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8A" w:rsidRPr="00654D8A" w:rsidRDefault="00654D8A" w:rsidP="00654D8A">
      <w:pPr>
        <w:spacing w:before="120" w:after="120" w:line="360" w:lineRule="exact"/>
        <w:ind w:firstLine="567"/>
        <w:jc w:val="center"/>
        <w:rPr>
          <w:b/>
          <w:sz w:val="32"/>
          <w:szCs w:val="32"/>
        </w:rPr>
      </w:pPr>
      <w:r w:rsidRPr="00654D8A">
        <w:rPr>
          <w:b/>
          <w:sz w:val="32"/>
          <w:szCs w:val="32"/>
        </w:rPr>
        <w:t>PHỤ LỤC HỒ SƠ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b/>
          <w:szCs w:val="28"/>
        </w:rPr>
      </w:pPr>
      <w:r w:rsidRPr="002F263C">
        <w:rPr>
          <w:szCs w:val="28"/>
        </w:rPr>
        <w:t>1.</w:t>
      </w:r>
      <w:r w:rsidRPr="002F263C">
        <w:rPr>
          <w:b/>
          <w:szCs w:val="28"/>
        </w:rPr>
        <w:t xml:space="preserve"> </w:t>
      </w:r>
      <w:r w:rsidRPr="00654D8A">
        <w:rPr>
          <w:b/>
          <w:szCs w:val="28"/>
          <w:u w:val="single"/>
        </w:rPr>
        <w:t xml:space="preserve">Hồ sơ kiểm điểm, đánh giá, xếp loại tập thể, cá nhân lãnh đạo quản lý </w:t>
      </w:r>
      <w:r w:rsidRPr="002F263C">
        <w:rPr>
          <w:szCs w:val="28"/>
        </w:rPr>
        <w:t>gồm: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i/>
          <w:szCs w:val="28"/>
        </w:rPr>
      </w:pPr>
      <w:r w:rsidRPr="002F263C">
        <w:rPr>
          <w:szCs w:val="28"/>
        </w:rPr>
        <w:t>+ (1) Báo cáo kiểm điểm tập thể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(Mẫu 01-KĐĐG)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(2) Bản kiểm điểm cá nhân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(Mẫu 02-KĐĐG)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i/>
          <w:szCs w:val="28"/>
        </w:rPr>
      </w:pPr>
      <w:r w:rsidRPr="002F263C">
        <w:rPr>
          <w:szCs w:val="28"/>
        </w:rPr>
        <w:t>+</w:t>
      </w:r>
      <w:r w:rsidRPr="002F263C">
        <w:rPr>
          <w:b/>
          <w:szCs w:val="28"/>
        </w:rPr>
        <w:t xml:space="preserve"> </w:t>
      </w:r>
      <w:r w:rsidRPr="002F263C">
        <w:rPr>
          <w:szCs w:val="28"/>
        </w:rPr>
        <w:t xml:space="preserve">(3) Phiếu bổ sung lý lịch cán bộ </w:t>
      </w:r>
      <w:r w:rsidRPr="002F263C">
        <w:rPr>
          <w:b/>
          <w:i/>
          <w:szCs w:val="28"/>
        </w:rPr>
        <w:t>(Mẫu 2d)</w:t>
      </w:r>
      <w:r w:rsidRPr="002F263C">
        <w:rPr>
          <w:szCs w:val="28"/>
        </w:rPr>
        <w:t>.</w:t>
      </w:r>
      <w:r w:rsidRPr="002F263C">
        <w:rPr>
          <w:i/>
          <w:szCs w:val="28"/>
          <w:lang w:val="vi-VN"/>
        </w:rPr>
        <w:t xml:space="preserve"> 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i/>
          <w:szCs w:val="28"/>
        </w:rPr>
        <w:t>(</w:t>
      </w:r>
      <w:r w:rsidRPr="002F263C">
        <w:rPr>
          <w:i/>
          <w:szCs w:val="28"/>
          <w:lang w:val="vi-VN"/>
        </w:rPr>
        <w:t>Trường hợp đảng viên là cán bộ, công chức, nhân viên đang công tác tại cơ quan phường</w:t>
      </w:r>
      <w:r w:rsidRPr="002F263C">
        <w:rPr>
          <w:i/>
          <w:szCs w:val="28"/>
        </w:rPr>
        <w:t>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(4) Bản kê khai tài sản và thu nhập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 xml:space="preserve">+ (5) Kết luận của cơ quan kiểm tra, thanh tra; khen thưởng, kỷ luật </w:t>
      </w:r>
      <w:r w:rsidRPr="002F263C">
        <w:rPr>
          <w:i/>
          <w:szCs w:val="28"/>
        </w:rPr>
        <w:t>(nếu có)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</w:t>
      </w:r>
      <w:r w:rsidRPr="002F263C">
        <w:rPr>
          <w:b/>
          <w:szCs w:val="28"/>
        </w:rPr>
        <w:t xml:space="preserve"> </w:t>
      </w:r>
      <w:r w:rsidRPr="002F263C">
        <w:rPr>
          <w:szCs w:val="28"/>
        </w:rPr>
        <w:t>(6)</w:t>
      </w:r>
      <w:r w:rsidRPr="002F263C">
        <w:rPr>
          <w:b/>
          <w:szCs w:val="28"/>
        </w:rPr>
        <w:t xml:space="preserve"> </w:t>
      </w:r>
      <w:r w:rsidRPr="002F263C">
        <w:rPr>
          <w:szCs w:val="28"/>
        </w:rPr>
        <w:t xml:space="preserve">Bản sao văn bằng, chứng chỉ </w:t>
      </w:r>
      <w:r w:rsidRPr="002F263C">
        <w:rPr>
          <w:i/>
          <w:szCs w:val="28"/>
        </w:rPr>
        <w:t>(nếu có bổ sung)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 xml:space="preserve">+ (7) Biên bản các cuộc họp </w:t>
      </w:r>
      <w:r w:rsidRPr="002F263C">
        <w:rPr>
          <w:i/>
          <w:szCs w:val="28"/>
        </w:rPr>
        <w:t>(</w:t>
      </w:r>
      <w:r w:rsidRPr="002F263C">
        <w:rPr>
          <w:b/>
          <w:i/>
          <w:szCs w:val="28"/>
        </w:rPr>
        <w:t>ghi đầy đủ, trung thực các ý kiến đóng góp</w:t>
      </w:r>
      <w:r w:rsidRPr="002F263C">
        <w:rPr>
          <w:i/>
          <w:szCs w:val="28"/>
        </w:rPr>
        <w:t>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 xml:space="preserve">+ (8) Biên bản kiểm phiếu </w:t>
      </w:r>
      <w:r w:rsidRPr="002F263C">
        <w:rPr>
          <w:i/>
          <w:szCs w:val="28"/>
        </w:rPr>
        <w:t>(</w:t>
      </w:r>
      <w:r w:rsidRPr="002F263C">
        <w:rPr>
          <w:b/>
          <w:i/>
          <w:szCs w:val="28"/>
        </w:rPr>
        <w:t>ghi đầy đủ, trung thực kết quả biểu quyết</w:t>
      </w:r>
      <w:r w:rsidRPr="002F263C">
        <w:rPr>
          <w:i/>
          <w:szCs w:val="28"/>
        </w:rPr>
        <w:t>)</w:t>
      </w:r>
      <w:r w:rsidRPr="002F263C">
        <w:rPr>
          <w:szCs w:val="28"/>
        </w:rPr>
        <w:t>.</w:t>
      </w:r>
    </w:p>
    <w:p w:rsidR="00654D8A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 xml:space="preserve">2. </w:t>
      </w:r>
      <w:r w:rsidRPr="00654D8A">
        <w:rPr>
          <w:b/>
          <w:szCs w:val="28"/>
          <w:u w:val="single"/>
        </w:rPr>
        <w:t>Hồ sơ đánh giá, phân tích chất lượng tổ chức Đảng và đảng viên</w:t>
      </w:r>
      <w:r w:rsidRPr="002F263C">
        <w:rPr>
          <w:szCs w:val="28"/>
        </w:rPr>
        <w:t xml:space="preserve"> gồm: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(1) Báo cáo kiểm điểm tập thể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(Mẫu 01-KĐĐG)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(2) Bản kiểm điểm cá nhân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(Mẫu 02-KĐĐG - Bản chính</w:t>
      </w:r>
      <w:r w:rsidRPr="002F263C">
        <w:rPr>
          <w:szCs w:val="28"/>
        </w:rPr>
        <w:t xml:space="preserve">; </w:t>
      </w:r>
      <w:r w:rsidRPr="002F263C">
        <w:rPr>
          <w:b/>
          <w:i/>
          <w:szCs w:val="28"/>
        </w:rPr>
        <w:t>phải ghi rõ kết quả đề xuất đánh giá, phân loại đảng viên của cấp ủy Chi bộ, Đảng bộ bộ phận)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(3) Bảng điểm đánh giá, xếp loại chất lượng Chi bộ, Đảng bộ bộ phận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(Mẫu 03-KĐĐG)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(4) Biên bản họp liên quan đến việc đánh giá, phân tích chất lượng tổ chức Đảng, đảng viên.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(5) Biên bản kiểm phiếu.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(6) Phiếu nhận xét đảng viên theo Quy định số 213-QĐ/TW.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i/>
          <w:szCs w:val="28"/>
        </w:rPr>
        <w:t>(</w:t>
      </w:r>
      <w:r w:rsidRPr="002F263C">
        <w:rPr>
          <w:i/>
          <w:szCs w:val="28"/>
          <w:lang w:val="vi-VN"/>
        </w:rPr>
        <w:t xml:space="preserve">Trường hợp đảng viên </w:t>
      </w:r>
      <w:r w:rsidRPr="002F263C">
        <w:rPr>
          <w:i/>
          <w:szCs w:val="28"/>
        </w:rPr>
        <w:t>diện phải thực hiện theo quy định)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 xml:space="preserve">+ (7) Phiếu bổ sung hồ sơ đảng viên </w:t>
      </w:r>
      <w:r w:rsidRPr="002F263C">
        <w:rPr>
          <w:b/>
          <w:i/>
          <w:szCs w:val="28"/>
        </w:rPr>
        <w:t>(Mẫu 3-HSĐV)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(8) Danh sách xếp loại đảng viên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(theo Mẫu)</w:t>
      </w:r>
      <w:r w:rsidRPr="002F263C">
        <w:rPr>
          <w:szCs w:val="28"/>
        </w:rPr>
        <w:t xml:space="preserve">. 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(9) Danh sách đảng viên không hoàn thành nhiệm vụ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(theo Mẫu)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(10) Danh sách đảng viên chưa đánh giá chất lượng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(theo Mẫu)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 xml:space="preserve">+ (11) Danh sách đảng viên chuyển sinh hoạt tạm thời đến nơi khác sinh hoạt </w:t>
      </w:r>
      <w:r w:rsidRPr="002F263C">
        <w:rPr>
          <w:b/>
          <w:i/>
          <w:szCs w:val="28"/>
        </w:rPr>
        <w:t>(theo Mẫu)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(12) Danh sách đảng viên được miễn đánh giá chất lượng năm 202</w:t>
      </w:r>
      <w:r w:rsidR="00C46047">
        <w:rPr>
          <w:szCs w:val="28"/>
        </w:rPr>
        <w:t>2</w:t>
      </w:r>
      <w:r w:rsidRPr="002F263C">
        <w:rPr>
          <w:szCs w:val="28"/>
        </w:rPr>
        <w:t xml:space="preserve"> </w:t>
      </w:r>
      <w:r w:rsidRPr="002F263C">
        <w:rPr>
          <w:b/>
          <w:i/>
          <w:szCs w:val="28"/>
        </w:rPr>
        <w:t>(theo Mẫu)</w:t>
      </w:r>
      <w:r w:rsidRPr="002F263C">
        <w:rPr>
          <w:szCs w:val="28"/>
        </w:rPr>
        <w:t>.</w:t>
      </w:r>
    </w:p>
    <w:p w:rsidR="00654D8A" w:rsidRPr="002F263C" w:rsidRDefault="00654D8A" w:rsidP="00654D8A">
      <w:pPr>
        <w:spacing w:before="120" w:after="120" w:line="360" w:lineRule="exact"/>
        <w:ind w:firstLine="567"/>
        <w:jc w:val="both"/>
        <w:rPr>
          <w:szCs w:val="28"/>
        </w:rPr>
      </w:pPr>
      <w:r w:rsidRPr="002F263C">
        <w:rPr>
          <w:szCs w:val="28"/>
        </w:rPr>
        <w:t>+ (13) Danh sách đề nghị khen thưởng đảng viên “Hoàn thành xuất sắc nhiệm vụ” 05 năm liền ( 2018, 2019, 2020, 2021</w:t>
      </w:r>
      <w:r w:rsidR="00C46047">
        <w:rPr>
          <w:szCs w:val="28"/>
        </w:rPr>
        <w:t>, 2022</w:t>
      </w:r>
      <w:bookmarkStart w:id="0" w:name="_GoBack"/>
      <w:bookmarkEnd w:id="0"/>
      <w:r w:rsidRPr="002F263C">
        <w:rPr>
          <w:szCs w:val="28"/>
        </w:rPr>
        <w:t xml:space="preserve">) </w:t>
      </w:r>
      <w:r w:rsidRPr="002F263C">
        <w:rPr>
          <w:b/>
          <w:i/>
          <w:szCs w:val="28"/>
        </w:rPr>
        <w:t>(theo Mẫu)</w:t>
      </w:r>
      <w:r w:rsidRPr="002F263C">
        <w:rPr>
          <w:szCs w:val="28"/>
        </w:rPr>
        <w:t>.</w:t>
      </w:r>
    </w:p>
    <w:p w:rsidR="00981BEB" w:rsidRDefault="00981BEB"/>
    <w:sectPr w:rsidR="00981BEB" w:rsidSect="00654D8A">
      <w:pgSz w:w="12240" w:h="15840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8A"/>
    <w:rsid w:val="00654D8A"/>
    <w:rsid w:val="00981BEB"/>
    <w:rsid w:val="00C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8A"/>
    <w:pPr>
      <w:spacing w:after="0" w:line="240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8A"/>
    <w:pPr>
      <w:spacing w:after="0" w:line="240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cp:lastPrinted>2022-01-04T06:54:00Z</cp:lastPrinted>
  <dcterms:created xsi:type="dcterms:W3CDTF">2022-11-07T03:34:00Z</dcterms:created>
  <dcterms:modified xsi:type="dcterms:W3CDTF">2022-11-07T03:34:00Z</dcterms:modified>
</cp:coreProperties>
</file>