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13" w:rsidRPr="003D49C4" w:rsidRDefault="003B0E13" w:rsidP="009C4F44">
      <w:pPr>
        <w:spacing w:before="120" w:after="120" w:line="240" w:lineRule="auto"/>
        <w:jc w:val="both"/>
        <w:rPr>
          <w:rFonts w:ascii="Times New Roman" w:hAnsi="Times New Roman"/>
          <w:color w:val="FF0000"/>
          <w:sz w:val="28"/>
          <w:szCs w:val="28"/>
          <w:lang w:val="vi-VN"/>
        </w:rPr>
      </w:pPr>
      <w:r w:rsidRPr="003D49C4">
        <w:rPr>
          <w:rFonts w:ascii="Times New Roman" w:hAnsi="Times New Roman"/>
          <w:b/>
          <w:color w:val="FF0000"/>
          <w:sz w:val="28"/>
          <w:szCs w:val="28"/>
        </w:rPr>
        <w:t xml:space="preserve">Mẫu số 2: </w:t>
      </w:r>
      <w:r w:rsidRPr="003D49C4">
        <w:rPr>
          <w:rFonts w:ascii="Times New Roman" w:hAnsi="Times New Roman"/>
          <w:i/>
          <w:color w:val="FF0000"/>
          <w:sz w:val="28"/>
          <w:szCs w:val="28"/>
        </w:rPr>
        <w:t>Báo cáo thành tích đề nghị tặng Huân chương, Bằng khen của Thủ tướng Chính phủ, Chiến sỹ thi đua toàn quốc</w:t>
      </w:r>
      <w:r w:rsidRPr="003D49C4">
        <w:rPr>
          <w:rFonts w:ascii="Times New Roman" w:hAnsi="Times New Roman"/>
          <w:i/>
          <w:color w:val="FF0000"/>
          <w:sz w:val="28"/>
          <w:szCs w:val="28"/>
          <w:lang w:val="vi-VN"/>
        </w:rPr>
        <w:t xml:space="preserve">, Chiến sĩ thi đua </w:t>
      </w:r>
      <w:r w:rsidR="009C4F44" w:rsidRPr="003D49C4">
        <w:rPr>
          <w:rFonts w:ascii="Times New Roman" w:hAnsi="Times New Roman"/>
          <w:i/>
          <w:color w:val="FF0000"/>
          <w:sz w:val="28"/>
          <w:szCs w:val="28"/>
        </w:rPr>
        <w:t xml:space="preserve">thành phố </w:t>
      </w:r>
      <w:r w:rsidRPr="003D49C4">
        <w:rPr>
          <w:rFonts w:ascii="Times New Roman" w:hAnsi="Times New Roman"/>
          <w:i/>
          <w:color w:val="FF0000"/>
          <w:sz w:val="28"/>
          <w:szCs w:val="28"/>
          <w:lang w:val="vi-VN"/>
        </w:rPr>
        <w:t>(</w:t>
      </w:r>
      <w:r w:rsidRPr="003D49C4">
        <w:rPr>
          <w:rFonts w:ascii="Times New Roman" w:hAnsi="Times New Roman"/>
          <w:b/>
          <w:i/>
          <w:color w:val="FF0000"/>
          <w:sz w:val="28"/>
          <w:szCs w:val="28"/>
          <w:lang w:val="vi-VN"/>
        </w:rPr>
        <w:t>Riêng chiến sĩ thi đua cơ sở, đơn vị tổng hợp thành tích vào bảng phụ lục chung, không gửi báo cáo từng cá nhân</w:t>
      </w:r>
      <w:r w:rsidRPr="003D49C4">
        <w:rPr>
          <w:rFonts w:ascii="Times New Roman" w:hAnsi="Times New Roman"/>
          <w:i/>
          <w:color w:val="FF0000"/>
          <w:sz w:val="28"/>
          <w:szCs w:val="28"/>
          <w:lang w:val="vi-VN"/>
        </w:rPr>
        <w:t>)</w:t>
      </w:r>
    </w:p>
    <w:tbl>
      <w:tblPr>
        <w:tblW w:w="0" w:type="auto"/>
        <w:tblLook w:val="01E0" w:firstRow="1" w:lastRow="1" w:firstColumn="1" w:lastColumn="1" w:noHBand="0" w:noVBand="0"/>
      </w:tblPr>
      <w:tblGrid>
        <w:gridCol w:w="3201"/>
        <w:gridCol w:w="6085"/>
      </w:tblGrid>
      <w:tr w:rsidR="003B0E13" w:rsidRPr="000653A7" w:rsidTr="00CB012E">
        <w:tc>
          <w:tcPr>
            <w:tcW w:w="3201" w:type="dxa"/>
          </w:tcPr>
          <w:p w:rsidR="00242C38" w:rsidRDefault="00242C38" w:rsidP="00242C38">
            <w:pPr>
              <w:spacing w:before="120" w:after="120" w:line="240" w:lineRule="auto"/>
              <w:jc w:val="center"/>
              <w:rPr>
                <w:rFonts w:ascii="Times New Roman" w:hAnsi="Times New Roman"/>
                <w:b/>
                <w:color w:val="000000"/>
                <w:sz w:val="28"/>
                <w:szCs w:val="28"/>
              </w:rPr>
            </w:pPr>
            <w:r>
              <w:rPr>
                <w:rFonts w:ascii="Times New Roman" w:hAnsi="Times New Roman"/>
                <w:b/>
                <w:color w:val="000000"/>
                <w:sz w:val="28"/>
                <w:szCs w:val="28"/>
              </w:rPr>
              <w:t>TRƯỜNG TIỂU HỌC</w:t>
            </w:r>
          </w:p>
          <w:p w:rsidR="003B0E13" w:rsidRPr="000653A7" w:rsidRDefault="00242C38" w:rsidP="00242C38">
            <w:pPr>
              <w:spacing w:before="120" w:after="120" w:line="240" w:lineRule="auto"/>
              <w:jc w:val="center"/>
              <w:rPr>
                <w:rFonts w:ascii="Times New Roman" w:hAnsi="Times New Roman"/>
                <w:b/>
                <w:color w:val="000000"/>
                <w:sz w:val="28"/>
                <w:szCs w:val="28"/>
              </w:rPr>
            </w:pPr>
            <w:r>
              <w:rPr>
                <w:rFonts w:ascii="Times New Roman" w:hAnsi="Times New Roman"/>
                <w:b/>
                <w:color w:val="000000"/>
                <w:sz w:val="28"/>
                <w:szCs w:val="28"/>
              </w:rPr>
              <w:t>LẠC LONG QUÂN</w:t>
            </w:r>
            <w:r w:rsidR="003B0E13" w:rsidRPr="000653A7">
              <w:rPr>
                <w:rFonts w:ascii="Times New Roman" w:hAnsi="Times New Roman"/>
                <w:b/>
                <w:color w:val="000000"/>
                <w:sz w:val="28"/>
                <w:szCs w:val="28"/>
              </w:rPr>
              <w:br/>
              <w:t>-------</w:t>
            </w:r>
          </w:p>
        </w:tc>
        <w:tc>
          <w:tcPr>
            <w:tcW w:w="6085" w:type="dxa"/>
          </w:tcPr>
          <w:p w:rsidR="003B0E13" w:rsidRPr="000653A7" w:rsidRDefault="00030B06" w:rsidP="00CB012E">
            <w:pPr>
              <w:spacing w:before="120" w:after="120" w:line="240" w:lineRule="auto"/>
              <w:jc w:val="center"/>
              <w:rPr>
                <w:rFonts w:ascii="Times New Roman" w:hAnsi="Times New Roman"/>
                <w:color w:val="000000"/>
                <w:sz w:val="28"/>
                <w:szCs w:val="28"/>
              </w:rPr>
            </w:pPr>
            <w:r>
              <w:rPr>
                <w:rFonts w:ascii="Times New Roman" w:hAnsi="Times New Roman"/>
                <w:b/>
                <w:noProof/>
                <w:color w:val="000000"/>
                <w:sz w:val="26"/>
                <w:szCs w:val="26"/>
              </w:rPr>
              <w:pict>
                <v:shapetype id="_x0000_t32" coordsize="21600,21600" o:spt="32" o:oned="t" path="m,l21600,21600e" filled="f">
                  <v:path arrowok="t" fillok="f" o:connecttype="none"/>
                  <o:lock v:ext="edit" shapetype="t"/>
                </v:shapetype>
                <v:shape id="_x0000_s1072" type="#_x0000_t32" style="position:absolute;left:0;text-align:left;margin-left:56.05pt;margin-top:45pt;width:179.25pt;height:0;z-index:251662336;mso-position-horizontal-relative:text;mso-position-vertical-relative:text" o:connectortype="straight"/>
              </w:pict>
            </w:r>
            <w:r w:rsidR="003B0E13" w:rsidRPr="00AB0AA9">
              <w:rPr>
                <w:rFonts w:ascii="Times New Roman" w:hAnsi="Times New Roman"/>
                <w:b/>
                <w:color w:val="000000"/>
                <w:sz w:val="26"/>
                <w:szCs w:val="26"/>
              </w:rPr>
              <w:t>CỘNG HÒA XÃ HỘI CHỦ NGHĨA VIỆT NAM</w:t>
            </w:r>
            <w:r w:rsidR="003B0E13" w:rsidRPr="00AB0AA9">
              <w:rPr>
                <w:rFonts w:ascii="Times New Roman" w:hAnsi="Times New Roman"/>
                <w:b/>
                <w:color w:val="000000"/>
                <w:sz w:val="26"/>
                <w:szCs w:val="26"/>
              </w:rPr>
              <w:br/>
            </w:r>
            <w:r w:rsidR="003B0E13" w:rsidRPr="000653A7">
              <w:rPr>
                <w:rFonts w:ascii="Times New Roman" w:hAnsi="Times New Roman"/>
                <w:b/>
                <w:color w:val="000000"/>
                <w:sz w:val="28"/>
                <w:szCs w:val="28"/>
              </w:rPr>
              <w:t>Độc lập - Tự do - Hạnh ph</w:t>
            </w:r>
            <w:r w:rsidR="003B0E13">
              <w:rPr>
                <w:rFonts w:ascii="Times New Roman" w:hAnsi="Times New Roman"/>
                <w:b/>
                <w:color w:val="000000"/>
                <w:sz w:val="28"/>
                <w:szCs w:val="28"/>
              </w:rPr>
              <w:t xml:space="preserve">úc </w:t>
            </w:r>
            <w:r w:rsidR="003B0E13">
              <w:rPr>
                <w:rFonts w:ascii="Times New Roman" w:hAnsi="Times New Roman"/>
                <w:b/>
                <w:color w:val="000000"/>
                <w:sz w:val="28"/>
                <w:szCs w:val="28"/>
              </w:rPr>
              <w:br/>
            </w:r>
          </w:p>
        </w:tc>
      </w:tr>
      <w:tr w:rsidR="003B0E13" w:rsidRPr="000653A7" w:rsidTr="00CB012E">
        <w:tc>
          <w:tcPr>
            <w:tcW w:w="3201" w:type="dxa"/>
          </w:tcPr>
          <w:p w:rsidR="003B0E13" w:rsidRPr="000653A7" w:rsidRDefault="003B0E13" w:rsidP="00CB012E">
            <w:pPr>
              <w:spacing w:before="120"/>
              <w:jc w:val="center"/>
              <w:rPr>
                <w:rFonts w:ascii="Times New Roman" w:hAnsi="Times New Roman"/>
                <w:color w:val="000000"/>
                <w:sz w:val="28"/>
                <w:szCs w:val="28"/>
              </w:rPr>
            </w:pPr>
          </w:p>
        </w:tc>
        <w:tc>
          <w:tcPr>
            <w:tcW w:w="6085" w:type="dxa"/>
          </w:tcPr>
          <w:p w:rsidR="003B0E13" w:rsidRPr="009C4F44" w:rsidRDefault="003B0E13" w:rsidP="00242C38">
            <w:pPr>
              <w:spacing w:before="120"/>
              <w:jc w:val="center"/>
              <w:rPr>
                <w:rFonts w:ascii="Times New Roman" w:hAnsi="Times New Roman"/>
                <w:i/>
                <w:color w:val="000000"/>
                <w:sz w:val="28"/>
                <w:szCs w:val="28"/>
              </w:rPr>
            </w:pPr>
            <w:r>
              <w:rPr>
                <w:rFonts w:ascii="Times New Roman" w:hAnsi="Times New Roman"/>
                <w:i/>
                <w:color w:val="000000"/>
                <w:sz w:val="28"/>
                <w:szCs w:val="28"/>
              </w:rPr>
              <w:t>Tân Bình</w:t>
            </w:r>
            <w:r w:rsidRPr="000653A7">
              <w:rPr>
                <w:rFonts w:ascii="Times New Roman" w:hAnsi="Times New Roman"/>
                <w:i/>
                <w:color w:val="000000"/>
                <w:sz w:val="28"/>
                <w:szCs w:val="28"/>
              </w:rPr>
              <w:t xml:space="preserve">, ngày …. tháng </w:t>
            </w:r>
            <w:r w:rsidR="00242C38">
              <w:rPr>
                <w:rFonts w:ascii="Times New Roman" w:hAnsi="Times New Roman"/>
                <w:i/>
                <w:color w:val="000000"/>
                <w:sz w:val="28"/>
                <w:szCs w:val="28"/>
              </w:rPr>
              <w:t>5</w:t>
            </w:r>
            <w:r>
              <w:rPr>
                <w:rFonts w:ascii="Times New Roman" w:hAnsi="Times New Roman"/>
                <w:i/>
                <w:color w:val="000000"/>
                <w:sz w:val="28"/>
                <w:szCs w:val="28"/>
              </w:rPr>
              <w:t xml:space="preserve"> năm 20</w:t>
            </w:r>
            <w:r>
              <w:rPr>
                <w:rFonts w:ascii="Times New Roman" w:hAnsi="Times New Roman"/>
                <w:i/>
                <w:color w:val="000000"/>
                <w:sz w:val="28"/>
                <w:szCs w:val="28"/>
                <w:lang w:val="vi-VN"/>
              </w:rPr>
              <w:t>2</w:t>
            </w:r>
            <w:r w:rsidR="009C4F44">
              <w:rPr>
                <w:rFonts w:ascii="Times New Roman" w:hAnsi="Times New Roman"/>
                <w:i/>
                <w:color w:val="000000"/>
                <w:sz w:val="28"/>
                <w:szCs w:val="28"/>
              </w:rPr>
              <w:t>1</w:t>
            </w:r>
          </w:p>
        </w:tc>
      </w:tr>
    </w:tbl>
    <w:p w:rsidR="003B0E13" w:rsidRPr="000653A7" w:rsidRDefault="003B0E13" w:rsidP="003B0E13">
      <w:pPr>
        <w:spacing w:before="120" w:after="120" w:line="240" w:lineRule="auto"/>
        <w:jc w:val="center"/>
        <w:rPr>
          <w:rFonts w:ascii="Times New Roman" w:hAnsi="Times New Roman"/>
          <w:color w:val="000000"/>
          <w:sz w:val="28"/>
          <w:szCs w:val="28"/>
        </w:rPr>
      </w:pPr>
      <w:r w:rsidRPr="000653A7">
        <w:rPr>
          <w:rFonts w:ascii="Times New Roman" w:hAnsi="Times New Roman"/>
          <w:b/>
          <w:color w:val="000000"/>
          <w:sz w:val="28"/>
          <w:szCs w:val="28"/>
        </w:rPr>
        <w:t>BÁO CÁO THÀNH TÍCH</w:t>
      </w:r>
      <w:r w:rsidRPr="000653A7">
        <w:rPr>
          <w:rFonts w:ascii="Times New Roman" w:hAnsi="Times New Roman"/>
          <w:b/>
          <w:color w:val="000000"/>
          <w:sz w:val="28"/>
          <w:szCs w:val="28"/>
        </w:rPr>
        <w:br/>
        <w:t xml:space="preserve">ĐỀ NGHỊ TẶNG </w:t>
      </w:r>
      <w:r w:rsidR="00242C38">
        <w:rPr>
          <w:rFonts w:ascii="Times New Roman" w:hAnsi="Times New Roman"/>
          <w:b/>
          <w:color w:val="000000"/>
          <w:sz w:val="28"/>
          <w:szCs w:val="28"/>
        </w:rPr>
        <w:t>CHIẾN SĨ THI ĐUA CƠ SỞ</w:t>
      </w:r>
      <w:r w:rsidRPr="000653A7">
        <w:rPr>
          <w:rFonts w:ascii="Times New Roman" w:hAnsi="Times New Roman"/>
          <w:b/>
          <w:color w:val="000000"/>
          <w:sz w:val="28"/>
          <w:szCs w:val="28"/>
          <w:vertAlign w:val="superscript"/>
        </w:rPr>
        <w:br/>
      </w:r>
      <w:r w:rsidRPr="000653A7">
        <w:rPr>
          <w:rFonts w:ascii="Times New Roman" w:hAnsi="Times New Roman"/>
          <w:color w:val="000000"/>
          <w:sz w:val="28"/>
          <w:szCs w:val="28"/>
        </w:rPr>
        <w:t>(</w:t>
      </w:r>
      <w:r w:rsidRPr="005A6FC9">
        <w:rPr>
          <w:rFonts w:ascii="Times New Roman" w:hAnsi="Times New Roman"/>
          <w:b/>
          <w:i/>
          <w:color w:val="FF0000"/>
          <w:sz w:val="28"/>
          <w:szCs w:val="28"/>
        </w:rPr>
        <w:t>Mẫu báo cáo này áp dụng đối với cá nhân</w:t>
      </w:r>
      <w:r w:rsidRPr="000653A7">
        <w:rPr>
          <w:rFonts w:ascii="Times New Roman" w:hAnsi="Times New Roman"/>
          <w:color w:val="000000"/>
          <w:sz w:val="28"/>
          <w:szCs w:val="28"/>
        </w:rPr>
        <w:t>)</w:t>
      </w:r>
    </w:p>
    <w:p w:rsidR="003B0E13" w:rsidRPr="000653A7" w:rsidRDefault="003B0E13" w:rsidP="003B0E13">
      <w:pPr>
        <w:spacing w:before="120" w:after="120" w:line="240" w:lineRule="auto"/>
        <w:rPr>
          <w:rFonts w:ascii="Times New Roman" w:hAnsi="Times New Roman"/>
          <w:b/>
          <w:color w:val="000000"/>
          <w:sz w:val="28"/>
          <w:szCs w:val="28"/>
        </w:rPr>
      </w:pPr>
      <w:r w:rsidRPr="000653A7">
        <w:rPr>
          <w:rFonts w:ascii="Times New Roman" w:hAnsi="Times New Roman"/>
          <w:b/>
          <w:color w:val="000000"/>
          <w:sz w:val="28"/>
          <w:szCs w:val="28"/>
        </w:rPr>
        <w:t>I. SƠ LƯỢC LÝ LỊCH</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Họ tên (Ghi đầy đủ bằng chữ in thường, không viết tắt):</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Sinh ngày, tháng, năm:                                 Giới tính:</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Quê quán</w:t>
      </w:r>
      <w:r w:rsidRPr="000653A7">
        <w:rPr>
          <w:rFonts w:ascii="Times New Roman" w:hAnsi="Times New Roman"/>
          <w:color w:val="000000"/>
          <w:sz w:val="28"/>
          <w:szCs w:val="28"/>
          <w:vertAlign w:val="superscript"/>
        </w:rPr>
        <w:t>3</w:t>
      </w:r>
      <w:r w:rsidRPr="000653A7">
        <w:rPr>
          <w:rFonts w:ascii="Times New Roman" w:hAnsi="Times New Roman"/>
          <w:color w:val="000000"/>
          <w:sz w:val="28"/>
          <w:szCs w:val="28"/>
        </w:rPr>
        <w:t>:</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Trú quán:</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Đơn vị công tác:</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Chức vụ (Đảng, chính quyền, đoàn thể):</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Trình độ chuyên môn, nghiệp vụ:</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 Học hàm, học vị, danh hiệu, giải thưởng:</w:t>
      </w:r>
    </w:p>
    <w:p w:rsidR="003B0E13" w:rsidRPr="000653A7" w:rsidRDefault="003B0E13" w:rsidP="003B0E13">
      <w:pPr>
        <w:spacing w:before="120" w:after="120" w:line="240" w:lineRule="auto"/>
        <w:rPr>
          <w:rFonts w:ascii="Times New Roman" w:hAnsi="Times New Roman"/>
          <w:b/>
          <w:color w:val="000000"/>
          <w:sz w:val="28"/>
          <w:szCs w:val="28"/>
        </w:rPr>
      </w:pPr>
      <w:r w:rsidRPr="000653A7">
        <w:rPr>
          <w:rFonts w:ascii="Times New Roman" w:hAnsi="Times New Roman"/>
          <w:b/>
          <w:color w:val="000000"/>
          <w:sz w:val="28"/>
          <w:szCs w:val="28"/>
        </w:rPr>
        <w:t>II. THÀNH TÍCH ĐẠT ĐƯỢC</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1. Quyền hạn, nhiệm vụ được giao hoặc đảm nhận:</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2. Thành tích đạt được của cá nhân</w:t>
      </w:r>
      <w:r w:rsidRPr="000653A7">
        <w:rPr>
          <w:rFonts w:ascii="Times New Roman" w:hAnsi="Times New Roman"/>
          <w:color w:val="000000"/>
          <w:sz w:val="28"/>
          <w:szCs w:val="28"/>
          <w:vertAlign w:val="superscript"/>
        </w:rPr>
        <w:t>4</w:t>
      </w:r>
      <w:r w:rsidRPr="000653A7">
        <w:rPr>
          <w:rFonts w:ascii="Times New Roman" w:hAnsi="Times New Roman"/>
          <w:color w:val="000000"/>
          <w:sz w:val="28"/>
          <w:szCs w:val="28"/>
        </w:rPr>
        <w:t>:</w:t>
      </w:r>
    </w:p>
    <w:p w:rsidR="003B0E13" w:rsidRPr="000653A7" w:rsidRDefault="003B0E13" w:rsidP="003B0E13">
      <w:pPr>
        <w:spacing w:before="120" w:after="120" w:line="240" w:lineRule="auto"/>
        <w:rPr>
          <w:rFonts w:ascii="Times New Roman" w:hAnsi="Times New Roman"/>
          <w:b/>
          <w:color w:val="000000"/>
          <w:sz w:val="28"/>
          <w:szCs w:val="28"/>
        </w:rPr>
      </w:pPr>
      <w:r w:rsidRPr="000653A7">
        <w:rPr>
          <w:rFonts w:ascii="Times New Roman" w:hAnsi="Times New Roman"/>
          <w:b/>
          <w:color w:val="000000"/>
          <w:sz w:val="28"/>
          <w:szCs w:val="28"/>
        </w:rPr>
        <w:t>III. CÁC HÌNH THỨC ĐÃ ĐƯỢC KHEN THƯỞNG</w:t>
      </w:r>
      <w:r w:rsidRPr="000653A7">
        <w:rPr>
          <w:rFonts w:ascii="Times New Roman" w:hAnsi="Times New Roman"/>
          <w:b/>
          <w:color w:val="000000"/>
          <w:sz w:val="28"/>
          <w:szCs w:val="28"/>
          <w:vertAlign w:val="superscript"/>
        </w:rPr>
        <w:t>5</w:t>
      </w:r>
    </w:p>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1. Danh hiệu thi đua: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791"/>
        <w:gridCol w:w="6981"/>
      </w:tblGrid>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 xml:space="preserve">Năm </w:t>
            </w:r>
          </w:p>
        </w:tc>
        <w:tc>
          <w:tcPr>
            <w:tcW w:w="1824"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 xml:space="preserve">Danh hiệu thi đua </w:t>
            </w:r>
          </w:p>
        </w:tc>
        <w:tc>
          <w:tcPr>
            <w:tcW w:w="7198"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 xml:space="preserve">Số, ngày, tháng, năm của quyết định công nhận danh hiệu thi đua; cơ quan ban hành quyết định </w:t>
            </w: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bl>
    <w:p w:rsidR="003B0E13" w:rsidRPr="000653A7" w:rsidRDefault="003B0E13" w:rsidP="003B0E13">
      <w:pPr>
        <w:spacing w:before="120" w:after="120" w:line="240" w:lineRule="auto"/>
        <w:rPr>
          <w:rFonts w:ascii="Times New Roman" w:hAnsi="Times New Roman"/>
          <w:color w:val="000000"/>
          <w:sz w:val="28"/>
          <w:szCs w:val="28"/>
        </w:rPr>
      </w:pPr>
      <w:r w:rsidRPr="000653A7">
        <w:rPr>
          <w:rFonts w:ascii="Times New Roman" w:hAnsi="Times New Roman"/>
          <w:color w:val="000000"/>
          <w:sz w:val="28"/>
          <w:szCs w:val="28"/>
        </w:rPr>
        <w:t>2. Hình thức khen thưởng: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797"/>
        <w:gridCol w:w="6975"/>
      </w:tblGrid>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 xml:space="preserve">Năm </w:t>
            </w:r>
          </w:p>
        </w:tc>
        <w:tc>
          <w:tcPr>
            <w:tcW w:w="1824"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Hình thức khen thưởng</w:t>
            </w:r>
          </w:p>
        </w:tc>
        <w:tc>
          <w:tcPr>
            <w:tcW w:w="7198"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 xml:space="preserve">Số, ngày, tháng, năm của quyết định khen thưởng; cơ quan ban hành quyết định </w:t>
            </w: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r w:rsidR="003B0E13" w:rsidRPr="000653A7" w:rsidTr="00CB012E">
        <w:tc>
          <w:tcPr>
            <w:tcW w:w="710"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1824" w:type="dxa"/>
          </w:tcPr>
          <w:p w:rsidR="003B0E13" w:rsidRPr="000653A7" w:rsidRDefault="003B0E13" w:rsidP="00CB012E">
            <w:pPr>
              <w:spacing w:before="120" w:after="120" w:line="240" w:lineRule="auto"/>
              <w:jc w:val="center"/>
              <w:rPr>
                <w:rFonts w:ascii="Times New Roman" w:hAnsi="Times New Roman"/>
                <w:color w:val="000000"/>
                <w:sz w:val="28"/>
                <w:szCs w:val="28"/>
              </w:rPr>
            </w:pPr>
          </w:p>
        </w:tc>
        <w:tc>
          <w:tcPr>
            <w:tcW w:w="7198" w:type="dxa"/>
          </w:tcPr>
          <w:p w:rsidR="003B0E13" w:rsidRPr="000653A7" w:rsidRDefault="003B0E13" w:rsidP="00CB012E">
            <w:pPr>
              <w:spacing w:before="120" w:after="120" w:line="240" w:lineRule="auto"/>
              <w:jc w:val="center"/>
              <w:rPr>
                <w:rFonts w:ascii="Times New Roman" w:hAnsi="Times New Roman"/>
                <w:color w:val="000000"/>
                <w:sz w:val="28"/>
                <w:szCs w:val="28"/>
              </w:rPr>
            </w:pPr>
          </w:p>
        </w:tc>
      </w:tr>
    </w:tbl>
    <w:p w:rsidR="003B0E13" w:rsidRPr="000653A7" w:rsidRDefault="003B0E13" w:rsidP="003B0E13">
      <w:pPr>
        <w:spacing w:before="120" w:after="120" w:line="240" w:lineRule="auto"/>
        <w:rPr>
          <w:rFonts w:ascii="Times New Roman" w:hAnsi="Times New Roman"/>
          <w:color w:val="000000"/>
          <w:sz w:val="28"/>
          <w:szCs w:val="28"/>
        </w:rPr>
      </w:pPr>
    </w:p>
    <w:tbl>
      <w:tblPr>
        <w:tblW w:w="0" w:type="auto"/>
        <w:tblLook w:val="01E0" w:firstRow="1" w:lastRow="1" w:firstColumn="1" w:lastColumn="1" w:noHBand="0" w:noVBand="0"/>
      </w:tblPr>
      <w:tblGrid>
        <w:gridCol w:w="4361"/>
        <w:gridCol w:w="5203"/>
      </w:tblGrid>
      <w:tr w:rsidR="003B0E13" w:rsidRPr="000653A7" w:rsidTr="00242C38">
        <w:tc>
          <w:tcPr>
            <w:tcW w:w="4361" w:type="dxa"/>
          </w:tcPr>
          <w:p w:rsidR="003B0E13" w:rsidRPr="000653A7" w:rsidRDefault="003B0E13" w:rsidP="00CB012E">
            <w:pPr>
              <w:spacing w:before="120" w:after="120" w:line="240" w:lineRule="auto"/>
              <w:jc w:val="center"/>
              <w:rPr>
                <w:rFonts w:ascii="Times New Roman" w:hAnsi="Times New Roman"/>
                <w:i/>
                <w:color w:val="000000"/>
                <w:sz w:val="28"/>
                <w:szCs w:val="28"/>
              </w:rPr>
            </w:pPr>
            <w:r w:rsidRPr="000653A7">
              <w:rPr>
                <w:rFonts w:ascii="Times New Roman" w:hAnsi="Times New Roman"/>
                <w:b/>
                <w:color w:val="000000"/>
                <w:sz w:val="28"/>
                <w:szCs w:val="28"/>
              </w:rPr>
              <w:t>THỦ TRƯỞNG ĐƠN VỊ XÁC NHẬN, ĐỀ NGHỊ</w:t>
            </w:r>
            <w:r w:rsidRPr="000653A7">
              <w:rPr>
                <w:rFonts w:ascii="Times New Roman" w:hAnsi="Times New Roman"/>
                <w:b/>
                <w:color w:val="000000"/>
                <w:sz w:val="28"/>
                <w:szCs w:val="28"/>
              </w:rPr>
              <w:br/>
            </w:r>
            <w:r w:rsidRPr="000653A7">
              <w:rPr>
                <w:rFonts w:ascii="Times New Roman" w:hAnsi="Times New Roman"/>
                <w:i/>
                <w:color w:val="000000"/>
                <w:sz w:val="28"/>
                <w:szCs w:val="28"/>
              </w:rPr>
              <w:t>(Ký, đóng dấu)</w:t>
            </w:r>
          </w:p>
        </w:tc>
        <w:tc>
          <w:tcPr>
            <w:tcW w:w="5203" w:type="dxa"/>
          </w:tcPr>
          <w:p w:rsidR="003B0E13" w:rsidRPr="000653A7" w:rsidRDefault="003B0E13" w:rsidP="00CB012E">
            <w:pPr>
              <w:spacing w:before="120" w:after="120" w:line="240" w:lineRule="auto"/>
              <w:jc w:val="center"/>
              <w:rPr>
                <w:rFonts w:ascii="Times New Roman" w:hAnsi="Times New Roman"/>
                <w:b/>
                <w:color w:val="000000"/>
                <w:sz w:val="28"/>
                <w:szCs w:val="28"/>
              </w:rPr>
            </w:pPr>
            <w:r w:rsidRPr="000653A7">
              <w:rPr>
                <w:rFonts w:ascii="Times New Roman" w:hAnsi="Times New Roman"/>
                <w:b/>
                <w:color w:val="000000"/>
                <w:sz w:val="28"/>
                <w:szCs w:val="28"/>
              </w:rPr>
              <w:t>NGƯỜI BÁO CÁO THÀNH TÍCH</w:t>
            </w:r>
            <w:r w:rsidRPr="000653A7">
              <w:rPr>
                <w:rFonts w:ascii="Times New Roman" w:hAnsi="Times New Roman"/>
                <w:b/>
                <w:color w:val="000000"/>
                <w:sz w:val="28"/>
                <w:szCs w:val="28"/>
              </w:rPr>
              <w:br/>
            </w:r>
            <w:r w:rsidRPr="000653A7">
              <w:rPr>
                <w:rFonts w:ascii="Times New Roman" w:hAnsi="Times New Roman"/>
                <w:i/>
                <w:color w:val="000000"/>
                <w:sz w:val="28"/>
                <w:szCs w:val="28"/>
              </w:rPr>
              <w:t>(Ký, ghi rõ họ và tên)</w:t>
            </w:r>
          </w:p>
        </w:tc>
      </w:tr>
    </w:tbl>
    <w:p w:rsidR="003745F2" w:rsidRDefault="003745F2" w:rsidP="003B0E13">
      <w:pPr>
        <w:spacing w:before="120"/>
        <w:rPr>
          <w:rFonts w:ascii="Times New Roman" w:hAnsi="Times New Roman"/>
          <w:color w:val="000000"/>
          <w:sz w:val="28"/>
          <w:szCs w:val="28"/>
        </w:rPr>
      </w:pPr>
    </w:p>
    <w:p w:rsidR="009C4F44" w:rsidRDefault="009C4F44" w:rsidP="003B0E13">
      <w:pPr>
        <w:spacing w:before="120"/>
        <w:rPr>
          <w:rFonts w:ascii="Times New Roman" w:hAnsi="Times New Roman"/>
          <w:color w:val="000000"/>
          <w:sz w:val="28"/>
          <w:szCs w:val="28"/>
        </w:rPr>
      </w:pPr>
    </w:p>
    <w:p w:rsidR="00241497" w:rsidRDefault="00241497" w:rsidP="003745F2">
      <w:pPr>
        <w:spacing w:after="0" w:line="240" w:lineRule="auto"/>
        <w:jc w:val="both"/>
        <w:rPr>
          <w:rFonts w:ascii="Times New Roman" w:hAnsi="Times New Roman"/>
          <w:color w:val="000000"/>
          <w:sz w:val="24"/>
          <w:szCs w:val="24"/>
        </w:rPr>
      </w:pPr>
      <w:r>
        <w:rPr>
          <w:rFonts w:ascii="Times New Roman" w:hAnsi="Times New Roman"/>
          <w:color w:val="000000"/>
          <w:sz w:val="24"/>
          <w:szCs w:val="24"/>
        </w:rPr>
        <w:t>Lưu ý:</w:t>
      </w:r>
    </w:p>
    <w:p w:rsidR="003B0E13" w:rsidRPr="002828C4" w:rsidRDefault="00241497" w:rsidP="003745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003B0E13" w:rsidRPr="00141121">
        <w:rPr>
          <w:rFonts w:ascii="Times New Roman" w:hAnsi="Times New Roman"/>
          <w:b/>
          <w:color w:val="000000"/>
          <w:sz w:val="24"/>
          <w:szCs w:val="24"/>
        </w:rPr>
        <w:t xml:space="preserve">Ký </w:t>
      </w:r>
      <w:r w:rsidR="00141121" w:rsidRPr="00141121">
        <w:rPr>
          <w:rFonts w:ascii="Times New Roman" w:hAnsi="Times New Roman"/>
          <w:b/>
          <w:color w:val="000000"/>
          <w:sz w:val="24"/>
          <w:szCs w:val="24"/>
        </w:rPr>
        <w:t xml:space="preserve">xác nhận </w:t>
      </w:r>
      <w:r w:rsidR="003B0E13" w:rsidRPr="00141121">
        <w:rPr>
          <w:rFonts w:ascii="Times New Roman" w:hAnsi="Times New Roman"/>
          <w:b/>
          <w:color w:val="000000"/>
          <w:sz w:val="24"/>
          <w:szCs w:val="24"/>
        </w:rPr>
        <w:t xml:space="preserve">đầy đủ </w:t>
      </w:r>
      <w:r w:rsidRPr="005A6FC9">
        <w:rPr>
          <w:rFonts w:ascii="Times New Roman" w:hAnsi="Times New Roman"/>
          <w:b/>
          <w:color w:val="FF0000"/>
          <w:sz w:val="24"/>
          <w:szCs w:val="24"/>
        </w:rPr>
        <w:t>1, 2, 3, 4, 5</w:t>
      </w:r>
      <w:r w:rsidRPr="00141121">
        <w:rPr>
          <w:rFonts w:ascii="Times New Roman" w:hAnsi="Times New Roman"/>
          <w:b/>
          <w:color w:val="000000"/>
          <w:sz w:val="24"/>
          <w:szCs w:val="24"/>
        </w:rPr>
        <w:t xml:space="preserve"> </w:t>
      </w:r>
      <w:r w:rsidR="003B0E13" w:rsidRPr="002828C4">
        <w:rPr>
          <w:rFonts w:ascii="Times New Roman" w:hAnsi="Times New Roman"/>
          <w:b/>
          <w:color w:val="000000"/>
          <w:sz w:val="24"/>
          <w:szCs w:val="24"/>
        </w:rPr>
        <w:t xml:space="preserve">đối với </w:t>
      </w:r>
      <w:r w:rsidR="00CB012E" w:rsidRPr="002828C4">
        <w:rPr>
          <w:rFonts w:ascii="Times New Roman" w:hAnsi="Times New Roman"/>
          <w:b/>
          <w:color w:val="000000"/>
          <w:sz w:val="24"/>
          <w:szCs w:val="24"/>
        </w:rPr>
        <w:t xml:space="preserve">các </w:t>
      </w:r>
      <w:r w:rsidR="003B0E13" w:rsidRPr="002828C4">
        <w:rPr>
          <w:rFonts w:ascii="Times New Roman" w:hAnsi="Times New Roman"/>
          <w:b/>
          <w:color w:val="000000"/>
          <w:sz w:val="24"/>
          <w:szCs w:val="24"/>
        </w:rPr>
        <w:t xml:space="preserve">danh hiệu thi đua, hình thức khen thưởng cấp </w:t>
      </w:r>
      <w:r w:rsidR="00CB012E" w:rsidRPr="002828C4">
        <w:rPr>
          <w:rFonts w:ascii="Times New Roman" w:hAnsi="Times New Roman"/>
          <w:b/>
          <w:color w:val="000000"/>
          <w:sz w:val="24"/>
          <w:szCs w:val="24"/>
        </w:rPr>
        <w:t xml:space="preserve">nhà nước </w:t>
      </w:r>
      <w:r w:rsidRPr="002828C4">
        <w:rPr>
          <w:rFonts w:ascii="Times New Roman" w:hAnsi="Times New Roman"/>
          <w:b/>
          <w:color w:val="000000"/>
          <w:sz w:val="24"/>
          <w:szCs w:val="24"/>
        </w:rPr>
        <w:t>như Bằng khen TTgCP,</w:t>
      </w:r>
      <w:r w:rsidR="003B0E13" w:rsidRPr="002828C4">
        <w:rPr>
          <w:rFonts w:ascii="Times New Roman" w:hAnsi="Times New Roman"/>
          <w:b/>
          <w:color w:val="000000"/>
          <w:sz w:val="24"/>
          <w:szCs w:val="24"/>
        </w:rPr>
        <w:t xml:space="preserve"> Chiến sĩ thi đua toàn quốc, Huân chương Lao động các hạng).</w:t>
      </w:r>
    </w:p>
    <w:p w:rsidR="00CB012E" w:rsidRPr="002828C4" w:rsidRDefault="00241497" w:rsidP="003745F2">
      <w:pPr>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 </w:t>
      </w:r>
      <w:r w:rsidR="00CB012E" w:rsidRPr="00141121">
        <w:rPr>
          <w:rFonts w:ascii="Times New Roman" w:hAnsi="Times New Roman"/>
          <w:b/>
          <w:color w:val="000000"/>
          <w:sz w:val="24"/>
          <w:szCs w:val="24"/>
        </w:rPr>
        <w:t xml:space="preserve">Ký </w:t>
      </w:r>
      <w:r w:rsidR="00141121" w:rsidRPr="00141121">
        <w:rPr>
          <w:rFonts w:ascii="Times New Roman" w:hAnsi="Times New Roman"/>
          <w:b/>
          <w:color w:val="000000"/>
          <w:sz w:val="24"/>
          <w:szCs w:val="24"/>
        </w:rPr>
        <w:t xml:space="preserve">xác nhận </w:t>
      </w:r>
      <w:r w:rsidRPr="005A6FC9">
        <w:rPr>
          <w:rFonts w:ascii="Times New Roman" w:hAnsi="Times New Roman"/>
          <w:b/>
          <w:color w:val="FF0000"/>
          <w:sz w:val="24"/>
          <w:szCs w:val="24"/>
        </w:rPr>
        <w:t>1, 2, 3, 4</w:t>
      </w:r>
      <w:r w:rsidRPr="002828C4">
        <w:rPr>
          <w:rFonts w:ascii="Times New Roman" w:hAnsi="Times New Roman"/>
          <w:b/>
          <w:color w:val="000000"/>
          <w:sz w:val="24"/>
          <w:szCs w:val="24"/>
        </w:rPr>
        <w:t xml:space="preserve"> </w:t>
      </w:r>
      <w:r w:rsidR="00141121" w:rsidRPr="002828C4">
        <w:rPr>
          <w:rFonts w:ascii="Times New Roman" w:hAnsi="Times New Roman"/>
          <w:b/>
          <w:color w:val="000000"/>
          <w:sz w:val="24"/>
          <w:szCs w:val="24"/>
        </w:rPr>
        <w:t xml:space="preserve"> </w:t>
      </w:r>
      <w:r w:rsidR="00CB012E" w:rsidRPr="002828C4">
        <w:rPr>
          <w:rFonts w:ascii="Times New Roman" w:hAnsi="Times New Roman"/>
          <w:b/>
          <w:color w:val="000000"/>
          <w:sz w:val="24"/>
          <w:szCs w:val="24"/>
        </w:rPr>
        <w:t xml:space="preserve">đối với danh hiệu thi đua, hình thức khen thưởng cấp thành phố và Huy hiệu thành phố </w:t>
      </w:r>
      <w:r w:rsidR="00141121" w:rsidRPr="002828C4">
        <w:rPr>
          <w:rFonts w:ascii="Times New Roman" w:hAnsi="Times New Roman"/>
          <w:b/>
          <w:color w:val="000000"/>
          <w:sz w:val="24"/>
          <w:szCs w:val="24"/>
        </w:rPr>
        <w:t>như chiến sĩ thi đua thành phố, Bằng khen UBND thành phố, Huy hiệu thành phố</w:t>
      </w:r>
      <w:r w:rsidR="00CB012E" w:rsidRPr="002828C4">
        <w:rPr>
          <w:rFonts w:ascii="Times New Roman" w:hAnsi="Times New Roman"/>
          <w:b/>
          <w:color w:val="000000"/>
          <w:sz w:val="24"/>
          <w:szCs w:val="24"/>
        </w:rPr>
        <w:t xml:space="preserve"> </w:t>
      </w:r>
    </w:p>
    <w:p w:rsidR="003B0E13" w:rsidRPr="003745F2" w:rsidRDefault="003B0E13" w:rsidP="003745F2">
      <w:pPr>
        <w:pStyle w:val="FootnoteText"/>
        <w:jc w:val="both"/>
        <w:rPr>
          <w:rFonts w:ascii="Times New Roman" w:hAnsi="Times New Roman"/>
          <w:color w:val="000000"/>
          <w:sz w:val="24"/>
          <w:szCs w:val="24"/>
        </w:rPr>
      </w:pPr>
      <w:r w:rsidRPr="003745F2">
        <w:rPr>
          <w:rStyle w:val="FootnoteReference"/>
          <w:rFonts w:ascii="Times New Roman" w:hAnsi="Times New Roman"/>
          <w:color w:val="000000"/>
          <w:sz w:val="24"/>
          <w:szCs w:val="24"/>
        </w:rPr>
        <w:footnoteRef/>
      </w:r>
      <w:r w:rsidRPr="003745F2">
        <w:rPr>
          <w:rFonts w:ascii="Times New Roman" w:hAnsi="Times New Roman"/>
          <w:color w:val="000000"/>
          <w:sz w:val="24"/>
          <w:szCs w:val="24"/>
        </w:rPr>
        <w:t xml:space="preserve"> Báo cáo thành tích 10 năm trước thời điểm đề nghị đối với Huân chương Độc lập, Huân chương Quân công, 05 năm trước thời điểm đề nghị đói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3B0E13" w:rsidRPr="003745F2" w:rsidRDefault="003B0E13" w:rsidP="003745F2">
      <w:pPr>
        <w:pStyle w:val="FootnoteText"/>
        <w:jc w:val="both"/>
        <w:rPr>
          <w:rFonts w:ascii="Times New Roman" w:hAnsi="Times New Roman"/>
          <w:color w:val="000000"/>
          <w:sz w:val="24"/>
          <w:szCs w:val="24"/>
        </w:rPr>
      </w:pPr>
      <w:r w:rsidRPr="003745F2">
        <w:rPr>
          <w:rStyle w:val="FootnoteReference"/>
          <w:rFonts w:ascii="Times New Roman" w:hAnsi="Times New Roman"/>
          <w:color w:val="000000"/>
          <w:sz w:val="24"/>
          <w:szCs w:val="24"/>
        </w:rPr>
        <w:t>2</w:t>
      </w:r>
      <w:r w:rsidRPr="003745F2">
        <w:rPr>
          <w:rFonts w:ascii="Times New Roman" w:hAnsi="Times New Roman"/>
          <w:color w:val="000000"/>
          <w:sz w:val="24"/>
          <w:szCs w:val="24"/>
        </w:rPr>
        <w:t xml:space="preserve"> Ghi rõ hình thức đề nghị khen thưởng.</w:t>
      </w:r>
    </w:p>
    <w:p w:rsidR="003B0E13" w:rsidRPr="003745F2" w:rsidRDefault="003B0E13" w:rsidP="003745F2">
      <w:pPr>
        <w:pStyle w:val="FootnoteText"/>
        <w:jc w:val="both"/>
        <w:rPr>
          <w:rFonts w:ascii="Times New Roman" w:hAnsi="Times New Roman"/>
          <w:color w:val="000000"/>
          <w:sz w:val="24"/>
          <w:szCs w:val="24"/>
        </w:rPr>
      </w:pPr>
      <w:r w:rsidRPr="003745F2">
        <w:rPr>
          <w:rStyle w:val="FootnoteReference"/>
          <w:rFonts w:ascii="Times New Roman" w:hAnsi="Times New Roman"/>
          <w:color w:val="000000"/>
          <w:sz w:val="24"/>
          <w:szCs w:val="24"/>
        </w:rPr>
        <w:t>3</w:t>
      </w:r>
      <w:r w:rsidRPr="003745F2">
        <w:rPr>
          <w:rFonts w:ascii="Times New Roman" w:hAnsi="Times New Roman"/>
          <w:color w:val="000000"/>
          <w:sz w:val="24"/>
          <w:szCs w:val="24"/>
        </w:rPr>
        <w:t xml:space="preserve"> Đơn vị hành chính: Xã (phường, thị trấn); huyện (quận, thị xã, thành phố thuộc tỉnh): tỉnh (Thành phố trực thuộc trung ương).</w:t>
      </w:r>
    </w:p>
    <w:p w:rsidR="003B0E13" w:rsidRPr="003745F2" w:rsidRDefault="003B0E13" w:rsidP="003745F2">
      <w:pPr>
        <w:pStyle w:val="FootnoteText"/>
        <w:jc w:val="both"/>
        <w:rPr>
          <w:rFonts w:ascii="Times New Roman" w:hAnsi="Times New Roman"/>
          <w:color w:val="000000"/>
          <w:sz w:val="24"/>
          <w:szCs w:val="24"/>
        </w:rPr>
      </w:pPr>
      <w:r w:rsidRPr="003745F2">
        <w:rPr>
          <w:rStyle w:val="FootnoteReference"/>
          <w:rFonts w:ascii="Times New Roman" w:hAnsi="Times New Roman"/>
          <w:color w:val="000000"/>
          <w:sz w:val="24"/>
          <w:szCs w:val="24"/>
        </w:rPr>
        <w:t>4</w:t>
      </w:r>
      <w:r w:rsidRPr="003745F2">
        <w:rPr>
          <w:rFonts w:ascii="Times New Roman" w:hAnsi="Times New Roman"/>
          <w:color w:val="000000"/>
          <w:sz w:val="24"/>
          <w:szCs w:val="24"/>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w:t>
      </w:r>
      <w:r w:rsidRPr="003745F2">
        <w:rPr>
          <w:rFonts w:ascii="Times New Roman" w:hAnsi="Times New Roman"/>
          <w:color w:val="000000"/>
          <w:sz w:val="24"/>
          <w:szCs w:val="24"/>
        </w:rPr>
        <w:lastRenderedPageBreak/>
        <w:t>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 …).</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thực hiện chính sách bảo hiểm đối với người lao động … việc thực hiện nghĩa vụ nộp ngân sách nhà nước; đảm bảo môi trường, an toàn vệ sinh lao động, an toàn vệ sinh thực phẩm (có trích lục và nội dung xác nhận của cơ quan nhà nước có thẩm quyền).</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nghiên cứu,…</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các hội đoàn thể, lấy kết quả thực hiện các nhiệm vụ công tác trọng tâm và các chương trình công tác của Trung ương hội, đoàn thể giao.</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các cơ quan quản lý nhà nước, lấy kết quả thực hiện các nhiệm vụ chính trong quản lý nhà nước, thực hiện nhiệm vụ chuyên môn và công tác tham mưu cho lãnh đạo trong phát triển đơn vị, ngành, địa phương …</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vertAlign w:val="superscript"/>
        </w:rPr>
        <w:t xml:space="preserve">5 </w:t>
      </w:r>
      <w:r w:rsidRPr="003745F2">
        <w:rPr>
          <w:rFonts w:ascii="Times New Roman" w:hAnsi="Times New Roman"/>
          <w:color w:val="000000"/>
          <w:sz w:val="24"/>
          <w:szCs w:val="24"/>
        </w:rPr>
        <w:t>Nêu các hình thức khen thưởng đã được Đảng, Nhà nước, Bộ, ban, ngành, đoàn thể Trung ương, tỉnh, Thành phố trực thuộc trung ương tặng hoặc phong tặng (ghi rõ số quyết định, ngày, tháng, năm ký quyết định).</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Ghi rõ số quyết định công nhận danh hiệu thi đua trong 07 năm trước thời điểm đề nghị đối với Huân chương Lao động hạng ba, 05 năm đối với Bằng khen của Thủ tướng Chính phủ v.v…</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đề nghị phong tặng danh hiệu "Chiến sỹ thi đua toàn quốc":</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Ghi rõ số quyết định, ngày, tháng, năm, ký quyết định của 02 lần liên tục được tặng danh hiệu "Chiến sỹ thi đua cấp Bộ, ngành, tỉnh, Thành phố thuộc Trung ương" và 06 lần đạt danh hiệu "Chiến sỹ thi đua cơ sở" trước thời điểm đề nghị;</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Ghi rõ nội dung các sáng kiến kinh nghiệm, giải pháp hữu ích trong quản lý, công tác hoặc đề tài nghiên cứu (tham gia là thành viên hoặc chủ nhiệm đề tài khoa học), có ý kiến xác nhận của Hội đồng sáng kiến, khoa học cấp Bộ, cấp tỉnh (ghi rõ văn bản, ngày, tháng, năm) hoặc phải có giấy chứng nhận của Hội đồng kèm theo hồ sơ.</w:t>
      </w:r>
    </w:p>
    <w:p w:rsidR="003B0E13" w:rsidRPr="003745F2" w:rsidRDefault="003B0E13" w:rsidP="003745F2">
      <w:pPr>
        <w:spacing w:after="0" w:line="240" w:lineRule="auto"/>
        <w:jc w:val="both"/>
        <w:rPr>
          <w:rFonts w:ascii="Times New Roman" w:hAnsi="Times New Roman"/>
          <w:color w:val="000000"/>
          <w:sz w:val="24"/>
          <w:szCs w:val="24"/>
        </w:rPr>
      </w:pPr>
      <w:r w:rsidRPr="003745F2">
        <w:rPr>
          <w:rFonts w:ascii="Times New Roman" w:hAnsi="Times New Roman"/>
          <w:color w:val="000000"/>
          <w:sz w:val="24"/>
          <w:szCs w:val="24"/>
        </w:rPr>
        <w:t>- Đối với báo cáo đề nghị phong tặng danh hiệu "Chiến sĩ thi đua cấp Bộ, ngành, tỉnh, Thành phố thuộc Trung ương” ghi rõ thời gian 03 lần liên tục được tặng danh hiệu "Chiến sĩ thi đua cấp cơ sở" trước thời điểm đề nghị; các sáng kiến được cấp có thẩm quyền công nhận.</w:t>
      </w:r>
    </w:p>
    <w:p w:rsidR="003B0E13" w:rsidRPr="003745F2" w:rsidRDefault="003B0E13" w:rsidP="003745F2">
      <w:pPr>
        <w:pStyle w:val="BodyTextIndent"/>
        <w:spacing w:after="0" w:line="240" w:lineRule="auto"/>
        <w:ind w:left="0"/>
        <w:rPr>
          <w:rFonts w:ascii="Times New Roman" w:hAnsi="Times New Roman"/>
          <w:b/>
          <w:color w:val="000000"/>
          <w:sz w:val="24"/>
          <w:szCs w:val="24"/>
        </w:rPr>
      </w:pP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r w:rsidRPr="003745F2">
        <w:rPr>
          <w:rFonts w:ascii="Times New Roman" w:hAnsi="Times New Roman"/>
          <w:i/>
          <w:color w:val="000000"/>
          <w:sz w:val="24"/>
          <w:szCs w:val="24"/>
        </w:rPr>
        <w:tab/>
      </w:r>
    </w:p>
    <w:p w:rsidR="003B0E13" w:rsidRDefault="003B0E13"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256ECD" w:rsidRDefault="00256ECD" w:rsidP="003B0E13"/>
    <w:p w:rsidR="003B0E13" w:rsidRDefault="003B0E13" w:rsidP="003B0E13">
      <w:pPr>
        <w:tabs>
          <w:tab w:val="left" w:pos="2865"/>
        </w:tabs>
      </w:pPr>
      <w:bookmarkStart w:id="0" w:name="_GoBack"/>
      <w:bookmarkEnd w:id="0"/>
    </w:p>
    <w:sectPr w:rsidR="003B0E13" w:rsidSect="003B0E13">
      <w:footerReference w:type="default" r:id="rId7"/>
      <w:pgSz w:w="12240" w:h="15840"/>
      <w:pgMar w:top="1134" w:right="1361" w:bottom="1077"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06" w:rsidRDefault="00030B06" w:rsidP="003B0E13">
      <w:pPr>
        <w:spacing w:after="0" w:line="240" w:lineRule="auto"/>
      </w:pPr>
      <w:r>
        <w:separator/>
      </w:r>
    </w:p>
  </w:endnote>
  <w:endnote w:type="continuationSeparator" w:id="0">
    <w:p w:rsidR="00030B06" w:rsidRDefault="00030B06" w:rsidP="003B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976315"/>
      <w:docPartObj>
        <w:docPartGallery w:val="Page Numbers (Bottom of Page)"/>
        <w:docPartUnique/>
      </w:docPartObj>
    </w:sdtPr>
    <w:sdtEndPr>
      <w:rPr>
        <w:noProof/>
      </w:rPr>
    </w:sdtEndPr>
    <w:sdtContent>
      <w:p w:rsidR="00CB012E" w:rsidRDefault="00CB012E">
        <w:pPr>
          <w:pStyle w:val="Footer"/>
          <w:jc w:val="right"/>
        </w:pPr>
        <w:r>
          <w:fldChar w:fldCharType="begin"/>
        </w:r>
        <w:r>
          <w:instrText xml:space="preserve"> PAGE   \* MERGEFORMAT </w:instrText>
        </w:r>
        <w:r>
          <w:fldChar w:fldCharType="separate"/>
        </w:r>
        <w:r w:rsidR="00242C38">
          <w:rPr>
            <w:noProof/>
          </w:rPr>
          <w:t>3</w:t>
        </w:r>
        <w:r>
          <w:rPr>
            <w:noProof/>
          </w:rPr>
          <w:fldChar w:fldCharType="end"/>
        </w:r>
      </w:p>
    </w:sdtContent>
  </w:sdt>
  <w:p w:rsidR="00CB012E" w:rsidRDefault="00CB0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06" w:rsidRDefault="00030B06" w:rsidP="003B0E13">
      <w:pPr>
        <w:spacing w:after="0" w:line="240" w:lineRule="auto"/>
      </w:pPr>
      <w:r>
        <w:separator/>
      </w:r>
    </w:p>
  </w:footnote>
  <w:footnote w:type="continuationSeparator" w:id="0">
    <w:p w:rsidR="00030B06" w:rsidRDefault="00030B06" w:rsidP="003B0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1BF"/>
    <w:multiLevelType w:val="hybridMultilevel"/>
    <w:tmpl w:val="73E4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86F02"/>
    <w:multiLevelType w:val="hybridMultilevel"/>
    <w:tmpl w:val="9612D15A"/>
    <w:lvl w:ilvl="0" w:tplc="668C5F96">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nsid w:val="60543770"/>
    <w:multiLevelType w:val="hybridMultilevel"/>
    <w:tmpl w:val="524223FC"/>
    <w:lvl w:ilvl="0" w:tplc="2DEC0E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2AB5"/>
    <w:rsid w:val="00030B06"/>
    <w:rsid w:val="000A3925"/>
    <w:rsid w:val="000A6A03"/>
    <w:rsid w:val="000B1F22"/>
    <w:rsid w:val="0010061E"/>
    <w:rsid w:val="001129EA"/>
    <w:rsid w:val="00141121"/>
    <w:rsid w:val="001E33B6"/>
    <w:rsid w:val="00241497"/>
    <w:rsid w:val="00242C38"/>
    <w:rsid w:val="00256ECD"/>
    <w:rsid w:val="002828C4"/>
    <w:rsid w:val="002E02A8"/>
    <w:rsid w:val="00370C6C"/>
    <w:rsid w:val="003745F2"/>
    <w:rsid w:val="003835A1"/>
    <w:rsid w:val="003B0E13"/>
    <w:rsid w:val="003B4815"/>
    <w:rsid w:val="003D49C4"/>
    <w:rsid w:val="00405C53"/>
    <w:rsid w:val="00415869"/>
    <w:rsid w:val="004246E2"/>
    <w:rsid w:val="00432BD9"/>
    <w:rsid w:val="004C340E"/>
    <w:rsid w:val="00560C2D"/>
    <w:rsid w:val="005A6FC9"/>
    <w:rsid w:val="005C277A"/>
    <w:rsid w:val="00614197"/>
    <w:rsid w:val="00660708"/>
    <w:rsid w:val="006F3C2C"/>
    <w:rsid w:val="00742844"/>
    <w:rsid w:val="007924E5"/>
    <w:rsid w:val="0089086D"/>
    <w:rsid w:val="008C285F"/>
    <w:rsid w:val="00907DC1"/>
    <w:rsid w:val="00994F0F"/>
    <w:rsid w:val="00996388"/>
    <w:rsid w:val="009C4F44"/>
    <w:rsid w:val="00AF58A7"/>
    <w:rsid w:val="00AF592F"/>
    <w:rsid w:val="00BD0D38"/>
    <w:rsid w:val="00C04EA3"/>
    <w:rsid w:val="00C947FE"/>
    <w:rsid w:val="00CB012E"/>
    <w:rsid w:val="00D82AB5"/>
    <w:rsid w:val="00D96FE1"/>
    <w:rsid w:val="00DC22B5"/>
    <w:rsid w:val="00DF4A2F"/>
    <w:rsid w:val="00E8678A"/>
    <w:rsid w:val="00F73300"/>
    <w:rsid w:val="00FB3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72"/>
      </o:rules>
    </o:shapelayout>
  </w:shapeDefaults>
  <w:decimalSymbol w:val="."/>
  <w:listSeparator w:val=","/>
  <w15:docId w15:val="{80173B51-A45D-4698-BF1C-35885821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AB5"/>
    <w:pPr>
      <w:spacing w:before="0" w:after="200" w:line="276" w:lineRule="auto"/>
      <w:ind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82AB5"/>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rsid w:val="00D82AB5"/>
    <w:rPr>
      <w:rFonts w:ascii="Arial" w:eastAsia="Times New Roman" w:hAnsi="Arial" w:cs="Times New Roman"/>
      <w:sz w:val="20"/>
      <w:szCs w:val="20"/>
    </w:rPr>
  </w:style>
  <w:style w:type="character" w:styleId="FootnoteReference">
    <w:name w:val="footnote reference"/>
    <w:rsid w:val="00D82AB5"/>
    <w:rPr>
      <w:vertAlign w:val="superscript"/>
    </w:rPr>
  </w:style>
  <w:style w:type="paragraph" w:styleId="BodyTextIndent">
    <w:name w:val="Body Text Indent"/>
    <w:basedOn w:val="Normal"/>
    <w:link w:val="BodyTextIndentChar"/>
    <w:uiPriority w:val="99"/>
    <w:unhideWhenUsed/>
    <w:rsid w:val="000B1F22"/>
    <w:pPr>
      <w:spacing w:after="120"/>
      <w:ind w:left="360"/>
    </w:pPr>
  </w:style>
  <w:style w:type="character" w:customStyle="1" w:styleId="BodyTextIndentChar">
    <w:name w:val="Body Text Indent Char"/>
    <w:basedOn w:val="DefaultParagraphFont"/>
    <w:link w:val="BodyTextIndent"/>
    <w:uiPriority w:val="99"/>
    <w:rsid w:val="000B1F22"/>
    <w:rPr>
      <w:rFonts w:ascii="Calibri" w:eastAsia="Calibri" w:hAnsi="Calibri" w:cs="Times New Roman"/>
    </w:rPr>
  </w:style>
  <w:style w:type="paragraph" w:styleId="BalloonText">
    <w:name w:val="Balloon Text"/>
    <w:basedOn w:val="Normal"/>
    <w:link w:val="BalloonTextChar"/>
    <w:uiPriority w:val="99"/>
    <w:semiHidden/>
    <w:unhideWhenUsed/>
    <w:rsid w:val="00C04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A3"/>
    <w:rPr>
      <w:rFonts w:ascii="Segoe UI" w:eastAsia="Calibri" w:hAnsi="Segoe UI" w:cs="Segoe UI"/>
      <w:sz w:val="18"/>
      <w:szCs w:val="18"/>
    </w:rPr>
  </w:style>
  <w:style w:type="paragraph" w:styleId="BodyText">
    <w:name w:val="Body Text"/>
    <w:basedOn w:val="Normal"/>
    <w:link w:val="BodyTextChar"/>
    <w:uiPriority w:val="99"/>
    <w:semiHidden/>
    <w:unhideWhenUsed/>
    <w:rsid w:val="003B0E13"/>
    <w:pPr>
      <w:spacing w:after="120"/>
    </w:pPr>
  </w:style>
  <w:style w:type="character" w:customStyle="1" w:styleId="BodyTextChar">
    <w:name w:val="Body Text Char"/>
    <w:basedOn w:val="DefaultParagraphFont"/>
    <w:link w:val="BodyText"/>
    <w:uiPriority w:val="99"/>
    <w:semiHidden/>
    <w:rsid w:val="003B0E13"/>
    <w:rPr>
      <w:rFonts w:ascii="Calibri" w:eastAsia="Calibri" w:hAnsi="Calibri" w:cs="Times New Roman"/>
    </w:rPr>
  </w:style>
  <w:style w:type="paragraph" w:styleId="BodyTextIndent2">
    <w:name w:val="Body Text Indent 2"/>
    <w:basedOn w:val="Normal"/>
    <w:link w:val="BodyTextIndent2Char"/>
    <w:uiPriority w:val="99"/>
    <w:semiHidden/>
    <w:unhideWhenUsed/>
    <w:rsid w:val="003B0E13"/>
    <w:pPr>
      <w:spacing w:after="120" w:line="480" w:lineRule="auto"/>
      <w:ind w:left="360"/>
    </w:pPr>
  </w:style>
  <w:style w:type="character" w:customStyle="1" w:styleId="BodyTextIndent2Char">
    <w:name w:val="Body Text Indent 2 Char"/>
    <w:basedOn w:val="DefaultParagraphFont"/>
    <w:link w:val="BodyTextIndent2"/>
    <w:uiPriority w:val="99"/>
    <w:semiHidden/>
    <w:rsid w:val="003B0E13"/>
    <w:rPr>
      <w:rFonts w:ascii="Calibri" w:eastAsia="Calibri" w:hAnsi="Calibri" w:cs="Times New Roman"/>
    </w:rPr>
  </w:style>
  <w:style w:type="paragraph" w:customStyle="1" w:styleId="yiv1440029055msonormal">
    <w:name w:val="yiv1440029055msonormal"/>
    <w:basedOn w:val="Normal"/>
    <w:rsid w:val="003B0E1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B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13"/>
    <w:rPr>
      <w:rFonts w:ascii="Calibri" w:eastAsia="Calibri" w:hAnsi="Calibri" w:cs="Times New Roman"/>
    </w:rPr>
  </w:style>
  <w:style w:type="paragraph" w:styleId="Footer">
    <w:name w:val="footer"/>
    <w:basedOn w:val="Normal"/>
    <w:link w:val="FooterChar"/>
    <w:uiPriority w:val="99"/>
    <w:unhideWhenUsed/>
    <w:rsid w:val="003B0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trangttt</dc:creator>
  <cp:lastModifiedBy>USER</cp:lastModifiedBy>
  <cp:revision>10</cp:revision>
  <cp:lastPrinted>2020-01-11T09:34:00Z</cp:lastPrinted>
  <dcterms:created xsi:type="dcterms:W3CDTF">2020-10-16T10:05:00Z</dcterms:created>
  <dcterms:modified xsi:type="dcterms:W3CDTF">2021-05-10T02:14:00Z</dcterms:modified>
</cp:coreProperties>
</file>