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pPr w:leftFromText="180" w:rightFromText="180" w:vertAnchor="page" w:horzAnchor="page" w:tblpX="1031" w:tblpY="1430"/>
        <w:tblOverlap w:val="never"/>
        <w:tblW w:w="10082" w:type="dxa"/>
        <w:tblInd w:w="0" w:type="dxa"/>
        <w:tblLayout w:type="fixed"/>
        <w:tblCellMar>
          <w:top w:w="0" w:type="dxa"/>
          <w:left w:w="108" w:type="dxa"/>
          <w:bottom w:w="0" w:type="dxa"/>
          <w:right w:w="108" w:type="dxa"/>
        </w:tblCellMar>
      </w:tblPr>
      <w:tblGrid>
        <w:gridCol w:w="4082"/>
        <w:gridCol w:w="6000"/>
      </w:tblGrid>
      <w:tr>
        <w:tblPrEx>
          <w:tblCellMar>
            <w:top w:w="0" w:type="dxa"/>
            <w:left w:w="108" w:type="dxa"/>
            <w:bottom w:w="0" w:type="dxa"/>
            <w:right w:w="108" w:type="dxa"/>
          </w:tblCellMar>
        </w:tblPrEx>
        <w:tc>
          <w:tcPr>
            <w:tcW w:w="4082" w:type="dxa"/>
          </w:tcPr>
          <w:p>
            <w:pPr>
              <w:pStyle w:val="2"/>
              <w:spacing w:before="0" w:after="0"/>
              <w:jc w:val="center"/>
              <w:rPr>
                <w:rFonts w:hint="default" w:ascii="Times New Roman" w:hAnsi="Times New Roman" w:cs="Times New Roman"/>
                <w:b w:val="0"/>
                <w:color w:val="000000" w:themeColor="text1"/>
                <w:sz w:val="28"/>
                <w:szCs w:val="28"/>
                <w:lang w:val="vi-VN"/>
                <w14:textFill>
                  <w14:solidFill>
                    <w14:schemeClr w14:val="tx1"/>
                  </w14:solidFill>
                </w14:textFill>
              </w:rPr>
            </w:pPr>
            <w:r>
              <w:rPr>
                <w:rFonts w:hint="default" w:ascii="Times New Roman" w:hAnsi="Times New Roman" w:cs="Times New Roman"/>
                <w:b w:val="0"/>
                <w:color w:val="000000" w:themeColor="text1"/>
                <w:sz w:val="28"/>
                <w:szCs w:val="28"/>
                <w14:textFill>
                  <w14:solidFill>
                    <w14:schemeClr w14:val="tx1"/>
                  </w14:solidFill>
                </w14:textFill>
              </w:rPr>
              <w:t xml:space="preserve">UBND QUẬN </w:t>
            </w:r>
            <w:r>
              <w:rPr>
                <w:rFonts w:hint="default" w:ascii="Times New Roman" w:hAnsi="Times New Roman" w:cs="Times New Roman"/>
                <w:b w:val="0"/>
                <w:color w:val="000000" w:themeColor="text1"/>
                <w:sz w:val="28"/>
                <w:szCs w:val="28"/>
                <w:lang w:val="vi-VN"/>
                <w14:textFill>
                  <w14:solidFill>
                    <w14:schemeClr w14:val="tx1"/>
                  </w14:solidFill>
                </w14:textFill>
              </w:rPr>
              <w:t>GÒ VẤP</w:t>
            </w:r>
          </w:p>
          <w:p>
            <w:pPr>
              <w:pStyle w:val="2"/>
              <w:spacing w:before="0" w:after="0"/>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TRƯỜNG TH LÊ VĂN THỌ</w:t>
            </w:r>
          </w:p>
          <w:p>
            <w:pPr>
              <w:pStyle w:val="2"/>
              <w:spacing w:before="0" w:after="0"/>
              <w:jc w:val="center"/>
              <w:rPr>
                <w:rFonts w:hint="default" w:ascii="Times New Roman" w:hAnsi="Times New Roman" w:cs="Times New Roman"/>
                <w:b w:val="0"/>
                <w:color w:val="000000" w:themeColor="text1"/>
                <w:sz w:val="28"/>
                <w:szCs w:val="28"/>
                <w14:textFill>
                  <w14:solidFill>
                    <w14:schemeClr w14:val="tx1"/>
                  </w14:solidFill>
                </w14:textFill>
              </w:rPr>
            </w:pPr>
            <w:r>
              <w:rPr>
                <w:rFonts w:hint="default" w:ascii="Times New Roman" w:hAnsi="Times New Roman" w:cs="Times New Roman"/>
                <w:b w:val="0"/>
                <w:color w:val="000000" w:themeColor="text1"/>
                <w:sz w:val="28"/>
                <w:szCs w:val="28"/>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756920</wp:posOffset>
                      </wp:positionH>
                      <wp:positionV relativeFrom="paragraph">
                        <wp:posOffset>90170</wp:posOffset>
                      </wp:positionV>
                      <wp:extent cx="1143000" cy="0"/>
                      <wp:effectExtent l="0" t="0" r="0" b="0"/>
                      <wp:wrapNone/>
                      <wp:docPr id="2" name="Straight Connector 2"/>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9.6pt;margin-top:7.1pt;height:0pt;width:90pt;z-index:251659264;mso-width-relative:page;mso-height-relative:page;" filled="f" stroked="t" coordsize="21600,21600" o:gfxdata="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&#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LnG9k0wAAAAkBAAAPAAAAAAAAAAEAIAAAACIAAABk&#10;cnMvZG93bnJldi54bWxQSwECFAAUAAAACACHTuJApfEA89IBAACtAwAADgAAAAAAAAABACAAAAAi&#10;AQAAZHJzL2Uyb0RvYy54bWxQSwUGAAAAAAYABgBZAQAAZgUAAAAA&#10;">
                      <v:fill on="f" focussize="0,0"/>
                      <v:stroke color="#000000" joinstyle="round"/>
                      <v:imagedata o:title=""/>
                      <o:lock v:ext="edit" aspectratio="f"/>
                    </v:line>
                  </w:pict>
                </mc:Fallback>
              </mc:AlternateContent>
            </w:r>
          </w:p>
        </w:tc>
        <w:tc>
          <w:tcPr>
            <w:tcW w:w="6000" w:type="dxa"/>
          </w:tcPr>
          <w:p>
            <w:pPr>
              <w:pStyle w:val="2"/>
              <w:spacing w:before="0" w:after="0"/>
              <w:jc w:val="center"/>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CỘNG HÒA XÃ HỘI CHỦ NGHĨA VIỆT NAM</w:t>
            </w:r>
          </w:p>
          <w:p>
            <w:pPr>
              <w:pStyle w:val="2"/>
              <w:spacing w:before="0" w:after="0"/>
              <w:jc w:val="center"/>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Độc lập - Tự do - Hạnh phúc</w:t>
            </w:r>
          </w:p>
          <w:p>
            <w:pPr>
              <w:pStyle w:val="2"/>
              <w:spacing w:before="0" w:after="0"/>
              <w:rPr>
                <w:rFonts w:hint="default" w:ascii="Times New Roman" w:hAnsi="Times New Roman" w:cs="Times New Roman"/>
                <w:b w:val="0"/>
                <w:color w:val="000000" w:themeColor="text1"/>
                <w:sz w:val="28"/>
                <w:szCs w:val="28"/>
                <w14:textFill>
                  <w14:solidFill>
                    <w14:schemeClr w14:val="tx1"/>
                  </w14:solidFill>
                </w14:textFill>
              </w:rPr>
            </w:pPr>
            <w:r>
              <w:rPr>
                <w:rFonts w:hint="default" w:ascii="Times New Roman" w:hAnsi="Times New Roman" w:cs="Times New Roman"/>
                <w:b w:val="0"/>
                <w:color w:val="000000" w:themeColor="text1"/>
                <w:sz w:val="28"/>
                <w:szCs w:val="2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598805</wp:posOffset>
                      </wp:positionH>
                      <wp:positionV relativeFrom="paragraph">
                        <wp:posOffset>28575</wp:posOffset>
                      </wp:positionV>
                      <wp:extent cx="2105025" cy="0"/>
                      <wp:effectExtent l="0" t="0" r="0" b="0"/>
                      <wp:wrapNone/>
                      <wp:docPr id="1" name="Straight Arrow Connector 1"/>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7.15pt;margin-top:2.25pt;height:0pt;width:165.75pt;z-index:251660288;mso-width-relative:page;mso-height-relative:page;" filled="f" stroked="t" coordsize="21600,21600" o:gfxdata="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CqRf1AAAAAYBAAAPAAAAAAAAAAEAIAAA&#10;ACIAAABkcnMvZG93bnJldi54bWxQSwECFAAUAAAACACHTuJA+UEBlNcBAADBAwAADgAAAAAAAAAB&#10;ACAAAAAjAQAAZHJzL2Uyb0RvYy54bWxQSwUGAAAAAAYABgBZAQAAbAUAAAAA&#10;">
                      <v:fill on="f" focussize="0,0"/>
                      <v:stroke color="#000000" joinstyle="round"/>
                      <v:imagedata o:title=""/>
                      <o:lock v:ext="edit" aspectratio="f"/>
                    </v:shape>
                  </w:pict>
                </mc:Fallback>
              </mc:AlternateContent>
            </w:r>
            <w:r>
              <w:rPr>
                <w:rFonts w:hint="default" w:ascii="Times New Roman" w:hAnsi="Times New Roman" w:cs="Times New Roman"/>
                <w:b w:val="0"/>
                <w:color w:val="000000" w:themeColor="text1"/>
                <w:sz w:val="28"/>
                <w:szCs w:val="28"/>
                <w:lang w:val="vi-VN"/>
                <w14:textFill>
                  <w14:solidFill>
                    <w14:schemeClr w14:val="tx1"/>
                  </w14:solidFill>
                </w14:textFill>
              </w:rPr>
              <w:t xml:space="preserve">                 </w:t>
            </w:r>
          </w:p>
        </w:tc>
      </w:tr>
    </w:tbl>
    <w:p>
      <w:pPr>
        <w:shd w:val="clear" w:color="auto" w:fill="FFFFFF"/>
        <w:spacing w:before="150" w:after="0" w:line="240" w:lineRule="auto"/>
        <w:jc w:val="right"/>
        <w:outlineLvl w:val="0"/>
        <w:rPr>
          <w:rFonts w:hint="default" w:ascii="Times New Roman" w:hAnsi="Times New Roman" w:eastAsia="Times New Roman" w:cs="Times New Roman"/>
          <w:b/>
          <w:bCs/>
          <w:i/>
          <w:iCs/>
          <w:color w:val="000000" w:themeColor="text1"/>
          <w:kern w:val="36"/>
          <w:sz w:val="28"/>
          <w:szCs w:val="28"/>
          <w14:textFill>
            <w14:solidFill>
              <w14:schemeClr w14:val="tx1"/>
            </w14:solidFill>
          </w14:textFill>
        </w:rPr>
      </w:pPr>
      <w:r>
        <w:rPr>
          <w:rFonts w:hint="default" w:ascii="Times New Roman" w:hAnsi="Times New Roman" w:eastAsia="Times New Roman" w:cs="Times New Roman"/>
          <w:b/>
          <w:bCs/>
          <w:i/>
          <w:iCs/>
          <w:color w:val="000000" w:themeColor="text1"/>
          <w:kern w:val="36"/>
          <w:sz w:val="28"/>
          <w:szCs w:val="28"/>
          <w14:textFill>
            <w14:solidFill>
              <w14:schemeClr w14:val="tx1"/>
            </w14:solidFill>
          </w14:textFill>
        </w:rPr>
        <w:t xml:space="preserve">Gò Vấp, ngày </w:t>
      </w:r>
      <w:r>
        <w:rPr>
          <w:rFonts w:hint="default" w:ascii="Times New Roman" w:hAnsi="Times New Roman" w:eastAsia="Times New Roman" w:cs="Times New Roman"/>
          <w:b/>
          <w:bCs/>
          <w:i/>
          <w:iCs/>
          <w:color w:val="000000" w:themeColor="text1"/>
          <w:kern w:val="36"/>
          <w:sz w:val="28"/>
          <w:szCs w:val="28"/>
          <w:lang w:val="en-US"/>
          <w14:textFill>
            <w14:solidFill>
              <w14:schemeClr w14:val="tx1"/>
            </w14:solidFill>
          </w14:textFill>
        </w:rPr>
        <w:t>13</w:t>
      </w:r>
      <w:r>
        <w:rPr>
          <w:rFonts w:hint="default" w:ascii="Times New Roman" w:hAnsi="Times New Roman" w:eastAsia="Times New Roman" w:cs="Times New Roman"/>
          <w:b/>
          <w:bCs/>
          <w:i/>
          <w:iCs/>
          <w:color w:val="000000" w:themeColor="text1"/>
          <w:kern w:val="36"/>
          <w:sz w:val="28"/>
          <w:szCs w:val="28"/>
          <w14:textFill>
            <w14:solidFill>
              <w14:schemeClr w14:val="tx1"/>
            </w14:solidFill>
          </w14:textFill>
        </w:rPr>
        <w:t xml:space="preserve"> tháng 02 năm 2023</w:t>
      </w:r>
    </w:p>
    <w:p>
      <w:pPr>
        <w:rPr>
          <w:sz w:val="28"/>
          <w:szCs w:val="28"/>
        </w:rPr>
      </w:pPr>
    </w:p>
    <w:p>
      <w:pPr>
        <w:jc w:val="center"/>
        <w:rPr>
          <w:rFonts w:hint="default" w:ascii="Times New Roman" w:hAnsi="Times New Roman" w:cs="Times New Roman"/>
          <w:b/>
          <w:bCs/>
          <w:color w:val="00B0F0"/>
          <w:sz w:val="40"/>
          <w:szCs w:val="40"/>
          <w:lang w:val="en-US"/>
        </w:rPr>
      </w:pPr>
      <w:r>
        <w:rPr>
          <w:rFonts w:hint="default" w:ascii="Times New Roman" w:hAnsi="Times New Roman" w:cs="Times New Roman"/>
          <w:b/>
          <w:bCs/>
          <w:color w:val="00B0F0"/>
          <w:sz w:val="40"/>
          <w:szCs w:val="40"/>
          <w:lang w:val="en-US"/>
        </w:rPr>
        <w:t xml:space="preserve">TƯỞNG NIỆM 80 NĂM NGÀY ANH HÙNG LIỆT SỸ </w:t>
      </w:r>
      <w:r>
        <w:rPr>
          <w:rFonts w:hint="default" w:ascii="Times New Roman" w:hAnsi="Times New Roman" w:cs="Times New Roman"/>
          <w:b/>
          <w:bCs/>
          <w:color w:val="FF0000"/>
          <w:sz w:val="40"/>
          <w:szCs w:val="40"/>
          <w:lang w:val="en-US"/>
        </w:rPr>
        <w:t xml:space="preserve">KIM ĐỒNG </w:t>
      </w:r>
      <w:r>
        <w:rPr>
          <w:rFonts w:hint="default" w:ascii="Times New Roman" w:hAnsi="Times New Roman" w:cs="Times New Roman"/>
          <w:b/>
          <w:bCs/>
          <w:color w:val="00B0F0"/>
          <w:sz w:val="40"/>
          <w:szCs w:val="40"/>
          <w:lang w:val="en-US"/>
        </w:rPr>
        <w:t>HY SINH</w:t>
      </w:r>
    </w:p>
    <w:p>
      <w:pPr>
        <w:jc w:val="center"/>
        <w:rPr>
          <w:rFonts w:hint="default" w:ascii="Times New Roman" w:hAnsi="Times New Roman" w:cs="Times New Roman"/>
          <w:b/>
          <w:bCs/>
          <w:i/>
          <w:iCs/>
          <w:sz w:val="28"/>
          <w:szCs w:val="28"/>
          <w:lang w:val="en-US"/>
        </w:rPr>
      </w:pPr>
      <w:r>
        <w:rPr>
          <w:rFonts w:hint="default" w:ascii="Times New Roman" w:hAnsi="Times New Roman" w:cs="Times New Roman"/>
          <w:b/>
          <w:bCs/>
          <w:i/>
          <w:iCs/>
          <w:sz w:val="28"/>
          <w:szCs w:val="28"/>
          <w:lang w:val="en-US"/>
        </w:rPr>
        <w:t>( 13/02/1943 - 13/02/2023)</w:t>
      </w:r>
    </w:p>
    <w:p>
      <w:pPr>
        <w:jc w:val="center"/>
        <w:rPr>
          <w:rFonts w:hint="default" w:ascii="Times New Roman" w:hAnsi="Times New Roman" w:cs="Times New Roman"/>
          <w:b/>
          <w:bCs/>
          <w:i w:val="0"/>
          <w:iCs w:val="0"/>
          <w:color w:val="00B050"/>
          <w:sz w:val="36"/>
          <w:szCs w:val="36"/>
          <w:lang w:val="en-US"/>
        </w:rPr>
      </w:pPr>
      <w:r>
        <w:rPr>
          <w:rFonts w:hint="default" w:ascii="Times New Roman" w:hAnsi="Times New Roman" w:cs="Times New Roman"/>
          <w:b/>
          <w:bCs/>
          <w:i w:val="0"/>
          <w:iCs w:val="0"/>
          <w:color w:val="00B050"/>
          <w:sz w:val="36"/>
          <w:szCs w:val="36"/>
          <w:lang w:val="en-US"/>
        </w:rPr>
        <w:t>SINH HOẠT CHỦ ĐỀ</w:t>
      </w:r>
    </w:p>
    <w:p>
      <w:pPr>
        <w:jc w:val="both"/>
        <w:rPr>
          <w:rFonts w:hint="default" w:ascii="Times New Roman" w:hAnsi="Times New Roman" w:cs="Times New Roman"/>
          <w:b/>
          <w:bCs/>
          <w:i w:val="0"/>
          <w:iCs w:val="0"/>
          <w:color w:val="C00000"/>
          <w:sz w:val="28"/>
          <w:szCs w:val="28"/>
          <w:shd w:val="clear" w:color="FFFFFF" w:fill="D9D9D9"/>
          <w:lang w:val="en-US"/>
        </w:rPr>
      </w:pPr>
      <w:r>
        <w:rPr>
          <w:rFonts w:hint="default" w:ascii="Times New Roman" w:hAnsi="Times New Roman" w:cs="Times New Roman"/>
          <w:b/>
          <w:bCs/>
          <w:i w:val="0"/>
          <w:iCs w:val="0"/>
          <w:color w:val="C00000"/>
          <w:sz w:val="28"/>
          <w:szCs w:val="28"/>
          <w:shd w:val="clear" w:color="FFFFFF" w:fill="D9D9D9"/>
          <w:lang w:val="en-US"/>
        </w:rPr>
        <w:t>NOI GƯƠNG ANH HÙNG KIM ĐỒNG - THIẾU NHI VIỆT NAM TIẾP BƯỚC</w:t>
      </w:r>
    </w:p>
    <w:p>
      <w:pPr>
        <w:jc w:val="both"/>
        <w:rPr>
          <w:rFonts w:hint="default" w:ascii="Times New Roman" w:hAnsi="Times New Roman" w:cs="Times New Roman"/>
          <w:b/>
          <w:bCs/>
          <w:i/>
          <w:iCs/>
          <w:sz w:val="28"/>
          <w:szCs w:val="28"/>
          <w:lang w:val="en-US"/>
        </w:rPr>
      </w:pPr>
      <w:r>
        <w:rPr>
          <w:rFonts w:hint="default" w:ascii="Times New Roman" w:hAnsi="Times New Roman" w:cs="Times New Roman"/>
          <w:b/>
          <w:bCs/>
          <w:i/>
          <w:iCs/>
          <w:sz w:val="28"/>
          <w:szCs w:val="28"/>
          <w:lang w:val="en-US"/>
        </w:rPr>
        <w:t>Nhằm tưởng niệm 80 năm ngày anh hùng liệt sỹ Kim Đồng hy sinh, chi Đoàn trường Tiểu học Lê Văn Thọ đã sinh hoạt cho các bạn học sinh các khối lớp tìm hiểu về anh hùng Kim Đồng.Qua buổi sinh hoạt các em không chỉ hiểu nhiều hơn về cuộc đời, sự nghiệp của anh mà còn học tập được tinh thần dũng cảm, lòng yêu nước sâu đậm của anh.</w:t>
      </w:r>
    </w:p>
    <w:p>
      <w:pPr>
        <w:jc w:val="both"/>
        <w:rPr>
          <w:rFonts w:hint="default" w:ascii="Times New Roman" w:hAnsi="Times New Roman" w:cs="Times New Roman"/>
          <w:b/>
          <w:bCs/>
          <w:i/>
          <w:iCs/>
          <w:sz w:val="28"/>
          <w:szCs w:val="28"/>
          <w:lang w:val="en-US"/>
        </w:rPr>
      </w:pPr>
      <w:r>
        <w:rPr>
          <w:rFonts w:hint="default" w:ascii="Times New Roman" w:hAnsi="Times New Roman" w:cs="Times New Roman"/>
          <w:b/>
          <w:bCs/>
          <w:i/>
          <w:iCs/>
          <w:sz w:val="28"/>
          <w:szCs w:val="28"/>
          <w:lang w:val="en-US"/>
        </w:rPr>
        <w:drawing>
          <wp:inline distT="0" distB="0" distL="114300" distR="114300">
            <wp:extent cx="5889625" cy="4462780"/>
            <wp:effectExtent l="0" t="0" r="15875" b="13970"/>
            <wp:docPr id="3" name="Picture 3" descr="z4104839380231_8640a671320952898c4ec47c17d26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4104839380231_8640a671320952898c4ec47c17d26d27"/>
                    <pic:cNvPicPr>
                      <a:picLocks noChangeAspect="1"/>
                    </pic:cNvPicPr>
                  </pic:nvPicPr>
                  <pic:blipFill>
                    <a:blip r:embed="rId6"/>
                    <a:stretch>
                      <a:fillRect/>
                    </a:stretch>
                  </pic:blipFill>
                  <pic:spPr>
                    <a:xfrm>
                      <a:off x="0" y="0"/>
                      <a:ext cx="5889625" cy="4462780"/>
                    </a:xfrm>
                    <a:prstGeom prst="rect">
                      <a:avLst/>
                    </a:prstGeom>
                  </pic:spPr>
                </pic:pic>
              </a:graphicData>
            </a:graphic>
          </wp:inline>
        </w:drawing>
      </w:r>
      <w:r>
        <w:rPr>
          <w:rFonts w:hint="default" w:ascii="Times New Roman" w:hAnsi="Times New Roman" w:cs="Times New Roman"/>
          <w:b/>
          <w:bCs/>
          <w:i/>
          <w:iCs/>
          <w:sz w:val="28"/>
          <w:szCs w:val="28"/>
          <w:lang w:val="en-US"/>
        </w:rPr>
        <w:t xml:space="preserve">   </w:t>
      </w:r>
    </w:p>
    <w:p>
      <w:pPr>
        <w:jc w:val="center"/>
        <w:rPr>
          <w:rFonts w:hint="default" w:ascii="Times New Roman" w:hAnsi="Times New Roman" w:cs="Times New Roman"/>
          <w:b/>
          <w:bCs/>
          <w:i/>
          <w:iCs/>
          <w:sz w:val="28"/>
          <w:szCs w:val="28"/>
          <w:lang w:val="en-US"/>
        </w:rPr>
      </w:pPr>
      <w:r>
        <w:rPr>
          <w:rFonts w:hint="default" w:ascii="Times New Roman" w:hAnsi="Times New Roman" w:cs="Times New Roman"/>
          <w:b/>
          <w:bCs/>
          <w:i/>
          <w:iCs/>
          <w:sz w:val="28"/>
          <w:szCs w:val="28"/>
          <w:lang w:val="en-US"/>
        </w:rPr>
        <w:drawing>
          <wp:inline distT="0" distB="0" distL="114300" distR="114300">
            <wp:extent cx="5579745" cy="4620260"/>
            <wp:effectExtent l="0" t="0" r="1905" b="8890"/>
            <wp:docPr id="4" name="Picture 4" descr="z4104839396860_512bf8360344a4f100457cb8f70a9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4104839396860_512bf8360344a4f100457cb8f70a96c4"/>
                    <pic:cNvPicPr>
                      <a:picLocks noChangeAspect="1"/>
                    </pic:cNvPicPr>
                  </pic:nvPicPr>
                  <pic:blipFill>
                    <a:blip r:embed="rId7"/>
                    <a:stretch>
                      <a:fillRect/>
                    </a:stretch>
                  </pic:blipFill>
                  <pic:spPr>
                    <a:xfrm>
                      <a:off x="0" y="0"/>
                      <a:ext cx="5579745" cy="4620260"/>
                    </a:xfrm>
                    <a:prstGeom prst="rect">
                      <a:avLst/>
                    </a:prstGeom>
                  </pic:spPr>
                </pic:pic>
              </a:graphicData>
            </a:graphic>
          </wp:inline>
        </w:drawing>
      </w:r>
    </w:p>
    <w:p>
      <w:pPr>
        <w:ind w:firstLine="720" w:firstLineChars="0"/>
        <w:jc w:val="both"/>
        <w:rPr>
          <w:rFonts w:hint="default" w:ascii="Times New Roman" w:hAnsi="Times New Roman" w:cs="Times New Roman"/>
          <w:b w:val="0"/>
          <w:bCs w:val="0"/>
          <w:i w:val="0"/>
          <w:iCs w:val="0"/>
          <w:sz w:val="28"/>
          <w:szCs w:val="28"/>
          <w:lang w:val="en-US"/>
        </w:rPr>
      </w:pPr>
      <w:r>
        <w:rPr>
          <w:rFonts w:hint="default" w:ascii="Times New Roman" w:hAnsi="Times New Roman" w:cs="Times New Roman"/>
          <w:b w:val="0"/>
          <w:bCs w:val="0"/>
          <w:i w:val="0"/>
          <w:iCs w:val="0"/>
          <w:sz w:val="28"/>
          <w:szCs w:val="28"/>
          <w:lang w:val="en-US"/>
        </w:rPr>
        <w:t>Các em học sinh thích thú khi trả lời những câu hỏi đố vui về anh Kim Đồng . Qua đó, các em càng khắc sâu hơn hiểu biết về cuộc đời của anh Kim Đồng.</w:t>
      </w:r>
    </w:p>
    <w:p>
      <w:pPr>
        <w:jc w:val="center"/>
        <w:rPr>
          <w:rFonts w:hint="default" w:ascii="Times New Roman" w:hAnsi="Times New Roman" w:cs="Times New Roman"/>
          <w:b/>
          <w:bCs/>
          <w:i/>
          <w:iCs/>
          <w:sz w:val="28"/>
          <w:szCs w:val="28"/>
          <w:lang w:val="en-US"/>
        </w:rPr>
      </w:pPr>
      <w:r>
        <w:rPr>
          <w:rFonts w:hint="default" w:ascii="Times New Roman" w:hAnsi="Times New Roman" w:cs="Times New Roman"/>
          <w:b/>
          <w:bCs/>
          <w:i/>
          <w:iCs/>
          <w:sz w:val="28"/>
          <w:szCs w:val="28"/>
          <w:lang w:val="en-US"/>
        </w:rPr>
        <w:drawing>
          <wp:inline distT="0" distB="0" distL="114300" distR="114300">
            <wp:extent cx="5205095" cy="3547745"/>
            <wp:effectExtent l="0" t="0" r="14605" b="14605"/>
            <wp:docPr id="5" name="Picture 5" descr="z4104839423857_d0b86f1bbf6241dfa0aa1b9d3f32a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4104839423857_d0b86f1bbf6241dfa0aa1b9d3f32a81b"/>
                    <pic:cNvPicPr>
                      <a:picLocks noChangeAspect="1"/>
                    </pic:cNvPicPr>
                  </pic:nvPicPr>
                  <pic:blipFill>
                    <a:blip r:embed="rId8"/>
                    <a:stretch>
                      <a:fillRect/>
                    </a:stretch>
                  </pic:blipFill>
                  <pic:spPr>
                    <a:xfrm>
                      <a:off x="0" y="0"/>
                      <a:ext cx="5205095" cy="3547745"/>
                    </a:xfrm>
                    <a:prstGeom prst="rect">
                      <a:avLst/>
                    </a:prstGeom>
                  </pic:spPr>
                </pic:pic>
              </a:graphicData>
            </a:graphic>
          </wp:inline>
        </w:drawing>
      </w:r>
    </w:p>
    <w:p>
      <w:pPr>
        <w:ind w:firstLine="720" w:firstLineChars="0"/>
        <w:jc w:val="both"/>
        <w:rPr>
          <w:rFonts w:hint="default" w:ascii="Times New Roman" w:hAnsi="Times New Roman" w:cs="Times New Roman"/>
          <w:b w:val="0"/>
          <w:bCs w:val="0"/>
          <w:i w:val="0"/>
          <w:iCs w:val="0"/>
          <w:sz w:val="28"/>
          <w:szCs w:val="28"/>
          <w:lang w:val="en-US"/>
        </w:rPr>
      </w:pPr>
      <w:r>
        <w:rPr>
          <w:rFonts w:hint="default" w:ascii="Times New Roman" w:hAnsi="Times New Roman" w:cs="Times New Roman"/>
          <w:b w:val="0"/>
          <w:bCs w:val="0"/>
          <w:i w:val="0"/>
          <w:iCs w:val="0"/>
          <w:sz w:val="28"/>
          <w:szCs w:val="28"/>
          <w:lang w:val="en-US"/>
        </w:rPr>
        <w:t>Sau đó các em được giáo viên chủ nhiệm sinh hoạt ý nghĩacủa chủ đề và được xem phim về anh hùng Kim Đồng. Các em sẵn sàng chia sẻ những suy nghĩ, hiểu biết và tự rút ra được bài học cho bản thân từ các tấm gương anh hùng.</w:t>
      </w:r>
      <w:bookmarkStart w:id="0" w:name="_GoBack"/>
      <w:bookmarkEnd w:id="0"/>
    </w:p>
    <w:p>
      <w:pPr>
        <w:jc w:val="center"/>
        <w:rPr>
          <w:rFonts w:hint="default" w:ascii="Times New Roman" w:hAnsi="Times New Roman" w:cs="Times New Roman"/>
          <w:b/>
          <w:bCs/>
          <w:i/>
          <w:iCs/>
          <w:sz w:val="28"/>
          <w:szCs w:val="28"/>
          <w:lang w:val="en-US"/>
        </w:rPr>
      </w:pPr>
      <w:r>
        <w:rPr>
          <w:rFonts w:hint="default" w:ascii="Times New Roman" w:hAnsi="Times New Roman" w:cs="Times New Roman"/>
          <w:b/>
          <w:bCs/>
          <w:i/>
          <w:iCs/>
          <w:sz w:val="28"/>
          <w:szCs w:val="28"/>
          <w:lang w:val="en-US"/>
        </w:rPr>
        <w:drawing>
          <wp:inline distT="0" distB="0" distL="114300" distR="114300">
            <wp:extent cx="4323080" cy="3171190"/>
            <wp:effectExtent l="0" t="0" r="1270" b="10160"/>
            <wp:docPr id="6" name="Picture 6" descr="z4105972045147_9f9268b5db82c25a1a922c5c8be5b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4105972045147_9f9268b5db82c25a1a922c5c8be5be54"/>
                    <pic:cNvPicPr>
                      <a:picLocks noChangeAspect="1"/>
                    </pic:cNvPicPr>
                  </pic:nvPicPr>
                  <pic:blipFill>
                    <a:blip r:embed="rId9"/>
                    <a:stretch>
                      <a:fillRect/>
                    </a:stretch>
                  </pic:blipFill>
                  <pic:spPr>
                    <a:xfrm>
                      <a:off x="0" y="0"/>
                      <a:ext cx="4323080" cy="3171190"/>
                    </a:xfrm>
                    <a:prstGeom prst="rect">
                      <a:avLst/>
                    </a:prstGeom>
                  </pic:spPr>
                </pic:pic>
              </a:graphicData>
            </a:graphic>
          </wp:inline>
        </w:drawing>
      </w:r>
    </w:p>
    <w:p>
      <w:pPr>
        <w:jc w:val="center"/>
        <w:rPr>
          <w:rFonts w:hint="default" w:ascii="Times New Roman" w:hAnsi="Times New Roman" w:cs="Times New Roman"/>
          <w:b/>
          <w:bCs/>
          <w:i/>
          <w:iCs/>
          <w:sz w:val="28"/>
          <w:szCs w:val="28"/>
          <w:lang w:val="en-US"/>
        </w:rPr>
      </w:pPr>
      <w:r>
        <w:rPr>
          <w:rFonts w:hint="default" w:ascii="Times New Roman" w:hAnsi="Times New Roman" w:cs="Times New Roman"/>
          <w:b/>
          <w:bCs/>
          <w:i/>
          <w:iCs/>
          <w:sz w:val="28"/>
          <w:szCs w:val="28"/>
          <w:lang w:val="en-US"/>
        </w:rPr>
        <w:drawing>
          <wp:inline distT="0" distB="0" distL="114300" distR="114300">
            <wp:extent cx="4453890" cy="3340735"/>
            <wp:effectExtent l="0" t="0" r="3810" b="12065"/>
            <wp:docPr id="7" name="Picture 7" descr="z4105888489452_8d9b796082bf8bc53e47033b3a13d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4105888489452_8d9b796082bf8bc53e47033b3a13dce0"/>
                    <pic:cNvPicPr>
                      <a:picLocks noChangeAspect="1"/>
                    </pic:cNvPicPr>
                  </pic:nvPicPr>
                  <pic:blipFill>
                    <a:blip r:embed="rId10"/>
                    <a:stretch>
                      <a:fillRect/>
                    </a:stretch>
                  </pic:blipFill>
                  <pic:spPr>
                    <a:xfrm>
                      <a:off x="0" y="0"/>
                      <a:ext cx="4453890" cy="3340735"/>
                    </a:xfrm>
                    <a:prstGeom prst="rect">
                      <a:avLst/>
                    </a:prstGeom>
                  </pic:spPr>
                </pic:pic>
              </a:graphicData>
            </a:graphic>
          </wp:inline>
        </w:drawing>
      </w:r>
    </w:p>
    <w:p>
      <w:pPr>
        <w:ind w:firstLine="720" w:firstLineChars="0"/>
        <w:jc w:val="both"/>
        <w:rPr>
          <w:rFonts w:hint="default" w:ascii="Times New Roman" w:hAnsi="Times New Roman" w:cs="Times New Roman"/>
          <w:b w:val="0"/>
          <w:bCs w:val="0"/>
          <w:i w:val="0"/>
          <w:iCs w:val="0"/>
          <w:sz w:val="28"/>
          <w:szCs w:val="28"/>
          <w:lang w:val="en-US"/>
        </w:rPr>
      </w:pPr>
      <w:r>
        <w:rPr>
          <w:rFonts w:hint="default" w:ascii="Times New Roman" w:hAnsi="Times New Roman" w:cs="Times New Roman"/>
          <w:b w:val="0"/>
          <w:bCs w:val="0"/>
          <w:i w:val="0"/>
          <w:iCs w:val="0"/>
          <w:sz w:val="28"/>
          <w:szCs w:val="28"/>
          <w:lang w:val="en-US"/>
        </w:rPr>
        <w:t>Qua buổi sinh hoạt này, các em càng thêm yêu quý anh hùng Kim Đồng. Noi gương anh, các em học sinh tự nhủ sẽ phấn đấu chăm chỉ rèn luyện sức khỏe, lòng yêu nước sâu sắc và chăm chỉ học tập để góp phần phát triển đất nước thêm giàu đẹp, đền đáp công ơn của các anh hùng đã hy sinh vì Tổ quốc.</w:t>
      </w:r>
    </w:p>
    <w:sectPr>
      <w:pgSz w:w="11906" w:h="16838"/>
      <w:pgMar w:top="1440" w:right="1080" w:bottom="1440" w:left="10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1B23BA"/>
    <w:rsid w:val="341B23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3"/>
    <w:basedOn w:val="1"/>
    <w:next w:val="1"/>
    <w:unhideWhenUsed/>
    <w:qFormat/>
    <w:uiPriority w:val="0"/>
    <w:pPr>
      <w:keepNext/>
      <w:spacing w:before="240" w:after="60" w:line="240" w:lineRule="auto"/>
      <w:outlineLvl w:val="2"/>
    </w:pPr>
    <w:rPr>
      <w:rFonts w:ascii="Cambria" w:hAnsi="Cambria" w:eastAsia="Times New Roman" w:cs="Times New Roman"/>
      <w:b/>
      <w:bCs/>
      <w:sz w:val="26"/>
      <w:szCs w:val="26"/>
    </w:rPr>
  </w:style>
  <w:style w:type="character" w:default="1" w:styleId="3">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2023-02-22T10:25:00Z</dcterms:created>
  <dc:creator>ASUS</dc:creator>
  <cp:lastModifiedBy>ASUS</cp:lastModifiedBy>
  <dcterms:modified xsi:type="dcterms:W3CDTF">2023-02-22T10:47:58Z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C11DD52DB9574D7996A2B6D7A294AF78</vt:lpwstr>
  </property>
</Properties>
</file>