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47" w:rsidRPr="00253647" w:rsidRDefault="00253647" w:rsidP="00253647">
      <w:pPr>
        <w:shd w:val="clear" w:color="auto" w:fill="FFFFFF"/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LỊCH CÔNG TÁC</w:t>
      </w:r>
    </w:p>
    <w:p w:rsidR="00253647" w:rsidRPr="00253647" w:rsidRDefault="00253647" w:rsidP="00253647">
      <w:pPr>
        <w:shd w:val="clear" w:color="auto" w:fill="FFFFFF"/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Từ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ngày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05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tháng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4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năm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2021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đến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ngày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11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tháng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4 </w:t>
      </w:r>
      <w:proofErr w:type="spellStart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năm</w:t>
      </w:r>
      <w:proofErr w:type="spellEnd"/>
      <w:r w:rsidRPr="0025364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2021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3600"/>
        <w:gridCol w:w="4237"/>
      </w:tblGrid>
      <w:tr w:rsidR="00253647" w:rsidRPr="00253647" w:rsidTr="00253647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3647" w:rsidRPr="00253647" w:rsidRDefault="00253647" w:rsidP="0025364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364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NGÀY</w:t>
            </w:r>
          </w:p>
        </w:tc>
        <w:tc>
          <w:tcPr>
            <w:tcW w:w="6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3647" w:rsidRPr="00253647" w:rsidRDefault="00253647" w:rsidP="0025364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364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6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3647" w:rsidRPr="00253647" w:rsidRDefault="00253647" w:rsidP="0025364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364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CHIỀU</w:t>
            </w:r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Hai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05/4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AA55CE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Hoàn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C1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của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GK II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33D" w:rsidRPr="00C3333D" w:rsidRDefault="00C3333D" w:rsidP="00AA55CE">
            <w:pPr>
              <w:spacing w:line="360" w:lineRule="atLeast"/>
              <w:textAlignment w:val="baseline"/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</w:pPr>
            <w:r w:rsidRPr="00C3333D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C3333D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Họp</w:t>
            </w:r>
            <w:proofErr w:type="spellEnd"/>
            <w:r w:rsidRPr="00C3333D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BGH</w:t>
            </w:r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Hạn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chót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phổ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cập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nộp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danh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sách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trẻ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sinh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năm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2015, 2016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và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khuyết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tật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dưới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14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tuổi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theo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công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văn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số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57/GDĐT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ngày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20/01/2021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về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PGD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bằng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văn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bản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và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file qua email: hqhuy.q3@hcm.edu.vn (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thầy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Huy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nhận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)</w:t>
            </w:r>
          </w:p>
          <w:p w:rsidR="00253647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Hạn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cuối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các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trường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kiểm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tra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và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cập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nhật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lại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danh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sách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sinh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lớp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5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có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đầy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đủ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thông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tin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của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sinh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trừ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cột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điểm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số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). 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Lưu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 xml:space="preserve"> ý</w:t>
            </w:r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một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số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trường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nhập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sai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cột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Phường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-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Quận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), PGD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đã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trong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file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và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một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số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trường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chưa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nhập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gì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hết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.</w:t>
            </w:r>
          </w:p>
          <w:p w:rsidR="00AA55CE" w:rsidRDefault="00AA55CE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- PHT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kiểm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tra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C1,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báo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cáo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thống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kê</w:t>
            </w:r>
            <w:proofErr w:type="spellEnd"/>
          </w:p>
          <w:p w:rsidR="00C3333D" w:rsidRPr="00AA55CE" w:rsidRDefault="00C3333D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3333D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- 14g30</w:t>
            </w:r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Họp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tổ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bảo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mẫu</w:t>
            </w:r>
            <w:proofErr w:type="spellEnd"/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Ba</w:t>
            </w:r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06/4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- 7g30: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  <w:p w:rsidR="00253647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- 8g00: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tài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năng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tin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(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chung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kết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xếp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hạng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tại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Trường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Nguyễn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Thái</w:t>
            </w:r>
            <w:proofErr w:type="spellEnd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Sơn</w:t>
            </w:r>
            <w:proofErr w:type="spellEnd"/>
          </w:p>
          <w:p w:rsidR="00AA55CE" w:rsidRPr="004F234C" w:rsidRDefault="00AA55CE" w:rsidP="008A5FB4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Cô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Liên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tham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gia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khảo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sát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và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phỏng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vấn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tại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trường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Nguyễn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Hữu</w:t>
            </w:r>
            <w:proofErr w:type="spellEnd"/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8A5FB4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T</w:t>
            </w:r>
            <w:r w:rsidR="004F234C">
              <w:rPr>
                <w:rFonts w:eastAsia="Times New Roman" w:cs="Times New Roman"/>
                <w:bCs/>
                <w:sz w:val="26"/>
                <w:szCs w:val="26"/>
                <w:lang w:eastAsia="en-GB"/>
              </w:rPr>
              <w:t>họ</w:t>
            </w:r>
            <w:proofErr w:type="spellEnd"/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CC" w:rsidRPr="00D872BE" w:rsidRDefault="009B60CC" w:rsidP="00AA55CE">
            <w:pPr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</w:pPr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Thầy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Đức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tham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gia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thi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GVG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vòng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thực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hành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cô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Nguyên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hỗ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trợ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)</w:t>
            </w:r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- 13g30: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bookmarkStart w:id="0" w:name="_GoBack"/>
            <w:bookmarkEnd w:id="0"/>
            <w:proofErr w:type="spellEnd"/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Tư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07/4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2BE" w:rsidRPr="00D872BE" w:rsidRDefault="00D872BE" w:rsidP="00D872BE">
            <w:pPr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</w:pPr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Cô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Liên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tham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gia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thi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GVG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vòng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thực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hành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(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cô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Nguyên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thầy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Đức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hỗ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trợ</w:t>
            </w:r>
            <w:proofErr w:type="spellEnd"/>
            <w:r w:rsidRPr="00D872BE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en-GB"/>
              </w:rPr>
              <w:t>)</w:t>
            </w:r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- 7g30: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- 13g30: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sz w:val="20"/>
                <w:szCs w:val="20"/>
                <w:lang w:eastAsia="en-GB"/>
              </w:rPr>
              <w:t>  </w:t>
            </w:r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Năm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08/4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CC" w:rsidRPr="009B60CC" w:rsidRDefault="009B60CC" w:rsidP="009B60C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en-GB"/>
              </w:rPr>
              <w:t xml:space="preserve">- HT </w:t>
            </w:r>
            <w:proofErr w:type="spellStart"/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en-GB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9B60CC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en-GB"/>
              </w:rPr>
              <w:t>tại</w:t>
            </w:r>
            <w:proofErr w:type="spellEnd"/>
            <w:r w:rsidRPr="009B60CC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B60CC">
              <w:rPr>
                <w:color w:val="000000" w:themeColor="text1"/>
                <w:sz w:val="26"/>
                <w:szCs w:val="26"/>
                <w:lang w:val="vi-VN"/>
              </w:rPr>
              <w:t xml:space="preserve">Trường Tiểu học Mỹ Thủy,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24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68,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phường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Cát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Lái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9B60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0CC">
              <w:rPr>
                <w:color w:val="000000" w:themeColor="text1"/>
                <w:sz w:val="26"/>
                <w:szCs w:val="26"/>
              </w:rPr>
              <w:lastRenderedPageBreak/>
              <w:t>Đức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- 7g30: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lastRenderedPageBreak/>
              <w:t>- 13g30: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lastRenderedPageBreak/>
              <w:t>học</w:t>
            </w:r>
            <w:proofErr w:type="spellEnd"/>
          </w:p>
        </w:tc>
      </w:tr>
      <w:tr w:rsidR="00253647" w:rsidRPr="00253647" w:rsidTr="00AA55CE">
        <w:trPr>
          <w:trHeight w:val="606"/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lastRenderedPageBreak/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Sáu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09/4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- 7g30: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- 13g30: 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Chấm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cấp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Bảy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10/4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53647" w:rsidRPr="00253647" w:rsidTr="00AA55CE">
        <w:trPr>
          <w:jc w:val="center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Chủ</w:t>
            </w:r>
            <w:proofErr w:type="spellEnd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Nhật</w:t>
            </w:r>
            <w:proofErr w:type="spellEnd"/>
          </w:p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11/4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47" w:rsidRPr="00AA55CE" w:rsidRDefault="00253647" w:rsidP="00AA55CE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55CE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152215" w:rsidRDefault="00152215"/>
    <w:sectPr w:rsidR="00152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47"/>
    <w:rsid w:val="00152215"/>
    <w:rsid w:val="00253647"/>
    <w:rsid w:val="004F234C"/>
    <w:rsid w:val="008A5FB4"/>
    <w:rsid w:val="009B60CC"/>
    <w:rsid w:val="00AA55CE"/>
    <w:rsid w:val="00C3333D"/>
    <w:rsid w:val="00D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6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647"/>
    <w:rPr>
      <w:b/>
      <w:bCs/>
    </w:rPr>
  </w:style>
  <w:style w:type="character" w:styleId="Emphasis">
    <w:name w:val="Emphasis"/>
    <w:basedOn w:val="DefaultParagraphFont"/>
    <w:uiPriority w:val="20"/>
    <w:qFormat/>
    <w:rsid w:val="002536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6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647"/>
    <w:rPr>
      <w:b/>
      <w:bCs/>
    </w:rPr>
  </w:style>
  <w:style w:type="character" w:styleId="Emphasis">
    <w:name w:val="Emphasis"/>
    <w:basedOn w:val="DefaultParagraphFont"/>
    <w:uiPriority w:val="20"/>
    <w:qFormat/>
    <w:rsid w:val="00253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2021-04-05T00:35:00Z</dcterms:created>
  <dcterms:modified xsi:type="dcterms:W3CDTF">2021-04-05T03:05:00Z</dcterms:modified>
</cp:coreProperties>
</file>