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39" w:rsidRPr="00C43759" w:rsidRDefault="00301439" w:rsidP="00301439">
      <w:pPr>
        <w:pBdr>
          <w:top w:val="single" w:sz="4" w:space="31" w:color="auto"/>
          <w:left w:val="single" w:sz="4" w:space="0" w:color="auto"/>
          <w:bottom w:val="single" w:sz="4" w:space="0" w:color="auto"/>
          <w:right w:val="single" w:sz="4" w:space="0" w:color="auto"/>
        </w:pBdr>
        <w:spacing w:line="320" w:lineRule="exact"/>
        <w:jc w:val="center"/>
        <w:rPr>
          <w:lang w:val="nb-NO"/>
        </w:rPr>
      </w:pPr>
      <w:r w:rsidRPr="00C43759">
        <w:rPr>
          <w:lang w:val="nb-NO"/>
        </w:rPr>
        <w:t>ỦY BAN NHÂN DÂN QUẬN 3</w:t>
      </w:r>
    </w:p>
    <w:p w:rsidR="00301439" w:rsidRPr="00C43759" w:rsidRDefault="00301439" w:rsidP="00301439">
      <w:pPr>
        <w:pBdr>
          <w:top w:val="single" w:sz="4" w:space="31" w:color="auto"/>
          <w:left w:val="single" w:sz="4" w:space="0" w:color="auto"/>
          <w:bottom w:val="single" w:sz="4" w:space="0" w:color="auto"/>
          <w:right w:val="single" w:sz="4" w:space="0" w:color="auto"/>
        </w:pBdr>
        <w:spacing w:line="320" w:lineRule="exact"/>
        <w:jc w:val="center"/>
        <w:rPr>
          <w:b/>
          <w:bCs/>
          <w:lang w:val="nb-NO"/>
        </w:rPr>
      </w:pPr>
      <w:r w:rsidRPr="00C43759">
        <w:rPr>
          <w:b/>
          <w:bCs/>
          <w:lang w:val="nb-NO"/>
        </w:rPr>
        <w:t>TRƯỜNG</w:t>
      </w:r>
      <w:r w:rsidRPr="00C43759">
        <w:rPr>
          <w:b/>
          <w:shd w:val="clear" w:color="auto" w:fill="FFFFFF"/>
          <w:lang w:val="nb-NO"/>
        </w:rPr>
        <w:t xml:space="preserve"> TIỂU HỌC </w:t>
      </w:r>
      <w:r w:rsidR="008E77C0">
        <w:rPr>
          <w:b/>
          <w:shd w:val="clear" w:color="auto" w:fill="FFFFFF"/>
          <w:lang w:val="nb-NO"/>
        </w:rPr>
        <w:t>NGUYỄN SƠN HÀ</w:t>
      </w:r>
      <w:r w:rsidRPr="00C43759">
        <w:rPr>
          <w:b/>
          <w:shd w:val="clear" w:color="auto" w:fill="FFFFFF"/>
          <w:lang w:val="nb-NO"/>
        </w:rPr>
        <w:t xml:space="preserve"> </w:t>
      </w:r>
    </w:p>
    <w:p w:rsidR="00301439" w:rsidRPr="00C43759" w:rsidRDefault="00472350" w:rsidP="00301439">
      <w:pPr>
        <w:pBdr>
          <w:top w:val="single" w:sz="4" w:space="31" w:color="auto"/>
          <w:left w:val="single" w:sz="4" w:space="0" w:color="auto"/>
          <w:bottom w:val="single" w:sz="4" w:space="0" w:color="auto"/>
          <w:right w:val="single" w:sz="4" w:space="0" w:color="auto"/>
        </w:pBdr>
        <w:spacing w:before="120" w:after="120" w:line="320" w:lineRule="exact"/>
        <w:jc w:val="center"/>
        <w:rPr>
          <w:lang w:val="nb-NO"/>
        </w:rPr>
      </w:pPr>
      <w:r w:rsidRPr="00C43759">
        <w:rPr>
          <w:noProof/>
        </w:rPr>
        <mc:AlternateContent>
          <mc:Choice Requires="wps">
            <w:drawing>
              <wp:anchor distT="4294967295" distB="4294967295" distL="114300" distR="114300" simplePos="0" relativeHeight="251657216" behindDoc="0" locked="1" layoutInCell="1" allowOverlap="1" wp14:anchorId="64F976F8" wp14:editId="51560260">
                <wp:simplePos x="0" y="0"/>
                <wp:positionH relativeFrom="column">
                  <wp:posOffset>2514600</wp:posOffset>
                </wp:positionH>
                <wp:positionV relativeFrom="paragraph">
                  <wp:posOffset>107949</wp:posOffset>
                </wp:positionV>
                <wp:extent cx="991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68C51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8.5pt" to="27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FeDwIAAB8EAAAOAAAAZHJzL2Uyb0RvYy54bWysU8uu2jAQ3VfqP1jeQx43U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">
                <o:lock v:ext="edit" shapetype="f"/>
                <w10:anchorlock/>
              </v:line>
            </w:pict>
          </mc:Fallback>
        </mc:AlternateContent>
      </w: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center"/>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240" w:after="120" w:line="320" w:lineRule="exact"/>
        <w:jc w:val="center"/>
        <w:rPr>
          <w:b/>
          <w:bCs/>
          <w:sz w:val="40"/>
          <w:szCs w:val="40"/>
          <w:lang w:val="nb-NO"/>
        </w:rPr>
      </w:pPr>
      <w:r w:rsidRPr="00C43759">
        <w:rPr>
          <w:b/>
          <w:bCs/>
          <w:sz w:val="40"/>
          <w:szCs w:val="40"/>
          <w:lang w:val="nb-NO"/>
        </w:rPr>
        <w:t>BÁO CÁO TỰ ĐÁNH GIÁ</w:t>
      </w: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both"/>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center"/>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center"/>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jc w:val="center"/>
        <w:rPr>
          <w:lang w:val="nb-NO"/>
        </w:rPr>
      </w:pP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rPr>
          <w:lang w:val="nb-NO"/>
        </w:rPr>
      </w:pPr>
    </w:p>
    <w:p w:rsidR="00301439" w:rsidRPr="00C43759" w:rsidRDefault="00CC4BC7" w:rsidP="00301439">
      <w:pPr>
        <w:pBdr>
          <w:top w:val="single" w:sz="4" w:space="31" w:color="auto"/>
          <w:left w:val="single" w:sz="4" w:space="0" w:color="auto"/>
          <w:bottom w:val="single" w:sz="4" w:space="0" w:color="auto"/>
          <w:right w:val="single" w:sz="4" w:space="0" w:color="auto"/>
        </w:pBdr>
        <w:spacing w:before="120" w:after="120" w:line="320" w:lineRule="exact"/>
        <w:jc w:val="center"/>
        <w:rPr>
          <w:lang w:val="nb-NO"/>
        </w:rPr>
      </w:pPr>
      <w:r w:rsidRPr="00C43759">
        <w:rPr>
          <w:lang w:val="nb-NO"/>
        </w:rPr>
        <w:t>THÀNH PHỐ HỒ CHÍ MINH</w:t>
      </w:r>
      <w:r w:rsidR="00C22A32" w:rsidRPr="00C43759">
        <w:rPr>
          <w:lang w:val="nb-NO"/>
        </w:rPr>
        <w:t xml:space="preserve"> – </w:t>
      </w:r>
      <w:r w:rsidR="00FC1F82">
        <w:rPr>
          <w:lang w:val="nb-NO"/>
        </w:rPr>
        <w:t xml:space="preserve">NĂM </w:t>
      </w:r>
      <w:r w:rsidR="00C22A32" w:rsidRPr="00C43759">
        <w:rPr>
          <w:lang w:val="nb-NO"/>
        </w:rPr>
        <w:t>202</w:t>
      </w:r>
      <w:r w:rsidR="008E77C0">
        <w:rPr>
          <w:lang w:val="nb-NO"/>
        </w:rPr>
        <w:t>2</w:t>
      </w:r>
    </w:p>
    <w:p w:rsidR="00301439" w:rsidRPr="00C43759" w:rsidRDefault="00301439" w:rsidP="00301439">
      <w:pPr>
        <w:pBdr>
          <w:top w:val="single" w:sz="4" w:space="31" w:color="auto"/>
          <w:left w:val="single" w:sz="4" w:space="0" w:color="auto"/>
          <w:bottom w:val="single" w:sz="4" w:space="0" w:color="auto"/>
          <w:right w:val="single" w:sz="4" w:space="0" w:color="auto"/>
        </w:pBdr>
        <w:spacing w:before="120" w:after="120" w:line="320" w:lineRule="exact"/>
        <w:rPr>
          <w:lang w:val="nb-NO"/>
        </w:rPr>
      </w:pPr>
    </w:p>
    <w:p w:rsidR="00301439" w:rsidRPr="00C43759" w:rsidRDefault="00301439" w:rsidP="00301439">
      <w:pPr>
        <w:spacing w:before="120" w:after="120" w:line="320" w:lineRule="exact"/>
        <w:rPr>
          <w:lang w:val="nb-NO"/>
        </w:rPr>
        <w:sectPr w:rsidR="00301439" w:rsidRPr="00C43759" w:rsidSect="00301439">
          <w:headerReference w:type="even" r:id="rId9"/>
          <w:headerReference w:type="default" r:id="rId10"/>
          <w:footerReference w:type="even" r:id="rId11"/>
          <w:footerReference w:type="default" r:id="rId12"/>
          <w:pgSz w:w="11907" w:h="16840" w:code="9"/>
          <w:pgMar w:top="1138" w:right="1138" w:bottom="1138" w:left="1699" w:header="720" w:footer="720" w:gutter="0"/>
          <w:pgNumType w:start="1"/>
          <w:cols w:space="720"/>
          <w:titlePg/>
          <w:docGrid w:linePitch="381"/>
        </w:sectPr>
      </w:pPr>
    </w:p>
    <w:p w:rsidR="00301439" w:rsidRPr="00C43759" w:rsidRDefault="00301439" w:rsidP="00301439">
      <w:pPr>
        <w:spacing w:line="320" w:lineRule="exact"/>
        <w:jc w:val="center"/>
        <w:rPr>
          <w:lang w:val="nb-NO"/>
        </w:rPr>
      </w:pPr>
      <w:r w:rsidRPr="00C43759">
        <w:rPr>
          <w:lang w:val="nb-NO"/>
        </w:rPr>
        <w:lastRenderedPageBreak/>
        <w:t>ỦY BAN NHÂN DÂN QUẬN 3</w:t>
      </w:r>
    </w:p>
    <w:p w:rsidR="00301439" w:rsidRPr="00C43759" w:rsidRDefault="008E77C0" w:rsidP="00301439">
      <w:pPr>
        <w:spacing w:line="320" w:lineRule="exact"/>
        <w:jc w:val="center"/>
        <w:rPr>
          <w:b/>
          <w:bCs/>
          <w:lang w:val="nb-NO"/>
        </w:rPr>
      </w:pPr>
      <w:r>
        <w:rPr>
          <w:b/>
          <w:bCs/>
          <w:lang w:val="nb-NO"/>
        </w:rPr>
        <w:t>TRƯỜNG TIỂU HỌC NGUYỄN SƠN HÀ</w:t>
      </w:r>
    </w:p>
    <w:p w:rsidR="00301439" w:rsidRPr="00C43759" w:rsidRDefault="00472350" w:rsidP="00301439">
      <w:pPr>
        <w:spacing w:before="120" w:after="120" w:line="320" w:lineRule="exact"/>
        <w:rPr>
          <w:lang w:val="nb-NO"/>
        </w:rPr>
      </w:pPr>
      <w:r w:rsidRPr="00C43759">
        <w:rPr>
          <w:noProof/>
        </w:rPr>
        <mc:AlternateContent>
          <mc:Choice Requires="wps">
            <w:drawing>
              <wp:anchor distT="4294967295" distB="4294967295" distL="114300" distR="114300" simplePos="0" relativeHeight="251658240" behindDoc="0" locked="1" layoutInCell="1" allowOverlap="1" wp14:anchorId="6BA6077F" wp14:editId="5B7A7F2F">
                <wp:simplePos x="0" y="0"/>
                <wp:positionH relativeFrom="column">
                  <wp:posOffset>2284095</wp:posOffset>
                </wp:positionH>
                <wp:positionV relativeFrom="paragraph">
                  <wp:posOffset>50799</wp:posOffset>
                </wp:positionV>
                <wp:extent cx="15811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5D38F6"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85pt,4pt" to="30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uYEAIAACA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">
                <o:lock v:ext="edit" shapetype="f"/>
                <w10:anchorlock/>
              </v:line>
            </w:pict>
          </mc:Fallback>
        </mc:AlternateContent>
      </w:r>
    </w:p>
    <w:p w:rsidR="00301439" w:rsidRPr="00C43759" w:rsidRDefault="00301439" w:rsidP="00301439">
      <w:pPr>
        <w:spacing w:before="240" w:after="120" w:line="320" w:lineRule="exact"/>
        <w:jc w:val="center"/>
        <w:rPr>
          <w:b/>
          <w:bCs/>
          <w:sz w:val="40"/>
          <w:szCs w:val="40"/>
          <w:lang w:val="nb-NO"/>
        </w:rPr>
      </w:pPr>
      <w:r w:rsidRPr="00C43759">
        <w:rPr>
          <w:b/>
          <w:bCs/>
          <w:sz w:val="40"/>
          <w:szCs w:val="40"/>
          <w:lang w:val="nb-NO"/>
        </w:rPr>
        <w:t>BÁO CÁO TỰ ĐÁNH GIÁ</w:t>
      </w:r>
    </w:p>
    <w:p w:rsidR="00301439" w:rsidRPr="00C43759" w:rsidRDefault="00301439" w:rsidP="00301439">
      <w:pPr>
        <w:spacing w:before="120" w:after="120" w:line="320" w:lineRule="exact"/>
        <w:jc w:val="center"/>
        <w:rPr>
          <w:lang w:val="nb-NO"/>
        </w:rPr>
      </w:pPr>
    </w:p>
    <w:p w:rsidR="00301439" w:rsidRPr="00C43759" w:rsidRDefault="00301439" w:rsidP="00301439">
      <w:pPr>
        <w:tabs>
          <w:tab w:val="left" w:pos="5175"/>
        </w:tabs>
        <w:spacing w:before="120" w:after="120" w:line="320" w:lineRule="exact"/>
        <w:jc w:val="center"/>
        <w:rPr>
          <w:b/>
          <w:bCs/>
          <w:spacing w:val="-6"/>
          <w:lang w:val="nb-NO"/>
        </w:rPr>
      </w:pPr>
      <w:r w:rsidRPr="00C43759">
        <w:rPr>
          <w:b/>
          <w:bCs/>
          <w:spacing w:val="-6"/>
          <w:lang w:val="nb-NO"/>
        </w:rPr>
        <w:t>DANH SÁCH VÀ CHỮ  KÝ</w:t>
      </w:r>
    </w:p>
    <w:p w:rsidR="00301439" w:rsidRPr="00C43759" w:rsidRDefault="00301439" w:rsidP="00301439">
      <w:pPr>
        <w:tabs>
          <w:tab w:val="left" w:pos="5175"/>
        </w:tabs>
        <w:spacing w:before="120" w:after="120" w:line="320" w:lineRule="exact"/>
        <w:jc w:val="center"/>
        <w:rPr>
          <w:b/>
          <w:bCs/>
          <w:spacing w:val="-6"/>
          <w:lang w:val="nb-NO"/>
        </w:rPr>
      </w:pPr>
      <w:r w:rsidRPr="00C43759">
        <w:rPr>
          <w:b/>
          <w:bCs/>
          <w:spacing w:val="-6"/>
          <w:lang w:val="nb-NO"/>
        </w:rPr>
        <w:t xml:space="preserve"> THÀNH VIÊN HỘI ĐỒNG </w:t>
      </w:r>
      <w:r w:rsidRPr="00C43759">
        <w:rPr>
          <w:b/>
          <w:bCs/>
          <w:lang w:val="nb-NO"/>
        </w:rPr>
        <w:t>TỰ ĐÁNH GIÁ</w:t>
      </w:r>
    </w:p>
    <w:p w:rsidR="00301439" w:rsidRPr="00C43759" w:rsidRDefault="00301439" w:rsidP="00301439">
      <w:pPr>
        <w:tabs>
          <w:tab w:val="left" w:pos="5175"/>
        </w:tabs>
        <w:spacing w:before="120" w:after="120" w:line="320" w:lineRule="exact"/>
        <w:jc w:val="center"/>
        <w:rPr>
          <w:b/>
          <w:bCs/>
          <w:spacing w:val="-6"/>
          <w:lang w:val="nb-NO"/>
        </w:rPr>
      </w:pPr>
    </w:p>
    <w:tbl>
      <w:tblPr>
        <w:tblW w:w="9938" w:type="dxa"/>
        <w:tblInd w:w="-110" w:type="dxa"/>
        <w:tblLook w:val="01E0" w:firstRow="1" w:lastRow="1" w:firstColumn="1" w:lastColumn="1" w:noHBand="0" w:noVBand="0"/>
      </w:tblPr>
      <w:tblGrid>
        <w:gridCol w:w="590"/>
        <w:gridCol w:w="3030"/>
        <w:gridCol w:w="2755"/>
        <w:gridCol w:w="2483"/>
        <w:gridCol w:w="1080"/>
      </w:tblGrid>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120" w:after="120" w:line="320" w:lineRule="exact"/>
              <w:jc w:val="center"/>
              <w:rPr>
                <w:b/>
                <w:bCs/>
                <w:lang w:val="sv-SE"/>
              </w:rPr>
            </w:pPr>
            <w:r w:rsidRPr="00C43759">
              <w:rPr>
                <w:b/>
                <w:bCs/>
                <w:lang w:val="sv-SE"/>
              </w:rPr>
              <w:t>TT</w:t>
            </w:r>
          </w:p>
        </w:tc>
        <w:tc>
          <w:tcPr>
            <w:tcW w:w="3030"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120" w:after="120" w:line="320" w:lineRule="exact"/>
              <w:jc w:val="center"/>
              <w:rPr>
                <w:b/>
                <w:bCs/>
                <w:lang w:val="sv-SE"/>
              </w:rPr>
            </w:pPr>
            <w:r w:rsidRPr="00C43759">
              <w:rPr>
                <w:b/>
                <w:bCs/>
                <w:lang w:val="sv-SE"/>
              </w:rPr>
              <w:t>Họ và tên</w:t>
            </w:r>
          </w:p>
        </w:tc>
        <w:tc>
          <w:tcPr>
            <w:tcW w:w="2755"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120" w:after="120" w:line="320" w:lineRule="exact"/>
              <w:jc w:val="center"/>
              <w:rPr>
                <w:b/>
                <w:bCs/>
                <w:lang w:val="sv-SE"/>
              </w:rPr>
            </w:pPr>
            <w:r w:rsidRPr="00C43759">
              <w:rPr>
                <w:b/>
                <w:bCs/>
                <w:lang w:val="sv-SE"/>
              </w:rPr>
              <w:t>Chức danh, chức vụ</w:t>
            </w:r>
          </w:p>
        </w:tc>
        <w:tc>
          <w:tcPr>
            <w:tcW w:w="2483"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120" w:after="120" w:line="320" w:lineRule="exact"/>
              <w:jc w:val="center"/>
              <w:rPr>
                <w:b/>
                <w:bCs/>
                <w:lang w:val="sv-SE"/>
              </w:rPr>
            </w:pPr>
            <w:r w:rsidRPr="00C43759">
              <w:rPr>
                <w:b/>
                <w:bCs/>
                <w:lang w:val="sv-SE"/>
              </w:rPr>
              <w:t>Nhiệm vụ</w:t>
            </w:r>
          </w:p>
        </w:tc>
        <w:tc>
          <w:tcPr>
            <w:tcW w:w="1080"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120" w:after="120" w:line="320" w:lineRule="exact"/>
              <w:jc w:val="center"/>
              <w:rPr>
                <w:b/>
                <w:bCs/>
                <w:lang w:val="sv-SE"/>
              </w:rPr>
            </w:pPr>
            <w:r w:rsidRPr="00C43759">
              <w:rPr>
                <w:b/>
                <w:bCs/>
                <w:lang w:val="sv-SE"/>
              </w:rPr>
              <w:t>Chữ ký</w:t>
            </w:r>
          </w:p>
        </w:tc>
      </w:tr>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60" w:after="60"/>
              <w:jc w:val="center"/>
              <w:rPr>
                <w:lang w:val="sv-SE"/>
              </w:rPr>
            </w:pPr>
            <w:r w:rsidRPr="00C43759">
              <w:rPr>
                <w:lang w:val="sv-SE"/>
              </w:rPr>
              <w:t>1</w:t>
            </w:r>
          </w:p>
        </w:tc>
        <w:tc>
          <w:tcPr>
            <w:tcW w:w="3030" w:type="dxa"/>
            <w:tcBorders>
              <w:top w:val="single" w:sz="4" w:space="0" w:color="auto"/>
              <w:left w:val="single" w:sz="4" w:space="0" w:color="auto"/>
              <w:bottom w:val="single" w:sz="4" w:space="0" w:color="auto"/>
              <w:right w:val="single" w:sz="4" w:space="0" w:color="auto"/>
            </w:tcBorders>
          </w:tcPr>
          <w:p w:rsidR="00301439" w:rsidRPr="00B015CF" w:rsidRDefault="008E77C0" w:rsidP="00301439">
            <w:pPr>
              <w:widowControl w:val="0"/>
              <w:tabs>
                <w:tab w:val="left" w:pos="700"/>
              </w:tabs>
              <w:spacing w:before="60" w:after="60"/>
            </w:pPr>
            <w:r w:rsidRPr="00B015CF">
              <w:t>Vũ Bá Luận</w:t>
            </w:r>
            <w:r w:rsidR="00301439" w:rsidRPr="00B015CF">
              <w:t xml:space="preserve"> </w:t>
            </w:r>
          </w:p>
        </w:tc>
        <w:tc>
          <w:tcPr>
            <w:tcW w:w="2755" w:type="dxa"/>
            <w:tcBorders>
              <w:top w:val="single" w:sz="4" w:space="0" w:color="auto"/>
              <w:left w:val="single" w:sz="4" w:space="0" w:color="auto"/>
              <w:bottom w:val="single" w:sz="4" w:space="0" w:color="auto"/>
              <w:right w:val="single" w:sz="4" w:space="0" w:color="auto"/>
            </w:tcBorders>
          </w:tcPr>
          <w:p w:rsidR="00301439" w:rsidRPr="00B015CF" w:rsidRDefault="00301439" w:rsidP="00301439">
            <w:pPr>
              <w:widowControl w:val="0"/>
              <w:tabs>
                <w:tab w:val="left" w:pos="700"/>
              </w:tabs>
              <w:spacing w:before="60" w:after="60"/>
            </w:pPr>
            <w:r w:rsidRPr="00B015CF">
              <w:t xml:space="preserve">Hiệu trưởng </w:t>
            </w:r>
          </w:p>
        </w:tc>
        <w:tc>
          <w:tcPr>
            <w:tcW w:w="2483" w:type="dxa"/>
            <w:tcBorders>
              <w:top w:val="single" w:sz="4" w:space="0" w:color="auto"/>
              <w:left w:val="single" w:sz="4" w:space="0" w:color="auto"/>
              <w:bottom w:val="single" w:sz="4" w:space="0" w:color="auto"/>
              <w:right w:val="single" w:sz="4" w:space="0" w:color="auto"/>
            </w:tcBorders>
          </w:tcPr>
          <w:p w:rsidR="00301439" w:rsidRPr="00B015CF" w:rsidRDefault="00D0668A" w:rsidP="00301439">
            <w:pPr>
              <w:spacing w:before="60" w:after="60"/>
              <w:rPr>
                <w:lang w:val="sv-SE"/>
              </w:rPr>
            </w:pPr>
            <w:r w:rsidRPr="00B015CF">
              <w:rPr>
                <w:lang w:val="sv-SE"/>
              </w:rPr>
              <w:t>Chủ tịch h</w:t>
            </w:r>
            <w:r w:rsidR="00301439" w:rsidRPr="00B015CF">
              <w:rPr>
                <w:lang w:val="sv-SE"/>
              </w:rPr>
              <w:t>ội đồng</w:t>
            </w:r>
          </w:p>
        </w:tc>
        <w:tc>
          <w:tcPr>
            <w:tcW w:w="1080"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60" w:after="60"/>
              <w:rPr>
                <w:lang w:val="sv-SE"/>
              </w:rPr>
            </w:pPr>
          </w:p>
        </w:tc>
      </w:tr>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60" w:after="60"/>
              <w:jc w:val="center"/>
              <w:rPr>
                <w:lang w:val="sv-SE"/>
              </w:rPr>
            </w:pPr>
            <w:r w:rsidRPr="00C43759">
              <w:rPr>
                <w:lang w:val="sv-SE"/>
              </w:rPr>
              <w:t>2</w:t>
            </w:r>
          </w:p>
        </w:tc>
        <w:tc>
          <w:tcPr>
            <w:tcW w:w="3030" w:type="dxa"/>
            <w:tcBorders>
              <w:top w:val="single" w:sz="4" w:space="0" w:color="auto"/>
              <w:left w:val="single" w:sz="4" w:space="0" w:color="auto"/>
              <w:bottom w:val="single" w:sz="4" w:space="0" w:color="auto"/>
              <w:right w:val="single" w:sz="4" w:space="0" w:color="auto"/>
            </w:tcBorders>
          </w:tcPr>
          <w:p w:rsidR="00301439" w:rsidRPr="00B015CF" w:rsidRDefault="008E77C0" w:rsidP="00301439">
            <w:pPr>
              <w:widowControl w:val="0"/>
              <w:tabs>
                <w:tab w:val="left" w:pos="700"/>
              </w:tabs>
              <w:spacing w:before="60" w:after="60"/>
            </w:pPr>
            <w:r w:rsidRPr="00B015CF">
              <w:t>Võ Hoàng Diễm Hằng</w:t>
            </w:r>
          </w:p>
        </w:tc>
        <w:tc>
          <w:tcPr>
            <w:tcW w:w="2755" w:type="dxa"/>
            <w:tcBorders>
              <w:top w:val="single" w:sz="4" w:space="0" w:color="auto"/>
              <w:left w:val="single" w:sz="4" w:space="0" w:color="auto"/>
              <w:bottom w:val="single" w:sz="4" w:space="0" w:color="auto"/>
              <w:right w:val="single" w:sz="4" w:space="0" w:color="auto"/>
            </w:tcBorders>
          </w:tcPr>
          <w:p w:rsidR="00301439" w:rsidRPr="00B015CF" w:rsidRDefault="00146347" w:rsidP="00301439">
            <w:pPr>
              <w:widowControl w:val="0"/>
              <w:tabs>
                <w:tab w:val="left" w:pos="700"/>
              </w:tabs>
              <w:spacing w:before="60" w:after="60"/>
            </w:pPr>
            <w:r w:rsidRPr="00B015CF">
              <w:t>Phó hiệu trưởng</w:t>
            </w:r>
          </w:p>
          <w:p w:rsidR="00301439" w:rsidRPr="00B015CF" w:rsidRDefault="008E77C0" w:rsidP="00301439">
            <w:pPr>
              <w:widowControl w:val="0"/>
              <w:tabs>
                <w:tab w:val="left" w:pos="700"/>
              </w:tabs>
              <w:spacing w:before="60" w:after="60"/>
            </w:pPr>
            <w:r w:rsidRPr="00B015CF">
              <w:t>Bí thư chi bộ</w:t>
            </w:r>
          </w:p>
        </w:tc>
        <w:tc>
          <w:tcPr>
            <w:tcW w:w="2483" w:type="dxa"/>
            <w:tcBorders>
              <w:top w:val="single" w:sz="4" w:space="0" w:color="auto"/>
              <w:left w:val="single" w:sz="4" w:space="0" w:color="auto"/>
              <w:bottom w:val="single" w:sz="4" w:space="0" w:color="auto"/>
              <w:right w:val="single" w:sz="4" w:space="0" w:color="auto"/>
            </w:tcBorders>
          </w:tcPr>
          <w:p w:rsidR="00077809" w:rsidRPr="00B015CF" w:rsidRDefault="00077809" w:rsidP="00301439">
            <w:pPr>
              <w:spacing w:before="60" w:after="60"/>
              <w:rPr>
                <w:lang w:val="sv-SE"/>
              </w:rPr>
            </w:pPr>
            <w:r w:rsidRPr="00B015CF">
              <w:rPr>
                <w:lang w:val="sv-SE"/>
              </w:rPr>
              <w:t xml:space="preserve">Phó Chủ tịch </w:t>
            </w:r>
          </w:p>
          <w:p w:rsidR="00301439" w:rsidRPr="00B015CF" w:rsidRDefault="00D0668A" w:rsidP="00301439">
            <w:pPr>
              <w:spacing w:before="60" w:after="60"/>
              <w:rPr>
                <w:lang w:val="sv-SE"/>
              </w:rPr>
            </w:pPr>
            <w:r w:rsidRPr="00B015CF">
              <w:rPr>
                <w:lang w:val="sv-SE"/>
              </w:rPr>
              <w:t>hội đồng</w:t>
            </w:r>
          </w:p>
        </w:tc>
        <w:tc>
          <w:tcPr>
            <w:tcW w:w="1080"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60" w:after="60"/>
              <w:rPr>
                <w:lang w:val="sv-SE"/>
              </w:rPr>
            </w:pPr>
          </w:p>
        </w:tc>
      </w:tr>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2A6A9D" w:rsidRPr="00C43759" w:rsidRDefault="002A6A9D" w:rsidP="00301439">
            <w:pPr>
              <w:spacing w:before="60" w:after="60"/>
              <w:jc w:val="center"/>
              <w:rPr>
                <w:lang w:val="sv-SE"/>
              </w:rPr>
            </w:pPr>
            <w:r w:rsidRPr="00C43759">
              <w:rPr>
                <w:lang w:val="sv-SE"/>
              </w:rPr>
              <w:t>3</w:t>
            </w:r>
          </w:p>
        </w:tc>
        <w:tc>
          <w:tcPr>
            <w:tcW w:w="3030" w:type="dxa"/>
            <w:tcBorders>
              <w:top w:val="single" w:sz="4" w:space="0" w:color="auto"/>
              <w:left w:val="single" w:sz="4" w:space="0" w:color="auto"/>
              <w:bottom w:val="single" w:sz="4" w:space="0" w:color="auto"/>
              <w:right w:val="single" w:sz="4" w:space="0" w:color="auto"/>
            </w:tcBorders>
          </w:tcPr>
          <w:p w:rsidR="002A6A9D" w:rsidRPr="00B015CF" w:rsidRDefault="008E77C0" w:rsidP="00192C31">
            <w:pPr>
              <w:widowControl w:val="0"/>
              <w:tabs>
                <w:tab w:val="left" w:pos="700"/>
              </w:tabs>
              <w:spacing w:before="60" w:after="60"/>
            </w:pPr>
            <w:r w:rsidRPr="00B015CF">
              <w:t>Nguyễn Vũ Kim Khánh</w:t>
            </w:r>
          </w:p>
        </w:tc>
        <w:tc>
          <w:tcPr>
            <w:tcW w:w="2755" w:type="dxa"/>
            <w:tcBorders>
              <w:top w:val="single" w:sz="4" w:space="0" w:color="auto"/>
              <w:left w:val="single" w:sz="4" w:space="0" w:color="auto"/>
              <w:bottom w:val="single" w:sz="4" w:space="0" w:color="auto"/>
              <w:right w:val="single" w:sz="4" w:space="0" w:color="auto"/>
            </w:tcBorders>
          </w:tcPr>
          <w:p w:rsidR="002A6A9D" w:rsidRPr="00B015CF" w:rsidRDefault="002A6A9D" w:rsidP="00192C31">
            <w:pPr>
              <w:widowControl w:val="0"/>
              <w:tabs>
                <w:tab w:val="left" w:pos="700"/>
              </w:tabs>
              <w:spacing w:before="60" w:after="60"/>
            </w:pPr>
            <w:r w:rsidRPr="00B015CF">
              <w:t>Tổ trưởng Tổ Văn phòng</w:t>
            </w:r>
          </w:p>
        </w:tc>
        <w:tc>
          <w:tcPr>
            <w:tcW w:w="2483" w:type="dxa"/>
            <w:tcBorders>
              <w:top w:val="single" w:sz="4" w:space="0" w:color="auto"/>
              <w:left w:val="single" w:sz="4" w:space="0" w:color="auto"/>
              <w:bottom w:val="single" w:sz="4" w:space="0" w:color="auto"/>
              <w:right w:val="single" w:sz="4" w:space="0" w:color="auto"/>
            </w:tcBorders>
          </w:tcPr>
          <w:p w:rsidR="002A6A9D" w:rsidRPr="00B015CF" w:rsidRDefault="0004168F" w:rsidP="00301439">
            <w:pPr>
              <w:spacing w:before="60" w:after="60"/>
              <w:rPr>
                <w:lang w:val="sv-SE"/>
              </w:rPr>
            </w:pPr>
            <w:r w:rsidRPr="00B015CF">
              <w:rPr>
                <w:lang w:val="sv-SE"/>
              </w:rPr>
              <w:t>Thư ký</w:t>
            </w:r>
            <w:r w:rsidR="00077809" w:rsidRPr="00B015CF">
              <w:rPr>
                <w:lang w:val="sv-SE"/>
              </w:rPr>
              <w:t xml:space="preserve"> </w:t>
            </w:r>
            <w:r w:rsidR="00D0668A" w:rsidRPr="00B015CF">
              <w:rPr>
                <w:lang w:val="sv-SE"/>
              </w:rPr>
              <w:t>hội đồng</w:t>
            </w:r>
          </w:p>
        </w:tc>
        <w:tc>
          <w:tcPr>
            <w:tcW w:w="1080" w:type="dxa"/>
            <w:tcBorders>
              <w:top w:val="single" w:sz="4" w:space="0" w:color="auto"/>
              <w:left w:val="single" w:sz="4" w:space="0" w:color="auto"/>
              <w:bottom w:val="single" w:sz="4" w:space="0" w:color="auto"/>
              <w:right w:val="single" w:sz="4" w:space="0" w:color="auto"/>
            </w:tcBorders>
          </w:tcPr>
          <w:p w:rsidR="002A6A9D" w:rsidRPr="00C43759" w:rsidRDefault="002A6A9D" w:rsidP="00301439">
            <w:pPr>
              <w:spacing w:before="60" w:after="60"/>
              <w:rPr>
                <w:lang w:val="sv-SE"/>
              </w:rPr>
            </w:pPr>
          </w:p>
        </w:tc>
      </w:tr>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2A6A9D" w:rsidRPr="00C43759" w:rsidRDefault="002A6A9D" w:rsidP="00301439">
            <w:pPr>
              <w:spacing w:before="60" w:after="60"/>
              <w:jc w:val="center"/>
              <w:rPr>
                <w:lang w:val="sv-SE"/>
              </w:rPr>
            </w:pPr>
            <w:r w:rsidRPr="00C43759">
              <w:rPr>
                <w:lang w:val="sv-SE"/>
              </w:rPr>
              <w:t>4</w:t>
            </w:r>
          </w:p>
        </w:tc>
        <w:tc>
          <w:tcPr>
            <w:tcW w:w="3030" w:type="dxa"/>
            <w:tcBorders>
              <w:top w:val="single" w:sz="4" w:space="0" w:color="auto"/>
              <w:left w:val="single" w:sz="4" w:space="0" w:color="auto"/>
              <w:bottom w:val="single" w:sz="4" w:space="0" w:color="auto"/>
              <w:right w:val="single" w:sz="4" w:space="0" w:color="auto"/>
            </w:tcBorders>
          </w:tcPr>
          <w:p w:rsidR="002A6A9D" w:rsidRPr="00B015CF" w:rsidRDefault="008E77C0" w:rsidP="00301439">
            <w:pPr>
              <w:widowControl w:val="0"/>
              <w:tabs>
                <w:tab w:val="left" w:pos="700"/>
              </w:tabs>
              <w:spacing w:before="60" w:after="60"/>
            </w:pPr>
            <w:r w:rsidRPr="00B015CF">
              <w:t>Nguyễn Thị Hồng Hải</w:t>
            </w:r>
          </w:p>
        </w:tc>
        <w:tc>
          <w:tcPr>
            <w:tcW w:w="2755" w:type="dxa"/>
            <w:tcBorders>
              <w:top w:val="single" w:sz="4" w:space="0" w:color="auto"/>
              <w:left w:val="single" w:sz="4" w:space="0" w:color="auto"/>
              <w:bottom w:val="single" w:sz="4" w:space="0" w:color="auto"/>
              <w:right w:val="single" w:sz="4" w:space="0" w:color="auto"/>
            </w:tcBorders>
          </w:tcPr>
          <w:p w:rsidR="002A6A9D" w:rsidRPr="00B015CF" w:rsidRDefault="00F35611" w:rsidP="00301439">
            <w:pPr>
              <w:widowControl w:val="0"/>
              <w:tabs>
                <w:tab w:val="left" w:pos="700"/>
              </w:tabs>
              <w:spacing w:before="60" w:after="60"/>
            </w:pPr>
            <w:r w:rsidRPr="00B015CF">
              <w:t>Chủ tịch công đoàn</w:t>
            </w:r>
          </w:p>
        </w:tc>
        <w:tc>
          <w:tcPr>
            <w:tcW w:w="2483" w:type="dxa"/>
            <w:tcBorders>
              <w:top w:val="single" w:sz="4" w:space="0" w:color="auto"/>
              <w:left w:val="single" w:sz="4" w:space="0" w:color="auto"/>
              <w:bottom w:val="single" w:sz="4" w:space="0" w:color="auto"/>
              <w:right w:val="single" w:sz="4" w:space="0" w:color="auto"/>
            </w:tcBorders>
          </w:tcPr>
          <w:p w:rsidR="002A6A9D" w:rsidRPr="00B015CF" w:rsidRDefault="002A6A9D" w:rsidP="00301439">
            <w:pPr>
              <w:spacing w:before="60" w:after="60"/>
              <w:rPr>
                <w:lang w:val="sv-SE"/>
              </w:rPr>
            </w:pPr>
            <w:r w:rsidRPr="00B015CF">
              <w:rPr>
                <w:lang w:val="sv-SE"/>
              </w:rPr>
              <w:t xml:space="preserve">Ủy viên </w:t>
            </w:r>
            <w:r w:rsidR="00D0668A" w:rsidRPr="00B015CF">
              <w:rPr>
                <w:lang w:val="sv-SE"/>
              </w:rPr>
              <w:t>hội đồng</w:t>
            </w:r>
          </w:p>
        </w:tc>
        <w:tc>
          <w:tcPr>
            <w:tcW w:w="1080" w:type="dxa"/>
            <w:tcBorders>
              <w:top w:val="single" w:sz="4" w:space="0" w:color="auto"/>
              <w:left w:val="single" w:sz="4" w:space="0" w:color="auto"/>
              <w:bottom w:val="single" w:sz="4" w:space="0" w:color="auto"/>
              <w:right w:val="single" w:sz="4" w:space="0" w:color="auto"/>
            </w:tcBorders>
          </w:tcPr>
          <w:p w:rsidR="002A6A9D" w:rsidRPr="00C43759" w:rsidRDefault="002A6A9D" w:rsidP="00301439">
            <w:pPr>
              <w:spacing w:before="60" w:after="60"/>
              <w:rPr>
                <w:lang w:val="sv-SE"/>
              </w:rPr>
            </w:pPr>
          </w:p>
        </w:tc>
      </w:tr>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2A6A9D" w:rsidRPr="00C43759" w:rsidRDefault="002A6A9D" w:rsidP="00301439">
            <w:pPr>
              <w:spacing w:before="60" w:after="60"/>
              <w:jc w:val="center"/>
              <w:rPr>
                <w:lang w:val="sv-SE"/>
              </w:rPr>
            </w:pPr>
            <w:r w:rsidRPr="00C43759">
              <w:rPr>
                <w:lang w:val="sv-SE"/>
              </w:rPr>
              <w:t>5</w:t>
            </w:r>
          </w:p>
        </w:tc>
        <w:tc>
          <w:tcPr>
            <w:tcW w:w="3030" w:type="dxa"/>
            <w:tcBorders>
              <w:top w:val="single" w:sz="4" w:space="0" w:color="auto"/>
              <w:left w:val="single" w:sz="4" w:space="0" w:color="auto"/>
              <w:bottom w:val="single" w:sz="4" w:space="0" w:color="auto"/>
              <w:right w:val="single" w:sz="4" w:space="0" w:color="auto"/>
            </w:tcBorders>
          </w:tcPr>
          <w:p w:rsidR="002A6A9D" w:rsidRPr="00B015CF" w:rsidRDefault="008E77C0" w:rsidP="00301439">
            <w:pPr>
              <w:widowControl w:val="0"/>
              <w:tabs>
                <w:tab w:val="left" w:pos="700"/>
              </w:tabs>
              <w:spacing w:before="60" w:after="60"/>
            </w:pPr>
            <w:r w:rsidRPr="00B015CF">
              <w:t>Lê Thiên Ân</w:t>
            </w:r>
          </w:p>
        </w:tc>
        <w:tc>
          <w:tcPr>
            <w:tcW w:w="2755" w:type="dxa"/>
            <w:tcBorders>
              <w:top w:val="single" w:sz="4" w:space="0" w:color="auto"/>
              <w:left w:val="single" w:sz="4" w:space="0" w:color="auto"/>
              <w:bottom w:val="single" w:sz="4" w:space="0" w:color="auto"/>
              <w:right w:val="single" w:sz="4" w:space="0" w:color="auto"/>
            </w:tcBorders>
          </w:tcPr>
          <w:p w:rsidR="002A6A9D" w:rsidRPr="00B015CF" w:rsidRDefault="00785B10" w:rsidP="00301439">
            <w:pPr>
              <w:widowControl w:val="0"/>
              <w:tabs>
                <w:tab w:val="left" w:pos="700"/>
              </w:tabs>
              <w:spacing w:before="60" w:after="60"/>
            </w:pPr>
            <w:r w:rsidRPr="00B015CF">
              <w:t>Bí thư chi đoàn</w:t>
            </w:r>
          </w:p>
        </w:tc>
        <w:tc>
          <w:tcPr>
            <w:tcW w:w="2483" w:type="dxa"/>
            <w:tcBorders>
              <w:top w:val="single" w:sz="4" w:space="0" w:color="auto"/>
              <w:left w:val="single" w:sz="4" w:space="0" w:color="auto"/>
              <w:bottom w:val="single" w:sz="4" w:space="0" w:color="auto"/>
              <w:right w:val="single" w:sz="4" w:space="0" w:color="auto"/>
            </w:tcBorders>
          </w:tcPr>
          <w:p w:rsidR="002A6A9D" w:rsidRPr="00B015CF" w:rsidRDefault="002A6A9D" w:rsidP="00301439">
            <w:pPr>
              <w:spacing w:before="60" w:after="60"/>
              <w:rPr>
                <w:lang w:val="sv-SE"/>
              </w:rPr>
            </w:pPr>
            <w:r w:rsidRPr="00B015CF">
              <w:rPr>
                <w:lang w:val="sv-SE"/>
              </w:rPr>
              <w:t xml:space="preserve">Ủy viên </w:t>
            </w:r>
            <w:r w:rsidR="00D0668A" w:rsidRPr="00B015CF">
              <w:rPr>
                <w:lang w:val="sv-SE"/>
              </w:rPr>
              <w:t>hội đồng</w:t>
            </w:r>
          </w:p>
        </w:tc>
        <w:tc>
          <w:tcPr>
            <w:tcW w:w="1080" w:type="dxa"/>
            <w:tcBorders>
              <w:top w:val="single" w:sz="4" w:space="0" w:color="auto"/>
              <w:left w:val="single" w:sz="4" w:space="0" w:color="auto"/>
              <w:bottom w:val="single" w:sz="4" w:space="0" w:color="auto"/>
              <w:right w:val="single" w:sz="4" w:space="0" w:color="auto"/>
            </w:tcBorders>
          </w:tcPr>
          <w:p w:rsidR="002A6A9D" w:rsidRPr="00C43759" w:rsidRDefault="002A6A9D" w:rsidP="00301439">
            <w:pPr>
              <w:spacing w:before="60" w:after="60"/>
              <w:rPr>
                <w:lang w:val="sv-SE"/>
              </w:rPr>
            </w:pPr>
          </w:p>
        </w:tc>
      </w:tr>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2A6A9D" w:rsidRPr="00C43759" w:rsidRDefault="002A6A9D" w:rsidP="00301439">
            <w:pPr>
              <w:spacing w:before="60" w:after="60"/>
              <w:jc w:val="center"/>
              <w:rPr>
                <w:lang w:val="sv-SE"/>
              </w:rPr>
            </w:pPr>
            <w:r w:rsidRPr="00C43759">
              <w:rPr>
                <w:lang w:val="sv-SE"/>
              </w:rPr>
              <w:t>6</w:t>
            </w:r>
          </w:p>
        </w:tc>
        <w:tc>
          <w:tcPr>
            <w:tcW w:w="3030" w:type="dxa"/>
            <w:tcBorders>
              <w:top w:val="single" w:sz="4" w:space="0" w:color="auto"/>
              <w:left w:val="single" w:sz="4" w:space="0" w:color="auto"/>
              <w:bottom w:val="single" w:sz="4" w:space="0" w:color="auto"/>
              <w:right w:val="single" w:sz="4" w:space="0" w:color="auto"/>
            </w:tcBorders>
          </w:tcPr>
          <w:p w:rsidR="002A6A9D" w:rsidRPr="00B015CF" w:rsidRDefault="008E77C0" w:rsidP="00301439">
            <w:pPr>
              <w:widowControl w:val="0"/>
              <w:tabs>
                <w:tab w:val="left" w:pos="700"/>
              </w:tabs>
              <w:spacing w:before="60" w:after="60"/>
            </w:pPr>
            <w:r w:rsidRPr="00B015CF">
              <w:t>Tạ Thị Mỹ Liên</w:t>
            </w:r>
          </w:p>
        </w:tc>
        <w:tc>
          <w:tcPr>
            <w:tcW w:w="2755" w:type="dxa"/>
            <w:tcBorders>
              <w:top w:val="single" w:sz="4" w:space="0" w:color="auto"/>
              <w:left w:val="single" w:sz="4" w:space="0" w:color="auto"/>
              <w:bottom w:val="single" w:sz="4" w:space="0" w:color="auto"/>
              <w:right w:val="single" w:sz="4" w:space="0" w:color="auto"/>
            </w:tcBorders>
          </w:tcPr>
          <w:p w:rsidR="002A6A9D" w:rsidRPr="00B015CF" w:rsidRDefault="008E77C0" w:rsidP="00301439">
            <w:pPr>
              <w:widowControl w:val="0"/>
              <w:tabs>
                <w:tab w:val="left" w:pos="700"/>
              </w:tabs>
              <w:spacing w:before="60" w:after="60"/>
            </w:pPr>
            <w:r w:rsidRPr="00B015CF">
              <w:t>Khối trưởng khối 3.4</w:t>
            </w:r>
            <w:r w:rsidR="002A6A9D" w:rsidRPr="00B015CF">
              <w:t>.</w:t>
            </w:r>
            <w:r w:rsidRPr="00B015CF">
              <w:t>5</w:t>
            </w:r>
          </w:p>
        </w:tc>
        <w:tc>
          <w:tcPr>
            <w:tcW w:w="2483" w:type="dxa"/>
            <w:tcBorders>
              <w:top w:val="single" w:sz="4" w:space="0" w:color="auto"/>
              <w:left w:val="single" w:sz="4" w:space="0" w:color="auto"/>
              <w:bottom w:val="single" w:sz="4" w:space="0" w:color="auto"/>
              <w:right w:val="single" w:sz="4" w:space="0" w:color="auto"/>
            </w:tcBorders>
          </w:tcPr>
          <w:p w:rsidR="002A6A9D" w:rsidRPr="00B015CF" w:rsidRDefault="002A6A9D" w:rsidP="00301439">
            <w:pPr>
              <w:spacing w:before="60" w:after="60"/>
              <w:rPr>
                <w:lang w:val="sv-SE"/>
              </w:rPr>
            </w:pPr>
            <w:r w:rsidRPr="00B015CF">
              <w:rPr>
                <w:lang w:val="sv-SE"/>
              </w:rPr>
              <w:t xml:space="preserve">Ủy viên </w:t>
            </w:r>
            <w:r w:rsidR="00D0668A" w:rsidRPr="00B015CF">
              <w:rPr>
                <w:lang w:val="sv-SE"/>
              </w:rPr>
              <w:t>hội đồng</w:t>
            </w:r>
          </w:p>
        </w:tc>
        <w:tc>
          <w:tcPr>
            <w:tcW w:w="1080" w:type="dxa"/>
            <w:tcBorders>
              <w:top w:val="single" w:sz="4" w:space="0" w:color="auto"/>
              <w:left w:val="single" w:sz="4" w:space="0" w:color="auto"/>
              <w:bottom w:val="single" w:sz="4" w:space="0" w:color="auto"/>
              <w:right w:val="single" w:sz="4" w:space="0" w:color="auto"/>
            </w:tcBorders>
          </w:tcPr>
          <w:p w:rsidR="002A6A9D" w:rsidRPr="00C43759" w:rsidRDefault="002A6A9D" w:rsidP="00301439">
            <w:pPr>
              <w:spacing w:before="60" w:after="60"/>
              <w:rPr>
                <w:lang w:val="sv-SE"/>
              </w:rPr>
            </w:pPr>
          </w:p>
        </w:tc>
      </w:tr>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CF5400" w:rsidRPr="00C43759" w:rsidRDefault="00CF5400" w:rsidP="00301439">
            <w:pPr>
              <w:spacing w:before="60" w:after="60"/>
              <w:jc w:val="center"/>
              <w:rPr>
                <w:lang w:val="sv-SE"/>
              </w:rPr>
            </w:pPr>
            <w:r w:rsidRPr="00C43759">
              <w:rPr>
                <w:lang w:val="sv-SE"/>
              </w:rPr>
              <w:t>7</w:t>
            </w:r>
          </w:p>
        </w:tc>
        <w:tc>
          <w:tcPr>
            <w:tcW w:w="3030" w:type="dxa"/>
            <w:tcBorders>
              <w:top w:val="single" w:sz="4" w:space="0" w:color="auto"/>
              <w:left w:val="single" w:sz="4" w:space="0" w:color="auto"/>
              <w:bottom w:val="single" w:sz="4" w:space="0" w:color="auto"/>
              <w:right w:val="single" w:sz="4" w:space="0" w:color="auto"/>
            </w:tcBorders>
          </w:tcPr>
          <w:p w:rsidR="00CF5400" w:rsidRPr="00B015CF" w:rsidRDefault="008E77C0" w:rsidP="00192C31">
            <w:pPr>
              <w:widowControl w:val="0"/>
              <w:tabs>
                <w:tab w:val="left" w:pos="700"/>
              </w:tabs>
              <w:spacing w:before="60" w:after="60"/>
            </w:pPr>
            <w:r w:rsidRPr="00B015CF">
              <w:t>Trần Thị Kim Sang</w:t>
            </w:r>
          </w:p>
        </w:tc>
        <w:tc>
          <w:tcPr>
            <w:tcW w:w="2755" w:type="dxa"/>
            <w:tcBorders>
              <w:top w:val="single" w:sz="4" w:space="0" w:color="auto"/>
              <w:left w:val="single" w:sz="4" w:space="0" w:color="auto"/>
              <w:bottom w:val="single" w:sz="4" w:space="0" w:color="auto"/>
              <w:right w:val="single" w:sz="4" w:space="0" w:color="auto"/>
            </w:tcBorders>
          </w:tcPr>
          <w:p w:rsidR="00CF5400" w:rsidRPr="00B015CF" w:rsidRDefault="008E77C0" w:rsidP="008E77C0">
            <w:pPr>
              <w:widowControl w:val="0"/>
              <w:tabs>
                <w:tab w:val="left" w:pos="700"/>
              </w:tabs>
              <w:spacing w:before="60" w:after="60"/>
            </w:pPr>
            <w:r w:rsidRPr="00B015CF">
              <w:t>Khối trưởng khối bộ môn</w:t>
            </w:r>
          </w:p>
        </w:tc>
        <w:tc>
          <w:tcPr>
            <w:tcW w:w="2483" w:type="dxa"/>
            <w:tcBorders>
              <w:top w:val="single" w:sz="4" w:space="0" w:color="auto"/>
              <w:left w:val="single" w:sz="4" w:space="0" w:color="auto"/>
              <w:bottom w:val="single" w:sz="4" w:space="0" w:color="auto"/>
              <w:right w:val="single" w:sz="4" w:space="0" w:color="auto"/>
            </w:tcBorders>
          </w:tcPr>
          <w:p w:rsidR="00CF5400" w:rsidRPr="00B015CF" w:rsidRDefault="00CF5400" w:rsidP="00192C31">
            <w:pPr>
              <w:spacing w:before="60" w:after="60"/>
              <w:rPr>
                <w:lang w:val="sv-SE"/>
              </w:rPr>
            </w:pPr>
            <w:r w:rsidRPr="00B015CF">
              <w:rPr>
                <w:lang w:val="sv-SE"/>
              </w:rPr>
              <w:t xml:space="preserve">Ủy viên </w:t>
            </w:r>
            <w:r w:rsidR="00D0668A" w:rsidRPr="00B015CF">
              <w:rPr>
                <w:lang w:val="sv-SE"/>
              </w:rPr>
              <w:t>hội đồng</w:t>
            </w:r>
          </w:p>
        </w:tc>
        <w:tc>
          <w:tcPr>
            <w:tcW w:w="1080" w:type="dxa"/>
            <w:tcBorders>
              <w:top w:val="single" w:sz="4" w:space="0" w:color="auto"/>
              <w:left w:val="single" w:sz="4" w:space="0" w:color="auto"/>
              <w:bottom w:val="single" w:sz="4" w:space="0" w:color="auto"/>
              <w:right w:val="single" w:sz="4" w:space="0" w:color="auto"/>
            </w:tcBorders>
          </w:tcPr>
          <w:p w:rsidR="00CF5400" w:rsidRPr="00C43759" w:rsidRDefault="00CF5400" w:rsidP="00301439">
            <w:pPr>
              <w:spacing w:before="60" w:after="60"/>
              <w:rPr>
                <w:lang w:val="sv-SE"/>
              </w:rPr>
            </w:pPr>
          </w:p>
        </w:tc>
      </w:tr>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CF5400" w:rsidRPr="00C43759" w:rsidRDefault="00CF5400" w:rsidP="00301439">
            <w:pPr>
              <w:spacing w:before="60" w:after="60"/>
              <w:jc w:val="center"/>
              <w:rPr>
                <w:lang w:val="sv-SE"/>
              </w:rPr>
            </w:pPr>
            <w:r w:rsidRPr="00C43759">
              <w:rPr>
                <w:lang w:val="sv-SE"/>
              </w:rPr>
              <w:t>8</w:t>
            </w:r>
          </w:p>
        </w:tc>
        <w:tc>
          <w:tcPr>
            <w:tcW w:w="3030" w:type="dxa"/>
            <w:tcBorders>
              <w:top w:val="single" w:sz="4" w:space="0" w:color="auto"/>
              <w:left w:val="single" w:sz="4" w:space="0" w:color="auto"/>
              <w:bottom w:val="single" w:sz="4" w:space="0" w:color="auto"/>
              <w:right w:val="single" w:sz="4" w:space="0" w:color="auto"/>
            </w:tcBorders>
          </w:tcPr>
          <w:p w:rsidR="00CF5400" w:rsidRPr="00B015CF" w:rsidRDefault="008E77C0" w:rsidP="00192C31">
            <w:pPr>
              <w:widowControl w:val="0"/>
              <w:tabs>
                <w:tab w:val="left" w:pos="700"/>
              </w:tabs>
              <w:spacing w:before="60" w:after="60"/>
            </w:pPr>
            <w:r w:rsidRPr="00B015CF">
              <w:t>Huỳnh Thanh Xuân</w:t>
            </w:r>
            <w:r w:rsidR="00CF5400" w:rsidRPr="00B015CF">
              <w:t xml:space="preserve"> </w:t>
            </w:r>
          </w:p>
        </w:tc>
        <w:tc>
          <w:tcPr>
            <w:tcW w:w="2755" w:type="dxa"/>
            <w:tcBorders>
              <w:top w:val="single" w:sz="4" w:space="0" w:color="auto"/>
              <w:left w:val="single" w:sz="4" w:space="0" w:color="auto"/>
              <w:bottom w:val="single" w:sz="4" w:space="0" w:color="auto"/>
              <w:right w:val="single" w:sz="4" w:space="0" w:color="auto"/>
            </w:tcBorders>
          </w:tcPr>
          <w:p w:rsidR="00CF5400" w:rsidRPr="00B015CF" w:rsidRDefault="008E77C0" w:rsidP="00192C31">
            <w:pPr>
              <w:widowControl w:val="0"/>
              <w:tabs>
                <w:tab w:val="left" w:pos="700"/>
              </w:tabs>
              <w:spacing w:before="60" w:after="60"/>
            </w:pPr>
            <w:r w:rsidRPr="00B015CF">
              <w:t>Kế toán</w:t>
            </w:r>
          </w:p>
        </w:tc>
        <w:tc>
          <w:tcPr>
            <w:tcW w:w="2483" w:type="dxa"/>
            <w:tcBorders>
              <w:top w:val="single" w:sz="4" w:space="0" w:color="auto"/>
              <w:left w:val="single" w:sz="4" w:space="0" w:color="auto"/>
              <w:bottom w:val="single" w:sz="4" w:space="0" w:color="auto"/>
              <w:right w:val="single" w:sz="4" w:space="0" w:color="auto"/>
            </w:tcBorders>
          </w:tcPr>
          <w:p w:rsidR="00CF5400" w:rsidRPr="00B015CF" w:rsidRDefault="00CF5400" w:rsidP="00192C31">
            <w:pPr>
              <w:spacing w:before="60" w:after="60"/>
              <w:rPr>
                <w:lang w:val="sv-SE"/>
              </w:rPr>
            </w:pPr>
            <w:r w:rsidRPr="00B015CF">
              <w:rPr>
                <w:lang w:val="sv-SE"/>
              </w:rPr>
              <w:t xml:space="preserve">Ủy viên </w:t>
            </w:r>
            <w:r w:rsidR="00D0668A" w:rsidRPr="00B015CF">
              <w:rPr>
                <w:lang w:val="sv-SE"/>
              </w:rPr>
              <w:t>hội đồng</w:t>
            </w:r>
          </w:p>
        </w:tc>
        <w:tc>
          <w:tcPr>
            <w:tcW w:w="1080" w:type="dxa"/>
            <w:tcBorders>
              <w:top w:val="single" w:sz="4" w:space="0" w:color="auto"/>
              <w:left w:val="single" w:sz="4" w:space="0" w:color="auto"/>
              <w:bottom w:val="single" w:sz="4" w:space="0" w:color="auto"/>
              <w:right w:val="single" w:sz="4" w:space="0" w:color="auto"/>
            </w:tcBorders>
          </w:tcPr>
          <w:p w:rsidR="00CF5400" w:rsidRPr="00C43759" w:rsidRDefault="00CF5400" w:rsidP="00301439">
            <w:pPr>
              <w:spacing w:before="60" w:after="60"/>
              <w:rPr>
                <w:lang w:val="sv-SE"/>
              </w:rPr>
            </w:pPr>
          </w:p>
        </w:tc>
      </w:tr>
      <w:tr w:rsidR="00C43759" w:rsidRPr="00C43759" w:rsidTr="003A0CF9">
        <w:tc>
          <w:tcPr>
            <w:tcW w:w="590" w:type="dxa"/>
            <w:tcBorders>
              <w:top w:val="single" w:sz="4" w:space="0" w:color="auto"/>
              <w:left w:val="single" w:sz="4" w:space="0" w:color="auto"/>
              <w:bottom w:val="single" w:sz="4" w:space="0" w:color="auto"/>
              <w:right w:val="single" w:sz="4" w:space="0" w:color="auto"/>
            </w:tcBorders>
          </w:tcPr>
          <w:p w:rsidR="00CF5400" w:rsidRPr="00C43759" w:rsidRDefault="00CF5400" w:rsidP="00301439">
            <w:pPr>
              <w:spacing w:before="60" w:after="60"/>
              <w:jc w:val="center"/>
              <w:rPr>
                <w:lang w:val="sv-SE"/>
              </w:rPr>
            </w:pPr>
            <w:r w:rsidRPr="00C43759">
              <w:rPr>
                <w:lang w:val="sv-SE"/>
              </w:rPr>
              <w:t>9</w:t>
            </w:r>
          </w:p>
        </w:tc>
        <w:tc>
          <w:tcPr>
            <w:tcW w:w="3030" w:type="dxa"/>
            <w:tcBorders>
              <w:top w:val="single" w:sz="4" w:space="0" w:color="auto"/>
              <w:left w:val="single" w:sz="4" w:space="0" w:color="auto"/>
              <w:bottom w:val="single" w:sz="4" w:space="0" w:color="auto"/>
              <w:right w:val="single" w:sz="4" w:space="0" w:color="auto"/>
            </w:tcBorders>
          </w:tcPr>
          <w:p w:rsidR="00CF5400" w:rsidRPr="00B015CF" w:rsidRDefault="008E77C0" w:rsidP="00192C31">
            <w:pPr>
              <w:widowControl w:val="0"/>
              <w:tabs>
                <w:tab w:val="left" w:pos="700"/>
              </w:tabs>
              <w:spacing w:before="60" w:after="60"/>
            </w:pPr>
            <w:r w:rsidRPr="00B015CF">
              <w:t>Lê Hoàng Dung</w:t>
            </w:r>
          </w:p>
        </w:tc>
        <w:tc>
          <w:tcPr>
            <w:tcW w:w="2755" w:type="dxa"/>
            <w:tcBorders>
              <w:top w:val="single" w:sz="4" w:space="0" w:color="auto"/>
              <w:left w:val="single" w:sz="4" w:space="0" w:color="auto"/>
              <w:bottom w:val="single" w:sz="4" w:space="0" w:color="auto"/>
              <w:right w:val="single" w:sz="4" w:space="0" w:color="auto"/>
            </w:tcBorders>
          </w:tcPr>
          <w:p w:rsidR="00CF5400" w:rsidRPr="00B015CF" w:rsidRDefault="008E77C0" w:rsidP="00CF5400">
            <w:pPr>
              <w:widowControl w:val="0"/>
              <w:tabs>
                <w:tab w:val="left" w:pos="700"/>
              </w:tabs>
              <w:spacing w:before="60" w:after="60"/>
            </w:pPr>
            <w:r w:rsidRPr="00B015CF">
              <w:t>Tổng phụ trách đội</w:t>
            </w:r>
            <w:r w:rsidR="00346709" w:rsidRPr="00B015CF">
              <w:t xml:space="preserve"> </w:t>
            </w:r>
          </w:p>
        </w:tc>
        <w:tc>
          <w:tcPr>
            <w:tcW w:w="2483" w:type="dxa"/>
            <w:tcBorders>
              <w:top w:val="single" w:sz="4" w:space="0" w:color="auto"/>
              <w:left w:val="single" w:sz="4" w:space="0" w:color="auto"/>
              <w:bottom w:val="single" w:sz="4" w:space="0" w:color="auto"/>
              <w:right w:val="single" w:sz="4" w:space="0" w:color="auto"/>
            </w:tcBorders>
          </w:tcPr>
          <w:p w:rsidR="00CF5400" w:rsidRPr="00B015CF" w:rsidRDefault="00CF5400" w:rsidP="00301439">
            <w:pPr>
              <w:spacing w:before="60" w:after="60"/>
              <w:rPr>
                <w:lang w:val="sv-SE"/>
              </w:rPr>
            </w:pPr>
            <w:r w:rsidRPr="00B015CF">
              <w:rPr>
                <w:lang w:val="sv-SE"/>
              </w:rPr>
              <w:t xml:space="preserve">Ủy viên </w:t>
            </w:r>
            <w:r w:rsidR="00D0668A" w:rsidRPr="00B015CF">
              <w:rPr>
                <w:lang w:val="sv-SE"/>
              </w:rPr>
              <w:t>hội đồng</w:t>
            </w:r>
          </w:p>
        </w:tc>
        <w:tc>
          <w:tcPr>
            <w:tcW w:w="1080" w:type="dxa"/>
            <w:tcBorders>
              <w:top w:val="single" w:sz="4" w:space="0" w:color="auto"/>
              <w:left w:val="single" w:sz="4" w:space="0" w:color="auto"/>
              <w:bottom w:val="single" w:sz="4" w:space="0" w:color="auto"/>
              <w:right w:val="single" w:sz="4" w:space="0" w:color="auto"/>
            </w:tcBorders>
          </w:tcPr>
          <w:p w:rsidR="00CF5400" w:rsidRPr="00C43759" w:rsidRDefault="00CF5400" w:rsidP="00301439">
            <w:pPr>
              <w:spacing w:before="60" w:after="60"/>
              <w:rPr>
                <w:lang w:val="sv-SE"/>
              </w:rPr>
            </w:pPr>
          </w:p>
        </w:tc>
      </w:tr>
    </w:tbl>
    <w:p w:rsidR="00301439" w:rsidRPr="00C43759" w:rsidRDefault="00301439" w:rsidP="00301439">
      <w:pPr>
        <w:spacing w:before="120" w:after="120" w:line="320" w:lineRule="exact"/>
        <w:jc w:val="center"/>
      </w:pPr>
    </w:p>
    <w:p w:rsidR="00301439" w:rsidRPr="00C43759" w:rsidRDefault="00301439" w:rsidP="00301439">
      <w:pPr>
        <w:spacing w:before="120" w:after="120" w:line="320" w:lineRule="exact"/>
        <w:jc w:val="center"/>
      </w:pPr>
    </w:p>
    <w:p w:rsidR="00301439" w:rsidRPr="00C43759" w:rsidRDefault="00301439" w:rsidP="00301439">
      <w:pPr>
        <w:spacing w:before="120" w:after="120" w:line="320" w:lineRule="exact"/>
        <w:jc w:val="center"/>
      </w:pPr>
    </w:p>
    <w:p w:rsidR="00E366EE" w:rsidRPr="00C43759" w:rsidRDefault="00E366EE" w:rsidP="00301439">
      <w:pPr>
        <w:spacing w:before="120" w:after="120" w:line="320" w:lineRule="exact"/>
        <w:jc w:val="center"/>
      </w:pPr>
    </w:p>
    <w:p w:rsidR="00E366EE" w:rsidRPr="00C43759" w:rsidRDefault="00E366EE" w:rsidP="00301439">
      <w:pPr>
        <w:spacing w:before="120" w:after="120" w:line="320" w:lineRule="exact"/>
        <w:jc w:val="center"/>
      </w:pPr>
    </w:p>
    <w:p w:rsidR="00301439" w:rsidRPr="00C43759" w:rsidRDefault="00CC4BC7" w:rsidP="00301439">
      <w:pPr>
        <w:spacing w:before="120" w:after="120" w:line="320" w:lineRule="exact"/>
        <w:jc w:val="center"/>
      </w:pPr>
      <w:r w:rsidRPr="00C43759">
        <w:t>THÀNH PHỐ HỒ CHÍ MINH</w:t>
      </w:r>
      <w:r w:rsidR="00D57D8C" w:rsidRPr="00C43759">
        <w:t xml:space="preserve"> – </w:t>
      </w:r>
      <w:r w:rsidR="004028D8">
        <w:t xml:space="preserve">NĂM </w:t>
      </w:r>
      <w:r w:rsidR="00D57D8C" w:rsidRPr="00C43759">
        <w:t>202</w:t>
      </w:r>
      <w:r w:rsidR="008E77C0">
        <w:t>2</w:t>
      </w:r>
    </w:p>
    <w:p w:rsidR="00301439" w:rsidRPr="00C43759" w:rsidRDefault="00301439" w:rsidP="00301439">
      <w:pPr>
        <w:spacing w:before="120" w:after="120" w:line="320" w:lineRule="exact"/>
        <w:jc w:val="center"/>
        <w:rPr>
          <w:b/>
        </w:rPr>
      </w:pPr>
    </w:p>
    <w:p w:rsidR="00301439" w:rsidRPr="00C43759" w:rsidRDefault="00301439" w:rsidP="00301439">
      <w:pPr>
        <w:spacing w:before="120" w:after="120" w:line="320" w:lineRule="exact"/>
        <w:jc w:val="center"/>
        <w:rPr>
          <w:b/>
        </w:rPr>
        <w:sectPr w:rsidR="00301439" w:rsidRPr="00C43759" w:rsidSect="00301439">
          <w:headerReference w:type="even" r:id="rId13"/>
          <w:headerReference w:type="default" r:id="rId14"/>
          <w:footerReference w:type="default" r:id="rId15"/>
          <w:pgSz w:w="11907" w:h="16840" w:code="9"/>
          <w:pgMar w:top="1134" w:right="1134" w:bottom="1134" w:left="1701" w:header="720" w:footer="720" w:gutter="0"/>
          <w:pgNumType w:start="1"/>
          <w:cols w:space="720"/>
          <w:titlePg/>
          <w:docGrid w:linePitch="381"/>
        </w:sectPr>
      </w:pPr>
    </w:p>
    <w:p w:rsidR="00301439" w:rsidRPr="00C43759" w:rsidRDefault="00301439" w:rsidP="00301439">
      <w:pPr>
        <w:spacing w:before="120" w:after="120" w:line="320" w:lineRule="exact"/>
        <w:jc w:val="center"/>
        <w:rPr>
          <w:b/>
        </w:rPr>
      </w:pPr>
      <w:r w:rsidRPr="00C43759">
        <w:rPr>
          <w:b/>
        </w:rPr>
        <w:lastRenderedPageBreak/>
        <w:t>MỤC LỤC</w:t>
      </w:r>
    </w:p>
    <w:tbl>
      <w:tblPr>
        <w:tblW w:w="91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75"/>
        <w:gridCol w:w="981"/>
      </w:tblGrid>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jc w:val="center"/>
              <w:rPr>
                <w:rFonts w:ascii="Times New Roman" w:hAnsi="Times New Roman" w:cs="Times New Roman"/>
                <w:bCs w:val="0"/>
                <w:position w:val="4"/>
                <w:sz w:val="28"/>
                <w:szCs w:val="28"/>
                <w:lang w:val="pt-BR"/>
              </w:rPr>
            </w:pPr>
            <w:r w:rsidRPr="00C43759">
              <w:rPr>
                <w:rFonts w:ascii="Times New Roman" w:hAnsi="Times New Roman" w:cs="Times New Roman"/>
                <w:bCs w:val="0"/>
                <w:position w:val="4"/>
                <w:sz w:val="28"/>
                <w:szCs w:val="28"/>
                <w:lang w:val="pt-BR"/>
              </w:rPr>
              <w:t>NỘI DUNG</w:t>
            </w:r>
          </w:p>
        </w:tc>
        <w:tc>
          <w:tcPr>
            <w:tcW w:w="981"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jc w:val="center"/>
              <w:rPr>
                <w:rFonts w:ascii="Times New Roman" w:hAnsi="Times New Roman" w:cs="Times New Roman"/>
                <w:bCs w:val="0"/>
                <w:spacing w:val="-8"/>
                <w:position w:val="4"/>
                <w:sz w:val="28"/>
                <w:szCs w:val="28"/>
              </w:rPr>
            </w:pPr>
            <w:r w:rsidRPr="00C43759">
              <w:rPr>
                <w:rFonts w:ascii="Times New Roman" w:hAnsi="Times New Roman" w:cs="Times New Roman"/>
                <w:bCs w:val="0"/>
                <w:spacing w:val="-8"/>
                <w:position w:val="4"/>
                <w:sz w:val="28"/>
                <w:szCs w:val="28"/>
              </w:rPr>
              <w:t>Trang</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position w:val="4"/>
                <w:sz w:val="28"/>
                <w:szCs w:val="28"/>
              </w:rPr>
            </w:pPr>
            <w:r w:rsidRPr="00C43759">
              <w:rPr>
                <w:rFonts w:ascii="Times New Roman" w:hAnsi="Times New Roman" w:cs="Times New Roman"/>
                <w:b w:val="0"/>
                <w:bCs w:val="0"/>
                <w:position w:val="4"/>
                <w:sz w:val="28"/>
                <w:szCs w:val="28"/>
              </w:rPr>
              <w:t>Mục lục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301439"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1</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widowControl w:val="0"/>
              <w:spacing w:before="120" w:after="120" w:line="320" w:lineRule="exact"/>
              <w:jc w:val="both"/>
              <w:rPr>
                <w:spacing w:val="-6"/>
              </w:rPr>
            </w:pPr>
            <w:r w:rsidRPr="00C43759">
              <w:t>Bảng tổng hợp kết quả tự đánh giá</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185017"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4</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sz w:val="28"/>
                <w:szCs w:val="28"/>
              </w:rPr>
            </w:pPr>
            <w:r w:rsidRPr="00C43759">
              <w:rPr>
                <w:rFonts w:ascii="Times New Roman" w:hAnsi="Times New Roman" w:cs="Times New Roman"/>
                <w:sz w:val="28"/>
                <w:szCs w:val="28"/>
              </w:rPr>
              <w:t>Phần I.</w:t>
            </w:r>
            <w:r w:rsidRPr="00C43759">
              <w:rPr>
                <w:rFonts w:ascii="Times New Roman" w:hAnsi="Times New Roman" w:cs="Times New Roman"/>
                <w:b w:val="0"/>
                <w:bCs w:val="0"/>
                <w:sz w:val="28"/>
                <w:szCs w:val="28"/>
              </w:rPr>
              <w:t xml:space="preserve"> </w:t>
            </w:r>
            <w:r w:rsidRPr="00C43759">
              <w:rPr>
                <w:rFonts w:ascii="Times New Roman" w:hAnsi="Times New Roman" w:cs="Times New Roman"/>
                <w:bCs w:val="0"/>
                <w:sz w:val="28"/>
                <w:szCs w:val="28"/>
              </w:rPr>
              <w:t>CƠ SỞ DỮ LIỆU</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185017"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6</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sz w:val="28"/>
                <w:szCs w:val="28"/>
              </w:rPr>
            </w:pPr>
            <w:r w:rsidRPr="00C43759">
              <w:rPr>
                <w:rFonts w:ascii="Times New Roman" w:hAnsi="Times New Roman" w:cs="Times New Roman"/>
                <w:sz w:val="28"/>
                <w:szCs w:val="28"/>
              </w:rPr>
              <w:t xml:space="preserve">Phần II. </w:t>
            </w:r>
            <w:r w:rsidRPr="00C43759">
              <w:rPr>
                <w:rFonts w:ascii="Times New Roman" w:hAnsi="Times New Roman" w:cs="Times New Roman"/>
                <w:bCs w:val="0"/>
                <w:sz w:val="28"/>
                <w:szCs w:val="28"/>
              </w:rPr>
              <w:t>T</w:t>
            </w:r>
            <w:r w:rsidRPr="00C43759">
              <w:rPr>
                <w:rFonts w:ascii="Times New Roman" w:hAnsi="Times New Roman" w:cs="Times New Roman"/>
                <w:bCs w:val="0"/>
                <w:sz w:val="28"/>
                <w:szCs w:val="28"/>
                <w:lang w:val="vi-VN"/>
              </w:rPr>
              <w:t>Ự ĐÁNH GIÁ</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1</w:t>
            </w:r>
            <w:r w:rsidR="00185017" w:rsidRPr="004A392C">
              <w:rPr>
                <w:rFonts w:ascii="Times New Roman" w:hAnsi="Times New Roman"/>
                <w:bCs/>
                <w:color w:val="000000" w:themeColor="text1"/>
                <w:position w:val="4"/>
                <w:sz w:val="28"/>
              </w:rPr>
              <w:t>4</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position w:val="4"/>
                <w:sz w:val="28"/>
                <w:szCs w:val="28"/>
              </w:rPr>
            </w:pPr>
            <w:r w:rsidRPr="00C43759">
              <w:rPr>
                <w:rFonts w:ascii="Times New Roman" w:hAnsi="Times New Roman" w:cs="Times New Roman"/>
                <w:position w:val="4"/>
                <w:sz w:val="28"/>
                <w:szCs w:val="28"/>
              </w:rPr>
              <w:t>A. ĐẶT VẤN ĐỀ</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1</w:t>
            </w:r>
            <w:r w:rsidR="00185017" w:rsidRPr="004A392C">
              <w:rPr>
                <w:rFonts w:ascii="Times New Roman" w:hAnsi="Times New Roman"/>
                <w:bCs/>
                <w:color w:val="000000" w:themeColor="text1"/>
                <w:position w:val="4"/>
                <w:sz w:val="28"/>
              </w:rPr>
              <w:t>4</w:t>
            </w:r>
          </w:p>
        </w:tc>
      </w:tr>
      <w:tr w:rsidR="00C43759" w:rsidRPr="00C43759">
        <w:tc>
          <w:tcPr>
            <w:tcW w:w="8175" w:type="dxa"/>
            <w:tcBorders>
              <w:top w:val="dotted" w:sz="4" w:space="0" w:color="auto"/>
              <w:left w:val="dotted" w:sz="4" w:space="0" w:color="auto"/>
              <w:bottom w:val="dotted" w:sz="4" w:space="0" w:color="auto"/>
              <w:right w:val="dotted" w:sz="4" w:space="0" w:color="auto"/>
            </w:tcBorders>
            <w:vAlign w:val="center"/>
          </w:tcPr>
          <w:p w:rsidR="00301439" w:rsidRPr="00C43759" w:rsidRDefault="00757389" w:rsidP="00757389">
            <w:pPr>
              <w:pStyle w:val="mucI"/>
              <w:spacing w:before="120" w:line="320" w:lineRule="exact"/>
              <w:ind w:left="0" w:firstLine="0"/>
              <w:jc w:val="left"/>
              <w:rPr>
                <w:rFonts w:ascii="Times New Roman" w:hAnsi="Times New Roman" w:cs="Times New Roman"/>
                <w:position w:val="4"/>
                <w:sz w:val="28"/>
                <w:szCs w:val="28"/>
              </w:rPr>
            </w:pPr>
            <w:r w:rsidRPr="00C43759">
              <w:rPr>
                <w:rFonts w:ascii="Times New Roman" w:hAnsi="Times New Roman" w:cs="Times New Roman"/>
                <w:position w:val="4"/>
                <w:sz w:val="28"/>
                <w:szCs w:val="28"/>
              </w:rPr>
              <w:t>B. TỰ ĐÁNH GIÁ</w:t>
            </w:r>
            <w:r w:rsidRPr="00C43759">
              <w:rPr>
                <w:rFonts w:ascii="Times New Roman" w:hAnsi="Times New Roman" w:cs="Times New Roman"/>
                <w:bCs w:val="0"/>
                <w:sz w:val="28"/>
                <w:szCs w:val="28"/>
              </w:rPr>
              <w:t xml:space="preserve"> </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1</w:t>
            </w:r>
            <w:r w:rsidR="00185017" w:rsidRPr="004A392C">
              <w:rPr>
                <w:rFonts w:ascii="Times New Roman" w:hAnsi="Times New Roman"/>
                <w:bCs/>
                <w:color w:val="000000" w:themeColor="text1"/>
                <w:position w:val="4"/>
                <w:sz w:val="28"/>
              </w:rPr>
              <w:t>7</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Cs w:val="0"/>
                <w:iCs/>
                <w:position w:val="4"/>
                <w:sz w:val="28"/>
                <w:szCs w:val="28"/>
              </w:rPr>
            </w:pPr>
            <w:r w:rsidRPr="00C43759">
              <w:rPr>
                <w:rFonts w:ascii="Times New Roman" w:hAnsi="Times New Roman" w:cs="Times New Roman"/>
                <w:bCs w:val="0"/>
                <w:iCs/>
                <w:position w:val="4"/>
                <w:sz w:val="28"/>
                <w:szCs w:val="28"/>
              </w:rPr>
              <w:t>I. TỰ ĐÁNH GIÁ TIÊU CHÍ MỨC 1, 2 VÀ 3</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1</w:t>
            </w:r>
            <w:r w:rsidR="00185017" w:rsidRPr="004A392C">
              <w:rPr>
                <w:rFonts w:ascii="Times New Roman" w:hAnsi="Times New Roman"/>
                <w:bCs/>
                <w:color w:val="000000" w:themeColor="text1"/>
                <w:position w:val="4"/>
                <w:sz w:val="28"/>
              </w:rPr>
              <w:t>7</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rPr>
                <w:b/>
                <w:bCs/>
              </w:rPr>
              <w:t>Tiêu chuẩn 1: Tổ chức và quản lý nhà trường</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1</w:t>
            </w:r>
            <w:r w:rsidR="00185017" w:rsidRPr="004A392C">
              <w:rPr>
                <w:rFonts w:ascii="Times New Roman" w:hAnsi="Times New Roman"/>
                <w:bCs/>
                <w:color w:val="000000" w:themeColor="text1"/>
                <w:position w:val="4"/>
                <w:sz w:val="28"/>
              </w:rPr>
              <w:t>7</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spacing w:val="-6"/>
                <w:position w:val="4"/>
                <w:sz w:val="28"/>
                <w:szCs w:val="28"/>
              </w:rPr>
            </w:pPr>
            <w:r w:rsidRPr="00C43759">
              <w:rPr>
                <w:rFonts w:ascii="Times New Roman" w:hAnsi="Times New Roman" w:cs="Times New Roman"/>
                <w:b w:val="0"/>
                <w:sz w:val="28"/>
                <w:szCs w:val="28"/>
              </w:rPr>
              <w:t>Tiêu chí 1.1: Phương hướng, chiến lược xây dựng và phát triển nhà trường</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1</w:t>
            </w:r>
            <w:r w:rsidR="00185017" w:rsidRPr="004A392C">
              <w:rPr>
                <w:rFonts w:ascii="Times New Roman" w:hAnsi="Times New Roman"/>
                <w:bCs/>
                <w:color w:val="000000" w:themeColor="text1"/>
                <w:position w:val="4"/>
                <w:sz w:val="28"/>
              </w:rPr>
              <w:t>8</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6249FB" w:rsidP="00757389">
            <w:pPr>
              <w:shd w:val="clear" w:color="auto" w:fill="FFFFFF"/>
              <w:spacing w:before="120" w:after="120" w:line="320" w:lineRule="exact"/>
              <w:jc w:val="both"/>
            </w:pPr>
            <w:r>
              <w:t>T</w:t>
            </w:r>
            <w:r w:rsidR="00301439" w:rsidRPr="00C43759">
              <w:t>iêu chí 1.2:</w:t>
            </w:r>
            <w:r w:rsidR="002C1777" w:rsidRPr="00C43759">
              <w:t xml:space="preserve"> Hội đồng trường (</w:t>
            </w:r>
            <w:r w:rsidR="00301439" w:rsidRPr="00C43759">
              <w:t>Hội đồng quản trị đối với trường tư thục) và các hội đồng khác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185017"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20</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w:t>
            </w:r>
            <w:r w:rsidR="006249FB">
              <w:t xml:space="preserve"> 1.3</w:t>
            </w:r>
            <w:r w:rsidRPr="00C43759">
              <w:t>: Tổ chức Đảng Cộng sản Việt Nam, các đoàn thể và tổ chức khác trong nhà trường</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757389">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2</w:t>
            </w:r>
            <w:r w:rsidR="00185017" w:rsidRPr="004A392C">
              <w:rPr>
                <w:rFonts w:ascii="Times New Roman" w:hAnsi="Times New Roman"/>
                <w:bCs/>
                <w:color w:val="000000" w:themeColor="text1"/>
                <w:position w:val="4"/>
                <w:sz w:val="28"/>
              </w:rPr>
              <w:t>2</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 xml:space="preserve">Tiêu chí 1.4: Hiệu trưởng, </w:t>
            </w:r>
            <w:r w:rsidR="00D64DB8">
              <w:t>p</w:t>
            </w:r>
            <w:r w:rsidR="00146347" w:rsidRPr="00C43759">
              <w:t>hó hiệu trưởng</w:t>
            </w:r>
            <w:r w:rsidRPr="00C43759">
              <w:t>, tổ chuyên môn và tổ văn phòng</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2</w:t>
            </w:r>
            <w:r w:rsidR="004A392C">
              <w:rPr>
                <w:rFonts w:ascii="Times New Roman" w:hAnsi="Times New Roman"/>
                <w:bCs/>
                <w:color w:val="000000" w:themeColor="text1"/>
                <w:position w:val="4"/>
                <w:sz w:val="28"/>
              </w:rPr>
              <w:t>4</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1.5: Khối lớp và tổ chức lớp học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2</w:t>
            </w:r>
            <w:r w:rsidR="004A392C">
              <w:rPr>
                <w:rFonts w:ascii="Times New Roman" w:hAnsi="Times New Roman"/>
                <w:bCs/>
                <w:color w:val="000000" w:themeColor="text1"/>
                <w:position w:val="4"/>
                <w:sz w:val="28"/>
              </w:rPr>
              <w:t>6</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1.6: Quản lý hành chính, tài chính và tài sản</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2</w:t>
            </w:r>
            <w:r w:rsidR="004A392C">
              <w:rPr>
                <w:rFonts w:ascii="Times New Roman" w:hAnsi="Times New Roman"/>
                <w:bCs/>
                <w:color w:val="000000" w:themeColor="text1"/>
                <w:position w:val="4"/>
                <w:sz w:val="28"/>
              </w:rPr>
              <w:t>8</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1.7: Quản lý cán bộ, giáo viên và nhân viên</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3C06E4"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3</w:t>
            </w:r>
            <w:r w:rsidR="004A392C">
              <w:rPr>
                <w:rFonts w:ascii="Times New Roman" w:hAnsi="Times New Roman"/>
                <w:bCs/>
                <w:color w:val="000000" w:themeColor="text1"/>
                <w:position w:val="4"/>
                <w:sz w:val="28"/>
              </w:rPr>
              <w:t>0</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position w:val="4"/>
                <w:sz w:val="28"/>
                <w:szCs w:val="28"/>
              </w:rPr>
            </w:pPr>
            <w:r w:rsidRPr="00C43759">
              <w:rPr>
                <w:rFonts w:ascii="Times New Roman" w:hAnsi="Times New Roman" w:cs="Times New Roman"/>
                <w:b w:val="0"/>
                <w:sz w:val="28"/>
                <w:szCs w:val="28"/>
              </w:rPr>
              <w:t>Tiêu chí 1.8: Quản lý các hoạt động giáo dục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3C06E4"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3</w:t>
            </w:r>
            <w:r w:rsidR="004A392C">
              <w:rPr>
                <w:rFonts w:ascii="Times New Roman" w:hAnsi="Times New Roman"/>
                <w:bCs/>
                <w:color w:val="000000" w:themeColor="text1"/>
                <w:position w:val="4"/>
                <w:sz w:val="28"/>
              </w:rPr>
              <w:t>2</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1.9: Thực hiện quy chế dân chủ cơ sở</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3</w:t>
            </w:r>
            <w:r w:rsidR="004A392C">
              <w:rPr>
                <w:rFonts w:ascii="Times New Roman" w:hAnsi="Times New Roman"/>
                <w:bCs/>
                <w:color w:val="000000" w:themeColor="text1"/>
                <w:position w:val="4"/>
                <w:sz w:val="28"/>
              </w:rPr>
              <w:t>3</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1.10: Đảm bảo an ninh trật tự, an toàn trường học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3</w:t>
            </w:r>
            <w:r w:rsidR="004A392C">
              <w:rPr>
                <w:rFonts w:ascii="Times New Roman" w:hAnsi="Times New Roman"/>
                <w:bCs/>
                <w:color w:val="000000" w:themeColor="text1"/>
                <w:position w:val="4"/>
                <w:sz w:val="28"/>
              </w:rPr>
              <w:t>5</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rPr>
                <w:b/>
                <w:bCs/>
                <w:i/>
              </w:rPr>
            </w:pPr>
            <w:r w:rsidRPr="00C43759">
              <w:rPr>
                <w:b/>
                <w:bCs/>
                <w:i/>
              </w:rPr>
              <w:t>Kết luận về Tiêu chuẩn 1</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757389" w:rsidP="004A392C">
            <w:pPr>
              <w:pStyle w:val="BodyTextIndent"/>
              <w:spacing w:line="320" w:lineRule="exact"/>
              <w:ind w:firstLine="0"/>
              <w:jc w:val="center"/>
              <w:rPr>
                <w:rFonts w:ascii="Times New Roman" w:hAnsi="Times New Roman"/>
                <w:bCs/>
                <w:color w:val="000000" w:themeColor="text1"/>
                <w:sz w:val="28"/>
              </w:rPr>
            </w:pPr>
            <w:r w:rsidRPr="004A392C">
              <w:rPr>
                <w:rFonts w:ascii="Times New Roman" w:hAnsi="Times New Roman"/>
                <w:bCs/>
                <w:color w:val="000000" w:themeColor="text1"/>
                <w:sz w:val="28"/>
              </w:rPr>
              <w:t>3</w:t>
            </w:r>
            <w:r w:rsidR="004A392C">
              <w:rPr>
                <w:rFonts w:ascii="Times New Roman" w:hAnsi="Times New Roman"/>
                <w:bCs/>
                <w:color w:val="000000" w:themeColor="text1"/>
                <w:sz w:val="28"/>
              </w:rPr>
              <w:t>7</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rPr>
                <w:b/>
                <w:bCs/>
              </w:rPr>
              <w:t>Tiêu chuẩn 2: Cán bộ quản lý, giáo viên, nhân viên và học sinh</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sz w:val="28"/>
              </w:rPr>
            </w:pPr>
            <w:r>
              <w:rPr>
                <w:rFonts w:ascii="Times New Roman" w:hAnsi="Times New Roman"/>
                <w:bCs/>
                <w:color w:val="000000" w:themeColor="text1"/>
                <w:sz w:val="28"/>
              </w:rPr>
              <w:t>38</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D64DB8" w:rsidP="00757389">
            <w:pPr>
              <w:pStyle w:val="mucI"/>
              <w:spacing w:before="120" w:line="320" w:lineRule="exact"/>
              <w:ind w:left="0" w:firstLine="0"/>
              <w:rPr>
                <w:rFonts w:ascii="Times New Roman" w:hAnsi="Times New Roman" w:cs="Times New Roman"/>
                <w:b w:val="0"/>
                <w:bCs w:val="0"/>
                <w:spacing w:val="-16"/>
                <w:sz w:val="28"/>
                <w:szCs w:val="28"/>
              </w:rPr>
            </w:pPr>
            <w:r>
              <w:rPr>
                <w:rFonts w:ascii="Times New Roman" w:hAnsi="Times New Roman" w:cs="Times New Roman"/>
                <w:b w:val="0"/>
                <w:sz w:val="28"/>
                <w:szCs w:val="28"/>
              </w:rPr>
              <w:t>Tiêu chí 2.1: Đối với h</w:t>
            </w:r>
            <w:r w:rsidR="00301439" w:rsidRPr="00C43759">
              <w:rPr>
                <w:rFonts w:ascii="Times New Roman" w:hAnsi="Times New Roman" w:cs="Times New Roman"/>
                <w:b w:val="0"/>
                <w:sz w:val="28"/>
                <w:szCs w:val="28"/>
              </w:rPr>
              <w:t xml:space="preserve">iệu trưởng, </w:t>
            </w:r>
            <w:r>
              <w:rPr>
                <w:rFonts w:ascii="Times New Roman" w:hAnsi="Times New Roman" w:cs="Times New Roman"/>
                <w:b w:val="0"/>
                <w:sz w:val="28"/>
                <w:szCs w:val="28"/>
              </w:rPr>
              <w:t>p</w:t>
            </w:r>
            <w:r w:rsidR="00146347" w:rsidRPr="00C43759">
              <w:rPr>
                <w:rFonts w:ascii="Times New Roman" w:hAnsi="Times New Roman" w:cs="Times New Roman"/>
                <w:b w:val="0"/>
                <w:sz w:val="28"/>
                <w:szCs w:val="28"/>
              </w:rPr>
              <w:t>hó hiệu trưởng</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spacing w:val="-16"/>
                <w:sz w:val="28"/>
              </w:rPr>
            </w:pPr>
            <w:r>
              <w:rPr>
                <w:rFonts w:ascii="Times New Roman" w:hAnsi="Times New Roman"/>
                <w:bCs/>
                <w:color w:val="000000" w:themeColor="text1"/>
                <w:spacing w:val="-16"/>
                <w:sz w:val="28"/>
              </w:rPr>
              <w:t>38</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lastRenderedPageBreak/>
              <w:t>Tiêu chí 2.2: Đối với giáo viên</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2B5E8A"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4</w:t>
            </w:r>
            <w:r w:rsidR="004A392C">
              <w:rPr>
                <w:rFonts w:ascii="Times New Roman" w:hAnsi="Times New Roman"/>
                <w:bCs/>
                <w:color w:val="000000" w:themeColor="text1"/>
                <w:position w:val="4"/>
                <w:sz w:val="28"/>
              </w:rPr>
              <w:t>0</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2.3: Đối với nhân viên</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2B5E8A"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4</w:t>
            </w:r>
            <w:r w:rsidR="004A392C">
              <w:rPr>
                <w:rFonts w:ascii="Times New Roman" w:hAnsi="Times New Roman"/>
                <w:bCs/>
                <w:color w:val="000000" w:themeColor="text1"/>
                <w:position w:val="4"/>
                <w:sz w:val="28"/>
              </w:rPr>
              <w:t>3</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position w:val="4"/>
                <w:sz w:val="28"/>
                <w:szCs w:val="28"/>
              </w:rPr>
            </w:pPr>
            <w:r w:rsidRPr="00C43759">
              <w:rPr>
                <w:rFonts w:ascii="Times New Roman" w:hAnsi="Times New Roman" w:cs="Times New Roman"/>
                <w:b w:val="0"/>
                <w:sz w:val="28"/>
                <w:szCs w:val="28"/>
              </w:rPr>
              <w:t>Tiêu chí 2.4: Đối với học sinh</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2B5E8A"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4</w:t>
            </w:r>
            <w:r w:rsidR="004A392C">
              <w:rPr>
                <w:rFonts w:ascii="Times New Roman" w:hAnsi="Times New Roman"/>
                <w:bCs/>
                <w:color w:val="000000" w:themeColor="text1"/>
                <w:position w:val="4"/>
                <w:sz w:val="28"/>
              </w:rPr>
              <w:t>5</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rPr>
                <w:b/>
                <w:bCs/>
              </w:rPr>
            </w:pPr>
            <w:r w:rsidRPr="00C43759">
              <w:rPr>
                <w:b/>
                <w:bCs/>
                <w:i/>
              </w:rPr>
              <w:t xml:space="preserve">Kết luận về Tiêu chuẩn </w:t>
            </w:r>
            <w:r w:rsidR="00757389" w:rsidRPr="00C43759">
              <w:rPr>
                <w:b/>
                <w:bCs/>
                <w:i/>
              </w:rPr>
              <w:t>2</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46</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rPr>
                <w:b/>
                <w:bCs/>
              </w:rPr>
              <w:t>Tiêu chuẩn 3: Cơ sở vật chất và thiết bị dạy học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47</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3.1: Khuôn viên, sân chơi, sân tập</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48</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spacing w:val="-16"/>
                <w:sz w:val="28"/>
                <w:szCs w:val="28"/>
              </w:rPr>
            </w:pPr>
            <w:r w:rsidRPr="00C43759">
              <w:rPr>
                <w:rFonts w:ascii="Times New Roman" w:hAnsi="Times New Roman" w:cs="Times New Roman"/>
                <w:b w:val="0"/>
                <w:sz w:val="28"/>
                <w:szCs w:val="28"/>
              </w:rPr>
              <w:t>Tiêu chí 3.2: Phòng học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49</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3.3: Khối phòng phục vụ học tập và khối phòng hành chính - quản trị</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52</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3.4: Khu vệ sinh, hệ thống cấp thoát nước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54</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3.5: Thiết bị</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55</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3.6: Thư viện</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57</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sz w:val="28"/>
                <w:szCs w:val="28"/>
              </w:rPr>
            </w:pPr>
            <w:r w:rsidRPr="00C43759">
              <w:rPr>
                <w:rFonts w:ascii="Times New Roman" w:hAnsi="Times New Roman" w:cs="Times New Roman"/>
                <w:bCs w:val="0"/>
                <w:i/>
                <w:sz w:val="28"/>
                <w:szCs w:val="28"/>
              </w:rPr>
              <w:t>Kết luận về Tiêu chuẩn 3</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59</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Cs w:val="0"/>
                <w:iCs/>
                <w:spacing w:val="-6"/>
                <w:position w:val="4"/>
                <w:sz w:val="28"/>
                <w:szCs w:val="28"/>
              </w:rPr>
            </w:pPr>
            <w:r w:rsidRPr="00C43759">
              <w:rPr>
                <w:rFonts w:ascii="Times New Roman" w:hAnsi="Times New Roman" w:cs="Times New Roman"/>
                <w:sz w:val="28"/>
                <w:szCs w:val="28"/>
              </w:rPr>
              <w:t>Tiêu chuẩn 4: Quan hệ giữa nhà trường, gia đình và xã hội</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59</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4.1: Ban đại diện cha mẹ học sinh</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60</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spacing w:val="-6"/>
                <w:position w:val="4"/>
                <w:sz w:val="28"/>
                <w:szCs w:val="28"/>
              </w:rPr>
            </w:pPr>
            <w:r w:rsidRPr="00C43759">
              <w:rPr>
                <w:rFonts w:ascii="Times New Roman" w:hAnsi="Times New Roman" w:cs="Times New Roman"/>
                <w:b w:val="0"/>
                <w:sz w:val="28"/>
                <w:szCs w:val="28"/>
              </w:rPr>
              <w:t>Tiêu chí 4.2: Công tác tham mưu cấp ủy Đảng, chính quyền và phối hợp với các tổ chức, cá nhân của nhà trường</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62</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sz w:val="28"/>
                <w:szCs w:val="28"/>
              </w:rPr>
            </w:pPr>
            <w:r w:rsidRPr="00C43759">
              <w:rPr>
                <w:rFonts w:ascii="Times New Roman" w:hAnsi="Times New Roman" w:cs="Times New Roman"/>
                <w:bCs w:val="0"/>
                <w:i/>
                <w:sz w:val="28"/>
                <w:szCs w:val="28"/>
              </w:rPr>
              <w:t>Kết luận về Tiêu chuẩn 4</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65</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spacing w:val="-8"/>
                <w:position w:val="4"/>
                <w:sz w:val="28"/>
                <w:szCs w:val="28"/>
              </w:rPr>
            </w:pPr>
            <w:r w:rsidRPr="00C43759">
              <w:rPr>
                <w:rFonts w:ascii="Times New Roman" w:hAnsi="Times New Roman" w:cs="Times New Roman"/>
                <w:sz w:val="28"/>
                <w:szCs w:val="28"/>
              </w:rPr>
              <w:t>Tiêu chuẩn 5: Hoạt động giáo dục và kết quả giáo dục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66</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5.1: Kế hoạch giáo dục của nhà trường</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66</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spacing w:val="-16"/>
                <w:position w:val="4"/>
                <w:sz w:val="28"/>
                <w:szCs w:val="28"/>
              </w:rPr>
            </w:pPr>
            <w:r w:rsidRPr="00C43759">
              <w:rPr>
                <w:rFonts w:ascii="Times New Roman" w:hAnsi="Times New Roman" w:cs="Times New Roman"/>
                <w:b w:val="0"/>
                <w:sz w:val="28"/>
                <w:szCs w:val="28"/>
              </w:rPr>
              <w:t>Tiêu chí 5.2: Thực hiện Chương trình giáo dục phổ thông cấp tiểu học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4A392C">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68</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shd w:val="clear" w:color="auto" w:fill="FFFFFF"/>
              <w:spacing w:before="120" w:after="120" w:line="320" w:lineRule="exact"/>
              <w:jc w:val="both"/>
            </w:pPr>
            <w:r w:rsidRPr="00C43759">
              <w:t>Tiêu chí 5.3: Thực hiện các hoạt động giáo dục khác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70</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spacing w:val="-8"/>
                <w:position w:val="4"/>
                <w:sz w:val="28"/>
                <w:szCs w:val="28"/>
              </w:rPr>
            </w:pPr>
            <w:r w:rsidRPr="00C43759">
              <w:rPr>
                <w:rFonts w:ascii="Times New Roman" w:hAnsi="Times New Roman" w:cs="Times New Roman"/>
                <w:b w:val="0"/>
                <w:sz w:val="28"/>
                <w:szCs w:val="28"/>
              </w:rPr>
              <w:t>Tiêu chí 5.4: Công tác phổ cập giáo dục tiểu học</w:t>
            </w:r>
            <w:r w:rsidRPr="00C43759">
              <w:rPr>
                <w:rFonts w:ascii="Times New Roman" w:hAnsi="Times New Roman" w:cs="Times New Roman"/>
                <w:b w:val="0"/>
                <w:bCs w:val="0"/>
                <w:spacing w:val="-8"/>
                <w:position w:val="4"/>
                <w:sz w:val="28"/>
                <w:szCs w:val="28"/>
              </w:rPr>
              <w:t xml:space="preserve">      </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A56DB6"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7</w:t>
            </w:r>
            <w:r w:rsidR="004A392C">
              <w:rPr>
                <w:rFonts w:ascii="Times New Roman" w:hAnsi="Times New Roman"/>
                <w:bCs/>
                <w:color w:val="000000" w:themeColor="text1"/>
                <w:position w:val="4"/>
                <w:sz w:val="28"/>
              </w:rPr>
              <w:t>2</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rPr>
                <w:rFonts w:ascii="Times New Roman" w:hAnsi="Times New Roman" w:cs="Times New Roman"/>
                <w:b w:val="0"/>
                <w:bCs w:val="0"/>
                <w:spacing w:val="-8"/>
                <w:position w:val="4"/>
                <w:sz w:val="28"/>
                <w:szCs w:val="28"/>
              </w:rPr>
            </w:pPr>
            <w:r w:rsidRPr="00C43759">
              <w:rPr>
                <w:rFonts w:ascii="Times New Roman" w:hAnsi="Times New Roman" w:cs="Times New Roman"/>
                <w:b w:val="0"/>
                <w:sz w:val="28"/>
                <w:szCs w:val="28"/>
              </w:rPr>
              <w:t>Tiêu chí 5.5: Kết quả giáo dục</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A56DB6" w:rsidP="004A392C">
            <w:pPr>
              <w:pStyle w:val="BodyTextIndent"/>
              <w:spacing w:line="320" w:lineRule="exact"/>
              <w:ind w:firstLine="0"/>
              <w:jc w:val="center"/>
              <w:rPr>
                <w:rFonts w:ascii="Times New Roman" w:hAnsi="Times New Roman"/>
                <w:bCs/>
                <w:color w:val="000000" w:themeColor="text1"/>
                <w:position w:val="4"/>
                <w:sz w:val="28"/>
              </w:rPr>
            </w:pPr>
            <w:r w:rsidRPr="004A392C">
              <w:rPr>
                <w:rFonts w:ascii="Times New Roman" w:hAnsi="Times New Roman"/>
                <w:bCs/>
                <w:color w:val="000000" w:themeColor="text1"/>
                <w:position w:val="4"/>
                <w:sz w:val="28"/>
              </w:rPr>
              <w:t>7</w:t>
            </w:r>
            <w:r w:rsidR="004A392C">
              <w:rPr>
                <w:rFonts w:ascii="Times New Roman" w:hAnsi="Times New Roman"/>
                <w:bCs/>
                <w:color w:val="000000" w:themeColor="text1"/>
                <w:position w:val="4"/>
                <w:sz w:val="28"/>
              </w:rPr>
              <w:t>3</w:t>
            </w:r>
          </w:p>
        </w:tc>
      </w:tr>
      <w:tr w:rsidR="00C43759" w:rsidRPr="00C43759">
        <w:tc>
          <w:tcPr>
            <w:tcW w:w="8175" w:type="dxa"/>
            <w:tcBorders>
              <w:top w:val="dotted" w:sz="4" w:space="0" w:color="auto"/>
              <w:left w:val="dotted" w:sz="4" w:space="0" w:color="auto"/>
              <w:bottom w:val="dotted" w:sz="4" w:space="0" w:color="auto"/>
              <w:right w:val="dotted" w:sz="4" w:space="0" w:color="auto"/>
            </w:tcBorders>
          </w:tcPr>
          <w:p w:rsidR="00301439" w:rsidRPr="00C43759" w:rsidRDefault="00301439" w:rsidP="00757389">
            <w:pPr>
              <w:pStyle w:val="mucI"/>
              <w:spacing w:before="120" w:line="320" w:lineRule="exact"/>
              <w:ind w:left="0" w:firstLine="0"/>
              <w:jc w:val="left"/>
              <w:rPr>
                <w:rFonts w:ascii="Times New Roman" w:hAnsi="Times New Roman" w:cs="Times New Roman"/>
                <w:bCs w:val="0"/>
                <w:sz w:val="28"/>
                <w:szCs w:val="28"/>
              </w:rPr>
            </w:pPr>
            <w:r w:rsidRPr="00C43759">
              <w:rPr>
                <w:rFonts w:ascii="Times New Roman" w:hAnsi="Times New Roman" w:cs="Times New Roman"/>
                <w:bCs w:val="0"/>
                <w:i/>
                <w:sz w:val="28"/>
                <w:szCs w:val="28"/>
              </w:rPr>
              <w:t>Kết luận về Tiêu chuẩn 5</w:t>
            </w:r>
          </w:p>
        </w:tc>
        <w:tc>
          <w:tcPr>
            <w:tcW w:w="981" w:type="dxa"/>
            <w:tcBorders>
              <w:top w:val="dotted" w:sz="4" w:space="0" w:color="auto"/>
              <w:left w:val="dotted" w:sz="4" w:space="0" w:color="auto"/>
              <w:bottom w:val="dotted" w:sz="4" w:space="0" w:color="auto"/>
              <w:right w:val="dotted" w:sz="4" w:space="0" w:color="auto"/>
            </w:tcBorders>
          </w:tcPr>
          <w:p w:rsidR="00301439" w:rsidRPr="004A392C" w:rsidRDefault="004A392C" w:rsidP="00757389">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75</w:t>
            </w:r>
          </w:p>
        </w:tc>
      </w:tr>
      <w:tr w:rsidR="00A66D53" w:rsidRPr="00C43759">
        <w:tc>
          <w:tcPr>
            <w:tcW w:w="8175" w:type="dxa"/>
            <w:tcBorders>
              <w:top w:val="dotted" w:sz="4" w:space="0" w:color="auto"/>
              <w:left w:val="dotted" w:sz="4" w:space="0" w:color="auto"/>
              <w:bottom w:val="dotted" w:sz="4" w:space="0" w:color="auto"/>
              <w:right w:val="dotted" w:sz="4" w:space="0" w:color="auto"/>
            </w:tcBorders>
          </w:tcPr>
          <w:p w:rsidR="00A66D53" w:rsidRPr="00A66D53" w:rsidRDefault="00A66D53" w:rsidP="00757389">
            <w:pPr>
              <w:pStyle w:val="mucI"/>
              <w:spacing w:before="120" w:line="320" w:lineRule="exact"/>
              <w:ind w:left="0" w:firstLine="0"/>
              <w:jc w:val="left"/>
              <w:rPr>
                <w:rFonts w:ascii="Times New Roman" w:hAnsi="Times New Roman" w:cs="Times New Roman"/>
                <w:bCs w:val="0"/>
                <w:sz w:val="28"/>
                <w:szCs w:val="28"/>
              </w:rPr>
            </w:pPr>
            <w:r>
              <w:rPr>
                <w:rFonts w:ascii="Times New Roman" w:hAnsi="Times New Roman" w:cs="Times New Roman"/>
                <w:bCs w:val="0"/>
                <w:sz w:val="28"/>
                <w:szCs w:val="28"/>
              </w:rPr>
              <w:t>Phần III. KẾT LUẬN CHUNG</w:t>
            </w:r>
          </w:p>
        </w:tc>
        <w:tc>
          <w:tcPr>
            <w:tcW w:w="981" w:type="dxa"/>
            <w:tcBorders>
              <w:top w:val="dotted" w:sz="4" w:space="0" w:color="auto"/>
              <w:left w:val="dotted" w:sz="4" w:space="0" w:color="auto"/>
              <w:bottom w:val="dotted" w:sz="4" w:space="0" w:color="auto"/>
              <w:right w:val="dotted" w:sz="4" w:space="0" w:color="auto"/>
            </w:tcBorders>
          </w:tcPr>
          <w:p w:rsidR="00A66D53" w:rsidRPr="004A392C" w:rsidRDefault="004A392C" w:rsidP="00A66D53">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77</w:t>
            </w:r>
          </w:p>
        </w:tc>
      </w:tr>
      <w:tr w:rsidR="00A66D53" w:rsidRPr="00C43759">
        <w:tc>
          <w:tcPr>
            <w:tcW w:w="8175" w:type="dxa"/>
            <w:tcBorders>
              <w:top w:val="dotted" w:sz="4" w:space="0" w:color="auto"/>
              <w:left w:val="dotted" w:sz="4" w:space="0" w:color="auto"/>
              <w:bottom w:val="dotted" w:sz="4" w:space="0" w:color="auto"/>
              <w:right w:val="dotted" w:sz="4" w:space="0" w:color="auto"/>
            </w:tcBorders>
          </w:tcPr>
          <w:p w:rsidR="00A66D53" w:rsidRDefault="00331D56" w:rsidP="00757389">
            <w:pPr>
              <w:pStyle w:val="mucI"/>
              <w:spacing w:before="120" w:line="320" w:lineRule="exact"/>
              <w:ind w:left="0" w:firstLine="0"/>
              <w:jc w:val="left"/>
              <w:rPr>
                <w:rFonts w:ascii="Times New Roman" w:hAnsi="Times New Roman" w:cs="Times New Roman"/>
                <w:bCs w:val="0"/>
                <w:sz w:val="28"/>
                <w:szCs w:val="28"/>
              </w:rPr>
            </w:pPr>
            <w:r>
              <w:rPr>
                <w:rFonts w:ascii="Times New Roman" w:hAnsi="Times New Roman" w:cs="Times New Roman"/>
                <w:bCs w:val="0"/>
                <w:sz w:val="28"/>
                <w:szCs w:val="28"/>
              </w:rPr>
              <w:lastRenderedPageBreak/>
              <w:t>Phần IV. PHỤ LỤC</w:t>
            </w:r>
          </w:p>
        </w:tc>
        <w:tc>
          <w:tcPr>
            <w:tcW w:w="981" w:type="dxa"/>
            <w:tcBorders>
              <w:top w:val="dotted" w:sz="4" w:space="0" w:color="auto"/>
              <w:left w:val="dotted" w:sz="4" w:space="0" w:color="auto"/>
              <w:bottom w:val="dotted" w:sz="4" w:space="0" w:color="auto"/>
              <w:right w:val="dotted" w:sz="4" w:space="0" w:color="auto"/>
            </w:tcBorders>
          </w:tcPr>
          <w:p w:rsidR="00A66D53" w:rsidRPr="004A392C" w:rsidRDefault="004A392C" w:rsidP="00A66D53">
            <w:pPr>
              <w:pStyle w:val="BodyTextIndent"/>
              <w:spacing w:line="320" w:lineRule="exact"/>
              <w:ind w:firstLine="0"/>
              <w:jc w:val="center"/>
              <w:rPr>
                <w:rFonts w:ascii="Times New Roman" w:hAnsi="Times New Roman"/>
                <w:bCs/>
                <w:color w:val="000000" w:themeColor="text1"/>
                <w:position w:val="4"/>
                <w:sz w:val="28"/>
              </w:rPr>
            </w:pPr>
            <w:r>
              <w:rPr>
                <w:rFonts w:ascii="Times New Roman" w:hAnsi="Times New Roman"/>
                <w:bCs/>
                <w:color w:val="000000" w:themeColor="text1"/>
                <w:position w:val="4"/>
                <w:sz w:val="28"/>
              </w:rPr>
              <w:t>78</w:t>
            </w:r>
          </w:p>
        </w:tc>
      </w:tr>
    </w:tbl>
    <w:p w:rsidR="00301439" w:rsidRPr="00C43759" w:rsidRDefault="00301439" w:rsidP="00301439">
      <w:pPr>
        <w:jc w:val="center"/>
        <w:rPr>
          <w:b/>
        </w:rPr>
      </w:pPr>
    </w:p>
    <w:p w:rsidR="00301439" w:rsidRPr="00C43759" w:rsidRDefault="00301439" w:rsidP="00301439">
      <w:pPr>
        <w:spacing w:before="120" w:after="120" w:line="320" w:lineRule="exact"/>
        <w:jc w:val="center"/>
        <w:rPr>
          <w:b/>
        </w:rPr>
      </w:pPr>
      <w:r w:rsidRPr="00C43759">
        <w:rPr>
          <w:b/>
        </w:rPr>
        <w:br w:type="page"/>
      </w:r>
      <w:r w:rsidRPr="00C43759">
        <w:rPr>
          <w:b/>
        </w:rPr>
        <w:lastRenderedPageBreak/>
        <w:t xml:space="preserve">TỔNG HỢP KẾT QUẢ </w:t>
      </w:r>
      <w:r w:rsidRPr="00C43759">
        <w:rPr>
          <w:b/>
          <w:bCs/>
          <w:sz w:val="26"/>
          <w:szCs w:val="26"/>
        </w:rPr>
        <w:t>T</w:t>
      </w:r>
      <w:r w:rsidRPr="00C43759">
        <w:rPr>
          <w:b/>
          <w:bCs/>
          <w:sz w:val="26"/>
          <w:szCs w:val="26"/>
          <w:lang w:val="vi-VN"/>
        </w:rPr>
        <w:t>Ự ĐÁNH GIÁ</w:t>
      </w:r>
    </w:p>
    <w:p w:rsidR="00301439" w:rsidRPr="00C43759" w:rsidRDefault="00301439" w:rsidP="00536737">
      <w:pPr>
        <w:pStyle w:val="ListParagraph1"/>
        <w:numPr>
          <w:ilvl w:val="0"/>
          <w:numId w:val="9"/>
        </w:numPr>
        <w:spacing w:before="120" w:after="120" w:line="320" w:lineRule="exact"/>
        <w:rPr>
          <w:b/>
          <w:sz w:val="28"/>
          <w:szCs w:val="28"/>
        </w:rPr>
      </w:pPr>
      <w:r w:rsidRPr="00C43759">
        <w:rPr>
          <w:b/>
          <w:sz w:val="28"/>
          <w:szCs w:val="28"/>
        </w:rPr>
        <w:t>Kết quả đánh giá</w:t>
      </w:r>
    </w:p>
    <w:p w:rsidR="001D40F6" w:rsidRPr="00C43759" w:rsidRDefault="001D40F6" w:rsidP="00536737">
      <w:pPr>
        <w:pStyle w:val="ListParagraph1"/>
        <w:numPr>
          <w:ilvl w:val="1"/>
          <w:numId w:val="9"/>
        </w:numPr>
        <w:spacing w:before="120" w:after="120" w:line="320" w:lineRule="exact"/>
        <w:rPr>
          <w:b/>
          <w:sz w:val="28"/>
          <w:szCs w:val="28"/>
        </w:rPr>
      </w:pPr>
      <w:r w:rsidRPr="00C43759">
        <w:rPr>
          <w:b/>
          <w:sz w:val="28"/>
          <w:szCs w:val="28"/>
        </w:rPr>
        <w:t>Đánh giá tiêu chí Mức 1, 2 và 3</w:t>
      </w:r>
    </w:p>
    <w:p w:rsidR="00536737" w:rsidRPr="00C43759" w:rsidRDefault="00536737" w:rsidP="00536737">
      <w:pPr>
        <w:pStyle w:val="ListParagraph1"/>
        <w:spacing w:before="120" w:after="120" w:line="320" w:lineRule="exact"/>
        <w:ind w:left="0"/>
        <w:rPr>
          <w:b/>
          <w:sz w:val="28"/>
          <w:szCs w:val="28"/>
        </w:rPr>
      </w:pPr>
    </w:p>
    <w:tbl>
      <w:tblPr>
        <w:tblStyle w:val="TableGrid"/>
        <w:tblW w:w="0" w:type="auto"/>
        <w:tblLook w:val="01E0" w:firstRow="1" w:lastRow="1" w:firstColumn="1" w:lastColumn="1" w:noHBand="0" w:noVBand="0"/>
      </w:tblPr>
      <w:tblGrid>
        <w:gridCol w:w="1857"/>
        <w:gridCol w:w="1857"/>
        <w:gridCol w:w="1858"/>
        <w:gridCol w:w="1858"/>
        <w:gridCol w:w="1858"/>
      </w:tblGrid>
      <w:tr w:rsidR="00C43759" w:rsidRPr="00C43759">
        <w:tc>
          <w:tcPr>
            <w:tcW w:w="1857" w:type="dxa"/>
            <w:vMerge w:val="restart"/>
            <w:vAlign w:val="center"/>
          </w:tcPr>
          <w:p w:rsidR="00536737" w:rsidRPr="00C43759" w:rsidRDefault="00536737" w:rsidP="00536737">
            <w:pPr>
              <w:pStyle w:val="ListParagraph1"/>
              <w:spacing w:before="120" w:after="120" w:line="320" w:lineRule="exact"/>
              <w:ind w:left="0"/>
              <w:jc w:val="center"/>
              <w:rPr>
                <w:b/>
                <w:sz w:val="28"/>
                <w:szCs w:val="28"/>
              </w:rPr>
            </w:pPr>
            <w:r w:rsidRPr="00C43759">
              <w:rPr>
                <w:b/>
                <w:sz w:val="28"/>
                <w:szCs w:val="28"/>
              </w:rPr>
              <w:t>Tiêu chuẩn</w:t>
            </w:r>
          </w:p>
          <w:p w:rsidR="00536737" w:rsidRPr="00C43759" w:rsidRDefault="00536737" w:rsidP="00536737">
            <w:pPr>
              <w:pStyle w:val="ListParagraph1"/>
              <w:spacing w:before="120" w:after="120" w:line="320" w:lineRule="exact"/>
              <w:ind w:left="0"/>
              <w:jc w:val="center"/>
              <w:rPr>
                <w:b/>
                <w:sz w:val="28"/>
                <w:szCs w:val="28"/>
              </w:rPr>
            </w:pPr>
            <w:r w:rsidRPr="00C43759">
              <w:rPr>
                <w:b/>
                <w:sz w:val="28"/>
                <w:szCs w:val="28"/>
              </w:rPr>
              <w:t>tiêu chí</w:t>
            </w:r>
          </w:p>
        </w:tc>
        <w:tc>
          <w:tcPr>
            <w:tcW w:w="7431" w:type="dxa"/>
            <w:gridSpan w:val="4"/>
          </w:tcPr>
          <w:p w:rsidR="00536737" w:rsidRPr="00C43759" w:rsidRDefault="00536737" w:rsidP="00536737">
            <w:pPr>
              <w:pStyle w:val="ListParagraph1"/>
              <w:spacing w:before="120" w:after="120" w:line="320" w:lineRule="exact"/>
              <w:ind w:left="0"/>
              <w:jc w:val="center"/>
              <w:rPr>
                <w:b/>
                <w:sz w:val="28"/>
                <w:szCs w:val="28"/>
              </w:rPr>
            </w:pPr>
            <w:r w:rsidRPr="00C43759">
              <w:rPr>
                <w:b/>
                <w:sz w:val="28"/>
                <w:szCs w:val="28"/>
              </w:rPr>
              <w:t>Kết quả</w:t>
            </w:r>
          </w:p>
        </w:tc>
      </w:tr>
      <w:tr w:rsidR="00C43759" w:rsidRPr="00C43759">
        <w:tc>
          <w:tcPr>
            <w:tcW w:w="1857" w:type="dxa"/>
            <w:vMerge/>
          </w:tcPr>
          <w:p w:rsidR="00536737" w:rsidRPr="00C43759" w:rsidRDefault="00536737" w:rsidP="00536737">
            <w:pPr>
              <w:pStyle w:val="ListParagraph1"/>
              <w:spacing w:before="120" w:after="120" w:line="320" w:lineRule="exact"/>
              <w:ind w:left="0"/>
              <w:rPr>
                <w:b/>
                <w:sz w:val="28"/>
                <w:szCs w:val="28"/>
              </w:rPr>
            </w:pPr>
          </w:p>
        </w:tc>
        <w:tc>
          <w:tcPr>
            <w:tcW w:w="1857" w:type="dxa"/>
            <w:vMerge w:val="restart"/>
            <w:vAlign w:val="center"/>
          </w:tcPr>
          <w:p w:rsidR="00536737" w:rsidRPr="00C43759" w:rsidRDefault="00536737" w:rsidP="00536737">
            <w:pPr>
              <w:pStyle w:val="ListParagraph1"/>
              <w:spacing w:before="120" w:after="120" w:line="320" w:lineRule="exact"/>
              <w:ind w:left="0"/>
              <w:jc w:val="center"/>
              <w:rPr>
                <w:b/>
                <w:sz w:val="28"/>
                <w:szCs w:val="28"/>
              </w:rPr>
            </w:pPr>
            <w:r w:rsidRPr="00C43759">
              <w:rPr>
                <w:b/>
                <w:sz w:val="28"/>
                <w:szCs w:val="28"/>
              </w:rPr>
              <w:t>Không đạt</w:t>
            </w:r>
          </w:p>
        </w:tc>
        <w:tc>
          <w:tcPr>
            <w:tcW w:w="5574" w:type="dxa"/>
            <w:gridSpan w:val="3"/>
          </w:tcPr>
          <w:p w:rsidR="00536737" w:rsidRPr="00C43759" w:rsidRDefault="00536737" w:rsidP="00536737">
            <w:pPr>
              <w:pStyle w:val="ListParagraph1"/>
              <w:spacing w:before="120" w:after="120" w:line="320" w:lineRule="exact"/>
              <w:ind w:left="0"/>
              <w:jc w:val="center"/>
              <w:rPr>
                <w:b/>
                <w:sz w:val="28"/>
                <w:szCs w:val="28"/>
              </w:rPr>
            </w:pPr>
            <w:r w:rsidRPr="00C43759">
              <w:rPr>
                <w:b/>
                <w:sz w:val="28"/>
                <w:szCs w:val="28"/>
              </w:rPr>
              <w:t>Đạt</w:t>
            </w:r>
          </w:p>
        </w:tc>
      </w:tr>
      <w:tr w:rsidR="00C43759" w:rsidRPr="00C43759">
        <w:tc>
          <w:tcPr>
            <w:tcW w:w="1857" w:type="dxa"/>
            <w:vMerge/>
          </w:tcPr>
          <w:p w:rsidR="00536737" w:rsidRPr="00C43759" w:rsidRDefault="00536737" w:rsidP="00536737">
            <w:pPr>
              <w:pStyle w:val="ListParagraph1"/>
              <w:spacing w:before="120" w:after="120" w:line="320" w:lineRule="exact"/>
              <w:ind w:left="0"/>
              <w:rPr>
                <w:b/>
                <w:sz w:val="28"/>
                <w:szCs w:val="28"/>
              </w:rPr>
            </w:pPr>
          </w:p>
        </w:tc>
        <w:tc>
          <w:tcPr>
            <w:tcW w:w="1857" w:type="dxa"/>
            <w:vMerge/>
          </w:tcPr>
          <w:p w:rsidR="00536737" w:rsidRPr="00C43759" w:rsidRDefault="00536737" w:rsidP="00536737">
            <w:pPr>
              <w:pStyle w:val="ListParagraph1"/>
              <w:spacing w:before="120" w:after="120" w:line="320" w:lineRule="exact"/>
              <w:ind w:left="0"/>
              <w:rPr>
                <w:b/>
                <w:sz w:val="28"/>
                <w:szCs w:val="28"/>
              </w:rPr>
            </w:pPr>
          </w:p>
        </w:tc>
        <w:tc>
          <w:tcPr>
            <w:tcW w:w="1858" w:type="dxa"/>
          </w:tcPr>
          <w:p w:rsidR="00536737" w:rsidRPr="00B45B20" w:rsidRDefault="00536737" w:rsidP="00536737">
            <w:pPr>
              <w:pStyle w:val="ListParagraph1"/>
              <w:spacing w:before="120" w:after="120" w:line="320" w:lineRule="exact"/>
              <w:ind w:left="0"/>
              <w:jc w:val="center"/>
              <w:rPr>
                <w:b/>
                <w:sz w:val="28"/>
                <w:szCs w:val="28"/>
              </w:rPr>
            </w:pPr>
            <w:r w:rsidRPr="00B45B20">
              <w:rPr>
                <w:b/>
                <w:sz w:val="28"/>
                <w:szCs w:val="28"/>
              </w:rPr>
              <w:t>Mức 1</w:t>
            </w:r>
          </w:p>
        </w:tc>
        <w:tc>
          <w:tcPr>
            <w:tcW w:w="1858" w:type="dxa"/>
          </w:tcPr>
          <w:p w:rsidR="00536737" w:rsidRPr="00B45B20" w:rsidRDefault="00536737" w:rsidP="00536737">
            <w:pPr>
              <w:pStyle w:val="ListParagraph1"/>
              <w:spacing w:before="120" w:after="120" w:line="320" w:lineRule="exact"/>
              <w:ind w:left="0"/>
              <w:jc w:val="center"/>
              <w:rPr>
                <w:b/>
                <w:sz w:val="28"/>
                <w:szCs w:val="28"/>
              </w:rPr>
            </w:pPr>
            <w:r w:rsidRPr="00B45B20">
              <w:rPr>
                <w:b/>
                <w:sz w:val="28"/>
                <w:szCs w:val="28"/>
              </w:rPr>
              <w:t>Mức 2</w:t>
            </w:r>
          </w:p>
        </w:tc>
        <w:tc>
          <w:tcPr>
            <w:tcW w:w="1858" w:type="dxa"/>
          </w:tcPr>
          <w:p w:rsidR="00536737" w:rsidRPr="00B45B20" w:rsidRDefault="00536737" w:rsidP="00536737">
            <w:pPr>
              <w:pStyle w:val="ListParagraph1"/>
              <w:spacing w:before="120" w:after="120" w:line="320" w:lineRule="exact"/>
              <w:ind w:left="0"/>
              <w:jc w:val="center"/>
              <w:rPr>
                <w:b/>
                <w:sz w:val="28"/>
                <w:szCs w:val="28"/>
              </w:rPr>
            </w:pPr>
            <w:r w:rsidRPr="00B45B20">
              <w:rPr>
                <w:b/>
                <w:sz w:val="28"/>
                <w:szCs w:val="28"/>
              </w:rPr>
              <w:t>Mức 3</w:t>
            </w:r>
          </w:p>
        </w:tc>
      </w:tr>
      <w:tr w:rsidR="00C43759" w:rsidRPr="00C43759">
        <w:tc>
          <w:tcPr>
            <w:tcW w:w="1857" w:type="dxa"/>
          </w:tcPr>
          <w:p w:rsidR="00536737" w:rsidRPr="00C43759" w:rsidRDefault="00536737" w:rsidP="00536737">
            <w:pPr>
              <w:pStyle w:val="ListParagraph1"/>
              <w:spacing w:before="120" w:after="120" w:line="320" w:lineRule="exact"/>
              <w:ind w:left="0"/>
              <w:rPr>
                <w:b/>
                <w:sz w:val="28"/>
                <w:szCs w:val="28"/>
              </w:rPr>
            </w:pPr>
            <w:r w:rsidRPr="00C43759">
              <w:rPr>
                <w:b/>
                <w:sz w:val="28"/>
                <w:szCs w:val="28"/>
              </w:rPr>
              <w:t>Tiêu chuẩn 1</w:t>
            </w:r>
          </w:p>
        </w:tc>
        <w:tc>
          <w:tcPr>
            <w:tcW w:w="1857" w:type="dxa"/>
          </w:tcPr>
          <w:p w:rsidR="00536737" w:rsidRPr="00C43759" w:rsidRDefault="00536737" w:rsidP="00536737">
            <w:pPr>
              <w:pStyle w:val="ListParagraph1"/>
              <w:spacing w:before="120" w:after="120" w:line="320" w:lineRule="exact"/>
              <w:ind w:left="0"/>
              <w:rPr>
                <w:b/>
                <w:sz w:val="28"/>
                <w:szCs w:val="28"/>
              </w:rPr>
            </w:pPr>
          </w:p>
        </w:tc>
        <w:tc>
          <w:tcPr>
            <w:tcW w:w="1858" w:type="dxa"/>
          </w:tcPr>
          <w:p w:rsidR="00536737" w:rsidRPr="00C43759" w:rsidRDefault="00536737" w:rsidP="00536737">
            <w:pPr>
              <w:pStyle w:val="ListParagraph1"/>
              <w:spacing w:before="120" w:after="120" w:line="320" w:lineRule="exact"/>
              <w:ind w:left="0"/>
              <w:rPr>
                <w:b/>
                <w:sz w:val="28"/>
                <w:szCs w:val="28"/>
              </w:rPr>
            </w:pPr>
          </w:p>
        </w:tc>
        <w:tc>
          <w:tcPr>
            <w:tcW w:w="1858" w:type="dxa"/>
          </w:tcPr>
          <w:p w:rsidR="00536737" w:rsidRPr="00C43759" w:rsidRDefault="00536737" w:rsidP="00536737">
            <w:pPr>
              <w:pStyle w:val="ListParagraph1"/>
              <w:spacing w:before="120" w:after="120" w:line="320" w:lineRule="exact"/>
              <w:ind w:left="0"/>
              <w:rPr>
                <w:b/>
                <w:sz w:val="28"/>
                <w:szCs w:val="28"/>
              </w:rPr>
            </w:pPr>
          </w:p>
        </w:tc>
        <w:tc>
          <w:tcPr>
            <w:tcW w:w="1858" w:type="dxa"/>
          </w:tcPr>
          <w:p w:rsidR="00536737" w:rsidRPr="00C43759" w:rsidRDefault="00536737" w:rsidP="00536737">
            <w:pPr>
              <w:pStyle w:val="ListParagraph1"/>
              <w:spacing w:before="120" w:after="120" w:line="320" w:lineRule="exact"/>
              <w:ind w:left="0"/>
              <w:rPr>
                <w:b/>
                <w:sz w:val="28"/>
                <w:szCs w:val="28"/>
              </w:rPr>
            </w:pPr>
          </w:p>
        </w:tc>
      </w:tr>
      <w:tr w:rsidR="00C43759" w:rsidRPr="00C43759">
        <w:tc>
          <w:tcPr>
            <w:tcW w:w="1857" w:type="dxa"/>
          </w:tcPr>
          <w:p w:rsidR="00632E9C" w:rsidRPr="00C43759" w:rsidRDefault="00632E9C" w:rsidP="00536737">
            <w:pPr>
              <w:spacing w:before="120" w:after="120" w:line="320" w:lineRule="exact"/>
            </w:pPr>
            <w:r w:rsidRPr="00C43759">
              <w:t>Tiêu chí 1.1</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color w:val="000000" w:themeColor="text1"/>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536737">
            <w:pPr>
              <w:spacing w:before="120" w:after="120" w:line="320" w:lineRule="exact"/>
            </w:pPr>
            <w:r w:rsidRPr="00C43759">
              <w:t>Tiêu chí 1.2</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536737">
            <w:pPr>
              <w:pStyle w:val="ListParagraph1"/>
              <w:spacing w:before="120" w:after="120" w:line="320" w:lineRule="exact"/>
              <w:ind w:left="0"/>
              <w:rPr>
                <w:b/>
                <w:sz w:val="28"/>
                <w:szCs w:val="28"/>
              </w:rPr>
            </w:pPr>
            <w:r w:rsidRPr="00C43759">
              <w:rPr>
                <w:sz w:val="28"/>
                <w:szCs w:val="28"/>
              </w:rPr>
              <w:t xml:space="preserve">Tiêu chí </w:t>
            </w:r>
            <w:r w:rsidR="00A70DD9">
              <w:rPr>
                <w:sz w:val="28"/>
                <w:szCs w:val="28"/>
              </w:rPr>
              <w:t>1.3</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536737">
            <w:pPr>
              <w:pStyle w:val="ListParagraph1"/>
              <w:spacing w:before="120" w:after="120" w:line="320" w:lineRule="exact"/>
              <w:ind w:left="0"/>
              <w:rPr>
                <w:b/>
                <w:sz w:val="28"/>
                <w:szCs w:val="28"/>
              </w:rPr>
            </w:pPr>
            <w:r w:rsidRPr="00C43759">
              <w:rPr>
                <w:sz w:val="28"/>
                <w:szCs w:val="28"/>
              </w:rPr>
              <w:t>Tiêu chí 1.4</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536737">
            <w:pPr>
              <w:pStyle w:val="ListParagraph1"/>
              <w:spacing w:before="120" w:after="120" w:line="320" w:lineRule="exact"/>
              <w:ind w:left="0"/>
              <w:rPr>
                <w:b/>
                <w:sz w:val="28"/>
                <w:szCs w:val="28"/>
              </w:rPr>
            </w:pPr>
            <w:r w:rsidRPr="00C43759">
              <w:rPr>
                <w:sz w:val="28"/>
                <w:szCs w:val="28"/>
              </w:rPr>
              <w:t>Tiêu chí 1.5</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EF427F" w:rsidP="00EF427F">
            <w:pPr>
              <w:pStyle w:val="ListParagraph1"/>
              <w:tabs>
                <w:tab w:val="left" w:pos="706"/>
                <w:tab w:val="center" w:pos="821"/>
              </w:tabs>
              <w:spacing w:before="120" w:after="120" w:line="320" w:lineRule="exact"/>
              <w:ind w:left="0"/>
              <w:rPr>
                <w:b/>
                <w:color w:val="000000" w:themeColor="text1"/>
                <w:sz w:val="28"/>
                <w:szCs w:val="28"/>
              </w:rPr>
            </w:pPr>
            <w:r>
              <w:rPr>
                <w:color w:val="000000" w:themeColor="text1"/>
                <w:sz w:val="28"/>
                <w:szCs w:val="28"/>
              </w:rPr>
              <w:tab/>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536737">
            <w:pPr>
              <w:pStyle w:val="ListParagraph1"/>
              <w:spacing w:before="120" w:after="120" w:line="320" w:lineRule="exact"/>
              <w:ind w:left="0"/>
              <w:rPr>
                <w:b/>
                <w:sz w:val="28"/>
                <w:szCs w:val="28"/>
              </w:rPr>
            </w:pPr>
            <w:r w:rsidRPr="00C43759">
              <w:rPr>
                <w:sz w:val="28"/>
                <w:szCs w:val="28"/>
              </w:rPr>
              <w:t>Tiêu chí 1.6</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536737">
            <w:pPr>
              <w:pStyle w:val="ListParagraph1"/>
              <w:spacing w:before="120" w:after="120" w:line="320" w:lineRule="exact"/>
              <w:ind w:left="0"/>
              <w:rPr>
                <w:b/>
                <w:sz w:val="28"/>
                <w:szCs w:val="28"/>
              </w:rPr>
            </w:pPr>
            <w:r w:rsidRPr="00C43759">
              <w:rPr>
                <w:sz w:val="28"/>
                <w:szCs w:val="28"/>
              </w:rPr>
              <w:t>Tiêu chí 1.7</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536737">
            <w:pPr>
              <w:pStyle w:val="ListParagraph1"/>
              <w:spacing w:before="120" w:after="120" w:line="320" w:lineRule="exact"/>
              <w:ind w:left="0"/>
              <w:rPr>
                <w:b/>
                <w:sz w:val="28"/>
                <w:szCs w:val="28"/>
              </w:rPr>
            </w:pPr>
            <w:r w:rsidRPr="00C43759">
              <w:rPr>
                <w:sz w:val="28"/>
                <w:szCs w:val="28"/>
              </w:rPr>
              <w:t>Tiêu chí 1.8</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536737">
            <w:pPr>
              <w:pStyle w:val="ListParagraph1"/>
              <w:spacing w:before="120" w:after="120" w:line="320" w:lineRule="exact"/>
              <w:ind w:left="0"/>
              <w:rPr>
                <w:sz w:val="28"/>
                <w:szCs w:val="28"/>
              </w:rPr>
            </w:pPr>
            <w:r w:rsidRPr="00C43759">
              <w:rPr>
                <w:sz w:val="28"/>
                <w:szCs w:val="28"/>
              </w:rPr>
              <w:t>Tiêu chí 1.9</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536737">
            <w:pPr>
              <w:pStyle w:val="ListParagraph1"/>
              <w:spacing w:before="120" w:after="120" w:line="320" w:lineRule="exact"/>
              <w:ind w:left="0"/>
              <w:rPr>
                <w:sz w:val="28"/>
                <w:szCs w:val="28"/>
              </w:rPr>
            </w:pPr>
            <w:r w:rsidRPr="00C43759">
              <w:rPr>
                <w:sz w:val="28"/>
                <w:szCs w:val="28"/>
              </w:rPr>
              <w:t>Tiêu chí 1.10</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b/>
                <w:sz w:val="28"/>
                <w:szCs w:val="28"/>
              </w:rPr>
              <w:t>Tiêu chuẩn 2</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spacing w:before="120" w:after="120" w:line="320" w:lineRule="exact"/>
            </w:pPr>
            <w:r w:rsidRPr="00C43759">
              <w:t>Tiêu chí 2.1</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D1513F"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r>
      <w:tr w:rsidR="00C43759" w:rsidRPr="00C43759">
        <w:tc>
          <w:tcPr>
            <w:tcW w:w="1857" w:type="dxa"/>
          </w:tcPr>
          <w:p w:rsidR="00632E9C" w:rsidRPr="00C43759" w:rsidRDefault="00632E9C" w:rsidP="004F2DC3">
            <w:pPr>
              <w:spacing w:before="120" w:after="120" w:line="320" w:lineRule="exact"/>
            </w:pPr>
            <w:r w:rsidRPr="00C43759">
              <w:t>Tiêu chí 2.2</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sz w:val="28"/>
                <w:szCs w:val="28"/>
              </w:rPr>
              <w:t>Tiêu chí 2.3</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sz w:val="28"/>
                <w:szCs w:val="28"/>
              </w:rPr>
              <w:t>Tiêu chí 2.4</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b/>
                <w:sz w:val="28"/>
                <w:szCs w:val="28"/>
              </w:rPr>
              <w:t>Tiêu chuẩn 3</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spacing w:before="120" w:after="120" w:line="320" w:lineRule="exact"/>
            </w:pPr>
            <w:r w:rsidRPr="00C43759">
              <w:t>Tiêu chí 3.1</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spacing w:before="120" w:after="120" w:line="320" w:lineRule="exact"/>
            </w:pPr>
            <w:r w:rsidRPr="00C43759">
              <w:lastRenderedPageBreak/>
              <w:t>Tiêu chí 3.2</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sz w:val="28"/>
                <w:szCs w:val="28"/>
              </w:rPr>
              <w:t>Tiêu chí 3.3</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sz w:val="28"/>
                <w:szCs w:val="28"/>
              </w:rPr>
              <w:t>Tiêu chí 3.4</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r w:rsidRPr="00EF427F">
              <w:rPr>
                <w:color w:val="000000" w:themeColor="text1"/>
                <w:sz w:val="28"/>
                <w:szCs w:val="28"/>
              </w:rPr>
              <w:t>X</w:t>
            </w: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sz w:val="28"/>
                <w:szCs w:val="28"/>
              </w:rPr>
              <w:t>Tiêu chí 3.5</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sz w:val="28"/>
                <w:szCs w:val="28"/>
              </w:rPr>
              <w:t>Tiêu chí 3.6</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b/>
                <w:sz w:val="28"/>
                <w:szCs w:val="28"/>
              </w:rPr>
              <w:t>Tiêu chuẩn 4</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spacing w:before="120" w:after="120" w:line="320" w:lineRule="exact"/>
            </w:pPr>
            <w:r w:rsidRPr="00C43759">
              <w:t>Tiêu chí 4.1</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r w:rsidRPr="00EF427F">
              <w:rPr>
                <w:color w:val="000000" w:themeColor="text1"/>
                <w:sz w:val="28"/>
                <w:szCs w:val="28"/>
              </w:rPr>
              <w:t>X</w:t>
            </w: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spacing w:before="120" w:after="120" w:line="320" w:lineRule="exact"/>
            </w:pPr>
            <w:r w:rsidRPr="00C43759">
              <w:t>Tiêu chí 4.2</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b/>
                <w:sz w:val="28"/>
                <w:szCs w:val="28"/>
              </w:rPr>
              <w:t>Tiêu chuẩn 5</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spacing w:before="120" w:after="120" w:line="320" w:lineRule="exact"/>
            </w:pPr>
            <w:r w:rsidRPr="00C43759">
              <w:t>Tiêu chí 5.1</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spacing w:before="120" w:after="120" w:line="320" w:lineRule="exact"/>
            </w:pPr>
            <w:r w:rsidRPr="00C43759">
              <w:t>Tiêu chí 5.2</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sz w:val="28"/>
                <w:szCs w:val="28"/>
              </w:rPr>
              <w:t>Tiêu chí 5.3</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sz w:val="28"/>
                <w:szCs w:val="28"/>
              </w:rPr>
              <w:t>Tiêu chí 5.4</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8E77C0" w:rsidRDefault="00632E9C" w:rsidP="00536737">
            <w:pPr>
              <w:pStyle w:val="ListParagraph1"/>
              <w:spacing w:before="120" w:after="120" w:line="320" w:lineRule="exact"/>
              <w:ind w:left="0"/>
              <w:jc w:val="center"/>
              <w:rPr>
                <w:b/>
                <w:color w:val="FF0000"/>
                <w:sz w:val="28"/>
                <w:szCs w:val="28"/>
              </w:rPr>
            </w:pPr>
            <w:r w:rsidRPr="00EF427F">
              <w:rPr>
                <w:color w:val="000000" w:themeColor="text1"/>
                <w:sz w:val="28"/>
                <w:szCs w:val="28"/>
              </w:rPr>
              <w:t>X</w:t>
            </w: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c>
          <w:tcPr>
            <w:tcW w:w="1858" w:type="dxa"/>
          </w:tcPr>
          <w:p w:rsidR="00632E9C" w:rsidRPr="008E77C0" w:rsidRDefault="00632E9C" w:rsidP="004F2DC3">
            <w:pPr>
              <w:pStyle w:val="ListParagraph1"/>
              <w:spacing w:before="120" w:after="120" w:line="320" w:lineRule="exact"/>
              <w:ind w:left="0"/>
              <w:jc w:val="center"/>
              <w:rPr>
                <w:b/>
                <w:color w:val="FF0000"/>
                <w:sz w:val="28"/>
                <w:szCs w:val="28"/>
              </w:rPr>
            </w:pPr>
          </w:p>
        </w:tc>
      </w:tr>
      <w:tr w:rsidR="00C43759" w:rsidRPr="00C43759">
        <w:tc>
          <w:tcPr>
            <w:tcW w:w="1857" w:type="dxa"/>
          </w:tcPr>
          <w:p w:rsidR="00632E9C" w:rsidRPr="00C43759" w:rsidRDefault="00632E9C" w:rsidP="004F2DC3">
            <w:pPr>
              <w:pStyle w:val="ListParagraph1"/>
              <w:spacing w:before="120" w:after="120" w:line="320" w:lineRule="exact"/>
              <w:ind w:left="0"/>
              <w:rPr>
                <w:b/>
                <w:sz w:val="28"/>
                <w:szCs w:val="28"/>
              </w:rPr>
            </w:pPr>
            <w:r w:rsidRPr="00C43759">
              <w:rPr>
                <w:sz w:val="28"/>
                <w:szCs w:val="28"/>
              </w:rPr>
              <w:t>Tiêu chí 5.5</w:t>
            </w:r>
          </w:p>
        </w:tc>
        <w:tc>
          <w:tcPr>
            <w:tcW w:w="1857" w:type="dxa"/>
          </w:tcPr>
          <w:p w:rsidR="00632E9C" w:rsidRPr="00C43759" w:rsidRDefault="00632E9C" w:rsidP="00536737">
            <w:pPr>
              <w:pStyle w:val="ListParagraph1"/>
              <w:spacing w:before="120" w:after="120" w:line="320" w:lineRule="exact"/>
              <w:ind w:left="0"/>
              <w:rPr>
                <w:b/>
                <w:sz w:val="28"/>
                <w:szCs w:val="28"/>
              </w:rPr>
            </w:pPr>
          </w:p>
        </w:tc>
        <w:tc>
          <w:tcPr>
            <w:tcW w:w="1858" w:type="dxa"/>
          </w:tcPr>
          <w:p w:rsidR="00632E9C" w:rsidRPr="00EF427F" w:rsidRDefault="00632E9C" w:rsidP="00536737">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c>
          <w:tcPr>
            <w:tcW w:w="1858" w:type="dxa"/>
          </w:tcPr>
          <w:p w:rsidR="00632E9C" w:rsidRPr="00EF427F" w:rsidRDefault="00632E9C" w:rsidP="004F2DC3">
            <w:pPr>
              <w:pStyle w:val="ListParagraph1"/>
              <w:spacing w:before="120" w:after="120" w:line="320" w:lineRule="exact"/>
              <w:ind w:left="0"/>
              <w:jc w:val="center"/>
              <w:rPr>
                <w:b/>
                <w:color w:val="000000" w:themeColor="text1"/>
                <w:sz w:val="28"/>
                <w:szCs w:val="28"/>
              </w:rPr>
            </w:pPr>
            <w:r w:rsidRPr="00EF427F">
              <w:rPr>
                <w:color w:val="000000" w:themeColor="text1"/>
                <w:sz w:val="28"/>
                <w:szCs w:val="28"/>
              </w:rPr>
              <w:t>X</w:t>
            </w:r>
          </w:p>
        </w:tc>
      </w:tr>
    </w:tbl>
    <w:p w:rsidR="001D40F6" w:rsidRPr="00C43759" w:rsidRDefault="001D40F6" w:rsidP="00536737">
      <w:pPr>
        <w:widowControl w:val="0"/>
        <w:spacing w:before="120" w:after="120" w:line="320" w:lineRule="exact"/>
        <w:ind w:firstLine="720"/>
        <w:rPr>
          <w:bCs/>
        </w:rPr>
      </w:pPr>
      <w:r w:rsidRPr="00C43759">
        <w:rPr>
          <w:b/>
        </w:rPr>
        <w:t xml:space="preserve">Kết quả: </w:t>
      </w:r>
      <w:r w:rsidRPr="00C43759">
        <w:rPr>
          <w:bCs/>
        </w:rPr>
        <w:t>Đạt Mức 1</w:t>
      </w:r>
    </w:p>
    <w:p w:rsidR="00301439" w:rsidRPr="00C43759" w:rsidRDefault="00301439" w:rsidP="00536737">
      <w:pPr>
        <w:widowControl w:val="0"/>
        <w:tabs>
          <w:tab w:val="left" w:pos="700"/>
        </w:tabs>
        <w:spacing w:before="120" w:after="120" w:line="320" w:lineRule="exact"/>
        <w:rPr>
          <w:b/>
          <w:bCs/>
        </w:rPr>
      </w:pPr>
      <w:r w:rsidRPr="00C43759">
        <w:rPr>
          <w:b/>
          <w:bCs/>
        </w:rPr>
        <w:tab/>
        <w:t>2. Kết luận: Trường đạt Mức 1.</w:t>
      </w:r>
    </w:p>
    <w:p w:rsidR="00301439" w:rsidRPr="00C43759" w:rsidRDefault="00301439" w:rsidP="00536737">
      <w:pPr>
        <w:spacing w:before="120" w:after="120" w:line="320" w:lineRule="exact"/>
        <w:jc w:val="both"/>
        <w:rPr>
          <w:sz w:val="26"/>
          <w:szCs w:val="26"/>
        </w:rPr>
      </w:pPr>
    </w:p>
    <w:p w:rsidR="00301439" w:rsidRPr="00C43759" w:rsidRDefault="00301439" w:rsidP="00301439">
      <w:pPr>
        <w:pStyle w:val="ListParagraph1"/>
        <w:spacing w:before="120" w:after="120" w:line="320" w:lineRule="exact"/>
        <w:rPr>
          <w:b/>
          <w:sz w:val="28"/>
          <w:szCs w:val="28"/>
        </w:rPr>
      </w:pPr>
    </w:p>
    <w:p w:rsidR="00301439" w:rsidRPr="00C43759" w:rsidRDefault="00301439" w:rsidP="00301439">
      <w:pPr>
        <w:spacing w:before="120" w:after="120" w:line="320" w:lineRule="exact"/>
        <w:jc w:val="both"/>
        <w:rPr>
          <w:vanish/>
          <w:sz w:val="26"/>
          <w:szCs w:val="26"/>
        </w:rPr>
      </w:pPr>
    </w:p>
    <w:p w:rsidR="00301439" w:rsidRPr="00C43759" w:rsidRDefault="00301439" w:rsidP="00301439">
      <w:pPr>
        <w:tabs>
          <w:tab w:val="left" w:pos="5175"/>
        </w:tabs>
        <w:spacing w:before="120" w:after="120" w:line="320" w:lineRule="exact"/>
        <w:jc w:val="center"/>
        <w:rPr>
          <w:b/>
          <w:bCs/>
          <w:spacing w:val="-8"/>
        </w:rPr>
      </w:pPr>
      <w:r w:rsidRPr="00C43759">
        <w:rPr>
          <w:b/>
          <w:bCs/>
          <w:spacing w:val="-8"/>
        </w:rPr>
        <w:t xml:space="preserve"> </w:t>
      </w:r>
    </w:p>
    <w:p w:rsidR="00301439" w:rsidRPr="00C43759" w:rsidRDefault="00301439" w:rsidP="00301439">
      <w:pPr>
        <w:tabs>
          <w:tab w:val="left" w:pos="5175"/>
        </w:tabs>
        <w:spacing w:before="120" w:after="120" w:line="320" w:lineRule="exact"/>
        <w:jc w:val="center"/>
        <w:rPr>
          <w:b/>
          <w:bCs/>
          <w:spacing w:val="-8"/>
        </w:rPr>
      </w:pPr>
    </w:p>
    <w:p w:rsidR="00301439" w:rsidRPr="00C43759" w:rsidRDefault="00301439" w:rsidP="00301439">
      <w:pPr>
        <w:tabs>
          <w:tab w:val="left" w:pos="5175"/>
        </w:tabs>
        <w:spacing w:before="120" w:after="120" w:line="320" w:lineRule="exact"/>
        <w:jc w:val="center"/>
        <w:rPr>
          <w:b/>
          <w:bCs/>
          <w:spacing w:val="-8"/>
        </w:rPr>
      </w:pPr>
    </w:p>
    <w:p w:rsidR="00301439" w:rsidRPr="00C43759" w:rsidRDefault="00301439" w:rsidP="00301439">
      <w:pPr>
        <w:tabs>
          <w:tab w:val="left" w:pos="5175"/>
        </w:tabs>
        <w:spacing w:before="120" w:after="120" w:line="320" w:lineRule="exact"/>
        <w:jc w:val="center"/>
        <w:rPr>
          <w:b/>
          <w:bCs/>
          <w:spacing w:val="-8"/>
        </w:rPr>
      </w:pPr>
    </w:p>
    <w:p w:rsidR="00301439" w:rsidRPr="00C43759" w:rsidRDefault="00301439" w:rsidP="00301439">
      <w:pPr>
        <w:tabs>
          <w:tab w:val="left" w:pos="5175"/>
        </w:tabs>
        <w:spacing w:before="120" w:after="120" w:line="320" w:lineRule="exact"/>
        <w:jc w:val="center"/>
        <w:rPr>
          <w:b/>
          <w:bCs/>
          <w:spacing w:val="-8"/>
        </w:rPr>
      </w:pPr>
    </w:p>
    <w:p w:rsidR="00301439" w:rsidRPr="00C43759" w:rsidRDefault="00301439" w:rsidP="00301439">
      <w:pPr>
        <w:tabs>
          <w:tab w:val="left" w:pos="5175"/>
        </w:tabs>
        <w:spacing w:before="120" w:after="120" w:line="320" w:lineRule="exact"/>
        <w:jc w:val="center"/>
        <w:rPr>
          <w:b/>
          <w:bCs/>
          <w:spacing w:val="-8"/>
        </w:rPr>
      </w:pPr>
    </w:p>
    <w:p w:rsidR="00301439" w:rsidRPr="00C43759" w:rsidRDefault="00301439" w:rsidP="00301439">
      <w:pPr>
        <w:tabs>
          <w:tab w:val="left" w:pos="5175"/>
        </w:tabs>
        <w:spacing w:before="120" w:after="120" w:line="320" w:lineRule="exact"/>
        <w:jc w:val="center"/>
        <w:rPr>
          <w:b/>
          <w:bCs/>
          <w:spacing w:val="-8"/>
        </w:rPr>
      </w:pPr>
    </w:p>
    <w:p w:rsidR="00F41B79" w:rsidRPr="00C43759" w:rsidRDefault="00F41B79" w:rsidP="00F41B79">
      <w:pPr>
        <w:tabs>
          <w:tab w:val="left" w:pos="5175"/>
        </w:tabs>
        <w:spacing w:before="120" w:after="120" w:line="320" w:lineRule="exact"/>
        <w:rPr>
          <w:b/>
          <w:bCs/>
          <w:spacing w:val="-8"/>
        </w:rPr>
      </w:pPr>
    </w:p>
    <w:p w:rsidR="00607893" w:rsidRPr="00C43759" w:rsidRDefault="00607893" w:rsidP="00F41B79">
      <w:pPr>
        <w:tabs>
          <w:tab w:val="left" w:pos="5175"/>
        </w:tabs>
        <w:spacing w:before="120" w:after="120" w:line="320" w:lineRule="exact"/>
        <w:rPr>
          <w:b/>
          <w:bCs/>
          <w:spacing w:val="-8"/>
        </w:rPr>
      </w:pPr>
    </w:p>
    <w:p w:rsidR="00961647" w:rsidRPr="00C43759" w:rsidRDefault="00961647" w:rsidP="00F41B79">
      <w:pPr>
        <w:tabs>
          <w:tab w:val="left" w:pos="5175"/>
        </w:tabs>
        <w:spacing w:before="120" w:after="120" w:line="320" w:lineRule="exact"/>
        <w:rPr>
          <w:b/>
          <w:bCs/>
          <w:spacing w:val="-8"/>
        </w:rPr>
      </w:pPr>
    </w:p>
    <w:p w:rsidR="00301439" w:rsidRPr="00C43759" w:rsidRDefault="00301439" w:rsidP="00301439">
      <w:pPr>
        <w:tabs>
          <w:tab w:val="left" w:pos="5175"/>
        </w:tabs>
        <w:spacing w:before="120" w:after="120" w:line="320" w:lineRule="exact"/>
        <w:jc w:val="center"/>
        <w:rPr>
          <w:b/>
          <w:bCs/>
          <w:spacing w:val="-8"/>
        </w:rPr>
      </w:pPr>
      <w:r w:rsidRPr="00C43759">
        <w:rPr>
          <w:rFonts w:ascii="Times New Roman Bold" w:hAnsi="Times New Roman Bold"/>
          <w:b/>
          <w:bCs/>
        </w:rPr>
        <w:lastRenderedPageBreak/>
        <w:t>Phần I</w:t>
      </w:r>
    </w:p>
    <w:p w:rsidR="00301439" w:rsidRPr="00C43759" w:rsidRDefault="00301439" w:rsidP="00301439">
      <w:pPr>
        <w:tabs>
          <w:tab w:val="left" w:pos="5175"/>
        </w:tabs>
        <w:spacing w:before="120" w:after="120" w:line="320" w:lineRule="exact"/>
        <w:jc w:val="center"/>
        <w:rPr>
          <w:rFonts w:ascii="Times New Roman Bold" w:hAnsi="Times New Roman Bold"/>
          <w:b/>
          <w:bCs/>
        </w:rPr>
      </w:pPr>
      <w:r w:rsidRPr="00C43759">
        <w:rPr>
          <w:rFonts w:ascii="Times New Roman Bold" w:hAnsi="Times New Roman Bold"/>
          <w:b/>
          <w:bCs/>
        </w:rPr>
        <w:t>CƠ SỞ DỮ LIỆU</w:t>
      </w:r>
    </w:p>
    <w:p w:rsidR="00EB1017" w:rsidRPr="00C43759" w:rsidRDefault="00EB1017" w:rsidP="00EB1017">
      <w:pPr>
        <w:widowControl w:val="0"/>
        <w:spacing w:line="360" w:lineRule="auto"/>
        <w:ind w:firstLine="851"/>
        <w:jc w:val="both"/>
        <w:rPr>
          <w:b/>
        </w:rPr>
      </w:pPr>
      <w:r w:rsidRPr="00C43759">
        <w:t xml:space="preserve">Tên trường: </w:t>
      </w:r>
      <w:r w:rsidRPr="00C43759">
        <w:rPr>
          <w:b/>
        </w:rPr>
        <w:t xml:space="preserve">Trường Tiểu học </w:t>
      </w:r>
      <w:r w:rsidR="008E77C0">
        <w:rPr>
          <w:b/>
        </w:rPr>
        <w:t>Nguyễn Sơn Hà</w:t>
      </w:r>
    </w:p>
    <w:p w:rsidR="00EB1017" w:rsidRPr="008E77C0" w:rsidRDefault="00EB1017" w:rsidP="00EB1017">
      <w:pPr>
        <w:widowControl w:val="0"/>
        <w:spacing w:line="360" w:lineRule="auto"/>
        <w:ind w:firstLine="851"/>
        <w:jc w:val="both"/>
        <w:rPr>
          <w:b/>
        </w:rPr>
      </w:pPr>
      <w:r w:rsidRPr="00C43759">
        <w:t>Tên trước đây</w:t>
      </w:r>
      <w:r w:rsidRPr="00C43759">
        <w:rPr>
          <w:lang w:val="vi-VN"/>
        </w:rPr>
        <w:t>:</w:t>
      </w:r>
      <w:r w:rsidRPr="00C43759">
        <w:t xml:space="preserve"> </w:t>
      </w:r>
      <w:r w:rsidR="008E77C0" w:rsidRPr="008E77C0">
        <w:rPr>
          <w:b/>
          <w:bCs/>
          <w:lang w:val="vi-VN" w:eastAsia="ar-SA"/>
        </w:rPr>
        <w:t>Trường Phổ thông cơ sở cấp I Nguyễn Sơn Hà</w:t>
      </w:r>
    </w:p>
    <w:p w:rsidR="00EB1017" w:rsidRPr="00C43759" w:rsidRDefault="00EB1017" w:rsidP="00EB1017">
      <w:pPr>
        <w:widowControl w:val="0"/>
        <w:spacing w:line="360" w:lineRule="auto"/>
        <w:ind w:firstLine="851"/>
        <w:jc w:val="both"/>
        <w:rPr>
          <w:b/>
        </w:rPr>
      </w:pPr>
      <w:r w:rsidRPr="00C43759">
        <w:t xml:space="preserve">Cơ quan chủ quản: </w:t>
      </w:r>
      <w:r w:rsidRPr="00C43759">
        <w:rPr>
          <w:b/>
        </w:rPr>
        <w:t>Ủy ban nhân dân Quận 3</w:t>
      </w:r>
    </w:p>
    <w:p w:rsidR="00301439" w:rsidRPr="00C43759" w:rsidRDefault="00301439" w:rsidP="00301439">
      <w:pPr>
        <w:widowControl w:val="0"/>
        <w:spacing w:line="320" w:lineRule="exact"/>
        <w:jc w:val="both"/>
        <w:rPr>
          <w:b/>
          <w:bCs/>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1766"/>
        <w:gridCol w:w="337"/>
        <w:gridCol w:w="1712"/>
        <w:gridCol w:w="3038"/>
      </w:tblGrid>
      <w:tr w:rsidR="00C43759" w:rsidRPr="00C43759" w:rsidTr="00E872C3">
        <w:trPr>
          <w:trHeight w:val="633"/>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pt-BR"/>
              </w:rPr>
            </w:pPr>
            <w:r w:rsidRPr="00C43759">
              <w:rPr>
                <w:lang w:val="pt-BR"/>
              </w:rPr>
              <w:t xml:space="preserve">Thành phố </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jc w:val="center"/>
              <w:rPr>
                <w:lang w:val="pt-BR"/>
              </w:rPr>
            </w:pPr>
            <w:r w:rsidRPr="00C43759">
              <w:rPr>
                <w:lang w:val="pt-BR"/>
              </w:rPr>
              <w:t>Hồ Chí Minh</w:t>
            </w:r>
          </w:p>
        </w:tc>
        <w:tc>
          <w:tcPr>
            <w:tcW w:w="337" w:type="dxa"/>
            <w:tcBorders>
              <w:top w:val="nil"/>
              <w:left w:val="single" w:sz="4" w:space="0" w:color="auto"/>
              <w:bottom w:val="nil"/>
              <w:right w:val="single" w:sz="4" w:space="0" w:color="auto"/>
            </w:tcBorders>
            <w:shd w:val="clear" w:color="auto" w:fill="auto"/>
          </w:tcPr>
          <w:p w:rsidR="001975C0" w:rsidRPr="00C43759" w:rsidRDefault="001975C0" w:rsidP="00301439">
            <w:pPr>
              <w:widowControl w:val="0"/>
              <w:spacing w:before="120" w:after="120" w:line="320" w:lineRule="exact"/>
              <w:jc w:val="both"/>
              <w:rPr>
                <w:rFonts w:eastAsia="MS Mincho"/>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pt-BR"/>
              </w:rPr>
            </w:pPr>
            <w:r w:rsidRPr="00C43759">
              <w:rPr>
                <w:lang w:val="pt-BR"/>
              </w:rPr>
              <w:t>Họ và tên hiệu trưởng</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8E77C0" w:rsidP="00E872C3">
            <w:pPr>
              <w:widowControl w:val="0"/>
              <w:spacing w:line="360" w:lineRule="auto"/>
              <w:jc w:val="center"/>
              <w:rPr>
                <w:lang w:val="pt-BR"/>
              </w:rPr>
            </w:pPr>
            <w:r>
              <w:rPr>
                <w:lang w:val="pt-BR"/>
              </w:rPr>
              <w:t>Vũ Bá Luận</w:t>
            </w:r>
            <w:r w:rsidR="001975C0" w:rsidRPr="00C43759">
              <w:rPr>
                <w:lang w:val="pt-BR"/>
              </w:rPr>
              <w:t xml:space="preserve"> </w:t>
            </w:r>
          </w:p>
        </w:tc>
      </w:tr>
      <w:tr w:rsidR="00C43759" w:rsidRPr="00C43759" w:rsidTr="00E872C3">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pt-BR"/>
              </w:rPr>
            </w:pPr>
            <w:r w:rsidRPr="00C43759">
              <w:rPr>
                <w:lang w:val="pt-BR"/>
              </w:rPr>
              <w:t xml:space="preserve">Quận </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jc w:val="center"/>
              <w:rPr>
                <w:lang w:val="pt-BR"/>
              </w:rPr>
            </w:pPr>
            <w:r w:rsidRPr="00C43759">
              <w:rPr>
                <w:lang w:val="pt-BR"/>
              </w:rPr>
              <w:t>3</w:t>
            </w:r>
          </w:p>
        </w:tc>
        <w:tc>
          <w:tcPr>
            <w:tcW w:w="337" w:type="dxa"/>
            <w:tcBorders>
              <w:top w:val="nil"/>
              <w:left w:val="single" w:sz="4" w:space="0" w:color="auto"/>
              <w:bottom w:val="nil"/>
              <w:right w:val="single" w:sz="4" w:space="0" w:color="auto"/>
            </w:tcBorders>
            <w:shd w:val="clear" w:color="auto" w:fill="auto"/>
          </w:tcPr>
          <w:p w:rsidR="001975C0" w:rsidRPr="00C43759" w:rsidRDefault="001975C0" w:rsidP="00301439">
            <w:pPr>
              <w:widowControl w:val="0"/>
              <w:spacing w:before="120" w:after="120" w:line="320" w:lineRule="exact"/>
              <w:jc w:val="both"/>
              <w:rPr>
                <w:rFonts w:eastAsia="MS Mincho"/>
                <w:lang w:val="pt-BR"/>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ru-RU"/>
              </w:rPr>
            </w:pPr>
            <w:r w:rsidRPr="00C43759">
              <w:t>Điện thoại</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8E77C0">
            <w:pPr>
              <w:spacing w:line="360" w:lineRule="auto"/>
              <w:jc w:val="center"/>
            </w:pPr>
            <w:r w:rsidRPr="00C43759">
              <w:t>0918</w:t>
            </w:r>
            <w:r w:rsidR="008E77C0">
              <w:t>633105</w:t>
            </w:r>
          </w:p>
        </w:tc>
      </w:tr>
      <w:tr w:rsidR="00C43759" w:rsidRPr="00C43759" w:rsidTr="00E872C3">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vi-VN"/>
              </w:rPr>
            </w:pPr>
            <w:r w:rsidRPr="00C43759">
              <w:rPr>
                <w:lang w:val="vi-VN"/>
              </w:rPr>
              <w:t>Phường</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8E77C0" w:rsidP="00E872C3">
            <w:pPr>
              <w:widowControl w:val="0"/>
              <w:spacing w:line="360" w:lineRule="auto"/>
              <w:jc w:val="center"/>
            </w:pPr>
            <w:r>
              <w:t>3</w:t>
            </w:r>
          </w:p>
        </w:tc>
        <w:tc>
          <w:tcPr>
            <w:tcW w:w="337" w:type="dxa"/>
            <w:tcBorders>
              <w:top w:val="nil"/>
              <w:left w:val="single" w:sz="4" w:space="0" w:color="auto"/>
              <w:bottom w:val="nil"/>
              <w:right w:val="single" w:sz="4" w:space="0" w:color="auto"/>
            </w:tcBorders>
            <w:shd w:val="clear" w:color="auto" w:fill="auto"/>
          </w:tcPr>
          <w:p w:rsidR="001975C0" w:rsidRPr="00C43759" w:rsidRDefault="001975C0" w:rsidP="00301439">
            <w:pPr>
              <w:widowControl w:val="0"/>
              <w:spacing w:before="120" w:after="120" w:line="320" w:lineRule="exact"/>
              <w:jc w:val="both"/>
              <w:rPr>
                <w:rFonts w:eastAsia="MS Mincho"/>
                <w:lang w:val="ru-RU"/>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ru-RU"/>
              </w:rPr>
            </w:pPr>
            <w:r w:rsidRPr="00C43759">
              <w:t>FAX</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F35D19" w:rsidP="00E872C3">
            <w:pPr>
              <w:spacing w:line="360" w:lineRule="auto"/>
              <w:jc w:val="center"/>
            </w:pPr>
            <w:r>
              <w:t xml:space="preserve">Không </w:t>
            </w:r>
          </w:p>
        </w:tc>
      </w:tr>
      <w:tr w:rsidR="00C43759" w:rsidRPr="00C43759" w:rsidTr="00E872C3">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ru-RU"/>
              </w:rPr>
            </w:pPr>
            <w:r w:rsidRPr="00C43759">
              <w:t>Đạt chuẩn quốc gia</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jc w:val="center"/>
            </w:pPr>
            <w:r w:rsidRPr="00C43759">
              <w:t>Không</w:t>
            </w:r>
          </w:p>
        </w:tc>
        <w:tc>
          <w:tcPr>
            <w:tcW w:w="337" w:type="dxa"/>
            <w:tcBorders>
              <w:top w:val="nil"/>
              <w:left w:val="single" w:sz="4" w:space="0" w:color="auto"/>
              <w:bottom w:val="nil"/>
              <w:right w:val="single" w:sz="4" w:space="0" w:color="auto"/>
            </w:tcBorders>
            <w:shd w:val="clear" w:color="auto" w:fill="auto"/>
          </w:tcPr>
          <w:p w:rsidR="001975C0" w:rsidRPr="00C43759" w:rsidRDefault="001975C0" w:rsidP="00301439">
            <w:pPr>
              <w:widowControl w:val="0"/>
              <w:spacing w:before="120" w:after="120" w:line="320" w:lineRule="exact"/>
              <w:jc w:val="both"/>
              <w:rPr>
                <w:rFonts w:eastAsia="MS Mincho"/>
                <w:lang w:val="ru-RU"/>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ru-RU"/>
              </w:rPr>
            </w:pPr>
            <w:r w:rsidRPr="00C43759">
              <w:t>Website</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4C158A" w:rsidP="00E872C3">
            <w:pPr>
              <w:spacing w:line="360" w:lineRule="auto"/>
              <w:rPr>
                <w:i/>
                <w:lang w:val="ru-RU"/>
              </w:rPr>
            </w:pPr>
            <w:r w:rsidRPr="002A6EC6">
              <w:t>http</w:t>
            </w:r>
            <w:r w:rsidRPr="002A6EC6">
              <w:rPr>
                <w:lang w:val="ru-RU"/>
              </w:rPr>
              <w:t>://</w:t>
            </w:r>
            <w:r w:rsidRPr="002A6EC6">
              <w:t>thnguyensonha</w:t>
            </w:r>
            <w:r w:rsidRPr="002A6EC6">
              <w:rPr>
                <w:lang w:val="ru-RU"/>
              </w:rPr>
              <w:t>.</w:t>
            </w:r>
            <w:r w:rsidRPr="002A6EC6">
              <w:t>hcm</w:t>
            </w:r>
            <w:r w:rsidRPr="002A6EC6">
              <w:rPr>
                <w:lang w:val="ru-RU"/>
              </w:rPr>
              <w:t>.</w:t>
            </w:r>
            <w:r w:rsidRPr="002A6EC6">
              <w:t>edu</w:t>
            </w:r>
            <w:r w:rsidRPr="002A6EC6">
              <w:rPr>
                <w:lang w:val="ru-RU"/>
              </w:rPr>
              <w:t>.</w:t>
            </w:r>
            <w:r w:rsidRPr="002A6EC6">
              <w:t>vn</w:t>
            </w:r>
          </w:p>
        </w:tc>
      </w:tr>
      <w:tr w:rsidR="00C43759" w:rsidRPr="00C43759" w:rsidTr="00E872C3">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pPr>
            <w:r w:rsidRPr="00C43759">
              <w:t>Năm thành lập</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4C158A" w:rsidP="00E872C3">
            <w:pPr>
              <w:widowControl w:val="0"/>
              <w:spacing w:line="360" w:lineRule="auto"/>
              <w:jc w:val="center"/>
            </w:pPr>
            <w:r w:rsidRPr="002A6EC6">
              <w:t>1978</w:t>
            </w:r>
          </w:p>
        </w:tc>
        <w:tc>
          <w:tcPr>
            <w:tcW w:w="337" w:type="dxa"/>
            <w:tcBorders>
              <w:top w:val="nil"/>
              <w:left w:val="single" w:sz="4" w:space="0" w:color="auto"/>
              <w:bottom w:val="nil"/>
              <w:right w:val="single" w:sz="4" w:space="0" w:color="auto"/>
            </w:tcBorders>
            <w:shd w:val="clear" w:color="auto" w:fill="auto"/>
          </w:tcPr>
          <w:p w:rsidR="001975C0" w:rsidRPr="00C43759" w:rsidRDefault="001975C0" w:rsidP="00301439">
            <w:pPr>
              <w:widowControl w:val="0"/>
              <w:spacing w:before="120" w:after="120" w:line="320" w:lineRule="exact"/>
              <w:jc w:val="both"/>
              <w:rPr>
                <w:rFonts w:eastAsia="MS Mincho"/>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pPr>
            <w:r w:rsidRPr="00C43759">
              <w:t>Số</w:t>
            </w:r>
            <w:r w:rsidRPr="00C43759">
              <w:rPr>
                <w:lang w:val="ru-RU"/>
              </w:rPr>
              <w:t xml:space="preserve"> đ</w:t>
            </w:r>
            <w:r w:rsidRPr="00C43759">
              <w:t>iểm</w:t>
            </w:r>
            <w:r w:rsidRPr="00C43759">
              <w:rPr>
                <w:lang w:val="ru-RU"/>
              </w:rPr>
              <w:t xml:space="preserve"> </w:t>
            </w:r>
            <w:r w:rsidRPr="00C43759">
              <w:t>tr</w:t>
            </w:r>
            <w:r w:rsidRPr="00C43759">
              <w:rPr>
                <w:lang w:val="ru-RU"/>
              </w:rPr>
              <w:t>ư</w:t>
            </w:r>
            <w:r w:rsidRPr="00C43759">
              <w:t>ờng</w:t>
            </w:r>
            <w:r w:rsidRPr="00C43759">
              <w:rPr>
                <w:lang w:val="ru-RU"/>
              </w:rPr>
              <w:t xml:space="preserve"> </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jc w:val="center"/>
            </w:pPr>
            <w:r w:rsidRPr="00C43759">
              <w:t>01</w:t>
            </w:r>
          </w:p>
        </w:tc>
      </w:tr>
      <w:tr w:rsidR="00C43759" w:rsidRPr="00C43759" w:rsidTr="00E872C3">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pt-BR"/>
              </w:rPr>
            </w:pPr>
            <w:r w:rsidRPr="00C43759">
              <w:rPr>
                <w:lang w:val="pt-BR"/>
              </w:rPr>
              <w:t>Công lập</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jc w:val="center"/>
              <w:rPr>
                <w:lang w:val="pt-BR"/>
              </w:rPr>
            </w:pPr>
            <w:r w:rsidRPr="00C43759">
              <w:rPr>
                <w:lang w:val="pt-BR"/>
              </w:rPr>
              <w:t>X</w:t>
            </w:r>
          </w:p>
        </w:tc>
        <w:tc>
          <w:tcPr>
            <w:tcW w:w="337" w:type="dxa"/>
            <w:tcBorders>
              <w:top w:val="nil"/>
              <w:left w:val="single" w:sz="4" w:space="0" w:color="auto"/>
              <w:bottom w:val="nil"/>
              <w:right w:val="single" w:sz="4" w:space="0" w:color="auto"/>
            </w:tcBorders>
            <w:shd w:val="clear" w:color="auto" w:fill="auto"/>
            <w:vAlign w:val="center"/>
          </w:tcPr>
          <w:p w:rsidR="001975C0" w:rsidRPr="00C43759" w:rsidRDefault="001975C0" w:rsidP="00301439">
            <w:pPr>
              <w:widowControl w:val="0"/>
              <w:spacing w:before="120" w:after="120" w:line="320" w:lineRule="exact"/>
              <w:rPr>
                <w:rFonts w:eastAsia="MS Mincho"/>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spacing w:line="360" w:lineRule="auto"/>
              <w:rPr>
                <w:lang w:val="pt-BR"/>
              </w:rPr>
            </w:pPr>
            <w:r w:rsidRPr="00C43759">
              <w:rPr>
                <w:lang w:val="pt-BR"/>
              </w:rPr>
              <w:t>Loại hình khác</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spacing w:line="360" w:lineRule="auto"/>
              <w:jc w:val="center"/>
              <w:rPr>
                <w:lang w:val="pt-BR"/>
              </w:rPr>
            </w:pPr>
            <w:r w:rsidRPr="00C43759">
              <w:rPr>
                <w:lang w:val="pt-BR"/>
              </w:rPr>
              <w:t>Không</w:t>
            </w:r>
          </w:p>
        </w:tc>
      </w:tr>
      <w:tr w:rsidR="00C43759" w:rsidRPr="00C43759" w:rsidTr="00E872C3">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rPr>
                <w:lang w:val="pt-BR"/>
              </w:rPr>
            </w:pPr>
            <w:r w:rsidRPr="00C43759">
              <w:rPr>
                <w:lang w:val="pt-BR"/>
              </w:rPr>
              <w:t>Tư thục</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jc w:val="center"/>
              <w:rPr>
                <w:lang w:val="pt-BR"/>
              </w:rPr>
            </w:pPr>
            <w:r w:rsidRPr="00C43759">
              <w:rPr>
                <w:lang w:val="pt-BR"/>
              </w:rPr>
              <w:t>Không</w:t>
            </w:r>
          </w:p>
        </w:tc>
        <w:tc>
          <w:tcPr>
            <w:tcW w:w="337" w:type="dxa"/>
            <w:tcBorders>
              <w:top w:val="nil"/>
              <w:left w:val="single" w:sz="4" w:space="0" w:color="auto"/>
              <w:bottom w:val="nil"/>
              <w:right w:val="single" w:sz="4" w:space="0" w:color="auto"/>
            </w:tcBorders>
            <w:shd w:val="clear" w:color="auto" w:fill="auto"/>
            <w:vAlign w:val="center"/>
          </w:tcPr>
          <w:p w:rsidR="001975C0" w:rsidRPr="00C43759" w:rsidRDefault="001975C0" w:rsidP="00301439">
            <w:pPr>
              <w:widowControl w:val="0"/>
              <w:spacing w:before="120" w:after="120" w:line="320" w:lineRule="exact"/>
              <w:rPr>
                <w:rFonts w:eastAsia="MS Mincho"/>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spacing w:line="360" w:lineRule="auto"/>
              <w:rPr>
                <w:lang w:val="pt-BR"/>
              </w:rPr>
            </w:pPr>
            <w:r w:rsidRPr="00C43759">
              <w:rPr>
                <w:lang w:val="pt-BR"/>
              </w:rPr>
              <w:t>Thuộc vùng khó khăn</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spacing w:line="360" w:lineRule="auto"/>
              <w:jc w:val="center"/>
              <w:rPr>
                <w:lang w:val="vi-VN"/>
              </w:rPr>
            </w:pPr>
            <w:r w:rsidRPr="00C43759">
              <w:rPr>
                <w:lang w:val="pt-BR"/>
              </w:rPr>
              <w:t>Không</w:t>
            </w:r>
          </w:p>
        </w:tc>
      </w:tr>
      <w:tr w:rsidR="00C43759" w:rsidRPr="00C43759" w:rsidTr="00E872C3">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spacing w:line="360" w:lineRule="auto"/>
              <w:rPr>
                <w:lang w:val="pt-BR"/>
              </w:rPr>
            </w:pPr>
            <w:r w:rsidRPr="00C43759">
              <w:rPr>
                <w:lang w:val="pt-BR"/>
              </w:rPr>
              <w:t>Trường chuyên biệt</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jc w:val="center"/>
              <w:rPr>
                <w:lang w:val="pt-BR"/>
              </w:rPr>
            </w:pPr>
            <w:r w:rsidRPr="00C43759">
              <w:rPr>
                <w:lang w:val="pt-BR"/>
              </w:rPr>
              <w:t>Không</w:t>
            </w:r>
          </w:p>
        </w:tc>
        <w:tc>
          <w:tcPr>
            <w:tcW w:w="337" w:type="dxa"/>
            <w:tcBorders>
              <w:top w:val="nil"/>
              <w:left w:val="single" w:sz="4" w:space="0" w:color="auto"/>
              <w:bottom w:val="nil"/>
              <w:right w:val="single" w:sz="4" w:space="0" w:color="auto"/>
            </w:tcBorders>
            <w:shd w:val="clear" w:color="auto" w:fill="auto"/>
            <w:vAlign w:val="center"/>
          </w:tcPr>
          <w:p w:rsidR="001975C0" w:rsidRPr="00C43759" w:rsidRDefault="001975C0" w:rsidP="00301439">
            <w:pPr>
              <w:widowControl w:val="0"/>
              <w:spacing w:before="120" w:after="120" w:line="320" w:lineRule="exact"/>
              <w:rPr>
                <w:rFonts w:eastAsia="MS Mincho"/>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spacing w:line="360" w:lineRule="auto"/>
              <w:rPr>
                <w:lang w:val="pt-BR"/>
              </w:rPr>
            </w:pPr>
            <w:r w:rsidRPr="00C43759">
              <w:rPr>
                <w:lang w:val="pt-BR"/>
              </w:rPr>
              <w:t>Thuộc vùng đặc biệt khó khăn</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spacing w:line="360" w:lineRule="auto"/>
              <w:jc w:val="center"/>
              <w:rPr>
                <w:lang w:val="vi-VN"/>
              </w:rPr>
            </w:pPr>
            <w:r w:rsidRPr="00C43759">
              <w:rPr>
                <w:lang w:val="pt-BR"/>
              </w:rPr>
              <w:t>Không</w:t>
            </w:r>
          </w:p>
        </w:tc>
      </w:tr>
      <w:tr w:rsidR="00C43759" w:rsidRPr="00C43759">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spacing w:line="360" w:lineRule="auto"/>
              <w:rPr>
                <w:lang w:val="pt-BR"/>
              </w:rPr>
            </w:pPr>
            <w:r w:rsidRPr="00C43759">
              <w:rPr>
                <w:lang w:val="pt-BR"/>
              </w:rPr>
              <w:t>Trường liên kết với nước ngoài</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E872C3">
            <w:pPr>
              <w:widowControl w:val="0"/>
              <w:spacing w:line="360" w:lineRule="auto"/>
              <w:jc w:val="center"/>
              <w:rPr>
                <w:lang w:val="pt-BR"/>
              </w:rPr>
            </w:pPr>
            <w:r w:rsidRPr="00C43759">
              <w:rPr>
                <w:lang w:val="pt-BR"/>
              </w:rPr>
              <w:t>Không</w:t>
            </w:r>
          </w:p>
        </w:tc>
        <w:tc>
          <w:tcPr>
            <w:tcW w:w="337" w:type="dxa"/>
            <w:tcBorders>
              <w:top w:val="nil"/>
              <w:left w:val="single" w:sz="4" w:space="0" w:color="auto"/>
              <w:bottom w:val="nil"/>
              <w:right w:val="single" w:sz="4" w:space="0" w:color="auto"/>
            </w:tcBorders>
            <w:shd w:val="clear" w:color="auto" w:fill="auto"/>
            <w:vAlign w:val="center"/>
          </w:tcPr>
          <w:p w:rsidR="001975C0" w:rsidRPr="00C43759" w:rsidRDefault="001975C0" w:rsidP="00301439">
            <w:pPr>
              <w:widowControl w:val="0"/>
              <w:spacing w:before="120" w:after="120" w:line="320" w:lineRule="exact"/>
              <w:rPr>
                <w:rFonts w:eastAsia="MS Mincho"/>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975C0" w:rsidRPr="00C43759" w:rsidRDefault="001975C0" w:rsidP="00301439">
            <w:pPr>
              <w:widowControl w:val="0"/>
              <w:spacing w:before="120" w:after="120" w:line="320" w:lineRule="exact"/>
              <w:rPr>
                <w:rFonts w:eastAsia="MS Mincho"/>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1975C0" w:rsidRPr="00C43759" w:rsidRDefault="001975C0" w:rsidP="00301439">
            <w:pPr>
              <w:widowControl w:val="0"/>
              <w:spacing w:before="120" w:after="120" w:line="320" w:lineRule="exact"/>
              <w:jc w:val="both"/>
              <w:rPr>
                <w:rFonts w:eastAsia="MS Mincho"/>
              </w:rPr>
            </w:pPr>
          </w:p>
        </w:tc>
      </w:tr>
    </w:tbl>
    <w:p w:rsidR="00301439" w:rsidRPr="00C43759" w:rsidRDefault="00301439" w:rsidP="00301439">
      <w:pPr>
        <w:widowControl w:val="0"/>
        <w:spacing w:before="120" w:after="120" w:line="320" w:lineRule="exact"/>
        <w:ind w:firstLine="720"/>
        <w:jc w:val="both"/>
        <w:rPr>
          <w:b/>
          <w:bCs/>
          <w:lang w:val="pt-BR"/>
        </w:rPr>
      </w:pPr>
      <w:r w:rsidRPr="00C43759">
        <w:rPr>
          <w:b/>
          <w:bCs/>
          <w:lang w:val="pt-BR"/>
        </w:rPr>
        <w:t>1. Số lớp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12"/>
        <w:gridCol w:w="1512"/>
        <w:gridCol w:w="1512"/>
        <w:gridCol w:w="1512"/>
        <w:gridCol w:w="1632"/>
      </w:tblGrid>
      <w:tr w:rsidR="00C43759" w:rsidRPr="00C43759">
        <w:tc>
          <w:tcPr>
            <w:tcW w:w="1680" w:type="dxa"/>
            <w:tcBorders>
              <w:top w:val="single" w:sz="4" w:space="0" w:color="auto"/>
              <w:left w:val="single" w:sz="4" w:space="0" w:color="auto"/>
              <w:bottom w:val="single" w:sz="4" w:space="0" w:color="auto"/>
              <w:right w:val="single" w:sz="4" w:space="0" w:color="auto"/>
            </w:tcBorders>
          </w:tcPr>
          <w:p w:rsidR="00301439" w:rsidRPr="00C43759" w:rsidRDefault="00301439" w:rsidP="00301439">
            <w:pPr>
              <w:spacing w:before="120" w:after="120" w:line="320" w:lineRule="exact"/>
              <w:jc w:val="center"/>
              <w:rPr>
                <w:b/>
                <w:bCs/>
              </w:rPr>
            </w:pPr>
            <w:r w:rsidRPr="00C43759">
              <w:rPr>
                <w:b/>
              </w:rPr>
              <w:t>Số lớp học</w:t>
            </w:r>
          </w:p>
        </w:tc>
        <w:tc>
          <w:tcPr>
            <w:tcW w:w="1512" w:type="dxa"/>
            <w:tcBorders>
              <w:top w:val="single" w:sz="4" w:space="0" w:color="auto"/>
              <w:left w:val="single" w:sz="4" w:space="0" w:color="auto"/>
              <w:bottom w:val="single" w:sz="4" w:space="0" w:color="auto"/>
              <w:right w:val="single" w:sz="4" w:space="0" w:color="auto"/>
            </w:tcBorders>
          </w:tcPr>
          <w:p w:rsidR="00301439" w:rsidRPr="00C43759" w:rsidRDefault="00301439" w:rsidP="00507482">
            <w:pPr>
              <w:spacing w:line="360" w:lineRule="auto"/>
              <w:jc w:val="center"/>
              <w:rPr>
                <w:b/>
                <w:bCs/>
              </w:rPr>
            </w:pPr>
            <w:r w:rsidRPr="00C43759">
              <w:rPr>
                <w:b/>
                <w:bCs/>
              </w:rPr>
              <w:t>Năm học 201</w:t>
            </w:r>
            <w:r w:rsidR="004C158A">
              <w:rPr>
                <w:b/>
                <w:bCs/>
              </w:rPr>
              <w:t>7</w:t>
            </w:r>
            <w:r w:rsidRPr="00C43759">
              <w:rPr>
                <w:b/>
                <w:bCs/>
              </w:rPr>
              <w:t>-201</w:t>
            </w:r>
            <w:r w:rsidR="004C158A">
              <w:rPr>
                <w:b/>
                <w:bCs/>
              </w:rPr>
              <w:t>8</w:t>
            </w:r>
          </w:p>
        </w:tc>
        <w:tc>
          <w:tcPr>
            <w:tcW w:w="1512" w:type="dxa"/>
            <w:tcBorders>
              <w:top w:val="single" w:sz="4" w:space="0" w:color="auto"/>
              <w:left w:val="single" w:sz="4" w:space="0" w:color="auto"/>
              <w:bottom w:val="single" w:sz="4" w:space="0" w:color="auto"/>
              <w:right w:val="single" w:sz="4" w:space="0" w:color="auto"/>
            </w:tcBorders>
          </w:tcPr>
          <w:p w:rsidR="00301439" w:rsidRPr="00C43759" w:rsidRDefault="00301439" w:rsidP="00507482">
            <w:pPr>
              <w:spacing w:line="360" w:lineRule="auto"/>
              <w:jc w:val="center"/>
              <w:rPr>
                <w:b/>
                <w:bCs/>
              </w:rPr>
            </w:pPr>
            <w:r w:rsidRPr="00C43759">
              <w:rPr>
                <w:b/>
                <w:bCs/>
              </w:rPr>
              <w:t>Năm học 201</w:t>
            </w:r>
            <w:r w:rsidR="004C158A">
              <w:rPr>
                <w:b/>
                <w:bCs/>
              </w:rPr>
              <w:t>8</w:t>
            </w:r>
            <w:r w:rsidRPr="00C43759">
              <w:rPr>
                <w:b/>
                <w:bCs/>
              </w:rPr>
              <w:t>-201</w:t>
            </w:r>
            <w:r w:rsidR="004C158A">
              <w:rPr>
                <w:b/>
                <w:bCs/>
              </w:rPr>
              <w:t>9</w:t>
            </w:r>
          </w:p>
        </w:tc>
        <w:tc>
          <w:tcPr>
            <w:tcW w:w="1512" w:type="dxa"/>
            <w:tcBorders>
              <w:top w:val="single" w:sz="4" w:space="0" w:color="auto"/>
              <w:left w:val="single" w:sz="4" w:space="0" w:color="auto"/>
              <w:bottom w:val="single" w:sz="4" w:space="0" w:color="auto"/>
              <w:right w:val="single" w:sz="4" w:space="0" w:color="auto"/>
            </w:tcBorders>
          </w:tcPr>
          <w:p w:rsidR="00301439" w:rsidRPr="00C43759" w:rsidRDefault="00301439" w:rsidP="00507482">
            <w:pPr>
              <w:spacing w:line="360" w:lineRule="auto"/>
              <w:jc w:val="center"/>
              <w:rPr>
                <w:b/>
                <w:bCs/>
              </w:rPr>
            </w:pPr>
            <w:r w:rsidRPr="00C43759">
              <w:rPr>
                <w:b/>
                <w:bCs/>
              </w:rPr>
              <w:t>Năm học 201</w:t>
            </w:r>
            <w:r w:rsidR="004C158A">
              <w:rPr>
                <w:b/>
                <w:bCs/>
              </w:rPr>
              <w:t>9</w:t>
            </w:r>
            <w:r w:rsidRPr="00C43759">
              <w:rPr>
                <w:b/>
                <w:bCs/>
              </w:rPr>
              <w:t>-20</w:t>
            </w:r>
            <w:r w:rsidR="004C158A">
              <w:rPr>
                <w:b/>
                <w:bCs/>
              </w:rPr>
              <w:t>20</w:t>
            </w:r>
          </w:p>
        </w:tc>
        <w:tc>
          <w:tcPr>
            <w:tcW w:w="1512" w:type="dxa"/>
            <w:tcBorders>
              <w:top w:val="single" w:sz="4" w:space="0" w:color="auto"/>
              <w:left w:val="single" w:sz="4" w:space="0" w:color="auto"/>
              <w:bottom w:val="single" w:sz="4" w:space="0" w:color="auto"/>
              <w:right w:val="single" w:sz="4" w:space="0" w:color="auto"/>
            </w:tcBorders>
          </w:tcPr>
          <w:p w:rsidR="00301439" w:rsidRPr="00C43759" w:rsidRDefault="00301439" w:rsidP="00507482">
            <w:pPr>
              <w:spacing w:line="360" w:lineRule="auto"/>
              <w:jc w:val="center"/>
              <w:rPr>
                <w:b/>
                <w:bCs/>
              </w:rPr>
            </w:pPr>
            <w:r w:rsidRPr="00C43759">
              <w:rPr>
                <w:b/>
                <w:bCs/>
              </w:rPr>
              <w:t>Năm học 20</w:t>
            </w:r>
            <w:r w:rsidR="004C158A">
              <w:rPr>
                <w:b/>
                <w:bCs/>
              </w:rPr>
              <w:t>20</w:t>
            </w:r>
            <w:r w:rsidRPr="00C43759">
              <w:rPr>
                <w:b/>
                <w:bCs/>
              </w:rPr>
              <w:t>-20</w:t>
            </w:r>
            <w:r w:rsidR="004C158A">
              <w:rPr>
                <w:b/>
                <w:bCs/>
              </w:rPr>
              <w:t>21</w:t>
            </w:r>
          </w:p>
        </w:tc>
        <w:tc>
          <w:tcPr>
            <w:tcW w:w="1632" w:type="dxa"/>
            <w:tcBorders>
              <w:top w:val="single" w:sz="4" w:space="0" w:color="auto"/>
              <w:left w:val="single" w:sz="4" w:space="0" w:color="auto"/>
              <w:bottom w:val="single" w:sz="4" w:space="0" w:color="auto"/>
              <w:right w:val="single" w:sz="4" w:space="0" w:color="auto"/>
            </w:tcBorders>
          </w:tcPr>
          <w:p w:rsidR="00301439" w:rsidRPr="00C43759" w:rsidRDefault="004C158A" w:rsidP="00507482">
            <w:pPr>
              <w:spacing w:line="360" w:lineRule="auto"/>
              <w:jc w:val="center"/>
              <w:rPr>
                <w:b/>
                <w:bCs/>
              </w:rPr>
            </w:pPr>
            <w:r>
              <w:rPr>
                <w:b/>
                <w:bCs/>
              </w:rPr>
              <w:t>Năm học 2021</w:t>
            </w:r>
            <w:r w:rsidR="00301439" w:rsidRPr="00C43759">
              <w:rPr>
                <w:b/>
                <w:bCs/>
              </w:rPr>
              <w:t>-202</w:t>
            </w:r>
            <w:r>
              <w:rPr>
                <w:b/>
                <w:bCs/>
              </w:rPr>
              <w:t>2</w:t>
            </w:r>
          </w:p>
        </w:tc>
      </w:tr>
      <w:tr w:rsidR="004C158A" w:rsidRPr="00C43759" w:rsidTr="00755BDB">
        <w:tc>
          <w:tcPr>
            <w:tcW w:w="1680" w:type="dxa"/>
            <w:tcBorders>
              <w:top w:val="single" w:sz="4" w:space="0" w:color="auto"/>
              <w:left w:val="single" w:sz="4" w:space="0" w:color="auto"/>
              <w:bottom w:val="single" w:sz="4" w:space="0" w:color="auto"/>
              <w:right w:val="single" w:sz="4" w:space="0" w:color="auto"/>
            </w:tcBorders>
          </w:tcPr>
          <w:p w:rsidR="004C158A" w:rsidRPr="00C43759" w:rsidRDefault="004C158A" w:rsidP="00301439">
            <w:pPr>
              <w:spacing w:before="120" w:after="120" w:line="320" w:lineRule="exact"/>
              <w:jc w:val="center"/>
            </w:pPr>
            <w:r w:rsidRPr="00C43759">
              <w:t>Khối lớp 1</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63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r>
      <w:tr w:rsidR="004C158A" w:rsidRPr="00C43759" w:rsidTr="00755BDB">
        <w:tc>
          <w:tcPr>
            <w:tcW w:w="1680" w:type="dxa"/>
            <w:tcBorders>
              <w:top w:val="single" w:sz="4" w:space="0" w:color="auto"/>
              <w:left w:val="single" w:sz="4" w:space="0" w:color="auto"/>
              <w:bottom w:val="single" w:sz="4" w:space="0" w:color="auto"/>
              <w:right w:val="single" w:sz="4" w:space="0" w:color="auto"/>
            </w:tcBorders>
          </w:tcPr>
          <w:p w:rsidR="004C158A" w:rsidRPr="00C43759" w:rsidRDefault="004C158A" w:rsidP="00301439">
            <w:pPr>
              <w:spacing w:before="120" w:after="120" w:line="320" w:lineRule="exact"/>
              <w:jc w:val="center"/>
            </w:pPr>
            <w:r w:rsidRPr="00C43759">
              <w:t>Khối lớp 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63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r>
      <w:tr w:rsidR="004C158A" w:rsidRPr="00C43759" w:rsidTr="00755BDB">
        <w:tc>
          <w:tcPr>
            <w:tcW w:w="1680" w:type="dxa"/>
            <w:tcBorders>
              <w:top w:val="single" w:sz="4" w:space="0" w:color="auto"/>
              <w:left w:val="single" w:sz="4" w:space="0" w:color="auto"/>
              <w:bottom w:val="single" w:sz="4" w:space="0" w:color="auto"/>
              <w:right w:val="single" w:sz="4" w:space="0" w:color="auto"/>
            </w:tcBorders>
          </w:tcPr>
          <w:p w:rsidR="004C158A" w:rsidRPr="00C43759" w:rsidRDefault="004C158A" w:rsidP="00301439">
            <w:pPr>
              <w:spacing w:before="120" w:after="120" w:line="320" w:lineRule="exact"/>
              <w:jc w:val="center"/>
              <w:rPr>
                <w:lang w:val="pt-BR"/>
              </w:rPr>
            </w:pPr>
            <w:r w:rsidRPr="00C43759">
              <w:lastRenderedPageBreak/>
              <w:t>K</w:t>
            </w:r>
            <w:r w:rsidRPr="00C43759">
              <w:rPr>
                <w:lang w:val="pt-BR"/>
              </w:rPr>
              <w:t>hối lớp 3</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63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r>
      <w:tr w:rsidR="004C158A" w:rsidRPr="00C43759" w:rsidTr="00755BDB">
        <w:tc>
          <w:tcPr>
            <w:tcW w:w="1680" w:type="dxa"/>
            <w:tcBorders>
              <w:top w:val="single" w:sz="4" w:space="0" w:color="auto"/>
              <w:left w:val="single" w:sz="4" w:space="0" w:color="auto"/>
              <w:bottom w:val="single" w:sz="4" w:space="0" w:color="auto"/>
              <w:right w:val="single" w:sz="4" w:space="0" w:color="auto"/>
            </w:tcBorders>
          </w:tcPr>
          <w:p w:rsidR="004C158A" w:rsidRPr="00C43759" w:rsidRDefault="004C158A" w:rsidP="00301439">
            <w:pPr>
              <w:spacing w:before="120" w:after="120" w:line="320" w:lineRule="exact"/>
              <w:jc w:val="center"/>
              <w:rPr>
                <w:lang w:val="pt-BR"/>
              </w:rPr>
            </w:pPr>
            <w:r w:rsidRPr="00C43759">
              <w:rPr>
                <w:lang w:val="pt-BR"/>
              </w:rPr>
              <w:t>Khối lớp 4</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63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r>
      <w:tr w:rsidR="004C158A" w:rsidRPr="00C43759" w:rsidTr="00755BDB">
        <w:tc>
          <w:tcPr>
            <w:tcW w:w="1680" w:type="dxa"/>
            <w:tcBorders>
              <w:top w:val="single" w:sz="4" w:space="0" w:color="auto"/>
              <w:left w:val="single" w:sz="4" w:space="0" w:color="auto"/>
              <w:bottom w:val="single" w:sz="4" w:space="0" w:color="auto"/>
              <w:right w:val="single" w:sz="4" w:space="0" w:color="auto"/>
            </w:tcBorders>
          </w:tcPr>
          <w:p w:rsidR="004C158A" w:rsidRPr="00C43759" w:rsidRDefault="004C158A" w:rsidP="00301439">
            <w:pPr>
              <w:spacing w:before="120" w:after="120" w:line="320" w:lineRule="exact"/>
              <w:jc w:val="center"/>
              <w:rPr>
                <w:lang w:val="pt-BR"/>
              </w:rPr>
            </w:pPr>
            <w:r w:rsidRPr="00C43759">
              <w:rPr>
                <w:lang w:val="pt-BR"/>
              </w:rPr>
              <w:t>Khối lớp 5</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c>
          <w:tcPr>
            <w:tcW w:w="163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t>2</w:t>
            </w:r>
          </w:p>
        </w:tc>
      </w:tr>
      <w:tr w:rsidR="004C158A" w:rsidRPr="00C43759" w:rsidTr="00755BDB">
        <w:tc>
          <w:tcPr>
            <w:tcW w:w="1680" w:type="dxa"/>
            <w:tcBorders>
              <w:top w:val="single" w:sz="4" w:space="0" w:color="auto"/>
              <w:left w:val="single" w:sz="4" w:space="0" w:color="auto"/>
              <w:bottom w:val="single" w:sz="4" w:space="0" w:color="auto"/>
              <w:right w:val="single" w:sz="4" w:space="0" w:color="auto"/>
            </w:tcBorders>
          </w:tcPr>
          <w:p w:rsidR="004C158A" w:rsidRPr="00C43759" w:rsidRDefault="004C158A" w:rsidP="00301439">
            <w:pPr>
              <w:spacing w:before="120" w:after="120" w:line="320" w:lineRule="exact"/>
              <w:jc w:val="center"/>
              <w:rPr>
                <w:b/>
                <w:lang w:val="pt-BR"/>
              </w:rPr>
            </w:pPr>
            <w:r w:rsidRPr="00C43759">
              <w:rPr>
                <w:b/>
                <w:lang w:val="pt-BR"/>
              </w:rPr>
              <w:t>Cộng</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rPr>
                <w:b/>
                <w:lang w:val="pt-BR"/>
              </w:rPr>
            </w:pPr>
            <w:r w:rsidRPr="002A6EC6">
              <w:rPr>
                <w:b/>
                <w:lang w:val="pt-BR"/>
              </w:rPr>
              <w:t>10</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rPr>
                <w:b/>
                <w:lang w:val="pt-BR"/>
              </w:rPr>
            </w:pPr>
            <w:r w:rsidRPr="002A6EC6">
              <w:rPr>
                <w:b/>
                <w:lang w:val="pt-BR"/>
              </w:rPr>
              <w:t>10</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rPr>
                <w:b/>
                <w:lang w:val="pt-BR"/>
              </w:rPr>
              <w:t>10</w:t>
            </w:r>
          </w:p>
        </w:tc>
        <w:tc>
          <w:tcPr>
            <w:tcW w:w="151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rPr>
                <w:b/>
                <w:lang w:val="pt-BR"/>
              </w:rPr>
              <w:t>10</w:t>
            </w:r>
          </w:p>
        </w:tc>
        <w:tc>
          <w:tcPr>
            <w:tcW w:w="1632" w:type="dxa"/>
            <w:tcBorders>
              <w:top w:val="single" w:sz="4" w:space="0" w:color="auto"/>
              <w:left w:val="single" w:sz="4" w:space="0" w:color="auto"/>
              <w:bottom w:val="single" w:sz="4" w:space="0" w:color="auto"/>
              <w:right w:val="single" w:sz="4" w:space="0" w:color="auto"/>
            </w:tcBorders>
          </w:tcPr>
          <w:p w:rsidR="004C158A" w:rsidRPr="002A6EC6" w:rsidRDefault="004C158A" w:rsidP="00755BDB">
            <w:pPr>
              <w:jc w:val="center"/>
            </w:pPr>
            <w:r w:rsidRPr="002A6EC6">
              <w:rPr>
                <w:b/>
                <w:lang w:val="pt-BR"/>
              </w:rPr>
              <w:t>10</w:t>
            </w:r>
          </w:p>
        </w:tc>
      </w:tr>
    </w:tbl>
    <w:p w:rsidR="00301439" w:rsidRPr="00B015CF" w:rsidRDefault="00301439" w:rsidP="00301439">
      <w:pPr>
        <w:widowControl w:val="0"/>
        <w:spacing w:before="120" w:after="120" w:line="320" w:lineRule="exact"/>
        <w:ind w:firstLine="720"/>
        <w:jc w:val="both"/>
        <w:rPr>
          <w:b/>
          <w:bCs/>
          <w:color w:val="000000" w:themeColor="text1"/>
        </w:rPr>
      </w:pPr>
      <w:r w:rsidRPr="00B015CF">
        <w:rPr>
          <w:b/>
          <w:bCs/>
          <w:color w:val="000000" w:themeColor="text1"/>
        </w:rPr>
        <w:t>2. Cơ cấu khối công trình của nhà trường</w:t>
      </w:r>
    </w:p>
    <w:tbl>
      <w:tblPr>
        <w:tblW w:w="9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199"/>
        <w:gridCol w:w="1518"/>
        <w:gridCol w:w="1526"/>
        <w:gridCol w:w="1549"/>
        <w:gridCol w:w="1503"/>
        <w:gridCol w:w="1464"/>
      </w:tblGrid>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
                <w:bCs/>
                <w:lang w:val="pt-BR"/>
              </w:rPr>
            </w:pPr>
            <w:r w:rsidRPr="00C43759">
              <w:rPr>
                <w:b/>
                <w:bCs/>
                <w:lang w:val="pt-BR"/>
              </w:rPr>
              <w:t>TT</w:t>
            </w:r>
          </w:p>
        </w:tc>
        <w:tc>
          <w:tcPr>
            <w:tcW w:w="119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
                <w:bCs/>
                <w:lang w:val="pt-BR"/>
              </w:rPr>
            </w:pPr>
            <w:r w:rsidRPr="00C43759">
              <w:rPr>
                <w:b/>
                <w:bCs/>
                <w:lang w:val="pt-BR"/>
              </w:rPr>
              <w:t>Số liệu</w:t>
            </w:r>
          </w:p>
        </w:tc>
        <w:tc>
          <w:tcPr>
            <w:tcW w:w="1518" w:type="dxa"/>
            <w:tcBorders>
              <w:top w:val="single" w:sz="4" w:space="0" w:color="auto"/>
              <w:left w:val="single" w:sz="4" w:space="0" w:color="auto"/>
              <w:bottom w:val="single" w:sz="4" w:space="0" w:color="auto"/>
              <w:right w:val="single" w:sz="4" w:space="0" w:color="auto"/>
            </w:tcBorders>
          </w:tcPr>
          <w:p w:rsidR="00507482" w:rsidRPr="00C43759" w:rsidRDefault="00507482" w:rsidP="00755BDB">
            <w:pPr>
              <w:spacing w:line="360" w:lineRule="auto"/>
              <w:jc w:val="center"/>
              <w:rPr>
                <w:b/>
                <w:bCs/>
              </w:rPr>
            </w:pPr>
            <w:r w:rsidRPr="00C43759">
              <w:rPr>
                <w:b/>
                <w:bCs/>
              </w:rPr>
              <w:t>Năm học 201</w:t>
            </w:r>
            <w:r>
              <w:rPr>
                <w:b/>
                <w:bCs/>
              </w:rPr>
              <w:t>7</w:t>
            </w:r>
            <w:r w:rsidRPr="00C43759">
              <w:rPr>
                <w:b/>
                <w:bCs/>
              </w:rPr>
              <w:t>-201</w:t>
            </w:r>
            <w:r>
              <w:rPr>
                <w:b/>
                <w:bCs/>
              </w:rPr>
              <w:t>8</w:t>
            </w:r>
          </w:p>
        </w:tc>
        <w:tc>
          <w:tcPr>
            <w:tcW w:w="1526" w:type="dxa"/>
            <w:tcBorders>
              <w:top w:val="single" w:sz="4" w:space="0" w:color="auto"/>
              <w:left w:val="single" w:sz="4" w:space="0" w:color="auto"/>
              <w:bottom w:val="single" w:sz="4" w:space="0" w:color="auto"/>
              <w:right w:val="single" w:sz="4" w:space="0" w:color="auto"/>
            </w:tcBorders>
          </w:tcPr>
          <w:p w:rsidR="00507482" w:rsidRPr="00C43759" w:rsidRDefault="00507482" w:rsidP="00755BDB">
            <w:pPr>
              <w:spacing w:line="360" w:lineRule="auto"/>
              <w:jc w:val="center"/>
              <w:rPr>
                <w:b/>
                <w:bCs/>
              </w:rPr>
            </w:pPr>
            <w:r w:rsidRPr="00C43759">
              <w:rPr>
                <w:b/>
                <w:bCs/>
              </w:rPr>
              <w:t>Năm học 201</w:t>
            </w:r>
            <w:r>
              <w:rPr>
                <w:b/>
                <w:bCs/>
              </w:rPr>
              <w:t>8</w:t>
            </w:r>
            <w:r w:rsidRPr="00C43759">
              <w:rPr>
                <w:b/>
                <w:bCs/>
              </w:rPr>
              <w:t>-201</w:t>
            </w:r>
            <w:r>
              <w:rPr>
                <w:b/>
                <w:bCs/>
              </w:rPr>
              <w:t>9</w:t>
            </w:r>
          </w:p>
        </w:tc>
        <w:tc>
          <w:tcPr>
            <w:tcW w:w="1549" w:type="dxa"/>
            <w:tcBorders>
              <w:top w:val="single" w:sz="4" w:space="0" w:color="auto"/>
              <w:left w:val="single" w:sz="4" w:space="0" w:color="auto"/>
              <w:bottom w:val="single" w:sz="4" w:space="0" w:color="auto"/>
              <w:right w:val="single" w:sz="4" w:space="0" w:color="auto"/>
            </w:tcBorders>
          </w:tcPr>
          <w:p w:rsidR="00507482" w:rsidRPr="00C43759" w:rsidRDefault="00507482" w:rsidP="00755BDB">
            <w:pPr>
              <w:spacing w:line="360" w:lineRule="auto"/>
              <w:jc w:val="center"/>
              <w:rPr>
                <w:b/>
                <w:bCs/>
              </w:rPr>
            </w:pPr>
            <w:r w:rsidRPr="00C43759">
              <w:rPr>
                <w:b/>
                <w:bCs/>
              </w:rPr>
              <w:t>Năm học 201</w:t>
            </w:r>
            <w:r>
              <w:rPr>
                <w:b/>
                <w:bCs/>
              </w:rPr>
              <w:t>9</w:t>
            </w:r>
            <w:r w:rsidRPr="00C43759">
              <w:rPr>
                <w:b/>
                <w:bCs/>
              </w:rPr>
              <w:t>-20</w:t>
            </w:r>
            <w:r>
              <w:rPr>
                <w:b/>
                <w:bCs/>
              </w:rPr>
              <w:t>20</w:t>
            </w:r>
          </w:p>
        </w:tc>
        <w:tc>
          <w:tcPr>
            <w:tcW w:w="1503" w:type="dxa"/>
            <w:tcBorders>
              <w:top w:val="single" w:sz="4" w:space="0" w:color="auto"/>
              <w:left w:val="single" w:sz="4" w:space="0" w:color="auto"/>
              <w:bottom w:val="single" w:sz="4" w:space="0" w:color="auto"/>
              <w:right w:val="single" w:sz="4" w:space="0" w:color="auto"/>
            </w:tcBorders>
          </w:tcPr>
          <w:p w:rsidR="00507482" w:rsidRPr="00C43759" w:rsidRDefault="00507482" w:rsidP="00755BDB">
            <w:pPr>
              <w:spacing w:line="360" w:lineRule="auto"/>
              <w:jc w:val="center"/>
              <w:rPr>
                <w:b/>
                <w:bCs/>
              </w:rPr>
            </w:pPr>
            <w:r w:rsidRPr="00C43759">
              <w:rPr>
                <w:b/>
                <w:bCs/>
              </w:rPr>
              <w:t>Năm học 20</w:t>
            </w:r>
            <w:r>
              <w:rPr>
                <w:b/>
                <w:bCs/>
              </w:rPr>
              <w:t>20</w:t>
            </w:r>
            <w:r w:rsidRPr="00C43759">
              <w:rPr>
                <w:b/>
                <w:bCs/>
              </w:rPr>
              <w:t>-20</w:t>
            </w:r>
            <w:r>
              <w:rPr>
                <w:b/>
                <w:bCs/>
              </w:rPr>
              <w:t>21</w:t>
            </w:r>
          </w:p>
        </w:tc>
        <w:tc>
          <w:tcPr>
            <w:tcW w:w="1464" w:type="dxa"/>
            <w:tcBorders>
              <w:top w:val="single" w:sz="4" w:space="0" w:color="auto"/>
              <w:left w:val="single" w:sz="4" w:space="0" w:color="auto"/>
              <w:bottom w:val="single" w:sz="4" w:space="0" w:color="auto"/>
              <w:right w:val="single" w:sz="4" w:space="0" w:color="auto"/>
            </w:tcBorders>
          </w:tcPr>
          <w:p w:rsidR="00507482" w:rsidRPr="00C43759" w:rsidRDefault="00507482" w:rsidP="00755BDB">
            <w:pPr>
              <w:spacing w:line="360" w:lineRule="auto"/>
              <w:jc w:val="center"/>
              <w:rPr>
                <w:b/>
                <w:bCs/>
              </w:rPr>
            </w:pPr>
            <w:r>
              <w:rPr>
                <w:b/>
                <w:bCs/>
              </w:rPr>
              <w:t>Năm học 2021</w:t>
            </w:r>
            <w:r w:rsidRPr="00C43759">
              <w:rPr>
                <w:b/>
                <w:bCs/>
              </w:rPr>
              <w:t>-202</w:t>
            </w:r>
            <w:r>
              <w:rPr>
                <w:b/>
                <w:bCs/>
              </w:rPr>
              <w:t>2</w:t>
            </w:r>
          </w:p>
        </w:tc>
      </w:tr>
      <w:tr w:rsidR="00C43759"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1D2868" w:rsidRPr="00C43759" w:rsidRDefault="001D2868" w:rsidP="00E872C3">
            <w:pPr>
              <w:spacing w:line="360" w:lineRule="auto"/>
              <w:jc w:val="center"/>
              <w:rPr>
                <w:b/>
                <w:bCs/>
                <w:lang w:val="pt-BR"/>
              </w:rPr>
            </w:pPr>
            <w:r w:rsidRPr="00C43759">
              <w:rPr>
                <w:b/>
                <w:bCs/>
                <w:lang w:val="pt-BR"/>
              </w:rPr>
              <w:t>I</w:t>
            </w:r>
          </w:p>
        </w:tc>
        <w:tc>
          <w:tcPr>
            <w:tcW w:w="1199" w:type="dxa"/>
            <w:tcBorders>
              <w:top w:val="single" w:sz="4" w:space="0" w:color="auto"/>
              <w:left w:val="single" w:sz="4" w:space="0" w:color="auto"/>
              <w:bottom w:val="single" w:sz="4" w:space="0" w:color="auto"/>
              <w:right w:val="single" w:sz="4" w:space="0" w:color="auto"/>
            </w:tcBorders>
          </w:tcPr>
          <w:p w:rsidR="001D2868" w:rsidRPr="00C43759" w:rsidRDefault="001D2868" w:rsidP="00E872C3">
            <w:pPr>
              <w:spacing w:line="360" w:lineRule="auto"/>
              <w:rPr>
                <w:bCs/>
                <w:lang w:val="pt-BR"/>
              </w:rPr>
            </w:pPr>
            <w:r w:rsidRPr="00C43759">
              <w:rPr>
                <w:lang w:val="pt-BR"/>
              </w:rPr>
              <w:t>Phòng học, phòng học bộ môn và khối phục vụ học tập</w:t>
            </w:r>
          </w:p>
        </w:tc>
        <w:tc>
          <w:tcPr>
            <w:tcW w:w="1518" w:type="dxa"/>
            <w:tcBorders>
              <w:top w:val="single" w:sz="4" w:space="0" w:color="auto"/>
              <w:left w:val="single" w:sz="4" w:space="0" w:color="auto"/>
              <w:bottom w:val="single" w:sz="4" w:space="0" w:color="auto"/>
              <w:right w:val="single" w:sz="4" w:space="0" w:color="auto"/>
            </w:tcBorders>
            <w:vAlign w:val="center"/>
          </w:tcPr>
          <w:p w:rsidR="001D2868" w:rsidRPr="00B015CF" w:rsidRDefault="001D2868" w:rsidP="00507482">
            <w:pPr>
              <w:spacing w:line="360" w:lineRule="auto"/>
              <w:jc w:val="center"/>
              <w:rPr>
                <w:bCs/>
                <w:color w:val="000000" w:themeColor="text1"/>
                <w:lang w:val="pt-BR"/>
              </w:rPr>
            </w:pPr>
            <w:r w:rsidRPr="00B015CF">
              <w:rPr>
                <w:bCs/>
                <w:color w:val="000000" w:themeColor="text1"/>
                <w:lang w:val="pt-BR"/>
              </w:rPr>
              <w:t>1</w:t>
            </w:r>
            <w:r w:rsidR="00507482" w:rsidRPr="00B015CF">
              <w:rPr>
                <w:bCs/>
                <w:color w:val="000000" w:themeColor="text1"/>
                <w:lang w:val="pt-BR"/>
              </w:rPr>
              <w:t>2</w:t>
            </w:r>
          </w:p>
        </w:tc>
        <w:tc>
          <w:tcPr>
            <w:tcW w:w="1526" w:type="dxa"/>
            <w:tcBorders>
              <w:top w:val="single" w:sz="4" w:space="0" w:color="auto"/>
              <w:left w:val="single" w:sz="4" w:space="0" w:color="auto"/>
              <w:bottom w:val="single" w:sz="4" w:space="0" w:color="auto"/>
              <w:right w:val="single" w:sz="4" w:space="0" w:color="auto"/>
            </w:tcBorders>
            <w:vAlign w:val="center"/>
          </w:tcPr>
          <w:p w:rsidR="001D2868" w:rsidRPr="00B015CF" w:rsidRDefault="001D2868" w:rsidP="00507482">
            <w:pPr>
              <w:spacing w:line="360" w:lineRule="auto"/>
              <w:jc w:val="center"/>
              <w:rPr>
                <w:bCs/>
                <w:color w:val="000000" w:themeColor="text1"/>
                <w:lang w:val="pt-BR"/>
              </w:rPr>
            </w:pPr>
            <w:r w:rsidRPr="00B015CF">
              <w:rPr>
                <w:bCs/>
                <w:color w:val="000000" w:themeColor="text1"/>
                <w:lang w:val="pt-BR"/>
              </w:rPr>
              <w:t>1</w:t>
            </w:r>
            <w:r w:rsidR="00507482" w:rsidRPr="00B015CF">
              <w:rPr>
                <w:bCs/>
                <w:color w:val="000000" w:themeColor="text1"/>
                <w:lang w:val="pt-BR"/>
              </w:rPr>
              <w:t>2</w:t>
            </w:r>
          </w:p>
        </w:tc>
        <w:tc>
          <w:tcPr>
            <w:tcW w:w="1549" w:type="dxa"/>
            <w:tcBorders>
              <w:top w:val="single" w:sz="4" w:space="0" w:color="auto"/>
              <w:left w:val="single" w:sz="4" w:space="0" w:color="auto"/>
              <w:bottom w:val="single" w:sz="4" w:space="0" w:color="auto"/>
              <w:right w:val="single" w:sz="4" w:space="0" w:color="auto"/>
            </w:tcBorders>
            <w:vAlign w:val="center"/>
          </w:tcPr>
          <w:p w:rsidR="001D2868" w:rsidRPr="00B015CF" w:rsidRDefault="001D2868" w:rsidP="00507482">
            <w:pPr>
              <w:spacing w:line="360" w:lineRule="auto"/>
              <w:jc w:val="center"/>
              <w:rPr>
                <w:bCs/>
                <w:color w:val="000000" w:themeColor="text1"/>
                <w:lang w:val="pt-BR"/>
              </w:rPr>
            </w:pPr>
            <w:r w:rsidRPr="00B015CF">
              <w:rPr>
                <w:bCs/>
                <w:color w:val="000000" w:themeColor="text1"/>
                <w:lang w:val="pt-BR"/>
              </w:rPr>
              <w:t>1</w:t>
            </w:r>
            <w:r w:rsidR="00507482" w:rsidRPr="00B015CF">
              <w:rPr>
                <w:bCs/>
                <w:color w:val="000000" w:themeColor="text1"/>
                <w:lang w:val="pt-BR"/>
              </w:rPr>
              <w:t>2</w:t>
            </w:r>
          </w:p>
        </w:tc>
        <w:tc>
          <w:tcPr>
            <w:tcW w:w="1503" w:type="dxa"/>
            <w:tcBorders>
              <w:top w:val="single" w:sz="4" w:space="0" w:color="auto"/>
              <w:left w:val="single" w:sz="4" w:space="0" w:color="auto"/>
              <w:bottom w:val="single" w:sz="4" w:space="0" w:color="auto"/>
              <w:right w:val="single" w:sz="4" w:space="0" w:color="auto"/>
            </w:tcBorders>
            <w:vAlign w:val="center"/>
          </w:tcPr>
          <w:p w:rsidR="001D2868" w:rsidRPr="00B015CF" w:rsidRDefault="001D2868" w:rsidP="00507482">
            <w:pPr>
              <w:spacing w:line="360" w:lineRule="auto"/>
              <w:jc w:val="center"/>
              <w:rPr>
                <w:bCs/>
                <w:color w:val="000000" w:themeColor="text1"/>
                <w:lang w:val="pt-BR"/>
              </w:rPr>
            </w:pPr>
            <w:r w:rsidRPr="00B015CF">
              <w:rPr>
                <w:bCs/>
                <w:color w:val="000000" w:themeColor="text1"/>
                <w:lang w:val="pt-BR"/>
              </w:rPr>
              <w:t>1</w:t>
            </w:r>
            <w:r w:rsidR="00507482" w:rsidRPr="00B015CF">
              <w:rPr>
                <w:bCs/>
                <w:color w:val="000000" w:themeColor="text1"/>
                <w:lang w:val="pt-BR"/>
              </w:rPr>
              <w:t>2</w:t>
            </w:r>
          </w:p>
        </w:tc>
        <w:tc>
          <w:tcPr>
            <w:tcW w:w="1464" w:type="dxa"/>
            <w:tcBorders>
              <w:top w:val="single" w:sz="4" w:space="0" w:color="auto"/>
              <w:left w:val="single" w:sz="4" w:space="0" w:color="auto"/>
              <w:bottom w:val="single" w:sz="4" w:space="0" w:color="auto"/>
              <w:right w:val="single" w:sz="4" w:space="0" w:color="auto"/>
            </w:tcBorders>
            <w:vAlign w:val="center"/>
          </w:tcPr>
          <w:p w:rsidR="001D2868" w:rsidRPr="00B015CF" w:rsidRDefault="001D2868" w:rsidP="00507482">
            <w:pPr>
              <w:spacing w:line="360" w:lineRule="auto"/>
              <w:jc w:val="center"/>
              <w:rPr>
                <w:bCs/>
                <w:color w:val="000000" w:themeColor="text1"/>
                <w:lang w:val="pt-BR"/>
              </w:rPr>
            </w:pPr>
            <w:r w:rsidRPr="00B015CF">
              <w:rPr>
                <w:bCs/>
                <w:color w:val="000000" w:themeColor="text1"/>
                <w:lang w:val="pt-BR"/>
              </w:rPr>
              <w:t>1</w:t>
            </w:r>
            <w:r w:rsidR="00507482" w:rsidRPr="00B015CF">
              <w:rPr>
                <w:bCs/>
                <w:color w:val="000000" w:themeColor="text1"/>
                <w:lang w:val="pt-BR"/>
              </w:rPr>
              <w:t>2</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1</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t>Phòng học</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507482">
            <w:pPr>
              <w:spacing w:line="360" w:lineRule="auto"/>
              <w:jc w:val="center"/>
              <w:rPr>
                <w:bCs/>
                <w:lang w:val="pt-BR"/>
              </w:rPr>
            </w:pPr>
            <w:r w:rsidRPr="00C43759">
              <w:rPr>
                <w:bCs/>
                <w:lang w:val="pt-BR"/>
              </w:rPr>
              <w:t>1</w:t>
            </w:r>
            <w:r>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755BDB">
            <w:pPr>
              <w:spacing w:line="360" w:lineRule="auto"/>
              <w:jc w:val="center"/>
              <w:rPr>
                <w:bCs/>
                <w:lang w:val="pt-BR"/>
              </w:rPr>
            </w:pPr>
            <w:r w:rsidRPr="00C43759">
              <w:rPr>
                <w:bCs/>
                <w:lang w:val="pt-BR"/>
              </w:rPr>
              <w:t>1</w:t>
            </w:r>
            <w:r>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755BDB">
            <w:pPr>
              <w:spacing w:line="360" w:lineRule="auto"/>
              <w:jc w:val="center"/>
              <w:rPr>
                <w:bCs/>
                <w:lang w:val="pt-BR"/>
              </w:rPr>
            </w:pPr>
            <w:r w:rsidRPr="00C43759">
              <w:rPr>
                <w:bCs/>
                <w:lang w:val="pt-BR"/>
              </w:rPr>
              <w:t>1</w:t>
            </w:r>
            <w:r>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755BDB">
            <w:pPr>
              <w:spacing w:line="360" w:lineRule="auto"/>
              <w:jc w:val="center"/>
              <w:rPr>
                <w:bCs/>
                <w:lang w:val="pt-BR"/>
              </w:rPr>
            </w:pPr>
            <w:r w:rsidRPr="00C43759">
              <w:rPr>
                <w:bCs/>
                <w:lang w:val="pt-BR"/>
              </w:rPr>
              <w:t>1</w:t>
            </w:r>
            <w:r>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755BDB">
            <w:pPr>
              <w:spacing w:line="360" w:lineRule="auto"/>
              <w:jc w:val="center"/>
              <w:rPr>
                <w:bCs/>
                <w:lang w:val="pt-BR"/>
              </w:rPr>
            </w:pPr>
            <w:r w:rsidRPr="00C43759">
              <w:rPr>
                <w:bCs/>
                <w:lang w:val="pt-BR"/>
              </w:rPr>
              <w:t>1</w:t>
            </w:r>
            <w:r>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a</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spacing w:val="-8"/>
                <w:lang w:val="pt-BR"/>
              </w:rPr>
              <w:t>Phòng kiên cố</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870DCC">
            <w:pPr>
              <w:spacing w:line="360" w:lineRule="auto"/>
              <w:jc w:val="center"/>
              <w:rPr>
                <w:bCs/>
                <w:lang w:val="pt-BR"/>
              </w:rPr>
            </w:pPr>
            <w:r w:rsidRPr="00C43759">
              <w:rPr>
                <w:bCs/>
                <w:lang w:val="pt-BR"/>
              </w:rPr>
              <w:t>1</w:t>
            </w:r>
            <w:r w:rsidR="00870DCC">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870DCC">
            <w:pPr>
              <w:spacing w:line="360" w:lineRule="auto"/>
              <w:jc w:val="center"/>
              <w:rPr>
                <w:bCs/>
                <w:lang w:val="pt-BR"/>
              </w:rPr>
            </w:pPr>
            <w:r w:rsidRPr="00C43759">
              <w:rPr>
                <w:bCs/>
                <w:lang w:val="pt-BR"/>
              </w:rPr>
              <w:t>1</w:t>
            </w:r>
            <w:r w:rsidR="00870DCC">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870DCC">
            <w:pPr>
              <w:spacing w:line="360" w:lineRule="auto"/>
              <w:jc w:val="center"/>
              <w:rPr>
                <w:bCs/>
                <w:lang w:val="pt-BR"/>
              </w:rPr>
            </w:pPr>
            <w:r w:rsidRPr="00C43759">
              <w:rPr>
                <w:bCs/>
                <w:lang w:val="pt-BR"/>
              </w:rPr>
              <w:t>1</w:t>
            </w:r>
            <w:r w:rsidR="00870DCC">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870DCC">
            <w:pPr>
              <w:spacing w:line="360" w:lineRule="auto"/>
              <w:jc w:val="center"/>
              <w:rPr>
                <w:bCs/>
                <w:lang w:val="pt-BR"/>
              </w:rPr>
            </w:pPr>
            <w:r w:rsidRPr="00C43759">
              <w:rPr>
                <w:bCs/>
                <w:lang w:val="pt-BR"/>
              </w:rPr>
              <w:t>1</w:t>
            </w:r>
            <w:r w:rsidR="00870DCC">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870DCC">
            <w:pPr>
              <w:spacing w:line="360" w:lineRule="auto"/>
              <w:jc w:val="center"/>
              <w:rPr>
                <w:bCs/>
                <w:lang w:val="pt-BR"/>
              </w:rPr>
            </w:pPr>
            <w:r w:rsidRPr="00C43759">
              <w:rPr>
                <w:bCs/>
                <w:lang w:val="pt-BR"/>
              </w:rPr>
              <w:t>1</w:t>
            </w:r>
            <w:r w:rsidR="00870DCC">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b</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bán kiên cố</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c</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tạm</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2</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t>Phòng học bộ môn</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870DCC" w:rsidP="00E872C3">
            <w:pPr>
              <w:spacing w:line="360" w:lineRule="auto"/>
              <w:jc w:val="center"/>
              <w:rPr>
                <w:bCs/>
                <w:lang w:val="pt-BR"/>
              </w:rPr>
            </w:pPr>
            <w:r>
              <w:rPr>
                <w:bCs/>
                <w:lang w:val="pt-BR"/>
              </w:rPr>
              <w:t>01</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r w:rsidR="00870DCC">
              <w:rPr>
                <w:bCs/>
                <w:lang w:val="pt-BR"/>
              </w:rPr>
              <w:t>1</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r w:rsidR="00870DCC">
              <w:rPr>
                <w:bCs/>
                <w:lang w:val="pt-BR"/>
              </w:rPr>
              <w:t>1</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r w:rsidR="00870DCC">
              <w:rPr>
                <w:bCs/>
                <w:lang w:val="pt-BR"/>
              </w:rPr>
              <w:t>1</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r w:rsidR="00870DCC">
              <w:rPr>
                <w:bCs/>
                <w:lang w:val="pt-BR"/>
              </w:rPr>
              <w:t>1</w:t>
            </w:r>
          </w:p>
        </w:tc>
      </w:tr>
      <w:tr w:rsidR="00870DCC"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E872C3">
            <w:pPr>
              <w:spacing w:line="360" w:lineRule="auto"/>
              <w:jc w:val="center"/>
              <w:rPr>
                <w:bCs/>
                <w:lang w:val="pt-BR"/>
              </w:rPr>
            </w:pPr>
            <w:r w:rsidRPr="00C43759">
              <w:rPr>
                <w:bCs/>
                <w:lang w:val="pt-BR"/>
              </w:rPr>
              <w:t>a</w:t>
            </w:r>
          </w:p>
        </w:tc>
        <w:tc>
          <w:tcPr>
            <w:tcW w:w="1199" w:type="dxa"/>
            <w:tcBorders>
              <w:top w:val="single" w:sz="4" w:space="0" w:color="auto"/>
              <w:left w:val="single" w:sz="4" w:space="0" w:color="auto"/>
              <w:bottom w:val="single" w:sz="4" w:space="0" w:color="auto"/>
              <w:right w:val="single" w:sz="4" w:space="0" w:color="auto"/>
            </w:tcBorders>
          </w:tcPr>
          <w:p w:rsidR="00870DCC" w:rsidRPr="00C43759" w:rsidRDefault="00870DCC" w:rsidP="00E872C3">
            <w:pPr>
              <w:spacing w:line="360" w:lineRule="auto"/>
              <w:rPr>
                <w:bCs/>
                <w:lang w:val="pt-BR"/>
              </w:rPr>
            </w:pPr>
            <w:r w:rsidRPr="00C43759">
              <w:rPr>
                <w:bCs/>
                <w:spacing w:val="-8"/>
                <w:lang w:val="pt-BR"/>
              </w:rPr>
              <w:t xml:space="preserve">Phòng </w:t>
            </w:r>
            <w:r w:rsidRPr="00C43759">
              <w:rPr>
                <w:bCs/>
                <w:spacing w:val="-8"/>
                <w:lang w:val="pt-BR"/>
              </w:rPr>
              <w:lastRenderedPageBreak/>
              <w:t>kiên cố</w:t>
            </w:r>
          </w:p>
        </w:tc>
        <w:tc>
          <w:tcPr>
            <w:tcW w:w="1518"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Pr>
                <w:bCs/>
                <w:lang w:val="pt-BR"/>
              </w:rPr>
              <w:lastRenderedPageBreak/>
              <w:t>01</w:t>
            </w:r>
          </w:p>
        </w:tc>
        <w:tc>
          <w:tcPr>
            <w:tcW w:w="1526"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sidRPr="00C43759">
              <w:rPr>
                <w:bCs/>
                <w:lang w:val="pt-BR"/>
              </w:rPr>
              <w:t>0</w:t>
            </w:r>
            <w:r>
              <w:rPr>
                <w:bCs/>
                <w:lang w:val="pt-BR"/>
              </w:rPr>
              <w:t>1</w:t>
            </w:r>
          </w:p>
        </w:tc>
        <w:tc>
          <w:tcPr>
            <w:tcW w:w="1549"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sidRPr="00C43759">
              <w:rPr>
                <w:bCs/>
                <w:lang w:val="pt-BR"/>
              </w:rPr>
              <w:t>0</w:t>
            </w:r>
            <w:r>
              <w:rPr>
                <w:bCs/>
                <w:lang w:val="pt-BR"/>
              </w:rPr>
              <w:t>1</w:t>
            </w:r>
          </w:p>
        </w:tc>
        <w:tc>
          <w:tcPr>
            <w:tcW w:w="1503"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sidRPr="00C43759">
              <w:rPr>
                <w:bCs/>
                <w:lang w:val="pt-BR"/>
              </w:rPr>
              <w:t>0</w:t>
            </w:r>
            <w:r>
              <w:rPr>
                <w:bCs/>
                <w:lang w:val="pt-BR"/>
              </w:rPr>
              <w:t>1</w:t>
            </w:r>
          </w:p>
        </w:tc>
        <w:tc>
          <w:tcPr>
            <w:tcW w:w="1464"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sidRPr="00C43759">
              <w:rPr>
                <w:bCs/>
                <w:lang w:val="pt-BR"/>
              </w:rPr>
              <w:t>0</w:t>
            </w:r>
            <w:r>
              <w:rPr>
                <w:bCs/>
                <w:lang w:val="pt-BR"/>
              </w:rPr>
              <w:t>1</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lastRenderedPageBreak/>
              <w:t>b</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bán kiên cố</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c</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tạm</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3</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lang w:val="pt-BR"/>
              </w:rPr>
              <w:t>Khối phòng phục vụ học tập</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a</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spacing w:val="-8"/>
                <w:lang w:val="pt-BR"/>
              </w:rPr>
              <w:t>Phòng kiên cố</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b</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bán kiên cố</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c</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tạm</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r>
      <w:tr w:rsidR="00870DCC"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E872C3">
            <w:pPr>
              <w:spacing w:line="360" w:lineRule="auto"/>
              <w:jc w:val="center"/>
              <w:rPr>
                <w:b/>
                <w:bCs/>
                <w:lang w:val="pt-BR"/>
              </w:rPr>
            </w:pPr>
            <w:r w:rsidRPr="00C43759">
              <w:rPr>
                <w:b/>
                <w:bCs/>
                <w:lang w:val="pt-BR"/>
              </w:rPr>
              <w:t>II</w:t>
            </w:r>
          </w:p>
        </w:tc>
        <w:tc>
          <w:tcPr>
            <w:tcW w:w="1199" w:type="dxa"/>
            <w:tcBorders>
              <w:top w:val="single" w:sz="4" w:space="0" w:color="auto"/>
              <w:left w:val="single" w:sz="4" w:space="0" w:color="auto"/>
              <w:bottom w:val="single" w:sz="4" w:space="0" w:color="auto"/>
              <w:right w:val="single" w:sz="4" w:space="0" w:color="auto"/>
            </w:tcBorders>
          </w:tcPr>
          <w:p w:rsidR="00870DCC" w:rsidRPr="00C43759" w:rsidRDefault="00870DCC" w:rsidP="00E872C3">
            <w:pPr>
              <w:spacing w:line="360" w:lineRule="auto"/>
              <w:rPr>
                <w:bCs/>
                <w:lang w:val="pt-BR"/>
              </w:rPr>
            </w:pPr>
            <w:r w:rsidRPr="00C43759">
              <w:rPr>
                <w:bCs/>
                <w:lang w:val="pt-BR"/>
              </w:rPr>
              <w:t xml:space="preserve">Khối phòng hành chính - quản trị </w:t>
            </w:r>
          </w:p>
        </w:tc>
        <w:tc>
          <w:tcPr>
            <w:tcW w:w="1518"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9749D7">
            <w:pPr>
              <w:spacing w:line="360" w:lineRule="auto"/>
              <w:jc w:val="center"/>
              <w:rPr>
                <w:bCs/>
                <w:color w:val="000000" w:themeColor="text1"/>
                <w:lang w:val="pt-BR"/>
              </w:rPr>
            </w:pPr>
            <w:r w:rsidRPr="00870DCC">
              <w:rPr>
                <w:bCs/>
                <w:color w:val="000000" w:themeColor="text1"/>
                <w:lang w:val="pt-BR"/>
              </w:rPr>
              <w:t>03</w:t>
            </w:r>
          </w:p>
        </w:tc>
        <w:tc>
          <w:tcPr>
            <w:tcW w:w="1526"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9749D7">
            <w:pPr>
              <w:spacing w:line="360" w:lineRule="auto"/>
              <w:jc w:val="center"/>
              <w:rPr>
                <w:bCs/>
                <w:color w:val="000000" w:themeColor="text1"/>
                <w:lang w:val="pt-BR"/>
              </w:rPr>
            </w:pPr>
            <w:r w:rsidRPr="00870DCC">
              <w:rPr>
                <w:bCs/>
                <w:color w:val="000000" w:themeColor="text1"/>
                <w:lang w:val="pt-BR"/>
              </w:rPr>
              <w:t>03</w:t>
            </w:r>
          </w:p>
        </w:tc>
        <w:tc>
          <w:tcPr>
            <w:tcW w:w="1549"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9749D7">
            <w:pPr>
              <w:spacing w:line="360" w:lineRule="auto"/>
              <w:jc w:val="center"/>
              <w:rPr>
                <w:bCs/>
                <w:color w:val="000000" w:themeColor="text1"/>
                <w:lang w:val="pt-BR"/>
              </w:rPr>
            </w:pPr>
            <w:r w:rsidRPr="00870DCC">
              <w:rPr>
                <w:bCs/>
                <w:color w:val="000000" w:themeColor="text1"/>
                <w:lang w:val="pt-BR"/>
              </w:rPr>
              <w:t>03</w:t>
            </w:r>
          </w:p>
        </w:tc>
        <w:tc>
          <w:tcPr>
            <w:tcW w:w="1503"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9749D7">
            <w:pPr>
              <w:spacing w:line="360" w:lineRule="auto"/>
              <w:jc w:val="center"/>
              <w:rPr>
                <w:bCs/>
                <w:color w:val="000000" w:themeColor="text1"/>
                <w:lang w:val="pt-BR"/>
              </w:rPr>
            </w:pPr>
            <w:r w:rsidRPr="00870DCC">
              <w:rPr>
                <w:bCs/>
                <w:color w:val="000000" w:themeColor="text1"/>
                <w:lang w:val="pt-BR"/>
              </w:rPr>
              <w:t>03</w:t>
            </w:r>
          </w:p>
        </w:tc>
        <w:tc>
          <w:tcPr>
            <w:tcW w:w="1464"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9749D7">
            <w:pPr>
              <w:spacing w:line="360" w:lineRule="auto"/>
              <w:jc w:val="center"/>
              <w:rPr>
                <w:bCs/>
                <w:color w:val="000000" w:themeColor="text1"/>
                <w:lang w:val="pt-BR"/>
              </w:rPr>
            </w:pPr>
            <w:r w:rsidRPr="00870DCC">
              <w:rPr>
                <w:bCs/>
                <w:color w:val="000000" w:themeColor="text1"/>
                <w:lang w:val="pt-BR"/>
              </w:rPr>
              <w:t>03</w:t>
            </w:r>
          </w:p>
        </w:tc>
      </w:tr>
      <w:tr w:rsidR="00870DCC"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E872C3">
            <w:pPr>
              <w:spacing w:line="360" w:lineRule="auto"/>
              <w:jc w:val="center"/>
              <w:rPr>
                <w:bCs/>
                <w:lang w:val="pt-BR"/>
              </w:rPr>
            </w:pPr>
            <w:r w:rsidRPr="00C43759">
              <w:rPr>
                <w:bCs/>
                <w:lang w:val="pt-BR"/>
              </w:rPr>
              <w:t>1</w:t>
            </w:r>
          </w:p>
        </w:tc>
        <w:tc>
          <w:tcPr>
            <w:tcW w:w="1199" w:type="dxa"/>
            <w:tcBorders>
              <w:top w:val="single" w:sz="4" w:space="0" w:color="auto"/>
              <w:left w:val="single" w:sz="4" w:space="0" w:color="auto"/>
              <w:bottom w:val="single" w:sz="4" w:space="0" w:color="auto"/>
              <w:right w:val="single" w:sz="4" w:space="0" w:color="auto"/>
            </w:tcBorders>
          </w:tcPr>
          <w:p w:rsidR="00870DCC" w:rsidRPr="00C43759" w:rsidRDefault="00870DCC" w:rsidP="00E872C3">
            <w:pPr>
              <w:spacing w:line="360" w:lineRule="auto"/>
              <w:rPr>
                <w:bCs/>
                <w:spacing w:val="-8"/>
                <w:lang w:val="pt-BR"/>
              </w:rPr>
            </w:pPr>
            <w:r w:rsidRPr="00C43759">
              <w:rPr>
                <w:bCs/>
                <w:spacing w:val="-8"/>
                <w:lang w:val="pt-BR"/>
              </w:rPr>
              <w:t>Phòng kiên cố</w:t>
            </w:r>
          </w:p>
        </w:tc>
        <w:tc>
          <w:tcPr>
            <w:tcW w:w="1518"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E872C3">
            <w:pPr>
              <w:spacing w:line="360" w:lineRule="auto"/>
              <w:jc w:val="center"/>
              <w:rPr>
                <w:bCs/>
                <w:color w:val="000000" w:themeColor="text1"/>
                <w:lang w:val="pt-BR"/>
              </w:rPr>
            </w:pPr>
            <w:r w:rsidRPr="00870DCC">
              <w:rPr>
                <w:bCs/>
                <w:color w:val="000000" w:themeColor="text1"/>
                <w:lang w:val="pt-BR"/>
              </w:rPr>
              <w:t>03</w:t>
            </w:r>
          </w:p>
        </w:tc>
        <w:tc>
          <w:tcPr>
            <w:tcW w:w="1526"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E872C3">
            <w:pPr>
              <w:spacing w:line="360" w:lineRule="auto"/>
              <w:jc w:val="center"/>
              <w:rPr>
                <w:bCs/>
                <w:color w:val="000000" w:themeColor="text1"/>
                <w:lang w:val="pt-BR"/>
              </w:rPr>
            </w:pPr>
            <w:r w:rsidRPr="00870DCC">
              <w:rPr>
                <w:bCs/>
                <w:color w:val="000000" w:themeColor="text1"/>
                <w:lang w:val="pt-BR"/>
              </w:rPr>
              <w:t>03</w:t>
            </w:r>
          </w:p>
        </w:tc>
        <w:tc>
          <w:tcPr>
            <w:tcW w:w="1549"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E872C3">
            <w:pPr>
              <w:spacing w:line="360" w:lineRule="auto"/>
              <w:jc w:val="center"/>
              <w:rPr>
                <w:bCs/>
                <w:color w:val="000000" w:themeColor="text1"/>
                <w:lang w:val="pt-BR"/>
              </w:rPr>
            </w:pPr>
            <w:r w:rsidRPr="00870DCC">
              <w:rPr>
                <w:bCs/>
                <w:color w:val="000000" w:themeColor="text1"/>
                <w:lang w:val="pt-BR"/>
              </w:rPr>
              <w:t>03</w:t>
            </w:r>
          </w:p>
        </w:tc>
        <w:tc>
          <w:tcPr>
            <w:tcW w:w="1503"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E872C3">
            <w:pPr>
              <w:spacing w:line="360" w:lineRule="auto"/>
              <w:jc w:val="center"/>
              <w:rPr>
                <w:bCs/>
                <w:color w:val="000000" w:themeColor="text1"/>
                <w:lang w:val="pt-BR"/>
              </w:rPr>
            </w:pPr>
            <w:r w:rsidRPr="00870DCC">
              <w:rPr>
                <w:bCs/>
                <w:color w:val="000000" w:themeColor="text1"/>
                <w:lang w:val="pt-BR"/>
              </w:rPr>
              <w:t>03</w:t>
            </w:r>
          </w:p>
        </w:tc>
        <w:tc>
          <w:tcPr>
            <w:tcW w:w="1464" w:type="dxa"/>
            <w:tcBorders>
              <w:top w:val="single" w:sz="4" w:space="0" w:color="auto"/>
              <w:left w:val="single" w:sz="4" w:space="0" w:color="auto"/>
              <w:bottom w:val="single" w:sz="4" w:space="0" w:color="auto"/>
              <w:right w:val="single" w:sz="4" w:space="0" w:color="auto"/>
            </w:tcBorders>
            <w:vAlign w:val="center"/>
          </w:tcPr>
          <w:p w:rsidR="00870DCC" w:rsidRPr="00870DCC" w:rsidRDefault="00870DCC" w:rsidP="009749D7">
            <w:pPr>
              <w:spacing w:line="360" w:lineRule="auto"/>
              <w:jc w:val="center"/>
              <w:rPr>
                <w:bCs/>
                <w:color w:val="000000" w:themeColor="text1"/>
                <w:lang w:val="pt-BR"/>
              </w:rPr>
            </w:pPr>
            <w:r w:rsidRPr="00870DCC">
              <w:rPr>
                <w:bCs/>
                <w:color w:val="000000" w:themeColor="text1"/>
                <w:lang w:val="pt-BR"/>
              </w:rPr>
              <w:t>03</w:t>
            </w:r>
          </w:p>
        </w:tc>
      </w:tr>
      <w:tr w:rsidR="00870DCC"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E872C3">
            <w:pPr>
              <w:spacing w:line="360" w:lineRule="auto"/>
              <w:jc w:val="center"/>
              <w:rPr>
                <w:bCs/>
                <w:lang w:val="pt-BR"/>
              </w:rPr>
            </w:pPr>
            <w:r w:rsidRPr="00C43759">
              <w:rPr>
                <w:bCs/>
                <w:lang w:val="pt-BR"/>
              </w:rPr>
              <w:t>2</w:t>
            </w:r>
          </w:p>
        </w:tc>
        <w:tc>
          <w:tcPr>
            <w:tcW w:w="1199" w:type="dxa"/>
            <w:tcBorders>
              <w:top w:val="single" w:sz="4" w:space="0" w:color="auto"/>
              <w:left w:val="single" w:sz="4" w:space="0" w:color="auto"/>
              <w:bottom w:val="single" w:sz="4" w:space="0" w:color="auto"/>
              <w:right w:val="single" w:sz="4" w:space="0" w:color="auto"/>
            </w:tcBorders>
          </w:tcPr>
          <w:p w:rsidR="00870DCC" w:rsidRPr="00C43759" w:rsidRDefault="00870DCC" w:rsidP="00E872C3">
            <w:pPr>
              <w:spacing w:line="360" w:lineRule="auto"/>
              <w:rPr>
                <w:bCs/>
                <w:lang w:val="pt-BR"/>
              </w:rPr>
            </w:pPr>
            <w:r w:rsidRPr="00C43759">
              <w:rPr>
                <w:bCs/>
                <w:lang w:val="pt-BR"/>
              </w:rPr>
              <w:t>Phòng  bán kiên cố</w:t>
            </w:r>
          </w:p>
        </w:tc>
        <w:tc>
          <w:tcPr>
            <w:tcW w:w="1518"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sidRPr="00C43759">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sidRPr="00C43759">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sidRPr="00C43759">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sidRPr="00C43759">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870DCC" w:rsidRPr="00C43759" w:rsidRDefault="00870DCC" w:rsidP="009749D7">
            <w:pPr>
              <w:spacing w:line="360" w:lineRule="auto"/>
              <w:jc w:val="center"/>
              <w:rPr>
                <w:bCs/>
                <w:lang w:val="pt-BR"/>
              </w:rPr>
            </w:pPr>
            <w:r w:rsidRPr="00C43759">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3</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tạm</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
                <w:bCs/>
                <w:lang w:val="pt-BR"/>
              </w:rPr>
            </w:pPr>
            <w:r w:rsidRPr="00C43759">
              <w:rPr>
                <w:b/>
                <w:bCs/>
                <w:lang w:val="pt-BR"/>
              </w:rPr>
              <w:lastRenderedPageBreak/>
              <w:t>III</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Thư viện</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
                <w:bCs/>
                <w:lang w:val="pt-BR"/>
              </w:rPr>
            </w:pPr>
            <w:r w:rsidRPr="00C43759">
              <w:rPr>
                <w:b/>
                <w:bCs/>
                <w:lang w:val="pt-BR"/>
              </w:rPr>
              <w:t>IV</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Các công trình, khối phòng chức năng khác (nếu có)</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870DCC" w:rsidRDefault="00507482" w:rsidP="00E872C3">
            <w:pPr>
              <w:spacing w:line="360" w:lineRule="auto"/>
              <w:jc w:val="center"/>
              <w:rPr>
                <w:bCs/>
                <w:color w:val="000000" w:themeColor="text1"/>
                <w:lang w:val="pt-BR"/>
              </w:rPr>
            </w:pPr>
            <w:r w:rsidRPr="00870DCC">
              <w:rPr>
                <w:bCs/>
                <w:color w:val="000000" w:themeColor="text1"/>
                <w:lang w:val="pt-BR"/>
              </w:rPr>
              <w:t>03</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870DCC" w:rsidRDefault="00507482" w:rsidP="00E872C3">
            <w:pPr>
              <w:spacing w:line="360" w:lineRule="auto"/>
              <w:jc w:val="center"/>
              <w:rPr>
                <w:bCs/>
                <w:color w:val="000000" w:themeColor="text1"/>
                <w:lang w:val="pt-BR"/>
              </w:rPr>
            </w:pPr>
            <w:r w:rsidRPr="00870DCC">
              <w:rPr>
                <w:bCs/>
                <w:color w:val="000000" w:themeColor="text1"/>
                <w:lang w:val="pt-BR"/>
              </w:rPr>
              <w:t>03</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870DCC" w:rsidRDefault="00507482" w:rsidP="00E872C3">
            <w:pPr>
              <w:spacing w:line="360" w:lineRule="auto"/>
              <w:jc w:val="center"/>
              <w:rPr>
                <w:bCs/>
                <w:color w:val="000000" w:themeColor="text1"/>
                <w:lang w:val="pt-BR"/>
              </w:rPr>
            </w:pPr>
            <w:r w:rsidRPr="00870DCC">
              <w:rPr>
                <w:bCs/>
                <w:color w:val="000000" w:themeColor="text1"/>
                <w:lang w:val="pt-BR"/>
              </w:rPr>
              <w:t>03</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870DCC" w:rsidRDefault="00507482" w:rsidP="00E872C3">
            <w:pPr>
              <w:spacing w:line="360" w:lineRule="auto"/>
              <w:jc w:val="center"/>
              <w:rPr>
                <w:bCs/>
                <w:color w:val="000000" w:themeColor="text1"/>
                <w:lang w:val="pt-BR"/>
              </w:rPr>
            </w:pPr>
            <w:r w:rsidRPr="00870DCC">
              <w:rPr>
                <w:bCs/>
                <w:color w:val="000000" w:themeColor="text1"/>
                <w:lang w:val="pt-BR"/>
              </w:rPr>
              <w:t>03</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870DCC" w:rsidRDefault="00507482" w:rsidP="00E872C3">
            <w:pPr>
              <w:spacing w:line="360" w:lineRule="auto"/>
              <w:jc w:val="center"/>
              <w:rPr>
                <w:bCs/>
                <w:color w:val="000000" w:themeColor="text1"/>
                <w:lang w:val="pt-BR"/>
              </w:rPr>
            </w:pPr>
            <w:r w:rsidRPr="00870DCC">
              <w:rPr>
                <w:bCs/>
                <w:color w:val="000000" w:themeColor="text1"/>
                <w:lang w:val="pt-BR"/>
              </w:rPr>
              <w:t>03</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1</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Đoàn Đội</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0</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2</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Y tế</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w:t>
            </w:r>
            <w:r w:rsidRPr="00C43759">
              <w:rPr>
                <w:bCs/>
                <w:lang w:val="pt-BR"/>
              </w:rPr>
              <w:t>1</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Pr>
                <w:bCs/>
                <w:lang w:val="pt-BR"/>
              </w:rPr>
              <w:t>01</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3</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Thiết bị</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w:t>
            </w:r>
            <w:r w:rsidRPr="00C43759">
              <w:rPr>
                <w:bCs/>
                <w:lang w:val="pt-BR"/>
              </w:rPr>
              <w:t>1</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w:t>
            </w:r>
            <w:r w:rsidRPr="00C43759">
              <w:rPr>
                <w:bCs/>
                <w:lang w:val="pt-BR"/>
              </w:rPr>
              <w:t>1</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w:t>
            </w:r>
            <w:r w:rsidRPr="00C43759">
              <w:rPr>
                <w:bCs/>
                <w:lang w:val="pt-BR"/>
              </w:rPr>
              <w:t>1</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w:t>
            </w:r>
            <w:r w:rsidRPr="00C43759">
              <w:rPr>
                <w:bCs/>
                <w:lang w:val="pt-BR"/>
              </w:rPr>
              <w:t>1</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01</w:t>
            </w:r>
          </w:p>
        </w:tc>
      </w:tr>
      <w:tr w:rsidR="00507482" w:rsidRPr="00C43759" w:rsidTr="00507482">
        <w:tc>
          <w:tcPr>
            <w:tcW w:w="590"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E872C3">
            <w:pPr>
              <w:spacing w:line="360" w:lineRule="auto"/>
              <w:jc w:val="center"/>
              <w:rPr>
                <w:bCs/>
                <w:lang w:val="pt-BR"/>
              </w:rPr>
            </w:pPr>
            <w:r w:rsidRPr="00C43759">
              <w:rPr>
                <w:bCs/>
                <w:lang w:val="pt-BR"/>
              </w:rPr>
              <w:t>4</w:t>
            </w:r>
          </w:p>
        </w:tc>
        <w:tc>
          <w:tcPr>
            <w:tcW w:w="1199" w:type="dxa"/>
            <w:tcBorders>
              <w:top w:val="single" w:sz="4" w:space="0" w:color="auto"/>
              <w:left w:val="single" w:sz="4" w:space="0" w:color="auto"/>
              <w:bottom w:val="single" w:sz="4" w:space="0" w:color="auto"/>
              <w:right w:val="single" w:sz="4" w:space="0" w:color="auto"/>
            </w:tcBorders>
          </w:tcPr>
          <w:p w:rsidR="00507482" w:rsidRPr="00C43759" w:rsidRDefault="00507482" w:rsidP="00E872C3">
            <w:pPr>
              <w:spacing w:line="360" w:lineRule="auto"/>
              <w:rPr>
                <w:bCs/>
                <w:lang w:val="pt-BR"/>
              </w:rPr>
            </w:pPr>
            <w:r w:rsidRPr="00C43759">
              <w:rPr>
                <w:bCs/>
                <w:lang w:val="pt-BR"/>
              </w:rPr>
              <w:t>Phòng Bảo vệ</w:t>
            </w:r>
          </w:p>
        </w:tc>
        <w:tc>
          <w:tcPr>
            <w:tcW w:w="1518"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w:t>
            </w:r>
            <w:r w:rsidRPr="00C43759">
              <w:rPr>
                <w:bCs/>
                <w:lang w:val="pt-BR"/>
              </w:rPr>
              <w:t>1</w:t>
            </w:r>
          </w:p>
        </w:tc>
        <w:tc>
          <w:tcPr>
            <w:tcW w:w="1526"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w:t>
            </w:r>
            <w:r w:rsidRPr="00C43759">
              <w:rPr>
                <w:bCs/>
                <w:lang w:val="pt-BR"/>
              </w:rPr>
              <w:t>1</w:t>
            </w:r>
          </w:p>
        </w:tc>
        <w:tc>
          <w:tcPr>
            <w:tcW w:w="1549"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w:t>
            </w:r>
            <w:r w:rsidRPr="00C43759">
              <w:rPr>
                <w:bCs/>
                <w:lang w:val="pt-BR"/>
              </w:rPr>
              <w:t>1</w:t>
            </w:r>
          </w:p>
        </w:tc>
        <w:tc>
          <w:tcPr>
            <w:tcW w:w="1503"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w:t>
            </w:r>
            <w:r w:rsidRPr="00C43759">
              <w:rPr>
                <w:bCs/>
                <w:lang w:val="pt-BR"/>
              </w:rPr>
              <w:t>1</w:t>
            </w:r>
          </w:p>
        </w:tc>
        <w:tc>
          <w:tcPr>
            <w:tcW w:w="1464" w:type="dxa"/>
            <w:tcBorders>
              <w:top w:val="single" w:sz="4" w:space="0" w:color="auto"/>
              <w:left w:val="single" w:sz="4" w:space="0" w:color="auto"/>
              <w:bottom w:val="single" w:sz="4" w:space="0" w:color="auto"/>
              <w:right w:val="single" w:sz="4" w:space="0" w:color="auto"/>
            </w:tcBorders>
            <w:vAlign w:val="center"/>
          </w:tcPr>
          <w:p w:rsidR="00507482" w:rsidRPr="00C43759" w:rsidRDefault="00507482" w:rsidP="00185017">
            <w:pPr>
              <w:spacing w:line="360" w:lineRule="auto"/>
              <w:jc w:val="center"/>
              <w:rPr>
                <w:bCs/>
                <w:lang w:val="pt-BR"/>
              </w:rPr>
            </w:pPr>
            <w:r>
              <w:rPr>
                <w:bCs/>
                <w:lang w:val="pt-BR"/>
              </w:rPr>
              <w:t>01</w:t>
            </w:r>
          </w:p>
        </w:tc>
      </w:tr>
      <w:tr w:rsidR="00E4707E" w:rsidRPr="00C43759" w:rsidTr="003E705D">
        <w:tc>
          <w:tcPr>
            <w:tcW w:w="590" w:type="dxa"/>
            <w:tcBorders>
              <w:top w:val="single" w:sz="4" w:space="0" w:color="auto"/>
              <w:left w:val="single" w:sz="4" w:space="0" w:color="auto"/>
              <w:bottom w:val="single" w:sz="4" w:space="0" w:color="auto"/>
              <w:right w:val="single" w:sz="4" w:space="0" w:color="auto"/>
            </w:tcBorders>
            <w:vAlign w:val="center"/>
          </w:tcPr>
          <w:p w:rsidR="00E4707E" w:rsidRPr="00C43759" w:rsidRDefault="00E4707E" w:rsidP="00E872C3">
            <w:pPr>
              <w:spacing w:line="360" w:lineRule="auto"/>
              <w:jc w:val="center"/>
              <w:rPr>
                <w:bCs/>
                <w:lang w:val="pt-BR"/>
              </w:rPr>
            </w:pPr>
          </w:p>
        </w:tc>
        <w:tc>
          <w:tcPr>
            <w:tcW w:w="1199" w:type="dxa"/>
            <w:tcBorders>
              <w:top w:val="single" w:sz="4" w:space="0" w:color="auto"/>
              <w:left w:val="single" w:sz="4" w:space="0" w:color="auto"/>
              <w:bottom w:val="single" w:sz="4" w:space="0" w:color="auto"/>
              <w:right w:val="single" w:sz="4" w:space="0" w:color="auto"/>
            </w:tcBorders>
          </w:tcPr>
          <w:p w:rsidR="00E4707E" w:rsidRPr="00C43759" w:rsidRDefault="00E4707E" w:rsidP="00E872C3">
            <w:pPr>
              <w:spacing w:line="360" w:lineRule="auto"/>
              <w:rPr>
                <w:b/>
                <w:bCs/>
                <w:lang w:val="pt-BR"/>
              </w:rPr>
            </w:pPr>
            <w:r w:rsidRPr="00C43759">
              <w:rPr>
                <w:b/>
                <w:bCs/>
                <w:lang w:val="pt-BR"/>
              </w:rPr>
              <w:t>Cộng</w:t>
            </w:r>
          </w:p>
        </w:tc>
        <w:tc>
          <w:tcPr>
            <w:tcW w:w="1518" w:type="dxa"/>
            <w:tcBorders>
              <w:top w:val="single" w:sz="4" w:space="0" w:color="auto"/>
              <w:left w:val="single" w:sz="4" w:space="0" w:color="auto"/>
              <w:bottom w:val="single" w:sz="4" w:space="0" w:color="auto"/>
              <w:right w:val="single" w:sz="4" w:space="0" w:color="auto"/>
            </w:tcBorders>
            <w:vAlign w:val="center"/>
          </w:tcPr>
          <w:p w:rsidR="00E4707E" w:rsidRPr="00C43759" w:rsidRDefault="00E4707E" w:rsidP="00E872C3">
            <w:pPr>
              <w:spacing w:line="360" w:lineRule="auto"/>
              <w:jc w:val="center"/>
              <w:rPr>
                <w:b/>
                <w:bCs/>
                <w:lang w:val="pt-BR"/>
              </w:rPr>
            </w:pPr>
            <w:r>
              <w:rPr>
                <w:b/>
                <w:bCs/>
                <w:lang w:val="pt-BR"/>
              </w:rPr>
              <w:t>18</w:t>
            </w:r>
          </w:p>
        </w:tc>
        <w:tc>
          <w:tcPr>
            <w:tcW w:w="1526" w:type="dxa"/>
            <w:tcBorders>
              <w:top w:val="single" w:sz="4" w:space="0" w:color="auto"/>
              <w:left w:val="single" w:sz="4" w:space="0" w:color="auto"/>
              <w:bottom w:val="single" w:sz="4" w:space="0" w:color="auto"/>
              <w:right w:val="single" w:sz="4" w:space="0" w:color="auto"/>
            </w:tcBorders>
            <w:vAlign w:val="center"/>
          </w:tcPr>
          <w:p w:rsidR="00E4707E" w:rsidRPr="00C43759" w:rsidRDefault="00E4707E" w:rsidP="009749D7">
            <w:pPr>
              <w:spacing w:line="360" w:lineRule="auto"/>
              <w:jc w:val="center"/>
              <w:rPr>
                <w:b/>
                <w:bCs/>
                <w:lang w:val="pt-BR"/>
              </w:rPr>
            </w:pPr>
            <w:r>
              <w:rPr>
                <w:b/>
                <w:bCs/>
                <w:lang w:val="pt-BR"/>
              </w:rPr>
              <w:t>18</w:t>
            </w:r>
          </w:p>
        </w:tc>
        <w:tc>
          <w:tcPr>
            <w:tcW w:w="1549" w:type="dxa"/>
            <w:tcBorders>
              <w:top w:val="single" w:sz="4" w:space="0" w:color="auto"/>
              <w:left w:val="single" w:sz="4" w:space="0" w:color="auto"/>
              <w:bottom w:val="single" w:sz="4" w:space="0" w:color="auto"/>
              <w:right w:val="single" w:sz="4" w:space="0" w:color="auto"/>
            </w:tcBorders>
            <w:vAlign w:val="center"/>
          </w:tcPr>
          <w:p w:rsidR="00E4707E" w:rsidRPr="00C43759" w:rsidRDefault="00E4707E" w:rsidP="009749D7">
            <w:pPr>
              <w:spacing w:line="360" w:lineRule="auto"/>
              <w:jc w:val="center"/>
              <w:rPr>
                <w:b/>
                <w:bCs/>
                <w:lang w:val="pt-BR"/>
              </w:rPr>
            </w:pPr>
            <w:r>
              <w:rPr>
                <w:b/>
                <w:bCs/>
                <w:lang w:val="pt-BR"/>
              </w:rPr>
              <w:t>18</w:t>
            </w:r>
          </w:p>
        </w:tc>
        <w:tc>
          <w:tcPr>
            <w:tcW w:w="1503" w:type="dxa"/>
            <w:tcBorders>
              <w:top w:val="single" w:sz="4" w:space="0" w:color="auto"/>
              <w:left w:val="single" w:sz="4" w:space="0" w:color="auto"/>
              <w:bottom w:val="single" w:sz="4" w:space="0" w:color="auto"/>
              <w:right w:val="single" w:sz="4" w:space="0" w:color="auto"/>
            </w:tcBorders>
            <w:vAlign w:val="center"/>
          </w:tcPr>
          <w:p w:rsidR="00E4707E" w:rsidRPr="00C43759" w:rsidRDefault="00E4707E" w:rsidP="009749D7">
            <w:pPr>
              <w:spacing w:line="360" w:lineRule="auto"/>
              <w:jc w:val="center"/>
              <w:rPr>
                <w:b/>
                <w:bCs/>
                <w:lang w:val="pt-BR"/>
              </w:rPr>
            </w:pPr>
            <w:r>
              <w:rPr>
                <w:b/>
                <w:bCs/>
                <w:lang w:val="pt-BR"/>
              </w:rPr>
              <w:t>18</w:t>
            </w:r>
          </w:p>
        </w:tc>
        <w:tc>
          <w:tcPr>
            <w:tcW w:w="1464" w:type="dxa"/>
            <w:tcBorders>
              <w:top w:val="single" w:sz="4" w:space="0" w:color="auto"/>
              <w:left w:val="single" w:sz="4" w:space="0" w:color="auto"/>
              <w:bottom w:val="single" w:sz="4" w:space="0" w:color="auto"/>
              <w:right w:val="single" w:sz="4" w:space="0" w:color="auto"/>
            </w:tcBorders>
            <w:vAlign w:val="center"/>
          </w:tcPr>
          <w:p w:rsidR="00E4707E" w:rsidRPr="00C43759" w:rsidRDefault="00E4707E" w:rsidP="009749D7">
            <w:pPr>
              <w:spacing w:line="360" w:lineRule="auto"/>
              <w:jc w:val="center"/>
              <w:rPr>
                <w:b/>
                <w:bCs/>
                <w:lang w:val="pt-BR"/>
              </w:rPr>
            </w:pPr>
            <w:r>
              <w:rPr>
                <w:b/>
                <w:bCs/>
                <w:lang w:val="pt-BR"/>
              </w:rPr>
              <w:t>18</w:t>
            </w:r>
          </w:p>
        </w:tc>
      </w:tr>
    </w:tbl>
    <w:p w:rsidR="00301439" w:rsidRPr="00C43759" w:rsidRDefault="00301439" w:rsidP="00301439">
      <w:pPr>
        <w:widowControl w:val="0"/>
        <w:spacing w:before="120" w:after="120" w:line="320" w:lineRule="exact"/>
        <w:ind w:firstLine="720"/>
        <w:jc w:val="both"/>
        <w:rPr>
          <w:b/>
          <w:bCs/>
        </w:rPr>
      </w:pPr>
      <w:r w:rsidRPr="00C43759">
        <w:rPr>
          <w:b/>
          <w:bCs/>
        </w:rPr>
        <w:t>3. Cán bộ quản lý, giáo viên, nhân viên</w:t>
      </w:r>
    </w:p>
    <w:p w:rsidR="00301439" w:rsidRPr="00E4707E" w:rsidRDefault="00301439" w:rsidP="00301439">
      <w:pPr>
        <w:widowControl w:val="0"/>
        <w:spacing w:before="120" w:after="120" w:line="320" w:lineRule="exact"/>
        <w:ind w:firstLine="720"/>
        <w:jc w:val="both"/>
        <w:rPr>
          <w:bCs/>
          <w:color w:val="000000" w:themeColor="text1"/>
        </w:rPr>
      </w:pPr>
      <w:r w:rsidRPr="00E4707E">
        <w:rPr>
          <w:bCs/>
          <w:color w:val="000000" w:themeColor="text1"/>
        </w:rPr>
        <w:t xml:space="preserve">a) Số liệu tại thời điểm </w:t>
      </w:r>
      <w:r w:rsidR="00237CB5" w:rsidRPr="00E4707E">
        <w:rPr>
          <w:bCs/>
          <w:color w:val="000000" w:themeColor="text1"/>
        </w:rPr>
        <w:t>tự đánh giá</w:t>
      </w:r>
      <w:r w:rsidRPr="00E4707E">
        <w:rPr>
          <w:bCs/>
          <w:color w:val="000000" w:themeColor="text1"/>
        </w:rPr>
        <w:t>:</w:t>
      </w:r>
      <w:r w:rsidR="00022A66" w:rsidRPr="00E4707E">
        <w:rPr>
          <w:bCs/>
          <w:color w:val="000000" w:themeColor="text1"/>
        </w:rPr>
        <w:t xml:space="preserve"> (Tháng </w:t>
      </w:r>
      <w:r w:rsidR="00507482" w:rsidRPr="00E4707E">
        <w:rPr>
          <w:bCs/>
          <w:color w:val="000000" w:themeColor="text1"/>
        </w:rPr>
        <w:t>9</w:t>
      </w:r>
      <w:r w:rsidR="00112213" w:rsidRPr="00E4707E">
        <w:rPr>
          <w:bCs/>
          <w:color w:val="000000" w:themeColor="text1"/>
        </w:rPr>
        <w:t xml:space="preserve"> năm</w:t>
      </w:r>
      <w:r w:rsidRPr="00E4707E">
        <w:rPr>
          <w:bCs/>
          <w:color w:val="000000" w:themeColor="text1"/>
        </w:rPr>
        <w:t xml:space="preserve"> 202</w:t>
      </w:r>
      <w:r w:rsidR="00507482" w:rsidRPr="00E4707E">
        <w:rPr>
          <w:bCs/>
          <w:color w:val="000000" w:themeColor="text1"/>
        </w:rPr>
        <w:t>1</w:t>
      </w:r>
      <w:r w:rsidRPr="00E4707E">
        <w:rPr>
          <w:bCs/>
          <w:color w:val="000000" w:themeColor="text1"/>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327"/>
      </w:tblGrid>
      <w:tr w:rsidR="00C43759" w:rsidRPr="00C43759">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301439" w:rsidRPr="00C43759" w:rsidRDefault="00301439" w:rsidP="00301439">
            <w:pPr>
              <w:widowControl w:val="0"/>
              <w:spacing w:before="120" w:after="120" w:line="320" w:lineRule="exact"/>
              <w:jc w:val="both"/>
              <w:rPr>
                <w:rFonts w:eastAsia="MS Mincho"/>
                <w:b/>
                <w:bCs/>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widowControl w:val="0"/>
              <w:spacing w:before="120" w:after="120" w:line="320" w:lineRule="exact"/>
              <w:jc w:val="center"/>
              <w:rPr>
                <w:rFonts w:eastAsia="MS Mincho"/>
                <w:b/>
                <w:bCs/>
                <w:lang w:val="pt-BR"/>
              </w:rPr>
            </w:pPr>
            <w:r w:rsidRPr="00C43759">
              <w:rPr>
                <w:rFonts w:eastAsia="MS Mincho"/>
                <w:b/>
                <w:bCs/>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widowControl w:val="0"/>
              <w:spacing w:before="120" w:after="120" w:line="320" w:lineRule="exact"/>
              <w:jc w:val="center"/>
              <w:rPr>
                <w:rFonts w:eastAsia="MS Mincho"/>
                <w:b/>
                <w:bCs/>
                <w:lang w:val="pt-BR"/>
              </w:rPr>
            </w:pPr>
            <w:r w:rsidRPr="00C43759">
              <w:rPr>
                <w:rFonts w:eastAsia="MS Mincho"/>
                <w:b/>
                <w:bCs/>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widowControl w:val="0"/>
              <w:spacing w:before="120" w:after="120" w:line="320" w:lineRule="exact"/>
              <w:jc w:val="center"/>
              <w:rPr>
                <w:rFonts w:eastAsia="MS Mincho"/>
                <w:b/>
                <w:bCs/>
                <w:lang w:val="pt-BR"/>
              </w:rPr>
            </w:pPr>
            <w:r w:rsidRPr="00C43759">
              <w:rPr>
                <w:rFonts w:eastAsia="MS Mincho"/>
                <w:b/>
                <w:bCs/>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widowControl w:val="0"/>
              <w:spacing w:before="120" w:after="120" w:line="320" w:lineRule="exact"/>
              <w:jc w:val="center"/>
              <w:rPr>
                <w:rFonts w:eastAsia="MS Mincho"/>
                <w:b/>
                <w:bCs/>
                <w:lang w:val="pt-BR"/>
              </w:rPr>
            </w:pPr>
            <w:r w:rsidRPr="00C43759">
              <w:rPr>
                <w:rFonts w:eastAsia="MS Mincho"/>
                <w:b/>
                <w:bCs/>
                <w:lang w:val="pt-BR"/>
              </w:rPr>
              <w:t>Trình độ đào tạo</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widowControl w:val="0"/>
              <w:spacing w:before="120" w:after="120" w:line="320" w:lineRule="exact"/>
              <w:jc w:val="center"/>
              <w:rPr>
                <w:rFonts w:eastAsia="MS Mincho"/>
                <w:b/>
                <w:bCs/>
                <w:lang w:val="pt-BR"/>
              </w:rPr>
            </w:pPr>
            <w:r w:rsidRPr="00C43759">
              <w:rPr>
                <w:rFonts w:eastAsia="MS Mincho"/>
                <w:b/>
                <w:bCs/>
                <w:lang w:val="pt-BR"/>
              </w:rPr>
              <w:t>Ghi chú</w:t>
            </w:r>
          </w:p>
        </w:tc>
      </w:tr>
      <w:tr w:rsidR="00C43759" w:rsidRPr="00C43759">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spacing w:before="120" w:after="120" w:line="320" w:lineRule="exact"/>
              <w:rPr>
                <w:rFonts w:eastAsia="MS Mincho"/>
                <w:b/>
                <w:bCs/>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spacing w:before="120" w:after="120" w:line="320" w:lineRule="exact"/>
              <w:rPr>
                <w:rFonts w:eastAsia="MS Mincho"/>
                <w:b/>
                <w:bCs/>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spacing w:before="120" w:after="120" w:line="320" w:lineRule="exact"/>
              <w:rPr>
                <w:rFonts w:eastAsia="MS Mincho"/>
                <w:b/>
                <w:bCs/>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spacing w:before="120" w:after="120" w:line="320" w:lineRule="exact"/>
              <w:rPr>
                <w:rFonts w:eastAsia="MS Mincho"/>
                <w:b/>
                <w:bCs/>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widowControl w:val="0"/>
              <w:spacing w:before="120" w:after="120" w:line="320" w:lineRule="exact"/>
              <w:jc w:val="center"/>
              <w:rPr>
                <w:rFonts w:eastAsia="MS Mincho"/>
                <w:bCs/>
                <w:lang w:val="pt-BR"/>
              </w:rPr>
            </w:pPr>
            <w:r w:rsidRPr="00C43759">
              <w:rPr>
                <w:rFonts w:eastAsia="MS Mincho"/>
                <w:bCs/>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widowControl w:val="0"/>
              <w:spacing w:before="120" w:after="120" w:line="320" w:lineRule="exact"/>
              <w:jc w:val="center"/>
              <w:rPr>
                <w:rFonts w:eastAsia="MS Mincho"/>
                <w:bCs/>
                <w:lang w:val="pt-BR"/>
              </w:rPr>
            </w:pPr>
            <w:r w:rsidRPr="00C43759">
              <w:rPr>
                <w:rFonts w:eastAsia="MS Mincho"/>
                <w:bCs/>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widowControl w:val="0"/>
              <w:spacing w:before="120" w:after="120" w:line="320" w:lineRule="exact"/>
              <w:jc w:val="center"/>
              <w:rPr>
                <w:rFonts w:eastAsia="MS Mincho"/>
                <w:bCs/>
                <w:lang w:val="pt-BR"/>
              </w:rPr>
            </w:pPr>
            <w:r w:rsidRPr="00C43759">
              <w:rPr>
                <w:rFonts w:eastAsia="MS Mincho"/>
                <w:bCs/>
                <w:lang w:val="pt-BR"/>
              </w:rPr>
              <w:t>Trên chuẩn</w:t>
            </w:r>
          </w:p>
        </w:tc>
        <w:tc>
          <w:tcPr>
            <w:tcW w:w="13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1439" w:rsidRPr="00C43759" w:rsidRDefault="00301439" w:rsidP="00301439">
            <w:pPr>
              <w:spacing w:before="120" w:after="120" w:line="320" w:lineRule="exact"/>
              <w:rPr>
                <w:rFonts w:eastAsia="MS Mincho"/>
                <w:b/>
                <w:bCs/>
                <w:lang w:val="pt-BR"/>
              </w:rPr>
            </w:pPr>
          </w:p>
        </w:tc>
      </w:tr>
      <w:tr w:rsidR="00C43759" w:rsidRPr="00C43759" w:rsidTr="00E872C3">
        <w:tc>
          <w:tcPr>
            <w:tcW w:w="2026" w:type="dxa"/>
            <w:tcBorders>
              <w:top w:val="single" w:sz="4" w:space="0" w:color="auto"/>
              <w:left w:val="single" w:sz="4" w:space="0" w:color="auto"/>
              <w:bottom w:val="single" w:sz="4" w:space="0" w:color="auto"/>
              <w:right w:val="single" w:sz="4" w:space="0" w:color="auto"/>
            </w:tcBorders>
            <w:shd w:val="clear" w:color="auto" w:fill="auto"/>
          </w:tcPr>
          <w:p w:rsidR="00E47B21" w:rsidRPr="00C43759" w:rsidRDefault="00E47B21" w:rsidP="00E872C3">
            <w:pPr>
              <w:widowControl w:val="0"/>
              <w:spacing w:line="360" w:lineRule="auto"/>
              <w:jc w:val="both"/>
              <w:rPr>
                <w:rFonts w:eastAsia="MS Mincho"/>
                <w:bCs/>
                <w:lang w:val="pt-BR"/>
              </w:rPr>
            </w:pPr>
            <w:r w:rsidRPr="00C43759">
              <w:rPr>
                <w:rFonts w:eastAsia="MS Mincho"/>
                <w:bCs/>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965A8E" w:rsidP="00E872C3">
            <w:pPr>
              <w:widowControl w:val="0"/>
              <w:spacing w:line="360" w:lineRule="auto"/>
              <w:jc w:val="center"/>
              <w:rPr>
                <w:rFonts w:eastAsia="MS Mincho"/>
                <w:bCs/>
                <w:lang w:val="pt-BR"/>
              </w:rPr>
            </w:pPr>
            <w:r>
              <w:rPr>
                <w:rFonts w:eastAsia="MS Mincho"/>
                <w:bCs/>
                <w:lang w:val="pt-BR"/>
              </w:rPr>
              <w:t>0</w:t>
            </w:r>
            <w:r w:rsidR="00E47B21" w:rsidRPr="00C43759">
              <w:rPr>
                <w:rFonts w:eastAsia="MS Mincho"/>
                <w:bCs/>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965A8E" w:rsidP="00E872C3">
            <w:pPr>
              <w:widowControl w:val="0"/>
              <w:spacing w:line="360" w:lineRule="auto"/>
              <w:jc w:val="center"/>
              <w:rPr>
                <w:rFonts w:eastAsia="MS Mincho"/>
                <w:bCs/>
                <w:lang w:val="pt-BR"/>
              </w:rPr>
            </w:pPr>
            <w:r>
              <w:rPr>
                <w:rFonts w:eastAsia="MS Mincho"/>
                <w:bCs/>
                <w:lang w:val="pt-BR"/>
              </w:rPr>
              <w:t>0</w:t>
            </w:r>
            <w:r w:rsidR="00E47B21" w:rsidRPr="00C43759">
              <w:rPr>
                <w:rFonts w:eastAsia="MS Mincho"/>
                <w:bCs/>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E47B21" w:rsidP="00E872C3">
            <w:pPr>
              <w:widowControl w:val="0"/>
              <w:spacing w:line="360" w:lineRule="auto"/>
              <w:jc w:val="center"/>
              <w:rPr>
                <w:rFonts w:eastAsia="MS Mincho"/>
                <w:bCs/>
                <w:lang w:val="pt-BR"/>
              </w:rPr>
            </w:pPr>
            <w:r w:rsidRPr="00C43759">
              <w:rPr>
                <w:rFonts w:eastAsia="MS Mincho"/>
                <w:bCs/>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E47B21" w:rsidP="00E872C3">
            <w:pPr>
              <w:widowControl w:val="0"/>
              <w:spacing w:line="360" w:lineRule="auto"/>
              <w:jc w:val="center"/>
              <w:rPr>
                <w:rFonts w:eastAsia="MS Mincho"/>
                <w:bCs/>
                <w:lang w:val="pt-BR"/>
              </w:rPr>
            </w:pPr>
            <w:r w:rsidRPr="00C43759">
              <w:rPr>
                <w:rFonts w:eastAsia="MS Mincho"/>
                <w:bCs/>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E47B21" w:rsidP="00E872C3">
            <w:pPr>
              <w:widowControl w:val="0"/>
              <w:spacing w:line="360" w:lineRule="auto"/>
              <w:jc w:val="center"/>
              <w:rPr>
                <w:rFonts w:eastAsia="MS Mincho"/>
                <w:bCs/>
                <w:lang w:val="pt-BR"/>
              </w:rPr>
            </w:pPr>
            <w:r w:rsidRPr="00C43759">
              <w:rPr>
                <w:rFonts w:eastAsia="MS Mincho"/>
                <w:bCs/>
                <w:lang w:val="pt-BR"/>
              </w:rPr>
              <w:t>0</w:t>
            </w:r>
            <w:r w:rsidR="00E4707E">
              <w:rPr>
                <w:rFonts w:eastAsia="MS Mincho"/>
                <w:bCs/>
                <w:lang w:val="pt-BR"/>
              </w:rPr>
              <w:t>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E4707E" w:rsidP="00E872C3">
            <w:pPr>
              <w:widowControl w:val="0"/>
              <w:spacing w:line="360" w:lineRule="auto"/>
              <w:jc w:val="center"/>
              <w:rPr>
                <w:rFonts w:eastAsia="MS Mincho"/>
                <w:bCs/>
                <w:lang w:val="pt-BR"/>
              </w:rPr>
            </w:pPr>
            <w:r>
              <w:rPr>
                <w:rFonts w:eastAsia="MS Mincho"/>
                <w:bCs/>
                <w:lang w:val="pt-BR"/>
              </w:rPr>
              <w:t>0</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47B21" w:rsidRPr="00C43759" w:rsidRDefault="00E47B21" w:rsidP="00301439">
            <w:pPr>
              <w:widowControl w:val="0"/>
              <w:spacing w:before="120" w:after="120" w:line="320" w:lineRule="exact"/>
              <w:jc w:val="both"/>
              <w:rPr>
                <w:rFonts w:eastAsia="MS Mincho"/>
                <w:bCs/>
                <w:lang w:val="pt-BR"/>
              </w:rPr>
            </w:pPr>
          </w:p>
        </w:tc>
      </w:tr>
      <w:tr w:rsidR="00C43759" w:rsidRPr="00C43759" w:rsidTr="00E872C3">
        <w:tc>
          <w:tcPr>
            <w:tcW w:w="2026" w:type="dxa"/>
            <w:tcBorders>
              <w:top w:val="single" w:sz="4" w:space="0" w:color="auto"/>
              <w:left w:val="single" w:sz="4" w:space="0" w:color="auto"/>
              <w:bottom w:val="single" w:sz="4" w:space="0" w:color="auto"/>
              <w:right w:val="single" w:sz="4" w:space="0" w:color="auto"/>
            </w:tcBorders>
            <w:shd w:val="clear" w:color="auto" w:fill="auto"/>
          </w:tcPr>
          <w:p w:rsidR="00E47B21" w:rsidRPr="00C43759" w:rsidRDefault="00146347" w:rsidP="00E872C3">
            <w:pPr>
              <w:widowControl w:val="0"/>
              <w:spacing w:line="360" w:lineRule="auto"/>
              <w:jc w:val="both"/>
              <w:rPr>
                <w:rFonts w:eastAsia="MS Mincho"/>
                <w:bCs/>
                <w:lang w:val="pt-BR"/>
              </w:rPr>
            </w:pPr>
            <w:r w:rsidRPr="00C43759">
              <w:rPr>
                <w:rFonts w:eastAsia="MS Mincho"/>
                <w:bCs/>
                <w:lang w:val="pt-BR"/>
              </w:rPr>
              <w:t>Phó hiệu trưởng</w:t>
            </w:r>
            <w:r w:rsidR="00E47B21" w:rsidRPr="00C43759">
              <w:rPr>
                <w:rFonts w:eastAsia="MS Mincho"/>
                <w:bCs/>
                <w:lang w:val="pt-BR"/>
              </w:rPr>
              <w:t xml:space="preserve">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965A8E" w:rsidP="00E872C3">
            <w:pPr>
              <w:widowControl w:val="0"/>
              <w:spacing w:line="360" w:lineRule="auto"/>
              <w:jc w:val="center"/>
              <w:rPr>
                <w:rFonts w:eastAsia="MS Mincho"/>
                <w:bCs/>
                <w:lang w:val="pt-BR"/>
              </w:rPr>
            </w:pPr>
            <w:r>
              <w:rPr>
                <w:rFonts w:eastAsia="MS Mincho"/>
                <w:bCs/>
                <w:lang w:val="pt-BR"/>
              </w:rPr>
              <w:t>0</w:t>
            </w:r>
            <w:r w:rsidR="00E47B21" w:rsidRPr="00C43759">
              <w:rPr>
                <w:rFonts w:eastAsia="MS Mincho"/>
                <w:bCs/>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E47B21" w:rsidP="00E872C3">
            <w:pPr>
              <w:widowControl w:val="0"/>
              <w:spacing w:line="360" w:lineRule="auto"/>
              <w:jc w:val="center"/>
              <w:rPr>
                <w:rFonts w:eastAsia="MS Mincho"/>
                <w:bCs/>
                <w:lang w:val="pt-BR"/>
              </w:rPr>
            </w:pPr>
            <w:r w:rsidRPr="00C43759">
              <w:rPr>
                <w:rFonts w:eastAsia="MS Mincho"/>
                <w:bCs/>
                <w:lang w:val="pt-BR"/>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E47B21" w:rsidP="00E872C3">
            <w:pPr>
              <w:widowControl w:val="0"/>
              <w:spacing w:line="360" w:lineRule="auto"/>
              <w:jc w:val="center"/>
              <w:rPr>
                <w:rFonts w:eastAsia="MS Mincho"/>
                <w:bCs/>
                <w:lang w:val="pt-BR"/>
              </w:rPr>
            </w:pPr>
            <w:r w:rsidRPr="00C43759">
              <w:rPr>
                <w:rFonts w:eastAsia="MS Mincho"/>
                <w:bCs/>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E47B21" w:rsidP="00E872C3">
            <w:pPr>
              <w:widowControl w:val="0"/>
              <w:spacing w:line="360" w:lineRule="auto"/>
              <w:jc w:val="center"/>
              <w:rPr>
                <w:rFonts w:eastAsia="MS Mincho"/>
                <w:bCs/>
                <w:lang w:val="pt-BR"/>
              </w:rPr>
            </w:pPr>
            <w:r w:rsidRPr="00C43759">
              <w:rPr>
                <w:rFonts w:eastAsia="MS Mincho"/>
                <w:bCs/>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E47B21" w:rsidP="00E872C3">
            <w:pPr>
              <w:widowControl w:val="0"/>
              <w:spacing w:line="360" w:lineRule="auto"/>
              <w:jc w:val="center"/>
              <w:rPr>
                <w:rFonts w:eastAsia="MS Mincho"/>
                <w:bCs/>
                <w:lang w:val="pt-BR"/>
              </w:rPr>
            </w:pPr>
            <w:r w:rsidRPr="00C43759">
              <w:rPr>
                <w:rFonts w:eastAsia="MS Mincho"/>
                <w:bCs/>
                <w:lang w:val="pt-BR"/>
              </w:rPr>
              <w:t>0</w:t>
            </w:r>
            <w:r w:rsidR="00E4707E">
              <w:rPr>
                <w:rFonts w:eastAsia="MS Mincho"/>
                <w:bCs/>
                <w:lang w:val="pt-BR"/>
              </w:rPr>
              <w:t>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C43759" w:rsidRDefault="00E4707E" w:rsidP="00E872C3">
            <w:pPr>
              <w:widowControl w:val="0"/>
              <w:spacing w:line="360" w:lineRule="auto"/>
              <w:jc w:val="center"/>
              <w:rPr>
                <w:rFonts w:eastAsia="MS Mincho"/>
                <w:bCs/>
                <w:lang w:val="pt-BR"/>
              </w:rPr>
            </w:pPr>
            <w:r>
              <w:rPr>
                <w:rFonts w:eastAsia="MS Mincho"/>
                <w:bCs/>
                <w:lang w:val="pt-BR"/>
              </w:rPr>
              <w:t>0</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47B21" w:rsidRPr="00C43759" w:rsidRDefault="00E47B21" w:rsidP="00301439">
            <w:pPr>
              <w:widowControl w:val="0"/>
              <w:spacing w:before="120" w:after="120" w:line="320" w:lineRule="exact"/>
              <w:jc w:val="both"/>
              <w:rPr>
                <w:rFonts w:eastAsia="MS Mincho"/>
                <w:bCs/>
                <w:lang w:val="pt-BR"/>
              </w:rPr>
            </w:pPr>
          </w:p>
        </w:tc>
      </w:tr>
      <w:tr w:rsidR="00C43759" w:rsidRPr="00C43759" w:rsidTr="00E872C3">
        <w:tc>
          <w:tcPr>
            <w:tcW w:w="2026" w:type="dxa"/>
            <w:tcBorders>
              <w:top w:val="single" w:sz="4" w:space="0" w:color="auto"/>
              <w:left w:val="single" w:sz="4" w:space="0" w:color="auto"/>
              <w:bottom w:val="single" w:sz="4" w:space="0" w:color="auto"/>
              <w:right w:val="single" w:sz="4" w:space="0" w:color="auto"/>
            </w:tcBorders>
            <w:shd w:val="clear" w:color="auto" w:fill="auto"/>
          </w:tcPr>
          <w:p w:rsidR="00E47B21" w:rsidRPr="00C43759" w:rsidRDefault="00E47B21" w:rsidP="00E872C3">
            <w:pPr>
              <w:widowControl w:val="0"/>
              <w:spacing w:line="360" w:lineRule="auto"/>
              <w:jc w:val="both"/>
              <w:rPr>
                <w:rFonts w:eastAsia="MS Mincho"/>
                <w:bCs/>
                <w:lang w:val="pt-BR"/>
              </w:rPr>
            </w:pPr>
            <w:r w:rsidRPr="00C43759">
              <w:rPr>
                <w:rFonts w:eastAsia="MS Mincho"/>
                <w:bCs/>
                <w:lang w:val="pt-BR"/>
              </w:rPr>
              <w:lastRenderedPageBreak/>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B21" w:rsidP="00E4707E">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1</w:t>
            </w:r>
            <w:r w:rsidR="00E4707E">
              <w:rPr>
                <w:rFonts w:eastAsia="MS Mincho"/>
                <w:bCs/>
                <w:color w:val="000000" w:themeColor="text1"/>
                <w:lang w:val="pt-BR"/>
              </w:rPr>
              <w:t>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B21" w:rsidP="00E4707E">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1</w:t>
            </w:r>
            <w:r w:rsidR="00E4707E">
              <w:rPr>
                <w:rFonts w:eastAsia="MS Mincho"/>
                <w:bCs/>
                <w:color w:val="000000" w:themeColor="text1"/>
                <w:lang w:val="pt-BR"/>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B21" w:rsidP="00E872C3">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B21" w:rsidP="00E872C3">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0</w:t>
            </w:r>
            <w:r w:rsidR="00E4707E">
              <w:rPr>
                <w:rFonts w:eastAsia="MS Mincho"/>
                <w:bCs/>
                <w:color w:val="000000" w:themeColor="text1"/>
                <w:lang w:val="pt-BR"/>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07E" w:rsidP="00E872C3">
            <w:pPr>
              <w:widowControl w:val="0"/>
              <w:spacing w:line="360" w:lineRule="auto"/>
              <w:jc w:val="center"/>
              <w:rPr>
                <w:rFonts w:eastAsia="MS Mincho"/>
                <w:bCs/>
                <w:color w:val="000000" w:themeColor="text1"/>
                <w:lang w:val="pt-BR"/>
              </w:rPr>
            </w:pPr>
            <w:r>
              <w:rPr>
                <w:rFonts w:eastAsia="MS Mincho"/>
                <w:bCs/>
                <w:color w:val="000000" w:themeColor="text1"/>
                <w:lang w:val="pt-BR"/>
              </w:rPr>
              <w:t>11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07E" w:rsidP="00E872C3">
            <w:pPr>
              <w:widowControl w:val="0"/>
              <w:spacing w:line="360" w:lineRule="auto"/>
              <w:jc w:val="center"/>
              <w:rPr>
                <w:rFonts w:eastAsia="MS Mincho"/>
                <w:bCs/>
                <w:color w:val="000000" w:themeColor="text1"/>
                <w:lang w:val="pt-BR"/>
              </w:rPr>
            </w:pPr>
            <w:r>
              <w:rPr>
                <w:rFonts w:eastAsia="MS Mincho"/>
                <w:bCs/>
                <w:color w:val="000000" w:themeColor="text1"/>
                <w:lang w:val="pt-BR"/>
              </w:rPr>
              <w:t>0</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47B21" w:rsidRPr="00C43759" w:rsidRDefault="00E47B21" w:rsidP="00301439">
            <w:pPr>
              <w:widowControl w:val="0"/>
              <w:spacing w:before="120" w:after="120" w:line="320" w:lineRule="exact"/>
              <w:jc w:val="both"/>
              <w:rPr>
                <w:rFonts w:eastAsia="MS Mincho"/>
                <w:bCs/>
                <w:lang w:val="pt-BR"/>
              </w:rPr>
            </w:pPr>
          </w:p>
        </w:tc>
      </w:tr>
      <w:tr w:rsidR="00C43759" w:rsidRPr="00C43759" w:rsidTr="00E872C3">
        <w:tc>
          <w:tcPr>
            <w:tcW w:w="2026" w:type="dxa"/>
            <w:tcBorders>
              <w:top w:val="single" w:sz="4" w:space="0" w:color="auto"/>
              <w:left w:val="single" w:sz="4" w:space="0" w:color="auto"/>
              <w:bottom w:val="single" w:sz="4" w:space="0" w:color="auto"/>
              <w:right w:val="single" w:sz="4" w:space="0" w:color="auto"/>
            </w:tcBorders>
            <w:shd w:val="clear" w:color="auto" w:fill="auto"/>
          </w:tcPr>
          <w:p w:rsidR="00E47B21" w:rsidRPr="00C43759" w:rsidRDefault="00E47B21" w:rsidP="00E872C3">
            <w:pPr>
              <w:widowControl w:val="0"/>
              <w:spacing w:line="360" w:lineRule="auto"/>
              <w:jc w:val="both"/>
              <w:rPr>
                <w:rFonts w:eastAsia="MS Mincho"/>
                <w:bCs/>
                <w:lang w:val="pt-BR"/>
              </w:rPr>
            </w:pPr>
            <w:r w:rsidRPr="00C43759">
              <w:rPr>
                <w:rFonts w:eastAsia="MS Mincho"/>
                <w:bCs/>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965A8E" w:rsidP="00E4707E">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0</w:t>
            </w:r>
            <w:r w:rsidR="00E4707E">
              <w:rPr>
                <w:rFonts w:eastAsia="MS Mincho"/>
                <w:bCs/>
                <w:color w:val="000000" w:themeColor="text1"/>
                <w:lang w:val="pt-BR"/>
              </w:rPr>
              <w:t>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965A8E" w:rsidP="00E872C3">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0</w:t>
            </w:r>
            <w:r w:rsidR="00E47B21" w:rsidRPr="00E4707E">
              <w:rPr>
                <w:rFonts w:eastAsia="MS Mincho"/>
                <w:bCs/>
                <w:color w:val="000000" w:themeColor="text1"/>
                <w:lang w:val="pt-BR"/>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B21" w:rsidP="00E872C3">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965A8E" w:rsidP="00E872C3">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0</w:t>
            </w:r>
            <w:r w:rsidR="00E47B21" w:rsidRPr="00E4707E">
              <w:rPr>
                <w:rFonts w:eastAsia="MS Mincho"/>
                <w:bCs/>
                <w:color w:val="000000" w:themeColor="text1"/>
                <w:lang w:val="pt-BR"/>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965A8E" w:rsidP="00E4707E">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0</w:t>
            </w:r>
            <w:r w:rsidR="00E4707E">
              <w:rPr>
                <w:rFonts w:eastAsia="MS Mincho"/>
                <w:bCs/>
                <w:color w:val="000000" w:themeColor="text1"/>
                <w:lang w:val="pt-BR"/>
              </w:rPr>
              <w:t>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965A8E" w:rsidP="00E4707E">
            <w:pPr>
              <w:widowControl w:val="0"/>
              <w:spacing w:line="360" w:lineRule="auto"/>
              <w:jc w:val="center"/>
              <w:rPr>
                <w:rFonts w:eastAsia="MS Mincho"/>
                <w:bCs/>
                <w:color w:val="000000" w:themeColor="text1"/>
                <w:lang w:val="pt-BR"/>
              </w:rPr>
            </w:pPr>
            <w:r w:rsidRPr="00E4707E">
              <w:rPr>
                <w:rFonts w:eastAsia="MS Mincho"/>
                <w:bCs/>
                <w:color w:val="000000" w:themeColor="text1"/>
                <w:lang w:val="pt-BR"/>
              </w:rPr>
              <w:t>0</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47B21" w:rsidRPr="00C43759" w:rsidRDefault="00E47B21" w:rsidP="00301439">
            <w:pPr>
              <w:widowControl w:val="0"/>
              <w:spacing w:before="120" w:after="120" w:line="320" w:lineRule="exact"/>
              <w:jc w:val="both"/>
              <w:rPr>
                <w:rFonts w:eastAsia="MS Mincho"/>
                <w:bCs/>
                <w:lang w:val="pt-BR"/>
              </w:rPr>
            </w:pPr>
          </w:p>
        </w:tc>
      </w:tr>
      <w:tr w:rsidR="00C43759" w:rsidRPr="00C43759" w:rsidTr="00E872C3">
        <w:tc>
          <w:tcPr>
            <w:tcW w:w="2026" w:type="dxa"/>
            <w:tcBorders>
              <w:top w:val="single" w:sz="4" w:space="0" w:color="auto"/>
              <w:left w:val="single" w:sz="4" w:space="0" w:color="auto"/>
              <w:bottom w:val="single" w:sz="4" w:space="0" w:color="auto"/>
              <w:right w:val="single" w:sz="4" w:space="0" w:color="auto"/>
            </w:tcBorders>
            <w:shd w:val="clear" w:color="auto" w:fill="auto"/>
          </w:tcPr>
          <w:p w:rsidR="00E47B21" w:rsidRPr="00C43759" w:rsidRDefault="00E47B21" w:rsidP="00E872C3">
            <w:pPr>
              <w:widowControl w:val="0"/>
              <w:spacing w:line="360" w:lineRule="auto"/>
              <w:jc w:val="center"/>
              <w:rPr>
                <w:rFonts w:eastAsia="MS Mincho"/>
                <w:b/>
                <w:bCs/>
                <w:lang w:val="pt-BR"/>
              </w:rPr>
            </w:pPr>
            <w:r w:rsidRPr="00C43759">
              <w:rPr>
                <w:rFonts w:eastAsia="MS Mincho"/>
                <w:b/>
                <w:bCs/>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B21" w:rsidP="00E4707E">
            <w:pPr>
              <w:widowControl w:val="0"/>
              <w:spacing w:line="360" w:lineRule="auto"/>
              <w:jc w:val="center"/>
              <w:rPr>
                <w:rFonts w:eastAsia="MS Mincho"/>
                <w:b/>
                <w:bCs/>
                <w:color w:val="000000" w:themeColor="text1"/>
                <w:lang w:val="pt-BR"/>
              </w:rPr>
            </w:pPr>
            <w:r w:rsidRPr="00E4707E">
              <w:rPr>
                <w:rFonts w:eastAsia="MS Mincho"/>
                <w:b/>
                <w:bCs/>
                <w:color w:val="000000" w:themeColor="text1"/>
                <w:lang w:val="pt-BR"/>
              </w:rPr>
              <w:t>2</w:t>
            </w:r>
            <w:r w:rsidR="00E4707E">
              <w:rPr>
                <w:rFonts w:eastAsia="MS Mincho"/>
                <w:b/>
                <w:bCs/>
                <w:color w:val="000000" w:themeColor="text1"/>
                <w:lang w:val="pt-BR"/>
              </w:rPr>
              <w:t>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B21" w:rsidP="00E4707E">
            <w:pPr>
              <w:widowControl w:val="0"/>
              <w:spacing w:line="360" w:lineRule="auto"/>
              <w:jc w:val="center"/>
              <w:rPr>
                <w:rFonts w:eastAsia="MS Mincho"/>
                <w:b/>
                <w:bCs/>
                <w:color w:val="000000" w:themeColor="text1"/>
                <w:lang w:val="pt-BR"/>
              </w:rPr>
            </w:pPr>
            <w:r w:rsidRPr="00E4707E">
              <w:rPr>
                <w:rFonts w:eastAsia="MS Mincho"/>
                <w:b/>
                <w:bCs/>
                <w:color w:val="000000" w:themeColor="text1"/>
                <w:lang w:val="pt-BR"/>
              </w:rPr>
              <w:t>1</w:t>
            </w:r>
            <w:r w:rsidR="00E4707E">
              <w:rPr>
                <w:rFonts w:eastAsia="MS Mincho"/>
                <w:b/>
                <w:bCs/>
                <w:color w:val="000000" w:themeColor="text1"/>
                <w:lang w:val="pt-BR"/>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B21" w:rsidP="00E872C3">
            <w:pPr>
              <w:widowControl w:val="0"/>
              <w:spacing w:line="360" w:lineRule="auto"/>
              <w:jc w:val="center"/>
              <w:rPr>
                <w:rFonts w:eastAsia="MS Mincho"/>
                <w:b/>
                <w:bCs/>
                <w:color w:val="000000" w:themeColor="text1"/>
                <w:lang w:val="pt-BR"/>
              </w:rPr>
            </w:pPr>
            <w:r w:rsidRPr="00E4707E">
              <w:rPr>
                <w:rFonts w:eastAsia="MS Mincho"/>
                <w:b/>
                <w:bCs/>
                <w:color w:val="000000" w:themeColor="text1"/>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965A8E" w:rsidP="00E4707E">
            <w:pPr>
              <w:widowControl w:val="0"/>
              <w:spacing w:line="360" w:lineRule="auto"/>
              <w:jc w:val="center"/>
              <w:rPr>
                <w:rFonts w:eastAsia="MS Mincho"/>
                <w:b/>
                <w:bCs/>
                <w:color w:val="000000" w:themeColor="text1"/>
                <w:lang w:val="pt-BR"/>
              </w:rPr>
            </w:pPr>
            <w:r w:rsidRPr="00E4707E">
              <w:rPr>
                <w:rFonts w:eastAsia="MS Mincho"/>
                <w:b/>
                <w:bCs/>
                <w:color w:val="000000" w:themeColor="text1"/>
                <w:lang w:val="pt-BR"/>
              </w:rPr>
              <w:t>0</w:t>
            </w:r>
            <w:r w:rsidR="00E4707E">
              <w:rPr>
                <w:rFonts w:eastAsia="MS Mincho"/>
                <w:b/>
                <w:bCs/>
                <w:color w:val="000000" w:themeColor="text1"/>
                <w:lang w:val="pt-BR"/>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07E" w:rsidP="00E872C3">
            <w:pPr>
              <w:widowControl w:val="0"/>
              <w:spacing w:line="360" w:lineRule="auto"/>
              <w:jc w:val="center"/>
              <w:rPr>
                <w:rFonts w:eastAsia="MS Mincho"/>
                <w:b/>
                <w:bCs/>
                <w:color w:val="000000" w:themeColor="text1"/>
                <w:lang w:val="pt-BR"/>
              </w:rPr>
            </w:pPr>
            <w:r>
              <w:rPr>
                <w:rFonts w:eastAsia="MS Mincho"/>
                <w:b/>
                <w:bCs/>
                <w:color w:val="000000" w:themeColor="text1"/>
                <w:lang w:val="pt-BR"/>
              </w:rPr>
              <w:t>15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E47B21" w:rsidRPr="00E4707E" w:rsidRDefault="00E4707E" w:rsidP="00E872C3">
            <w:pPr>
              <w:widowControl w:val="0"/>
              <w:spacing w:line="360" w:lineRule="auto"/>
              <w:jc w:val="center"/>
              <w:rPr>
                <w:rFonts w:eastAsia="MS Mincho"/>
                <w:b/>
                <w:bCs/>
                <w:color w:val="000000" w:themeColor="text1"/>
                <w:lang w:val="pt-BR"/>
              </w:rPr>
            </w:pPr>
            <w:r>
              <w:rPr>
                <w:rFonts w:eastAsia="MS Mincho"/>
                <w:b/>
                <w:bCs/>
                <w:color w:val="000000" w:themeColor="text1"/>
                <w:lang w:val="pt-BR"/>
              </w:rPr>
              <w:t>0</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E47B21" w:rsidRPr="00312F92" w:rsidRDefault="00E47B21" w:rsidP="00301439">
            <w:pPr>
              <w:widowControl w:val="0"/>
              <w:spacing w:before="120" w:after="120" w:line="320" w:lineRule="exact"/>
              <w:jc w:val="both"/>
              <w:rPr>
                <w:rFonts w:eastAsia="MS Mincho"/>
                <w:b/>
                <w:bCs/>
                <w:lang w:val="pt-BR"/>
              </w:rPr>
            </w:pPr>
          </w:p>
        </w:tc>
      </w:tr>
    </w:tbl>
    <w:p w:rsidR="00301439" w:rsidRPr="00C43759" w:rsidRDefault="00301439" w:rsidP="00301439">
      <w:pPr>
        <w:spacing w:before="120" w:after="120" w:line="320" w:lineRule="exact"/>
        <w:ind w:firstLine="720"/>
        <w:jc w:val="both"/>
      </w:pPr>
      <w:r w:rsidRPr="00C43759">
        <w:rPr>
          <w:bCs/>
        </w:rPr>
        <w:t xml:space="preserve">b) </w:t>
      </w:r>
      <w:r w:rsidRPr="00C43759">
        <w:t xml:space="preserve">Số liệu của </w:t>
      </w:r>
      <w:r w:rsidR="00112213" w:rsidRPr="00C43759">
        <w:t>05 năm</w:t>
      </w:r>
      <w:r w:rsidRPr="00C43759">
        <w:t xml:space="preserve"> gần đây: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1417"/>
        <w:gridCol w:w="1418"/>
        <w:gridCol w:w="1418"/>
        <w:gridCol w:w="1417"/>
        <w:gridCol w:w="1418"/>
      </w:tblGrid>
      <w:tr w:rsidR="00C43759" w:rsidRPr="00C43759" w:rsidTr="00E017EE">
        <w:tc>
          <w:tcPr>
            <w:tcW w:w="675" w:type="dxa"/>
            <w:tcBorders>
              <w:top w:val="single" w:sz="4" w:space="0" w:color="auto"/>
              <w:left w:val="single" w:sz="4" w:space="0" w:color="auto"/>
              <w:bottom w:val="single" w:sz="4" w:space="0" w:color="auto"/>
              <w:right w:val="single" w:sz="4" w:space="0" w:color="auto"/>
            </w:tcBorders>
            <w:vAlign w:val="center"/>
          </w:tcPr>
          <w:p w:rsidR="00AA7F55" w:rsidRPr="00C43759" w:rsidRDefault="00AA7F55" w:rsidP="00E872C3">
            <w:pPr>
              <w:spacing w:line="360" w:lineRule="auto"/>
              <w:jc w:val="center"/>
              <w:rPr>
                <w:b/>
                <w:bCs/>
                <w:lang w:val="pt-BR"/>
              </w:rPr>
            </w:pPr>
            <w:r w:rsidRPr="00C43759">
              <w:rPr>
                <w:b/>
                <w:bCs/>
                <w:lang w:val="pt-BR"/>
              </w:rPr>
              <w:t>TT</w:t>
            </w:r>
          </w:p>
        </w:tc>
        <w:tc>
          <w:tcPr>
            <w:tcW w:w="1843" w:type="dxa"/>
            <w:tcBorders>
              <w:top w:val="single" w:sz="4" w:space="0" w:color="auto"/>
              <w:left w:val="single" w:sz="4" w:space="0" w:color="auto"/>
              <w:bottom w:val="single" w:sz="4" w:space="0" w:color="auto"/>
              <w:right w:val="single" w:sz="4" w:space="0" w:color="auto"/>
            </w:tcBorders>
            <w:vAlign w:val="center"/>
          </w:tcPr>
          <w:p w:rsidR="00AA7F55" w:rsidRPr="00C43759" w:rsidRDefault="00AA7F55" w:rsidP="00E872C3">
            <w:pPr>
              <w:spacing w:line="360" w:lineRule="auto"/>
              <w:jc w:val="center"/>
              <w:rPr>
                <w:b/>
                <w:bCs/>
                <w:lang w:val="pt-BR"/>
              </w:rPr>
            </w:pPr>
            <w:r w:rsidRPr="00C43759">
              <w:rPr>
                <w:b/>
                <w:bCs/>
                <w:lang w:val="pt-BR"/>
              </w:rPr>
              <w:t>Số liệu</w:t>
            </w:r>
          </w:p>
        </w:tc>
        <w:tc>
          <w:tcPr>
            <w:tcW w:w="1417" w:type="dxa"/>
            <w:tcBorders>
              <w:top w:val="single" w:sz="4" w:space="0" w:color="auto"/>
              <w:left w:val="single" w:sz="4" w:space="0" w:color="auto"/>
              <w:bottom w:val="single" w:sz="4" w:space="0" w:color="auto"/>
              <w:right w:val="single" w:sz="4" w:space="0" w:color="auto"/>
            </w:tcBorders>
          </w:tcPr>
          <w:p w:rsidR="00AA7F55" w:rsidRPr="00C43759" w:rsidRDefault="00AA7F55" w:rsidP="00627F10">
            <w:pPr>
              <w:spacing w:line="360" w:lineRule="auto"/>
              <w:jc w:val="center"/>
              <w:rPr>
                <w:b/>
                <w:bCs/>
                <w:sz w:val="26"/>
                <w:szCs w:val="26"/>
              </w:rPr>
            </w:pPr>
            <w:r w:rsidRPr="00C43759">
              <w:rPr>
                <w:b/>
                <w:bCs/>
                <w:sz w:val="26"/>
                <w:szCs w:val="26"/>
              </w:rPr>
              <w:t>Năm học 201</w:t>
            </w:r>
            <w:r w:rsidR="00627F10">
              <w:rPr>
                <w:b/>
                <w:bCs/>
                <w:sz w:val="26"/>
                <w:szCs w:val="26"/>
              </w:rPr>
              <w:t>7</w:t>
            </w:r>
            <w:r w:rsidRPr="00C43759">
              <w:rPr>
                <w:b/>
                <w:bCs/>
                <w:sz w:val="26"/>
                <w:szCs w:val="26"/>
              </w:rPr>
              <w:t>-201</w:t>
            </w:r>
            <w:r w:rsidR="00627F10">
              <w:rPr>
                <w:b/>
                <w:bCs/>
                <w:sz w:val="26"/>
                <w:szCs w:val="26"/>
              </w:rPr>
              <w:t>8</w:t>
            </w:r>
          </w:p>
        </w:tc>
        <w:tc>
          <w:tcPr>
            <w:tcW w:w="1418" w:type="dxa"/>
            <w:tcBorders>
              <w:top w:val="single" w:sz="4" w:space="0" w:color="auto"/>
              <w:left w:val="single" w:sz="4" w:space="0" w:color="auto"/>
              <w:bottom w:val="single" w:sz="4" w:space="0" w:color="auto"/>
              <w:right w:val="single" w:sz="4" w:space="0" w:color="auto"/>
            </w:tcBorders>
          </w:tcPr>
          <w:p w:rsidR="00AA7F55" w:rsidRPr="00C43759" w:rsidRDefault="00AA7F55" w:rsidP="00627F10">
            <w:pPr>
              <w:spacing w:line="360" w:lineRule="auto"/>
              <w:jc w:val="center"/>
              <w:rPr>
                <w:b/>
                <w:bCs/>
                <w:sz w:val="26"/>
                <w:szCs w:val="26"/>
              </w:rPr>
            </w:pPr>
            <w:r w:rsidRPr="00C43759">
              <w:rPr>
                <w:b/>
                <w:bCs/>
                <w:sz w:val="26"/>
                <w:szCs w:val="26"/>
              </w:rPr>
              <w:t>Năm học 201</w:t>
            </w:r>
            <w:r w:rsidR="00627F10">
              <w:rPr>
                <w:b/>
                <w:bCs/>
                <w:sz w:val="26"/>
                <w:szCs w:val="26"/>
              </w:rPr>
              <w:t>8</w:t>
            </w:r>
            <w:r w:rsidRPr="00C43759">
              <w:rPr>
                <w:b/>
                <w:bCs/>
                <w:sz w:val="26"/>
                <w:szCs w:val="26"/>
              </w:rPr>
              <w:t>-201</w:t>
            </w:r>
            <w:r w:rsidR="00627F10">
              <w:rPr>
                <w:b/>
                <w:bCs/>
                <w:sz w:val="26"/>
                <w:szCs w:val="26"/>
              </w:rPr>
              <w:t>9</w:t>
            </w:r>
          </w:p>
        </w:tc>
        <w:tc>
          <w:tcPr>
            <w:tcW w:w="1418" w:type="dxa"/>
            <w:tcBorders>
              <w:top w:val="single" w:sz="4" w:space="0" w:color="auto"/>
              <w:left w:val="single" w:sz="4" w:space="0" w:color="auto"/>
              <w:bottom w:val="single" w:sz="4" w:space="0" w:color="auto"/>
              <w:right w:val="single" w:sz="4" w:space="0" w:color="auto"/>
            </w:tcBorders>
          </w:tcPr>
          <w:p w:rsidR="00AA7F55" w:rsidRPr="00C43759" w:rsidRDefault="00AA7F55" w:rsidP="00627F10">
            <w:pPr>
              <w:spacing w:line="360" w:lineRule="auto"/>
              <w:jc w:val="center"/>
              <w:rPr>
                <w:b/>
                <w:bCs/>
                <w:sz w:val="26"/>
                <w:szCs w:val="26"/>
              </w:rPr>
            </w:pPr>
            <w:r w:rsidRPr="00C43759">
              <w:rPr>
                <w:b/>
                <w:bCs/>
                <w:sz w:val="26"/>
                <w:szCs w:val="26"/>
              </w:rPr>
              <w:t>Năm học 201</w:t>
            </w:r>
            <w:r w:rsidR="00627F10">
              <w:rPr>
                <w:b/>
                <w:bCs/>
                <w:sz w:val="26"/>
                <w:szCs w:val="26"/>
              </w:rPr>
              <w:t>9</w:t>
            </w:r>
            <w:r w:rsidRPr="00C43759">
              <w:rPr>
                <w:b/>
                <w:bCs/>
                <w:sz w:val="26"/>
                <w:szCs w:val="26"/>
              </w:rPr>
              <w:t>-20</w:t>
            </w:r>
            <w:r w:rsidR="00627F10">
              <w:rPr>
                <w:b/>
                <w:bCs/>
                <w:sz w:val="26"/>
                <w:szCs w:val="26"/>
              </w:rPr>
              <w:t>20</w:t>
            </w:r>
          </w:p>
        </w:tc>
        <w:tc>
          <w:tcPr>
            <w:tcW w:w="1417" w:type="dxa"/>
            <w:tcBorders>
              <w:top w:val="single" w:sz="4" w:space="0" w:color="auto"/>
              <w:left w:val="single" w:sz="4" w:space="0" w:color="auto"/>
              <w:bottom w:val="single" w:sz="4" w:space="0" w:color="auto"/>
              <w:right w:val="single" w:sz="4" w:space="0" w:color="auto"/>
            </w:tcBorders>
          </w:tcPr>
          <w:p w:rsidR="00AA7F55" w:rsidRPr="00C43759" w:rsidRDefault="00AA7F55" w:rsidP="00627F10">
            <w:pPr>
              <w:spacing w:line="360" w:lineRule="auto"/>
              <w:jc w:val="center"/>
              <w:rPr>
                <w:b/>
                <w:bCs/>
                <w:sz w:val="26"/>
                <w:szCs w:val="26"/>
              </w:rPr>
            </w:pPr>
            <w:r w:rsidRPr="00C43759">
              <w:rPr>
                <w:b/>
                <w:bCs/>
                <w:sz w:val="26"/>
                <w:szCs w:val="26"/>
              </w:rPr>
              <w:t>Năm học 20</w:t>
            </w:r>
            <w:r w:rsidR="00627F10">
              <w:rPr>
                <w:b/>
                <w:bCs/>
                <w:sz w:val="26"/>
                <w:szCs w:val="26"/>
              </w:rPr>
              <w:t>20</w:t>
            </w:r>
            <w:r w:rsidRPr="00C43759">
              <w:rPr>
                <w:b/>
                <w:bCs/>
                <w:sz w:val="26"/>
                <w:szCs w:val="26"/>
              </w:rPr>
              <w:t>-20</w:t>
            </w:r>
            <w:r w:rsidR="00627F10">
              <w:rPr>
                <w:b/>
                <w:bCs/>
                <w:sz w:val="26"/>
                <w:szCs w:val="26"/>
              </w:rPr>
              <w:t>21</w:t>
            </w:r>
          </w:p>
        </w:tc>
        <w:tc>
          <w:tcPr>
            <w:tcW w:w="1418" w:type="dxa"/>
            <w:tcBorders>
              <w:top w:val="single" w:sz="4" w:space="0" w:color="auto"/>
              <w:left w:val="single" w:sz="4" w:space="0" w:color="auto"/>
              <w:bottom w:val="single" w:sz="4" w:space="0" w:color="auto"/>
              <w:right w:val="single" w:sz="4" w:space="0" w:color="auto"/>
            </w:tcBorders>
          </w:tcPr>
          <w:p w:rsidR="00AA7F55" w:rsidRPr="00C43759" w:rsidRDefault="00AA7F55" w:rsidP="00627F10">
            <w:pPr>
              <w:spacing w:line="360" w:lineRule="auto"/>
              <w:jc w:val="center"/>
              <w:rPr>
                <w:b/>
                <w:bCs/>
                <w:sz w:val="26"/>
                <w:szCs w:val="26"/>
              </w:rPr>
            </w:pPr>
            <w:r w:rsidRPr="00C43759">
              <w:rPr>
                <w:b/>
                <w:bCs/>
                <w:sz w:val="26"/>
                <w:szCs w:val="26"/>
              </w:rPr>
              <w:t>Năm học 20</w:t>
            </w:r>
            <w:r w:rsidR="00627F10">
              <w:rPr>
                <w:b/>
                <w:bCs/>
                <w:sz w:val="26"/>
                <w:szCs w:val="26"/>
              </w:rPr>
              <w:t>21</w:t>
            </w:r>
            <w:r w:rsidRPr="00C43759">
              <w:rPr>
                <w:b/>
                <w:bCs/>
                <w:sz w:val="26"/>
                <w:szCs w:val="26"/>
              </w:rPr>
              <w:t>-202</w:t>
            </w:r>
            <w:r w:rsidR="00627F10">
              <w:rPr>
                <w:b/>
                <w:bCs/>
                <w:sz w:val="26"/>
                <w:szCs w:val="26"/>
              </w:rPr>
              <w:t>2</w:t>
            </w:r>
          </w:p>
        </w:tc>
      </w:tr>
      <w:tr w:rsidR="00E72EFC" w:rsidRPr="00C43759" w:rsidTr="00E017EE">
        <w:tc>
          <w:tcPr>
            <w:tcW w:w="675"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spacing w:line="360" w:lineRule="auto"/>
              <w:jc w:val="center"/>
              <w:rPr>
                <w:lang w:val="pt-BR"/>
              </w:rPr>
            </w:pPr>
            <w:r w:rsidRPr="00C43759">
              <w:rPr>
                <w:lang w:val="pt-BR"/>
              </w:rPr>
              <w:t>1</w:t>
            </w:r>
          </w:p>
        </w:tc>
        <w:tc>
          <w:tcPr>
            <w:tcW w:w="1843"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spacing w:line="360" w:lineRule="auto"/>
              <w:rPr>
                <w:lang w:val="pt-BR"/>
              </w:rPr>
            </w:pPr>
            <w:r w:rsidRPr="00C43759">
              <w:rPr>
                <w:lang w:val="pt-BR"/>
              </w:rPr>
              <w:t>Tổng số giáo viên</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15</w:t>
            </w:r>
          </w:p>
        </w:tc>
        <w:tc>
          <w:tcPr>
            <w:tcW w:w="1418"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15</w:t>
            </w:r>
          </w:p>
        </w:tc>
        <w:tc>
          <w:tcPr>
            <w:tcW w:w="1418"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1</w:t>
            </w:r>
            <w:r>
              <w:rPr>
                <w:lang w:val="pt-BR"/>
              </w:rPr>
              <w:t>4</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1</w:t>
            </w:r>
            <w:r>
              <w:rPr>
                <w:lang w:val="pt-BR"/>
              </w:rPr>
              <w:t>4</w:t>
            </w:r>
          </w:p>
        </w:tc>
        <w:tc>
          <w:tcPr>
            <w:tcW w:w="1418"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755BDB">
            <w:pPr>
              <w:jc w:val="center"/>
              <w:rPr>
                <w:lang w:val="pt-BR"/>
              </w:rPr>
            </w:pPr>
            <w:r w:rsidRPr="002A6EC6">
              <w:rPr>
                <w:lang w:val="pt-BR"/>
              </w:rPr>
              <w:t>1</w:t>
            </w:r>
            <w:r>
              <w:rPr>
                <w:lang w:val="pt-BR"/>
              </w:rPr>
              <w:t>4</w:t>
            </w:r>
          </w:p>
        </w:tc>
      </w:tr>
      <w:tr w:rsidR="00C43759" w:rsidRPr="00C43759" w:rsidTr="00E017EE">
        <w:tc>
          <w:tcPr>
            <w:tcW w:w="675"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E872C3">
            <w:pPr>
              <w:spacing w:line="360" w:lineRule="auto"/>
              <w:jc w:val="center"/>
              <w:rPr>
                <w:lang w:val="pt-BR"/>
              </w:rPr>
            </w:pPr>
            <w:r w:rsidRPr="00C43759">
              <w:rPr>
                <w:lang w:val="pt-BR"/>
              </w:rPr>
              <w:t>2</w:t>
            </w:r>
          </w:p>
        </w:tc>
        <w:tc>
          <w:tcPr>
            <w:tcW w:w="1843" w:type="dxa"/>
            <w:tcBorders>
              <w:top w:val="single" w:sz="4" w:space="0" w:color="auto"/>
              <w:left w:val="single" w:sz="4" w:space="0" w:color="auto"/>
              <w:bottom w:val="single" w:sz="4" w:space="0" w:color="auto"/>
              <w:right w:val="single" w:sz="4" w:space="0" w:color="auto"/>
            </w:tcBorders>
            <w:vAlign w:val="center"/>
          </w:tcPr>
          <w:p w:rsidR="00345EBC" w:rsidRPr="00C43759" w:rsidRDefault="00995407" w:rsidP="00E872C3">
            <w:pPr>
              <w:spacing w:line="360" w:lineRule="auto"/>
              <w:rPr>
                <w:lang w:val="pt-BR"/>
              </w:rPr>
            </w:pPr>
            <w:r w:rsidRPr="00C43759">
              <w:rPr>
                <w:lang w:val="pt-BR"/>
              </w:rPr>
              <w:t>Tỉ lệ</w:t>
            </w:r>
            <w:r w:rsidR="00345EBC" w:rsidRPr="00C43759">
              <w:rPr>
                <w:lang w:val="pt-BR"/>
              </w:rPr>
              <w:t xml:space="preserve"> giáo viên/lớp</w:t>
            </w:r>
          </w:p>
        </w:tc>
        <w:tc>
          <w:tcPr>
            <w:tcW w:w="1417" w:type="dxa"/>
            <w:tcBorders>
              <w:top w:val="single" w:sz="4" w:space="0" w:color="auto"/>
              <w:left w:val="single" w:sz="4" w:space="0" w:color="auto"/>
              <w:bottom w:val="single" w:sz="4" w:space="0" w:color="auto"/>
              <w:right w:val="single" w:sz="4" w:space="0" w:color="auto"/>
            </w:tcBorders>
            <w:vAlign w:val="center"/>
          </w:tcPr>
          <w:p w:rsidR="00345EBC" w:rsidRPr="00C43759" w:rsidRDefault="008F5A90" w:rsidP="00E872C3">
            <w:pPr>
              <w:spacing w:line="360" w:lineRule="auto"/>
              <w:jc w:val="center"/>
              <w:rPr>
                <w:lang w:val="pt-BR"/>
              </w:rPr>
            </w:pPr>
            <w:r w:rsidRPr="00C43759">
              <w:rPr>
                <w:lang w:val="pt-BR"/>
              </w:rPr>
              <w:t>1</w:t>
            </w:r>
            <w:r w:rsidR="00507482">
              <w:rPr>
                <w:lang w:val="pt-BR"/>
              </w:rPr>
              <w:t>5</w:t>
            </w:r>
            <w:r w:rsidRPr="00C43759">
              <w:rPr>
                <w:lang w:val="pt-BR"/>
              </w:rPr>
              <w:t>/1</w:t>
            </w:r>
            <w:r w:rsidR="00507482">
              <w:rPr>
                <w:lang w:val="pt-BR"/>
              </w:rPr>
              <w:t>0</w:t>
            </w:r>
          </w:p>
          <w:p w:rsidR="008F5A90" w:rsidRPr="00C43759" w:rsidRDefault="008F5A90" w:rsidP="00E872C3">
            <w:pPr>
              <w:spacing w:line="360" w:lineRule="auto"/>
              <w:jc w:val="center"/>
              <w:rPr>
                <w:lang w:val="pt-BR"/>
              </w:rPr>
            </w:pPr>
            <w:r w:rsidRPr="00C43759">
              <w:rPr>
                <w:lang w:val="pt-BR"/>
              </w:rPr>
              <w:t>1,5</w:t>
            </w:r>
          </w:p>
        </w:tc>
        <w:tc>
          <w:tcPr>
            <w:tcW w:w="1418" w:type="dxa"/>
            <w:tcBorders>
              <w:top w:val="single" w:sz="4" w:space="0" w:color="auto"/>
              <w:left w:val="single" w:sz="4" w:space="0" w:color="auto"/>
              <w:bottom w:val="single" w:sz="4" w:space="0" w:color="auto"/>
              <w:right w:val="single" w:sz="4" w:space="0" w:color="auto"/>
            </w:tcBorders>
            <w:vAlign w:val="center"/>
          </w:tcPr>
          <w:p w:rsidR="00345EBC" w:rsidRPr="00C43759" w:rsidRDefault="007B311E" w:rsidP="005E59DA">
            <w:pPr>
              <w:spacing w:line="360" w:lineRule="auto"/>
              <w:jc w:val="center"/>
              <w:rPr>
                <w:lang w:val="pt-BR"/>
              </w:rPr>
            </w:pPr>
            <w:r>
              <w:rPr>
                <w:lang w:val="pt-BR"/>
              </w:rPr>
              <w:t>1</w:t>
            </w:r>
            <w:r w:rsidR="00507482">
              <w:rPr>
                <w:lang w:val="pt-BR"/>
              </w:rPr>
              <w:t>5</w:t>
            </w:r>
            <w:r w:rsidR="00345EBC" w:rsidRPr="00C43759">
              <w:rPr>
                <w:lang w:val="pt-BR"/>
              </w:rPr>
              <w:t>/1</w:t>
            </w:r>
            <w:r w:rsidR="00507482">
              <w:rPr>
                <w:lang w:val="pt-BR"/>
              </w:rPr>
              <w:t>0</w:t>
            </w:r>
          </w:p>
          <w:p w:rsidR="00345EBC" w:rsidRPr="00C43759" w:rsidRDefault="00345EBC" w:rsidP="005E59DA">
            <w:pPr>
              <w:spacing w:line="360" w:lineRule="auto"/>
              <w:jc w:val="center"/>
              <w:rPr>
                <w:lang w:val="pt-BR"/>
              </w:rPr>
            </w:pPr>
            <w:r w:rsidRPr="00C43759">
              <w:rPr>
                <w:lang w:val="pt-BR"/>
              </w:rPr>
              <w:t>1,</w:t>
            </w:r>
            <w:r w:rsidR="007B311E">
              <w:rPr>
                <w:lang w:val="pt-BR"/>
              </w:rPr>
              <w:t>5</w:t>
            </w:r>
          </w:p>
        </w:tc>
        <w:tc>
          <w:tcPr>
            <w:tcW w:w="1418"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5E59DA">
            <w:pPr>
              <w:spacing w:line="360" w:lineRule="auto"/>
              <w:jc w:val="center"/>
              <w:rPr>
                <w:lang w:val="pt-BR"/>
              </w:rPr>
            </w:pPr>
            <w:r w:rsidRPr="00C43759">
              <w:rPr>
                <w:lang w:val="pt-BR"/>
              </w:rPr>
              <w:t>1</w:t>
            </w:r>
            <w:r w:rsidR="00E72EFC">
              <w:rPr>
                <w:lang w:val="pt-BR"/>
              </w:rPr>
              <w:t>4</w:t>
            </w:r>
            <w:r w:rsidRPr="00C43759">
              <w:rPr>
                <w:lang w:val="pt-BR"/>
              </w:rPr>
              <w:t>/1</w:t>
            </w:r>
            <w:r w:rsidR="00507482">
              <w:rPr>
                <w:lang w:val="pt-BR"/>
              </w:rPr>
              <w:t>0</w:t>
            </w:r>
          </w:p>
          <w:p w:rsidR="00345EBC" w:rsidRPr="00C43759" w:rsidRDefault="00345EBC" w:rsidP="00E72EFC">
            <w:pPr>
              <w:spacing w:line="360" w:lineRule="auto"/>
              <w:jc w:val="center"/>
              <w:rPr>
                <w:lang w:val="pt-BR"/>
              </w:rPr>
            </w:pPr>
            <w:r w:rsidRPr="00C43759">
              <w:rPr>
                <w:lang w:val="pt-BR"/>
              </w:rPr>
              <w:t>1,</w:t>
            </w:r>
            <w:r w:rsidR="00E72EFC">
              <w:rPr>
                <w:lang w:val="pt-BR"/>
              </w:rPr>
              <w:t>4</w:t>
            </w:r>
          </w:p>
        </w:tc>
        <w:tc>
          <w:tcPr>
            <w:tcW w:w="1417"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5E59DA">
            <w:pPr>
              <w:spacing w:line="360" w:lineRule="auto"/>
              <w:jc w:val="center"/>
              <w:rPr>
                <w:lang w:val="pt-BR"/>
              </w:rPr>
            </w:pPr>
            <w:r w:rsidRPr="00C43759">
              <w:rPr>
                <w:lang w:val="pt-BR"/>
              </w:rPr>
              <w:t>1</w:t>
            </w:r>
            <w:r w:rsidR="00507482">
              <w:rPr>
                <w:lang w:val="pt-BR"/>
              </w:rPr>
              <w:t>4</w:t>
            </w:r>
            <w:r w:rsidRPr="00C43759">
              <w:rPr>
                <w:lang w:val="pt-BR"/>
              </w:rPr>
              <w:t>/1</w:t>
            </w:r>
            <w:r w:rsidR="00507482">
              <w:rPr>
                <w:lang w:val="pt-BR"/>
              </w:rPr>
              <w:t>0</w:t>
            </w:r>
          </w:p>
          <w:p w:rsidR="00345EBC" w:rsidRPr="00C43759" w:rsidRDefault="00345EBC" w:rsidP="00507482">
            <w:pPr>
              <w:spacing w:line="360" w:lineRule="auto"/>
              <w:jc w:val="center"/>
              <w:rPr>
                <w:lang w:val="pt-BR"/>
              </w:rPr>
            </w:pPr>
            <w:r w:rsidRPr="00C43759">
              <w:rPr>
                <w:lang w:val="pt-BR"/>
              </w:rPr>
              <w:t>1,</w:t>
            </w:r>
            <w:r w:rsidR="00507482">
              <w:rPr>
                <w:lang w:val="pt-BR"/>
              </w:rPr>
              <w:t>4</w:t>
            </w:r>
          </w:p>
        </w:tc>
        <w:tc>
          <w:tcPr>
            <w:tcW w:w="1418"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5E59DA">
            <w:pPr>
              <w:spacing w:line="360" w:lineRule="auto"/>
              <w:jc w:val="center"/>
              <w:rPr>
                <w:lang w:val="pt-BR"/>
              </w:rPr>
            </w:pPr>
            <w:r w:rsidRPr="00C43759">
              <w:rPr>
                <w:lang w:val="pt-BR"/>
              </w:rPr>
              <w:t>1</w:t>
            </w:r>
            <w:r w:rsidR="00507482">
              <w:rPr>
                <w:lang w:val="pt-BR"/>
              </w:rPr>
              <w:t>4</w:t>
            </w:r>
            <w:r w:rsidRPr="00C43759">
              <w:rPr>
                <w:lang w:val="pt-BR"/>
              </w:rPr>
              <w:t>/1</w:t>
            </w:r>
            <w:r w:rsidR="00507482">
              <w:rPr>
                <w:lang w:val="pt-BR"/>
              </w:rPr>
              <w:t>0</w:t>
            </w:r>
          </w:p>
          <w:p w:rsidR="00345EBC" w:rsidRPr="00C43759" w:rsidRDefault="00345EBC" w:rsidP="00507482">
            <w:pPr>
              <w:spacing w:line="360" w:lineRule="auto"/>
              <w:jc w:val="center"/>
              <w:rPr>
                <w:lang w:val="pt-BR"/>
              </w:rPr>
            </w:pPr>
            <w:r w:rsidRPr="00C43759">
              <w:rPr>
                <w:lang w:val="pt-BR"/>
              </w:rPr>
              <w:t>1,</w:t>
            </w:r>
            <w:r w:rsidR="00507482">
              <w:rPr>
                <w:lang w:val="pt-BR"/>
              </w:rPr>
              <w:t>4</w:t>
            </w:r>
          </w:p>
        </w:tc>
      </w:tr>
      <w:tr w:rsidR="00E72EFC" w:rsidRPr="00C43759" w:rsidTr="00E017EE">
        <w:tc>
          <w:tcPr>
            <w:tcW w:w="675"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spacing w:line="360" w:lineRule="auto"/>
              <w:jc w:val="center"/>
              <w:rPr>
                <w:spacing w:val="-4"/>
                <w:lang w:val="pt-BR"/>
              </w:rPr>
            </w:pPr>
            <w:r w:rsidRPr="00C43759">
              <w:rPr>
                <w:spacing w:val="-4"/>
                <w:lang w:val="pt-BR"/>
              </w:rPr>
              <w:t>3</w:t>
            </w:r>
          </w:p>
        </w:tc>
        <w:tc>
          <w:tcPr>
            <w:tcW w:w="1843"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spacing w:line="360" w:lineRule="auto"/>
              <w:rPr>
                <w:spacing w:val="-4"/>
                <w:lang w:val="pt-BR"/>
              </w:rPr>
            </w:pPr>
            <w:r w:rsidRPr="00C43759">
              <w:rPr>
                <w:spacing w:val="-4"/>
                <w:lang w:val="pt-BR"/>
              </w:rPr>
              <w:t>Tỉ lệ giáo viên/học sinh</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spacing w:line="360" w:lineRule="auto"/>
              <w:jc w:val="center"/>
              <w:rPr>
                <w:color w:val="000000" w:themeColor="text1"/>
                <w:lang w:val="pt-BR"/>
              </w:rPr>
            </w:pPr>
            <w:r w:rsidRPr="00E72EFC">
              <w:rPr>
                <w:color w:val="000000" w:themeColor="text1"/>
                <w:lang w:val="pt-BR"/>
              </w:rPr>
              <w:t>15/335</w:t>
            </w:r>
          </w:p>
          <w:p w:rsidR="00E72EFC" w:rsidRPr="00E72EFC" w:rsidRDefault="00E72EFC" w:rsidP="001E0949">
            <w:pPr>
              <w:spacing w:line="360" w:lineRule="auto"/>
              <w:jc w:val="center"/>
              <w:rPr>
                <w:color w:val="000000" w:themeColor="text1"/>
                <w:lang w:val="pt-BR"/>
              </w:rPr>
            </w:pPr>
            <w:r w:rsidRPr="00E72EFC">
              <w:rPr>
                <w:color w:val="000000" w:themeColor="text1"/>
                <w:lang w:val="pt-BR"/>
              </w:rPr>
              <w:t>0,04</w:t>
            </w:r>
          </w:p>
        </w:tc>
        <w:tc>
          <w:tcPr>
            <w:tcW w:w="1418"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spacing w:line="360" w:lineRule="auto"/>
              <w:jc w:val="center"/>
              <w:rPr>
                <w:color w:val="000000" w:themeColor="text1"/>
                <w:lang w:val="pt-BR"/>
              </w:rPr>
            </w:pPr>
            <w:r w:rsidRPr="00E72EFC">
              <w:rPr>
                <w:color w:val="000000" w:themeColor="text1"/>
                <w:lang w:val="pt-BR"/>
              </w:rPr>
              <w:t>15/359</w:t>
            </w:r>
          </w:p>
          <w:p w:rsidR="00E72EFC" w:rsidRPr="00E72EFC" w:rsidRDefault="00E72EFC" w:rsidP="001E0949">
            <w:pPr>
              <w:spacing w:line="360" w:lineRule="auto"/>
              <w:jc w:val="center"/>
              <w:rPr>
                <w:color w:val="000000" w:themeColor="text1"/>
                <w:lang w:val="pt-BR"/>
              </w:rPr>
            </w:pPr>
            <w:r w:rsidRPr="00E72EFC">
              <w:rPr>
                <w:color w:val="000000" w:themeColor="text1"/>
                <w:lang w:val="pt-BR"/>
              </w:rPr>
              <w:t>0,04</w:t>
            </w:r>
          </w:p>
        </w:tc>
        <w:tc>
          <w:tcPr>
            <w:tcW w:w="1418"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spacing w:line="360" w:lineRule="auto"/>
              <w:jc w:val="center"/>
              <w:rPr>
                <w:color w:val="000000" w:themeColor="text1"/>
                <w:lang w:val="pt-BR"/>
              </w:rPr>
            </w:pPr>
            <w:r w:rsidRPr="00E72EFC">
              <w:rPr>
                <w:color w:val="000000" w:themeColor="text1"/>
                <w:lang w:val="pt-BR"/>
              </w:rPr>
              <w:t>14/335</w:t>
            </w:r>
          </w:p>
          <w:p w:rsidR="00E72EFC" w:rsidRPr="00E72EFC" w:rsidRDefault="00E72EFC" w:rsidP="001E0949">
            <w:pPr>
              <w:spacing w:line="360" w:lineRule="auto"/>
              <w:jc w:val="center"/>
              <w:rPr>
                <w:color w:val="000000" w:themeColor="text1"/>
                <w:lang w:val="pt-BR"/>
              </w:rPr>
            </w:pPr>
            <w:r w:rsidRPr="00E72EFC">
              <w:rPr>
                <w:color w:val="000000" w:themeColor="text1"/>
                <w:lang w:val="pt-BR"/>
              </w:rPr>
              <w:t>0,04</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spacing w:line="360" w:lineRule="auto"/>
              <w:jc w:val="center"/>
              <w:rPr>
                <w:color w:val="000000" w:themeColor="text1"/>
                <w:lang w:val="pt-BR"/>
              </w:rPr>
            </w:pPr>
            <w:r w:rsidRPr="00E72EFC">
              <w:rPr>
                <w:color w:val="000000" w:themeColor="text1"/>
                <w:lang w:val="pt-BR"/>
              </w:rPr>
              <w:t>14/353</w:t>
            </w:r>
          </w:p>
          <w:p w:rsidR="00E72EFC" w:rsidRPr="00E72EFC" w:rsidRDefault="00E72EFC" w:rsidP="001E0949">
            <w:pPr>
              <w:spacing w:line="360" w:lineRule="auto"/>
              <w:jc w:val="center"/>
              <w:rPr>
                <w:color w:val="000000" w:themeColor="text1"/>
                <w:lang w:val="pt-BR"/>
              </w:rPr>
            </w:pPr>
            <w:r w:rsidRPr="00E72EFC">
              <w:rPr>
                <w:color w:val="000000" w:themeColor="text1"/>
                <w:lang w:val="pt-BR"/>
              </w:rPr>
              <w:t>0,04</w:t>
            </w:r>
          </w:p>
        </w:tc>
        <w:tc>
          <w:tcPr>
            <w:tcW w:w="1418"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5E59DA">
            <w:pPr>
              <w:spacing w:line="360" w:lineRule="auto"/>
              <w:jc w:val="center"/>
              <w:rPr>
                <w:color w:val="FF0000"/>
                <w:lang w:val="pt-BR"/>
              </w:rPr>
            </w:pPr>
            <w:r w:rsidRPr="00E72EFC">
              <w:rPr>
                <w:color w:val="FF0000"/>
                <w:lang w:val="pt-BR"/>
              </w:rPr>
              <w:t>14/3</w:t>
            </w:r>
            <w:r>
              <w:rPr>
                <w:color w:val="FF0000"/>
                <w:lang w:val="pt-BR"/>
              </w:rPr>
              <w:t>7</w:t>
            </w:r>
            <w:r w:rsidRPr="00E72EFC">
              <w:rPr>
                <w:color w:val="FF0000"/>
                <w:lang w:val="pt-BR"/>
              </w:rPr>
              <w:t>3</w:t>
            </w:r>
          </w:p>
          <w:p w:rsidR="00E72EFC" w:rsidRPr="00E72EFC" w:rsidRDefault="00E72EFC" w:rsidP="00E017EE">
            <w:pPr>
              <w:spacing w:line="360" w:lineRule="auto"/>
              <w:jc w:val="center"/>
              <w:rPr>
                <w:color w:val="FF0000"/>
                <w:lang w:val="pt-BR"/>
              </w:rPr>
            </w:pPr>
            <w:r w:rsidRPr="00E72EFC">
              <w:rPr>
                <w:color w:val="FF0000"/>
                <w:lang w:val="pt-BR"/>
              </w:rPr>
              <w:t>0,04</w:t>
            </w:r>
          </w:p>
        </w:tc>
      </w:tr>
      <w:tr w:rsidR="00E72EFC" w:rsidRPr="00C43759" w:rsidTr="00E017EE">
        <w:tc>
          <w:tcPr>
            <w:tcW w:w="675"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spacing w:line="360" w:lineRule="auto"/>
              <w:jc w:val="center"/>
              <w:rPr>
                <w:spacing w:val="-4"/>
                <w:lang w:val="pt-BR"/>
              </w:rPr>
            </w:pPr>
            <w:r w:rsidRPr="00C43759">
              <w:rPr>
                <w:spacing w:val="-4"/>
                <w:lang w:val="pt-BR"/>
              </w:rPr>
              <w:t>4</w:t>
            </w:r>
          </w:p>
        </w:tc>
        <w:tc>
          <w:tcPr>
            <w:tcW w:w="1843"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spacing w:line="360" w:lineRule="auto"/>
              <w:rPr>
                <w:spacing w:val="-4"/>
                <w:lang w:val="pt-BR"/>
              </w:rPr>
            </w:pPr>
            <w:r w:rsidRPr="00C43759">
              <w:rPr>
                <w:spacing w:val="-8"/>
                <w:lang w:val="pt-BR"/>
              </w:rPr>
              <w:t>Tổng số giáo viên dạy giỏi cấp huyện hoặc tương đương trở lên (nếu có)</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pPr>
            <w:r>
              <w:t>0</w:t>
            </w:r>
            <w:r w:rsidRPr="002A6EC6">
              <w:t>1</w:t>
            </w:r>
          </w:p>
        </w:tc>
        <w:tc>
          <w:tcPr>
            <w:tcW w:w="1418"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pPr>
            <w:r>
              <w:t>0</w:t>
            </w:r>
            <w:r w:rsidRPr="002A6EC6">
              <w:t>5</w:t>
            </w:r>
          </w:p>
        </w:tc>
        <w:tc>
          <w:tcPr>
            <w:tcW w:w="1418"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pPr>
            <w:r>
              <w:t>0</w:t>
            </w:r>
            <w:r w:rsidRPr="002A6EC6">
              <w:t>1</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pPr>
            <w:r>
              <w:t>04</w:t>
            </w:r>
          </w:p>
        </w:tc>
        <w:tc>
          <w:tcPr>
            <w:tcW w:w="1418"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755BDB">
            <w:pPr>
              <w:jc w:val="center"/>
            </w:pPr>
            <w:r w:rsidRPr="00E72EFC">
              <w:rPr>
                <w:color w:val="C00000"/>
              </w:rPr>
              <w:t>04</w:t>
            </w:r>
          </w:p>
        </w:tc>
      </w:tr>
      <w:tr w:rsidR="00C43759" w:rsidRPr="00C43759" w:rsidTr="00E017EE">
        <w:tc>
          <w:tcPr>
            <w:tcW w:w="675"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E872C3">
            <w:pPr>
              <w:spacing w:line="360" w:lineRule="auto"/>
              <w:jc w:val="center"/>
              <w:rPr>
                <w:spacing w:val="-8"/>
                <w:lang w:val="pt-BR"/>
              </w:rPr>
            </w:pPr>
            <w:r w:rsidRPr="00C43759">
              <w:rPr>
                <w:spacing w:val="-8"/>
                <w:lang w:val="pt-BR"/>
              </w:rPr>
              <w:t>5</w:t>
            </w:r>
          </w:p>
        </w:tc>
        <w:tc>
          <w:tcPr>
            <w:tcW w:w="1843"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E872C3">
            <w:pPr>
              <w:spacing w:line="360" w:lineRule="auto"/>
              <w:rPr>
                <w:spacing w:val="-8"/>
                <w:lang w:val="pt-BR"/>
              </w:rPr>
            </w:pPr>
            <w:r w:rsidRPr="00C43759">
              <w:rPr>
                <w:spacing w:val="-8"/>
                <w:lang w:val="pt-BR"/>
              </w:rPr>
              <w:t>Tổng số giáo viên dạy giỏi cấp tỉnh trở lên (nếu có)</w:t>
            </w:r>
          </w:p>
        </w:tc>
        <w:tc>
          <w:tcPr>
            <w:tcW w:w="1417" w:type="dxa"/>
            <w:tcBorders>
              <w:top w:val="single" w:sz="4" w:space="0" w:color="auto"/>
              <w:left w:val="single" w:sz="4" w:space="0" w:color="auto"/>
              <w:bottom w:val="single" w:sz="4" w:space="0" w:color="auto"/>
              <w:right w:val="single" w:sz="4" w:space="0" w:color="auto"/>
            </w:tcBorders>
            <w:vAlign w:val="center"/>
          </w:tcPr>
          <w:p w:rsidR="00345EBC" w:rsidRPr="00C43759" w:rsidRDefault="00C903CD" w:rsidP="00E872C3">
            <w:pPr>
              <w:spacing w:line="360" w:lineRule="auto"/>
              <w:jc w:val="center"/>
              <w:rPr>
                <w:lang w:val="pt-BR"/>
              </w:rPr>
            </w:pPr>
            <w:r w:rsidRPr="00C43759">
              <w:rPr>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5E59DA">
            <w:pPr>
              <w:spacing w:line="360" w:lineRule="auto"/>
              <w:jc w:val="center"/>
              <w:rPr>
                <w:lang w:val="pt-BR"/>
              </w:rPr>
            </w:pPr>
            <w:r w:rsidRPr="00C43759">
              <w:rPr>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5E59DA">
            <w:pPr>
              <w:spacing w:line="360" w:lineRule="auto"/>
              <w:jc w:val="center"/>
              <w:rPr>
                <w:lang w:val="pt-BR"/>
              </w:rPr>
            </w:pPr>
            <w:r w:rsidRPr="00C43759">
              <w:rPr>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rsidR="00345EBC" w:rsidRPr="00C43759" w:rsidRDefault="00345EBC" w:rsidP="005E59DA">
            <w:pPr>
              <w:spacing w:line="360" w:lineRule="auto"/>
              <w:jc w:val="center"/>
              <w:rPr>
                <w:lang w:val="pt-BR"/>
              </w:rPr>
            </w:pPr>
            <w:r w:rsidRPr="00C43759">
              <w:rPr>
                <w:lang w:val="pt-BR"/>
              </w:rPr>
              <w:t>0</w:t>
            </w:r>
          </w:p>
        </w:tc>
      </w:tr>
    </w:tbl>
    <w:p w:rsidR="00301439" w:rsidRPr="00C43759" w:rsidRDefault="00301439" w:rsidP="00301439">
      <w:pPr>
        <w:widowControl w:val="0"/>
        <w:spacing w:before="120" w:after="120" w:line="320" w:lineRule="exact"/>
        <w:ind w:firstLine="720"/>
        <w:jc w:val="both"/>
        <w:rPr>
          <w:b/>
          <w:bCs/>
          <w:lang w:val="pt-BR"/>
        </w:rPr>
      </w:pPr>
      <w:r w:rsidRPr="00C43759">
        <w:rPr>
          <w:b/>
          <w:bCs/>
          <w:lang w:val="pt-BR"/>
        </w:rPr>
        <w:t>4. Học sinh</w:t>
      </w:r>
    </w:p>
    <w:p w:rsidR="00301439" w:rsidRPr="00C43759" w:rsidRDefault="00301439" w:rsidP="00301439">
      <w:pPr>
        <w:widowControl w:val="0"/>
        <w:spacing w:before="120" w:after="120" w:line="320" w:lineRule="exact"/>
        <w:ind w:firstLine="720"/>
        <w:jc w:val="both"/>
        <w:rPr>
          <w:bCs/>
          <w:lang w:val="pt-BR"/>
        </w:rPr>
      </w:pPr>
      <w:r w:rsidRPr="00C43759">
        <w:rPr>
          <w:bCs/>
          <w:lang w:val="pt-BR"/>
        </w:rPr>
        <w:t>a) Số liệu chung</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63"/>
        <w:gridCol w:w="1394"/>
        <w:gridCol w:w="1417"/>
        <w:gridCol w:w="1417"/>
        <w:gridCol w:w="1417"/>
        <w:gridCol w:w="1417"/>
      </w:tblGrid>
      <w:tr w:rsidR="00C43759" w:rsidRPr="00C43759" w:rsidTr="00E872C3">
        <w:tc>
          <w:tcPr>
            <w:tcW w:w="534" w:type="dxa"/>
            <w:tcBorders>
              <w:top w:val="single" w:sz="4" w:space="0" w:color="auto"/>
              <w:left w:val="single" w:sz="4" w:space="0" w:color="auto"/>
              <w:bottom w:val="single" w:sz="4" w:space="0" w:color="auto"/>
              <w:right w:val="single" w:sz="4" w:space="0" w:color="auto"/>
            </w:tcBorders>
            <w:vAlign w:val="center"/>
          </w:tcPr>
          <w:p w:rsidR="00447784" w:rsidRPr="00C43759" w:rsidRDefault="00447784" w:rsidP="00E872C3">
            <w:pPr>
              <w:spacing w:line="360" w:lineRule="auto"/>
              <w:jc w:val="center"/>
              <w:rPr>
                <w:b/>
                <w:bCs/>
              </w:rPr>
            </w:pPr>
            <w:r w:rsidRPr="00C43759">
              <w:rPr>
                <w:b/>
                <w:bCs/>
              </w:rPr>
              <w:t>TT</w:t>
            </w:r>
          </w:p>
        </w:tc>
        <w:tc>
          <w:tcPr>
            <w:tcW w:w="1863" w:type="dxa"/>
            <w:tcBorders>
              <w:top w:val="single" w:sz="4" w:space="0" w:color="auto"/>
              <w:left w:val="single" w:sz="4" w:space="0" w:color="auto"/>
              <w:bottom w:val="single" w:sz="4" w:space="0" w:color="auto"/>
              <w:right w:val="single" w:sz="4" w:space="0" w:color="auto"/>
            </w:tcBorders>
            <w:vAlign w:val="center"/>
          </w:tcPr>
          <w:p w:rsidR="00447784" w:rsidRPr="00C43759" w:rsidRDefault="00447784" w:rsidP="00E872C3">
            <w:pPr>
              <w:spacing w:line="360" w:lineRule="auto"/>
              <w:jc w:val="center"/>
              <w:rPr>
                <w:b/>
                <w:bCs/>
              </w:rPr>
            </w:pPr>
            <w:r w:rsidRPr="00C43759">
              <w:rPr>
                <w:b/>
                <w:bCs/>
              </w:rPr>
              <w:t>Số liệu</w:t>
            </w:r>
          </w:p>
        </w:tc>
        <w:tc>
          <w:tcPr>
            <w:tcW w:w="1394" w:type="dxa"/>
            <w:tcBorders>
              <w:top w:val="single" w:sz="4" w:space="0" w:color="auto"/>
              <w:left w:val="single" w:sz="4" w:space="0" w:color="auto"/>
              <w:bottom w:val="single" w:sz="4" w:space="0" w:color="auto"/>
              <w:right w:val="single" w:sz="4" w:space="0" w:color="auto"/>
            </w:tcBorders>
          </w:tcPr>
          <w:p w:rsidR="00447784" w:rsidRPr="00C43759" w:rsidRDefault="00447784" w:rsidP="00627F10">
            <w:pPr>
              <w:spacing w:line="360" w:lineRule="auto"/>
              <w:jc w:val="center"/>
              <w:rPr>
                <w:b/>
                <w:bCs/>
              </w:rPr>
            </w:pPr>
            <w:r w:rsidRPr="00C43759">
              <w:rPr>
                <w:b/>
                <w:bCs/>
              </w:rPr>
              <w:t>Năm học 201</w:t>
            </w:r>
            <w:r w:rsidR="00627F10">
              <w:rPr>
                <w:b/>
                <w:bCs/>
              </w:rPr>
              <w:t>7</w:t>
            </w:r>
            <w:r w:rsidRPr="00C43759">
              <w:rPr>
                <w:b/>
                <w:bCs/>
              </w:rPr>
              <w:t>-201</w:t>
            </w:r>
            <w:r w:rsidR="00627F10">
              <w:rPr>
                <w:b/>
                <w:bCs/>
              </w:rPr>
              <w:t>8</w:t>
            </w:r>
          </w:p>
        </w:tc>
        <w:tc>
          <w:tcPr>
            <w:tcW w:w="1417" w:type="dxa"/>
            <w:tcBorders>
              <w:top w:val="single" w:sz="4" w:space="0" w:color="auto"/>
              <w:left w:val="single" w:sz="4" w:space="0" w:color="auto"/>
              <w:bottom w:val="single" w:sz="4" w:space="0" w:color="auto"/>
              <w:right w:val="single" w:sz="4" w:space="0" w:color="auto"/>
            </w:tcBorders>
          </w:tcPr>
          <w:p w:rsidR="00447784" w:rsidRPr="00C43759" w:rsidRDefault="00447784" w:rsidP="00627F10">
            <w:pPr>
              <w:spacing w:line="360" w:lineRule="auto"/>
              <w:jc w:val="center"/>
              <w:rPr>
                <w:b/>
                <w:bCs/>
              </w:rPr>
            </w:pPr>
            <w:r w:rsidRPr="00C43759">
              <w:rPr>
                <w:b/>
                <w:bCs/>
              </w:rPr>
              <w:t>Năm học 201</w:t>
            </w:r>
            <w:r w:rsidR="00627F10">
              <w:rPr>
                <w:b/>
                <w:bCs/>
              </w:rPr>
              <w:t>8</w:t>
            </w:r>
            <w:r w:rsidRPr="00C43759">
              <w:rPr>
                <w:b/>
                <w:bCs/>
              </w:rPr>
              <w:t>-201</w:t>
            </w:r>
            <w:r w:rsidR="00627F10">
              <w:rPr>
                <w:b/>
                <w:bCs/>
              </w:rPr>
              <w:t>9</w:t>
            </w:r>
          </w:p>
        </w:tc>
        <w:tc>
          <w:tcPr>
            <w:tcW w:w="1417" w:type="dxa"/>
            <w:tcBorders>
              <w:top w:val="single" w:sz="4" w:space="0" w:color="auto"/>
              <w:left w:val="single" w:sz="4" w:space="0" w:color="auto"/>
              <w:bottom w:val="single" w:sz="4" w:space="0" w:color="auto"/>
              <w:right w:val="single" w:sz="4" w:space="0" w:color="auto"/>
            </w:tcBorders>
          </w:tcPr>
          <w:p w:rsidR="00447784" w:rsidRPr="00C43759" w:rsidRDefault="00447784" w:rsidP="00627F10">
            <w:pPr>
              <w:spacing w:line="360" w:lineRule="auto"/>
              <w:jc w:val="center"/>
              <w:rPr>
                <w:b/>
                <w:bCs/>
              </w:rPr>
            </w:pPr>
            <w:r w:rsidRPr="00C43759">
              <w:rPr>
                <w:b/>
                <w:bCs/>
              </w:rPr>
              <w:t>Năm học 201</w:t>
            </w:r>
            <w:r w:rsidR="00627F10">
              <w:rPr>
                <w:b/>
                <w:bCs/>
              </w:rPr>
              <w:t>9</w:t>
            </w:r>
            <w:r w:rsidRPr="00C43759">
              <w:rPr>
                <w:b/>
                <w:bCs/>
              </w:rPr>
              <w:t>-20</w:t>
            </w:r>
            <w:r w:rsidR="00627F10">
              <w:rPr>
                <w:b/>
                <w:bCs/>
              </w:rPr>
              <w:t>20</w:t>
            </w:r>
          </w:p>
        </w:tc>
        <w:tc>
          <w:tcPr>
            <w:tcW w:w="1417" w:type="dxa"/>
            <w:tcBorders>
              <w:top w:val="single" w:sz="4" w:space="0" w:color="auto"/>
              <w:left w:val="single" w:sz="4" w:space="0" w:color="auto"/>
              <w:bottom w:val="single" w:sz="4" w:space="0" w:color="auto"/>
              <w:right w:val="single" w:sz="4" w:space="0" w:color="auto"/>
            </w:tcBorders>
          </w:tcPr>
          <w:p w:rsidR="00447784" w:rsidRPr="00C43759" w:rsidRDefault="00447784" w:rsidP="00627F10">
            <w:pPr>
              <w:spacing w:line="360" w:lineRule="auto"/>
              <w:jc w:val="center"/>
              <w:rPr>
                <w:b/>
                <w:bCs/>
              </w:rPr>
            </w:pPr>
            <w:r w:rsidRPr="00C43759">
              <w:rPr>
                <w:b/>
                <w:bCs/>
              </w:rPr>
              <w:t>Năm học 20</w:t>
            </w:r>
            <w:r w:rsidR="00627F10">
              <w:rPr>
                <w:b/>
                <w:bCs/>
              </w:rPr>
              <w:t>20</w:t>
            </w:r>
            <w:r w:rsidRPr="00C43759">
              <w:rPr>
                <w:b/>
                <w:bCs/>
              </w:rPr>
              <w:t>-20</w:t>
            </w:r>
            <w:r w:rsidR="00627F10">
              <w:rPr>
                <w:b/>
                <w:bCs/>
              </w:rPr>
              <w:t>21</w:t>
            </w:r>
          </w:p>
        </w:tc>
        <w:tc>
          <w:tcPr>
            <w:tcW w:w="1417" w:type="dxa"/>
            <w:tcBorders>
              <w:top w:val="single" w:sz="4" w:space="0" w:color="auto"/>
              <w:left w:val="single" w:sz="4" w:space="0" w:color="auto"/>
              <w:bottom w:val="single" w:sz="4" w:space="0" w:color="auto"/>
              <w:right w:val="single" w:sz="4" w:space="0" w:color="auto"/>
            </w:tcBorders>
          </w:tcPr>
          <w:p w:rsidR="00447784" w:rsidRPr="00C43759" w:rsidRDefault="00447784" w:rsidP="00627F10">
            <w:pPr>
              <w:spacing w:line="360" w:lineRule="auto"/>
              <w:jc w:val="center"/>
              <w:rPr>
                <w:b/>
                <w:bCs/>
              </w:rPr>
            </w:pPr>
            <w:r w:rsidRPr="00C43759">
              <w:rPr>
                <w:b/>
                <w:bCs/>
              </w:rPr>
              <w:t>Năm học 20</w:t>
            </w:r>
            <w:r w:rsidR="00627F10">
              <w:rPr>
                <w:b/>
                <w:bCs/>
              </w:rPr>
              <w:t>21</w:t>
            </w:r>
            <w:r w:rsidRPr="00C43759">
              <w:rPr>
                <w:b/>
                <w:bCs/>
              </w:rPr>
              <w:t>-202</w:t>
            </w:r>
            <w:r w:rsidR="00627F10">
              <w:rPr>
                <w:b/>
                <w:bCs/>
              </w:rPr>
              <w:t>2</w:t>
            </w:r>
          </w:p>
        </w:tc>
      </w:tr>
      <w:tr w:rsidR="00E72EFC" w:rsidRPr="00C43759" w:rsidTr="00E872C3">
        <w:tc>
          <w:tcPr>
            <w:tcW w:w="534" w:type="dxa"/>
            <w:vMerge w:val="restart"/>
            <w:tcBorders>
              <w:top w:val="single" w:sz="4" w:space="0" w:color="auto"/>
              <w:left w:val="single" w:sz="4" w:space="0" w:color="auto"/>
              <w:right w:val="single" w:sz="4" w:space="0" w:color="auto"/>
            </w:tcBorders>
            <w:vAlign w:val="center"/>
          </w:tcPr>
          <w:p w:rsidR="00E72EFC" w:rsidRPr="00C43759" w:rsidRDefault="00E72EFC" w:rsidP="00E872C3">
            <w:pPr>
              <w:spacing w:line="360" w:lineRule="auto"/>
              <w:jc w:val="center"/>
              <w:rPr>
                <w:lang w:val="pt-BR"/>
              </w:rPr>
            </w:pPr>
          </w:p>
          <w:p w:rsidR="00E72EFC" w:rsidRPr="00C43759" w:rsidRDefault="00E72EFC" w:rsidP="00E872C3">
            <w:pPr>
              <w:spacing w:line="360" w:lineRule="auto"/>
              <w:jc w:val="center"/>
              <w:rPr>
                <w:lang w:val="pt-BR"/>
              </w:rPr>
            </w:pPr>
          </w:p>
          <w:p w:rsidR="00E72EFC" w:rsidRPr="00C43759" w:rsidRDefault="00E72EFC" w:rsidP="00E872C3">
            <w:pPr>
              <w:spacing w:line="360" w:lineRule="auto"/>
              <w:jc w:val="center"/>
              <w:rPr>
                <w:lang w:val="pt-BR"/>
              </w:rPr>
            </w:pPr>
          </w:p>
          <w:p w:rsidR="00E72EFC" w:rsidRPr="00C43759" w:rsidRDefault="00E72EFC" w:rsidP="00E872C3">
            <w:pPr>
              <w:spacing w:line="360" w:lineRule="auto"/>
              <w:jc w:val="center"/>
              <w:rPr>
                <w:lang w:val="pt-BR"/>
              </w:rPr>
            </w:pPr>
          </w:p>
          <w:p w:rsidR="00E72EFC" w:rsidRPr="00C43759" w:rsidRDefault="00E72EFC" w:rsidP="00E872C3">
            <w:pPr>
              <w:spacing w:line="360" w:lineRule="auto"/>
              <w:jc w:val="center"/>
              <w:rPr>
                <w:lang w:val="pt-BR"/>
              </w:rPr>
            </w:pPr>
          </w:p>
          <w:p w:rsidR="00E72EFC" w:rsidRPr="00C43759" w:rsidRDefault="00E72EFC" w:rsidP="00E872C3">
            <w:pPr>
              <w:spacing w:line="360" w:lineRule="auto"/>
              <w:jc w:val="center"/>
              <w:rPr>
                <w:lang w:val="pt-BR"/>
              </w:rPr>
            </w:pPr>
            <w:r w:rsidRPr="00C43759">
              <w:rPr>
                <w:lang w:val="pt-BR"/>
              </w:rPr>
              <w:t>1</w:t>
            </w: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E872C3">
            <w:pPr>
              <w:spacing w:line="360" w:lineRule="auto"/>
              <w:jc w:val="both"/>
              <w:rPr>
                <w:lang w:val="pt-BR"/>
              </w:rPr>
            </w:pPr>
            <w:r w:rsidRPr="00C43759">
              <w:rPr>
                <w:lang w:val="pt-BR"/>
              </w:rPr>
              <w:lastRenderedPageBreak/>
              <w:t xml:space="preserve">Tổng số học </w:t>
            </w:r>
            <w:r w:rsidRPr="00C43759">
              <w:rPr>
                <w:lang w:val="pt-BR"/>
              </w:rPr>
              <w:lastRenderedPageBreak/>
              <w:t>sinh</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Pr>
                <w:lang w:val="pt-BR"/>
              </w:rPr>
              <w:lastRenderedPageBreak/>
              <w:t>335</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3</w:t>
            </w:r>
            <w:r>
              <w:rPr>
                <w:lang w:val="pt-BR"/>
              </w:rPr>
              <w:t>59</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3</w:t>
            </w:r>
            <w:r>
              <w:rPr>
                <w:lang w:val="pt-BR"/>
              </w:rPr>
              <w:t>35</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Pr>
                <w:lang w:val="pt-BR"/>
              </w:rPr>
              <w:t>353</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72EFC">
            <w:pPr>
              <w:spacing w:line="360" w:lineRule="auto"/>
              <w:jc w:val="center"/>
              <w:rPr>
                <w:lang w:val="pt-BR"/>
              </w:rPr>
            </w:pPr>
            <w:r>
              <w:rPr>
                <w:lang w:val="pt-BR"/>
              </w:rPr>
              <w:t>373</w:t>
            </w:r>
          </w:p>
        </w:tc>
      </w:tr>
      <w:tr w:rsidR="00E72EFC" w:rsidRPr="00C43759" w:rsidTr="00E872C3">
        <w:tc>
          <w:tcPr>
            <w:tcW w:w="534" w:type="dxa"/>
            <w:vMerge/>
            <w:tcBorders>
              <w:left w:val="single" w:sz="4" w:space="0" w:color="auto"/>
              <w:right w:val="single" w:sz="4" w:space="0" w:color="auto"/>
            </w:tcBorders>
            <w:vAlign w:val="center"/>
          </w:tcPr>
          <w:p w:rsidR="00E72EFC" w:rsidRPr="00C43759" w:rsidRDefault="00E72EFC" w:rsidP="00301439">
            <w:pPr>
              <w:spacing w:before="120" w:after="120" w:line="320" w:lineRule="exact"/>
              <w:jc w:val="center"/>
              <w:rPr>
                <w:i/>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301439">
            <w:pPr>
              <w:spacing w:before="120" w:after="120" w:line="320" w:lineRule="exact"/>
              <w:rPr>
                <w:i/>
                <w:sz w:val="26"/>
                <w:szCs w:val="26"/>
                <w:lang w:val="pt-BR"/>
              </w:rPr>
            </w:pPr>
            <w:r w:rsidRPr="00C43759">
              <w:rPr>
                <w:i/>
                <w:lang w:val="pt-BR"/>
              </w:rPr>
              <w:t>- Nữ</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173</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182</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F40635" w:rsidRDefault="00E72EFC" w:rsidP="001E0949">
            <w:pPr>
              <w:jc w:val="center"/>
              <w:rPr>
                <w:lang w:val="pt-BR"/>
              </w:rPr>
            </w:pPr>
            <w:r w:rsidRPr="00F40635">
              <w:rPr>
                <w:lang w:val="pt-BR"/>
              </w:rPr>
              <w:t>173</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182</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755BDB">
            <w:pPr>
              <w:jc w:val="center"/>
              <w:rPr>
                <w:color w:val="C00000"/>
                <w:lang w:val="pt-BR"/>
              </w:rPr>
            </w:pPr>
            <w:r w:rsidRPr="00E72EFC">
              <w:rPr>
                <w:color w:val="C00000"/>
                <w:lang w:val="pt-BR"/>
              </w:rPr>
              <w:t>182</w:t>
            </w:r>
          </w:p>
        </w:tc>
      </w:tr>
      <w:tr w:rsidR="00E72EFC" w:rsidRPr="00C43759" w:rsidTr="00E872C3">
        <w:tc>
          <w:tcPr>
            <w:tcW w:w="534" w:type="dxa"/>
            <w:vMerge/>
            <w:tcBorders>
              <w:left w:val="single" w:sz="4" w:space="0" w:color="auto"/>
              <w:right w:val="single" w:sz="4" w:space="0" w:color="auto"/>
            </w:tcBorders>
            <w:vAlign w:val="center"/>
          </w:tcPr>
          <w:p w:rsidR="00E72EFC" w:rsidRPr="00C43759" w:rsidRDefault="00E72EFC" w:rsidP="00301439">
            <w:pPr>
              <w:spacing w:before="120" w:after="120" w:line="320" w:lineRule="exact"/>
              <w:jc w:val="center"/>
              <w:rPr>
                <w:i/>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301439">
            <w:pPr>
              <w:spacing w:before="120" w:after="120" w:line="320" w:lineRule="exact"/>
              <w:rPr>
                <w:i/>
                <w:sz w:val="26"/>
                <w:szCs w:val="26"/>
                <w:lang w:val="pt-BR"/>
              </w:rPr>
            </w:pPr>
            <w:r w:rsidRPr="00C43759">
              <w:rPr>
                <w:i/>
                <w:lang w:val="pt-BR"/>
              </w:rPr>
              <w:t>- Dân tộc thiểu số</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28</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32</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F40635" w:rsidRDefault="00E72EFC" w:rsidP="001E0949">
            <w:pPr>
              <w:jc w:val="center"/>
              <w:rPr>
                <w:lang w:val="pt-BR"/>
              </w:rPr>
            </w:pPr>
            <w:r w:rsidRPr="00F40635">
              <w:rPr>
                <w:lang w:val="pt-BR"/>
              </w:rPr>
              <w:t>28</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jc w:val="center"/>
              <w:rPr>
                <w:color w:val="C00000"/>
                <w:lang w:val="pt-BR"/>
              </w:rPr>
            </w:pPr>
            <w:r w:rsidRPr="00E72EFC">
              <w:rPr>
                <w:color w:val="C00000"/>
                <w:lang w:val="pt-BR"/>
              </w:rPr>
              <w:t>32</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755BDB">
            <w:pPr>
              <w:jc w:val="center"/>
              <w:rPr>
                <w:color w:val="C00000"/>
                <w:lang w:val="pt-BR"/>
              </w:rPr>
            </w:pPr>
            <w:r w:rsidRPr="00E72EFC">
              <w:rPr>
                <w:color w:val="C00000"/>
                <w:lang w:val="pt-BR"/>
              </w:rPr>
              <w:t>32</w:t>
            </w:r>
          </w:p>
        </w:tc>
      </w:tr>
      <w:tr w:rsidR="00E72EFC" w:rsidRPr="00C43759" w:rsidTr="00E872C3">
        <w:tc>
          <w:tcPr>
            <w:tcW w:w="534" w:type="dxa"/>
            <w:vMerge/>
            <w:tcBorders>
              <w:left w:val="single" w:sz="4" w:space="0" w:color="auto"/>
              <w:right w:val="single" w:sz="4" w:space="0" w:color="auto"/>
            </w:tcBorders>
            <w:vAlign w:val="center"/>
          </w:tcPr>
          <w:p w:rsidR="00E72EFC" w:rsidRPr="00C43759" w:rsidRDefault="00E72EFC" w:rsidP="00301439">
            <w:pPr>
              <w:spacing w:before="120" w:after="120" w:line="320" w:lineRule="exact"/>
              <w:jc w:val="center"/>
              <w:rPr>
                <w:i/>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301439">
            <w:pPr>
              <w:spacing w:before="120" w:after="120" w:line="320" w:lineRule="exact"/>
              <w:rPr>
                <w:i/>
                <w:sz w:val="26"/>
                <w:szCs w:val="26"/>
                <w:lang w:val="pt-BR"/>
              </w:rPr>
            </w:pPr>
            <w:r w:rsidRPr="00C43759">
              <w:rPr>
                <w:i/>
                <w:lang w:val="pt-BR"/>
              </w:rPr>
              <w:t>-Khối lớp 1</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73</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87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F40635" w:rsidRDefault="00E72EFC" w:rsidP="001E0949">
            <w:pPr>
              <w:jc w:val="center"/>
              <w:rPr>
                <w:lang w:val="pt-BR"/>
              </w:rPr>
            </w:pPr>
            <w:r w:rsidRPr="00F40635">
              <w:rPr>
                <w:lang w:val="pt-BR"/>
              </w:rPr>
              <w:t>73</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jc w:val="center"/>
              <w:rPr>
                <w:color w:val="C00000"/>
                <w:lang w:val="pt-BR"/>
              </w:rPr>
            </w:pPr>
            <w:r w:rsidRPr="00E72EFC">
              <w:rPr>
                <w:color w:val="C00000"/>
                <w:lang w:val="pt-BR"/>
              </w:rPr>
              <w:t>87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755BDB">
            <w:pPr>
              <w:jc w:val="center"/>
              <w:rPr>
                <w:color w:val="C00000"/>
                <w:lang w:val="pt-BR"/>
              </w:rPr>
            </w:pPr>
            <w:r w:rsidRPr="00E72EFC">
              <w:rPr>
                <w:color w:val="C00000"/>
                <w:lang w:val="pt-BR"/>
              </w:rPr>
              <w:t>87</w:t>
            </w:r>
          </w:p>
        </w:tc>
      </w:tr>
      <w:tr w:rsidR="00E72EFC" w:rsidRPr="00C43759" w:rsidTr="00E872C3">
        <w:tc>
          <w:tcPr>
            <w:tcW w:w="534" w:type="dxa"/>
            <w:vMerge/>
            <w:tcBorders>
              <w:left w:val="single" w:sz="4" w:space="0" w:color="auto"/>
              <w:right w:val="single" w:sz="4" w:space="0" w:color="auto"/>
            </w:tcBorders>
            <w:vAlign w:val="center"/>
          </w:tcPr>
          <w:p w:rsidR="00E72EFC" w:rsidRPr="00C43759" w:rsidRDefault="00E72EFC" w:rsidP="00301439">
            <w:pPr>
              <w:spacing w:before="120" w:after="120" w:line="320" w:lineRule="exact"/>
              <w:jc w:val="center"/>
              <w:rPr>
                <w:i/>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301439">
            <w:pPr>
              <w:spacing w:before="120" w:after="120" w:line="320" w:lineRule="exact"/>
              <w:rPr>
                <w:i/>
                <w:sz w:val="26"/>
                <w:szCs w:val="26"/>
                <w:lang w:val="pt-BR"/>
              </w:rPr>
            </w:pPr>
            <w:r w:rsidRPr="00C43759">
              <w:rPr>
                <w:i/>
                <w:lang w:val="pt-BR"/>
              </w:rPr>
              <w:t>-Khối lớp 2</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58</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75</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F40635" w:rsidRDefault="00E72EFC" w:rsidP="001E0949">
            <w:pPr>
              <w:jc w:val="center"/>
              <w:rPr>
                <w:lang w:val="pt-BR"/>
              </w:rPr>
            </w:pPr>
            <w:r w:rsidRPr="00F40635">
              <w:rPr>
                <w:lang w:val="pt-BR"/>
              </w:rPr>
              <w:t>58</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jc w:val="center"/>
              <w:rPr>
                <w:color w:val="C00000"/>
                <w:lang w:val="pt-BR"/>
              </w:rPr>
            </w:pPr>
            <w:r w:rsidRPr="00E72EFC">
              <w:rPr>
                <w:color w:val="C00000"/>
                <w:lang w:val="pt-BR"/>
              </w:rPr>
              <w:t>75</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755BDB">
            <w:pPr>
              <w:jc w:val="center"/>
              <w:rPr>
                <w:color w:val="C00000"/>
                <w:lang w:val="pt-BR"/>
              </w:rPr>
            </w:pPr>
            <w:r w:rsidRPr="00E72EFC">
              <w:rPr>
                <w:color w:val="C00000"/>
                <w:lang w:val="pt-BR"/>
              </w:rPr>
              <w:t>75</w:t>
            </w:r>
          </w:p>
        </w:tc>
      </w:tr>
      <w:tr w:rsidR="00E72EFC" w:rsidRPr="00C43759" w:rsidTr="00E872C3">
        <w:tc>
          <w:tcPr>
            <w:tcW w:w="534" w:type="dxa"/>
            <w:vMerge/>
            <w:tcBorders>
              <w:left w:val="single" w:sz="4" w:space="0" w:color="auto"/>
              <w:right w:val="single" w:sz="4" w:space="0" w:color="auto"/>
            </w:tcBorders>
            <w:vAlign w:val="center"/>
          </w:tcPr>
          <w:p w:rsidR="00E72EFC" w:rsidRPr="00C43759" w:rsidRDefault="00E72EFC" w:rsidP="00301439">
            <w:pPr>
              <w:spacing w:before="120" w:after="120" w:line="320" w:lineRule="exact"/>
              <w:jc w:val="center"/>
              <w:rPr>
                <w:i/>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301439">
            <w:pPr>
              <w:spacing w:before="120" w:after="120" w:line="320" w:lineRule="exact"/>
              <w:rPr>
                <w:i/>
                <w:sz w:val="26"/>
                <w:szCs w:val="26"/>
                <w:lang w:val="pt-BR"/>
              </w:rPr>
            </w:pPr>
            <w:r w:rsidRPr="00C43759">
              <w:rPr>
                <w:i/>
                <w:lang w:val="pt-BR"/>
              </w:rPr>
              <w:t>-Khối lớp 3</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66</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57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F40635" w:rsidRDefault="00E72EFC" w:rsidP="001E0949">
            <w:pPr>
              <w:jc w:val="center"/>
              <w:rPr>
                <w:lang w:val="pt-BR"/>
              </w:rPr>
            </w:pPr>
            <w:r w:rsidRPr="00F40635">
              <w:rPr>
                <w:lang w:val="pt-BR"/>
              </w:rPr>
              <w:t>66</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jc w:val="center"/>
              <w:rPr>
                <w:color w:val="C00000"/>
                <w:lang w:val="pt-BR"/>
              </w:rPr>
            </w:pPr>
            <w:r w:rsidRPr="00E72EFC">
              <w:rPr>
                <w:color w:val="C00000"/>
                <w:lang w:val="pt-BR"/>
              </w:rPr>
              <w:t>57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755BDB">
            <w:pPr>
              <w:jc w:val="center"/>
              <w:rPr>
                <w:color w:val="C00000"/>
                <w:lang w:val="pt-BR"/>
              </w:rPr>
            </w:pPr>
            <w:r w:rsidRPr="00E72EFC">
              <w:rPr>
                <w:color w:val="C00000"/>
                <w:lang w:val="pt-BR"/>
              </w:rPr>
              <w:t>57</w:t>
            </w:r>
          </w:p>
        </w:tc>
      </w:tr>
      <w:tr w:rsidR="00512C60" w:rsidRPr="00C43759" w:rsidTr="00E872C3">
        <w:tc>
          <w:tcPr>
            <w:tcW w:w="534" w:type="dxa"/>
            <w:vMerge/>
            <w:tcBorders>
              <w:left w:val="single" w:sz="4" w:space="0" w:color="auto"/>
              <w:bottom w:val="single" w:sz="4" w:space="0" w:color="auto"/>
              <w:right w:val="single" w:sz="4" w:space="0" w:color="auto"/>
            </w:tcBorders>
            <w:vAlign w:val="center"/>
          </w:tcPr>
          <w:p w:rsidR="00512C60" w:rsidRPr="00C43759" w:rsidRDefault="00512C60" w:rsidP="00301439">
            <w:pPr>
              <w:spacing w:before="120" w:after="120" w:line="320" w:lineRule="exact"/>
              <w:jc w:val="center"/>
              <w:rPr>
                <w:i/>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512C60" w:rsidRPr="00C43759" w:rsidRDefault="00512C60" w:rsidP="00301439">
            <w:pPr>
              <w:spacing w:before="120" w:after="120" w:line="320" w:lineRule="exact"/>
              <w:rPr>
                <w:i/>
                <w:sz w:val="26"/>
                <w:szCs w:val="26"/>
                <w:lang w:val="pt-BR"/>
              </w:rPr>
            </w:pPr>
            <w:r w:rsidRPr="00C43759">
              <w:rPr>
                <w:i/>
                <w:lang w:val="pt-BR"/>
              </w:rPr>
              <w:t>-Khối lớp 4</w:t>
            </w:r>
          </w:p>
        </w:tc>
        <w:tc>
          <w:tcPr>
            <w:tcW w:w="1394" w:type="dxa"/>
            <w:tcBorders>
              <w:top w:val="single" w:sz="4" w:space="0" w:color="auto"/>
              <w:left w:val="single" w:sz="4" w:space="0" w:color="auto"/>
              <w:bottom w:val="single" w:sz="4" w:space="0" w:color="auto"/>
              <w:right w:val="single" w:sz="4" w:space="0" w:color="auto"/>
            </w:tcBorders>
            <w:vAlign w:val="center"/>
          </w:tcPr>
          <w:p w:rsidR="00512C60" w:rsidRPr="002A6EC6" w:rsidRDefault="00512C60" w:rsidP="00755BDB">
            <w:pPr>
              <w:jc w:val="center"/>
              <w:rPr>
                <w:lang w:val="pt-BR"/>
              </w:rPr>
            </w:pPr>
            <w:r w:rsidRPr="002A6EC6">
              <w:rPr>
                <w:lang w:val="pt-BR"/>
              </w:rPr>
              <w:t>67</w:t>
            </w:r>
          </w:p>
        </w:tc>
        <w:tc>
          <w:tcPr>
            <w:tcW w:w="1417" w:type="dxa"/>
            <w:tcBorders>
              <w:top w:val="single" w:sz="4" w:space="0" w:color="auto"/>
              <w:left w:val="single" w:sz="4" w:space="0" w:color="auto"/>
              <w:bottom w:val="single" w:sz="4" w:space="0" w:color="auto"/>
              <w:right w:val="single" w:sz="4" w:space="0" w:color="auto"/>
            </w:tcBorders>
            <w:vAlign w:val="center"/>
          </w:tcPr>
          <w:p w:rsidR="00512C60" w:rsidRPr="002A6EC6" w:rsidRDefault="00512C60" w:rsidP="00755BDB">
            <w:pPr>
              <w:jc w:val="center"/>
              <w:rPr>
                <w:lang w:val="pt-BR"/>
              </w:rPr>
            </w:pPr>
            <w:r w:rsidRPr="002A6EC6">
              <w:rPr>
                <w:lang w:val="pt-BR"/>
              </w:rPr>
              <w:t>71</w:t>
            </w:r>
          </w:p>
        </w:tc>
        <w:tc>
          <w:tcPr>
            <w:tcW w:w="1417" w:type="dxa"/>
            <w:tcBorders>
              <w:top w:val="single" w:sz="4" w:space="0" w:color="auto"/>
              <w:left w:val="single" w:sz="4" w:space="0" w:color="auto"/>
              <w:bottom w:val="single" w:sz="4" w:space="0" w:color="auto"/>
              <w:right w:val="single" w:sz="4" w:space="0" w:color="auto"/>
            </w:tcBorders>
            <w:vAlign w:val="center"/>
          </w:tcPr>
          <w:p w:rsidR="00512C60" w:rsidRPr="002A6EC6" w:rsidRDefault="00512C60" w:rsidP="00755BDB">
            <w:pPr>
              <w:jc w:val="center"/>
              <w:rPr>
                <w:lang w:val="pt-BR"/>
              </w:rPr>
            </w:pPr>
            <w:r w:rsidRPr="002A6EC6">
              <w:rPr>
                <w:lang w:val="pt-BR"/>
              </w:rPr>
              <w:t>67</w:t>
            </w:r>
          </w:p>
        </w:tc>
        <w:tc>
          <w:tcPr>
            <w:tcW w:w="1417" w:type="dxa"/>
            <w:tcBorders>
              <w:top w:val="single" w:sz="4" w:space="0" w:color="auto"/>
              <w:left w:val="single" w:sz="4" w:space="0" w:color="auto"/>
              <w:bottom w:val="single" w:sz="4" w:space="0" w:color="auto"/>
              <w:right w:val="single" w:sz="4" w:space="0" w:color="auto"/>
            </w:tcBorders>
            <w:vAlign w:val="center"/>
          </w:tcPr>
          <w:p w:rsidR="00512C60" w:rsidRPr="00F40635" w:rsidRDefault="00512C60" w:rsidP="00755BDB">
            <w:pPr>
              <w:jc w:val="center"/>
              <w:rPr>
                <w:lang w:val="pt-BR"/>
              </w:rPr>
            </w:pPr>
            <w:r w:rsidRPr="00F40635">
              <w:rPr>
                <w:lang w:val="pt-BR"/>
              </w:rPr>
              <w:t>71</w:t>
            </w:r>
          </w:p>
        </w:tc>
        <w:tc>
          <w:tcPr>
            <w:tcW w:w="1417" w:type="dxa"/>
            <w:tcBorders>
              <w:top w:val="single" w:sz="4" w:space="0" w:color="auto"/>
              <w:left w:val="single" w:sz="4" w:space="0" w:color="auto"/>
              <w:bottom w:val="single" w:sz="4" w:space="0" w:color="auto"/>
              <w:right w:val="single" w:sz="4" w:space="0" w:color="auto"/>
            </w:tcBorders>
            <w:vAlign w:val="center"/>
          </w:tcPr>
          <w:p w:rsidR="00512C60" w:rsidRPr="00E72EFC" w:rsidRDefault="00512C60" w:rsidP="00755BDB">
            <w:pPr>
              <w:jc w:val="center"/>
              <w:rPr>
                <w:color w:val="C00000"/>
                <w:lang w:val="pt-BR"/>
              </w:rPr>
            </w:pPr>
            <w:r w:rsidRPr="00E72EFC">
              <w:rPr>
                <w:color w:val="C00000"/>
                <w:lang w:val="pt-BR"/>
              </w:rPr>
              <w:t>67</w:t>
            </w:r>
          </w:p>
        </w:tc>
      </w:tr>
      <w:tr w:rsidR="00E72EFC" w:rsidRPr="00C43759" w:rsidTr="00E872C3">
        <w:tc>
          <w:tcPr>
            <w:tcW w:w="534" w:type="dxa"/>
            <w:vMerge/>
            <w:tcBorders>
              <w:left w:val="single" w:sz="4" w:space="0" w:color="auto"/>
              <w:bottom w:val="single" w:sz="4" w:space="0" w:color="auto"/>
              <w:right w:val="single" w:sz="4" w:space="0" w:color="auto"/>
            </w:tcBorders>
            <w:vAlign w:val="center"/>
          </w:tcPr>
          <w:p w:rsidR="00E72EFC" w:rsidRPr="00C43759" w:rsidRDefault="00E72EFC" w:rsidP="00301439">
            <w:pPr>
              <w:spacing w:before="120" w:after="120" w:line="320" w:lineRule="exact"/>
              <w:jc w:val="center"/>
              <w:rPr>
                <w:i/>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301439">
            <w:pPr>
              <w:spacing w:before="120" w:after="120" w:line="320" w:lineRule="exact"/>
              <w:rPr>
                <w:i/>
                <w:sz w:val="26"/>
                <w:szCs w:val="26"/>
                <w:lang w:val="pt-BR"/>
              </w:rPr>
            </w:pPr>
            <w:r w:rsidRPr="00C43759">
              <w:rPr>
                <w:i/>
                <w:lang w:val="pt-BR"/>
              </w:rPr>
              <w:t>-Khối lớp 5</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71</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67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F40635" w:rsidRDefault="00E72EFC" w:rsidP="001E0949">
            <w:pPr>
              <w:jc w:val="center"/>
              <w:rPr>
                <w:lang w:val="pt-BR"/>
              </w:rPr>
            </w:pPr>
            <w:r w:rsidRPr="00F40635">
              <w:rPr>
                <w:lang w:val="pt-BR"/>
              </w:rPr>
              <w:t>71</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jc w:val="center"/>
              <w:rPr>
                <w:color w:val="C00000"/>
                <w:lang w:val="pt-BR"/>
              </w:rPr>
            </w:pPr>
            <w:r w:rsidRPr="00E72EFC">
              <w:rPr>
                <w:color w:val="C00000"/>
                <w:lang w:val="pt-BR"/>
              </w:rPr>
              <w:t>67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755BDB">
            <w:pPr>
              <w:jc w:val="center"/>
              <w:rPr>
                <w:color w:val="C00000"/>
                <w:lang w:val="pt-BR"/>
              </w:rPr>
            </w:pPr>
            <w:r w:rsidRPr="00E72EFC">
              <w:rPr>
                <w:color w:val="C00000"/>
                <w:lang w:val="pt-BR"/>
              </w:rPr>
              <w:t>73</w:t>
            </w:r>
          </w:p>
        </w:tc>
      </w:tr>
      <w:tr w:rsidR="00E72EFC" w:rsidRPr="00C43759" w:rsidTr="00E872C3">
        <w:tc>
          <w:tcPr>
            <w:tcW w:w="534"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widowControl w:val="0"/>
              <w:spacing w:line="360" w:lineRule="auto"/>
              <w:jc w:val="center"/>
              <w:rPr>
                <w:lang w:val="pt-BR"/>
              </w:rPr>
            </w:pPr>
            <w:r w:rsidRPr="00C43759">
              <w:rPr>
                <w:lang w:val="pt-BR"/>
              </w:rPr>
              <w:t>2</w:t>
            </w: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E872C3">
            <w:pPr>
              <w:widowControl w:val="0"/>
              <w:spacing w:line="360" w:lineRule="auto"/>
              <w:rPr>
                <w:lang w:val="pt-BR"/>
              </w:rPr>
            </w:pPr>
            <w:r w:rsidRPr="00C43759">
              <w:rPr>
                <w:lang w:val="pt-BR"/>
              </w:rPr>
              <w:t>Tổng số tuyển mới</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73</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87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F40635" w:rsidRDefault="00E72EFC" w:rsidP="001E0949">
            <w:pPr>
              <w:jc w:val="center"/>
              <w:rPr>
                <w:lang w:val="pt-BR"/>
              </w:rPr>
            </w:pPr>
            <w:r w:rsidRPr="00F40635">
              <w:rPr>
                <w:lang w:val="pt-BR"/>
              </w:rPr>
              <w:t>73</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jc w:val="center"/>
              <w:rPr>
                <w:color w:val="C00000"/>
                <w:lang w:val="pt-BR"/>
              </w:rPr>
            </w:pPr>
            <w:r w:rsidRPr="00E72EFC">
              <w:rPr>
                <w:color w:val="C00000"/>
                <w:lang w:val="pt-BR"/>
              </w:rPr>
              <w:t>87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755BDB">
            <w:pPr>
              <w:jc w:val="center"/>
              <w:rPr>
                <w:color w:val="C00000"/>
                <w:lang w:val="pt-BR"/>
              </w:rPr>
            </w:pPr>
            <w:r w:rsidRPr="00E72EFC">
              <w:rPr>
                <w:color w:val="C00000"/>
                <w:lang w:val="pt-BR"/>
              </w:rPr>
              <w:t>87</w:t>
            </w:r>
          </w:p>
        </w:tc>
      </w:tr>
      <w:tr w:rsidR="00E72EFC" w:rsidRPr="00C43759" w:rsidTr="00E872C3">
        <w:tc>
          <w:tcPr>
            <w:tcW w:w="534"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widowControl w:val="0"/>
              <w:spacing w:line="360" w:lineRule="auto"/>
              <w:jc w:val="center"/>
              <w:rPr>
                <w:lang w:val="pt-BR"/>
              </w:rPr>
            </w:pPr>
            <w:r w:rsidRPr="00C43759">
              <w:rPr>
                <w:lang w:val="pt-BR"/>
              </w:rPr>
              <w:t>3</w:t>
            </w: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E872C3">
            <w:pPr>
              <w:widowControl w:val="0"/>
              <w:spacing w:line="360" w:lineRule="auto"/>
              <w:rPr>
                <w:lang w:val="pt-BR"/>
              </w:rPr>
            </w:pPr>
            <w:r w:rsidRPr="00C43759">
              <w:rPr>
                <w:lang w:val="pt-BR"/>
              </w:rPr>
              <w:t>Học 2 buổi/ngày</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Pr>
                <w:lang w:val="pt-BR"/>
              </w:rPr>
              <w:t>335</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3</w:t>
            </w:r>
            <w:r>
              <w:rPr>
                <w:lang w:val="pt-BR"/>
              </w:rPr>
              <w:t>59</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3</w:t>
            </w:r>
            <w:r>
              <w:rPr>
                <w:lang w:val="pt-BR"/>
              </w:rPr>
              <w:t>35</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spacing w:line="360" w:lineRule="auto"/>
              <w:jc w:val="center"/>
              <w:rPr>
                <w:color w:val="C00000"/>
                <w:lang w:val="pt-BR"/>
              </w:rPr>
            </w:pPr>
            <w:r w:rsidRPr="00E72EFC">
              <w:rPr>
                <w:color w:val="C00000"/>
                <w:lang w:val="pt-BR"/>
              </w:rPr>
              <w:t>353</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755BDB">
            <w:pPr>
              <w:spacing w:line="360" w:lineRule="auto"/>
              <w:jc w:val="center"/>
              <w:rPr>
                <w:color w:val="C00000"/>
                <w:lang w:val="pt-BR"/>
              </w:rPr>
            </w:pPr>
            <w:r w:rsidRPr="00E72EFC">
              <w:rPr>
                <w:color w:val="C00000"/>
                <w:lang w:val="pt-BR"/>
              </w:rPr>
              <w:t>353</w:t>
            </w:r>
          </w:p>
        </w:tc>
      </w:tr>
      <w:tr w:rsidR="00E72EFC" w:rsidRPr="00C43759" w:rsidTr="00E872C3">
        <w:tc>
          <w:tcPr>
            <w:tcW w:w="534"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widowControl w:val="0"/>
              <w:spacing w:line="360" w:lineRule="auto"/>
              <w:jc w:val="center"/>
              <w:rPr>
                <w:lang w:val="pt-BR"/>
              </w:rPr>
            </w:pPr>
            <w:r w:rsidRPr="00C43759">
              <w:rPr>
                <w:lang w:val="pt-BR"/>
              </w:rPr>
              <w:t>4</w:t>
            </w: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E872C3">
            <w:pPr>
              <w:widowControl w:val="0"/>
              <w:spacing w:line="360" w:lineRule="auto"/>
              <w:rPr>
                <w:lang w:val="pt-BR"/>
              </w:rPr>
            </w:pPr>
            <w:r w:rsidRPr="00C43759">
              <w:rPr>
                <w:lang w:val="pt-BR"/>
              </w:rPr>
              <w:t>Bán trú</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297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2A6EC6" w:rsidRDefault="00E72EFC" w:rsidP="001E0949">
            <w:pPr>
              <w:jc w:val="center"/>
              <w:rPr>
                <w:lang w:val="pt-BR"/>
              </w:rPr>
            </w:pPr>
            <w:r w:rsidRPr="002A6EC6">
              <w:rPr>
                <w:lang w:val="pt-BR"/>
              </w:rPr>
              <w:t>314</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F40635" w:rsidRDefault="00E72EFC" w:rsidP="001E0949">
            <w:pPr>
              <w:jc w:val="center"/>
              <w:rPr>
                <w:lang w:val="pt-BR"/>
              </w:rPr>
            </w:pPr>
            <w:r w:rsidRPr="00F40635">
              <w:rPr>
                <w:lang w:val="pt-BR"/>
              </w:rPr>
              <w:t>297</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jc w:val="center"/>
              <w:rPr>
                <w:color w:val="C00000"/>
                <w:lang w:val="pt-BR"/>
              </w:rPr>
            </w:pPr>
            <w:r w:rsidRPr="00E72EFC">
              <w:rPr>
                <w:color w:val="C00000"/>
                <w:lang w:val="pt-BR"/>
              </w:rPr>
              <w:t>314</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755BDB">
            <w:pPr>
              <w:jc w:val="center"/>
              <w:rPr>
                <w:color w:val="C00000"/>
                <w:lang w:val="pt-BR"/>
              </w:rPr>
            </w:pPr>
            <w:r w:rsidRPr="00E72EFC">
              <w:rPr>
                <w:color w:val="C00000"/>
                <w:lang w:val="pt-BR"/>
              </w:rPr>
              <w:t>314</w:t>
            </w:r>
          </w:p>
        </w:tc>
      </w:tr>
      <w:tr w:rsidR="00C43759" w:rsidRPr="00C43759" w:rsidTr="00E872C3">
        <w:tc>
          <w:tcPr>
            <w:tcW w:w="534"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E872C3">
            <w:pPr>
              <w:widowControl w:val="0"/>
              <w:spacing w:line="360" w:lineRule="auto"/>
              <w:jc w:val="center"/>
              <w:rPr>
                <w:lang w:val="pt-BR"/>
              </w:rPr>
            </w:pPr>
            <w:r w:rsidRPr="00C43759">
              <w:rPr>
                <w:lang w:val="pt-BR"/>
              </w:rPr>
              <w:t>5</w:t>
            </w:r>
          </w:p>
        </w:tc>
        <w:tc>
          <w:tcPr>
            <w:tcW w:w="1863" w:type="dxa"/>
            <w:tcBorders>
              <w:top w:val="single" w:sz="4" w:space="0" w:color="auto"/>
              <w:left w:val="single" w:sz="4" w:space="0" w:color="auto"/>
              <w:bottom w:val="single" w:sz="4" w:space="0" w:color="auto"/>
              <w:right w:val="single" w:sz="4" w:space="0" w:color="auto"/>
            </w:tcBorders>
          </w:tcPr>
          <w:p w:rsidR="007E3171" w:rsidRPr="00C43759" w:rsidRDefault="007E3171" w:rsidP="00E872C3">
            <w:pPr>
              <w:widowControl w:val="0"/>
              <w:spacing w:line="360" w:lineRule="auto"/>
              <w:jc w:val="both"/>
              <w:rPr>
                <w:lang w:val="pt-BR"/>
              </w:rPr>
            </w:pPr>
            <w:r w:rsidRPr="00C43759">
              <w:rPr>
                <w:lang w:val="pt-BR"/>
              </w:rPr>
              <w:t>Nội trú</w:t>
            </w:r>
          </w:p>
        </w:tc>
        <w:tc>
          <w:tcPr>
            <w:tcW w:w="1394" w:type="dxa"/>
            <w:tcBorders>
              <w:top w:val="single" w:sz="4" w:space="0" w:color="auto"/>
              <w:left w:val="single" w:sz="4" w:space="0" w:color="auto"/>
              <w:bottom w:val="single" w:sz="4" w:space="0" w:color="auto"/>
              <w:right w:val="single" w:sz="4" w:space="0" w:color="auto"/>
            </w:tcBorders>
            <w:vAlign w:val="center"/>
          </w:tcPr>
          <w:p w:rsidR="007E3171" w:rsidRPr="00C43759" w:rsidRDefault="00C11369" w:rsidP="00E872C3">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E72EFC" w:rsidRDefault="007E3171" w:rsidP="005E59DA">
            <w:pPr>
              <w:spacing w:line="360" w:lineRule="auto"/>
              <w:jc w:val="center"/>
              <w:rPr>
                <w:color w:val="C00000"/>
                <w:lang w:val="pt-BR"/>
              </w:rPr>
            </w:pPr>
            <w:r w:rsidRPr="00E72EFC">
              <w:rPr>
                <w:color w:val="C00000"/>
                <w:lang w:val="pt-BR"/>
              </w:rPr>
              <w:t>0</w:t>
            </w:r>
          </w:p>
        </w:tc>
      </w:tr>
      <w:tr w:rsidR="00E72EFC" w:rsidRPr="00C43759" w:rsidTr="00E872C3">
        <w:tc>
          <w:tcPr>
            <w:tcW w:w="534"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E872C3">
            <w:pPr>
              <w:spacing w:line="360" w:lineRule="auto"/>
              <w:jc w:val="center"/>
              <w:rPr>
                <w:lang w:val="pt-BR"/>
              </w:rPr>
            </w:pPr>
            <w:r w:rsidRPr="00C43759">
              <w:rPr>
                <w:lang w:val="pt-BR"/>
              </w:rPr>
              <w:t>6</w:t>
            </w: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E872C3">
            <w:pPr>
              <w:spacing w:line="360" w:lineRule="auto"/>
              <w:jc w:val="both"/>
              <w:rPr>
                <w:lang w:val="pt-BR"/>
              </w:rPr>
            </w:pPr>
            <w:r w:rsidRPr="00C43759">
              <w:rPr>
                <w:lang w:val="pt-BR"/>
              </w:rPr>
              <w:t>Bình quân số học sinh/lớp học</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3</w:t>
            </w:r>
            <w:r>
              <w:rPr>
                <w:lang w:val="pt-BR"/>
              </w:rPr>
              <w:t>35</w:t>
            </w:r>
            <w:r w:rsidRPr="00C43759">
              <w:rPr>
                <w:lang w:val="pt-BR"/>
              </w:rPr>
              <w:t>/1</w:t>
            </w:r>
            <w:r>
              <w:rPr>
                <w:lang w:val="pt-BR"/>
              </w:rPr>
              <w:t>0</w:t>
            </w:r>
          </w:p>
          <w:p w:rsidR="00E72EFC" w:rsidRPr="00C43759" w:rsidRDefault="00E72EFC" w:rsidP="001E0949">
            <w:pPr>
              <w:spacing w:line="360" w:lineRule="auto"/>
              <w:jc w:val="center"/>
              <w:rPr>
                <w:lang w:val="pt-BR"/>
              </w:rPr>
            </w:pPr>
            <w:r>
              <w:rPr>
                <w:lang w:val="pt-BR"/>
              </w:rPr>
              <w:t>33,5</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3</w:t>
            </w:r>
            <w:r>
              <w:rPr>
                <w:lang w:val="pt-BR"/>
              </w:rPr>
              <w:t>59</w:t>
            </w:r>
            <w:r w:rsidRPr="00C43759">
              <w:rPr>
                <w:lang w:val="pt-BR"/>
              </w:rPr>
              <w:t>/1</w:t>
            </w:r>
            <w:r>
              <w:rPr>
                <w:lang w:val="pt-BR"/>
              </w:rPr>
              <w:t>0</w:t>
            </w:r>
          </w:p>
          <w:p w:rsidR="00E72EFC" w:rsidRPr="00C43759" w:rsidRDefault="00E72EFC" w:rsidP="001E0949">
            <w:pPr>
              <w:spacing w:line="360" w:lineRule="auto"/>
              <w:jc w:val="center"/>
              <w:rPr>
                <w:lang w:val="pt-BR"/>
              </w:rPr>
            </w:pPr>
            <w:r>
              <w:rPr>
                <w:lang w:val="pt-BR"/>
              </w:rPr>
              <w:t>35,9</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3</w:t>
            </w:r>
            <w:r>
              <w:rPr>
                <w:lang w:val="pt-BR"/>
              </w:rPr>
              <w:t>35</w:t>
            </w:r>
            <w:r w:rsidRPr="00C43759">
              <w:rPr>
                <w:lang w:val="pt-BR"/>
              </w:rPr>
              <w:t>/1</w:t>
            </w:r>
            <w:r>
              <w:rPr>
                <w:lang w:val="pt-BR"/>
              </w:rPr>
              <w:t>0</w:t>
            </w:r>
          </w:p>
          <w:p w:rsidR="00E72EFC" w:rsidRPr="00C43759" w:rsidRDefault="00E72EFC" w:rsidP="001E0949">
            <w:pPr>
              <w:spacing w:line="360" w:lineRule="auto"/>
              <w:jc w:val="center"/>
              <w:rPr>
                <w:lang w:val="pt-BR"/>
              </w:rPr>
            </w:pPr>
            <w:r>
              <w:rPr>
                <w:lang w:val="pt-BR"/>
              </w:rPr>
              <w:t>33,5</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spacing w:line="360" w:lineRule="auto"/>
              <w:jc w:val="center"/>
              <w:rPr>
                <w:color w:val="C00000"/>
                <w:lang w:val="pt-BR"/>
              </w:rPr>
            </w:pPr>
            <w:r w:rsidRPr="00E72EFC">
              <w:rPr>
                <w:color w:val="C00000"/>
                <w:lang w:val="pt-BR"/>
              </w:rPr>
              <w:t>353/10</w:t>
            </w:r>
          </w:p>
          <w:p w:rsidR="00E72EFC" w:rsidRPr="00E72EFC" w:rsidRDefault="00E72EFC" w:rsidP="001E0949">
            <w:pPr>
              <w:spacing w:line="360" w:lineRule="auto"/>
              <w:jc w:val="center"/>
              <w:rPr>
                <w:color w:val="C00000"/>
                <w:lang w:val="pt-BR"/>
              </w:rPr>
            </w:pPr>
            <w:r w:rsidRPr="00E72EFC">
              <w:rPr>
                <w:color w:val="C00000"/>
                <w:lang w:val="pt-BR"/>
              </w:rPr>
              <w:t>35,5</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5E59DA">
            <w:pPr>
              <w:spacing w:line="360" w:lineRule="auto"/>
              <w:jc w:val="center"/>
              <w:rPr>
                <w:color w:val="C00000"/>
                <w:lang w:val="pt-BR"/>
              </w:rPr>
            </w:pPr>
            <w:r w:rsidRPr="00E72EFC">
              <w:rPr>
                <w:color w:val="C00000"/>
                <w:lang w:val="pt-BR"/>
              </w:rPr>
              <w:t>353/10</w:t>
            </w:r>
          </w:p>
          <w:p w:rsidR="00E72EFC" w:rsidRPr="00E72EFC" w:rsidRDefault="00E72EFC" w:rsidP="005E59DA">
            <w:pPr>
              <w:spacing w:line="360" w:lineRule="auto"/>
              <w:jc w:val="center"/>
              <w:rPr>
                <w:color w:val="C00000"/>
                <w:lang w:val="pt-BR"/>
              </w:rPr>
            </w:pPr>
            <w:r w:rsidRPr="00E72EFC">
              <w:rPr>
                <w:color w:val="C00000"/>
                <w:lang w:val="pt-BR"/>
              </w:rPr>
              <w:t>35,5</w:t>
            </w:r>
          </w:p>
        </w:tc>
      </w:tr>
      <w:tr w:rsidR="00E72EFC" w:rsidRPr="00C43759" w:rsidTr="00E872C3">
        <w:tc>
          <w:tcPr>
            <w:tcW w:w="534" w:type="dxa"/>
            <w:vMerge w:val="restart"/>
            <w:tcBorders>
              <w:top w:val="single" w:sz="4" w:space="0" w:color="auto"/>
              <w:left w:val="single" w:sz="4" w:space="0" w:color="auto"/>
              <w:right w:val="single" w:sz="4" w:space="0" w:color="auto"/>
            </w:tcBorders>
            <w:vAlign w:val="center"/>
          </w:tcPr>
          <w:p w:rsidR="00E72EFC" w:rsidRPr="00C43759" w:rsidRDefault="00E72EFC" w:rsidP="00E872C3">
            <w:pPr>
              <w:spacing w:line="360" w:lineRule="auto"/>
              <w:jc w:val="center"/>
              <w:rPr>
                <w:lang w:val="pt-BR"/>
              </w:rPr>
            </w:pPr>
            <w:r w:rsidRPr="00C43759">
              <w:rPr>
                <w:lang w:val="pt-BR"/>
              </w:rPr>
              <w:t>7</w:t>
            </w: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E872C3">
            <w:pPr>
              <w:spacing w:line="360" w:lineRule="auto"/>
              <w:jc w:val="both"/>
              <w:rPr>
                <w:lang w:val="pt-BR"/>
              </w:rPr>
            </w:pPr>
            <w:r w:rsidRPr="00C43759">
              <w:rPr>
                <w:lang w:val="pt-BR"/>
              </w:rPr>
              <w:t>Số lượng và tỉ lệ % đi học đúng độ tuổi</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3</w:t>
            </w:r>
            <w:r>
              <w:rPr>
                <w:lang w:val="pt-BR"/>
              </w:rPr>
              <w:t>35</w:t>
            </w:r>
            <w:r w:rsidRPr="00C43759">
              <w:rPr>
                <w:lang w:val="pt-BR"/>
              </w:rPr>
              <w:t>/</w:t>
            </w:r>
            <w:r>
              <w:rPr>
                <w:lang w:val="pt-BR"/>
              </w:rPr>
              <w:t>335</w:t>
            </w:r>
          </w:p>
          <w:p w:rsidR="00E72EFC" w:rsidRPr="00C43759" w:rsidRDefault="00E72EFC" w:rsidP="001E0949">
            <w:pPr>
              <w:spacing w:line="360" w:lineRule="auto"/>
              <w:jc w:val="center"/>
              <w:rPr>
                <w:lang w:val="pt-BR"/>
              </w:rPr>
            </w:pPr>
            <w:r>
              <w:rPr>
                <w:lang w:val="pt-BR"/>
              </w:rPr>
              <w:t>100</w:t>
            </w:r>
            <w:r w:rsidRPr="00C43759">
              <w:rPr>
                <w:lang w:val="pt-BR"/>
              </w:rPr>
              <w:t>%</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Pr>
                <w:lang w:val="pt-BR"/>
              </w:rPr>
              <w:t>359</w:t>
            </w:r>
            <w:r w:rsidRPr="00C43759">
              <w:rPr>
                <w:lang w:val="pt-BR"/>
              </w:rPr>
              <w:t>/3</w:t>
            </w:r>
            <w:r>
              <w:rPr>
                <w:lang w:val="pt-BR"/>
              </w:rPr>
              <w:t>59</w:t>
            </w:r>
          </w:p>
          <w:p w:rsidR="00E72EFC" w:rsidRPr="00C43759" w:rsidRDefault="00E72EFC" w:rsidP="001E0949">
            <w:pPr>
              <w:spacing w:line="360" w:lineRule="auto"/>
              <w:jc w:val="center"/>
              <w:rPr>
                <w:lang w:val="pt-BR"/>
              </w:rPr>
            </w:pPr>
            <w:r>
              <w:rPr>
                <w:lang w:val="pt-BR"/>
              </w:rPr>
              <w:t>100</w:t>
            </w:r>
            <w:r w:rsidRPr="00C43759">
              <w:rPr>
                <w:lang w:val="pt-BR"/>
              </w:rPr>
              <w:t>%</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33</w:t>
            </w:r>
            <w:r>
              <w:rPr>
                <w:lang w:val="pt-BR"/>
              </w:rPr>
              <w:t>5</w:t>
            </w:r>
            <w:r w:rsidRPr="00C43759">
              <w:rPr>
                <w:lang w:val="pt-BR"/>
              </w:rPr>
              <w:t>/3</w:t>
            </w:r>
            <w:r>
              <w:rPr>
                <w:lang w:val="pt-BR"/>
              </w:rPr>
              <w:t>35</w:t>
            </w:r>
          </w:p>
          <w:p w:rsidR="00E72EFC" w:rsidRPr="00C43759" w:rsidRDefault="00E72EFC" w:rsidP="001E0949">
            <w:pPr>
              <w:spacing w:line="360" w:lineRule="auto"/>
              <w:jc w:val="center"/>
              <w:rPr>
                <w:lang w:val="pt-BR"/>
              </w:rPr>
            </w:pPr>
            <w:r>
              <w:rPr>
                <w:lang w:val="pt-BR"/>
              </w:rPr>
              <w:t>100</w:t>
            </w:r>
            <w:r w:rsidRPr="00C43759">
              <w:rPr>
                <w:lang w:val="pt-BR"/>
              </w:rPr>
              <w:t>%</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spacing w:line="360" w:lineRule="auto"/>
              <w:jc w:val="center"/>
              <w:rPr>
                <w:color w:val="C00000"/>
                <w:lang w:val="pt-BR"/>
              </w:rPr>
            </w:pPr>
            <w:r w:rsidRPr="00E72EFC">
              <w:rPr>
                <w:color w:val="C00000"/>
                <w:lang w:val="pt-BR"/>
              </w:rPr>
              <w:t>353/353</w:t>
            </w:r>
          </w:p>
          <w:p w:rsidR="00E72EFC" w:rsidRPr="00E72EFC" w:rsidRDefault="00E72EFC" w:rsidP="001E0949">
            <w:pPr>
              <w:spacing w:line="360" w:lineRule="auto"/>
              <w:jc w:val="center"/>
              <w:rPr>
                <w:color w:val="C00000"/>
                <w:lang w:val="pt-BR"/>
              </w:rPr>
            </w:pPr>
            <w:r w:rsidRPr="00E72EFC">
              <w:rPr>
                <w:color w:val="C00000"/>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5E59DA">
            <w:pPr>
              <w:spacing w:line="360" w:lineRule="auto"/>
              <w:jc w:val="center"/>
              <w:rPr>
                <w:color w:val="C00000"/>
                <w:lang w:val="pt-BR"/>
              </w:rPr>
            </w:pPr>
            <w:r w:rsidRPr="00E72EFC">
              <w:rPr>
                <w:color w:val="C00000"/>
                <w:lang w:val="pt-BR"/>
              </w:rPr>
              <w:t>353/353</w:t>
            </w:r>
          </w:p>
          <w:p w:rsidR="00E72EFC" w:rsidRPr="00E72EFC" w:rsidRDefault="00E72EFC" w:rsidP="005E59DA">
            <w:pPr>
              <w:spacing w:line="360" w:lineRule="auto"/>
              <w:jc w:val="center"/>
              <w:rPr>
                <w:color w:val="C00000"/>
                <w:lang w:val="pt-BR"/>
              </w:rPr>
            </w:pPr>
            <w:r w:rsidRPr="00E72EFC">
              <w:rPr>
                <w:color w:val="C00000"/>
                <w:lang w:val="pt-BR"/>
              </w:rPr>
              <w:t>100%</w:t>
            </w:r>
          </w:p>
        </w:tc>
      </w:tr>
      <w:tr w:rsidR="00E72EFC" w:rsidRPr="00C43759" w:rsidTr="00E872C3">
        <w:tc>
          <w:tcPr>
            <w:tcW w:w="534" w:type="dxa"/>
            <w:vMerge/>
            <w:tcBorders>
              <w:left w:val="single" w:sz="4" w:space="0" w:color="auto"/>
              <w:right w:val="single" w:sz="4" w:space="0" w:color="auto"/>
            </w:tcBorders>
            <w:vAlign w:val="center"/>
          </w:tcPr>
          <w:p w:rsidR="00E72EFC" w:rsidRPr="00C43759" w:rsidRDefault="00E72EFC" w:rsidP="00301439">
            <w:pPr>
              <w:spacing w:before="120" w:after="120" w:line="320" w:lineRule="exact"/>
              <w:jc w:val="center"/>
              <w:rPr>
                <w:i/>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301439">
            <w:pPr>
              <w:spacing w:before="120" w:after="120" w:line="320" w:lineRule="exact"/>
              <w:rPr>
                <w:i/>
                <w:sz w:val="26"/>
                <w:szCs w:val="26"/>
                <w:lang w:val="pt-BR"/>
              </w:rPr>
            </w:pPr>
            <w:r w:rsidRPr="00C43759">
              <w:rPr>
                <w:i/>
                <w:lang w:val="pt-BR"/>
              </w:rPr>
              <w:t xml:space="preserve"> - Nữ</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Pr>
                <w:lang w:val="pt-BR"/>
              </w:rPr>
              <w:t>173</w:t>
            </w:r>
            <w:r w:rsidRPr="00C43759">
              <w:rPr>
                <w:lang w:val="pt-BR"/>
              </w:rPr>
              <w:t>/</w:t>
            </w:r>
            <w:r>
              <w:rPr>
                <w:lang w:val="pt-BR"/>
              </w:rPr>
              <w:t>335</w:t>
            </w:r>
          </w:p>
          <w:p w:rsidR="00E72EFC" w:rsidRPr="00C43759" w:rsidRDefault="00E72EFC" w:rsidP="001E0949">
            <w:pPr>
              <w:spacing w:line="360" w:lineRule="auto"/>
              <w:jc w:val="center"/>
              <w:rPr>
                <w:szCs w:val="26"/>
                <w:lang w:val="pt-BR"/>
              </w:rPr>
            </w:pPr>
            <w:r>
              <w:rPr>
                <w:lang w:val="pt-BR"/>
              </w:rPr>
              <w:t>51,6</w:t>
            </w:r>
            <w:r w:rsidRPr="00C43759">
              <w:rPr>
                <w:lang w:val="pt-BR"/>
              </w:rPr>
              <w:t>%</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1</w:t>
            </w:r>
            <w:r>
              <w:rPr>
                <w:lang w:val="pt-BR"/>
              </w:rPr>
              <w:t>82</w:t>
            </w:r>
            <w:r w:rsidRPr="00C43759">
              <w:rPr>
                <w:lang w:val="pt-BR"/>
              </w:rPr>
              <w:t>/</w:t>
            </w:r>
            <w:r>
              <w:rPr>
                <w:lang w:val="pt-BR"/>
              </w:rPr>
              <w:t>359</w:t>
            </w:r>
          </w:p>
          <w:p w:rsidR="00E72EFC" w:rsidRPr="00C43759" w:rsidRDefault="00E72EFC" w:rsidP="001E0949">
            <w:pPr>
              <w:spacing w:before="120" w:after="120" w:line="320" w:lineRule="exact"/>
              <w:jc w:val="center"/>
              <w:rPr>
                <w:szCs w:val="26"/>
                <w:lang w:val="pt-BR"/>
              </w:rPr>
            </w:pPr>
            <w:r>
              <w:rPr>
                <w:lang w:val="pt-BR"/>
              </w:rPr>
              <w:t>50</w:t>
            </w:r>
            <w:r w:rsidRPr="00C43759">
              <w:rPr>
                <w:lang w:val="pt-BR"/>
              </w:rPr>
              <w:t>,</w:t>
            </w:r>
            <w:r>
              <w:rPr>
                <w:lang w:val="pt-BR"/>
              </w:rPr>
              <w:t>7</w:t>
            </w:r>
            <w:r w:rsidRPr="00C43759">
              <w:rPr>
                <w:lang w:val="pt-BR"/>
              </w:rPr>
              <w:t>%</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C43759" w:rsidRDefault="00E72EFC" w:rsidP="001E0949">
            <w:pPr>
              <w:spacing w:line="360" w:lineRule="auto"/>
              <w:jc w:val="center"/>
              <w:rPr>
                <w:lang w:val="pt-BR"/>
              </w:rPr>
            </w:pPr>
            <w:r w:rsidRPr="00C43759">
              <w:rPr>
                <w:lang w:val="pt-BR"/>
              </w:rPr>
              <w:t>1</w:t>
            </w:r>
            <w:r>
              <w:rPr>
                <w:lang w:val="pt-BR"/>
              </w:rPr>
              <w:t>73</w:t>
            </w:r>
            <w:r w:rsidRPr="00C43759">
              <w:rPr>
                <w:lang w:val="pt-BR"/>
              </w:rPr>
              <w:t>/</w:t>
            </w:r>
            <w:r>
              <w:rPr>
                <w:lang w:val="pt-BR"/>
              </w:rPr>
              <w:t>335</w:t>
            </w:r>
          </w:p>
          <w:p w:rsidR="00E72EFC" w:rsidRPr="00C43759" w:rsidRDefault="00E72EFC" w:rsidP="001E0949">
            <w:pPr>
              <w:spacing w:before="120" w:after="120" w:line="320" w:lineRule="exact"/>
              <w:jc w:val="center"/>
              <w:rPr>
                <w:szCs w:val="26"/>
                <w:lang w:val="pt-BR"/>
              </w:rPr>
            </w:pPr>
            <w:r>
              <w:rPr>
                <w:lang w:val="pt-BR"/>
              </w:rPr>
              <w:t>51</w:t>
            </w:r>
            <w:r w:rsidRPr="00C43759">
              <w:rPr>
                <w:lang w:val="pt-BR"/>
              </w:rPr>
              <w:t>,</w:t>
            </w:r>
            <w:r>
              <w:rPr>
                <w:lang w:val="pt-BR"/>
              </w:rPr>
              <w:t>6</w:t>
            </w:r>
            <w:r w:rsidRPr="00C43759">
              <w:rPr>
                <w:lang w:val="pt-BR"/>
              </w:rPr>
              <w:t>%</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spacing w:line="360" w:lineRule="auto"/>
              <w:jc w:val="center"/>
              <w:rPr>
                <w:color w:val="C00000"/>
                <w:lang w:val="pt-BR"/>
              </w:rPr>
            </w:pPr>
            <w:r w:rsidRPr="00E72EFC">
              <w:rPr>
                <w:color w:val="C00000"/>
                <w:lang w:val="pt-BR"/>
              </w:rPr>
              <w:t>182/353</w:t>
            </w:r>
          </w:p>
          <w:p w:rsidR="00E72EFC" w:rsidRPr="00E72EFC" w:rsidRDefault="00E72EFC" w:rsidP="001E0949">
            <w:pPr>
              <w:spacing w:before="120" w:after="120" w:line="320" w:lineRule="exact"/>
              <w:jc w:val="center"/>
              <w:rPr>
                <w:color w:val="C00000"/>
                <w:szCs w:val="26"/>
                <w:lang w:val="pt-BR"/>
              </w:rPr>
            </w:pPr>
            <w:r w:rsidRPr="00E72EFC">
              <w:rPr>
                <w:color w:val="C00000"/>
                <w:lang w:val="pt-BR"/>
              </w:rPr>
              <w:t>51,6%</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5E59DA">
            <w:pPr>
              <w:spacing w:line="360" w:lineRule="auto"/>
              <w:jc w:val="center"/>
              <w:rPr>
                <w:color w:val="C00000"/>
                <w:lang w:val="pt-BR"/>
              </w:rPr>
            </w:pPr>
            <w:r w:rsidRPr="00E72EFC">
              <w:rPr>
                <w:color w:val="C00000"/>
                <w:lang w:val="pt-BR"/>
              </w:rPr>
              <w:t>182/353</w:t>
            </w:r>
          </w:p>
          <w:p w:rsidR="00E72EFC" w:rsidRPr="00E72EFC" w:rsidRDefault="00E72EFC" w:rsidP="00F623D9">
            <w:pPr>
              <w:spacing w:before="120" w:after="120" w:line="320" w:lineRule="exact"/>
              <w:jc w:val="center"/>
              <w:rPr>
                <w:color w:val="C00000"/>
                <w:szCs w:val="26"/>
                <w:lang w:val="pt-BR"/>
              </w:rPr>
            </w:pPr>
            <w:r w:rsidRPr="00E72EFC">
              <w:rPr>
                <w:color w:val="C00000"/>
                <w:lang w:val="pt-BR"/>
              </w:rPr>
              <w:t>51,6%</w:t>
            </w:r>
          </w:p>
        </w:tc>
      </w:tr>
      <w:tr w:rsidR="00E72EFC" w:rsidRPr="00C43759" w:rsidTr="00E872C3">
        <w:tc>
          <w:tcPr>
            <w:tcW w:w="534" w:type="dxa"/>
            <w:vMerge/>
            <w:tcBorders>
              <w:left w:val="single" w:sz="4" w:space="0" w:color="auto"/>
              <w:bottom w:val="single" w:sz="4" w:space="0" w:color="auto"/>
              <w:right w:val="single" w:sz="4" w:space="0" w:color="auto"/>
            </w:tcBorders>
            <w:vAlign w:val="center"/>
          </w:tcPr>
          <w:p w:rsidR="00E72EFC" w:rsidRPr="00C43759" w:rsidRDefault="00E72EFC" w:rsidP="00301439">
            <w:pPr>
              <w:spacing w:before="120" w:after="120" w:line="320" w:lineRule="exact"/>
              <w:jc w:val="center"/>
              <w:rPr>
                <w:i/>
                <w:sz w:val="26"/>
                <w:szCs w:val="26"/>
                <w:lang w:val="pt-BR"/>
              </w:rPr>
            </w:pPr>
            <w:bookmarkStart w:id="0" w:name="_GoBack" w:colFirst="2" w:colLast="5"/>
          </w:p>
        </w:tc>
        <w:tc>
          <w:tcPr>
            <w:tcW w:w="1863" w:type="dxa"/>
            <w:tcBorders>
              <w:top w:val="single" w:sz="4" w:space="0" w:color="auto"/>
              <w:left w:val="single" w:sz="4" w:space="0" w:color="auto"/>
              <w:bottom w:val="single" w:sz="4" w:space="0" w:color="auto"/>
              <w:right w:val="single" w:sz="4" w:space="0" w:color="auto"/>
            </w:tcBorders>
          </w:tcPr>
          <w:p w:rsidR="00E72EFC" w:rsidRPr="00C43759" w:rsidRDefault="00E72EFC" w:rsidP="00301439">
            <w:pPr>
              <w:spacing w:before="120" w:after="120" w:line="320" w:lineRule="exact"/>
              <w:rPr>
                <w:i/>
                <w:sz w:val="26"/>
                <w:szCs w:val="26"/>
                <w:lang w:val="pt-BR"/>
              </w:rPr>
            </w:pPr>
            <w:r w:rsidRPr="00C43759">
              <w:rPr>
                <w:i/>
                <w:lang w:val="pt-BR"/>
              </w:rPr>
              <w:t xml:space="preserve"> - Dân tộc thiểu số</w:t>
            </w:r>
          </w:p>
        </w:tc>
        <w:tc>
          <w:tcPr>
            <w:tcW w:w="1394" w:type="dxa"/>
            <w:tcBorders>
              <w:top w:val="single" w:sz="4" w:space="0" w:color="auto"/>
              <w:left w:val="single" w:sz="4" w:space="0" w:color="auto"/>
              <w:bottom w:val="single" w:sz="4" w:space="0" w:color="auto"/>
              <w:right w:val="single" w:sz="4" w:space="0" w:color="auto"/>
            </w:tcBorders>
            <w:vAlign w:val="center"/>
          </w:tcPr>
          <w:p w:rsidR="00E72EFC" w:rsidRPr="004D0F72" w:rsidRDefault="00E72EFC" w:rsidP="001E0949">
            <w:pPr>
              <w:spacing w:line="360" w:lineRule="auto"/>
              <w:jc w:val="center"/>
              <w:rPr>
                <w:color w:val="000000" w:themeColor="text1"/>
                <w:lang w:val="pt-BR"/>
              </w:rPr>
            </w:pPr>
            <w:r w:rsidRPr="004D0F72">
              <w:rPr>
                <w:color w:val="000000" w:themeColor="text1"/>
                <w:lang w:val="pt-BR"/>
              </w:rPr>
              <w:t>37/37</w:t>
            </w:r>
          </w:p>
          <w:p w:rsidR="00E72EFC" w:rsidRPr="004D0F72" w:rsidRDefault="00E72EFC" w:rsidP="001E0949">
            <w:pPr>
              <w:spacing w:before="120" w:after="120" w:line="320" w:lineRule="exact"/>
              <w:jc w:val="center"/>
              <w:rPr>
                <w:color w:val="000000" w:themeColor="text1"/>
                <w:szCs w:val="26"/>
                <w:lang w:val="pt-BR"/>
              </w:rPr>
            </w:pPr>
            <w:r w:rsidRPr="004D0F72">
              <w:rPr>
                <w:color w:val="000000" w:themeColor="text1"/>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4D0F72" w:rsidRDefault="00E72EFC" w:rsidP="001E0949">
            <w:pPr>
              <w:spacing w:line="360" w:lineRule="auto"/>
              <w:jc w:val="center"/>
              <w:rPr>
                <w:color w:val="000000" w:themeColor="text1"/>
                <w:lang w:val="pt-BR"/>
              </w:rPr>
            </w:pPr>
            <w:r w:rsidRPr="004D0F72">
              <w:rPr>
                <w:color w:val="000000" w:themeColor="text1"/>
                <w:lang w:val="pt-BR"/>
              </w:rPr>
              <w:t>31/31</w:t>
            </w:r>
          </w:p>
          <w:p w:rsidR="00E72EFC" w:rsidRPr="004D0F72" w:rsidRDefault="00E72EFC" w:rsidP="001E0949">
            <w:pPr>
              <w:spacing w:before="120" w:after="120" w:line="320" w:lineRule="exact"/>
              <w:jc w:val="center"/>
              <w:rPr>
                <w:color w:val="000000" w:themeColor="text1"/>
                <w:szCs w:val="26"/>
                <w:lang w:val="pt-BR"/>
              </w:rPr>
            </w:pPr>
            <w:r w:rsidRPr="004D0F72">
              <w:rPr>
                <w:color w:val="000000" w:themeColor="text1"/>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4D0F72" w:rsidRDefault="00E72EFC" w:rsidP="001E0949">
            <w:pPr>
              <w:spacing w:line="360" w:lineRule="auto"/>
              <w:jc w:val="center"/>
              <w:rPr>
                <w:color w:val="000000" w:themeColor="text1"/>
                <w:lang w:val="pt-BR"/>
              </w:rPr>
            </w:pPr>
            <w:r w:rsidRPr="004D0F72">
              <w:rPr>
                <w:color w:val="000000" w:themeColor="text1"/>
                <w:lang w:val="pt-BR"/>
              </w:rPr>
              <w:t>25/25</w:t>
            </w:r>
          </w:p>
          <w:p w:rsidR="00E72EFC" w:rsidRPr="004D0F72" w:rsidRDefault="00E72EFC" w:rsidP="001E0949">
            <w:pPr>
              <w:spacing w:before="120" w:after="120" w:line="320" w:lineRule="exact"/>
              <w:jc w:val="center"/>
              <w:rPr>
                <w:color w:val="000000" w:themeColor="text1"/>
                <w:szCs w:val="26"/>
                <w:lang w:val="pt-BR"/>
              </w:rPr>
            </w:pPr>
            <w:r w:rsidRPr="004D0F72">
              <w:rPr>
                <w:color w:val="000000" w:themeColor="text1"/>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1E0949">
            <w:pPr>
              <w:spacing w:line="360" w:lineRule="auto"/>
              <w:jc w:val="center"/>
              <w:rPr>
                <w:color w:val="C00000"/>
                <w:lang w:val="pt-BR"/>
              </w:rPr>
            </w:pPr>
            <w:r w:rsidRPr="00E72EFC">
              <w:rPr>
                <w:color w:val="C00000"/>
                <w:lang w:val="pt-BR"/>
              </w:rPr>
              <w:t>32/32</w:t>
            </w:r>
          </w:p>
          <w:p w:rsidR="00E72EFC" w:rsidRPr="00E72EFC" w:rsidRDefault="00E72EFC" w:rsidP="001E0949">
            <w:pPr>
              <w:spacing w:before="120" w:after="120" w:line="320" w:lineRule="exact"/>
              <w:jc w:val="center"/>
              <w:rPr>
                <w:color w:val="C00000"/>
                <w:szCs w:val="26"/>
                <w:lang w:val="pt-BR"/>
              </w:rPr>
            </w:pPr>
            <w:r w:rsidRPr="00E72EFC">
              <w:rPr>
                <w:color w:val="C00000"/>
                <w:lang w:val="pt-BR"/>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72EFC" w:rsidRPr="00E72EFC" w:rsidRDefault="00E72EFC" w:rsidP="005E59DA">
            <w:pPr>
              <w:spacing w:line="360" w:lineRule="auto"/>
              <w:jc w:val="center"/>
              <w:rPr>
                <w:color w:val="C00000"/>
                <w:lang w:val="pt-BR"/>
              </w:rPr>
            </w:pPr>
            <w:r w:rsidRPr="00E72EFC">
              <w:rPr>
                <w:color w:val="C00000"/>
                <w:lang w:val="pt-BR"/>
              </w:rPr>
              <w:t>32/32</w:t>
            </w:r>
          </w:p>
          <w:p w:rsidR="00E72EFC" w:rsidRPr="00E72EFC" w:rsidRDefault="00E72EFC" w:rsidP="005E59DA">
            <w:pPr>
              <w:spacing w:before="120" w:after="120" w:line="320" w:lineRule="exact"/>
              <w:jc w:val="center"/>
              <w:rPr>
                <w:color w:val="C00000"/>
                <w:szCs w:val="26"/>
                <w:lang w:val="pt-BR"/>
              </w:rPr>
            </w:pPr>
            <w:r w:rsidRPr="00E72EFC">
              <w:rPr>
                <w:color w:val="C00000"/>
                <w:lang w:val="pt-BR"/>
              </w:rPr>
              <w:t>100%</w:t>
            </w:r>
          </w:p>
        </w:tc>
      </w:tr>
      <w:bookmarkEnd w:id="0"/>
      <w:tr w:rsidR="00C43759" w:rsidRPr="00C43759" w:rsidTr="00E872C3">
        <w:tc>
          <w:tcPr>
            <w:tcW w:w="534"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E872C3">
            <w:pPr>
              <w:spacing w:line="360" w:lineRule="auto"/>
              <w:jc w:val="center"/>
              <w:rPr>
                <w:spacing w:val="-10"/>
                <w:lang w:val="pt-BR"/>
              </w:rPr>
            </w:pPr>
            <w:r w:rsidRPr="00C43759">
              <w:rPr>
                <w:spacing w:val="-10"/>
                <w:lang w:val="pt-BR"/>
              </w:rPr>
              <w:t>8</w:t>
            </w:r>
          </w:p>
        </w:tc>
        <w:tc>
          <w:tcPr>
            <w:tcW w:w="1863" w:type="dxa"/>
            <w:tcBorders>
              <w:top w:val="single" w:sz="4" w:space="0" w:color="auto"/>
              <w:left w:val="single" w:sz="4" w:space="0" w:color="auto"/>
              <w:bottom w:val="single" w:sz="4" w:space="0" w:color="auto"/>
              <w:right w:val="single" w:sz="4" w:space="0" w:color="auto"/>
            </w:tcBorders>
          </w:tcPr>
          <w:p w:rsidR="007E3171" w:rsidRPr="00C43759" w:rsidRDefault="007E3171" w:rsidP="00E872C3">
            <w:pPr>
              <w:spacing w:line="360" w:lineRule="auto"/>
              <w:jc w:val="both"/>
              <w:rPr>
                <w:spacing w:val="-10"/>
                <w:lang w:val="pt-BR"/>
              </w:rPr>
            </w:pPr>
            <w:r w:rsidRPr="00C43759">
              <w:rPr>
                <w:spacing w:val="-10"/>
                <w:lang w:val="pt-BR"/>
              </w:rPr>
              <w:t xml:space="preserve">Tổng số học sinh giỏi cấp huyện/tỉnh </w:t>
            </w:r>
          </w:p>
        </w:tc>
        <w:tc>
          <w:tcPr>
            <w:tcW w:w="1394" w:type="dxa"/>
            <w:tcBorders>
              <w:top w:val="single" w:sz="4" w:space="0" w:color="auto"/>
              <w:left w:val="single" w:sz="4" w:space="0" w:color="auto"/>
              <w:bottom w:val="single" w:sz="4" w:space="0" w:color="auto"/>
              <w:right w:val="single" w:sz="4" w:space="0" w:color="auto"/>
            </w:tcBorders>
            <w:vAlign w:val="center"/>
          </w:tcPr>
          <w:p w:rsidR="007E3171" w:rsidRPr="00C43759" w:rsidRDefault="00AA5AE6" w:rsidP="00E872C3">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r>
      <w:tr w:rsidR="00C43759" w:rsidRPr="00C43759" w:rsidTr="00E872C3">
        <w:tc>
          <w:tcPr>
            <w:tcW w:w="534"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E872C3">
            <w:pPr>
              <w:spacing w:line="360" w:lineRule="auto"/>
              <w:jc w:val="center"/>
              <w:rPr>
                <w:spacing w:val="-6"/>
                <w:lang w:val="pt-BR"/>
              </w:rPr>
            </w:pPr>
            <w:r w:rsidRPr="00C43759">
              <w:rPr>
                <w:spacing w:val="-6"/>
                <w:lang w:val="pt-BR"/>
              </w:rPr>
              <w:lastRenderedPageBreak/>
              <w:t>9</w:t>
            </w:r>
          </w:p>
        </w:tc>
        <w:tc>
          <w:tcPr>
            <w:tcW w:w="1863" w:type="dxa"/>
            <w:tcBorders>
              <w:top w:val="single" w:sz="4" w:space="0" w:color="auto"/>
              <w:left w:val="single" w:sz="4" w:space="0" w:color="auto"/>
              <w:bottom w:val="single" w:sz="4" w:space="0" w:color="auto"/>
              <w:right w:val="single" w:sz="4" w:space="0" w:color="auto"/>
            </w:tcBorders>
          </w:tcPr>
          <w:p w:rsidR="007E3171" w:rsidRPr="00C43759" w:rsidRDefault="007E3171" w:rsidP="00E872C3">
            <w:pPr>
              <w:spacing w:line="360" w:lineRule="auto"/>
              <w:jc w:val="both"/>
              <w:rPr>
                <w:spacing w:val="-6"/>
                <w:lang w:val="pt-BR"/>
              </w:rPr>
            </w:pPr>
            <w:r w:rsidRPr="00C43759">
              <w:rPr>
                <w:spacing w:val="-6"/>
                <w:lang w:val="pt-BR"/>
              </w:rPr>
              <w:t xml:space="preserve">Tổng số học sinh giỏi quốc gia </w:t>
            </w:r>
          </w:p>
        </w:tc>
        <w:tc>
          <w:tcPr>
            <w:tcW w:w="1394" w:type="dxa"/>
            <w:tcBorders>
              <w:top w:val="single" w:sz="4" w:space="0" w:color="auto"/>
              <w:left w:val="single" w:sz="4" w:space="0" w:color="auto"/>
              <w:bottom w:val="single" w:sz="4" w:space="0" w:color="auto"/>
              <w:right w:val="single" w:sz="4" w:space="0" w:color="auto"/>
            </w:tcBorders>
            <w:vAlign w:val="center"/>
          </w:tcPr>
          <w:p w:rsidR="007E3171" w:rsidRPr="00C43759" w:rsidRDefault="00AA5AE6" w:rsidP="00E872C3">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line="360" w:lineRule="auto"/>
              <w:jc w:val="center"/>
              <w:rPr>
                <w:lang w:val="pt-BR"/>
              </w:rPr>
            </w:pPr>
            <w:r w:rsidRPr="00C43759">
              <w:rPr>
                <w:lang w:val="pt-BR"/>
              </w:rPr>
              <w:t>0</w:t>
            </w:r>
          </w:p>
        </w:tc>
      </w:tr>
      <w:tr w:rsidR="00AC2631" w:rsidRPr="00C43759" w:rsidTr="00E872C3">
        <w:tc>
          <w:tcPr>
            <w:tcW w:w="534" w:type="dxa"/>
            <w:vMerge w:val="restart"/>
            <w:tcBorders>
              <w:top w:val="single" w:sz="4" w:space="0" w:color="auto"/>
              <w:left w:val="single" w:sz="4" w:space="0" w:color="auto"/>
              <w:right w:val="single" w:sz="4" w:space="0" w:color="auto"/>
            </w:tcBorders>
            <w:vAlign w:val="center"/>
          </w:tcPr>
          <w:p w:rsidR="00AC2631" w:rsidRPr="00C43759" w:rsidRDefault="00AC2631" w:rsidP="00E872C3">
            <w:pPr>
              <w:spacing w:line="360" w:lineRule="auto"/>
              <w:jc w:val="center"/>
              <w:rPr>
                <w:lang w:val="pt-BR"/>
              </w:rPr>
            </w:pPr>
            <w:r w:rsidRPr="00C43759">
              <w:rPr>
                <w:lang w:val="pt-BR"/>
              </w:rPr>
              <w:t>10</w:t>
            </w:r>
          </w:p>
        </w:tc>
        <w:tc>
          <w:tcPr>
            <w:tcW w:w="1863" w:type="dxa"/>
            <w:tcBorders>
              <w:top w:val="single" w:sz="4" w:space="0" w:color="auto"/>
              <w:left w:val="single" w:sz="4" w:space="0" w:color="auto"/>
              <w:bottom w:val="single" w:sz="4" w:space="0" w:color="auto"/>
              <w:right w:val="single" w:sz="4" w:space="0" w:color="auto"/>
            </w:tcBorders>
          </w:tcPr>
          <w:p w:rsidR="00AC2631" w:rsidRPr="00C43759" w:rsidRDefault="00AC2631" w:rsidP="00E872C3">
            <w:pPr>
              <w:spacing w:line="360" w:lineRule="auto"/>
              <w:jc w:val="both"/>
              <w:rPr>
                <w:lang w:val="pt-BR"/>
              </w:rPr>
            </w:pPr>
            <w:r w:rsidRPr="00C43759">
              <w:rPr>
                <w:lang w:val="pt-BR"/>
              </w:rPr>
              <w:t>Tổng số học sinh thuộc đối tượng chính sách</w:t>
            </w:r>
          </w:p>
        </w:tc>
        <w:tc>
          <w:tcPr>
            <w:tcW w:w="1394" w:type="dxa"/>
            <w:tcBorders>
              <w:top w:val="single" w:sz="4" w:space="0" w:color="auto"/>
              <w:left w:val="single" w:sz="4" w:space="0" w:color="auto"/>
              <w:bottom w:val="single" w:sz="4" w:space="0" w:color="auto"/>
              <w:right w:val="single" w:sz="4" w:space="0" w:color="auto"/>
            </w:tcBorders>
            <w:vAlign w:val="center"/>
          </w:tcPr>
          <w:p w:rsidR="00AC2631" w:rsidRPr="00C43759" w:rsidRDefault="00AC2631" w:rsidP="00755BDB">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2631" w:rsidRPr="00C43759" w:rsidRDefault="00AC2631" w:rsidP="00755BDB">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2631" w:rsidRPr="00C43759" w:rsidRDefault="00AC2631" w:rsidP="00755BDB">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2631" w:rsidRPr="00C43759" w:rsidRDefault="00AC2631" w:rsidP="00755BDB">
            <w:pPr>
              <w:spacing w:line="360" w:lineRule="auto"/>
              <w:jc w:val="center"/>
              <w:rPr>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2631" w:rsidRPr="00C43759" w:rsidRDefault="00AC2631" w:rsidP="00755BDB">
            <w:pPr>
              <w:spacing w:line="360" w:lineRule="auto"/>
              <w:jc w:val="center"/>
              <w:rPr>
                <w:lang w:val="pt-BR"/>
              </w:rPr>
            </w:pPr>
            <w:r w:rsidRPr="00C43759">
              <w:rPr>
                <w:lang w:val="pt-BR"/>
              </w:rPr>
              <w:t>0</w:t>
            </w:r>
          </w:p>
        </w:tc>
      </w:tr>
      <w:tr w:rsidR="00C43759" w:rsidRPr="00C43759" w:rsidTr="00E872C3">
        <w:tc>
          <w:tcPr>
            <w:tcW w:w="534" w:type="dxa"/>
            <w:vMerge/>
            <w:tcBorders>
              <w:left w:val="single" w:sz="4" w:space="0" w:color="auto"/>
              <w:right w:val="single" w:sz="4" w:space="0" w:color="auto"/>
            </w:tcBorders>
            <w:vAlign w:val="center"/>
          </w:tcPr>
          <w:p w:rsidR="007E3171" w:rsidRPr="00C43759" w:rsidRDefault="007E3171" w:rsidP="00301439">
            <w:pPr>
              <w:spacing w:before="120" w:after="120" w:line="320" w:lineRule="exact"/>
              <w:jc w:val="center"/>
              <w:rPr>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7E3171" w:rsidRPr="00C43759" w:rsidRDefault="007E3171" w:rsidP="00301439">
            <w:pPr>
              <w:spacing w:before="120" w:after="120" w:line="320" w:lineRule="exact"/>
              <w:rPr>
                <w:i/>
                <w:sz w:val="26"/>
                <w:szCs w:val="26"/>
                <w:lang w:val="pt-BR"/>
              </w:rPr>
            </w:pPr>
            <w:r w:rsidRPr="00C43759">
              <w:rPr>
                <w:i/>
                <w:lang w:val="pt-BR"/>
              </w:rPr>
              <w:t>- Nữ</w:t>
            </w:r>
          </w:p>
        </w:tc>
        <w:tc>
          <w:tcPr>
            <w:tcW w:w="1394" w:type="dxa"/>
            <w:tcBorders>
              <w:top w:val="single" w:sz="4" w:space="0" w:color="auto"/>
              <w:left w:val="single" w:sz="4" w:space="0" w:color="auto"/>
              <w:bottom w:val="single" w:sz="4" w:space="0" w:color="auto"/>
              <w:right w:val="single" w:sz="4" w:space="0" w:color="auto"/>
            </w:tcBorders>
            <w:vAlign w:val="center"/>
          </w:tcPr>
          <w:p w:rsidR="007E3171" w:rsidRPr="00C43759" w:rsidRDefault="00AA5AE6" w:rsidP="00301439">
            <w:pPr>
              <w:spacing w:before="120" w:after="120" w:line="320" w:lineRule="exact"/>
              <w:jc w:val="center"/>
              <w:rPr>
                <w:szCs w:val="26"/>
                <w:lang w:val="pt-BR"/>
              </w:rPr>
            </w:pPr>
            <w:r w:rsidRPr="00C43759">
              <w:rPr>
                <w:szCs w:val="26"/>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before="120" w:after="120" w:line="320" w:lineRule="exact"/>
              <w:jc w:val="center"/>
              <w:rPr>
                <w:szCs w:val="26"/>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before="120" w:after="120" w:line="320" w:lineRule="exact"/>
              <w:jc w:val="center"/>
              <w:rPr>
                <w:szCs w:val="26"/>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before="120" w:after="120" w:line="320" w:lineRule="exact"/>
              <w:jc w:val="center"/>
              <w:rPr>
                <w:szCs w:val="26"/>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before="120" w:after="120" w:line="320" w:lineRule="exact"/>
              <w:jc w:val="center"/>
              <w:rPr>
                <w:szCs w:val="26"/>
                <w:lang w:val="pt-BR"/>
              </w:rPr>
            </w:pPr>
            <w:r w:rsidRPr="00C43759">
              <w:rPr>
                <w:lang w:val="pt-BR"/>
              </w:rPr>
              <w:t>0</w:t>
            </w:r>
          </w:p>
        </w:tc>
      </w:tr>
      <w:tr w:rsidR="00C43759" w:rsidRPr="00C43759" w:rsidTr="00E872C3">
        <w:tc>
          <w:tcPr>
            <w:tcW w:w="534" w:type="dxa"/>
            <w:vMerge/>
            <w:tcBorders>
              <w:left w:val="single" w:sz="4" w:space="0" w:color="auto"/>
              <w:bottom w:val="single" w:sz="4" w:space="0" w:color="auto"/>
              <w:right w:val="single" w:sz="4" w:space="0" w:color="auto"/>
            </w:tcBorders>
            <w:vAlign w:val="center"/>
          </w:tcPr>
          <w:p w:rsidR="007E3171" w:rsidRPr="00C43759" w:rsidRDefault="007E3171" w:rsidP="00301439">
            <w:pPr>
              <w:spacing w:before="120" w:after="120" w:line="320" w:lineRule="exact"/>
              <w:jc w:val="center"/>
              <w:rPr>
                <w:sz w:val="26"/>
                <w:szCs w:val="26"/>
                <w:lang w:val="pt-BR"/>
              </w:rPr>
            </w:pPr>
          </w:p>
        </w:tc>
        <w:tc>
          <w:tcPr>
            <w:tcW w:w="1863" w:type="dxa"/>
            <w:tcBorders>
              <w:top w:val="single" w:sz="4" w:space="0" w:color="auto"/>
              <w:left w:val="single" w:sz="4" w:space="0" w:color="auto"/>
              <w:bottom w:val="single" w:sz="4" w:space="0" w:color="auto"/>
              <w:right w:val="single" w:sz="4" w:space="0" w:color="auto"/>
            </w:tcBorders>
          </w:tcPr>
          <w:p w:rsidR="007E3171" w:rsidRPr="00C43759" w:rsidRDefault="007E3171" w:rsidP="00301439">
            <w:pPr>
              <w:spacing w:before="120" w:after="120" w:line="320" w:lineRule="exact"/>
              <w:rPr>
                <w:i/>
                <w:sz w:val="26"/>
                <w:szCs w:val="26"/>
                <w:lang w:val="pt-BR"/>
              </w:rPr>
            </w:pPr>
            <w:r w:rsidRPr="00C43759">
              <w:rPr>
                <w:i/>
                <w:lang w:val="pt-BR"/>
              </w:rPr>
              <w:t>- Dân tộc thiểu số</w:t>
            </w:r>
          </w:p>
        </w:tc>
        <w:tc>
          <w:tcPr>
            <w:tcW w:w="1394" w:type="dxa"/>
            <w:tcBorders>
              <w:top w:val="single" w:sz="4" w:space="0" w:color="auto"/>
              <w:left w:val="single" w:sz="4" w:space="0" w:color="auto"/>
              <w:bottom w:val="single" w:sz="4" w:space="0" w:color="auto"/>
              <w:right w:val="single" w:sz="4" w:space="0" w:color="auto"/>
            </w:tcBorders>
            <w:vAlign w:val="center"/>
          </w:tcPr>
          <w:p w:rsidR="007E3171" w:rsidRPr="00C43759" w:rsidRDefault="00AA5AE6" w:rsidP="00301439">
            <w:pPr>
              <w:spacing w:before="120" w:after="120" w:line="320" w:lineRule="exact"/>
              <w:jc w:val="center"/>
              <w:rPr>
                <w:szCs w:val="26"/>
                <w:lang w:val="pt-BR"/>
              </w:rPr>
            </w:pPr>
            <w:r w:rsidRPr="00C43759">
              <w:rPr>
                <w:szCs w:val="26"/>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before="120" w:after="120" w:line="320" w:lineRule="exact"/>
              <w:jc w:val="center"/>
              <w:rPr>
                <w:szCs w:val="26"/>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before="120" w:after="120" w:line="320" w:lineRule="exact"/>
              <w:jc w:val="center"/>
              <w:rPr>
                <w:szCs w:val="26"/>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before="120" w:after="120" w:line="320" w:lineRule="exact"/>
              <w:jc w:val="center"/>
              <w:rPr>
                <w:szCs w:val="26"/>
                <w:lang w:val="pt-BR"/>
              </w:rPr>
            </w:pPr>
            <w:r w:rsidRPr="00C43759">
              <w:rPr>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5E59DA">
            <w:pPr>
              <w:spacing w:before="120" w:after="120" w:line="320" w:lineRule="exact"/>
              <w:jc w:val="center"/>
              <w:rPr>
                <w:szCs w:val="26"/>
                <w:lang w:val="pt-BR"/>
              </w:rPr>
            </w:pPr>
            <w:r w:rsidRPr="00C43759">
              <w:rPr>
                <w:lang w:val="pt-BR"/>
              </w:rPr>
              <w:t>0</w:t>
            </w:r>
          </w:p>
        </w:tc>
      </w:tr>
      <w:tr w:rsidR="00C43759" w:rsidRPr="00C43759" w:rsidTr="00B123C6">
        <w:tc>
          <w:tcPr>
            <w:tcW w:w="534" w:type="dxa"/>
            <w:tcBorders>
              <w:top w:val="single" w:sz="4" w:space="0" w:color="auto"/>
              <w:left w:val="single" w:sz="4" w:space="0" w:color="auto"/>
              <w:bottom w:val="single" w:sz="4" w:space="0" w:color="auto"/>
              <w:right w:val="single" w:sz="4" w:space="0" w:color="auto"/>
            </w:tcBorders>
            <w:vAlign w:val="center"/>
          </w:tcPr>
          <w:p w:rsidR="007E3171" w:rsidRPr="00C43759" w:rsidRDefault="007E3171" w:rsidP="00E872C3">
            <w:pPr>
              <w:spacing w:line="360" w:lineRule="auto"/>
              <w:jc w:val="center"/>
              <w:rPr>
                <w:lang w:val="pt-BR"/>
              </w:rPr>
            </w:pPr>
            <w:r w:rsidRPr="00C43759">
              <w:rPr>
                <w:lang w:val="pt-BR"/>
              </w:rPr>
              <w:t>11</w:t>
            </w:r>
          </w:p>
        </w:tc>
        <w:tc>
          <w:tcPr>
            <w:tcW w:w="1863" w:type="dxa"/>
            <w:tcBorders>
              <w:top w:val="single" w:sz="4" w:space="0" w:color="auto"/>
              <w:left w:val="single" w:sz="4" w:space="0" w:color="auto"/>
              <w:bottom w:val="single" w:sz="4" w:space="0" w:color="auto"/>
              <w:right w:val="single" w:sz="4" w:space="0" w:color="auto"/>
            </w:tcBorders>
          </w:tcPr>
          <w:p w:rsidR="007E3171" w:rsidRPr="00C43759" w:rsidRDefault="007E3171" w:rsidP="00E872C3">
            <w:pPr>
              <w:spacing w:line="360" w:lineRule="auto"/>
              <w:jc w:val="both"/>
              <w:rPr>
                <w:lang w:val="pt-BR"/>
              </w:rPr>
            </w:pPr>
            <w:r w:rsidRPr="00C43759">
              <w:rPr>
                <w:lang w:val="pt-BR"/>
              </w:rPr>
              <w:t>Tổng số học sinh (trẻ em) có hoàn cảnh đặc biệt</w:t>
            </w:r>
          </w:p>
        </w:tc>
        <w:tc>
          <w:tcPr>
            <w:tcW w:w="1394" w:type="dxa"/>
            <w:tcBorders>
              <w:top w:val="single" w:sz="4" w:space="0" w:color="auto"/>
              <w:left w:val="single" w:sz="4" w:space="0" w:color="auto"/>
              <w:bottom w:val="single" w:sz="4" w:space="0" w:color="auto"/>
              <w:right w:val="single" w:sz="4" w:space="0" w:color="auto"/>
            </w:tcBorders>
          </w:tcPr>
          <w:p w:rsidR="007E3171" w:rsidRPr="00C43759" w:rsidRDefault="00AA5AE6" w:rsidP="00E872C3">
            <w:pPr>
              <w:spacing w:line="360" w:lineRule="auto"/>
              <w:jc w:val="center"/>
              <w:rPr>
                <w:bCs/>
              </w:rPr>
            </w:pPr>
            <w:r w:rsidRPr="00C43759">
              <w:rPr>
                <w:bCs/>
              </w:rPr>
              <w:t>0</w:t>
            </w:r>
          </w:p>
        </w:tc>
        <w:tc>
          <w:tcPr>
            <w:tcW w:w="1417" w:type="dxa"/>
            <w:tcBorders>
              <w:top w:val="single" w:sz="4" w:space="0" w:color="auto"/>
              <w:left w:val="single" w:sz="4" w:space="0" w:color="auto"/>
              <w:bottom w:val="single" w:sz="4" w:space="0" w:color="auto"/>
              <w:right w:val="single" w:sz="4" w:space="0" w:color="auto"/>
            </w:tcBorders>
          </w:tcPr>
          <w:p w:rsidR="007E3171" w:rsidRPr="00C43759" w:rsidRDefault="007E3171" w:rsidP="005E59DA">
            <w:pPr>
              <w:spacing w:line="360" w:lineRule="auto"/>
              <w:jc w:val="center"/>
              <w:rPr>
                <w:bCs/>
              </w:rPr>
            </w:pPr>
            <w:r w:rsidRPr="00C43759">
              <w:rPr>
                <w:bCs/>
              </w:rPr>
              <w:t>0</w:t>
            </w:r>
          </w:p>
        </w:tc>
        <w:tc>
          <w:tcPr>
            <w:tcW w:w="1417" w:type="dxa"/>
            <w:tcBorders>
              <w:top w:val="single" w:sz="4" w:space="0" w:color="auto"/>
              <w:left w:val="single" w:sz="4" w:space="0" w:color="auto"/>
              <w:bottom w:val="single" w:sz="4" w:space="0" w:color="auto"/>
              <w:right w:val="single" w:sz="4" w:space="0" w:color="auto"/>
            </w:tcBorders>
          </w:tcPr>
          <w:p w:rsidR="007E3171" w:rsidRPr="00C43759" w:rsidRDefault="007E3171" w:rsidP="005E59DA">
            <w:pPr>
              <w:spacing w:line="360" w:lineRule="auto"/>
              <w:jc w:val="center"/>
              <w:rPr>
                <w:bCs/>
              </w:rPr>
            </w:pPr>
            <w:r w:rsidRPr="00C43759">
              <w:rPr>
                <w:bCs/>
              </w:rPr>
              <w:t>0</w:t>
            </w:r>
          </w:p>
        </w:tc>
        <w:tc>
          <w:tcPr>
            <w:tcW w:w="1417" w:type="dxa"/>
            <w:tcBorders>
              <w:top w:val="single" w:sz="4" w:space="0" w:color="auto"/>
              <w:left w:val="single" w:sz="4" w:space="0" w:color="auto"/>
              <w:bottom w:val="single" w:sz="4" w:space="0" w:color="auto"/>
              <w:right w:val="single" w:sz="4" w:space="0" w:color="auto"/>
            </w:tcBorders>
          </w:tcPr>
          <w:p w:rsidR="007E3171" w:rsidRPr="00C43759" w:rsidRDefault="007E3171" w:rsidP="005E59DA">
            <w:pPr>
              <w:spacing w:line="360" w:lineRule="auto"/>
              <w:jc w:val="center"/>
              <w:rPr>
                <w:bCs/>
              </w:rPr>
            </w:pPr>
            <w:r w:rsidRPr="00C43759">
              <w:rPr>
                <w:bCs/>
              </w:rPr>
              <w:t>0</w:t>
            </w:r>
          </w:p>
        </w:tc>
        <w:tc>
          <w:tcPr>
            <w:tcW w:w="1417" w:type="dxa"/>
            <w:tcBorders>
              <w:top w:val="single" w:sz="4" w:space="0" w:color="auto"/>
              <w:left w:val="single" w:sz="4" w:space="0" w:color="auto"/>
              <w:bottom w:val="single" w:sz="4" w:space="0" w:color="auto"/>
              <w:right w:val="single" w:sz="4" w:space="0" w:color="auto"/>
            </w:tcBorders>
          </w:tcPr>
          <w:p w:rsidR="007E3171" w:rsidRPr="00C43759" w:rsidRDefault="007E3171" w:rsidP="005E59DA">
            <w:pPr>
              <w:spacing w:line="360" w:lineRule="auto"/>
              <w:jc w:val="center"/>
              <w:rPr>
                <w:bCs/>
              </w:rPr>
            </w:pPr>
            <w:r w:rsidRPr="00C43759">
              <w:rPr>
                <w:bCs/>
              </w:rPr>
              <w:t>0</w:t>
            </w:r>
          </w:p>
        </w:tc>
      </w:tr>
    </w:tbl>
    <w:p w:rsidR="00301439" w:rsidRPr="00C43759" w:rsidRDefault="00301439" w:rsidP="00301439">
      <w:pPr>
        <w:pageBreakBefore/>
        <w:widowControl w:val="0"/>
        <w:spacing w:before="120" w:after="120" w:line="320" w:lineRule="exact"/>
        <w:ind w:firstLine="720"/>
        <w:jc w:val="both"/>
        <w:rPr>
          <w:bCs/>
        </w:rPr>
      </w:pPr>
      <w:r w:rsidRPr="00C43759">
        <w:rPr>
          <w:bCs/>
        </w:rPr>
        <w:lastRenderedPageBreak/>
        <w:t>b) Công tác phổ cập giáo dục tiểu học và kết quả giáo dục</w:t>
      </w:r>
    </w:p>
    <w:tbl>
      <w:tblPr>
        <w:tblW w:w="9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84"/>
        <w:gridCol w:w="1417"/>
        <w:gridCol w:w="1418"/>
        <w:gridCol w:w="1416"/>
        <w:gridCol w:w="1417"/>
        <w:gridCol w:w="836"/>
      </w:tblGrid>
      <w:tr w:rsidR="00C43759" w:rsidRPr="00C43759">
        <w:tc>
          <w:tcPr>
            <w:tcW w:w="1276" w:type="dxa"/>
            <w:tcBorders>
              <w:top w:val="single" w:sz="4" w:space="0" w:color="auto"/>
              <w:left w:val="single" w:sz="4" w:space="0" w:color="auto"/>
              <w:bottom w:val="single" w:sz="4" w:space="0" w:color="auto"/>
              <w:right w:val="single" w:sz="4" w:space="0" w:color="auto"/>
            </w:tcBorders>
          </w:tcPr>
          <w:p w:rsidR="00A75182" w:rsidRPr="00C43759" w:rsidRDefault="00A75182" w:rsidP="00301439">
            <w:pPr>
              <w:spacing w:before="120" w:after="120" w:line="320" w:lineRule="exact"/>
              <w:jc w:val="both"/>
              <w:rPr>
                <w:b/>
                <w:bCs/>
                <w:sz w:val="26"/>
                <w:szCs w:val="26"/>
                <w:lang w:val="pt-BR"/>
              </w:rPr>
            </w:pPr>
            <w:r w:rsidRPr="00C43759">
              <w:rPr>
                <w:b/>
                <w:bCs/>
                <w:sz w:val="26"/>
                <w:szCs w:val="26"/>
                <w:lang w:val="pt-BR"/>
              </w:rPr>
              <w:t>Số liệu</w:t>
            </w:r>
          </w:p>
        </w:tc>
        <w:tc>
          <w:tcPr>
            <w:tcW w:w="1484" w:type="dxa"/>
            <w:tcBorders>
              <w:top w:val="single" w:sz="4" w:space="0" w:color="auto"/>
              <w:left w:val="single" w:sz="4" w:space="0" w:color="auto"/>
              <w:bottom w:val="single" w:sz="4" w:space="0" w:color="auto"/>
              <w:right w:val="single" w:sz="4" w:space="0" w:color="auto"/>
            </w:tcBorders>
          </w:tcPr>
          <w:p w:rsidR="00A75182" w:rsidRPr="00C43759" w:rsidRDefault="00A75182" w:rsidP="00701AA2">
            <w:pPr>
              <w:spacing w:line="360" w:lineRule="auto"/>
              <w:jc w:val="center"/>
              <w:rPr>
                <w:b/>
                <w:bCs/>
                <w:sz w:val="26"/>
                <w:szCs w:val="26"/>
              </w:rPr>
            </w:pPr>
            <w:r w:rsidRPr="00C43759">
              <w:rPr>
                <w:b/>
                <w:bCs/>
                <w:sz w:val="26"/>
                <w:szCs w:val="26"/>
              </w:rPr>
              <w:t>Năm học 201</w:t>
            </w:r>
            <w:r w:rsidR="00701AA2">
              <w:rPr>
                <w:b/>
                <w:bCs/>
                <w:sz w:val="26"/>
                <w:szCs w:val="26"/>
              </w:rPr>
              <w:t>7</w:t>
            </w:r>
            <w:r w:rsidRPr="00C43759">
              <w:rPr>
                <w:b/>
                <w:bCs/>
                <w:sz w:val="26"/>
                <w:szCs w:val="26"/>
              </w:rPr>
              <w:t>-201</w:t>
            </w:r>
            <w:r w:rsidR="00701AA2">
              <w:rPr>
                <w:b/>
                <w:bCs/>
                <w:sz w:val="26"/>
                <w:szCs w:val="26"/>
              </w:rPr>
              <w:t>8</w:t>
            </w:r>
          </w:p>
        </w:tc>
        <w:tc>
          <w:tcPr>
            <w:tcW w:w="1417" w:type="dxa"/>
            <w:tcBorders>
              <w:top w:val="single" w:sz="4" w:space="0" w:color="auto"/>
              <w:left w:val="single" w:sz="4" w:space="0" w:color="auto"/>
              <w:bottom w:val="single" w:sz="4" w:space="0" w:color="auto"/>
              <w:right w:val="single" w:sz="4" w:space="0" w:color="auto"/>
            </w:tcBorders>
          </w:tcPr>
          <w:p w:rsidR="00A75182" w:rsidRPr="00C43759" w:rsidRDefault="00A75182" w:rsidP="00701AA2">
            <w:pPr>
              <w:spacing w:line="360" w:lineRule="auto"/>
              <w:jc w:val="center"/>
              <w:rPr>
                <w:b/>
                <w:bCs/>
                <w:sz w:val="26"/>
                <w:szCs w:val="26"/>
              </w:rPr>
            </w:pPr>
            <w:r w:rsidRPr="00C43759">
              <w:rPr>
                <w:b/>
                <w:bCs/>
                <w:sz w:val="26"/>
                <w:szCs w:val="26"/>
              </w:rPr>
              <w:t>Năm học 201</w:t>
            </w:r>
            <w:r w:rsidR="00701AA2">
              <w:rPr>
                <w:b/>
                <w:bCs/>
                <w:sz w:val="26"/>
                <w:szCs w:val="26"/>
              </w:rPr>
              <w:t>8</w:t>
            </w:r>
            <w:r w:rsidRPr="00C43759">
              <w:rPr>
                <w:b/>
                <w:bCs/>
                <w:sz w:val="26"/>
                <w:szCs w:val="26"/>
              </w:rPr>
              <w:t>-201</w:t>
            </w:r>
            <w:r w:rsidR="00701AA2">
              <w:rPr>
                <w:b/>
                <w:bCs/>
                <w:sz w:val="26"/>
                <w:szCs w:val="26"/>
              </w:rPr>
              <w:t>9</w:t>
            </w:r>
          </w:p>
        </w:tc>
        <w:tc>
          <w:tcPr>
            <w:tcW w:w="1418" w:type="dxa"/>
            <w:tcBorders>
              <w:top w:val="single" w:sz="4" w:space="0" w:color="auto"/>
              <w:left w:val="single" w:sz="4" w:space="0" w:color="auto"/>
              <w:bottom w:val="single" w:sz="4" w:space="0" w:color="auto"/>
              <w:right w:val="single" w:sz="4" w:space="0" w:color="auto"/>
            </w:tcBorders>
          </w:tcPr>
          <w:p w:rsidR="00A75182" w:rsidRPr="00C43759" w:rsidRDefault="00A75182" w:rsidP="00701AA2">
            <w:pPr>
              <w:spacing w:line="360" w:lineRule="auto"/>
              <w:jc w:val="center"/>
              <w:rPr>
                <w:b/>
                <w:bCs/>
                <w:sz w:val="26"/>
                <w:szCs w:val="26"/>
              </w:rPr>
            </w:pPr>
            <w:r w:rsidRPr="00C43759">
              <w:rPr>
                <w:b/>
                <w:bCs/>
                <w:sz w:val="26"/>
                <w:szCs w:val="26"/>
              </w:rPr>
              <w:t>Năm học 20</w:t>
            </w:r>
            <w:r w:rsidR="00E017EE">
              <w:rPr>
                <w:b/>
                <w:bCs/>
                <w:sz w:val="26"/>
                <w:szCs w:val="26"/>
              </w:rPr>
              <w:t>1</w:t>
            </w:r>
            <w:r w:rsidR="00701AA2">
              <w:rPr>
                <w:b/>
                <w:bCs/>
                <w:sz w:val="26"/>
                <w:szCs w:val="26"/>
              </w:rPr>
              <w:t>9</w:t>
            </w:r>
            <w:r w:rsidRPr="00C43759">
              <w:rPr>
                <w:b/>
                <w:bCs/>
                <w:sz w:val="26"/>
                <w:szCs w:val="26"/>
              </w:rPr>
              <w:t>-20</w:t>
            </w:r>
            <w:r w:rsidR="00701AA2">
              <w:rPr>
                <w:b/>
                <w:bCs/>
                <w:sz w:val="26"/>
                <w:szCs w:val="26"/>
              </w:rPr>
              <w:t>20</w:t>
            </w:r>
          </w:p>
        </w:tc>
        <w:tc>
          <w:tcPr>
            <w:tcW w:w="1416" w:type="dxa"/>
            <w:tcBorders>
              <w:top w:val="single" w:sz="4" w:space="0" w:color="auto"/>
              <w:left w:val="single" w:sz="4" w:space="0" w:color="auto"/>
              <w:bottom w:val="single" w:sz="4" w:space="0" w:color="auto"/>
              <w:right w:val="single" w:sz="4" w:space="0" w:color="auto"/>
            </w:tcBorders>
          </w:tcPr>
          <w:p w:rsidR="00A75182" w:rsidRPr="00C43759" w:rsidRDefault="00A75182" w:rsidP="00701AA2">
            <w:pPr>
              <w:spacing w:line="360" w:lineRule="auto"/>
              <w:jc w:val="center"/>
              <w:rPr>
                <w:b/>
                <w:bCs/>
                <w:sz w:val="26"/>
                <w:szCs w:val="26"/>
              </w:rPr>
            </w:pPr>
            <w:r w:rsidRPr="00C43759">
              <w:rPr>
                <w:b/>
                <w:bCs/>
                <w:sz w:val="26"/>
                <w:szCs w:val="26"/>
              </w:rPr>
              <w:t>Năm học 20</w:t>
            </w:r>
            <w:r w:rsidR="00701AA2">
              <w:rPr>
                <w:b/>
                <w:bCs/>
                <w:sz w:val="26"/>
                <w:szCs w:val="26"/>
              </w:rPr>
              <w:t>20</w:t>
            </w:r>
            <w:r w:rsidRPr="00C43759">
              <w:rPr>
                <w:b/>
                <w:bCs/>
                <w:sz w:val="26"/>
                <w:szCs w:val="26"/>
              </w:rPr>
              <w:t>-20</w:t>
            </w:r>
            <w:r w:rsidR="00E017EE">
              <w:rPr>
                <w:b/>
                <w:bCs/>
                <w:sz w:val="26"/>
                <w:szCs w:val="26"/>
              </w:rPr>
              <w:t>2</w:t>
            </w:r>
            <w:r w:rsidR="00701AA2">
              <w:rPr>
                <w:b/>
                <w:bCs/>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A75182" w:rsidRPr="00C43759" w:rsidRDefault="00A75182" w:rsidP="00701AA2">
            <w:pPr>
              <w:spacing w:line="360" w:lineRule="auto"/>
              <w:jc w:val="center"/>
              <w:rPr>
                <w:b/>
                <w:bCs/>
                <w:sz w:val="26"/>
                <w:szCs w:val="26"/>
              </w:rPr>
            </w:pPr>
            <w:r w:rsidRPr="00C43759">
              <w:rPr>
                <w:b/>
                <w:bCs/>
                <w:sz w:val="26"/>
                <w:szCs w:val="26"/>
              </w:rPr>
              <w:t>Năm học 20</w:t>
            </w:r>
            <w:r w:rsidR="00E017EE">
              <w:rPr>
                <w:b/>
                <w:bCs/>
                <w:sz w:val="26"/>
                <w:szCs w:val="26"/>
              </w:rPr>
              <w:t>2</w:t>
            </w:r>
            <w:r w:rsidR="00701AA2">
              <w:rPr>
                <w:b/>
                <w:bCs/>
                <w:sz w:val="26"/>
                <w:szCs w:val="26"/>
              </w:rPr>
              <w:t>1</w:t>
            </w:r>
            <w:r w:rsidRPr="00C43759">
              <w:rPr>
                <w:b/>
                <w:bCs/>
                <w:sz w:val="26"/>
                <w:szCs w:val="26"/>
              </w:rPr>
              <w:t>-202</w:t>
            </w:r>
            <w:r w:rsidR="00701AA2">
              <w:rPr>
                <w:b/>
                <w:bCs/>
                <w:sz w:val="26"/>
                <w:szCs w:val="26"/>
              </w:rPr>
              <w:t>2</w:t>
            </w:r>
          </w:p>
        </w:tc>
        <w:tc>
          <w:tcPr>
            <w:tcW w:w="836" w:type="dxa"/>
            <w:tcBorders>
              <w:top w:val="single" w:sz="4" w:space="0" w:color="auto"/>
              <w:left w:val="single" w:sz="4" w:space="0" w:color="auto"/>
              <w:bottom w:val="single" w:sz="4" w:space="0" w:color="auto"/>
              <w:right w:val="single" w:sz="4" w:space="0" w:color="auto"/>
            </w:tcBorders>
          </w:tcPr>
          <w:p w:rsidR="00A75182" w:rsidRPr="00C43759" w:rsidRDefault="00A75182" w:rsidP="00301439">
            <w:pPr>
              <w:spacing w:before="120" w:after="120" w:line="320" w:lineRule="exact"/>
              <w:jc w:val="center"/>
              <w:rPr>
                <w:b/>
                <w:bCs/>
                <w:sz w:val="26"/>
                <w:szCs w:val="26"/>
                <w:lang w:val="pt-BR"/>
              </w:rPr>
            </w:pPr>
            <w:r w:rsidRPr="00C43759">
              <w:rPr>
                <w:b/>
                <w:bCs/>
                <w:sz w:val="26"/>
                <w:szCs w:val="26"/>
              </w:rPr>
              <w:t>Ghi chú</w:t>
            </w:r>
          </w:p>
        </w:tc>
      </w:tr>
      <w:tr w:rsidR="00C43759" w:rsidRPr="00C43759" w:rsidTr="00E872C3">
        <w:tc>
          <w:tcPr>
            <w:tcW w:w="1276" w:type="dxa"/>
            <w:tcBorders>
              <w:top w:val="single" w:sz="4" w:space="0" w:color="auto"/>
              <w:left w:val="single" w:sz="4" w:space="0" w:color="auto"/>
              <w:bottom w:val="single" w:sz="4" w:space="0" w:color="auto"/>
              <w:right w:val="single" w:sz="4" w:space="0" w:color="auto"/>
            </w:tcBorders>
          </w:tcPr>
          <w:p w:rsidR="00A75182" w:rsidRPr="00C43759" w:rsidRDefault="00A75182" w:rsidP="00301439">
            <w:pPr>
              <w:spacing w:before="120" w:after="120" w:line="320" w:lineRule="exact"/>
              <w:rPr>
                <w:sz w:val="26"/>
                <w:szCs w:val="26"/>
              </w:rPr>
            </w:pPr>
            <w:r w:rsidRPr="00C43759">
              <w:rPr>
                <w:sz w:val="26"/>
                <w:szCs w:val="26"/>
                <w:lang w:val="vi-VN"/>
              </w:rPr>
              <w:t xml:space="preserve">Trong địa bàn tuyển sinh của trường </w:t>
            </w:r>
            <w:r w:rsidR="00995407" w:rsidRPr="00C43759">
              <w:rPr>
                <w:sz w:val="26"/>
                <w:szCs w:val="26"/>
                <w:lang w:val="vi-VN"/>
              </w:rPr>
              <w:t>tỉ lệ</w:t>
            </w:r>
            <w:r w:rsidRPr="00C43759">
              <w:rPr>
                <w:sz w:val="26"/>
                <w:szCs w:val="26"/>
                <w:lang w:val="vi-VN"/>
              </w:rPr>
              <w:t xml:space="preserve"> trẻ em 6 tuổi vào lớp 1</w:t>
            </w:r>
          </w:p>
        </w:tc>
        <w:tc>
          <w:tcPr>
            <w:tcW w:w="1484" w:type="dxa"/>
            <w:tcBorders>
              <w:top w:val="single" w:sz="4" w:space="0" w:color="auto"/>
              <w:left w:val="single" w:sz="4" w:space="0" w:color="auto"/>
              <w:bottom w:val="single" w:sz="4" w:space="0" w:color="auto"/>
              <w:right w:val="single" w:sz="4" w:space="0" w:color="auto"/>
            </w:tcBorders>
            <w:vAlign w:val="center"/>
          </w:tcPr>
          <w:p w:rsidR="00A75182" w:rsidRPr="00C43759" w:rsidRDefault="00A75182" w:rsidP="00E872C3">
            <w:pPr>
              <w:spacing w:line="360" w:lineRule="auto"/>
              <w:jc w:val="center"/>
            </w:pPr>
            <w:r w:rsidRPr="00C43759">
              <w:t>100%</w:t>
            </w:r>
          </w:p>
        </w:tc>
        <w:tc>
          <w:tcPr>
            <w:tcW w:w="1417" w:type="dxa"/>
            <w:tcBorders>
              <w:top w:val="single" w:sz="4" w:space="0" w:color="auto"/>
              <w:left w:val="single" w:sz="4" w:space="0" w:color="auto"/>
              <w:bottom w:val="single" w:sz="4" w:space="0" w:color="auto"/>
              <w:right w:val="single" w:sz="4" w:space="0" w:color="auto"/>
            </w:tcBorders>
            <w:vAlign w:val="center"/>
          </w:tcPr>
          <w:p w:rsidR="00A75182" w:rsidRPr="00C43759" w:rsidRDefault="00A75182" w:rsidP="005E59DA">
            <w:pPr>
              <w:spacing w:line="360" w:lineRule="auto"/>
              <w:jc w:val="center"/>
            </w:pPr>
            <w:r w:rsidRPr="00C43759">
              <w:t>100%</w:t>
            </w:r>
          </w:p>
        </w:tc>
        <w:tc>
          <w:tcPr>
            <w:tcW w:w="1418" w:type="dxa"/>
            <w:tcBorders>
              <w:top w:val="single" w:sz="4" w:space="0" w:color="auto"/>
              <w:left w:val="single" w:sz="4" w:space="0" w:color="auto"/>
              <w:bottom w:val="single" w:sz="4" w:space="0" w:color="auto"/>
              <w:right w:val="single" w:sz="4" w:space="0" w:color="auto"/>
            </w:tcBorders>
            <w:vAlign w:val="center"/>
          </w:tcPr>
          <w:p w:rsidR="00A75182" w:rsidRPr="00C43759" w:rsidRDefault="00A75182" w:rsidP="005E59DA">
            <w:pPr>
              <w:spacing w:line="360" w:lineRule="auto"/>
              <w:jc w:val="center"/>
            </w:pPr>
            <w:r w:rsidRPr="00C43759">
              <w:t>100%</w:t>
            </w:r>
          </w:p>
        </w:tc>
        <w:tc>
          <w:tcPr>
            <w:tcW w:w="1416" w:type="dxa"/>
            <w:tcBorders>
              <w:top w:val="single" w:sz="4" w:space="0" w:color="auto"/>
              <w:left w:val="single" w:sz="4" w:space="0" w:color="auto"/>
              <w:bottom w:val="single" w:sz="4" w:space="0" w:color="auto"/>
              <w:right w:val="single" w:sz="4" w:space="0" w:color="auto"/>
            </w:tcBorders>
            <w:vAlign w:val="center"/>
          </w:tcPr>
          <w:p w:rsidR="00A75182" w:rsidRPr="00C43759" w:rsidRDefault="00A75182" w:rsidP="005E59DA">
            <w:pPr>
              <w:spacing w:line="360" w:lineRule="auto"/>
              <w:jc w:val="center"/>
            </w:pPr>
            <w:r w:rsidRPr="00C43759">
              <w:t>100%</w:t>
            </w:r>
          </w:p>
        </w:tc>
        <w:tc>
          <w:tcPr>
            <w:tcW w:w="1417" w:type="dxa"/>
            <w:tcBorders>
              <w:top w:val="single" w:sz="4" w:space="0" w:color="auto"/>
              <w:left w:val="single" w:sz="4" w:space="0" w:color="auto"/>
              <w:bottom w:val="single" w:sz="4" w:space="0" w:color="auto"/>
              <w:right w:val="single" w:sz="4" w:space="0" w:color="auto"/>
            </w:tcBorders>
            <w:vAlign w:val="center"/>
          </w:tcPr>
          <w:p w:rsidR="00A75182" w:rsidRPr="00C43759" w:rsidRDefault="00A75182" w:rsidP="005E59DA">
            <w:pPr>
              <w:spacing w:line="360" w:lineRule="auto"/>
              <w:jc w:val="center"/>
            </w:pPr>
            <w:r w:rsidRPr="00C43759">
              <w:t>100%</w:t>
            </w:r>
          </w:p>
        </w:tc>
        <w:tc>
          <w:tcPr>
            <w:tcW w:w="836" w:type="dxa"/>
            <w:tcBorders>
              <w:top w:val="single" w:sz="4" w:space="0" w:color="auto"/>
              <w:left w:val="single" w:sz="4" w:space="0" w:color="auto"/>
              <w:bottom w:val="single" w:sz="4" w:space="0" w:color="auto"/>
              <w:right w:val="single" w:sz="4" w:space="0" w:color="auto"/>
            </w:tcBorders>
          </w:tcPr>
          <w:p w:rsidR="00A75182" w:rsidRPr="00C43759" w:rsidRDefault="00A75182" w:rsidP="00301439">
            <w:pPr>
              <w:spacing w:before="120" w:after="120" w:line="320" w:lineRule="exact"/>
              <w:jc w:val="both"/>
              <w:rPr>
                <w:sz w:val="26"/>
                <w:szCs w:val="26"/>
                <w:lang w:val="pt-BR"/>
              </w:rPr>
            </w:pPr>
          </w:p>
        </w:tc>
      </w:tr>
      <w:tr w:rsidR="00C43759" w:rsidRPr="00C43759" w:rsidTr="00E872C3">
        <w:tc>
          <w:tcPr>
            <w:tcW w:w="1276" w:type="dxa"/>
            <w:tcBorders>
              <w:top w:val="single" w:sz="4" w:space="0" w:color="auto"/>
              <w:left w:val="single" w:sz="4" w:space="0" w:color="auto"/>
              <w:bottom w:val="single" w:sz="4" w:space="0" w:color="auto"/>
              <w:right w:val="single" w:sz="4" w:space="0" w:color="auto"/>
            </w:tcBorders>
          </w:tcPr>
          <w:p w:rsidR="00A75182" w:rsidRPr="00C43759" w:rsidRDefault="00995407" w:rsidP="00301439">
            <w:pPr>
              <w:spacing w:before="120" w:after="120" w:line="320" w:lineRule="exact"/>
              <w:rPr>
                <w:spacing w:val="-4"/>
                <w:sz w:val="26"/>
                <w:szCs w:val="26"/>
              </w:rPr>
            </w:pPr>
            <w:r w:rsidRPr="00C43759">
              <w:rPr>
                <w:rFonts w:eastAsia="Calibri"/>
                <w:spacing w:val="-4"/>
                <w:sz w:val="26"/>
                <w:szCs w:val="26"/>
                <w:lang w:val="vi-VN"/>
              </w:rPr>
              <w:t>Tỉ lệ</w:t>
            </w:r>
            <w:r w:rsidR="00A75182" w:rsidRPr="00C43759">
              <w:rPr>
                <w:rFonts w:eastAsia="Calibri"/>
                <w:spacing w:val="-4"/>
                <w:sz w:val="26"/>
                <w:szCs w:val="26"/>
                <w:lang w:val="vi-VN"/>
              </w:rPr>
              <w:t xml:space="preserve"> học sinh hoàn thành chương trình lớp học</w:t>
            </w:r>
          </w:p>
        </w:tc>
        <w:tc>
          <w:tcPr>
            <w:tcW w:w="1484" w:type="dxa"/>
            <w:tcBorders>
              <w:top w:val="single" w:sz="4" w:space="0" w:color="auto"/>
              <w:left w:val="single" w:sz="4" w:space="0" w:color="auto"/>
              <w:bottom w:val="single" w:sz="4" w:space="0" w:color="auto"/>
              <w:right w:val="single" w:sz="4" w:space="0" w:color="auto"/>
            </w:tcBorders>
            <w:vAlign w:val="center"/>
          </w:tcPr>
          <w:p w:rsidR="00A75182" w:rsidRPr="00C43759" w:rsidRDefault="00DA69B0" w:rsidP="00E872C3">
            <w:pPr>
              <w:spacing w:line="360" w:lineRule="auto"/>
              <w:jc w:val="center"/>
            </w:pPr>
            <w:r w:rsidRPr="00C43759">
              <w:t>98,5%</w:t>
            </w:r>
          </w:p>
        </w:tc>
        <w:tc>
          <w:tcPr>
            <w:tcW w:w="1417" w:type="dxa"/>
            <w:tcBorders>
              <w:top w:val="single" w:sz="4" w:space="0" w:color="auto"/>
              <w:left w:val="single" w:sz="4" w:space="0" w:color="auto"/>
              <w:bottom w:val="single" w:sz="4" w:space="0" w:color="auto"/>
              <w:right w:val="single" w:sz="4" w:space="0" w:color="auto"/>
            </w:tcBorders>
            <w:vAlign w:val="center"/>
          </w:tcPr>
          <w:p w:rsidR="00A75182" w:rsidRPr="00C43759" w:rsidRDefault="00A75182" w:rsidP="005E59DA">
            <w:pPr>
              <w:spacing w:line="360" w:lineRule="auto"/>
              <w:jc w:val="center"/>
            </w:pPr>
            <w:r w:rsidRPr="00C43759">
              <w:t>99,2%</w:t>
            </w:r>
          </w:p>
        </w:tc>
        <w:tc>
          <w:tcPr>
            <w:tcW w:w="1418" w:type="dxa"/>
            <w:tcBorders>
              <w:top w:val="single" w:sz="4" w:space="0" w:color="auto"/>
              <w:left w:val="single" w:sz="4" w:space="0" w:color="auto"/>
              <w:bottom w:val="single" w:sz="4" w:space="0" w:color="auto"/>
              <w:right w:val="single" w:sz="4" w:space="0" w:color="auto"/>
            </w:tcBorders>
            <w:vAlign w:val="center"/>
          </w:tcPr>
          <w:p w:rsidR="00A75182" w:rsidRPr="00C43759" w:rsidRDefault="00A75182" w:rsidP="005E59DA">
            <w:pPr>
              <w:spacing w:line="360" w:lineRule="auto"/>
              <w:jc w:val="center"/>
            </w:pPr>
            <w:r w:rsidRPr="00C43759">
              <w:t>99,7%</w:t>
            </w:r>
          </w:p>
        </w:tc>
        <w:tc>
          <w:tcPr>
            <w:tcW w:w="1416" w:type="dxa"/>
            <w:tcBorders>
              <w:top w:val="single" w:sz="4" w:space="0" w:color="auto"/>
              <w:left w:val="single" w:sz="4" w:space="0" w:color="auto"/>
              <w:bottom w:val="single" w:sz="4" w:space="0" w:color="auto"/>
              <w:right w:val="single" w:sz="4" w:space="0" w:color="auto"/>
            </w:tcBorders>
            <w:vAlign w:val="center"/>
          </w:tcPr>
          <w:p w:rsidR="00A75182" w:rsidRPr="00C43759" w:rsidRDefault="00A75182" w:rsidP="005E59DA">
            <w:pPr>
              <w:spacing w:line="360" w:lineRule="auto"/>
              <w:jc w:val="center"/>
            </w:pPr>
            <w:r w:rsidRPr="00C43759">
              <w:t>98%</w:t>
            </w:r>
          </w:p>
        </w:tc>
        <w:tc>
          <w:tcPr>
            <w:tcW w:w="1417" w:type="dxa"/>
            <w:tcBorders>
              <w:top w:val="single" w:sz="4" w:space="0" w:color="auto"/>
              <w:left w:val="single" w:sz="4" w:space="0" w:color="auto"/>
              <w:bottom w:val="single" w:sz="4" w:space="0" w:color="auto"/>
              <w:right w:val="single" w:sz="4" w:space="0" w:color="auto"/>
            </w:tcBorders>
            <w:vAlign w:val="center"/>
          </w:tcPr>
          <w:p w:rsidR="00A75182" w:rsidRPr="00C43759" w:rsidRDefault="00A75182" w:rsidP="005E59DA">
            <w:pPr>
              <w:spacing w:line="360" w:lineRule="auto"/>
              <w:jc w:val="center"/>
            </w:pPr>
            <w:r w:rsidRPr="00C43759">
              <w:t>99%</w:t>
            </w:r>
          </w:p>
        </w:tc>
        <w:tc>
          <w:tcPr>
            <w:tcW w:w="836" w:type="dxa"/>
            <w:tcBorders>
              <w:top w:val="single" w:sz="4" w:space="0" w:color="auto"/>
              <w:left w:val="single" w:sz="4" w:space="0" w:color="auto"/>
              <w:bottom w:val="single" w:sz="4" w:space="0" w:color="auto"/>
              <w:right w:val="single" w:sz="4" w:space="0" w:color="auto"/>
            </w:tcBorders>
          </w:tcPr>
          <w:p w:rsidR="00A75182" w:rsidRPr="00C43759" w:rsidRDefault="00A75182" w:rsidP="00301439">
            <w:pPr>
              <w:spacing w:before="120" w:after="120" w:line="320" w:lineRule="exact"/>
              <w:jc w:val="both"/>
              <w:rPr>
                <w:sz w:val="26"/>
                <w:szCs w:val="26"/>
                <w:lang w:val="pt-BR"/>
              </w:rPr>
            </w:pPr>
          </w:p>
        </w:tc>
      </w:tr>
      <w:tr w:rsidR="00C43759" w:rsidRPr="00C43759" w:rsidTr="00E872C3">
        <w:tc>
          <w:tcPr>
            <w:tcW w:w="1276" w:type="dxa"/>
            <w:tcBorders>
              <w:top w:val="single" w:sz="4" w:space="0" w:color="auto"/>
              <w:left w:val="single" w:sz="4" w:space="0" w:color="auto"/>
              <w:bottom w:val="single" w:sz="4" w:space="0" w:color="auto"/>
              <w:right w:val="single" w:sz="4" w:space="0" w:color="auto"/>
            </w:tcBorders>
          </w:tcPr>
          <w:p w:rsidR="00DA69B0" w:rsidRPr="00C43759" w:rsidRDefault="00995407" w:rsidP="00301439">
            <w:pPr>
              <w:spacing w:before="120" w:after="120" w:line="320" w:lineRule="exact"/>
              <w:rPr>
                <w:spacing w:val="-4"/>
                <w:sz w:val="26"/>
                <w:szCs w:val="26"/>
              </w:rPr>
            </w:pPr>
            <w:r w:rsidRPr="00C43759">
              <w:rPr>
                <w:rFonts w:eastAsia="Calibri"/>
                <w:spacing w:val="-4"/>
                <w:sz w:val="26"/>
                <w:szCs w:val="26"/>
                <w:lang w:val="vi-VN"/>
              </w:rPr>
              <w:t>Tỉ lệ</w:t>
            </w:r>
            <w:r w:rsidR="00DA69B0" w:rsidRPr="00C43759">
              <w:rPr>
                <w:rFonts w:eastAsia="Calibri"/>
                <w:spacing w:val="-4"/>
                <w:sz w:val="26"/>
                <w:szCs w:val="26"/>
                <w:lang w:val="vi-VN"/>
              </w:rPr>
              <w:t xml:space="preserve"> học sinh 11 tuổi hoàn thành chương trình tiểu học</w:t>
            </w:r>
          </w:p>
        </w:tc>
        <w:tc>
          <w:tcPr>
            <w:tcW w:w="1484" w:type="dxa"/>
            <w:tcBorders>
              <w:top w:val="single" w:sz="4" w:space="0" w:color="auto"/>
              <w:left w:val="single" w:sz="4" w:space="0" w:color="auto"/>
              <w:bottom w:val="single" w:sz="4" w:space="0" w:color="auto"/>
              <w:right w:val="single" w:sz="4" w:space="0" w:color="auto"/>
            </w:tcBorders>
            <w:vAlign w:val="center"/>
          </w:tcPr>
          <w:p w:rsidR="00DA69B0" w:rsidRPr="00C43759" w:rsidRDefault="00DA69B0" w:rsidP="005E59DA">
            <w:pPr>
              <w:spacing w:line="360" w:lineRule="auto"/>
              <w:jc w:val="center"/>
            </w:pPr>
            <w:r w:rsidRPr="00C43759">
              <w:t>100%</w:t>
            </w:r>
          </w:p>
        </w:tc>
        <w:tc>
          <w:tcPr>
            <w:tcW w:w="1417" w:type="dxa"/>
            <w:tcBorders>
              <w:top w:val="single" w:sz="4" w:space="0" w:color="auto"/>
              <w:left w:val="single" w:sz="4" w:space="0" w:color="auto"/>
              <w:bottom w:val="single" w:sz="4" w:space="0" w:color="auto"/>
              <w:right w:val="single" w:sz="4" w:space="0" w:color="auto"/>
            </w:tcBorders>
            <w:vAlign w:val="center"/>
          </w:tcPr>
          <w:p w:rsidR="00DA69B0" w:rsidRPr="00C43759" w:rsidRDefault="00DA69B0" w:rsidP="005E59DA">
            <w:pPr>
              <w:spacing w:line="360" w:lineRule="auto"/>
              <w:jc w:val="center"/>
            </w:pPr>
            <w:r w:rsidRPr="00C43759">
              <w:t>100%</w:t>
            </w:r>
          </w:p>
        </w:tc>
        <w:tc>
          <w:tcPr>
            <w:tcW w:w="1418" w:type="dxa"/>
            <w:tcBorders>
              <w:top w:val="single" w:sz="4" w:space="0" w:color="auto"/>
              <w:left w:val="single" w:sz="4" w:space="0" w:color="auto"/>
              <w:bottom w:val="single" w:sz="4" w:space="0" w:color="auto"/>
              <w:right w:val="single" w:sz="4" w:space="0" w:color="auto"/>
            </w:tcBorders>
            <w:vAlign w:val="center"/>
          </w:tcPr>
          <w:p w:rsidR="00DA69B0" w:rsidRPr="00C43759" w:rsidRDefault="00DA69B0" w:rsidP="005E59DA">
            <w:pPr>
              <w:spacing w:line="360" w:lineRule="auto"/>
              <w:jc w:val="center"/>
            </w:pPr>
            <w:r w:rsidRPr="00C43759">
              <w:t>100%</w:t>
            </w:r>
          </w:p>
        </w:tc>
        <w:tc>
          <w:tcPr>
            <w:tcW w:w="1416" w:type="dxa"/>
            <w:tcBorders>
              <w:top w:val="single" w:sz="4" w:space="0" w:color="auto"/>
              <w:left w:val="single" w:sz="4" w:space="0" w:color="auto"/>
              <w:bottom w:val="single" w:sz="4" w:space="0" w:color="auto"/>
              <w:right w:val="single" w:sz="4" w:space="0" w:color="auto"/>
            </w:tcBorders>
            <w:vAlign w:val="center"/>
          </w:tcPr>
          <w:p w:rsidR="00DA69B0" w:rsidRPr="00C43759" w:rsidRDefault="00DA69B0" w:rsidP="005E59DA">
            <w:pPr>
              <w:spacing w:line="360" w:lineRule="auto"/>
              <w:jc w:val="center"/>
            </w:pPr>
            <w:r w:rsidRPr="00C43759">
              <w:t>100%</w:t>
            </w:r>
          </w:p>
        </w:tc>
        <w:tc>
          <w:tcPr>
            <w:tcW w:w="1417" w:type="dxa"/>
            <w:tcBorders>
              <w:top w:val="single" w:sz="4" w:space="0" w:color="auto"/>
              <w:left w:val="single" w:sz="4" w:space="0" w:color="auto"/>
              <w:bottom w:val="single" w:sz="4" w:space="0" w:color="auto"/>
              <w:right w:val="single" w:sz="4" w:space="0" w:color="auto"/>
            </w:tcBorders>
            <w:vAlign w:val="center"/>
          </w:tcPr>
          <w:p w:rsidR="00DA69B0" w:rsidRPr="00C43759" w:rsidRDefault="00DA69B0" w:rsidP="005E59DA">
            <w:pPr>
              <w:spacing w:line="360" w:lineRule="auto"/>
              <w:jc w:val="center"/>
            </w:pPr>
            <w:r w:rsidRPr="00C43759">
              <w:t>100%</w:t>
            </w:r>
          </w:p>
        </w:tc>
        <w:tc>
          <w:tcPr>
            <w:tcW w:w="836" w:type="dxa"/>
            <w:tcBorders>
              <w:top w:val="single" w:sz="4" w:space="0" w:color="auto"/>
              <w:left w:val="single" w:sz="4" w:space="0" w:color="auto"/>
              <w:bottom w:val="single" w:sz="4" w:space="0" w:color="auto"/>
              <w:right w:val="single" w:sz="4" w:space="0" w:color="auto"/>
            </w:tcBorders>
          </w:tcPr>
          <w:p w:rsidR="00DA69B0" w:rsidRPr="00C43759" w:rsidRDefault="00DA69B0" w:rsidP="00301439">
            <w:pPr>
              <w:spacing w:before="120" w:after="120" w:line="320" w:lineRule="exact"/>
              <w:jc w:val="both"/>
              <w:rPr>
                <w:sz w:val="26"/>
                <w:szCs w:val="26"/>
                <w:lang w:val="pt-BR"/>
              </w:rPr>
            </w:pPr>
          </w:p>
        </w:tc>
      </w:tr>
      <w:tr w:rsidR="00C43759" w:rsidRPr="00C43759">
        <w:tc>
          <w:tcPr>
            <w:tcW w:w="1276" w:type="dxa"/>
            <w:tcBorders>
              <w:top w:val="single" w:sz="4" w:space="0" w:color="auto"/>
              <w:left w:val="single" w:sz="4" w:space="0" w:color="auto"/>
              <w:bottom w:val="single" w:sz="4" w:space="0" w:color="auto"/>
              <w:right w:val="single" w:sz="4" w:space="0" w:color="auto"/>
            </w:tcBorders>
          </w:tcPr>
          <w:p w:rsidR="00DA69B0" w:rsidRPr="00C43759" w:rsidRDefault="00995407" w:rsidP="00301439">
            <w:pPr>
              <w:spacing w:before="120" w:after="120" w:line="320" w:lineRule="exact"/>
              <w:rPr>
                <w:spacing w:val="-4"/>
                <w:sz w:val="26"/>
                <w:szCs w:val="26"/>
              </w:rPr>
            </w:pPr>
            <w:r w:rsidRPr="00C43759">
              <w:rPr>
                <w:spacing w:val="2"/>
                <w:sz w:val="26"/>
                <w:szCs w:val="26"/>
              </w:rPr>
              <w:t>Tỉ lệ</w:t>
            </w:r>
            <w:r w:rsidR="00DA69B0" w:rsidRPr="00C43759">
              <w:rPr>
                <w:spacing w:val="2"/>
                <w:sz w:val="26"/>
                <w:szCs w:val="26"/>
              </w:rPr>
              <w:t xml:space="preserve"> </w:t>
            </w:r>
            <w:r w:rsidR="00DA69B0" w:rsidRPr="00C43759">
              <w:rPr>
                <w:rFonts w:eastAsia="Calibri"/>
                <w:spacing w:val="2"/>
                <w:sz w:val="26"/>
                <w:szCs w:val="26"/>
                <w:lang w:val="vi-VN"/>
              </w:rPr>
              <w:t xml:space="preserve">trẻ em đến </w:t>
            </w:r>
            <w:r w:rsidR="00DA69B0" w:rsidRPr="00C43759">
              <w:rPr>
                <w:spacing w:val="2"/>
                <w:sz w:val="26"/>
                <w:szCs w:val="26"/>
              </w:rPr>
              <w:t>14 tuổi hoàn thành chương trình tiểu học</w:t>
            </w:r>
          </w:p>
        </w:tc>
        <w:tc>
          <w:tcPr>
            <w:tcW w:w="1484" w:type="dxa"/>
            <w:tcBorders>
              <w:top w:val="single" w:sz="4" w:space="0" w:color="auto"/>
              <w:left w:val="single" w:sz="4" w:space="0" w:color="auto"/>
              <w:bottom w:val="single" w:sz="4" w:space="0" w:color="auto"/>
              <w:right w:val="single" w:sz="4" w:space="0" w:color="auto"/>
            </w:tcBorders>
          </w:tcPr>
          <w:p w:rsidR="00DA69B0" w:rsidRPr="00C43759" w:rsidRDefault="00DA69B0" w:rsidP="005E59DA">
            <w:pPr>
              <w:spacing w:before="120" w:after="120" w:line="320" w:lineRule="exact"/>
              <w:jc w:val="center"/>
              <w:rPr>
                <w:szCs w:val="26"/>
                <w:lang w:val="pt-BR"/>
              </w:rPr>
            </w:pPr>
            <w:r w:rsidRPr="00C43759">
              <w:rPr>
                <w:szCs w:val="26"/>
                <w:lang w:val="pt-BR"/>
              </w:rPr>
              <w:t>100%</w:t>
            </w:r>
          </w:p>
        </w:tc>
        <w:tc>
          <w:tcPr>
            <w:tcW w:w="1417" w:type="dxa"/>
            <w:tcBorders>
              <w:top w:val="single" w:sz="4" w:space="0" w:color="auto"/>
              <w:left w:val="single" w:sz="4" w:space="0" w:color="auto"/>
              <w:bottom w:val="single" w:sz="4" w:space="0" w:color="auto"/>
              <w:right w:val="single" w:sz="4" w:space="0" w:color="auto"/>
            </w:tcBorders>
          </w:tcPr>
          <w:p w:rsidR="00DA69B0" w:rsidRPr="00C43759" w:rsidRDefault="00DA69B0" w:rsidP="005E59DA">
            <w:pPr>
              <w:spacing w:before="120" w:after="120" w:line="320" w:lineRule="exact"/>
              <w:jc w:val="center"/>
              <w:rPr>
                <w:szCs w:val="26"/>
                <w:lang w:val="pt-BR"/>
              </w:rPr>
            </w:pPr>
            <w:r w:rsidRPr="00C43759">
              <w:rPr>
                <w:szCs w:val="26"/>
                <w:lang w:val="pt-BR"/>
              </w:rPr>
              <w:t>100%</w:t>
            </w:r>
          </w:p>
        </w:tc>
        <w:tc>
          <w:tcPr>
            <w:tcW w:w="1418" w:type="dxa"/>
            <w:tcBorders>
              <w:top w:val="single" w:sz="4" w:space="0" w:color="auto"/>
              <w:left w:val="single" w:sz="4" w:space="0" w:color="auto"/>
              <w:bottom w:val="single" w:sz="4" w:space="0" w:color="auto"/>
              <w:right w:val="single" w:sz="4" w:space="0" w:color="auto"/>
            </w:tcBorders>
          </w:tcPr>
          <w:p w:rsidR="00DA69B0" w:rsidRPr="00C43759" w:rsidRDefault="00DA69B0" w:rsidP="005E59DA">
            <w:pPr>
              <w:spacing w:before="120" w:after="120" w:line="320" w:lineRule="exact"/>
              <w:jc w:val="center"/>
              <w:rPr>
                <w:szCs w:val="26"/>
                <w:lang w:val="pt-BR"/>
              </w:rPr>
            </w:pPr>
            <w:r w:rsidRPr="00C43759">
              <w:rPr>
                <w:szCs w:val="26"/>
                <w:lang w:val="pt-BR"/>
              </w:rPr>
              <w:t>100%</w:t>
            </w:r>
          </w:p>
        </w:tc>
        <w:tc>
          <w:tcPr>
            <w:tcW w:w="1416" w:type="dxa"/>
            <w:tcBorders>
              <w:top w:val="single" w:sz="4" w:space="0" w:color="auto"/>
              <w:left w:val="single" w:sz="4" w:space="0" w:color="auto"/>
              <w:bottom w:val="single" w:sz="4" w:space="0" w:color="auto"/>
              <w:right w:val="single" w:sz="4" w:space="0" w:color="auto"/>
            </w:tcBorders>
          </w:tcPr>
          <w:p w:rsidR="00DA69B0" w:rsidRPr="00C43759" w:rsidRDefault="00DA69B0" w:rsidP="005E59DA">
            <w:pPr>
              <w:spacing w:before="120" w:after="120" w:line="320" w:lineRule="exact"/>
              <w:jc w:val="center"/>
              <w:rPr>
                <w:szCs w:val="26"/>
                <w:lang w:val="pt-BR"/>
              </w:rPr>
            </w:pPr>
            <w:r w:rsidRPr="00C43759">
              <w:rPr>
                <w:szCs w:val="26"/>
                <w:lang w:val="pt-BR"/>
              </w:rPr>
              <w:t>100%</w:t>
            </w:r>
          </w:p>
        </w:tc>
        <w:tc>
          <w:tcPr>
            <w:tcW w:w="1417" w:type="dxa"/>
            <w:tcBorders>
              <w:top w:val="single" w:sz="4" w:space="0" w:color="auto"/>
              <w:left w:val="single" w:sz="4" w:space="0" w:color="auto"/>
              <w:bottom w:val="single" w:sz="4" w:space="0" w:color="auto"/>
              <w:right w:val="single" w:sz="4" w:space="0" w:color="auto"/>
            </w:tcBorders>
          </w:tcPr>
          <w:p w:rsidR="00DA69B0" w:rsidRPr="00C43759" w:rsidRDefault="00DA69B0" w:rsidP="005E59DA">
            <w:pPr>
              <w:spacing w:before="120" w:after="120" w:line="320" w:lineRule="exact"/>
              <w:jc w:val="center"/>
              <w:rPr>
                <w:szCs w:val="26"/>
                <w:lang w:val="pt-BR"/>
              </w:rPr>
            </w:pPr>
            <w:r w:rsidRPr="00C43759">
              <w:rPr>
                <w:szCs w:val="26"/>
                <w:lang w:val="pt-BR"/>
              </w:rPr>
              <w:t>100%</w:t>
            </w:r>
          </w:p>
        </w:tc>
        <w:tc>
          <w:tcPr>
            <w:tcW w:w="836" w:type="dxa"/>
            <w:tcBorders>
              <w:top w:val="single" w:sz="4" w:space="0" w:color="auto"/>
              <w:left w:val="single" w:sz="4" w:space="0" w:color="auto"/>
              <w:bottom w:val="single" w:sz="4" w:space="0" w:color="auto"/>
              <w:right w:val="single" w:sz="4" w:space="0" w:color="auto"/>
            </w:tcBorders>
          </w:tcPr>
          <w:p w:rsidR="00DA69B0" w:rsidRPr="00C43759" w:rsidRDefault="00DA69B0" w:rsidP="00301439">
            <w:pPr>
              <w:spacing w:before="120" w:after="120" w:line="320" w:lineRule="exact"/>
              <w:jc w:val="both"/>
              <w:rPr>
                <w:sz w:val="26"/>
                <w:szCs w:val="26"/>
                <w:lang w:val="pt-BR"/>
              </w:rPr>
            </w:pPr>
          </w:p>
        </w:tc>
      </w:tr>
    </w:tbl>
    <w:p w:rsidR="00301439" w:rsidRPr="00C43759" w:rsidRDefault="00301439" w:rsidP="008347D0">
      <w:pPr>
        <w:pageBreakBefore/>
        <w:widowControl w:val="0"/>
        <w:spacing w:before="120" w:after="120" w:line="360" w:lineRule="auto"/>
        <w:jc w:val="center"/>
        <w:rPr>
          <w:b/>
          <w:bCs/>
          <w:lang w:val="pt-BR"/>
        </w:rPr>
      </w:pPr>
      <w:r w:rsidRPr="00C43759">
        <w:rPr>
          <w:b/>
          <w:bCs/>
          <w:lang w:val="pt-BR"/>
        </w:rPr>
        <w:lastRenderedPageBreak/>
        <w:t xml:space="preserve">Phần II </w:t>
      </w:r>
    </w:p>
    <w:p w:rsidR="00301439" w:rsidRPr="00C43759" w:rsidRDefault="00301439" w:rsidP="008347D0">
      <w:pPr>
        <w:spacing w:before="120" w:after="120" w:line="360" w:lineRule="auto"/>
        <w:jc w:val="center"/>
        <w:rPr>
          <w:b/>
          <w:bCs/>
        </w:rPr>
      </w:pPr>
      <w:r w:rsidRPr="00C43759">
        <w:rPr>
          <w:b/>
          <w:bCs/>
          <w:lang w:val="nb-NO"/>
        </w:rPr>
        <w:t>T</w:t>
      </w:r>
      <w:r w:rsidRPr="00C43759">
        <w:rPr>
          <w:b/>
          <w:bCs/>
          <w:lang w:val="vi-VN"/>
        </w:rPr>
        <w:t>Ự ĐÁNH GIÁ</w:t>
      </w:r>
    </w:p>
    <w:p w:rsidR="00907F07" w:rsidRPr="00C43759" w:rsidRDefault="00907F07" w:rsidP="008347D0">
      <w:pPr>
        <w:spacing w:line="360" w:lineRule="auto"/>
        <w:ind w:firstLine="720"/>
        <w:jc w:val="both"/>
        <w:rPr>
          <w:b/>
          <w:bCs/>
        </w:rPr>
      </w:pPr>
      <w:r w:rsidRPr="00C43759">
        <w:rPr>
          <w:b/>
          <w:bCs/>
        </w:rPr>
        <w:t>A. ĐẶT VẤN ĐỀ</w:t>
      </w:r>
    </w:p>
    <w:p w:rsidR="00907F07" w:rsidRPr="00C43759" w:rsidRDefault="00907F07" w:rsidP="008347D0">
      <w:pPr>
        <w:widowControl w:val="0"/>
        <w:tabs>
          <w:tab w:val="num" w:pos="1620"/>
        </w:tabs>
        <w:spacing w:line="360" w:lineRule="auto"/>
        <w:ind w:firstLine="720"/>
        <w:jc w:val="both"/>
      </w:pPr>
      <w:r w:rsidRPr="00C43759">
        <w:rPr>
          <w:lang w:val="vi-VN"/>
        </w:rPr>
        <w:t xml:space="preserve">1. Tình hình chung của </w:t>
      </w:r>
      <w:r w:rsidRPr="00C43759">
        <w:t xml:space="preserve">nhà </w:t>
      </w:r>
      <w:r w:rsidRPr="00C43759">
        <w:rPr>
          <w:lang w:val="vi-VN"/>
        </w:rPr>
        <w:t>trường</w:t>
      </w:r>
    </w:p>
    <w:p w:rsidR="00462CBE" w:rsidRPr="00462CBE" w:rsidRDefault="00462CBE" w:rsidP="00462CBE">
      <w:pPr>
        <w:widowControl w:val="0"/>
        <w:spacing w:line="360" w:lineRule="auto"/>
        <w:ind w:firstLine="720"/>
        <w:jc w:val="both"/>
      </w:pPr>
      <w:r w:rsidRPr="00462CBE">
        <w:t>Trường được thành lập trước ngày 30 tháng 4 năm 1975, có tên là Trường Tư thục Trí Đức.</w:t>
      </w:r>
    </w:p>
    <w:p w:rsidR="00462CBE" w:rsidRPr="00462CBE" w:rsidRDefault="00462CBE" w:rsidP="00462CBE">
      <w:pPr>
        <w:widowControl w:val="0"/>
        <w:spacing w:line="360" w:lineRule="auto"/>
        <w:ind w:firstLine="720"/>
        <w:jc w:val="both"/>
      </w:pPr>
      <w:r w:rsidRPr="00462CBE">
        <w:t>Ngày 05 tháng 9 năm 1978, trường được quốc lập hóa. Ngày 15 tháng 02 năm 1985, trường được đổi tên là Trường Phổ thông cơ sở cấp I Nguyễn Sơn Hà. Ngày 15 tháng 11 năm 1995 cho đến nay</w:t>
      </w:r>
      <w:r>
        <w:t xml:space="preserve"> được </w:t>
      </w:r>
      <w:r w:rsidRPr="00462CBE">
        <w:t>mang tên Trường Tiểu học Nguyễn Sơn Hà.</w:t>
      </w:r>
    </w:p>
    <w:p w:rsidR="00462CBE" w:rsidRPr="00462CBE" w:rsidRDefault="00462CBE" w:rsidP="00462CBE">
      <w:pPr>
        <w:widowControl w:val="0"/>
        <w:spacing w:line="360" w:lineRule="auto"/>
        <w:ind w:firstLine="720"/>
        <w:jc w:val="both"/>
      </w:pPr>
      <w:r w:rsidRPr="00462CBE">
        <w:t>Năm 2018 trường được khởi cô</w:t>
      </w:r>
      <w:r>
        <w:t xml:space="preserve">ng xây dựng lại trên nền diện </w:t>
      </w:r>
      <w:r w:rsidRPr="00462CBE">
        <w:t xml:space="preserve">tích cũ và ngày 3 tháng 11 năm 2020 trường khánh thành. </w:t>
      </w:r>
    </w:p>
    <w:p w:rsidR="00462CBE" w:rsidRPr="00462CBE" w:rsidRDefault="00462CBE" w:rsidP="00462CBE">
      <w:pPr>
        <w:widowControl w:val="0"/>
        <w:spacing w:line="360" w:lineRule="auto"/>
        <w:ind w:firstLine="720"/>
        <w:jc w:val="both"/>
      </w:pPr>
      <w:r w:rsidRPr="00462CBE">
        <w:t xml:space="preserve">Trường Tiểu học Nguyễn Sơn Hà đóng tại địa bàn Phường 3, Quận 3 với đặc điểm dân cư giàu truyền thống cách mạng. </w:t>
      </w:r>
    </w:p>
    <w:p w:rsidR="00462CBE" w:rsidRPr="002A6EC6" w:rsidRDefault="00462CBE" w:rsidP="00462CBE">
      <w:pPr>
        <w:widowControl w:val="0"/>
        <w:spacing w:line="360" w:lineRule="auto"/>
        <w:ind w:firstLine="720"/>
        <w:jc w:val="both"/>
      </w:pPr>
      <w:r w:rsidRPr="002A6EC6">
        <w:t>Với điều kiện cơ sở vật chất hiện tại, nhà trường luôn nỗ lực phấn đấu hoàn thành tốt nhiệm vụ chính trị, tích cực trong việc đổi mới phương pháp dạy học để nâng cao chất lượng giáo dục, tạo được niềm tin của phụ huynh và học sinh. Trong quá trình thành lập và phát triển, nhà trường nhiều năm liền được công nhận danh hiệu Tập thể lao động Tiên tiến, Tập thể lao động Xuất sắc.</w:t>
      </w:r>
    </w:p>
    <w:p w:rsidR="00462CBE" w:rsidRDefault="00462CBE" w:rsidP="00462CBE">
      <w:pPr>
        <w:widowControl w:val="0"/>
        <w:spacing w:line="360" w:lineRule="auto"/>
        <w:ind w:firstLine="720"/>
        <w:jc w:val="both"/>
      </w:pPr>
      <w:r w:rsidRPr="002A6EC6">
        <w:t xml:space="preserve">Trong bối cảnh hội nhập quốc tế, nhà trường cần phải xác định cụ thể các tiêu chí phấn đấu nhằm đảm bảo yêu cầu ngày càng cao về chất lượng giáo dục. Thực hiện theo thông tư số </w:t>
      </w:r>
      <w:r>
        <w:t>17</w:t>
      </w:r>
      <w:r w:rsidRPr="002A6EC6">
        <w:t>/201</w:t>
      </w:r>
      <w:r>
        <w:t>8</w:t>
      </w:r>
      <w:r w:rsidRPr="002A6EC6">
        <w:t xml:space="preserve">/TT-BGDĐT của Bộ trưởng Bộ Giáo dục và Đào tạo, Trường Tiểu học </w:t>
      </w:r>
      <w:r w:rsidRPr="002A6EC6">
        <w:rPr>
          <w:shd w:val="clear" w:color="auto" w:fill="FFFFFF"/>
        </w:rPr>
        <w:t>Nguyễn Sơn Hà</w:t>
      </w:r>
      <w:r w:rsidRPr="002A6EC6">
        <w:t xml:space="preserve"> tiến hành thực hiện quy trình tự đánh giá kiểm định chất lượng gi</w:t>
      </w:r>
      <w:r>
        <w:t xml:space="preserve">áo dục của đơn vị theo quy định và được </w:t>
      </w:r>
      <w:r w:rsidRPr="00C43759">
        <w:rPr>
          <w:lang w:val="pt-BR"/>
        </w:rPr>
        <w:t>công nhận đạt chuẩn mức độ 1</w:t>
      </w:r>
      <w:r>
        <w:rPr>
          <w:lang w:val="pt-BR"/>
        </w:rPr>
        <w:t>.</w:t>
      </w:r>
    </w:p>
    <w:p w:rsidR="00E74B59" w:rsidRPr="00C43759" w:rsidRDefault="003760B5" w:rsidP="00462CBE">
      <w:pPr>
        <w:widowControl w:val="0"/>
        <w:spacing w:line="360" w:lineRule="auto"/>
        <w:ind w:firstLine="720"/>
        <w:jc w:val="both"/>
        <w:rPr>
          <w:b/>
          <w:lang w:val="pt-BR"/>
        </w:rPr>
      </w:pPr>
      <w:r w:rsidRPr="00C43759">
        <w:rPr>
          <w:b/>
          <w:lang w:val="pt-BR"/>
        </w:rPr>
        <w:t>Các giá trị truyền thống của trường</w:t>
      </w:r>
    </w:p>
    <w:p w:rsidR="003760B5" w:rsidRPr="00C43759" w:rsidRDefault="003760B5" w:rsidP="008347D0">
      <w:pPr>
        <w:widowControl w:val="0"/>
        <w:spacing w:line="360" w:lineRule="auto"/>
        <w:ind w:firstLine="720"/>
        <w:jc w:val="both"/>
        <w:rPr>
          <w:lang w:val="pt-BR"/>
        </w:rPr>
      </w:pPr>
      <w:r w:rsidRPr="00C43759">
        <w:rPr>
          <w:lang w:val="pt-BR"/>
        </w:rPr>
        <w:t>Nhà trường luôn tích cực trong việc đổi mới phương pháp dạy</w:t>
      </w:r>
      <w:r w:rsidR="00022A66" w:rsidRPr="00C43759">
        <w:rPr>
          <w:lang w:val="pt-BR"/>
        </w:rPr>
        <w:t xml:space="preserve"> học để nâng cao chất lượng giáo</w:t>
      </w:r>
      <w:r w:rsidRPr="00C43759">
        <w:rPr>
          <w:lang w:val="pt-BR"/>
        </w:rPr>
        <w:t xml:space="preserve"> d</w:t>
      </w:r>
      <w:r w:rsidR="001D18B7">
        <w:rPr>
          <w:lang w:val="pt-BR"/>
        </w:rPr>
        <w:t>ục. Chất lượng học tập của học s</w:t>
      </w:r>
      <w:r w:rsidRPr="00C43759">
        <w:rPr>
          <w:lang w:val="pt-BR"/>
        </w:rPr>
        <w:t xml:space="preserve">inh đạt được hiệu quả thực chất, vững vàng khi lên lớp trên, </w:t>
      </w:r>
      <w:r w:rsidR="004A6475" w:rsidRPr="00C43759">
        <w:rPr>
          <w:lang w:val="pt-BR"/>
        </w:rPr>
        <w:t xml:space="preserve">không có học sinh bỏ học hay ngồi </w:t>
      </w:r>
      <w:r w:rsidR="004A6475" w:rsidRPr="00C43759">
        <w:rPr>
          <w:lang w:val="pt-BR"/>
        </w:rPr>
        <w:lastRenderedPageBreak/>
        <w:t xml:space="preserve">nhầm lớp. Mỗi học sinh được phát triển tùy theo khả năng. Các em nắm vững các kiến thức, kĩ năng đã được rèn luyện theo mức độ chuẩn chung cả nước và có nâng cao, đảm bảo tính vững chắc </w:t>
      </w:r>
      <w:r w:rsidR="00C768E5" w:rsidRPr="00C43759">
        <w:rPr>
          <w:lang w:val="pt-BR"/>
        </w:rPr>
        <w:t xml:space="preserve">theo yêu cầu chung của </w:t>
      </w:r>
      <w:r w:rsidR="00CC4BC7" w:rsidRPr="00C43759">
        <w:rPr>
          <w:lang w:val="pt-BR"/>
        </w:rPr>
        <w:t>Thành phố Hồ Chí Minh</w:t>
      </w:r>
      <w:r w:rsidR="00C768E5" w:rsidRPr="00C43759">
        <w:rPr>
          <w:lang w:val="pt-BR"/>
        </w:rPr>
        <w:t xml:space="preserve">, trung tâm phát triển của cả nước. </w:t>
      </w:r>
    </w:p>
    <w:p w:rsidR="00C768E5" w:rsidRPr="00C43759" w:rsidRDefault="00C768E5" w:rsidP="008347D0">
      <w:pPr>
        <w:widowControl w:val="0"/>
        <w:spacing w:line="360" w:lineRule="auto"/>
        <w:ind w:firstLine="720"/>
        <w:jc w:val="both"/>
        <w:rPr>
          <w:b/>
          <w:lang w:val="pt-BR"/>
        </w:rPr>
      </w:pPr>
      <w:r w:rsidRPr="00C43759">
        <w:rPr>
          <w:b/>
          <w:lang w:val="pt-BR"/>
        </w:rPr>
        <w:t>Sứ mệnh và tầm nhìn của nhà trường</w:t>
      </w:r>
    </w:p>
    <w:p w:rsidR="00C768E5" w:rsidRPr="00C43759" w:rsidRDefault="00C768E5" w:rsidP="008347D0">
      <w:pPr>
        <w:widowControl w:val="0"/>
        <w:spacing w:line="360" w:lineRule="auto"/>
        <w:ind w:firstLine="720"/>
        <w:jc w:val="both"/>
        <w:rPr>
          <w:lang w:val="pt-BR"/>
        </w:rPr>
      </w:pPr>
      <w:r w:rsidRPr="00C43759">
        <w:rPr>
          <w:lang w:val="pt-BR"/>
        </w:rPr>
        <w:t>Sứ mệnh</w:t>
      </w:r>
    </w:p>
    <w:p w:rsidR="008C3DC8" w:rsidRDefault="008C3DC8" w:rsidP="008347D0">
      <w:pPr>
        <w:widowControl w:val="0"/>
        <w:spacing w:line="360" w:lineRule="auto"/>
        <w:ind w:firstLine="720"/>
        <w:jc w:val="both"/>
        <w:rPr>
          <w:iCs/>
          <w:lang w:eastAsia="vi-VN"/>
        </w:rPr>
      </w:pPr>
      <w:r w:rsidRPr="002A6EC6">
        <w:rPr>
          <w:iCs/>
          <w:lang w:eastAsia="vi-VN"/>
        </w:rPr>
        <w:t>Tạo dựng được môi trường học tập thân thiện, học sinh tích c</w:t>
      </w:r>
      <w:r w:rsidR="00476046">
        <w:rPr>
          <w:iCs/>
          <w:lang w:eastAsia="vi-VN"/>
        </w:rPr>
        <w:t xml:space="preserve">ực, chủ động, tự tin, tự trọng. </w:t>
      </w:r>
      <w:r w:rsidRPr="002A6EC6">
        <w:rPr>
          <w:iCs/>
          <w:lang w:eastAsia="vi-VN"/>
        </w:rPr>
        <w:t>Đặt nền móng cho việc hình thành nhân cách con người lao động mới: có đạo đức, nhân cách, lối sống, trí tuệ và năng lực làm việc; xây dựng môi trường văn hoá lành mạnh.</w:t>
      </w:r>
    </w:p>
    <w:p w:rsidR="00A77DB1" w:rsidRPr="00C43759" w:rsidRDefault="00A77DB1" w:rsidP="008347D0">
      <w:pPr>
        <w:widowControl w:val="0"/>
        <w:spacing w:line="360" w:lineRule="auto"/>
        <w:ind w:firstLine="720"/>
        <w:jc w:val="both"/>
        <w:rPr>
          <w:lang w:val="pt-BR"/>
        </w:rPr>
      </w:pPr>
      <w:r w:rsidRPr="00C43759">
        <w:rPr>
          <w:lang w:val="pt-BR"/>
        </w:rPr>
        <w:t>Tầm nhìn</w:t>
      </w:r>
    </w:p>
    <w:p w:rsidR="00A77DB1" w:rsidRPr="00C43759" w:rsidRDefault="00193140" w:rsidP="008347D0">
      <w:pPr>
        <w:widowControl w:val="0"/>
        <w:spacing w:line="360" w:lineRule="auto"/>
        <w:ind w:firstLine="720"/>
        <w:jc w:val="both"/>
        <w:rPr>
          <w:lang w:val="pt-BR"/>
        </w:rPr>
      </w:pPr>
      <w:r w:rsidRPr="00C43759">
        <w:rPr>
          <w:lang w:val="pt-BR"/>
        </w:rPr>
        <w:t xml:space="preserve">Trường Tiểu học </w:t>
      </w:r>
      <w:r w:rsidR="003467AC">
        <w:rPr>
          <w:lang w:val="pt-BR"/>
        </w:rPr>
        <w:t>Nguyễn Sơn Hà</w:t>
      </w:r>
      <w:r w:rsidRPr="00C43759">
        <w:rPr>
          <w:lang w:val="pt-BR"/>
        </w:rPr>
        <w:t xml:space="preserve"> là một trường có chất lượng, năng động, là nơi đào tạo học sinh thành những con người sống có lòng nhân ái, </w:t>
      </w:r>
      <w:r w:rsidR="00622981">
        <w:rPr>
          <w:lang w:val="pt-BR"/>
        </w:rPr>
        <w:t xml:space="preserve">có trách nhiệm với bản thân và cộng đồng, </w:t>
      </w:r>
      <w:r w:rsidRPr="00C43759">
        <w:rPr>
          <w:lang w:val="pt-BR"/>
        </w:rPr>
        <w:t xml:space="preserve">luôn có ý chí vươn lên. </w:t>
      </w:r>
    </w:p>
    <w:p w:rsidR="00193140" w:rsidRPr="00C43759" w:rsidRDefault="00193140" w:rsidP="008347D0">
      <w:pPr>
        <w:widowControl w:val="0"/>
        <w:spacing w:line="360" w:lineRule="auto"/>
        <w:ind w:firstLine="720"/>
        <w:jc w:val="both"/>
        <w:rPr>
          <w:lang w:val="pt-BR"/>
        </w:rPr>
      </w:pPr>
      <w:r w:rsidRPr="00C43759">
        <w:rPr>
          <w:lang w:val="pt-BR"/>
        </w:rPr>
        <w:t xml:space="preserve">Đội ngũ cán bộ, giáo viên, nhân viên luôn cố gắng xây dựng </w:t>
      </w:r>
      <w:r w:rsidR="00133B74" w:rsidRPr="00C43759">
        <w:rPr>
          <w:lang w:val="pt-BR"/>
        </w:rPr>
        <w:t xml:space="preserve">trường Tiểu học </w:t>
      </w:r>
      <w:r w:rsidR="003467AC">
        <w:rPr>
          <w:lang w:val="pt-BR"/>
        </w:rPr>
        <w:t>Nguyễn Sơn Hà</w:t>
      </w:r>
      <w:r w:rsidR="00133B74" w:rsidRPr="00C43759">
        <w:rPr>
          <w:lang w:val="pt-BR"/>
        </w:rPr>
        <w:t xml:space="preserve"> </w:t>
      </w:r>
      <w:r w:rsidR="00BA58F6" w:rsidRPr="00C43759">
        <w:rPr>
          <w:lang w:val="pt-BR"/>
        </w:rPr>
        <w:t xml:space="preserve">theo kim chỉ nam: </w:t>
      </w:r>
      <w:r w:rsidR="008A7A79">
        <w:rPr>
          <w:lang w:val="pt-BR"/>
        </w:rPr>
        <w:t>Hạnh</w:t>
      </w:r>
      <w:r w:rsidR="00BA58F6" w:rsidRPr="00C43759">
        <w:rPr>
          <w:lang w:val="pt-BR"/>
        </w:rPr>
        <w:t xml:space="preserve"> - </w:t>
      </w:r>
      <w:r w:rsidR="008A7A79">
        <w:rPr>
          <w:lang w:val="pt-BR"/>
        </w:rPr>
        <w:t>Học</w:t>
      </w:r>
      <w:r w:rsidR="00BA58F6" w:rsidRPr="00C43759">
        <w:rPr>
          <w:lang w:val="pt-BR"/>
        </w:rPr>
        <w:t xml:space="preserve"> - </w:t>
      </w:r>
      <w:r w:rsidR="00755BDB">
        <w:rPr>
          <w:lang w:val="pt-BR"/>
        </w:rPr>
        <w:t xml:space="preserve">Hỏi - </w:t>
      </w:r>
      <w:r w:rsidR="008A7A79">
        <w:rPr>
          <w:lang w:val="pt-BR"/>
        </w:rPr>
        <w:t>Hiểu</w:t>
      </w:r>
      <w:r w:rsidR="00BA58F6" w:rsidRPr="00C43759">
        <w:rPr>
          <w:lang w:val="pt-BR"/>
        </w:rPr>
        <w:t xml:space="preserve"> - </w:t>
      </w:r>
      <w:r w:rsidR="008A7A79">
        <w:rPr>
          <w:lang w:val="pt-BR"/>
        </w:rPr>
        <w:t xml:space="preserve">Hành </w:t>
      </w:r>
      <w:r w:rsidR="00BA58F6" w:rsidRPr="00C43759">
        <w:rPr>
          <w:lang w:val="pt-BR"/>
        </w:rPr>
        <w:t>phát triể</w:t>
      </w:r>
      <w:r w:rsidR="00EE6999" w:rsidRPr="00C43759">
        <w:rPr>
          <w:lang w:val="pt-BR"/>
        </w:rPr>
        <w:t xml:space="preserve">n phù hợp với thực tiễn của thời kì hội nhập. </w:t>
      </w:r>
    </w:p>
    <w:p w:rsidR="00EE6999" w:rsidRPr="00B339C3" w:rsidRDefault="00B1608C" w:rsidP="008347D0">
      <w:pPr>
        <w:widowControl w:val="0"/>
        <w:spacing w:line="360" w:lineRule="auto"/>
        <w:ind w:firstLine="720"/>
        <w:jc w:val="both"/>
        <w:rPr>
          <w:color w:val="000000" w:themeColor="text1"/>
          <w:lang w:val="pt-BR"/>
        </w:rPr>
      </w:pPr>
      <w:r w:rsidRPr="00B339C3">
        <w:rPr>
          <w:color w:val="000000" w:themeColor="text1"/>
          <w:lang w:val="pt-BR"/>
        </w:rPr>
        <w:t>Giá trị cốt lõi</w:t>
      </w:r>
    </w:p>
    <w:p w:rsidR="00B1608C" w:rsidRPr="00B339C3" w:rsidRDefault="00B339C3" w:rsidP="008347D0">
      <w:pPr>
        <w:widowControl w:val="0"/>
        <w:spacing w:line="360" w:lineRule="auto"/>
        <w:ind w:firstLine="720"/>
        <w:jc w:val="both"/>
        <w:rPr>
          <w:color w:val="000000" w:themeColor="text1"/>
          <w:lang w:val="pt-BR"/>
        </w:rPr>
      </w:pPr>
      <w:r>
        <w:rPr>
          <w:color w:val="000000" w:themeColor="text1"/>
          <w:lang w:val="pt-BR"/>
        </w:rPr>
        <w:t xml:space="preserve">Giáo viên: </w:t>
      </w:r>
      <w:r w:rsidR="00B1608C" w:rsidRPr="00B339C3">
        <w:rPr>
          <w:color w:val="000000" w:themeColor="text1"/>
          <w:lang w:val="pt-BR"/>
        </w:rPr>
        <w:t xml:space="preserve">Mỗi cán bộ, giáo viên, nhân viên </w:t>
      </w:r>
      <w:r>
        <w:rPr>
          <w:color w:val="000000" w:themeColor="text1"/>
          <w:lang w:val="pt-BR"/>
        </w:rPr>
        <w:t xml:space="preserve">đều có trách nhiệm, không ngừng đổi mới, sáng </w:t>
      </w:r>
      <w:r w:rsidR="00B1608C" w:rsidRPr="00B339C3">
        <w:rPr>
          <w:color w:val="000000" w:themeColor="text1"/>
          <w:lang w:val="pt-BR"/>
        </w:rPr>
        <w:t xml:space="preserve"> </w:t>
      </w:r>
      <w:r>
        <w:rPr>
          <w:color w:val="000000" w:themeColor="text1"/>
          <w:lang w:val="pt-BR"/>
        </w:rPr>
        <w:t>tạo trong công việc</w:t>
      </w:r>
      <w:r w:rsidR="00DE5516" w:rsidRPr="00B339C3">
        <w:rPr>
          <w:color w:val="000000" w:themeColor="text1"/>
          <w:lang w:val="pt-BR"/>
        </w:rPr>
        <w:t>.</w:t>
      </w:r>
    </w:p>
    <w:p w:rsidR="00DE5516" w:rsidRPr="00B339C3" w:rsidRDefault="00DE5516" w:rsidP="008347D0">
      <w:pPr>
        <w:widowControl w:val="0"/>
        <w:spacing w:line="360" w:lineRule="auto"/>
        <w:ind w:firstLine="720"/>
        <w:jc w:val="both"/>
        <w:rPr>
          <w:color w:val="000000" w:themeColor="text1"/>
          <w:lang w:val="pt-BR"/>
        </w:rPr>
      </w:pPr>
      <w:r w:rsidRPr="00B339C3">
        <w:rPr>
          <w:color w:val="000000" w:themeColor="text1"/>
          <w:lang w:val="pt-BR"/>
        </w:rPr>
        <w:t xml:space="preserve">Học sinh: </w:t>
      </w:r>
      <w:r w:rsidR="00B339C3">
        <w:rPr>
          <w:color w:val="000000" w:themeColor="text1"/>
          <w:lang w:val="pt-BR"/>
        </w:rPr>
        <w:t>B</w:t>
      </w:r>
      <w:r w:rsidR="00AC6BEE">
        <w:rPr>
          <w:color w:val="000000" w:themeColor="text1"/>
          <w:lang w:val="pt-BR"/>
        </w:rPr>
        <w:t>iết hợp tác, chia sẻ, t</w:t>
      </w:r>
      <w:r w:rsidR="009F1AB2" w:rsidRPr="00B339C3">
        <w:rPr>
          <w:color w:val="000000" w:themeColor="text1"/>
          <w:lang w:val="pt-BR"/>
        </w:rPr>
        <w:t xml:space="preserve">hực hiện tốt nhiệm vụ của học sinh. </w:t>
      </w:r>
    </w:p>
    <w:p w:rsidR="00907F07" w:rsidRPr="00755BDB" w:rsidRDefault="00907F07" w:rsidP="008347D0">
      <w:pPr>
        <w:widowControl w:val="0"/>
        <w:tabs>
          <w:tab w:val="num" w:pos="1620"/>
        </w:tabs>
        <w:spacing w:line="360" w:lineRule="auto"/>
        <w:ind w:firstLine="720"/>
        <w:jc w:val="both"/>
        <w:rPr>
          <w:color w:val="000000" w:themeColor="text1"/>
          <w:lang w:val="pt-BR"/>
        </w:rPr>
      </w:pPr>
      <w:r w:rsidRPr="00755BDB">
        <w:rPr>
          <w:color w:val="000000" w:themeColor="text1"/>
          <w:lang w:val="vi-VN"/>
        </w:rPr>
        <w:t xml:space="preserve">2. Mục đích </w:t>
      </w:r>
      <w:r w:rsidRPr="00755BDB">
        <w:rPr>
          <w:color w:val="000000" w:themeColor="text1"/>
          <w:lang w:val="pt-BR"/>
        </w:rPr>
        <w:t>tự đánh giá</w:t>
      </w:r>
    </w:p>
    <w:p w:rsidR="00907F07" w:rsidRPr="00C43759" w:rsidRDefault="00907F07" w:rsidP="008347D0">
      <w:pPr>
        <w:widowControl w:val="0"/>
        <w:tabs>
          <w:tab w:val="num" w:pos="1620"/>
        </w:tabs>
        <w:spacing w:before="120" w:after="120" w:line="360" w:lineRule="auto"/>
        <w:ind w:firstLine="720"/>
        <w:jc w:val="both"/>
        <w:rPr>
          <w:lang w:val="pt-BR"/>
        </w:rPr>
      </w:pPr>
      <w:r w:rsidRPr="00755BDB">
        <w:rPr>
          <w:bCs/>
          <w:iCs/>
          <w:color w:val="000000" w:themeColor="text1"/>
          <w:lang w:val="vi-VN"/>
        </w:rPr>
        <w:t xml:space="preserve">Trường Tiểu học </w:t>
      </w:r>
      <w:r w:rsidR="00755BDB" w:rsidRPr="00755BDB">
        <w:rPr>
          <w:bCs/>
          <w:iCs/>
          <w:color w:val="000000" w:themeColor="text1"/>
        </w:rPr>
        <w:t>Nguyễn Sơn Hà</w:t>
      </w:r>
      <w:r w:rsidRPr="00755BDB">
        <w:rPr>
          <w:bCs/>
          <w:iCs/>
          <w:color w:val="000000" w:themeColor="text1"/>
          <w:lang w:val="vi-VN"/>
        </w:rPr>
        <w:t xml:space="preserve"> thực hiện tự đánh giá với mục đích </w:t>
      </w:r>
      <w:r w:rsidR="00755BDB" w:rsidRPr="002A6EC6">
        <w:t xml:space="preserve">đáp ứng mục tiêu giáo dục trong từng giai đoạn; </w:t>
      </w:r>
      <w:r w:rsidR="00417A6C" w:rsidRPr="00C43759">
        <w:rPr>
          <w:bCs/>
          <w:iCs/>
          <w:lang w:val="vi-VN"/>
        </w:rPr>
        <w:t>chỉ ra các điểm mạnh, điểm yếu đồng thời đề ra các biện pháp cải tiến chất lượng để đáp ứng các tiêu chuẩn chất lượng giáo dục do Bộ Giáo dục và Đào tạo ban hành</w:t>
      </w:r>
      <w:r w:rsidR="00755BDB" w:rsidRPr="002A6EC6">
        <w:t>, duy trì và nâng cao chất lượng các hoạt động của nhà trường</w:t>
      </w:r>
      <w:r w:rsidRPr="00C43759">
        <w:rPr>
          <w:bCs/>
          <w:iCs/>
          <w:lang w:val="vi-VN"/>
        </w:rPr>
        <w:t>. Trên cơ sở đó, nhà trường sẽ thực hiện công khai với các cơ quan chức năng và xã hội về chất lượng giáo dục của nhà trường nhằm tạo nên niềm tin ở phụ huynh, học sinh và xã hội.</w:t>
      </w:r>
    </w:p>
    <w:p w:rsidR="00907F07" w:rsidRPr="00C43759" w:rsidRDefault="00907F07" w:rsidP="008347D0">
      <w:pPr>
        <w:widowControl w:val="0"/>
        <w:spacing w:line="360" w:lineRule="auto"/>
        <w:ind w:firstLine="720"/>
        <w:jc w:val="both"/>
      </w:pPr>
      <w:r w:rsidRPr="00C43759">
        <w:rPr>
          <w:lang w:val="vi-VN"/>
        </w:rPr>
        <w:lastRenderedPageBreak/>
        <w:t xml:space="preserve">3. Tóm tắt quá trình và những vấn đề nổi bật trong hoạt động </w:t>
      </w:r>
      <w:r w:rsidRPr="00C43759">
        <w:t>tự đánh giá</w:t>
      </w:r>
    </w:p>
    <w:p w:rsidR="00907F07" w:rsidRPr="00C43759" w:rsidRDefault="00907F07" w:rsidP="008347D0">
      <w:pPr>
        <w:widowControl w:val="0"/>
        <w:tabs>
          <w:tab w:val="num" w:pos="1620"/>
        </w:tabs>
        <w:spacing w:before="120" w:after="120" w:line="360" w:lineRule="auto"/>
        <w:ind w:firstLine="720"/>
        <w:jc w:val="both"/>
        <w:rPr>
          <w:lang w:val="vi-VN"/>
        </w:rPr>
      </w:pPr>
      <w:r w:rsidRPr="00C43759">
        <w:rPr>
          <w:lang w:val="vi-VN"/>
        </w:rPr>
        <w:t>3.1. Tóm tắt quá trình tự đánh giá</w:t>
      </w:r>
    </w:p>
    <w:p w:rsidR="00907F07" w:rsidRPr="00C43759" w:rsidRDefault="00907F07" w:rsidP="008347D0">
      <w:pPr>
        <w:widowControl w:val="0"/>
        <w:tabs>
          <w:tab w:val="num" w:pos="1620"/>
        </w:tabs>
        <w:spacing w:before="120" w:after="120" w:line="360" w:lineRule="auto"/>
        <w:ind w:firstLine="720"/>
        <w:jc w:val="both"/>
        <w:rPr>
          <w:lang w:val="vi-VN"/>
        </w:rPr>
      </w:pPr>
      <w:r w:rsidRPr="00C43759">
        <w:rPr>
          <w:bCs/>
          <w:iCs/>
          <w:lang w:val="vi-VN"/>
        </w:rPr>
        <w:t xml:space="preserve">Trong quá trình thực hiện tự đánh giá, hội đồng tự đánh giá của nhà trường đã triển khai và quán triệt Thông tư số 17/2018/TT-BGDĐT ngày 22 tháng 8 năm 2018 của Bộ trưởng Bộ Giáo dục và Đào tạo ban hành </w:t>
      </w:r>
      <w:bookmarkStart w:id="1" w:name="loai_1_name"/>
      <w:r w:rsidRPr="00C43759">
        <w:rPr>
          <w:bCs/>
          <w:iCs/>
          <w:lang w:val="vi-VN"/>
        </w:rPr>
        <w:t>quy định về kiểm định chất lượng giáo dục và công nhận đạt chuẩn quốc gia đối với trường tiểu học</w:t>
      </w:r>
      <w:bookmarkEnd w:id="1"/>
      <w:r w:rsidR="002443A1">
        <w:rPr>
          <w:bCs/>
          <w:iCs/>
          <w:lang w:val="vi-VN"/>
        </w:rPr>
        <w:t xml:space="preserve"> đến </w:t>
      </w:r>
      <w:r w:rsidR="00511F93">
        <w:rPr>
          <w:bCs/>
          <w:iCs/>
        </w:rPr>
        <w:t>tập thể giáo viên, nhân viên nhà trường</w:t>
      </w:r>
      <w:r w:rsidRPr="00C43759">
        <w:rPr>
          <w:bCs/>
          <w:iCs/>
          <w:lang w:val="vi-VN"/>
        </w:rPr>
        <w:t>.</w:t>
      </w:r>
    </w:p>
    <w:p w:rsidR="00907F07" w:rsidRPr="00AC6BEE" w:rsidRDefault="00907F07" w:rsidP="008347D0">
      <w:pPr>
        <w:widowControl w:val="0"/>
        <w:tabs>
          <w:tab w:val="num" w:pos="1620"/>
        </w:tabs>
        <w:spacing w:before="120" w:after="120" w:line="360" w:lineRule="auto"/>
        <w:ind w:firstLine="720"/>
        <w:jc w:val="both"/>
        <w:rPr>
          <w:bCs/>
          <w:iCs/>
          <w:color w:val="000000" w:themeColor="text1"/>
          <w:lang w:val="vi-VN"/>
        </w:rPr>
      </w:pPr>
      <w:r w:rsidRPr="00C43759">
        <w:rPr>
          <w:bCs/>
          <w:iCs/>
          <w:lang w:val="vi-VN"/>
        </w:rPr>
        <w:t xml:space="preserve">Hội đồng tự đánh giá nhà trường được thành lập theo </w:t>
      </w:r>
      <w:r w:rsidRPr="00AC6BEE">
        <w:rPr>
          <w:bCs/>
          <w:iCs/>
          <w:color w:val="000000" w:themeColor="text1"/>
          <w:lang w:val="vi-VN"/>
        </w:rPr>
        <w:t xml:space="preserve">Quyết định số </w:t>
      </w:r>
      <w:r w:rsidR="00AC6BEE" w:rsidRPr="00AC6BEE">
        <w:rPr>
          <w:bCs/>
          <w:iCs/>
          <w:color w:val="000000" w:themeColor="text1"/>
        </w:rPr>
        <w:t>04</w:t>
      </w:r>
      <w:r w:rsidRPr="00AC6BEE">
        <w:rPr>
          <w:bCs/>
          <w:iCs/>
          <w:color w:val="000000" w:themeColor="text1"/>
          <w:lang w:val="vi-VN"/>
        </w:rPr>
        <w:t>/QĐ-</w:t>
      </w:r>
      <w:r w:rsidR="005E73E8" w:rsidRPr="00AC6BEE">
        <w:rPr>
          <w:bCs/>
          <w:iCs/>
          <w:color w:val="000000" w:themeColor="text1"/>
        </w:rPr>
        <w:t>NSH</w:t>
      </w:r>
      <w:r w:rsidRPr="00AC6BEE">
        <w:rPr>
          <w:bCs/>
          <w:iCs/>
          <w:color w:val="000000" w:themeColor="text1"/>
          <w:lang w:val="vi-VN"/>
        </w:rPr>
        <w:t xml:space="preserve"> ngày </w:t>
      </w:r>
      <w:r w:rsidRPr="00AC6BEE">
        <w:rPr>
          <w:bCs/>
          <w:iCs/>
          <w:color w:val="000000" w:themeColor="text1"/>
        </w:rPr>
        <w:t>0</w:t>
      </w:r>
      <w:r w:rsidR="00AC6BEE">
        <w:rPr>
          <w:bCs/>
          <w:iCs/>
          <w:color w:val="000000" w:themeColor="text1"/>
        </w:rPr>
        <w:t>1</w:t>
      </w:r>
      <w:r w:rsidR="00AC6BEE">
        <w:rPr>
          <w:bCs/>
          <w:iCs/>
          <w:color w:val="000000" w:themeColor="text1"/>
          <w:lang w:val="vi-VN"/>
        </w:rPr>
        <w:t xml:space="preserve"> tháng </w:t>
      </w:r>
      <w:r w:rsidR="00AC6BEE">
        <w:rPr>
          <w:bCs/>
          <w:iCs/>
          <w:color w:val="000000" w:themeColor="text1"/>
        </w:rPr>
        <w:t>8</w:t>
      </w:r>
      <w:r w:rsidRPr="00AC6BEE">
        <w:rPr>
          <w:bCs/>
          <w:iCs/>
          <w:color w:val="000000" w:themeColor="text1"/>
          <w:lang w:val="vi-VN"/>
        </w:rPr>
        <w:t xml:space="preserve"> năm 20</w:t>
      </w:r>
      <w:r w:rsidRPr="00AC6BEE">
        <w:rPr>
          <w:bCs/>
          <w:iCs/>
          <w:color w:val="000000" w:themeColor="text1"/>
        </w:rPr>
        <w:t>2</w:t>
      </w:r>
      <w:r w:rsidR="00AC6BEE" w:rsidRPr="00AC6BEE">
        <w:rPr>
          <w:bCs/>
          <w:iCs/>
          <w:color w:val="000000" w:themeColor="text1"/>
        </w:rPr>
        <w:t>1</w:t>
      </w:r>
      <w:r w:rsidRPr="00AC6BEE">
        <w:rPr>
          <w:bCs/>
          <w:iCs/>
          <w:color w:val="000000" w:themeColor="text1"/>
          <w:lang w:val="vi-VN"/>
        </w:rPr>
        <w:t xml:space="preserve"> của </w:t>
      </w:r>
      <w:r w:rsidR="001A0DF6" w:rsidRPr="00AC6BEE">
        <w:rPr>
          <w:bCs/>
          <w:iCs/>
          <w:color w:val="000000" w:themeColor="text1"/>
        </w:rPr>
        <w:t>h</w:t>
      </w:r>
      <w:r w:rsidRPr="00AC6BEE">
        <w:rPr>
          <w:bCs/>
          <w:iCs/>
          <w:color w:val="000000" w:themeColor="text1"/>
          <w:lang w:val="vi-VN"/>
        </w:rPr>
        <w:t xml:space="preserve">iệu trưởng Trường Tiểu học </w:t>
      </w:r>
      <w:r w:rsidR="005E73E8" w:rsidRPr="00AC6BEE">
        <w:rPr>
          <w:bCs/>
          <w:iCs/>
          <w:color w:val="000000" w:themeColor="text1"/>
        </w:rPr>
        <w:t>Nguyễn Sơn Hà</w:t>
      </w:r>
      <w:r w:rsidRPr="00AC6BEE">
        <w:rPr>
          <w:bCs/>
          <w:iCs/>
          <w:color w:val="000000" w:themeColor="text1"/>
        </w:rPr>
        <w:t xml:space="preserve"> </w:t>
      </w:r>
      <w:r w:rsidR="00A263C7" w:rsidRPr="00AC6BEE">
        <w:rPr>
          <w:bCs/>
          <w:iCs/>
          <w:color w:val="000000" w:themeColor="text1"/>
          <w:lang w:val="vi-VN"/>
        </w:rPr>
        <w:t xml:space="preserve">gồm </w:t>
      </w:r>
      <w:r w:rsidR="00A263C7" w:rsidRPr="00AC6BEE">
        <w:rPr>
          <w:bCs/>
          <w:iCs/>
          <w:color w:val="000000" w:themeColor="text1"/>
        </w:rPr>
        <w:t xml:space="preserve">09 </w:t>
      </w:r>
      <w:r w:rsidRPr="00AC6BEE">
        <w:rPr>
          <w:bCs/>
          <w:iCs/>
          <w:color w:val="000000" w:themeColor="text1"/>
          <w:lang w:val="vi-VN"/>
        </w:rPr>
        <w:t>thành viên.</w:t>
      </w:r>
    </w:p>
    <w:p w:rsidR="00916880" w:rsidRPr="00916880" w:rsidRDefault="00907F07" w:rsidP="00916880">
      <w:pPr>
        <w:widowControl w:val="0"/>
        <w:tabs>
          <w:tab w:val="num" w:pos="1620"/>
        </w:tabs>
        <w:spacing w:before="120" w:after="120" w:line="360" w:lineRule="auto"/>
        <w:ind w:firstLine="720"/>
        <w:jc w:val="both"/>
        <w:rPr>
          <w:bCs/>
          <w:iCs/>
        </w:rPr>
      </w:pPr>
      <w:r w:rsidRPr="00C43759">
        <w:rPr>
          <w:bCs/>
          <w:iCs/>
          <w:lang w:val="vi-VN"/>
        </w:rPr>
        <w:t xml:space="preserve">Hội đồng tự đánh giá nhà trường đã xây dựng </w:t>
      </w:r>
      <w:r w:rsidR="00916880">
        <w:rPr>
          <w:bCs/>
          <w:iCs/>
        </w:rPr>
        <w:t xml:space="preserve">kế hoạch tự đánh giá </w:t>
      </w:r>
      <w:r w:rsidR="00916880" w:rsidRPr="00916880">
        <w:rPr>
          <w:bCs/>
          <w:iCs/>
          <w:lang w:val="vi-VN"/>
        </w:rPr>
        <w:t>bao gồm các nội dung: mục đích và phạm vi tự đánh giá; phân công nhiệm vụ cho từng thành viên</w:t>
      </w:r>
      <w:r w:rsidR="00916880" w:rsidRPr="00C43759">
        <w:rPr>
          <w:bCs/>
          <w:iCs/>
          <w:lang w:val="vi-VN"/>
        </w:rPr>
        <w:t xml:space="preserve"> </w:t>
      </w:r>
      <w:r w:rsidR="00916880" w:rsidRPr="00916880">
        <w:rPr>
          <w:bCs/>
          <w:iCs/>
          <w:lang w:val="vi-VN"/>
        </w:rPr>
        <w:t>làm việc th</w:t>
      </w:r>
      <w:r w:rsidR="00916880">
        <w:rPr>
          <w:bCs/>
          <w:iCs/>
          <w:lang w:val="vi-VN"/>
        </w:rPr>
        <w:t>eo nguyên tắc tập trung dân chủ</w:t>
      </w:r>
      <w:r w:rsidR="00916880">
        <w:rPr>
          <w:bCs/>
          <w:iCs/>
        </w:rPr>
        <w:t xml:space="preserve">, </w:t>
      </w:r>
      <w:r w:rsidR="00916880" w:rsidRPr="00916880">
        <w:rPr>
          <w:bCs/>
          <w:iCs/>
          <w:lang w:val="vi-VN"/>
        </w:rPr>
        <w:t>thảo luận để đi đến thống nhất chung</w:t>
      </w:r>
      <w:r w:rsidR="00916880" w:rsidRPr="00C43759">
        <w:rPr>
          <w:bCs/>
          <w:iCs/>
          <w:lang w:val="vi-VN"/>
        </w:rPr>
        <w:t xml:space="preserve"> </w:t>
      </w:r>
      <w:r w:rsidRPr="00C43759">
        <w:rPr>
          <w:bCs/>
          <w:iCs/>
          <w:lang w:val="vi-VN"/>
        </w:rPr>
        <w:t>và thực hiện kế hoạch tự đánh giá, đảm bảo đúng tiến độ:</w:t>
      </w:r>
    </w:p>
    <w:p w:rsidR="00940A0C" w:rsidRPr="005041EC" w:rsidRDefault="0063586F" w:rsidP="00C83591">
      <w:pPr>
        <w:widowControl w:val="0"/>
        <w:tabs>
          <w:tab w:val="num" w:pos="1620"/>
        </w:tabs>
        <w:spacing w:before="120" w:after="120" w:line="360" w:lineRule="auto"/>
        <w:ind w:firstLine="720"/>
        <w:jc w:val="both"/>
        <w:rPr>
          <w:bCs/>
          <w:iCs/>
          <w:color w:val="FF0000"/>
          <w:lang w:val="vi-VN"/>
        </w:rPr>
      </w:pPr>
      <w:r w:rsidRPr="005041EC">
        <w:rPr>
          <w:bCs/>
          <w:iCs/>
          <w:color w:val="FF0000"/>
          <w:lang w:val="vi-VN"/>
        </w:rPr>
        <w:t xml:space="preserve">- </w:t>
      </w:r>
      <w:r w:rsidR="00893D58" w:rsidRPr="005041EC">
        <w:rPr>
          <w:bCs/>
          <w:iCs/>
          <w:color w:val="FF0000"/>
          <w:lang w:val="vi-VN"/>
        </w:rPr>
        <w:t xml:space="preserve">Từ </w:t>
      </w:r>
      <w:r w:rsidR="005E73E8" w:rsidRPr="005041EC">
        <w:rPr>
          <w:bCs/>
          <w:iCs/>
          <w:color w:val="FF0000"/>
          <w:lang w:val="vi-VN"/>
        </w:rPr>
        <w:t>01</w:t>
      </w:r>
      <w:r w:rsidR="00893D58" w:rsidRPr="005041EC">
        <w:rPr>
          <w:bCs/>
          <w:iCs/>
          <w:color w:val="FF0000"/>
          <w:lang w:val="vi-VN"/>
        </w:rPr>
        <w:t>/</w:t>
      </w:r>
      <w:r w:rsidR="005E73E8" w:rsidRPr="005041EC">
        <w:rPr>
          <w:bCs/>
          <w:iCs/>
          <w:color w:val="FF0000"/>
          <w:lang w:val="vi-VN"/>
        </w:rPr>
        <w:t>8</w:t>
      </w:r>
      <w:r w:rsidR="005578E5" w:rsidRPr="005041EC">
        <w:rPr>
          <w:bCs/>
          <w:iCs/>
          <w:color w:val="FF0000"/>
          <w:lang w:val="vi-VN"/>
        </w:rPr>
        <w:t>/202</w:t>
      </w:r>
      <w:r w:rsidR="00916880" w:rsidRPr="005041EC">
        <w:rPr>
          <w:bCs/>
          <w:iCs/>
          <w:color w:val="FF0000"/>
          <w:lang w:val="vi-VN"/>
        </w:rPr>
        <w:t>1</w:t>
      </w:r>
      <w:r w:rsidR="005578E5" w:rsidRPr="005041EC">
        <w:rPr>
          <w:bCs/>
          <w:iCs/>
          <w:color w:val="FF0000"/>
          <w:lang w:val="vi-VN"/>
        </w:rPr>
        <w:t xml:space="preserve"> đến </w:t>
      </w:r>
      <w:r w:rsidR="005E73E8" w:rsidRPr="005041EC">
        <w:rPr>
          <w:bCs/>
          <w:iCs/>
          <w:color w:val="FF0000"/>
          <w:lang w:val="vi-VN"/>
        </w:rPr>
        <w:t>01</w:t>
      </w:r>
      <w:r w:rsidR="005578E5" w:rsidRPr="005041EC">
        <w:rPr>
          <w:bCs/>
          <w:iCs/>
          <w:color w:val="FF0000"/>
          <w:lang w:val="vi-VN"/>
        </w:rPr>
        <w:t>/</w:t>
      </w:r>
      <w:r w:rsidR="00916880" w:rsidRPr="005041EC">
        <w:rPr>
          <w:bCs/>
          <w:iCs/>
          <w:color w:val="FF0000"/>
          <w:lang w:val="vi-VN"/>
        </w:rPr>
        <w:t>9</w:t>
      </w:r>
      <w:r w:rsidR="00893D58" w:rsidRPr="005041EC">
        <w:rPr>
          <w:bCs/>
          <w:iCs/>
          <w:color w:val="FF0000"/>
          <w:lang w:val="vi-VN"/>
        </w:rPr>
        <w:t>/202</w:t>
      </w:r>
      <w:r w:rsidR="00916880" w:rsidRPr="005041EC">
        <w:rPr>
          <w:bCs/>
          <w:iCs/>
          <w:color w:val="FF0000"/>
          <w:lang w:val="vi-VN"/>
        </w:rPr>
        <w:t>1</w:t>
      </w:r>
      <w:r w:rsidR="00893D58" w:rsidRPr="005041EC">
        <w:rPr>
          <w:bCs/>
          <w:iCs/>
          <w:color w:val="FF0000"/>
          <w:lang w:val="vi-VN"/>
        </w:rPr>
        <w:t xml:space="preserve">: Các nhóm công tác, cá nhân </w:t>
      </w:r>
      <w:r w:rsidR="009B1A3E" w:rsidRPr="005041EC">
        <w:rPr>
          <w:bCs/>
          <w:iCs/>
          <w:color w:val="FF0000"/>
          <w:lang w:val="vi-VN"/>
        </w:rPr>
        <w:t xml:space="preserve">thực hiện tìm minh chứng cho từng tiêu chí. </w:t>
      </w:r>
      <w:r w:rsidR="00916880" w:rsidRPr="005041EC">
        <w:rPr>
          <w:bCs/>
          <w:iCs/>
          <w:color w:val="FF0000"/>
          <w:lang w:val="vi-VN"/>
        </w:rPr>
        <w:t>Các thông tin, minh chứng được xử lý, phân tích dùng làm căn cứ, minh hoạ cho các nhận định trong báo cáo tự đánh giá của trường.</w:t>
      </w:r>
      <w:r w:rsidR="00C83591" w:rsidRPr="005041EC">
        <w:rPr>
          <w:bCs/>
          <w:iCs/>
          <w:color w:val="FF0000"/>
        </w:rPr>
        <w:t xml:space="preserve"> </w:t>
      </w:r>
      <w:r w:rsidR="009B1A3E" w:rsidRPr="005041EC">
        <w:rPr>
          <w:bCs/>
          <w:iCs/>
          <w:color w:val="FF0000"/>
          <w:lang w:val="vi-VN"/>
        </w:rPr>
        <w:t xml:space="preserve">Phân loại và mã hóa các minh chứng thu được. Lập bảng danh mục mã minh chứng. </w:t>
      </w:r>
    </w:p>
    <w:p w:rsidR="00C83591" w:rsidRPr="005041EC" w:rsidRDefault="005578E5" w:rsidP="00C83591">
      <w:pPr>
        <w:widowControl w:val="0"/>
        <w:tabs>
          <w:tab w:val="num" w:pos="1620"/>
        </w:tabs>
        <w:spacing w:before="120" w:after="120" w:line="360" w:lineRule="auto"/>
        <w:ind w:firstLine="720"/>
        <w:jc w:val="both"/>
        <w:rPr>
          <w:bCs/>
          <w:iCs/>
          <w:color w:val="FF0000"/>
          <w:lang w:val="vi-VN"/>
        </w:rPr>
      </w:pPr>
      <w:r w:rsidRPr="005041EC">
        <w:rPr>
          <w:bCs/>
          <w:iCs/>
          <w:color w:val="FF0000"/>
          <w:lang w:val="vi-VN"/>
        </w:rPr>
        <w:t xml:space="preserve">- Từ </w:t>
      </w:r>
      <w:r w:rsidR="00916880" w:rsidRPr="005041EC">
        <w:rPr>
          <w:bCs/>
          <w:iCs/>
          <w:color w:val="FF0000"/>
          <w:lang w:val="vi-VN"/>
        </w:rPr>
        <w:t>0</w:t>
      </w:r>
      <w:r w:rsidR="00AC6BEE" w:rsidRPr="005041EC">
        <w:rPr>
          <w:bCs/>
          <w:iCs/>
          <w:color w:val="FF0000"/>
        </w:rPr>
        <w:t>2</w:t>
      </w:r>
      <w:r w:rsidRPr="005041EC">
        <w:rPr>
          <w:bCs/>
          <w:iCs/>
          <w:color w:val="FF0000"/>
          <w:lang w:val="vi-VN"/>
        </w:rPr>
        <w:t>/</w:t>
      </w:r>
      <w:r w:rsidR="00916880" w:rsidRPr="005041EC">
        <w:rPr>
          <w:bCs/>
          <w:iCs/>
          <w:color w:val="FF0000"/>
          <w:lang w:val="vi-VN"/>
        </w:rPr>
        <w:t>9</w:t>
      </w:r>
      <w:r w:rsidRPr="005041EC">
        <w:rPr>
          <w:bCs/>
          <w:iCs/>
          <w:color w:val="FF0000"/>
          <w:lang w:val="vi-VN"/>
        </w:rPr>
        <w:t>/202</w:t>
      </w:r>
      <w:r w:rsidR="00916880" w:rsidRPr="005041EC">
        <w:rPr>
          <w:bCs/>
          <w:iCs/>
          <w:color w:val="FF0000"/>
          <w:lang w:val="vi-VN"/>
        </w:rPr>
        <w:t>1</w:t>
      </w:r>
      <w:r w:rsidRPr="005041EC">
        <w:rPr>
          <w:bCs/>
          <w:iCs/>
          <w:color w:val="FF0000"/>
          <w:lang w:val="vi-VN"/>
        </w:rPr>
        <w:t xml:space="preserve"> đến </w:t>
      </w:r>
      <w:r w:rsidR="00916880" w:rsidRPr="005041EC">
        <w:rPr>
          <w:bCs/>
          <w:iCs/>
          <w:color w:val="FF0000"/>
          <w:lang w:val="vi-VN"/>
        </w:rPr>
        <w:t>01</w:t>
      </w:r>
      <w:r w:rsidRPr="005041EC">
        <w:rPr>
          <w:bCs/>
          <w:iCs/>
          <w:color w:val="FF0000"/>
          <w:lang w:val="vi-VN"/>
        </w:rPr>
        <w:t>/</w:t>
      </w:r>
      <w:r w:rsidR="00916880" w:rsidRPr="005041EC">
        <w:rPr>
          <w:bCs/>
          <w:iCs/>
          <w:color w:val="FF0000"/>
          <w:lang w:val="vi-VN"/>
        </w:rPr>
        <w:t>10</w:t>
      </w:r>
      <w:r w:rsidR="00940A0C" w:rsidRPr="005041EC">
        <w:rPr>
          <w:bCs/>
          <w:iCs/>
          <w:color w:val="FF0000"/>
          <w:lang w:val="vi-VN"/>
        </w:rPr>
        <w:t>/202</w:t>
      </w:r>
      <w:r w:rsidR="00916880" w:rsidRPr="005041EC">
        <w:rPr>
          <w:bCs/>
          <w:iCs/>
          <w:color w:val="FF0000"/>
          <w:lang w:val="vi-VN"/>
        </w:rPr>
        <w:t>1</w:t>
      </w:r>
      <w:r w:rsidR="00940A0C" w:rsidRPr="005041EC">
        <w:rPr>
          <w:bCs/>
          <w:iCs/>
          <w:color w:val="FF0000"/>
          <w:lang w:val="vi-VN"/>
        </w:rPr>
        <w:t xml:space="preserve">: Các nhóm chuyên trách, cá nhân viết các phiếu đánh giá tiêu chí. </w:t>
      </w:r>
      <w:r w:rsidR="00C83591" w:rsidRPr="005041EC">
        <w:rPr>
          <w:bCs/>
          <w:iCs/>
          <w:color w:val="FF0000"/>
          <w:lang w:val="vi-VN"/>
        </w:rPr>
        <w:t>Phiếu đánh giá tiêu chí được lập cho từng tiêu chí làm cơ sở để tổng hợp thành báo cáo tự đánh giá.</w:t>
      </w:r>
    </w:p>
    <w:p w:rsidR="00940A0C" w:rsidRPr="005041EC" w:rsidRDefault="005578E5" w:rsidP="00C83591">
      <w:pPr>
        <w:widowControl w:val="0"/>
        <w:spacing w:before="120" w:after="120" w:line="360" w:lineRule="auto"/>
        <w:ind w:firstLine="720"/>
        <w:jc w:val="both"/>
        <w:rPr>
          <w:color w:val="FF0000"/>
        </w:rPr>
      </w:pPr>
      <w:r w:rsidRPr="005041EC">
        <w:rPr>
          <w:bCs/>
          <w:iCs/>
          <w:color w:val="FF0000"/>
        </w:rPr>
        <w:t xml:space="preserve">- Từ </w:t>
      </w:r>
      <w:r w:rsidR="00916880" w:rsidRPr="005041EC">
        <w:rPr>
          <w:bCs/>
          <w:iCs/>
          <w:color w:val="FF0000"/>
        </w:rPr>
        <w:t>02</w:t>
      </w:r>
      <w:r w:rsidRPr="005041EC">
        <w:rPr>
          <w:bCs/>
          <w:iCs/>
          <w:color w:val="FF0000"/>
        </w:rPr>
        <w:t>/</w:t>
      </w:r>
      <w:r w:rsidR="00916880" w:rsidRPr="005041EC">
        <w:rPr>
          <w:bCs/>
          <w:iCs/>
          <w:color w:val="FF0000"/>
        </w:rPr>
        <w:t>10</w:t>
      </w:r>
      <w:r w:rsidRPr="005041EC">
        <w:rPr>
          <w:bCs/>
          <w:iCs/>
          <w:color w:val="FF0000"/>
        </w:rPr>
        <w:t>/202</w:t>
      </w:r>
      <w:r w:rsidR="00916880" w:rsidRPr="005041EC">
        <w:rPr>
          <w:bCs/>
          <w:iCs/>
          <w:color w:val="FF0000"/>
        </w:rPr>
        <w:t>1</w:t>
      </w:r>
      <w:r w:rsidRPr="005041EC">
        <w:rPr>
          <w:bCs/>
          <w:iCs/>
          <w:color w:val="FF0000"/>
        </w:rPr>
        <w:t xml:space="preserve"> đến 0</w:t>
      </w:r>
      <w:r w:rsidR="00AC6BEE" w:rsidRPr="005041EC">
        <w:rPr>
          <w:bCs/>
          <w:iCs/>
          <w:color w:val="FF0000"/>
        </w:rPr>
        <w:t>1</w:t>
      </w:r>
      <w:r w:rsidRPr="005041EC">
        <w:rPr>
          <w:bCs/>
          <w:iCs/>
          <w:color w:val="FF0000"/>
        </w:rPr>
        <w:t>/</w:t>
      </w:r>
      <w:r w:rsidR="00916880" w:rsidRPr="005041EC">
        <w:rPr>
          <w:bCs/>
          <w:iCs/>
          <w:color w:val="FF0000"/>
        </w:rPr>
        <w:t>11</w:t>
      </w:r>
      <w:r w:rsidR="00940A0C" w:rsidRPr="005041EC">
        <w:rPr>
          <w:bCs/>
          <w:iCs/>
          <w:color w:val="FF0000"/>
        </w:rPr>
        <w:t>/202</w:t>
      </w:r>
      <w:r w:rsidR="00916880" w:rsidRPr="005041EC">
        <w:rPr>
          <w:bCs/>
          <w:iCs/>
          <w:color w:val="FF0000"/>
        </w:rPr>
        <w:t>1</w:t>
      </w:r>
      <w:r w:rsidR="00940A0C" w:rsidRPr="005041EC">
        <w:rPr>
          <w:bCs/>
          <w:iCs/>
          <w:color w:val="FF0000"/>
        </w:rPr>
        <w:t xml:space="preserve">: </w:t>
      </w:r>
      <w:r w:rsidR="00C83591" w:rsidRPr="005041EC">
        <w:rPr>
          <w:color w:val="FF0000"/>
        </w:rPr>
        <w:t>Hội đồng tự đánh giá t</w:t>
      </w:r>
      <w:r w:rsidR="00BA7731" w:rsidRPr="005041EC">
        <w:rPr>
          <w:color w:val="FF0000"/>
          <w:spacing w:val="-4"/>
        </w:rPr>
        <w:t>hảo luận về những vấn đề phát sinh từ các minh chứng thu được, những minh chứng cần thu thập bổ sung và các vấn đề liên quan đến hoạt động tự đánh giá</w:t>
      </w:r>
      <w:r w:rsidR="00C83591" w:rsidRPr="005041EC">
        <w:rPr>
          <w:color w:val="FF0000"/>
          <w:spacing w:val="-6"/>
        </w:rPr>
        <w:t>, d</w:t>
      </w:r>
      <w:r w:rsidR="00BA7731" w:rsidRPr="005041EC">
        <w:rPr>
          <w:color w:val="FF0000"/>
          <w:spacing w:val="-6"/>
        </w:rPr>
        <w:t xml:space="preserve">ự thảo báo cáo </w:t>
      </w:r>
      <w:r w:rsidR="00BA7731" w:rsidRPr="005041EC">
        <w:rPr>
          <w:color w:val="FF0000"/>
          <w:spacing w:val="-4"/>
        </w:rPr>
        <w:t>tự đánh giá</w:t>
      </w:r>
      <w:r w:rsidR="00BA7731" w:rsidRPr="005041EC">
        <w:rPr>
          <w:color w:val="FF0000"/>
          <w:spacing w:val="-6"/>
        </w:rPr>
        <w:t>.</w:t>
      </w:r>
    </w:p>
    <w:p w:rsidR="00BA7731" w:rsidRPr="005041EC" w:rsidRDefault="00BA7731" w:rsidP="008347D0">
      <w:pPr>
        <w:spacing w:before="120" w:after="120" w:line="360" w:lineRule="auto"/>
        <w:ind w:firstLine="720"/>
        <w:jc w:val="both"/>
        <w:rPr>
          <w:color w:val="FF0000"/>
        </w:rPr>
      </w:pPr>
      <w:r w:rsidRPr="005041EC">
        <w:rPr>
          <w:color w:val="FF0000"/>
          <w:spacing w:val="-6"/>
        </w:rPr>
        <w:lastRenderedPageBreak/>
        <w:t xml:space="preserve">- </w:t>
      </w:r>
      <w:r w:rsidR="005578E5" w:rsidRPr="005041EC">
        <w:rPr>
          <w:color w:val="FF0000"/>
          <w:spacing w:val="-6"/>
        </w:rPr>
        <w:t xml:space="preserve">Từ </w:t>
      </w:r>
      <w:r w:rsidR="00916880" w:rsidRPr="005041EC">
        <w:rPr>
          <w:color w:val="FF0000"/>
          <w:spacing w:val="-6"/>
        </w:rPr>
        <w:t>0</w:t>
      </w:r>
      <w:r w:rsidR="00AC6BEE" w:rsidRPr="005041EC">
        <w:rPr>
          <w:color w:val="FF0000"/>
          <w:spacing w:val="-6"/>
        </w:rPr>
        <w:t>2</w:t>
      </w:r>
      <w:r w:rsidR="005578E5" w:rsidRPr="005041EC">
        <w:rPr>
          <w:color w:val="FF0000"/>
          <w:spacing w:val="-6"/>
        </w:rPr>
        <w:t>/</w:t>
      </w:r>
      <w:r w:rsidR="00916880" w:rsidRPr="005041EC">
        <w:rPr>
          <w:color w:val="FF0000"/>
          <w:spacing w:val="-6"/>
        </w:rPr>
        <w:t>11</w:t>
      </w:r>
      <w:r w:rsidR="005578E5" w:rsidRPr="005041EC">
        <w:rPr>
          <w:color w:val="FF0000"/>
          <w:spacing w:val="-6"/>
        </w:rPr>
        <w:t>/202</w:t>
      </w:r>
      <w:r w:rsidR="00916880" w:rsidRPr="005041EC">
        <w:rPr>
          <w:color w:val="FF0000"/>
          <w:spacing w:val="-6"/>
        </w:rPr>
        <w:t>1</w:t>
      </w:r>
      <w:r w:rsidR="005578E5" w:rsidRPr="005041EC">
        <w:rPr>
          <w:color w:val="FF0000"/>
          <w:spacing w:val="-6"/>
        </w:rPr>
        <w:t xml:space="preserve"> đến </w:t>
      </w:r>
      <w:r w:rsidR="00916880" w:rsidRPr="005041EC">
        <w:rPr>
          <w:color w:val="FF0000"/>
          <w:spacing w:val="-6"/>
        </w:rPr>
        <w:t>0</w:t>
      </w:r>
      <w:r w:rsidR="00AC6BEE" w:rsidRPr="005041EC">
        <w:rPr>
          <w:color w:val="FF0000"/>
          <w:spacing w:val="-6"/>
        </w:rPr>
        <w:t>1</w:t>
      </w:r>
      <w:r w:rsidR="005578E5" w:rsidRPr="005041EC">
        <w:rPr>
          <w:color w:val="FF0000"/>
          <w:spacing w:val="-6"/>
        </w:rPr>
        <w:t>/</w:t>
      </w:r>
      <w:r w:rsidR="00916880" w:rsidRPr="005041EC">
        <w:rPr>
          <w:color w:val="FF0000"/>
          <w:spacing w:val="-6"/>
        </w:rPr>
        <w:t>12</w:t>
      </w:r>
      <w:r w:rsidR="00640633" w:rsidRPr="005041EC">
        <w:rPr>
          <w:color w:val="FF0000"/>
          <w:spacing w:val="-6"/>
        </w:rPr>
        <w:t>/202</w:t>
      </w:r>
      <w:r w:rsidR="00916880" w:rsidRPr="005041EC">
        <w:rPr>
          <w:color w:val="FF0000"/>
          <w:spacing w:val="-6"/>
        </w:rPr>
        <w:t>1</w:t>
      </w:r>
      <w:r w:rsidR="00640633" w:rsidRPr="005041EC">
        <w:rPr>
          <w:color w:val="FF0000"/>
          <w:spacing w:val="-6"/>
        </w:rPr>
        <w:t xml:space="preserve">: Công bố dự thảo báo cáo </w:t>
      </w:r>
      <w:r w:rsidR="00640633" w:rsidRPr="005041EC">
        <w:rPr>
          <w:color w:val="FF0000"/>
          <w:spacing w:val="-4"/>
        </w:rPr>
        <w:t>tự đánh giá</w:t>
      </w:r>
      <w:r w:rsidR="006B2EFC" w:rsidRPr="005041EC">
        <w:rPr>
          <w:color w:val="FF0000"/>
          <w:spacing w:val="-6"/>
        </w:rPr>
        <w:t xml:space="preserve"> trong nội bộ trường,</w:t>
      </w:r>
      <w:r w:rsidR="00640633" w:rsidRPr="005041EC">
        <w:rPr>
          <w:color w:val="FF0000"/>
          <w:spacing w:val="-6"/>
        </w:rPr>
        <w:t xml:space="preserve"> </w:t>
      </w:r>
      <w:r w:rsidR="006B2EFC" w:rsidRPr="005041EC">
        <w:rPr>
          <w:color w:val="FF0000"/>
        </w:rPr>
        <w:t>lấy ý kiến góp ý của cán bộ, giáo viên, nhân viên nhà trường để bổ</w:t>
      </w:r>
      <w:r w:rsidR="00640633" w:rsidRPr="005041EC">
        <w:rPr>
          <w:color w:val="FF0000"/>
        </w:rPr>
        <w:t xml:space="preserve"> sung và hoàn thiện báo cáo </w:t>
      </w:r>
      <w:r w:rsidR="00640633" w:rsidRPr="005041EC">
        <w:rPr>
          <w:color w:val="FF0000"/>
          <w:spacing w:val="-4"/>
        </w:rPr>
        <w:t>tự đánh giá</w:t>
      </w:r>
      <w:r w:rsidR="00BA2636" w:rsidRPr="005041EC">
        <w:rPr>
          <w:color w:val="FF0000"/>
        </w:rPr>
        <w:t xml:space="preserve">. </w:t>
      </w:r>
    </w:p>
    <w:p w:rsidR="000E5206" w:rsidRPr="005041EC" w:rsidRDefault="006B2FCC" w:rsidP="008347D0">
      <w:pPr>
        <w:spacing w:before="120" w:after="120" w:line="360" w:lineRule="auto"/>
        <w:ind w:firstLine="720"/>
        <w:jc w:val="both"/>
        <w:rPr>
          <w:color w:val="FF0000"/>
          <w:spacing w:val="-2"/>
        </w:rPr>
      </w:pPr>
      <w:r w:rsidRPr="005041EC">
        <w:rPr>
          <w:color w:val="FF0000"/>
        </w:rPr>
        <w:t xml:space="preserve">- Từ </w:t>
      </w:r>
      <w:r w:rsidR="00916880" w:rsidRPr="005041EC">
        <w:rPr>
          <w:color w:val="FF0000"/>
        </w:rPr>
        <w:t>0</w:t>
      </w:r>
      <w:r w:rsidR="00AC6BEE" w:rsidRPr="005041EC">
        <w:rPr>
          <w:color w:val="FF0000"/>
        </w:rPr>
        <w:t>1</w:t>
      </w:r>
      <w:r w:rsidRPr="005041EC">
        <w:rPr>
          <w:color w:val="FF0000"/>
        </w:rPr>
        <w:t>/</w:t>
      </w:r>
      <w:r w:rsidR="00916880" w:rsidRPr="005041EC">
        <w:rPr>
          <w:color w:val="FF0000"/>
        </w:rPr>
        <w:t>1</w:t>
      </w:r>
      <w:r w:rsidRPr="005041EC">
        <w:rPr>
          <w:color w:val="FF0000"/>
        </w:rPr>
        <w:t>/202</w:t>
      </w:r>
      <w:r w:rsidR="00916880" w:rsidRPr="005041EC">
        <w:rPr>
          <w:color w:val="FF0000"/>
        </w:rPr>
        <w:t>2</w:t>
      </w:r>
      <w:r w:rsidRPr="005041EC">
        <w:rPr>
          <w:color w:val="FF0000"/>
        </w:rPr>
        <w:t xml:space="preserve"> đến </w:t>
      </w:r>
      <w:r w:rsidR="00916880" w:rsidRPr="005041EC">
        <w:rPr>
          <w:color w:val="FF0000"/>
        </w:rPr>
        <w:t>0</w:t>
      </w:r>
      <w:r w:rsidR="00AC6BEE" w:rsidRPr="005041EC">
        <w:rPr>
          <w:color w:val="FF0000"/>
        </w:rPr>
        <w:t>7</w:t>
      </w:r>
      <w:r w:rsidRPr="005041EC">
        <w:rPr>
          <w:color w:val="FF0000"/>
        </w:rPr>
        <w:t>/</w:t>
      </w:r>
      <w:r w:rsidR="00916880" w:rsidRPr="005041EC">
        <w:rPr>
          <w:color w:val="FF0000"/>
        </w:rPr>
        <w:t>2</w:t>
      </w:r>
      <w:r w:rsidR="00BA2636" w:rsidRPr="005041EC">
        <w:rPr>
          <w:color w:val="FF0000"/>
        </w:rPr>
        <w:t>/202</w:t>
      </w:r>
      <w:r w:rsidR="00916880" w:rsidRPr="005041EC">
        <w:rPr>
          <w:color w:val="FF0000"/>
        </w:rPr>
        <w:t>2</w:t>
      </w:r>
      <w:r w:rsidR="00BA2636" w:rsidRPr="005041EC">
        <w:rPr>
          <w:color w:val="FF0000"/>
        </w:rPr>
        <w:t xml:space="preserve">: </w:t>
      </w:r>
      <w:r w:rsidR="000E5206" w:rsidRPr="005041EC">
        <w:rPr>
          <w:color w:val="FF0000"/>
          <w:spacing w:val="-2"/>
        </w:rPr>
        <w:t xml:space="preserve">Gửi báo cáo </w:t>
      </w:r>
      <w:r w:rsidR="000E5206" w:rsidRPr="005041EC">
        <w:rPr>
          <w:color w:val="FF0000"/>
          <w:spacing w:val="-4"/>
        </w:rPr>
        <w:t>tự đánh giá</w:t>
      </w:r>
      <w:r w:rsidR="000E5206" w:rsidRPr="005041EC">
        <w:rPr>
          <w:color w:val="FF0000"/>
          <w:spacing w:val="-2"/>
        </w:rPr>
        <w:t xml:space="preserve"> cho cơ quan quản lý trực tiếp; Công bố bản báo cáo </w:t>
      </w:r>
      <w:r w:rsidR="000E5206" w:rsidRPr="005041EC">
        <w:rPr>
          <w:color w:val="FF0000"/>
          <w:spacing w:val="-4"/>
        </w:rPr>
        <w:t>tự đánh giá</w:t>
      </w:r>
      <w:r w:rsidR="000E5206" w:rsidRPr="005041EC">
        <w:rPr>
          <w:color w:val="FF0000"/>
          <w:spacing w:val="-2"/>
        </w:rPr>
        <w:t xml:space="preserve"> đã hoàn thiện </w:t>
      </w:r>
      <w:r w:rsidR="006B2EFC" w:rsidRPr="005041EC">
        <w:rPr>
          <w:color w:val="FF0000"/>
          <w:spacing w:val="-2"/>
        </w:rPr>
        <w:t>trong nội bộ nhà trường</w:t>
      </w:r>
      <w:r w:rsidR="000E5206" w:rsidRPr="005041EC">
        <w:rPr>
          <w:color w:val="FF0000"/>
          <w:spacing w:val="-2"/>
        </w:rPr>
        <w:t xml:space="preserve">. </w:t>
      </w:r>
    </w:p>
    <w:p w:rsidR="00BA2636" w:rsidRPr="005041EC" w:rsidRDefault="006E6486" w:rsidP="008347D0">
      <w:pPr>
        <w:pStyle w:val="ListParagraph1"/>
        <w:spacing w:before="120" w:after="120" w:line="360" w:lineRule="auto"/>
        <w:ind w:left="0" w:firstLine="720"/>
        <w:jc w:val="both"/>
        <w:rPr>
          <w:bCs/>
          <w:iCs/>
          <w:color w:val="FF0000"/>
        </w:rPr>
      </w:pPr>
      <w:r w:rsidRPr="005041EC">
        <w:rPr>
          <w:color w:val="FF0000"/>
          <w:spacing w:val="-2"/>
          <w:sz w:val="28"/>
          <w:szCs w:val="28"/>
        </w:rPr>
        <w:t>- Từ</w:t>
      </w:r>
      <w:r w:rsidR="006B2FCC" w:rsidRPr="005041EC">
        <w:rPr>
          <w:color w:val="FF0000"/>
          <w:spacing w:val="-2"/>
          <w:sz w:val="28"/>
          <w:szCs w:val="28"/>
        </w:rPr>
        <w:t xml:space="preserve"> </w:t>
      </w:r>
      <w:r w:rsidR="00916880" w:rsidRPr="005041EC">
        <w:rPr>
          <w:color w:val="FF0000"/>
          <w:spacing w:val="-2"/>
          <w:sz w:val="28"/>
          <w:szCs w:val="28"/>
        </w:rPr>
        <w:t>0</w:t>
      </w:r>
      <w:r w:rsidR="00AC6BEE" w:rsidRPr="005041EC">
        <w:rPr>
          <w:color w:val="FF0000"/>
          <w:spacing w:val="-2"/>
          <w:sz w:val="28"/>
          <w:szCs w:val="28"/>
        </w:rPr>
        <w:t>8</w:t>
      </w:r>
      <w:r w:rsidR="006B2FCC" w:rsidRPr="005041EC">
        <w:rPr>
          <w:color w:val="FF0000"/>
          <w:spacing w:val="-2"/>
          <w:sz w:val="28"/>
          <w:szCs w:val="28"/>
        </w:rPr>
        <w:t>/</w:t>
      </w:r>
      <w:r w:rsidR="00916880" w:rsidRPr="005041EC">
        <w:rPr>
          <w:color w:val="FF0000"/>
          <w:spacing w:val="-2"/>
          <w:sz w:val="28"/>
          <w:szCs w:val="28"/>
        </w:rPr>
        <w:t>2</w:t>
      </w:r>
      <w:r w:rsidRPr="005041EC">
        <w:rPr>
          <w:color w:val="FF0000"/>
          <w:spacing w:val="-2"/>
          <w:sz w:val="28"/>
          <w:szCs w:val="28"/>
        </w:rPr>
        <w:t>/2020 đế</w:t>
      </w:r>
      <w:r w:rsidR="00741D86" w:rsidRPr="005041EC">
        <w:rPr>
          <w:color w:val="FF0000"/>
          <w:spacing w:val="-2"/>
          <w:sz w:val="28"/>
          <w:szCs w:val="28"/>
        </w:rPr>
        <w:t xml:space="preserve">n </w:t>
      </w:r>
      <w:r w:rsidR="00916880" w:rsidRPr="005041EC">
        <w:rPr>
          <w:color w:val="FF0000"/>
          <w:spacing w:val="-2"/>
          <w:sz w:val="28"/>
          <w:szCs w:val="28"/>
        </w:rPr>
        <w:t>0</w:t>
      </w:r>
      <w:r w:rsidR="00AC6BEE" w:rsidRPr="005041EC">
        <w:rPr>
          <w:color w:val="FF0000"/>
          <w:spacing w:val="-2"/>
          <w:sz w:val="28"/>
          <w:szCs w:val="28"/>
        </w:rPr>
        <w:t>1</w:t>
      </w:r>
      <w:r w:rsidR="00741D86" w:rsidRPr="005041EC">
        <w:rPr>
          <w:color w:val="FF0000"/>
          <w:spacing w:val="-2"/>
          <w:sz w:val="28"/>
          <w:szCs w:val="28"/>
        </w:rPr>
        <w:t>/</w:t>
      </w:r>
      <w:r w:rsidR="00916880" w:rsidRPr="005041EC">
        <w:rPr>
          <w:color w:val="FF0000"/>
          <w:spacing w:val="-2"/>
          <w:sz w:val="28"/>
          <w:szCs w:val="28"/>
        </w:rPr>
        <w:t>3</w:t>
      </w:r>
      <w:r w:rsidRPr="005041EC">
        <w:rPr>
          <w:color w:val="FF0000"/>
          <w:spacing w:val="-2"/>
          <w:sz w:val="28"/>
          <w:szCs w:val="28"/>
        </w:rPr>
        <w:t xml:space="preserve">/2020: </w:t>
      </w:r>
      <w:r w:rsidRPr="005041EC">
        <w:rPr>
          <w:color w:val="FF0000"/>
          <w:sz w:val="28"/>
          <w:szCs w:val="28"/>
        </w:rPr>
        <w:t xml:space="preserve">Cập nhật lại báo cáo </w:t>
      </w:r>
      <w:r w:rsidRPr="005041EC">
        <w:rPr>
          <w:color w:val="FF0000"/>
          <w:spacing w:val="-4"/>
          <w:sz w:val="28"/>
          <w:szCs w:val="28"/>
        </w:rPr>
        <w:t>tự đánh giá</w:t>
      </w:r>
      <w:r w:rsidR="00625EBE" w:rsidRPr="005041EC">
        <w:rPr>
          <w:color w:val="FF0000"/>
          <w:sz w:val="28"/>
          <w:szCs w:val="28"/>
        </w:rPr>
        <w:t xml:space="preserve"> và thực hiện việc đăng ký đánh giá ngoài với Phòng Giáo dục và Đào tạo Quận 3. </w:t>
      </w:r>
    </w:p>
    <w:p w:rsidR="00FC7075" w:rsidRPr="00C43759" w:rsidRDefault="00FC7075" w:rsidP="008347D0">
      <w:pPr>
        <w:widowControl w:val="0"/>
        <w:spacing w:before="120" w:after="120" w:line="360" w:lineRule="auto"/>
        <w:ind w:firstLine="720"/>
        <w:jc w:val="both"/>
      </w:pPr>
      <w:r w:rsidRPr="00C43759">
        <w:t>3.2. N</w:t>
      </w:r>
      <w:r w:rsidRPr="00C43759">
        <w:rPr>
          <w:lang w:val="vi-VN"/>
        </w:rPr>
        <w:t xml:space="preserve">hững vấn đề nổi bật trong hoạt động </w:t>
      </w:r>
      <w:r w:rsidRPr="00C43759">
        <w:t>tự đánh giá</w:t>
      </w:r>
    </w:p>
    <w:p w:rsidR="00FC7075" w:rsidRPr="00AC6BEE" w:rsidRDefault="00F06D5E" w:rsidP="008347D0">
      <w:pPr>
        <w:spacing w:before="120" w:after="120" w:line="360" w:lineRule="auto"/>
        <w:ind w:firstLine="720"/>
        <w:jc w:val="both"/>
        <w:rPr>
          <w:color w:val="000000" w:themeColor="text1"/>
        </w:rPr>
      </w:pPr>
      <w:r w:rsidRPr="00AC6BEE">
        <w:rPr>
          <w:color w:val="000000" w:themeColor="text1"/>
          <w:spacing w:val="-2"/>
          <w:shd w:val="clear" w:color="auto" w:fill="FFFFFF"/>
        </w:rPr>
        <w:t xml:space="preserve">Báo cáo </w:t>
      </w:r>
      <w:r w:rsidR="00AC6BEE" w:rsidRPr="00AC6BEE">
        <w:rPr>
          <w:color w:val="000000" w:themeColor="text1"/>
          <w:spacing w:val="-2"/>
          <w:shd w:val="clear" w:color="auto" w:fill="FFFFFF"/>
        </w:rPr>
        <w:t xml:space="preserve">tự đánh giá </w:t>
      </w:r>
      <w:r w:rsidRPr="00AC6BEE">
        <w:rPr>
          <w:color w:val="000000" w:themeColor="text1"/>
          <w:spacing w:val="-2"/>
          <w:shd w:val="clear" w:color="auto" w:fill="FFFFFF"/>
        </w:rPr>
        <w:t xml:space="preserve">được trình mô tả rõ ràng, cụ thể hiện trạng của nhà trường đạt được trong mỗi tiêu chí. Sau khi mô tả hiện trạng, báo cáo tự đánh giá đã đề cập tới những điểm mạnh, điểm yếu của từng tiêu chí, kế hoạch cải tiến chất lượng nhằm phát huy những điểm mạnh, đề </w:t>
      </w:r>
      <w:r w:rsidR="00AC6BEE">
        <w:rPr>
          <w:color w:val="000000" w:themeColor="text1"/>
          <w:spacing w:val="-2"/>
          <w:shd w:val="clear" w:color="auto" w:fill="FFFFFF"/>
        </w:rPr>
        <w:t>ra biện pháp khắc phục điểm yếu</w:t>
      </w:r>
      <w:r w:rsidRPr="00AC6BEE">
        <w:rPr>
          <w:color w:val="000000" w:themeColor="text1"/>
          <w:spacing w:val="-2"/>
          <w:shd w:val="clear" w:color="auto" w:fill="FFFFFF"/>
        </w:rPr>
        <w:t xml:space="preserve">. </w:t>
      </w:r>
    </w:p>
    <w:p w:rsidR="00A20212" w:rsidRPr="00C43759" w:rsidRDefault="00A20212" w:rsidP="008347D0">
      <w:pPr>
        <w:spacing w:line="360" w:lineRule="auto"/>
        <w:ind w:firstLine="720"/>
        <w:jc w:val="both"/>
        <w:rPr>
          <w:b/>
          <w:lang w:val="pt-BR"/>
        </w:rPr>
      </w:pPr>
      <w:r w:rsidRPr="00C43759">
        <w:rPr>
          <w:b/>
          <w:bCs/>
          <w:lang w:val="pt-BR"/>
        </w:rPr>
        <w:t xml:space="preserve">B. </w:t>
      </w:r>
      <w:r w:rsidRPr="00C43759">
        <w:rPr>
          <w:b/>
          <w:bCs/>
          <w:lang w:val="nb-NO"/>
        </w:rPr>
        <w:t>T</w:t>
      </w:r>
      <w:r w:rsidRPr="00C43759">
        <w:rPr>
          <w:b/>
          <w:bCs/>
          <w:lang w:val="vi-VN"/>
        </w:rPr>
        <w:t>Ự ĐÁNH GIÁ</w:t>
      </w:r>
      <w:r w:rsidRPr="00C43759">
        <w:rPr>
          <w:b/>
          <w:bCs/>
          <w:lang w:val="pt-BR"/>
        </w:rPr>
        <w:t xml:space="preserve"> </w:t>
      </w:r>
    </w:p>
    <w:p w:rsidR="00A20212" w:rsidRPr="00C43759" w:rsidRDefault="00A20212" w:rsidP="008347D0">
      <w:pPr>
        <w:spacing w:line="360" w:lineRule="auto"/>
        <w:ind w:firstLine="720"/>
        <w:jc w:val="both"/>
        <w:rPr>
          <w:b/>
          <w:bCs/>
          <w:lang w:val="pt-BR"/>
        </w:rPr>
      </w:pPr>
      <w:r w:rsidRPr="00C43759">
        <w:rPr>
          <w:b/>
          <w:bCs/>
          <w:lang w:val="nb-NO"/>
        </w:rPr>
        <w:t>I. T</w:t>
      </w:r>
      <w:r w:rsidRPr="00C43759">
        <w:rPr>
          <w:b/>
          <w:bCs/>
          <w:lang w:val="vi-VN"/>
        </w:rPr>
        <w:t>Ự ĐÁNH GIÁ</w:t>
      </w:r>
      <w:r w:rsidRPr="00C43759">
        <w:rPr>
          <w:b/>
          <w:bCs/>
          <w:lang w:val="pt-BR"/>
        </w:rPr>
        <w:t xml:space="preserve"> MỨC 1, 2 VÀ 3</w:t>
      </w:r>
    </w:p>
    <w:p w:rsidR="00A20212" w:rsidRPr="00C43759" w:rsidRDefault="00A20212" w:rsidP="008347D0">
      <w:pPr>
        <w:spacing w:line="360" w:lineRule="auto"/>
        <w:ind w:firstLine="720"/>
        <w:jc w:val="both"/>
        <w:rPr>
          <w:b/>
          <w:bCs/>
          <w:lang w:val="nb-NO"/>
        </w:rPr>
      </w:pPr>
      <w:r w:rsidRPr="00C43759">
        <w:rPr>
          <w:b/>
          <w:lang w:val="pt-BR"/>
        </w:rPr>
        <w:t>Tiêu chuẩn 1: Tổ chức và quản lý nhà trường</w:t>
      </w:r>
      <w:r w:rsidRPr="00C43759">
        <w:rPr>
          <w:b/>
          <w:bCs/>
          <w:lang w:val="nb-NO"/>
        </w:rPr>
        <w:t xml:space="preserve"> </w:t>
      </w:r>
    </w:p>
    <w:p w:rsidR="00A20212" w:rsidRPr="00C43759" w:rsidRDefault="00A20212" w:rsidP="00A272DC">
      <w:pPr>
        <w:spacing w:line="360" w:lineRule="auto"/>
        <w:ind w:firstLine="720"/>
        <w:jc w:val="both"/>
        <w:rPr>
          <w:lang w:val="nb-NO"/>
        </w:rPr>
      </w:pPr>
      <w:r w:rsidRPr="00C43759">
        <w:rPr>
          <w:b/>
          <w:lang w:val="nb-NO"/>
        </w:rPr>
        <w:t>Mở đầu:</w:t>
      </w:r>
      <w:r w:rsidRPr="00C43759">
        <w:rPr>
          <w:lang w:val="nb-NO"/>
        </w:rPr>
        <w:t xml:space="preserve"> </w:t>
      </w:r>
    </w:p>
    <w:p w:rsidR="00A20212" w:rsidRPr="00C43759" w:rsidRDefault="00A20212" w:rsidP="00A272DC">
      <w:pPr>
        <w:spacing w:line="360" w:lineRule="auto"/>
        <w:ind w:firstLine="720"/>
        <w:jc w:val="both"/>
        <w:rPr>
          <w:lang w:val="nb-NO"/>
        </w:rPr>
      </w:pPr>
      <w:r w:rsidRPr="00AC6BEE">
        <w:rPr>
          <w:color w:val="000000" w:themeColor="text1"/>
          <w:lang w:val="nb-NO"/>
        </w:rPr>
        <w:t xml:space="preserve">Trường Tiểu học </w:t>
      </w:r>
      <w:r w:rsidR="0004100B" w:rsidRPr="00AC6BEE">
        <w:rPr>
          <w:color w:val="000000" w:themeColor="text1"/>
          <w:lang w:val="nb-NO"/>
        </w:rPr>
        <w:t>Nguyễn Sơn Hà</w:t>
      </w:r>
      <w:r w:rsidRPr="00AC6BEE">
        <w:rPr>
          <w:color w:val="000000" w:themeColor="text1"/>
          <w:lang w:val="nb-NO"/>
        </w:rPr>
        <w:t xml:space="preserve">, Quận 3 có cơ cấu tổ chức, quản lý và bộ máy nhà trường theo đúng quy định tại </w:t>
      </w:r>
      <w:r w:rsidR="00462F73" w:rsidRPr="00AC6BEE">
        <w:rPr>
          <w:color w:val="000000" w:themeColor="text1"/>
          <w:lang w:val="nb-NO"/>
        </w:rPr>
        <w:t>Điều lệ trường tiểu học</w:t>
      </w:r>
      <w:r w:rsidR="00830A3F" w:rsidRPr="00AC6BEE">
        <w:rPr>
          <w:color w:val="000000" w:themeColor="text1"/>
          <w:lang w:val="nb-NO"/>
        </w:rPr>
        <w:t>: Trường có h</w:t>
      </w:r>
      <w:r w:rsidRPr="00AC6BEE">
        <w:rPr>
          <w:color w:val="000000" w:themeColor="text1"/>
          <w:lang w:val="nb-NO"/>
        </w:rPr>
        <w:t xml:space="preserve">ội đồng trường, </w:t>
      </w:r>
      <w:r w:rsidR="00830A3F" w:rsidRPr="00AC6BEE">
        <w:rPr>
          <w:color w:val="000000" w:themeColor="text1"/>
          <w:lang w:val="nb-NO"/>
        </w:rPr>
        <w:t>h</w:t>
      </w:r>
      <w:r w:rsidRPr="00AC6BEE">
        <w:rPr>
          <w:color w:val="000000" w:themeColor="text1"/>
          <w:lang w:val="nb-NO"/>
        </w:rPr>
        <w:t xml:space="preserve">ội đồng thi đua khen thưởng; có tổ chuyên môn, tổ văn phòng. Cơ cấu tổ chức của nhà trường gồm có: Hiệu trưởng, </w:t>
      </w:r>
      <w:r w:rsidR="00830A3F" w:rsidRPr="00AC6BEE">
        <w:rPr>
          <w:color w:val="000000" w:themeColor="text1"/>
          <w:lang w:val="nb-NO"/>
        </w:rPr>
        <w:t>p</w:t>
      </w:r>
      <w:r w:rsidR="00146347" w:rsidRPr="00AC6BEE">
        <w:rPr>
          <w:color w:val="000000" w:themeColor="text1"/>
          <w:lang w:val="nb-NO"/>
        </w:rPr>
        <w:t>hó hiệu trưởng</w:t>
      </w:r>
      <w:r w:rsidR="00830A3F" w:rsidRPr="00AC6BEE">
        <w:rPr>
          <w:color w:val="000000" w:themeColor="text1"/>
          <w:lang w:val="nb-NO"/>
        </w:rPr>
        <w:t>, bí thư c</w:t>
      </w:r>
      <w:r w:rsidRPr="00AC6BEE">
        <w:rPr>
          <w:color w:val="000000" w:themeColor="text1"/>
          <w:lang w:val="nb-NO"/>
        </w:rPr>
        <w:t xml:space="preserve">hi bộ, </w:t>
      </w:r>
      <w:r w:rsidR="00830A3F" w:rsidRPr="00AC6BEE">
        <w:rPr>
          <w:color w:val="000000" w:themeColor="text1"/>
          <w:lang w:val="nb-NO"/>
        </w:rPr>
        <w:t>c</w:t>
      </w:r>
      <w:r w:rsidR="00F35611" w:rsidRPr="00AC6BEE">
        <w:rPr>
          <w:color w:val="000000" w:themeColor="text1"/>
          <w:lang w:val="nb-NO"/>
        </w:rPr>
        <w:t>hủ tịch công đoàn</w:t>
      </w:r>
      <w:r w:rsidRPr="00AC6BEE">
        <w:rPr>
          <w:color w:val="000000" w:themeColor="text1"/>
          <w:lang w:val="nb-NO"/>
        </w:rPr>
        <w:t xml:space="preserve">, </w:t>
      </w:r>
      <w:r w:rsidR="00830A3F" w:rsidRPr="00AC6BEE">
        <w:rPr>
          <w:color w:val="000000" w:themeColor="text1"/>
          <w:lang w:val="nb-NO"/>
        </w:rPr>
        <w:t>b</w:t>
      </w:r>
      <w:r w:rsidR="00785B10" w:rsidRPr="00AC6BEE">
        <w:rPr>
          <w:color w:val="000000" w:themeColor="text1"/>
          <w:lang w:val="nb-NO"/>
        </w:rPr>
        <w:t xml:space="preserve">í thư </w:t>
      </w:r>
      <w:r w:rsidR="00785B10" w:rsidRPr="00C43759">
        <w:rPr>
          <w:lang w:val="nb-NO"/>
        </w:rPr>
        <w:t>chi đoàn</w:t>
      </w:r>
      <w:r w:rsidR="00830A3F">
        <w:rPr>
          <w:lang w:val="nb-NO"/>
        </w:rPr>
        <w:t>, t</w:t>
      </w:r>
      <w:r w:rsidRPr="00C43759">
        <w:rPr>
          <w:lang w:val="nb-NO"/>
        </w:rPr>
        <w:t>ổng phụ trách Đội, các giáo viên chủ nhiệm lớp và tổ trưởng tổ chuyên môn, tổ trưởng tổ văn phòng. Cán bộ quản lý và các tổ chức đoàn thể có sự phối hợp khá chặt chẽ, thực hiện tốt nhiệm vụ được giao.</w:t>
      </w:r>
    </w:p>
    <w:p w:rsidR="00A20212" w:rsidRPr="00AC6BEE" w:rsidRDefault="00A20212" w:rsidP="00A272DC">
      <w:pPr>
        <w:spacing w:line="360" w:lineRule="auto"/>
        <w:ind w:firstLine="720"/>
        <w:jc w:val="both"/>
        <w:rPr>
          <w:color w:val="000000" w:themeColor="text1"/>
          <w:lang w:val="nb-NO"/>
        </w:rPr>
      </w:pPr>
      <w:r w:rsidRPr="00AC6BEE">
        <w:rPr>
          <w:color w:val="000000" w:themeColor="text1"/>
          <w:lang w:val="nb-NO"/>
        </w:rPr>
        <w:t xml:space="preserve">Kế hoạch hoạt động của nhà trường được tổ chức một cách khoa học và thường xuyên; được theo dõi, kiểm tra, đánh giá một cách chính xác, công bằng, công khai và dân chủ. </w:t>
      </w:r>
    </w:p>
    <w:p w:rsidR="00A20212" w:rsidRPr="00C43759" w:rsidRDefault="00A20212" w:rsidP="008347D0">
      <w:pPr>
        <w:spacing w:line="360" w:lineRule="auto"/>
        <w:ind w:firstLine="720"/>
        <w:jc w:val="both"/>
        <w:rPr>
          <w:b/>
          <w:i/>
          <w:lang w:val="pt-BR"/>
        </w:rPr>
      </w:pPr>
      <w:r w:rsidRPr="00C43759">
        <w:rPr>
          <w:rFonts w:eastAsia="Calibri"/>
          <w:b/>
          <w:i/>
          <w:spacing w:val="-4"/>
          <w:lang w:val="vi-VN"/>
        </w:rPr>
        <w:lastRenderedPageBreak/>
        <w:t>Tiêu chí 1.1: Phương hướng, chiến lược xây dựng và phát triển nhà trường</w:t>
      </w:r>
      <w:r w:rsidRPr="00C43759">
        <w:rPr>
          <w:b/>
          <w:i/>
          <w:lang w:val="pt-BR"/>
        </w:rPr>
        <w:t xml:space="preserve"> </w:t>
      </w:r>
    </w:p>
    <w:p w:rsidR="00A20212" w:rsidRPr="00C43759" w:rsidRDefault="00A20212" w:rsidP="008347D0">
      <w:pPr>
        <w:widowControl w:val="0"/>
        <w:spacing w:before="120" w:after="120" w:line="360" w:lineRule="auto"/>
        <w:ind w:firstLine="720"/>
        <w:jc w:val="both"/>
        <w:rPr>
          <w:bCs/>
          <w:iCs/>
        </w:rPr>
      </w:pPr>
      <w:r w:rsidRPr="00C43759">
        <w:rPr>
          <w:bCs/>
          <w:iCs/>
        </w:rPr>
        <w:t>Mức 1</w:t>
      </w:r>
    </w:p>
    <w:p w:rsidR="00A20212" w:rsidRPr="00C43759" w:rsidRDefault="00A20212" w:rsidP="008347D0">
      <w:pPr>
        <w:widowControl w:val="0"/>
        <w:spacing w:before="120" w:after="120" w:line="360" w:lineRule="auto"/>
        <w:ind w:firstLine="720"/>
        <w:jc w:val="both"/>
        <w:rPr>
          <w:i/>
        </w:rPr>
      </w:pPr>
      <w:r w:rsidRPr="00C43759">
        <w:rPr>
          <w:bCs/>
          <w:i/>
          <w:iCs/>
        </w:rPr>
        <w:t xml:space="preserve">a) </w:t>
      </w:r>
      <w:r w:rsidRPr="00C43759">
        <w:rPr>
          <w:i/>
        </w:rPr>
        <w:t>Phù hợp mục tiêu giáo dục được quy định tại Luật giáo dục, định hướng phát triển kinh tế - xã hội của địa phương theo từng giai đoạn và các nguồn lực của nhà trường;</w:t>
      </w:r>
    </w:p>
    <w:p w:rsidR="00A20212" w:rsidRPr="00C43759" w:rsidRDefault="00A20212" w:rsidP="008347D0">
      <w:pPr>
        <w:widowControl w:val="0"/>
        <w:spacing w:before="120" w:after="120" w:line="360" w:lineRule="auto"/>
        <w:ind w:firstLine="720"/>
        <w:jc w:val="both"/>
        <w:rPr>
          <w:i/>
        </w:rPr>
      </w:pPr>
      <w:r w:rsidRPr="00C43759">
        <w:rPr>
          <w:bCs/>
          <w:i/>
          <w:iCs/>
        </w:rPr>
        <w:t xml:space="preserve">b) </w:t>
      </w:r>
      <w:r w:rsidRPr="00C43759">
        <w:rPr>
          <w:i/>
        </w:rPr>
        <w:t>Được xác định bằng văn bản và cấp có thẩm quyền phê duyệt;</w:t>
      </w:r>
    </w:p>
    <w:p w:rsidR="00A20212" w:rsidRPr="00C43759" w:rsidRDefault="00A20212" w:rsidP="008347D0">
      <w:pPr>
        <w:widowControl w:val="0"/>
        <w:spacing w:before="120" w:after="120" w:line="360" w:lineRule="auto"/>
        <w:ind w:firstLine="720"/>
        <w:jc w:val="both"/>
        <w:rPr>
          <w:i/>
        </w:rPr>
      </w:pPr>
      <w:r w:rsidRPr="00C43759">
        <w:rPr>
          <w:bCs/>
          <w:i/>
          <w:iCs/>
        </w:rPr>
        <w:t xml:space="preserve">c) </w:t>
      </w:r>
      <w:r w:rsidRPr="00C43759">
        <w:rPr>
          <w:i/>
        </w:rPr>
        <w:t>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A20212" w:rsidRPr="00C43759" w:rsidRDefault="002E0B97" w:rsidP="008347D0">
      <w:pPr>
        <w:widowControl w:val="0"/>
        <w:spacing w:before="120" w:after="120" w:line="360" w:lineRule="auto"/>
        <w:ind w:firstLine="720"/>
        <w:jc w:val="both"/>
        <w:rPr>
          <w:spacing w:val="-2"/>
        </w:rPr>
      </w:pPr>
      <w:r w:rsidRPr="00C43759">
        <w:rPr>
          <w:spacing w:val="-2"/>
        </w:rPr>
        <w:t xml:space="preserve">Mức 2 </w:t>
      </w:r>
    </w:p>
    <w:p w:rsidR="00A20212" w:rsidRPr="00C43759" w:rsidRDefault="00A20212" w:rsidP="008347D0">
      <w:pPr>
        <w:spacing w:before="120" w:after="120" w:line="360" w:lineRule="auto"/>
        <w:ind w:firstLine="720"/>
        <w:jc w:val="both"/>
        <w:rPr>
          <w:i/>
        </w:rPr>
      </w:pPr>
      <w:r w:rsidRPr="00C43759">
        <w:rPr>
          <w:i/>
        </w:rPr>
        <w:t>Nhà trường có các giải pháp giám sát việc thực hiện phương hướng chiến lược xây dựng và phát triển.</w:t>
      </w:r>
    </w:p>
    <w:p w:rsidR="00A20212" w:rsidRPr="00C43759" w:rsidRDefault="002E0B97" w:rsidP="008347D0">
      <w:pPr>
        <w:spacing w:before="120" w:after="120" w:line="360" w:lineRule="auto"/>
        <w:ind w:firstLine="720"/>
        <w:jc w:val="both"/>
      </w:pPr>
      <w:r w:rsidRPr="00C43759">
        <w:t>Mức 3</w:t>
      </w:r>
    </w:p>
    <w:p w:rsidR="00A20212" w:rsidRPr="00C43759" w:rsidRDefault="002D23E6" w:rsidP="008347D0">
      <w:pPr>
        <w:spacing w:before="120" w:after="120" w:line="360" w:lineRule="auto"/>
        <w:ind w:firstLine="720"/>
        <w:jc w:val="both"/>
        <w:rPr>
          <w:i/>
        </w:rPr>
      </w:pPr>
      <w:r w:rsidRPr="00C43759">
        <w:rPr>
          <w:i/>
        </w:rPr>
        <w:t>Định kì</w:t>
      </w:r>
      <w:r w:rsidR="00A20212" w:rsidRPr="00C43759">
        <w:rPr>
          <w:i/>
        </w:rPr>
        <w:t xml:space="preserve">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A20212" w:rsidRPr="00C43759" w:rsidRDefault="00A20212" w:rsidP="008347D0">
      <w:pPr>
        <w:widowControl w:val="0"/>
        <w:spacing w:line="360" w:lineRule="auto"/>
        <w:ind w:firstLine="720"/>
        <w:jc w:val="both"/>
        <w:rPr>
          <w:bCs/>
          <w:lang w:val="pt-BR"/>
        </w:rPr>
      </w:pPr>
      <w:r w:rsidRPr="00C43759">
        <w:rPr>
          <w:b/>
          <w:lang w:val="pt-BR"/>
        </w:rPr>
        <w:t xml:space="preserve">1. </w:t>
      </w:r>
      <w:r w:rsidRPr="00C43759">
        <w:rPr>
          <w:b/>
          <w:bCs/>
          <w:lang w:val="pt-BR"/>
        </w:rPr>
        <w:t>Mô tả hiện trạng</w:t>
      </w:r>
      <w:r w:rsidRPr="00C43759">
        <w:rPr>
          <w:bCs/>
          <w:lang w:val="pt-BR"/>
        </w:rPr>
        <w:t xml:space="preserve"> </w:t>
      </w:r>
    </w:p>
    <w:p w:rsidR="00A20212" w:rsidRPr="00C43759" w:rsidRDefault="00A20212" w:rsidP="008347D0">
      <w:pPr>
        <w:widowControl w:val="0"/>
        <w:spacing w:before="120" w:after="120" w:line="360" w:lineRule="auto"/>
        <w:ind w:firstLine="720"/>
        <w:jc w:val="both"/>
        <w:rPr>
          <w:bCs/>
          <w:iCs/>
        </w:rPr>
      </w:pPr>
      <w:r w:rsidRPr="00C43759">
        <w:rPr>
          <w:bCs/>
          <w:iCs/>
        </w:rPr>
        <w:t>Mức 1</w:t>
      </w:r>
    </w:p>
    <w:p w:rsidR="00A20212" w:rsidRPr="0023244D" w:rsidRDefault="007A03B9" w:rsidP="0023244D">
      <w:pPr>
        <w:spacing w:before="120" w:after="120" w:line="360" w:lineRule="auto"/>
        <w:ind w:firstLine="720"/>
        <w:jc w:val="both"/>
      </w:pPr>
      <w:r w:rsidRPr="00C43759">
        <w:rPr>
          <w:bCs/>
          <w:iCs/>
          <w:lang w:val="vi-VN"/>
        </w:rPr>
        <w:t xml:space="preserve">a) </w:t>
      </w:r>
      <w:r w:rsidR="000F016C">
        <w:rPr>
          <w:bCs/>
          <w:iCs/>
        </w:rPr>
        <w:t xml:space="preserve">Hiệu trưởng </w:t>
      </w:r>
      <w:r w:rsidRPr="00C43759">
        <w:rPr>
          <w:bCs/>
          <w:iCs/>
        </w:rPr>
        <w:t xml:space="preserve">đã </w:t>
      </w:r>
      <w:r w:rsidRPr="00C43759">
        <w:rPr>
          <w:bCs/>
          <w:iCs/>
          <w:lang w:val="vi-VN"/>
        </w:rPr>
        <w:t>xây dựng</w:t>
      </w:r>
      <w:r w:rsidR="00A20212" w:rsidRPr="00C43759">
        <w:rPr>
          <w:lang w:val="vi-VN"/>
        </w:rPr>
        <w:t xml:space="preserve"> chiến lược phát triển nhà trường</w:t>
      </w:r>
      <w:r w:rsidR="000F016C">
        <w:t xml:space="preserve"> giai đoạn 2020-2025</w:t>
      </w:r>
      <w:r w:rsidR="005829B3">
        <w:t xml:space="preserve"> có sự tham gia </w:t>
      </w:r>
      <w:r w:rsidR="000F016C">
        <w:t xml:space="preserve">đóng góp ý kiến </w:t>
      </w:r>
      <w:r w:rsidR="005829B3">
        <w:t>của h</w:t>
      </w:r>
      <w:r w:rsidR="00BB7BDB" w:rsidRPr="00C43759">
        <w:t>ội đồng trường</w:t>
      </w:r>
      <w:r w:rsidR="00A20212" w:rsidRPr="00C43759">
        <w:rPr>
          <w:lang w:val="vi-VN"/>
        </w:rPr>
        <w:t xml:space="preserve">, </w:t>
      </w:r>
      <w:r w:rsidR="00BB7BDB" w:rsidRPr="00C43759">
        <w:t xml:space="preserve">cán bộ, giáo viên, nhân viên. </w:t>
      </w:r>
      <w:r w:rsidR="009562FE" w:rsidRPr="00C43759">
        <w:t xml:space="preserve">Chiến lược </w:t>
      </w:r>
      <w:r w:rsidR="00A20212" w:rsidRPr="00C43759">
        <w:rPr>
          <w:lang w:val="vi-VN"/>
        </w:rPr>
        <w:t xml:space="preserve">phù hợp </w:t>
      </w:r>
      <w:r w:rsidR="009562FE" w:rsidRPr="00C43759">
        <w:t xml:space="preserve">với </w:t>
      </w:r>
      <w:r w:rsidR="00A20212" w:rsidRPr="00C43759">
        <w:rPr>
          <w:lang w:val="vi-VN"/>
        </w:rPr>
        <w:t xml:space="preserve">mục tiêu giáo dục </w:t>
      </w:r>
      <w:r w:rsidR="009562FE" w:rsidRPr="00C43759">
        <w:t xml:space="preserve">và định hướng phát triển kinh tế - xã hội </w:t>
      </w:r>
      <w:r w:rsidR="00A20212" w:rsidRPr="00C43759">
        <w:rPr>
          <w:lang w:val="vi-VN"/>
        </w:rPr>
        <w:t>của địa phương theo từng giai đoạn v</w:t>
      </w:r>
      <w:r w:rsidR="00B17B33" w:rsidRPr="00C43759">
        <w:rPr>
          <w:lang w:val="vi-VN"/>
        </w:rPr>
        <w:t>à các nguồn lực của nhà trường</w:t>
      </w:r>
      <w:r w:rsidR="00A20212" w:rsidRPr="00C43759">
        <w:rPr>
          <w:lang w:val="vi-VN"/>
        </w:rPr>
        <w:t xml:space="preserve"> </w:t>
      </w:r>
      <w:r w:rsidR="00A20212" w:rsidRPr="00C43759">
        <w:rPr>
          <w:lang w:val="sv-SE"/>
        </w:rPr>
        <w:t>[H1-1.1-01].</w:t>
      </w:r>
    </w:p>
    <w:p w:rsidR="00A20212" w:rsidRPr="005B4C33" w:rsidRDefault="00A20212" w:rsidP="008347D0">
      <w:pPr>
        <w:spacing w:before="120" w:after="120" w:line="360" w:lineRule="auto"/>
        <w:ind w:firstLine="720"/>
        <w:jc w:val="both"/>
        <w:rPr>
          <w:color w:val="000000" w:themeColor="text1"/>
          <w:lang w:val="vi-VN"/>
        </w:rPr>
      </w:pPr>
      <w:r w:rsidRPr="005B4C33">
        <w:rPr>
          <w:color w:val="000000" w:themeColor="text1"/>
          <w:lang w:val="vi-VN"/>
        </w:rPr>
        <w:lastRenderedPageBreak/>
        <w:t xml:space="preserve">b) </w:t>
      </w:r>
      <w:r w:rsidR="003A7A89" w:rsidRPr="005B4C33">
        <w:rPr>
          <w:color w:val="000000" w:themeColor="text1"/>
        </w:rPr>
        <w:t>Kế hoạch ch</w:t>
      </w:r>
      <w:r w:rsidRPr="005B4C33">
        <w:rPr>
          <w:color w:val="000000" w:themeColor="text1"/>
          <w:lang w:val="vi-VN"/>
        </w:rPr>
        <w:t xml:space="preserve">iến lược </w:t>
      </w:r>
      <w:r w:rsidR="003A7A89" w:rsidRPr="005B4C33">
        <w:rPr>
          <w:color w:val="000000" w:themeColor="text1"/>
        </w:rPr>
        <w:t>p</w:t>
      </w:r>
      <w:r w:rsidRPr="005B4C33">
        <w:rPr>
          <w:color w:val="000000" w:themeColor="text1"/>
          <w:lang w:val="vi-VN"/>
        </w:rPr>
        <w:t xml:space="preserve">hát triển nhà trường được xác định bằng văn bản </w:t>
      </w:r>
      <w:r w:rsidR="003A7A89" w:rsidRPr="005B4C33">
        <w:rPr>
          <w:color w:val="000000" w:themeColor="text1"/>
        </w:rPr>
        <w:t>số 79/</w:t>
      </w:r>
      <w:r w:rsidR="005B4C33">
        <w:rPr>
          <w:color w:val="000000" w:themeColor="text1"/>
        </w:rPr>
        <w:t>KH-NSH</w:t>
      </w:r>
      <w:r w:rsidR="003A7A89" w:rsidRPr="005B4C33">
        <w:rPr>
          <w:color w:val="000000" w:themeColor="text1"/>
        </w:rPr>
        <w:t xml:space="preserve"> ngày 19 tháng 10</w:t>
      </w:r>
      <w:r w:rsidR="005063FE" w:rsidRPr="005B4C33">
        <w:rPr>
          <w:color w:val="000000" w:themeColor="text1"/>
        </w:rPr>
        <w:t xml:space="preserve"> năm 20</w:t>
      </w:r>
      <w:r w:rsidR="005B4C33">
        <w:rPr>
          <w:color w:val="000000" w:themeColor="text1"/>
        </w:rPr>
        <w:t>20</w:t>
      </w:r>
      <w:r w:rsidR="005063FE" w:rsidRPr="005B4C33">
        <w:rPr>
          <w:color w:val="000000" w:themeColor="text1"/>
        </w:rPr>
        <w:t xml:space="preserve"> về </w:t>
      </w:r>
      <w:r w:rsidRPr="005B4C33">
        <w:rPr>
          <w:color w:val="000000" w:themeColor="text1"/>
          <w:lang w:val="vi-VN"/>
        </w:rPr>
        <w:t>Kế hoạch chiến lược phát t</w:t>
      </w:r>
      <w:r w:rsidR="005063FE" w:rsidRPr="005B4C33">
        <w:rPr>
          <w:color w:val="000000" w:themeColor="text1"/>
          <w:lang w:val="vi-VN"/>
        </w:rPr>
        <w:t>riển nhà trường giai đoạn 20</w:t>
      </w:r>
      <w:r w:rsidR="005B4C33">
        <w:rPr>
          <w:color w:val="000000" w:themeColor="text1"/>
        </w:rPr>
        <w:t>20</w:t>
      </w:r>
      <w:r w:rsidR="000C4247" w:rsidRPr="005B4C33">
        <w:rPr>
          <w:color w:val="000000" w:themeColor="text1"/>
        </w:rPr>
        <w:t xml:space="preserve"> </w:t>
      </w:r>
      <w:r w:rsidR="005063FE" w:rsidRPr="005B4C33">
        <w:rPr>
          <w:color w:val="000000" w:themeColor="text1"/>
        </w:rPr>
        <w:t>-</w:t>
      </w:r>
      <w:r w:rsidR="000C4247" w:rsidRPr="005B4C33">
        <w:rPr>
          <w:color w:val="000000" w:themeColor="text1"/>
        </w:rPr>
        <w:t xml:space="preserve"> </w:t>
      </w:r>
      <w:r w:rsidRPr="005B4C33">
        <w:rPr>
          <w:color w:val="000000" w:themeColor="text1"/>
          <w:lang w:val="vi-VN"/>
        </w:rPr>
        <w:t>202</w:t>
      </w:r>
      <w:r w:rsidR="005B4C33">
        <w:rPr>
          <w:color w:val="000000" w:themeColor="text1"/>
        </w:rPr>
        <w:t>5”</w:t>
      </w:r>
      <w:r w:rsidR="00ED29C2" w:rsidRPr="005B4C33">
        <w:rPr>
          <w:color w:val="000000" w:themeColor="text1"/>
        </w:rPr>
        <w:t>[</w:t>
      </w:r>
      <w:r w:rsidRPr="005B4C33">
        <w:rPr>
          <w:color w:val="000000" w:themeColor="text1"/>
          <w:lang w:val="sv-SE"/>
        </w:rPr>
        <w:t>H1-1.1-01].</w:t>
      </w:r>
    </w:p>
    <w:p w:rsidR="00A20212" w:rsidRPr="00C43759" w:rsidRDefault="000C4247" w:rsidP="008347D0">
      <w:pPr>
        <w:shd w:val="clear" w:color="auto" w:fill="FFFFFF"/>
        <w:spacing w:before="120" w:after="120" w:line="360" w:lineRule="auto"/>
        <w:ind w:firstLine="720"/>
        <w:jc w:val="both"/>
        <w:rPr>
          <w:lang w:val="sv-SE"/>
        </w:rPr>
      </w:pPr>
      <w:r w:rsidRPr="00C43759">
        <w:rPr>
          <w:lang w:val="vi-VN"/>
        </w:rPr>
        <w:t xml:space="preserve">c) Kế hoạch chiến lược </w:t>
      </w:r>
      <w:r w:rsidR="00A20212" w:rsidRPr="00C43759">
        <w:rPr>
          <w:lang w:val="vi-VN"/>
        </w:rPr>
        <w:t>và phát triển</w:t>
      </w:r>
      <w:r w:rsidRPr="00C43759">
        <w:rPr>
          <w:lang w:val="vi-VN"/>
        </w:rPr>
        <w:t xml:space="preserve"> nhà trường </w:t>
      </w:r>
      <w:r w:rsidR="0023244D">
        <w:rPr>
          <w:lang w:val="vi-VN"/>
        </w:rPr>
        <w:t xml:space="preserve">được </w:t>
      </w:r>
      <w:r w:rsidR="00A20212" w:rsidRPr="00C43759">
        <w:rPr>
          <w:lang w:val="vi-VN"/>
        </w:rPr>
        <w:t>đăng tải trên Cổng th</w:t>
      </w:r>
      <w:r w:rsidR="0023244D">
        <w:rPr>
          <w:lang w:val="vi-VN"/>
        </w:rPr>
        <w:t>ông tin điện tử</w:t>
      </w:r>
      <w:r w:rsidR="0023244D">
        <w:t xml:space="preserve"> và niêm yết tại bảng thông tin của đơn vị. </w:t>
      </w:r>
      <w:r w:rsidR="00A20212" w:rsidRPr="00C43759">
        <w:rPr>
          <w:lang w:val="sv-SE"/>
        </w:rPr>
        <w:t>[H1-1.1-02].</w:t>
      </w:r>
    </w:p>
    <w:p w:rsidR="00A20212" w:rsidRPr="00C43759" w:rsidRDefault="00A20212" w:rsidP="008347D0">
      <w:pPr>
        <w:widowControl w:val="0"/>
        <w:spacing w:before="120" w:after="120" w:line="360" w:lineRule="auto"/>
        <w:ind w:firstLine="720"/>
        <w:jc w:val="both"/>
        <w:rPr>
          <w:spacing w:val="-2"/>
          <w:lang w:val="sv-SE"/>
        </w:rPr>
      </w:pPr>
      <w:r w:rsidRPr="00C43759">
        <w:rPr>
          <w:spacing w:val="-2"/>
          <w:lang w:val="sv-SE"/>
        </w:rPr>
        <w:t>Mức 2</w:t>
      </w:r>
    </w:p>
    <w:p w:rsidR="0023244D" w:rsidRPr="00C43759" w:rsidRDefault="0023244D" w:rsidP="0023244D">
      <w:pPr>
        <w:shd w:val="clear" w:color="auto" w:fill="FFFFFF"/>
        <w:spacing w:before="120" w:after="120" w:line="360" w:lineRule="auto"/>
        <w:ind w:firstLine="720"/>
        <w:jc w:val="both"/>
        <w:rPr>
          <w:lang w:val="sv-SE"/>
        </w:rPr>
      </w:pPr>
      <w:r w:rsidRPr="00C43759">
        <w:rPr>
          <w:lang w:val="sv-SE"/>
        </w:rPr>
        <w:t xml:space="preserve">Kế hoạch chiến lược và phát triển nhà trường xây dựng thể hiện hình ảnh hiện thực trong tương lai </w:t>
      </w:r>
      <w:r w:rsidR="00AB6336">
        <w:rPr>
          <w:lang w:val="sv-SE"/>
        </w:rPr>
        <w:t xml:space="preserve">mà nhà trường mong muốn đạt tới, </w:t>
      </w:r>
      <w:r w:rsidRPr="00C43759">
        <w:rPr>
          <w:lang w:val="sv-SE"/>
        </w:rPr>
        <w:t xml:space="preserve">các giải pháp phù hợp với định hướng phát triển </w:t>
      </w:r>
      <w:r w:rsidR="00914572">
        <w:rPr>
          <w:lang w:val="sv-SE"/>
        </w:rPr>
        <w:t>kinh tế - xã hội của Quận 3 và quy định của Luật Giáo dục</w:t>
      </w:r>
      <w:r w:rsidRPr="00C43759">
        <w:rPr>
          <w:lang w:val="sv-SE"/>
        </w:rPr>
        <w:t xml:space="preserve"> [H1-1.1-03]; [H1-1.1-04].</w:t>
      </w:r>
    </w:p>
    <w:p w:rsidR="00180135" w:rsidRPr="00C43759" w:rsidRDefault="0023244D" w:rsidP="008347D0">
      <w:pPr>
        <w:shd w:val="clear" w:color="auto" w:fill="FFFFFF"/>
        <w:spacing w:before="120" w:after="120" w:line="360" w:lineRule="auto"/>
        <w:ind w:firstLine="720"/>
        <w:jc w:val="both"/>
        <w:rPr>
          <w:shd w:val="clear" w:color="auto" w:fill="FFFFFF"/>
        </w:rPr>
      </w:pPr>
      <w:r>
        <w:rPr>
          <w:shd w:val="clear" w:color="auto" w:fill="FFFFFF"/>
        </w:rPr>
        <w:t>Thành viên hội đồng</w:t>
      </w:r>
      <w:r w:rsidRPr="0023244D">
        <w:rPr>
          <w:shd w:val="clear" w:color="auto" w:fill="FFFFFF"/>
        </w:rPr>
        <w:t xml:space="preserve"> giám sát </w:t>
      </w:r>
      <w:r w:rsidR="00180135" w:rsidRPr="00C43759">
        <w:rPr>
          <w:shd w:val="clear" w:color="auto" w:fill="FFFFFF"/>
        </w:rPr>
        <w:t>các hoạt động của nhà trường trong việc nâng cao chất lượng và hiệu quả công tác chăm sóc và giáo dục học sinh</w:t>
      </w:r>
      <w:r>
        <w:rPr>
          <w:shd w:val="clear" w:color="auto" w:fill="FFFFFF"/>
        </w:rPr>
        <w:t xml:space="preserve"> theo từng giai đoạn.</w:t>
      </w:r>
    </w:p>
    <w:p w:rsidR="00020757" w:rsidRPr="00C43759" w:rsidRDefault="00FD4A4E" w:rsidP="008347D0">
      <w:pPr>
        <w:shd w:val="clear" w:color="auto" w:fill="FFFFFF"/>
        <w:spacing w:before="120" w:after="120" w:line="360" w:lineRule="auto"/>
        <w:ind w:firstLine="720"/>
        <w:jc w:val="both"/>
        <w:rPr>
          <w:lang w:val="sv-SE"/>
        </w:rPr>
      </w:pPr>
      <w:r w:rsidRPr="00C43759">
        <w:rPr>
          <w:lang w:val="sv-SE"/>
        </w:rPr>
        <w:t>Mức 3</w:t>
      </w:r>
    </w:p>
    <w:p w:rsidR="00FD4A4E" w:rsidRPr="00C43759" w:rsidRDefault="00D442D3" w:rsidP="008347D0">
      <w:pPr>
        <w:shd w:val="clear" w:color="auto" w:fill="FFFFFF"/>
        <w:spacing w:before="120" w:after="120" w:line="360" w:lineRule="auto"/>
        <w:ind w:firstLine="720"/>
        <w:jc w:val="both"/>
        <w:rPr>
          <w:lang w:val="sv-SE"/>
        </w:rPr>
      </w:pPr>
      <w:r w:rsidRPr="00C43759">
        <w:rPr>
          <w:lang w:val="sv-SE"/>
        </w:rPr>
        <w:t>Trường tổ chức sơ kết</w:t>
      </w:r>
      <w:r w:rsidR="009260F0" w:rsidRPr="00C43759">
        <w:rPr>
          <w:lang w:val="sv-SE"/>
        </w:rPr>
        <w:t xml:space="preserve"> vào cuối học kỳ 1</w:t>
      </w:r>
      <w:r w:rsidRPr="00C43759">
        <w:rPr>
          <w:lang w:val="sv-SE"/>
        </w:rPr>
        <w:t xml:space="preserve">, </w:t>
      </w:r>
      <w:r w:rsidR="00914572">
        <w:rPr>
          <w:lang w:val="sv-SE"/>
        </w:rPr>
        <w:t xml:space="preserve">tổng kết cuối năm học để </w:t>
      </w:r>
      <w:r w:rsidRPr="00C43759">
        <w:rPr>
          <w:lang w:val="sv-SE"/>
        </w:rPr>
        <w:t>rút kinh n</w:t>
      </w:r>
      <w:r w:rsidR="00914572">
        <w:rPr>
          <w:lang w:val="sv-SE"/>
        </w:rPr>
        <w:t xml:space="preserve">ghiệm, </w:t>
      </w:r>
      <w:r w:rsidRPr="00C43759">
        <w:rPr>
          <w:lang w:val="sv-SE"/>
        </w:rPr>
        <w:t>bổ sung, điều chỉnh phương hướng</w:t>
      </w:r>
      <w:r w:rsidR="0011787D" w:rsidRPr="00C43759">
        <w:rPr>
          <w:lang w:val="sv-SE"/>
        </w:rPr>
        <w:t xml:space="preserve">, chiến lược phát triển phù hợp với sự phát triển của giáo dục địa phương và xu thế phát triển hội nhập quốc tế. </w:t>
      </w:r>
      <w:r w:rsidR="00914572">
        <w:rPr>
          <w:lang w:val="sv-SE"/>
        </w:rPr>
        <w:t>Việc</w:t>
      </w:r>
      <w:r w:rsidR="0011787D" w:rsidRPr="00C43759">
        <w:rPr>
          <w:lang w:val="sv-SE"/>
        </w:rPr>
        <w:t xml:space="preserve"> họp </w:t>
      </w:r>
      <w:r w:rsidR="002D23E6" w:rsidRPr="00C43759">
        <w:rPr>
          <w:lang w:val="sv-SE"/>
        </w:rPr>
        <w:t>định kì</w:t>
      </w:r>
      <w:r w:rsidR="0011787D" w:rsidRPr="00C43759">
        <w:rPr>
          <w:lang w:val="sv-SE"/>
        </w:rPr>
        <w:t xml:space="preserve"> </w:t>
      </w:r>
      <w:r w:rsidR="007A0BA4" w:rsidRPr="00C43759">
        <w:rPr>
          <w:lang w:val="sv-SE"/>
        </w:rPr>
        <w:t xml:space="preserve">mỗi tháng </w:t>
      </w:r>
      <w:r w:rsidR="0011787D" w:rsidRPr="00C43759">
        <w:rPr>
          <w:lang w:val="sv-SE"/>
        </w:rPr>
        <w:t xml:space="preserve">rà soát có sự tham gia </w:t>
      </w:r>
      <w:r w:rsidR="004E7B14" w:rsidRPr="00C43759">
        <w:rPr>
          <w:lang w:val="sv-SE"/>
        </w:rPr>
        <w:t>của Hội đồng trường và Ban đại diện cha mẹ học sinh trường, chưa có sự tham gia c</w:t>
      </w:r>
      <w:r w:rsidR="00B17B33" w:rsidRPr="00C43759">
        <w:rPr>
          <w:lang w:val="sv-SE"/>
        </w:rPr>
        <w:t xml:space="preserve">ủa cha mẹ học sinh </w:t>
      </w:r>
      <w:r w:rsidR="00B05C0B">
        <w:rPr>
          <w:lang w:val="sv-SE"/>
        </w:rPr>
        <w:t>các lớp</w:t>
      </w:r>
      <w:r w:rsidR="004E7B14" w:rsidRPr="00C43759">
        <w:rPr>
          <w:lang w:val="sv-SE"/>
        </w:rPr>
        <w:t xml:space="preserve"> [H1-1.1-03]</w:t>
      </w:r>
      <w:r w:rsidR="005A49A0" w:rsidRPr="00C43759">
        <w:rPr>
          <w:lang w:val="sv-SE"/>
        </w:rPr>
        <w:t>.</w:t>
      </w:r>
    </w:p>
    <w:p w:rsidR="00A20212" w:rsidRPr="00C43759" w:rsidRDefault="00A20212" w:rsidP="008347D0">
      <w:pPr>
        <w:widowControl w:val="0"/>
        <w:spacing w:before="120" w:after="120" w:line="360" w:lineRule="auto"/>
        <w:ind w:firstLine="720"/>
        <w:jc w:val="both"/>
        <w:rPr>
          <w:b/>
          <w:spacing w:val="-2"/>
          <w:lang w:val="sv-SE"/>
        </w:rPr>
      </w:pPr>
      <w:r w:rsidRPr="00C43759">
        <w:rPr>
          <w:b/>
          <w:spacing w:val="-2"/>
          <w:lang w:val="sv-SE"/>
        </w:rPr>
        <w:t>2. Điểm mạnh</w:t>
      </w:r>
    </w:p>
    <w:p w:rsidR="00B05C0B" w:rsidRDefault="006A76E1" w:rsidP="008347D0">
      <w:pPr>
        <w:tabs>
          <w:tab w:val="num" w:pos="980"/>
        </w:tabs>
        <w:spacing w:before="120" w:after="120" w:line="360" w:lineRule="auto"/>
        <w:ind w:firstLine="720"/>
        <w:jc w:val="both"/>
        <w:rPr>
          <w:lang w:val="sv-SE"/>
        </w:rPr>
      </w:pPr>
      <w:r w:rsidRPr="00C43759">
        <w:rPr>
          <w:lang w:val="sv-SE"/>
        </w:rPr>
        <w:t xml:space="preserve">Kế hoạch chiến lược và phát triển nhà trường xây dựng phù hợp </w:t>
      </w:r>
      <w:r w:rsidR="00B05C0B">
        <w:rPr>
          <w:lang w:val="vi-VN"/>
        </w:rPr>
        <w:t>mục tiêu giáo dục</w:t>
      </w:r>
      <w:r w:rsidR="00B05C0B">
        <w:t xml:space="preserve">, đáp ứng </w:t>
      </w:r>
      <w:r w:rsidR="00B05C0B" w:rsidRPr="00C43759">
        <w:t xml:space="preserve">định hướng </w:t>
      </w:r>
      <w:r w:rsidR="00B05C0B">
        <w:rPr>
          <w:lang w:val="sv-SE"/>
        </w:rPr>
        <w:t xml:space="preserve">của giáo dục, </w:t>
      </w:r>
      <w:r w:rsidR="00B05C0B" w:rsidRPr="00C43759">
        <w:rPr>
          <w:lang w:val="sv-SE"/>
        </w:rPr>
        <w:t xml:space="preserve">xu thế phát triển hội nhập </w:t>
      </w:r>
      <w:r w:rsidR="00B05C0B">
        <w:rPr>
          <w:lang w:val="sv-SE"/>
        </w:rPr>
        <w:t>của địa phương.</w:t>
      </w:r>
    </w:p>
    <w:p w:rsidR="00A20212" w:rsidRPr="00C43759" w:rsidRDefault="00A20212" w:rsidP="008347D0">
      <w:pPr>
        <w:tabs>
          <w:tab w:val="num" w:pos="980"/>
        </w:tabs>
        <w:spacing w:before="120" w:after="120" w:line="360" w:lineRule="auto"/>
        <w:ind w:firstLine="720"/>
        <w:jc w:val="both"/>
        <w:rPr>
          <w:b/>
          <w:lang w:val="sv-SE"/>
        </w:rPr>
      </w:pPr>
      <w:r w:rsidRPr="00C43759">
        <w:rPr>
          <w:b/>
          <w:lang w:val="sv-SE"/>
        </w:rPr>
        <w:t xml:space="preserve">3. Điểm yếu </w:t>
      </w:r>
    </w:p>
    <w:p w:rsidR="00A20212" w:rsidRPr="00C43759" w:rsidRDefault="00A20212" w:rsidP="008347D0">
      <w:pPr>
        <w:spacing w:before="120" w:after="120" w:line="360" w:lineRule="auto"/>
        <w:ind w:firstLine="720"/>
        <w:jc w:val="both"/>
        <w:rPr>
          <w:lang w:val="sv-SE"/>
        </w:rPr>
      </w:pPr>
      <w:r w:rsidRPr="00C43759">
        <w:rPr>
          <w:lang w:val="sv-SE"/>
        </w:rPr>
        <w:t xml:space="preserve">Phương hướng, chiến lược xây dựng và phát triển nhà trường chưa có sự tham gia của cha mẹ học sinh </w:t>
      </w:r>
      <w:r w:rsidR="00B05C0B">
        <w:rPr>
          <w:lang w:val="sv-SE"/>
        </w:rPr>
        <w:t>các lớp</w:t>
      </w:r>
      <w:r w:rsidRPr="00C43759">
        <w:rPr>
          <w:lang w:val="sv-SE"/>
        </w:rPr>
        <w:t>.</w:t>
      </w:r>
    </w:p>
    <w:p w:rsidR="00A20212" w:rsidRPr="00C43759" w:rsidRDefault="00A20212" w:rsidP="008347D0">
      <w:pPr>
        <w:tabs>
          <w:tab w:val="num" w:pos="980"/>
        </w:tabs>
        <w:spacing w:before="120" w:after="120" w:line="360" w:lineRule="auto"/>
        <w:ind w:firstLine="720"/>
        <w:jc w:val="both"/>
        <w:rPr>
          <w:spacing w:val="-4"/>
          <w:lang w:val="sv-SE"/>
        </w:rPr>
      </w:pPr>
      <w:r w:rsidRPr="00C43759">
        <w:rPr>
          <w:b/>
          <w:spacing w:val="-4"/>
          <w:lang w:val="sv-SE"/>
        </w:rPr>
        <w:lastRenderedPageBreak/>
        <w:t>4. Kế hoạch cải tiến chất lượng</w:t>
      </w:r>
      <w:r w:rsidRPr="00C43759">
        <w:rPr>
          <w:spacing w:val="-4"/>
          <w:lang w:val="sv-SE"/>
        </w:rPr>
        <w:tab/>
      </w:r>
    </w:p>
    <w:p w:rsidR="006C352E" w:rsidRPr="00C43759" w:rsidRDefault="00405F52" w:rsidP="006C352E">
      <w:pPr>
        <w:spacing w:line="360" w:lineRule="auto"/>
        <w:ind w:firstLine="720"/>
        <w:jc w:val="both"/>
        <w:rPr>
          <w:rFonts w:asciiTheme="majorHAnsi" w:hAnsiTheme="majorHAnsi" w:cstheme="majorHAnsi"/>
          <w:b/>
          <w:bCs/>
          <w:u w:color="000000"/>
        </w:rPr>
      </w:pPr>
      <w:r w:rsidRPr="002A6EC6">
        <w:rPr>
          <w:spacing w:val="-4"/>
          <w:lang w:val="vi-VN"/>
        </w:rPr>
        <w:t xml:space="preserve">Hiệu trưởng tiếp </w:t>
      </w:r>
      <w:r w:rsidRPr="002A6EC6">
        <w:rPr>
          <w:spacing w:val="-4"/>
          <w:lang w:val="nb-NO"/>
        </w:rPr>
        <w:t>tục duy trì việc sơ kết</w:t>
      </w:r>
      <w:r>
        <w:rPr>
          <w:bCs/>
          <w:iCs/>
          <w:spacing w:val="2"/>
        </w:rPr>
        <w:t xml:space="preserve">, tổng kết rút kinh nghiệm, điều chỉnh </w:t>
      </w:r>
      <w:r>
        <w:rPr>
          <w:lang w:val="sv-SE"/>
        </w:rPr>
        <w:t>k</w:t>
      </w:r>
      <w:r w:rsidRPr="00C43759">
        <w:rPr>
          <w:lang w:val="sv-SE"/>
        </w:rPr>
        <w:t xml:space="preserve">ế hoạch chiến lược và phát triển </w:t>
      </w:r>
      <w:r>
        <w:rPr>
          <w:lang w:val="sv-SE"/>
        </w:rPr>
        <w:t xml:space="preserve">nhà trường. </w:t>
      </w:r>
      <w:r w:rsidR="00914B88" w:rsidRPr="003B243D">
        <w:rPr>
          <w:bCs/>
          <w:iCs/>
          <w:spacing w:val="2"/>
          <w:lang w:val="vi-VN"/>
        </w:rPr>
        <w:t xml:space="preserve">Từ </w:t>
      </w:r>
      <w:r w:rsidR="00914B88" w:rsidRPr="003B243D">
        <w:rPr>
          <w:spacing w:val="-4"/>
          <w:lang w:val="sv-SE"/>
        </w:rPr>
        <w:t>năm học 202</w:t>
      </w:r>
      <w:r w:rsidR="00B05C0B">
        <w:rPr>
          <w:spacing w:val="-4"/>
          <w:lang w:val="sv-SE"/>
        </w:rPr>
        <w:t>2</w:t>
      </w:r>
      <w:r w:rsidR="00914B88" w:rsidRPr="003B243D">
        <w:rPr>
          <w:spacing w:val="-4"/>
          <w:lang w:val="sv-SE"/>
        </w:rPr>
        <w:t>-202</w:t>
      </w:r>
      <w:r w:rsidR="00B05C0B">
        <w:rPr>
          <w:spacing w:val="-4"/>
          <w:lang w:val="sv-SE"/>
        </w:rPr>
        <w:t>3</w:t>
      </w:r>
      <w:r w:rsidR="00914B88" w:rsidRPr="003B243D">
        <w:rPr>
          <w:bCs/>
          <w:iCs/>
          <w:spacing w:val="2"/>
          <w:lang w:val="vi-VN"/>
        </w:rPr>
        <w:t xml:space="preserve">, hiệu trưởng tổ chức </w:t>
      </w:r>
      <w:r w:rsidR="00914B88" w:rsidRPr="003B243D">
        <w:rPr>
          <w:lang w:val="pt-BR"/>
        </w:rPr>
        <w:t xml:space="preserve">triển khai đến </w:t>
      </w:r>
      <w:r w:rsidR="00914B88" w:rsidRPr="003B243D">
        <w:rPr>
          <w:bCs/>
          <w:iCs/>
          <w:spacing w:val="2"/>
          <w:lang w:val="vi-VN"/>
        </w:rPr>
        <w:t>cán bộ quản l</w:t>
      </w:r>
      <w:r w:rsidR="00914B88" w:rsidRPr="003B243D">
        <w:rPr>
          <w:bCs/>
          <w:iCs/>
          <w:spacing w:val="2"/>
          <w:lang w:val="pt-BR"/>
        </w:rPr>
        <w:t>ý</w:t>
      </w:r>
      <w:r w:rsidR="00914B88" w:rsidRPr="003B243D">
        <w:rPr>
          <w:bCs/>
          <w:iCs/>
          <w:spacing w:val="2"/>
          <w:lang w:val="vi-VN"/>
        </w:rPr>
        <w:t xml:space="preserve">, giáo viên, nhân viên, cha mẹ học sinh </w:t>
      </w:r>
      <w:r w:rsidR="00914B88" w:rsidRPr="003B243D">
        <w:rPr>
          <w:spacing w:val="2"/>
          <w:lang w:val="pt-BR"/>
        </w:rPr>
        <w:t>và cộng đồng thông qua buổi họp hội đồng sư phạm, buổi họp cha mẹ học sinh của lớp, các buổi giao ban định kỳ tại địa phương; Website trường và thông tin tuyên truyền.</w:t>
      </w:r>
    </w:p>
    <w:p w:rsidR="00A20212" w:rsidRPr="00D70949" w:rsidRDefault="00A20212" w:rsidP="008347D0">
      <w:pPr>
        <w:tabs>
          <w:tab w:val="num" w:pos="980"/>
        </w:tabs>
        <w:spacing w:line="360" w:lineRule="auto"/>
        <w:ind w:firstLine="720"/>
        <w:jc w:val="both"/>
        <w:rPr>
          <w:color w:val="000000" w:themeColor="text1"/>
          <w:lang w:val="nb-NO"/>
        </w:rPr>
      </w:pPr>
      <w:r w:rsidRPr="00D70949">
        <w:rPr>
          <w:b/>
          <w:color w:val="000000" w:themeColor="text1"/>
          <w:lang w:val="nb-NO"/>
        </w:rPr>
        <w:t>5. Tự đánh giá:</w:t>
      </w:r>
      <w:r w:rsidRPr="00D70949">
        <w:rPr>
          <w:i/>
          <w:color w:val="000000" w:themeColor="text1"/>
          <w:lang w:val="nb-NO"/>
        </w:rPr>
        <w:t xml:space="preserve"> </w:t>
      </w:r>
      <w:r w:rsidRPr="00D70949">
        <w:rPr>
          <w:color w:val="000000" w:themeColor="text1"/>
          <w:lang w:val="nb-NO"/>
        </w:rPr>
        <w:t xml:space="preserve">Đạt Mức </w:t>
      </w:r>
      <w:r w:rsidR="00D70949" w:rsidRPr="00D70949">
        <w:rPr>
          <w:color w:val="000000" w:themeColor="text1"/>
          <w:lang w:val="nb-NO"/>
        </w:rPr>
        <w:t>2</w:t>
      </w:r>
      <w:r w:rsidR="00600179" w:rsidRPr="00D70949">
        <w:rPr>
          <w:color w:val="000000" w:themeColor="text1"/>
          <w:lang w:val="nb-NO"/>
        </w:rPr>
        <w:t>.</w:t>
      </w:r>
    </w:p>
    <w:p w:rsidR="00A20212" w:rsidRPr="00C43759" w:rsidRDefault="00A20212" w:rsidP="008347D0">
      <w:pPr>
        <w:widowControl w:val="0"/>
        <w:spacing w:line="360" w:lineRule="auto"/>
        <w:ind w:firstLine="720"/>
        <w:jc w:val="both"/>
        <w:rPr>
          <w:b/>
          <w:i/>
          <w:lang w:val="nb-NO"/>
        </w:rPr>
      </w:pPr>
      <w:r w:rsidRPr="00C43759">
        <w:rPr>
          <w:rFonts w:eastAsia="Calibri"/>
          <w:b/>
          <w:i/>
          <w:lang w:val="vi-VN"/>
        </w:rPr>
        <w:t xml:space="preserve">Tiêu chí 1.2: </w:t>
      </w:r>
      <w:r w:rsidRPr="00C43759">
        <w:rPr>
          <w:b/>
          <w:i/>
          <w:lang w:val="vi-VN"/>
        </w:rPr>
        <w:t>Hội đồng trường (Hội đồng quản trị đối với trường tư thục) và các hội đồng khác</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Được thành lập theo quy định;</w:t>
      </w:r>
    </w:p>
    <w:p w:rsidR="00A20212" w:rsidRPr="00C43759" w:rsidRDefault="00A20212" w:rsidP="008347D0">
      <w:pPr>
        <w:widowControl w:val="0"/>
        <w:spacing w:before="120" w:after="120" w:line="360" w:lineRule="auto"/>
        <w:ind w:firstLine="697"/>
        <w:jc w:val="both"/>
        <w:rPr>
          <w:i/>
          <w:lang w:val="sv-SE"/>
        </w:rPr>
      </w:pPr>
      <w:r w:rsidRPr="00C43759">
        <w:rPr>
          <w:bCs/>
          <w:i/>
          <w:iCs/>
          <w:lang w:val="sv-SE"/>
        </w:rPr>
        <w:t xml:space="preserve">b) </w:t>
      </w:r>
      <w:r w:rsidRPr="00C43759">
        <w:rPr>
          <w:i/>
          <w:lang w:val="sv-SE"/>
        </w:rPr>
        <w:t>Thực hiện chức năng, nhiệm vụ và quyền hạn theo quy định;</w:t>
      </w:r>
    </w:p>
    <w:p w:rsidR="00A20212" w:rsidRPr="00C43759" w:rsidRDefault="00A20212" w:rsidP="008347D0">
      <w:pPr>
        <w:widowControl w:val="0"/>
        <w:spacing w:before="120" w:after="120" w:line="360" w:lineRule="auto"/>
        <w:ind w:firstLine="697"/>
        <w:jc w:val="both"/>
        <w:rPr>
          <w:i/>
          <w:lang w:val="sv-SE"/>
        </w:rPr>
      </w:pPr>
      <w:r w:rsidRPr="00C43759">
        <w:rPr>
          <w:bCs/>
          <w:i/>
          <w:iCs/>
          <w:lang w:val="sv-SE"/>
        </w:rPr>
        <w:t xml:space="preserve">c) </w:t>
      </w:r>
      <w:r w:rsidRPr="00C43759">
        <w:rPr>
          <w:i/>
          <w:lang w:val="sv-SE"/>
        </w:rPr>
        <w:t xml:space="preserve">Các hoạt động được </w:t>
      </w:r>
      <w:r w:rsidR="002D23E6" w:rsidRPr="00C43759">
        <w:rPr>
          <w:i/>
          <w:lang w:val="sv-SE"/>
        </w:rPr>
        <w:t>định kì</w:t>
      </w:r>
      <w:r w:rsidRPr="00C43759">
        <w:rPr>
          <w:i/>
          <w:lang w:val="sv-SE"/>
        </w:rPr>
        <w:t xml:space="preserve"> rà soát, đánh giá.</w:t>
      </w:r>
    </w:p>
    <w:p w:rsidR="00A20212" w:rsidRPr="00C43759" w:rsidRDefault="0094666E" w:rsidP="008347D0">
      <w:pPr>
        <w:widowControl w:val="0"/>
        <w:spacing w:before="120" w:after="120" w:line="360" w:lineRule="auto"/>
        <w:ind w:firstLine="720"/>
        <w:jc w:val="both"/>
        <w:rPr>
          <w:spacing w:val="-2"/>
          <w:lang w:val="sv-SE"/>
        </w:rPr>
      </w:pPr>
      <w:r w:rsidRPr="00C43759">
        <w:rPr>
          <w:spacing w:val="-2"/>
          <w:lang w:val="sv-SE"/>
        </w:rPr>
        <w:t xml:space="preserve">Mức 2 </w:t>
      </w:r>
    </w:p>
    <w:p w:rsidR="00A20212" w:rsidRPr="00C43759" w:rsidRDefault="00A20212" w:rsidP="008347D0">
      <w:pPr>
        <w:spacing w:line="360" w:lineRule="auto"/>
        <w:ind w:firstLine="709"/>
        <w:jc w:val="both"/>
        <w:rPr>
          <w:rFonts w:eastAsia="Calibri"/>
          <w:i/>
          <w:lang w:val="vi-VN"/>
        </w:rPr>
      </w:pPr>
      <w:r w:rsidRPr="00C43759">
        <w:rPr>
          <w:rFonts w:eastAsia="Calibri"/>
          <w:i/>
          <w:lang w:val="vi-VN"/>
        </w:rPr>
        <w:t>Hoạt động có hiệu quả</w:t>
      </w:r>
      <w:r w:rsidRPr="00C43759">
        <w:rPr>
          <w:rFonts w:eastAsia="Calibri"/>
          <w:i/>
          <w:lang w:val="nb-NO"/>
        </w:rPr>
        <w:t>,</w:t>
      </w:r>
      <w:r w:rsidRPr="00C43759">
        <w:rPr>
          <w:rFonts w:eastAsia="Calibri"/>
          <w:i/>
          <w:lang w:val="vi-VN"/>
        </w:rPr>
        <w:t xml:space="preserve"> góp phần nâng cao chất lượng giáo dục của nhà trường.</w:t>
      </w:r>
    </w:p>
    <w:p w:rsidR="00A20212" w:rsidRPr="00C43759" w:rsidRDefault="00A20212" w:rsidP="008347D0">
      <w:pPr>
        <w:spacing w:before="120" w:after="120" w:line="360" w:lineRule="auto"/>
        <w:ind w:firstLine="720"/>
        <w:jc w:val="both"/>
        <w:rPr>
          <w:b/>
          <w:bCs/>
          <w:lang w:val="sv-SE"/>
        </w:rPr>
      </w:pPr>
      <w:r w:rsidRPr="00C43759">
        <w:rPr>
          <w:b/>
          <w:lang w:val="sv-SE"/>
        </w:rPr>
        <w:t xml:space="preserve">1. </w:t>
      </w:r>
      <w:r w:rsidRPr="00C43759">
        <w:rPr>
          <w:b/>
          <w:bCs/>
          <w:lang w:val="sv-SE"/>
        </w:rPr>
        <w:t>Mô tả hiện trạng</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 xml:space="preserve"> Mức 1</w:t>
      </w:r>
    </w:p>
    <w:p w:rsidR="00A20212" w:rsidRDefault="00A20212" w:rsidP="008347D0">
      <w:pPr>
        <w:shd w:val="clear" w:color="auto" w:fill="FFFFFF"/>
        <w:spacing w:before="120" w:after="120" w:line="360" w:lineRule="auto"/>
        <w:ind w:firstLine="720"/>
        <w:jc w:val="both"/>
        <w:rPr>
          <w:lang w:val="sv-SE"/>
        </w:rPr>
      </w:pPr>
      <w:r w:rsidRPr="003A0CF9">
        <w:rPr>
          <w:color w:val="000000" w:themeColor="text1"/>
          <w:lang w:val="vi-VN"/>
        </w:rPr>
        <w:t xml:space="preserve">a) Hội đồng trường được </w:t>
      </w:r>
      <w:r w:rsidRPr="003A0CF9">
        <w:rPr>
          <w:color w:val="000000" w:themeColor="text1"/>
        </w:rPr>
        <w:t xml:space="preserve">kiện toàn </w:t>
      </w:r>
      <w:r w:rsidRPr="003A0CF9">
        <w:rPr>
          <w:color w:val="000000" w:themeColor="text1"/>
          <w:lang w:val="vi-VN"/>
        </w:rPr>
        <w:t xml:space="preserve">theo </w:t>
      </w:r>
      <w:r w:rsidR="003A0CF9" w:rsidRPr="003A0CF9">
        <w:rPr>
          <w:color w:val="000000" w:themeColor="text1"/>
          <w:lang w:val="sv-SE"/>
        </w:rPr>
        <w:t>Tờ trình</w:t>
      </w:r>
      <w:r w:rsidRPr="003A0CF9">
        <w:rPr>
          <w:color w:val="000000" w:themeColor="text1"/>
          <w:lang w:val="sv-SE"/>
        </w:rPr>
        <w:t xml:space="preserve"> số </w:t>
      </w:r>
      <w:r w:rsidR="003A0CF9" w:rsidRPr="003A0CF9">
        <w:rPr>
          <w:color w:val="000000" w:themeColor="text1"/>
          <w:lang w:val="sv-SE"/>
        </w:rPr>
        <w:t>157</w:t>
      </w:r>
      <w:r w:rsidRPr="003A0CF9">
        <w:rPr>
          <w:color w:val="000000" w:themeColor="text1"/>
          <w:lang w:val="sv-SE"/>
        </w:rPr>
        <w:t>/</w:t>
      </w:r>
      <w:r w:rsidR="003A0CF9" w:rsidRPr="003A0CF9">
        <w:rPr>
          <w:color w:val="000000" w:themeColor="text1"/>
          <w:lang w:val="sv-SE"/>
        </w:rPr>
        <w:t>TT-NSH</w:t>
      </w:r>
      <w:r w:rsidRPr="003A0CF9">
        <w:rPr>
          <w:color w:val="000000" w:themeColor="text1"/>
          <w:lang w:val="sv-SE"/>
        </w:rPr>
        <w:t xml:space="preserve"> ngày </w:t>
      </w:r>
      <w:r w:rsidR="003A0CF9" w:rsidRPr="003A0CF9">
        <w:rPr>
          <w:color w:val="000000" w:themeColor="text1"/>
          <w:lang w:val="sv-SE"/>
        </w:rPr>
        <w:t>14</w:t>
      </w:r>
      <w:r w:rsidRPr="003A0CF9">
        <w:rPr>
          <w:color w:val="000000" w:themeColor="text1"/>
          <w:lang w:val="sv-SE"/>
        </w:rPr>
        <w:t xml:space="preserve"> tháng </w:t>
      </w:r>
      <w:r w:rsidR="003A0CF9" w:rsidRPr="003A0CF9">
        <w:rPr>
          <w:color w:val="000000" w:themeColor="text1"/>
          <w:lang w:val="sv-SE"/>
        </w:rPr>
        <w:t>12</w:t>
      </w:r>
      <w:r w:rsidRPr="003A0CF9">
        <w:rPr>
          <w:color w:val="000000" w:themeColor="text1"/>
          <w:lang w:val="sv-SE"/>
        </w:rPr>
        <w:t xml:space="preserve"> năm 20</w:t>
      </w:r>
      <w:r w:rsidR="003A0CF9" w:rsidRPr="003A0CF9">
        <w:rPr>
          <w:color w:val="000000" w:themeColor="text1"/>
          <w:lang w:val="sv-SE"/>
        </w:rPr>
        <w:t>21</w:t>
      </w:r>
      <w:r w:rsidRPr="003A0CF9">
        <w:rPr>
          <w:color w:val="000000" w:themeColor="text1"/>
          <w:lang w:val="vi-VN"/>
        </w:rPr>
        <w:t xml:space="preserve"> của </w:t>
      </w:r>
      <w:r w:rsidR="003A0CF9" w:rsidRPr="003A0CF9">
        <w:rPr>
          <w:color w:val="000000" w:themeColor="text1"/>
        </w:rPr>
        <w:t>Trường tiểu học Nguyễn Sơn Hà</w:t>
      </w:r>
      <w:r w:rsidRPr="003A0CF9">
        <w:rPr>
          <w:color w:val="000000" w:themeColor="text1"/>
          <w:lang w:val="sv-SE"/>
        </w:rPr>
        <w:t>.</w:t>
      </w:r>
      <w:r w:rsidRPr="003A0CF9">
        <w:rPr>
          <w:color w:val="000000" w:themeColor="text1"/>
          <w:lang w:val="vi-VN"/>
        </w:rPr>
        <w:t xml:space="preserve"> </w:t>
      </w:r>
      <w:r w:rsidR="00886C7A" w:rsidRPr="003A0CF9">
        <w:rPr>
          <w:color w:val="000000" w:themeColor="text1"/>
        </w:rPr>
        <w:t>T</w:t>
      </w:r>
      <w:r w:rsidR="00932CEB" w:rsidRPr="003A0CF9">
        <w:rPr>
          <w:rFonts w:asciiTheme="majorHAnsi" w:hAnsiTheme="majorHAnsi" w:cstheme="majorHAnsi"/>
          <w:color w:val="000000" w:themeColor="text1"/>
          <w:lang w:val="pt-BR"/>
        </w:rPr>
        <w:t xml:space="preserve">rường </w:t>
      </w:r>
      <w:r w:rsidR="00932CEB" w:rsidRPr="00C43759">
        <w:rPr>
          <w:rFonts w:asciiTheme="majorHAnsi" w:hAnsiTheme="majorHAnsi" w:cstheme="majorHAnsi"/>
          <w:lang w:val="pt-BR"/>
        </w:rPr>
        <w:t xml:space="preserve">còn </w:t>
      </w:r>
      <w:r w:rsidR="0029186F">
        <w:rPr>
          <w:rFonts w:asciiTheme="majorHAnsi" w:hAnsiTheme="majorHAnsi" w:cstheme="majorHAnsi"/>
          <w:iCs/>
          <w:lang w:val="nb-NO"/>
        </w:rPr>
        <w:t>các hội đồng như: H</w:t>
      </w:r>
      <w:r w:rsidR="00932CEB" w:rsidRPr="00C43759">
        <w:rPr>
          <w:rFonts w:asciiTheme="majorHAnsi" w:hAnsiTheme="majorHAnsi" w:cstheme="majorHAnsi"/>
          <w:iCs/>
          <w:lang w:val="nb-NO"/>
        </w:rPr>
        <w:t>ội đồng Thi đua khen thưởng</w:t>
      </w:r>
      <w:r w:rsidR="00932CEB" w:rsidRPr="00C43759">
        <w:rPr>
          <w:rFonts w:asciiTheme="majorHAnsi" w:hAnsiTheme="majorHAnsi" w:cstheme="majorHAnsi"/>
          <w:spacing w:val="2"/>
          <w:lang w:val="pt-BR"/>
        </w:rPr>
        <w:t xml:space="preserve">; </w:t>
      </w:r>
      <w:r w:rsidR="00932CEB" w:rsidRPr="00C43759">
        <w:rPr>
          <w:rFonts w:asciiTheme="majorHAnsi" w:hAnsiTheme="majorHAnsi" w:cstheme="majorHAnsi"/>
          <w:spacing w:val="-2"/>
          <w:lang w:val="vi-VN"/>
        </w:rPr>
        <w:t xml:space="preserve">Hội đồng chấm </w:t>
      </w:r>
      <w:r w:rsidR="003B7779">
        <w:rPr>
          <w:rFonts w:asciiTheme="majorHAnsi" w:hAnsiTheme="majorHAnsi" w:cstheme="majorHAnsi"/>
          <w:spacing w:val="-2"/>
        </w:rPr>
        <w:t>s</w:t>
      </w:r>
      <w:r w:rsidR="00932CEB" w:rsidRPr="00C43759">
        <w:rPr>
          <w:rFonts w:asciiTheme="majorHAnsi" w:hAnsiTheme="majorHAnsi" w:cstheme="majorHAnsi"/>
          <w:spacing w:val="-2"/>
          <w:lang w:val="vi-VN"/>
        </w:rPr>
        <w:t>áng kiến kinh nghiệm</w:t>
      </w:r>
      <w:r w:rsidR="00932CEB" w:rsidRPr="00C43759">
        <w:rPr>
          <w:rFonts w:asciiTheme="majorHAnsi" w:hAnsiTheme="majorHAnsi" w:cstheme="majorHAnsi"/>
          <w:spacing w:val="2"/>
          <w:lang w:val="pt-BR"/>
        </w:rPr>
        <w:t xml:space="preserve">; </w:t>
      </w:r>
      <w:r w:rsidR="00932CEB" w:rsidRPr="00C43759">
        <w:rPr>
          <w:rFonts w:asciiTheme="majorHAnsi" w:hAnsiTheme="majorHAnsi" w:cstheme="majorHAnsi"/>
          <w:spacing w:val="-2"/>
          <w:lang w:val="vi-VN"/>
        </w:rPr>
        <w:t>Hội đồng</w:t>
      </w:r>
      <w:r w:rsidR="00932CEB" w:rsidRPr="00C43759">
        <w:rPr>
          <w:rFonts w:asciiTheme="majorHAnsi" w:hAnsiTheme="majorHAnsi" w:cstheme="majorHAnsi"/>
          <w:spacing w:val="-2"/>
        </w:rPr>
        <w:t xml:space="preserve"> </w:t>
      </w:r>
      <w:r w:rsidR="00932CEB" w:rsidRPr="00C43759">
        <w:rPr>
          <w:rFonts w:asciiTheme="majorHAnsi" w:hAnsiTheme="majorHAnsi" w:cstheme="majorHAnsi"/>
          <w:spacing w:val="2"/>
          <w:lang w:val="pt-BR"/>
        </w:rPr>
        <w:t xml:space="preserve">chấm thi giáo viên dạy giỏi cấp trường; </w:t>
      </w:r>
      <w:r w:rsidR="00932CEB" w:rsidRPr="00C43759">
        <w:rPr>
          <w:rFonts w:asciiTheme="majorHAnsi" w:hAnsiTheme="majorHAnsi" w:cstheme="majorHAnsi"/>
          <w:spacing w:val="-2"/>
          <w:lang w:val="vi-VN"/>
        </w:rPr>
        <w:t>Hội đồng</w:t>
      </w:r>
      <w:r w:rsidR="00932CEB" w:rsidRPr="00C43759">
        <w:rPr>
          <w:rFonts w:asciiTheme="majorHAnsi" w:hAnsiTheme="majorHAnsi" w:cstheme="majorHAnsi"/>
          <w:spacing w:val="-2"/>
        </w:rPr>
        <w:t xml:space="preserve"> </w:t>
      </w:r>
      <w:r w:rsidR="003B7779">
        <w:rPr>
          <w:rFonts w:asciiTheme="majorHAnsi" w:hAnsiTheme="majorHAnsi" w:cstheme="majorHAnsi"/>
          <w:spacing w:val="2"/>
          <w:lang w:val="pt-BR"/>
        </w:rPr>
        <w:t>coi và chấm kiểm tra định kì; Hội đồng x</w:t>
      </w:r>
      <w:r w:rsidR="00932CEB" w:rsidRPr="00C43759">
        <w:rPr>
          <w:rFonts w:asciiTheme="majorHAnsi" w:hAnsiTheme="majorHAnsi" w:cstheme="majorHAnsi"/>
          <w:spacing w:val="2"/>
          <w:lang w:val="pt-BR"/>
        </w:rPr>
        <w:t>ét duyệt học sinh hoàn thành chương trình l</w:t>
      </w:r>
      <w:r w:rsidR="008F1FCD">
        <w:rPr>
          <w:rFonts w:asciiTheme="majorHAnsi" w:hAnsiTheme="majorHAnsi" w:cstheme="majorHAnsi"/>
          <w:spacing w:val="2"/>
          <w:lang w:val="pt-BR"/>
        </w:rPr>
        <w:t>ớp học, chương trình tiểu học; Hội đồng t</w:t>
      </w:r>
      <w:r w:rsidR="00932CEB" w:rsidRPr="00C43759">
        <w:rPr>
          <w:rFonts w:asciiTheme="majorHAnsi" w:hAnsiTheme="majorHAnsi" w:cstheme="majorHAnsi"/>
          <w:spacing w:val="2"/>
          <w:lang w:val="pt-BR"/>
        </w:rPr>
        <w:t>uyển sinh</w:t>
      </w:r>
      <w:r w:rsidRPr="00C43759">
        <w:rPr>
          <w:lang w:val="sv-SE"/>
        </w:rPr>
        <w:t xml:space="preserve"> </w:t>
      </w:r>
      <w:r w:rsidR="00886C7A">
        <w:rPr>
          <w:lang w:val="sv-SE"/>
        </w:rPr>
        <w:t xml:space="preserve">hoạt động theo đúng quy định Điều lệ trường tiểu học </w:t>
      </w:r>
      <w:r w:rsidRPr="00C43759">
        <w:rPr>
          <w:lang w:val="sv-SE"/>
        </w:rPr>
        <w:t>[H1-1.2-01]; [H1-1.2-02].</w:t>
      </w:r>
    </w:p>
    <w:p w:rsidR="00886C7A" w:rsidRDefault="00A20212" w:rsidP="00CF6E11">
      <w:pPr>
        <w:spacing w:line="360" w:lineRule="auto"/>
        <w:ind w:firstLine="567"/>
        <w:jc w:val="both"/>
        <w:rPr>
          <w:rFonts w:asciiTheme="majorHAnsi" w:hAnsiTheme="majorHAnsi" w:cstheme="majorHAnsi"/>
          <w:iCs/>
          <w:lang w:val="nb-NO"/>
        </w:rPr>
      </w:pPr>
      <w:r w:rsidRPr="00C43759">
        <w:rPr>
          <w:lang w:val="sv-SE"/>
        </w:rPr>
        <w:lastRenderedPageBreak/>
        <w:t xml:space="preserve">b) </w:t>
      </w:r>
      <w:r w:rsidR="00CF6E11" w:rsidRPr="00C43759">
        <w:rPr>
          <w:rFonts w:asciiTheme="majorHAnsi" w:hAnsiTheme="majorHAnsi" w:cstheme="majorHAnsi"/>
          <w:iCs/>
          <w:lang w:val="nb-NO"/>
        </w:rPr>
        <w:t xml:space="preserve">Hội đồng trường </w:t>
      </w:r>
      <w:r w:rsidR="00886C7A">
        <w:rPr>
          <w:rFonts w:asciiTheme="majorHAnsi" w:hAnsiTheme="majorHAnsi" w:cstheme="majorHAnsi"/>
          <w:iCs/>
          <w:lang w:val="nb-NO"/>
        </w:rPr>
        <w:t>t</w:t>
      </w:r>
      <w:r w:rsidR="00886C7A" w:rsidRPr="00886C7A">
        <w:rPr>
          <w:rFonts w:asciiTheme="majorHAnsi" w:hAnsiTheme="majorHAnsi" w:cstheme="majorHAnsi"/>
          <w:iCs/>
          <w:lang w:val="nb-NO"/>
        </w:rPr>
        <w:t>hực hiện chức năng, nhiệm vụ và quyền hạn theo quy định</w:t>
      </w:r>
      <w:r w:rsidR="00886C7A">
        <w:rPr>
          <w:rFonts w:asciiTheme="majorHAnsi" w:hAnsiTheme="majorHAnsi" w:cstheme="majorHAnsi"/>
          <w:iCs/>
          <w:lang w:val="nb-NO"/>
        </w:rPr>
        <w:t>.</w:t>
      </w:r>
    </w:p>
    <w:p w:rsidR="00A20212" w:rsidRPr="00C43759" w:rsidRDefault="00CF6E11" w:rsidP="00CF6E11">
      <w:pPr>
        <w:shd w:val="clear" w:color="auto" w:fill="FFFFFF"/>
        <w:spacing w:before="120" w:after="120" w:line="360" w:lineRule="auto"/>
        <w:ind w:firstLine="720"/>
        <w:jc w:val="both"/>
        <w:rPr>
          <w:rFonts w:asciiTheme="majorHAnsi" w:hAnsiTheme="majorHAnsi" w:cstheme="majorHAnsi"/>
          <w:spacing w:val="2"/>
          <w:lang w:val="pt-BR"/>
        </w:rPr>
      </w:pPr>
      <w:r w:rsidRPr="00C43759">
        <w:rPr>
          <w:rFonts w:asciiTheme="majorHAnsi" w:hAnsiTheme="majorHAnsi" w:cstheme="majorHAnsi"/>
          <w:lang w:val="vi-VN"/>
        </w:rPr>
        <w:t xml:space="preserve">Nhà trường có </w:t>
      </w:r>
      <w:r w:rsidR="001A2C8C">
        <w:rPr>
          <w:rFonts w:asciiTheme="majorHAnsi" w:hAnsiTheme="majorHAnsi" w:cstheme="majorHAnsi"/>
          <w:spacing w:val="2"/>
        </w:rPr>
        <w:t>h</w:t>
      </w:r>
      <w:r w:rsidRPr="00C43759">
        <w:rPr>
          <w:rFonts w:asciiTheme="majorHAnsi" w:hAnsiTheme="majorHAnsi" w:cstheme="majorHAnsi"/>
          <w:spacing w:val="2"/>
          <w:lang w:val="vi-VN"/>
        </w:rPr>
        <w:t xml:space="preserve">ội đồng </w:t>
      </w:r>
      <w:r w:rsidR="001A2C8C">
        <w:rPr>
          <w:rFonts w:asciiTheme="majorHAnsi" w:hAnsiTheme="majorHAnsi" w:cstheme="majorHAnsi"/>
          <w:spacing w:val="2"/>
          <w:lang w:val="pt-BR"/>
        </w:rPr>
        <w:t>t</w:t>
      </w:r>
      <w:r w:rsidRPr="00C43759">
        <w:rPr>
          <w:rFonts w:asciiTheme="majorHAnsi" w:hAnsiTheme="majorHAnsi" w:cstheme="majorHAnsi"/>
          <w:spacing w:val="2"/>
          <w:lang w:val="vi-VN"/>
        </w:rPr>
        <w:t xml:space="preserve">hi đua khen thưởng </w:t>
      </w:r>
      <w:r w:rsidRPr="00C43759">
        <w:rPr>
          <w:rFonts w:asciiTheme="majorHAnsi" w:hAnsiTheme="majorHAnsi" w:cstheme="majorHAnsi"/>
          <w:spacing w:val="2"/>
          <w:lang w:val="pt-BR"/>
        </w:rPr>
        <w:t>giúp hiệu trưởng tổ chức các phong trào thi đua, đề nghị danh sách khen thưởng đối với cán bộ, giáo viên, nhân viên, học sinh nhà trường</w:t>
      </w:r>
      <w:r w:rsidRPr="00C43759">
        <w:rPr>
          <w:rFonts w:asciiTheme="majorHAnsi" w:hAnsiTheme="majorHAnsi" w:cstheme="majorHAnsi"/>
          <w:spacing w:val="2"/>
        </w:rPr>
        <w:t xml:space="preserve">. </w:t>
      </w:r>
      <w:r w:rsidR="001A2C8C">
        <w:rPr>
          <w:rFonts w:asciiTheme="majorHAnsi" w:hAnsiTheme="majorHAnsi" w:cstheme="majorHAnsi"/>
          <w:spacing w:val="2"/>
          <w:lang w:val="pt-BR"/>
        </w:rPr>
        <w:t>Hội đồng c</w:t>
      </w:r>
      <w:r w:rsidRPr="00C43759">
        <w:rPr>
          <w:rFonts w:asciiTheme="majorHAnsi" w:hAnsiTheme="majorHAnsi" w:cstheme="majorHAnsi"/>
          <w:spacing w:val="2"/>
          <w:lang w:val="pt-BR"/>
        </w:rPr>
        <w:t xml:space="preserve">hấm thi </w:t>
      </w:r>
      <w:r w:rsidR="001A2C8C">
        <w:rPr>
          <w:rFonts w:asciiTheme="majorHAnsi" w:hAnsiTheme="majorHAnsi" w:cstheme="majorHAnsi"/>
          <w:spacing w:val="2"/>
          <w:lang w:val="pt-BR"/>
        </w:rPr>
        <w:t xml:space="preserve">giáo </w:t>
      </w:r>
      <w:r w:rsidRPr="00C43759">
        <w:rPr>
          <w:rFonts w:asciiTheme="majorHAnsi" w:hAnsiTheme="majorHAnsi" w:cstheme="majorHAnsi"/>
          <w:spacing w:val="2"/>
          <w:lang w:val="pt-BR"/>
        </w:rPr>
        <w:t xml:space="preserve">viên giỏi cấp trường giúp </w:t>
      </w:r>
      <w:r w:rsidR="001A2C8C">
        <w:rPr>
          <w:rFonts w:asciiTheme="majorHAnsi" w:hAnsiTheme="majorHAnsi" w:cstheme="majorHAnsi"/>
          <w:spacing w:val="2"/>
          <w:lang w:val="pt-BR"/>
        </w:rPr>
        <w:t>h</w:t>
      </w:r>
      <w:r w:rsidRPr="00C43759">
        <w:rPr>
          <w:rFonts w:asciiTheme="majorHAnsi" w:hAnsiTheme="majorHAnsi" w:cstheme="majorHAnsi"/>
          <w:spacing w:val="2"/>
          <w:lang w:val="pt-BR"/>
        </w:rPr>
        <w:t xml:space="preserve">iệu trưởng tuyển chọn, công nhận, tôn vinh giáo viên đạt danh hiệu giáo viên dạy giỏi cấp trường và đề xuất danh sách giáo viên tham gia hội thi giáo viên dạy giỏi </w:t>
      </w:r>
      <w:r w:rsidR="00853201" w:rsidRPr="00C43759">
        <w:rPr>
          <w:rFonts w:asciiTheme="majorHAnsi" w:hAnsiTheme="majorHAnsi" w:cstheme="majorHAnsi"/>
          <w:spacing w:val="2"/>
          <w:lang w:val="pt-BR"/>
        </w:rPr>
        <w:t>cấp quận</w:t>
      </w:r>
      <w:r w:rsidRPr="00C43759">
        <w:rPr>
          <w:rFonts w:asciiTheme="majorHAnsi" w:hAnsiTheme="majorHAnsi" w:cstheme="majorHAnsi"/>
          <w:spacing w:val="2"/>
          <w:lang w:val="pt-BR"/>
        </w:rPr>
        <w:t>; các hội đồng khác thực hiện chức năng, nhiệm vụ và quyền hạn theo quy định</w:t>
      </w:r>
      <w:r w:rsidR="00270BA3" w:rsidRPr="00C43759">
        <w:rPr>
          <w:lang w:val="sv-SE"/>
        </w:rPr>
        <w:t xml:space="preserve"> </w:t>
      </w:r>
      <w:r w:rsidR="00A20212" w:rsidRPr="00C43759">
        <w:rPr>
          <w:lang w:val="sv-SE"/>
        </w:rPr>
        <w:t>[H1-1.2-01]; [H1-1.2-03].</w:t>
      </w:r>
    </w:p>
    <w:p w:rsidR="00A20212" w:rsidRDefault="00A20212" w:rsidP="00D13984">
      <w:pPr>
        <w:widowControl w:val="0"/>
        <w:spacing w:before="120" w:after="120" w:line="360" w:lineRule="auto"/>
        <w:ind w:firstLine="720"/>
        <w:jc w:val="both"/>
        <w:rPr>
          <w:lang w:val="sv-SE"/>
        </w:rPr>
      </w:pPr>
      <w:r w:rsidRPr="00C43759">
        <w:rPr>
          <w:lang w:val="sv-SE"/>
        </w:rPr>
        <w:t xml:space="preserve">c) </w:t>
      </w:r>
      <w:r w:rsidR="00D13984" w:rsidRPr="002A6EC6">
        <w:rPr>
          <w:lang w:val="sv-SE"/>
        </w:rPr>
        <w:t xml:space="preserve">Hội đồng trường </w:t>
      </w:r>
      <w:r w:rsidR="00D13984">
        <w:rPr>
          <w:lang w:val="sv-SE"/>
        </w:rPr>
        <w:t xml:space="preserve">trong các kỳ họp </w:t>
      </w:r>
      <w:r w:rsidR="00D13984" w:rsidRPr="002A6EC6">
        <w:rPr>
          <w:lang w:val="sv-SE"/>
        </w:rPr>
        <w:t>được nghe báo cáo, rà soát, đánh giá việc thực hiện nghị quyết của quý trước và đề ra nhiệm vụ, kế hoạch ở quý sau</w:t>
      </w:r>
      <w:r w:rsidR="002E5FC8" w:rsidRPr="00C43759">
        <w:rPr>
          <w:lang w:val="sv-SE"/>
        </w:rPr>
        <w:t xml:space="preserve"> </w:t>
      </w:r>
      <w:r w:rsidRPr="00C43759">
        <w:rPr>
          <w:lang w:val="sv-SE"/>
        </w:rPr>
        <w:t>[H1-1.2-01]; [H1-1.2-03].</w:t>
      </w:r>
    </w:p>
    <w:p w:rsidR="00A20212" w:rsidRDefault="00A20212" w:rsidP="008347D0">
      <w:pPr>
        <w:widowControl w:val="0"/>
        <w:spacing w:before="120" w:after="120" w:line="360" w:lineRule="auto"/>
        <w:ind w:firstLine="720"/>
        <w:jc w:val="both"/>
        <w:rPr>
          <w:spacing w:val="-2"/>
          <w:lang w:val="sv-SE"/>
        </w:rPr>
      </w:pPr>
      <w:r w:rsidRPr="00C43759">
        <w:rPr>
          <w:spacing w:val="-2"/>
          <w:lang w:val="sv-SE"/>
        </w:rPr>
        <w:t>Mức 2</w:t>
      </w:r>
    </w:p>
    <w:p w:rsidR="00A20212" w:rsidRPr="005B4C33" w:rsidRDefault="00080DBA" w:rsidP="008347D0">
      <w:pPr>
        <w:shd w:val="clear" w:color="auto" w:fill="FFFFFF"/>
        <w:spacing w:before="120" w:after="120" w:line="360" w:lineRule="auto"/>
        <w:ind w:firstLine="720"/>
        <w:jc w:val="both"/>
        <w:rPr>
          <w:color w:val="000000" w:themeColor="text1"/>
          <w:lang w:val="sv-SE"/>
        </w:rPr>
      </w:pPr>
      <w:r w:rsidRPr="005B4C33">
        <w:rPr>
          <w:color w:val="000000" w:themeColor="text1"/>
          <w:lang w:val="sv-SE"/>
        </w:rPr>
        <w:t>Hội đồng trường, hội đồng thi đua khen thưởng và các h</w:t>
      </w:r>
      <w:r w:rsidR="00A20212" w:rsidRPr="005B4C33">
        <w:rPr>
          <w:color w:val="000000" w:themeColor="text1"/>
          <w:lang w:val="sv-SE"/>
        </w:rPr>
        <w:t>ội đồng tư vấn khác trong nhà trường hoạt động có hiệu quả, góp phần nâng cao chất lượng giáo dục của nhà trường thúc đẩy phong trào thi đua dạy tốt – học tốt, hoàn thành đạt và vượt các chỉ tiêu thi đua hằng năm [H1-1.2-03].</w:t>
      </w:r>
    </w:p>
    <w:p w:rsidR="00A20212" w:rsidRPr="00C43759" w:rsidRDefault="00A20212" w:rsidP="008347D0">
      <w:pPr>
        <w:widowControl w:val="0"/>
        <w:spacing w:before="120" w:after="120" w:line="360" w:lineRule="auto"/>
        <w:ind w:firstLine="720"/>
        <w:jc w:val="both"/>
        <w:rPr>
          <w:b/>
          <w:spacing w:val="-2"/>
          <w:lang w:val="sv-SE"/>
        </w:rPr>
      </w:pPr>
      <w:r w:rsidRPr="00C43759">
        <w:rPr>
          <w:b/>
          <w:spacing w:val="-2"/>
          <w:lang w:val="sv-SE"/>
        </w:rPr>
        <w:t>2. Điểm mạnh</w:t>
      </w:r>
    </w:p>
    <w:p w:rsidR="00A20212" w:rsidRPr="008D0F29" w:rsidRDefault="008D0F29" w:rsidP="008D0F29">
      <w:pPr>
        <w:tabs>
          <w:tab w:val="num" w:pos="980"/>
        </w:tabs>
        <w:spacing w:before="120" w:after="120" w:line="360" w:lineRule="auto"/>
        <w:ind w:firstLine="720"/>
        <w:jc w:val="both"/>
        <w:rPr>
          <w:rFonts w:asciiTheme="majorHAnsi" w:hAnsiTheme="majorHAnsi" w:cstheme="majorHAnsi"/>
          <w:iCs/>
          <w:lang w:val="nb-NO"/>
        </w:rPr>
      </w:pPr>
      <w:r w:rsidRPr="002A6EC6">
        <w:rPr>
          <w:spacing w:val="-6"/>
          <w:lang w:val="nb-NO"/>
        </w:rPr>
        <w:tab/>
      </w:r>
      <w:r w:rsidRPr="008D0F29">
        <w:rPr>
          <w:rFonts w:asciiTheme="majorHAnsi" w:hAnsiTheme="majorHAnsi" w:cstheme="majorHAnsi"/>
          <w:iCs/>
          <w:lang w:val="nb-NO"/>
        </w:rPr>
        <w:t xml:space="preserve">Nhà trường thực hiện đầy đủ các yêu cầu về việc thành lập, tổ chức hoạt động của Hội đồng trường. </w:t>
      </w:r>
      <w:r w:rsidR="00A20212" w:rsidRPr="008D0F29">
        <w:rPr>
          <w:rFonts w:asciiTheme="majorHAnsi" w:hAnsiTheme="majorHAnsi" w:cstheme="majorHAnsi"/>
          <w:iCs/>
          <w:lang w:val="nb-NO"/>
        </w:rPr>
        <w:t>Hội đồng trường và các hội đồng khác hoạt động có hiệu quả, góp phần nâng cao chất lượng giáo dụ</w:t>
      </w:r>
      <w:r>
        <w:rPr>
          <w:rFonts w:asciiTheme="majorHAnsi" w:hAnsiTheme="majorHAnsi" w:cstheme="majorHAnsi"/>
          <w:iCs/>
          <w:lang w:val="nb-NO"/>
        </w:rPr>
        <w:t>c</w:t>
      </w:r>
      <w:r w:rsidR="00A20212" w:rsidRPr="008D0F29">
        <w:rPr>
          <w:rFonts w:asciiTheme="majorHAnsi" w:hAnsiTheme="majorHAnsi" w:cstheme="majorHAnsi"/>
          <w:iCs/>
          <w:lang w:val="nb-NO"/>
        </w:rPr>
        <w:t xml:space="preserve">. </w:t>
      </w:r>
    </w:p>
    <w:p w:rsidR="00A20212" w:rsidRPr="00C43759" w:rsidRDefault="00A20212" w:rsidP="008347D0">
      <w:pPr>
        <w:tabs>
          <w:tab w:val="num" w:pos="980"/>
        </w:tabs>
        <w:spacing w:before="120" w:after="120" w:line="360" w:lineRule="auto"/>
        <w:ind w:firstLine="720"/>
        <w:jc w:val="both"/>
        <w:rPr>
          <w:b/>
          <w:lang w:val="sv-SE"/>
        </w:rPr>
      </w:pPr>
      <w:r w:rsidRPr="00C43759">
        <w:rPr>
          <w:b/>
          <w:lang w:val="sv-SE"/>
        </w:rPr>
        <w:t>3. Điểm yếu</w:t>
      </w:r>
    </w:p>
    <w:p w:rsidR="008D0F29" w:rsidRPr="008D0F29" w:rsidRDefault="008D0F29" w:rsidP="008D0F29">
      <w:pPr>
        <w:tabs>
          <w:tab w:val="num" w:pos="980"/>
        </w:tabs>
        <w:spacing w:before="120" w:after="120" w:line="360" w:lineRule="auto"/>
        <w:ind w:firstLine="720"/>
        <w:jc w:val="both"/>
        <w:rPr>
          <w:rFonts w:asciiTheme="majorHAnsi" w:hAnsiTheme="majorHAnsi" w:cstheme="majorHAnsi"/>
          <w:iCs/>
          <w:lang w:val="nb-NO"/>
        </w:rPr>
      </w:pPr>
      <w:r w:rsidRPr="008D0F29">
        <w:rPr>
          <w:rFonts w:asciiTheme="majorHAnsi" w:hAnsiTheme="majorHAnsi" w:cstheme="majorHAnsi"/>
          <w:iCs/>
          <w:lang w:val="nb-NO"/>
        </w:rPr>
        <w:t>Hội đồng trường chưa tham gia bổ sung chiến lược phát triển nhà trường ở từng giai đoạn.</w:t>
      </w:r>
    </w:p>
    <w:p w:rsidR="00A20212" w:rsidRPr="00C43759" w:rsidRDefault="00A20212" w:rsidP="008347D0">
      <w:pPr>
        <w:tabs>
          <w:tab w:val="num" w:pos="980"/>
        </w:tabs>
        <w:spacing w:before="120" w:after="120" w:line="360" w:lineRule="auto"/>
        <w:ind w:firstLine="720"/>
        <w:jc w:val="both"/>
        <w:rPr>
          <w:spacing w:val="-4"/>
          <w:lang w:val="sv-SE"/>
        </w:rPr>
      </w:pPr>
      <w:r w:rsidRPr="00C43759">
        <w:rPr>
          <w:b/>
          <w:spacing w:val="-4"/>
          <w:lang w:val="sv-SE"/>
        </w:rPr>
        <w:t>4. Kế hoạch cải tiến chất lượng</w:t>
      </w:r>
      <w:r w:rsidRPr="00C43759">
        <w:rPr>
          <w:spacing w:val="-4"/>
          <w:lang w:val="sv-SE"/>
        </w:rPr>
        <w:tab/>
      </w:r>
    </w:p>
    <w:p w:rsidR="00121559" w:rsidRPr="008D0F29" w:rsidRDefault="008D0F29" w:rsidP="008D0F29">
      <w:pPr>
        <w:spacing w:line="360" w:lineRule="auto"/>
        <w:ind w:firstLine="567"/>
        <w:jc w:val="both"/>
        <w:rPr>
          <w:rFonts w:asciiTheme="majorHAnsi" w:hAnsiTheme="majorHAnsi" w:cstheme="majorHAnsi"/>
          <w:lang w:val="da-DK"/>
        </w:rPr>
      </w:pPr>
      <w:r w:rsidRPr="008D0F29">
        <w:rPr>
          <w:rFonts w:asciiTheme="majorHAnsi" w:hAnsiTheme="majorHAnsi" w:cstheme="majorHAnsi"/>
          <w:lang w:val="da-DK"/>
        </w:rPr>
        <w:t>Hiệu trưởng tiếp tục kiện toàn Hội đồng trường, tổ chức lấy ý kiến Hội đồng trường về chiến lược phát triển nhà trường sau mỗi năm học.</w:t>
      </w:r>
      <w:r>
        <w:rPr>
          <w:rFonts w:asciiTheme="majorHAnsi" w:hAnsiTheme="majorHAnsi" w:cstheme="majorHAnsi"/>
          <w:lang w:val="da-DK"/>
        </w:rPr>
        <w:t xml:space="preserve"> </w:t>
      </w:r>
      <w:r w:rsidR="00121559" w:rsidRPr="00C43759">
        <w:rPr>
          <w:rFonts w:asciiTheme="majorHAnsi" w:hAnsiTheme="majorHAnsi" w:cstheme="majorHAnsi"/>
          <w:lang w:val="da-DK"/>
        </w:rPr>
        <w:t xml:space="preserve">Kể từ năm </w:t>
      </w:r>
      <w:r w:rsidR="00121559" w:rsidRPr="00C43759">
        <w:rPr>
          <w:rFonts w:asciiTheme="majorHAnsi" w:hAnsiTheme="majorHAnsi" w:cstheme="majorHAnsi"/>
          <w:lang w:val="da-DK"/>
        </w:rPr>
        <w:lastRenderedPageBreak/>
        <w:t>học 202</w:t>
      </w:r>
      <w:r>
        <w:rPr>
          <w:rFonts w:asciiTheme="majorHAnsi" w:hAnsiTheme="majorHAnsi" w:cstheme="majorHAnsi"/>
          <w:lang w:val="da-DK"/>
        </w:rPr>
        <w:t>2</w:t>
      </w:r>
      <w:r w:rsidR="00121559" w:rsidRPr="00C43759">
        <w:rPr>
          <w:rFonts w:asciiTheme="majorHAnsi" w:hAnsiTheme="majorHAnsi" w:cstheme="majorHAnsi"/>
          <w:lang w:val="da-DK"/>
        </w:rPr>
        <w:t>-202</w:t>
      </w:r>
      <w:r>
        <w:rPr>
          <w:rFonts w:asciiTheme="majorHAnsi" w:hAnsiTheme="majorHAnsi" w:cstheme="majorHAnsi"/>
          <w:lang w:val="da-DK"/>
        </w:rPr>
        <w:t>3</w:t>
      </w:r>
      <w:r w:rsidR="00121559" w:rsidRPr="00C43759">
        <w:rPr>
          <w:rFonts w:asciiTheme="majorHAnsi" w:hAnsiTheme="majorHAnsi" w:cstheme="majorHAnsi"/>
          <w:lang w:val="da-DK"/>
        </w:rPr>
        <w:t>,</w:t>
      </w:r>
      <w:r w:rsidR="00121559" w:rsidRPr="00C43759">
        <w:rPr>
          <w:rFonts w:asciiTheme="majorHAnsi" w:hAnsiTheme="majorHAnsi" w:cstheme="majorHAnsi"/>
          <w:lang w:val="vi-VN"/>
        </w:rPr>
        <w:t xml:space="preserve"> hiệu trưởng </w:t>
      </w:r>
      <w:r w:rsidR="00121559" w:rsidRPr="00C43759">
        <w:rPr>
          <w:rFonts w:asciiTheme="majorHAnsi" w:hAnsiTheme="majorHAnsi" w:cstheme="majorHAnsi"/>
          <w:bCs/>
          <w:iCs/>
          <w:spacing w:val="2"/>
          <w:lang w:val="pt-BR"/>
        </w:rPr>
        <w:t>quán triệt đến từng thành viên các</w:t>
      </w:r>
      <w:r w:rsidR="00121559" w:rsidRPr="00C43759">
        <w:rPr>
          <w:rFonts w:asciiTheme="majorHAnsi" w:hAnsiTheme="majorHAnsi" w:cstheme="majorHAnsi"/>
          <w:lang w:val="da-DK"/>
        </w:rPr>
        <w:t xml:space="preserve"> biện pháp và phân công các thành viên tư vấn các hoạt động của nhà trường để mang lại hiệu quả nâng cao chấ</w:t>
      </w:r>
      <w:r>
        <w:rPr>
          <w:rFonts w:asciiTheme="majorHAnsi" w:hAnsiTheme="majorHAnsi" w:cstheme="majorHAnsi"/>
          <w:lang w:val="da-DK"/>
        </w:rPr>
        <w:t>t lượng giáo dục của nhà trường ngày càng cao hơn.</w:t>
      </w:r>
    </w:p>
    <w:p w:rsidR="00A20212" w:rsidRPr="00C43759" w:rsidRDefault="00A20212" w:rsidP="008347D0">
      <w:pPr>
        <w:tabs>
          <w:tab w:val="num" w:pos="980"/>
        </w:tabs>
        <w:spacing w:before="120" w:after="120" w:line="360" w:lineRule="auto"/>
        <w:ind w:firstLine="720"/>
        <w:jc w:val="both"/>
        <w:rPr>
          <w:lang w:val="sv-SE"/>
        </w:rPr>
      </w:pPr>
      <w:r w:rsidRPr="00C43759">
        <w:rPr>
          <w:b/>
          <w:lang w:val="sv-SE"/>
        </w:rPr>
        <w:t>5. Tự đánh giá:</w:t>
      </w:r>
      <w:r w:rsidRPr="00C43759">
        <w:rPr>
          <w:i/>
          <w:lang w:val="sv-SE"/>
        </w:rPr>
        <w:t xml:space="preserve"> </w:t>
      </w:r>
      <w:r w:rsidRPr="00C43759">
        <w:rPr>
          <w:lang w:val="sv-SE"/>
        </w:rPr>
        <w:t xml:space="preserve">Đạt mức </w:t>
      </w:r>
      <w:r w:rsidR="008D0F29">
        <w:rPr>
          <w:lang w:val="sv-SE"/>
        </w:rPr>
        <w:t>1</w:t>
      </w:r>
      <w:r w:rsidRPr="00C43759">
        <w:rPr>
          <w:lang w:val="sv-SE"/>
        </w:rPr>
        <w:t>.</w:t>
      </w:r>
    </w:p>
    <w:p w:rsidR="00A20212" w:rsidRPr="00C43759" w:rsidRDefault="00A20212" w:rsidP="008347D0">
      <w:pPr>
        <w:widowControl w:val="0"/>
        <w:spacing w:line="360" w:lineRule="auto"/>
        <w:ind w:firstLine="720"/>
        <w:jc w:val="both"/>
        <w:rPr>
          <w:b/>
          <w:i/>
          <w:lang w:val="pt-BR"/>
        </w:rPr>
      </w:pPr>
      <w:r w:rsidRPr="00C43759">
        <w:rPr>
          <w:rFonts w:eastAsia="Calibri"/>
          <w:b/>
          <w:i/>
          <w:lang w:val="vi-VN"/>
        </w:rPr>
        <w:t>Tiêu chí</w:t>
      </w:r>
      <w:r w:rsidR="00C4597E">
        <w:rPr>
          <w:rFonts w:eastAsia="Calibri"/>
          <w:b/>
          <w:i/>
        </w:rPr>
        <w:t xml:space="preserve"> 1.3</w:t>
      </w:r>
      <w:r w:rsidRPr="00C43759">
        <w:rPr>
          <w:rFonts w:eastAsia="Calibri"/>
          <w:b/>
          <w:i/>
          <w:lang w:val="vi-VN"/>
        </w:rPr>
        <w:t xml:space="preserve"> : </w:t>
      </w:r>
      <w:r w:rsidRPr="00C43759">
        <w:rPr>
          <w:rFonts w:eastAsia="Calibri"/>
          <w:b/>
          <w:i/>
          <w:lang w:val="pt-BR"/>
        </w:rPr>
        <w:t xml:space="preserve">Tổ chức </w:t>
      </w:r>
      <w:r w:rsidRPr="00C43759">
        <w:rPr>
          <w:rFonts w:eastAsia="Calibri"/>
          <w:b/>
          <w:i/>
          <w:lang w:val="vi-VN"/>
        </w:rPr>
        <w:t>Đảng Cộng sản Việt Nam</w:t>
      </w:r>
      <w:r w:rsidRPr="00C43759">
        <w:rPr>
          <w:rFonts w:eastAsia="Calibri"/>
          <w:b/>
          <w:i/>
          <w:lang w:val="pt-BR"/>
        </w:rPr>
        <w:t xml:space="preserve">, </w:t>
      </w:r>
      <w:r w:rsidRPr="00C43759">
        <w:rPr>
          <w:b/>
          <w:i/>
          <w:lang w:val="pt-BR"/>
        </w:rPr>
        <w:t>các đoàn thể và tổ chức khác trong nhà trường</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Các đoàn thể và tổ chức khác trong nhà trường có cơ cấu tổ chức theo quy định;</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b) </w:t>
      </w:r>
      <w:r w:rsidRPr="00C43759">
        <w:rPr>
          <w:i/>
          <w:lang w:val="sv-SE"/>
        </w:rPr>
        <w:t>Hoạt động theo quy định;</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c) </w:t>
      </w:r>
      <w:r w:rsidRPr="00C43759">
        <w:rPr>
          <w:i/>
          <w:lang w:val="sv-SE"/>
        </w:rPr>
        <w:t>Hằng năm, các hoạt động được rà soát, đánh giá.</w:t>
      </w:r>
    </w:p>
    <w:p w:rsidR="00A20212" w:rsidRPr="00C43759" w:rsidRDefault="00D063F7" w:rsidP="008347D0">
      <w:pPr>
        <w:widowControl w:val="0"/>
        <w:spacing w:before="120" w:after="120" w:line="360" w:lineRule="auto"/>
        <w:ind w:firstLine="720"/>
        <w:jc w:val="both"/>
        <w:rPr>
          <w:spacing w:val="-2"/>
          <w:lang w:val="sv-SE"/>
        </w:rPr>
      </w:pPr>
      <w:r w:rsidRPr="00C43759">
        <w:rPr>
          <w:spacing w:val="-2"/>
          <w:lang w:val="sv-SE"/>
        </w:rPr>
        <w:t>Mức 2</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 xml:space="preserve">a) Tổ chức Đảng Cộng sản Việt Nam có cơ cấu tổ chức và hoạt động theo quy định; trong </w:t>
      </w:r>
      <w:r w:rsidR="00F60DA9" w:rsidRPr="00C43759">
        <w:rPr>
          <w:i/>
          <w:lang w:val="sv-SE"/>
        </w:rPr>
        <w:t>05 năm</w:t>
      </w:r>
      <w:r w:rsidRPr="00C43759">
        <w:rPr>
          <w:i/>
          <w:lang w:val="sv-SE"/>
        </w:rPr>
        <w:t xml:space="preserve"> liên tiếp tính đến thời điểm đánh giá, có ít nhất 01 năm hoàn thành tốt nhiệm vụ, các năm còn lại hoàn thành nhiệm vụ trở lên;</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b) Các đoàn thể, tổ chức khác có đóng góp tích cực cho các hoạt động của nhà trường.</w:t>
      </w:r>
    </w:p>
    <w:p w:rsidR="00A20212" w:rsidRPr="00C43759" w:rsidRDefault="00D063F7" w:rsidP="008347D0">
      <w:pPr>
        <w:widowControl w:val="0"/>
        <w:spacing w:before="120" w:after="120" w:line="360" w:lineRule="auto"/>
        <w:ind w:firstLine="720"/>
        <w:jc w:val="both"/>
        <w:rPr>
          <w:spacing w:val="-2"/>
          <w:lang w:val="sv-SE"/>
        </w:rPr>
      </w:pPr>
      <w:r w:rsidRPr="00C43759">
        <w:rPr>
          <w:spacing w:val="-2"/>
          <w:lang w:val="sv-SE"/>
        </w:rPr>
        <w:t>Mức 3</w:t>
      </w:r>
    </w:p>
    <w:p w:rsidR="00A20212" w:rsidRPr="00C43759" w:rsidRDefault="00A20212" w:rsidP="008347D0">
      <w:pPr>
        <w:spacing w:before="120" w:after="120" w:line="360" w:lineRule="auto"/>
        <w:ind w:firstLine="720"/>
        <w:jc w:val="both"/>
        <w:rPr>
          <w:i/>
          <w:lang w:val="sv-SE"/>
        </w:rPr>
      </w:pPr>
      <w:r w:rsidRPr="00C43759">
        <w:rPr>
          <w:i/>
          <w:lang w:val="sv-SE"/>
        </w:rPr>
        <w:t xml:space="preserve">a) Trong </w:t>
      </w:r>
      <w:r w:rsidR="00F60DA9" w:rsidRPr="00C43759">
        <w:rPr>
          <w:i/>
          <w:lang w:val="sv-SE"/>
        </w:rPr>
        <w:t>05 năm</w:t>
      </w:r>
      <w:r w:rsidRPr="00C43759">
        <w:rPr>
          <w:i/>
          <w:lang w:val="sv-SE"/>
        </w:rPr>
        <w:t xml:space="preserve"> liên tiếp tính đến thời điểm đánh giá, tổ chức Đảng Cộng sản Việt Nam có ít nhất 02 năm hoàn thành tốt nhiệm vụ, các năm còn lại hoàn thành nhiệm vụ trở lên;</w:t>
      </w:r>
    </w:p>
    <w:p w:rsidR="00A20212" w:rsidRPr="00C43759" w:rsidRDefault="00A20212" w:rsidP="008347D0">
      <w:pPr>
        <w:tabs>
          <w:tab w:val="num" w:pos="980"/>
        </w:tabs>
        <w:spacing w:before="120" w:after="120" w:line="360" w:lineRule="auto"/>
        <w:ind w:firstLine="720"/>
        <w:jc w:val="both"/>
        <w:rPr>
          <w:bCs/>
          <w:i/>
          <w:iCs/>
          <w:lang w:val="sv-SE"/>
        </w:rPr>
      </w:pPr>
      <w:r w:rsidRPr="00C43759">
        <w:rPr>
          <w:i/>
          <w:lang w:val="sv-SE"/>
        </w:rPr>
        <w:t>b) Các đoàn thể, tổ chức khác đóng góp hiệu quả cho các hoạt động của nhà trường và cộng đồng.</w:t>
      </w:r>
    </w:p>
    <w:p w:rsidR="00A20212" w:rsidRPr="00C43759" w:rsidRDefault="00A20212" w:rsidP="008347D0">
      <w:pPr>
        <w:spacing w:before="120" w:after="120" w:line="360" w:lineRule="auto"/>
        <w:ind w:firstLine="720"/>
        <w:jc w:val="both"/>
        <w:rPr>
          <w:b/>
          <w:bCs/>
          <w:lang w:val="sv-SE"/>
        </w:rPr>
      </w:pPr>
      <w:r w:rsidRPr="00C43759">
        <w:rPr>
          <w:b/>
          <w:lang w:val="sv-SE"/>
        </w:rPr>
        <w:t xml:space="preserve">1. </w:t>
      </w:r>
      <w:r w:rsidRPr="00C43759">
        <w:rPr>
          <w:b/>
          <w:bCs/>
          <w:lang w:val="sv-SE"/>
        </w:rPr>
        <w:t>Mô tả hiện trạng</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shd w:val="clear" w:color="auto" w:fill="FFFFFF"/>
        <w:spacing w:before="120" w:after="120" w:line="360" w:lineRule="auto"/>
        <w:ind w:firstLine="720"/>
        <w:jc w:val="both"/>
        <w:rPr>
          <w:iCs/>
          <w:lang w:val="sv-SE"/>
        </w:rPr>
      </w:pPr>
      <w:r w:rsidRPr="00C43759">
        <w:rPr>
          <w:lang w:val="sv-SE"/>
        </w:rPr>
        <w:lastRenderedPageBreak/>
        <w:t xml:space="preserve">a) </w:t>
      </w:r>
      <w:r w:rsidR="008D0F29" w:rsidRPr="008D0F29">
        <w:rPr>
          <w:lang w:val="sv-SE"/>
        </w:rPr>
        <w:t xml:space="preserve">Trường Tiểu học Nguyễn Sơn Hà có Chi bộ Đảng hoạt động dưới sự chỉ đạo của Đảng bộ Phường 3. </w:t>
      </w:r>
      <w:r w:rsidRPr="00C43759">
        <w:rPr>
          <w:lang w:val="sv-SE"/>
        </w:rPr>
        <w:t xml:space="preserve">Các đoàn thể trong nhà trường có cơ cấu tổ chức theo </w:t>
      </w:r>
      <w:r w:rsidR="008D0F29">
        <w:rPr>
          <w:lang w:val="sv-SE"/>
        </w:rPr>
        <w:t xml:space="preserve">đúng quy định </w:t>
      </w:r>
      <w:r w:rsidRPr="00C43759">
        <w:rPr>
          <w:iCs/>
          <w:lang w:val="sv-SE"/>
        </w:rPr>
        <w:t>[H1-</w:t>
      </w:r>
      <w:r w:rsidR="00C4597E">
        <w:rPr>
          <w:iCs/>
          <w:lang w:val="sv-SE"/>
        </w:rPr>
        <w:t>1.3</w:t>
      </w:r>
      <w:r w:rsidRPr="00C43759">
        <w:rPr>
          <w:iCs/>
          <w:lang w:val="sv-SE"/>
        </w:rPr>
        <w:t>-01]; [H1-</w:t>
      </w:r>
      <w:r w:rsidR="00C4597E">
        <w:rPr>
          <w:iCs/>
          <w:lang w:val="sv-SE"/>
        </w:rPr>
        <w:t>1.3</w:t>
      </w:r>
      <w:r w:rsidRPr="00C43759">
        <w:rPr>
          <w:iCs/>
          <w:lang w:val="sv-SE"/>
        </w:rPr>
        <w:t>-02]; [H1-</w:t>
      </w:r>
      <w:r w:rsidR="00C4597E">
        <w:rPr>
          <w:iCs/>
          <w:lang w:val="sv-SE"/>
        </w:rPr>
        <w:t>1.3</w:t>
      </w:r>
      <w:r w:rsidRPr="00C43759">
        <w:rPr>
          <w:iCs/>
          <w:lang w:val="sv-SE"/>
        </w:rPr>
        <w:t>-03].</w:t>
      </w:r>
    </w:p>
    <w:p w:rsidR="00A20212" w:rsidRPr="00C43759" w:rsidRDefault="00A20212" w:rsidP="008347D0">
      <w:pPr>
        <w:spacing w:before="120" w:after="120" w:line="360" w:lineRule="auto"/>
        <w:ind w:firstLine="697"/>
        <w:jc w:val="both"/>
        <w:rPr>
          <w:iCs/>
          <w:lang w:val="sv-SE"/>
        </w:rPr>
      </w:pPr>
      <w:r w:rsidRPr="00C43759">
        <w:rPr>
          <w:lang w:val="sv-SE"/>
        </w:rPr>
        <w:t xml:space="preserve">b) Nhà trường có tổ chức Công đoàn. </w:t>
      </w:r>
      <w:r w:rsidRPr="00C43759">
        <w:rPr>
          <w:spacing w:val="-6"/>
          <w:lang w:val="sv-SE"/>
        </w:rPr>
        <w:t xml:space="preserve">Ban chấp hành Công đoàn gồm có Chủ tịch và </w:t>
      </w:r>
      <w:r w:rsidR="008D0F29">
        <w:rPr>
          <w:spacing w:val="-6"/>
          <w:lang w:val="sv-SE"/>
        </w:rPr>
        <w:t xml:space="preserve">các </w:t>
      </w:r>
      <w:r w:rsidRPr="00C43759">
        <w:rPr>
          <w:spacing w:val="-6"/>
          <w:lang w:val="sv-SE"/>
        </w:rPr>
        <w:t xml:space="preserve">uỷ viên. Tổ chức Công đoàn trường hoạt động dưới sự chỉ đạo của Liên đoàn Lao động Quận 3. Công đoàn </w:t>
      </w:r>
      <w:r w:rsidRPr="00C43759">
        <w:rPr>
          <w:lang w:val="sv-SE"/>
        </w:rPr>
        <w:t>cơ sở</w:t>
      </w:r>
      <w:r w:rsidRPr="00C43759">
        <w:rPr>
          <w:b/>
          <w:lang w:val="sv-SE"/>
        </w:rPr>
        <w:t xml:space="preserve"> </w:t>
      </w:r>
      <w:r w:rsidRPr="00C43759">
        <w:rPr>
          <w:lang w:val="sv-SE"/>
        </w:rPr>
        <w:t>trường</w:t>
      </w:r>
      <w:r w:rsidRPr="00C43759">
        <w:rPr>
          <w:b/>
          <w:lang w:val="sv-SE"/>
        </w:rPr>
        <w:t xml:space="preserve"> </w:t>
      </w:r>
      <w:r w:rsidRPr="00C43759">
        <w:rPr>
          <w:spacing w:val="-6"/>
          <w:lang w:val="sv-SE"/>
        </w:rPr>
        <w:t>có 2</w:t>
      </w:r>
      <w:r w:rsidR="008D0F29">
        <w:rPr>
          <w:spacing w:val="-6"/>
          <w:lang w:val="sv-SE"/>
        </w:rPr>
        <w:t>1</w:t>
      </w:r>
      <w:r w:rsidRPr="00C43759">
        <w:rPr>
          <w:spacing w:val="-6"/>
          <w:lang w:val="sv-SE"/>
        </w:rPr>
        <w:t xml:space="preserve"> công đoàn viên tham gia sinh hoạt với các nội dung hoạt động </w:t>
      </w:r>
      <w:r w:rsidR="008D0F29">
        <w:rPr>
          <w:spacing w:val="-6"/>
          <w:lang w:val="sv-SE"/>
        </w:rPr>
        <w:t xml:space="preserve">phong phú, nhiều hình thức </w:t>
      </w:r>
      <w:r w:rsidR="00ED29C2" w:rsidRPr="00C43759">
        <w:rPr>
          <w:spacing w:val="-6"/>
          <w:lang w:val="sv-SE"/>
        </w:rPr>
        <w:t>[</w:t>
      </w:r>
      <w:r w:rsidRPr="00C43759">
        <w:rPr>
          <w:iCs/>
          <w:lang w:val="sv-SE"/>
        </w:rPr>
        <w:t>H1-</w:t>
      </w:r>
      <w:r w:rsidR="00C4597E">
        <w:rPr>
          <w:iCs/>
          <w:lang w:val="sv-SE"/>
        </w:rPr>
        <w:t>1.3</w:t>
      </w:r>
      <w:r w:rsidRPr="00C43759">
        <w:rPr>
          <w:iCs/>
          <w:lang w:val="sv-SE"/>
        </w:rPr>
        <w:t>-01].</w:t>
      </w:r>
    </w:p>
    <w:p w:rsidR="00A20212" w:rsidRPr="00DD03D5" w:rsidRDefault="009022D2" w:rsidP="00DD03D5">
      <w:pPr>
        <w:tabs>
          <w:tab w:val="num" w:pos="980"/>
        </w:tabs>
        <w:spacing w:before="120" w:after="120" w:line="360" w:lineRule="auto"/>
        <w:ind w:firstLine="720"/>
        <w:jc w:val="both"/>
        <w:rPr>
          <w:spacing w:val="-6"/>
          <w:lang w:val="sv-SE"/>
        </w:rPr>
      </w:pPr>
      <w:r w:rsidRPr="00747F08">
        <w:rPr>
          <w:color w:val="000000" w:themeColor="text1"/>
          <w:spacing w:val="-6"/>
          <w:lang w:val="sv-SE"/>
        </w:rPr>
        <w:t>Đoàn thanh niên gồm 0</w:t>
      </w:r>
      <w:r w:rsidR="00747F08" w:rsidRPr="00747F08">
        <w:rPr>
          <w:color w:val="000000" w:themeColor="text1"/>
          <w:spacing w:val="-6"/>
          <w:lang w:val="sv-SE"/>
        </w:rPr>
        <w:t>4</w:t>
      </w:r>
      <w:r w:rsidR="00A20212" w:rsidRPr="00747F08">
        <w:rPr>
          <w:color w:val="000000" w:themeColor="text1"/>
          <w:spacing w:val="-6"/>
          <w:lang w:val="sv-SE"/>
        </w:rPr>
        <w:t xml:space="preserve"> đoàn viên </w:t>
      </w:r>
      <w:r w:rsidR="00A20212" w:rsidRPr="00C43759">
        <w:rPr>
          <w:spacing w:val="-6"/>
          <w:lang w:val="sv-SE"/>
        </w:rPr>
        <w:t>hoạt động dưới sự chỉ đạo của Đoàn Phường 11, Quận 3</w:t>
      </w:r>
      <w:r w:rsidR="00A20212" w:rsidRPr="00C43759">
        <w:rPr>
          <w:lang w:val="sv-SE"/>
        </w:rPr>
        <w:t xml:space="preserve"> và </w:t>
      </w:r>
      <w:r w:rsidR="00A20212" w:rsidRPr="00C43759">
        <w:rPr>
          <w:spacing w:val="-6"/>
          <w:lang w:val="sv-SE"/>
        </w:rPr>
        <w:t xml:space="preserve">Chi bộ Đảng nhà trường. </w:t>
      </w:r>
      <w:r w:rsidR="00DD03D5">
        <w:rPr>
          <w:spacing w:val="-6"/>
          <w:lang w:val="sv-SE"/>
        </w:rPr>
        <w:t>Hằng năm, Chi đoàn đều</w:t>
      </w:r>
      <w:r w:rsidR="008D0F29" w:rsidRPr="002A6EC6">
        <w:rPr>
          <w:spacing w:val="-6"/>
          <w:lang w:val="sv-SE"/>
        </w:rPr>
        <w:t xml:space="preserve"> tổ chức Đại hội để thông qua Báo cáo tổng kết hoạt động nhiệm kỳ qua và đề ra phương hướng nhiệm vụ nhiệm kỳ tới</w:t>
      </w:r>
      <w:r w:rsidR="00DD03D5">
        <w:rPr>
          <w:spacing w:val="-6"/>
          <w:lang w:val="sv-SE"/>
        </w:rPr>
        <w:t>. V</w:t>
      </w:r>
      <w:r w:rsidR="00E16DBF" w:rsidRPr="008D0F29">
        <w:rPr>
          <w:spacing w:val="-6"/>
          <w:lang w:val="sv-SE"/>
        </w:rPr>
        <w:t>iệc huy động</w:t>
      </w:r>
      <w:r w:rsidR="00E16DBF" w:rsidRPr="00C43759">
        <w:rPr>
          <w:bCs/>
          <w:iCs/>
          <w:lang w:val="sv-SE"/>
        </w:rPr>
        <w:t xml:space="preserve"> </w:t>
      </w:r>
      <w:r w:rsidR="004A738B" w:rsidRPr="00C43759">
        <w:rPr>
          <w:bCs/>
          <w:iCs/>
          <w:lang w:val="sv-SE"/>
        </w:rPr>
        <w:t xml:space="preserve">đoàn </w:t>
      </w:r>
      <w:r w:rsidR="00E16DBF" w:rsidRPr="00C43759">
        <w:rPr>
          <w:bCs/>
          <w:iCs/>
          <w:lang w:val="sv-SE"/>
        </w:rPr>
        <w:t>viên</w:t>
      </w:r>
      <w:r w:rsidR="002F5126" w:rsidRPr="00C43759">
        <w:rPr>
          <w:bCs/>
          <w:iCs/>
          <w:lang w:val="sv-SE"/>
        </w:rPr>
        <w:t>,</w:t>
      </w:r>
      <w:r w:rsidR="00E16DBF" w:rsidRPr="00C43759">
        <w:rPr>
          <w:bCs/>
          <w:iCs/>
          <w:lang w:val="sv-SE"/>
        </w:rPr>
        <w:t xml:space="preserve"> thanh niên </w:t>
      </w:r>
      <w:r w:rsidR="002F5126" w:rsidRPr="00C43759">
        <w:rPr>
          <w:bCs/>
          <w:iCs/>
          <w:lang w:val="sv-SE"/>
        </w:rPr>
        <w:t xml:space="preserve">ở </w:t>
      </w:r>
      <w:r w:rsidR="004A738B" w:rsidRPr="00C43759">
        <w:rPr>
          <w:bCs/>
          <w:iCs/>
          <w:lang w:val="sv-SE"/>
        </w:rPr>
        <w:t xml:space="preserve">từng thời điểm có gặp khó khăn nhất định do cán bộ, giáo viên, nhân viên </w:t>
      </w:r>
      <w:r w:rsidR="00DD03D5">
        <w:rPr>
          <w:bCs/>
          <w:iCs/>
          <w:lang w:val="sv-SE"/>
        </w:rPr>
        <w:t>có kiêm nhiệm những công tác khác</w:t>
      </w:r>
      <w:r w:rsidR="00A20212" w:rsidRPr="00C43759">
        <w:rPr>
          <w:spacing w:val="-6"/>
          <w:lang w:val="sv-SE"/>
        </w:rPr>
        <w:t xml:space="preserve"> </w:t>
      </w:r>
      <w:r w:rsidR="00A20212" w:rsidRPr="00C43759">
        <w:rPr>
          <w:iCs/>
          <w:lang w:val="sv-SE"/>
        </w:rPr>
        <w:t>[H1-</w:t>
      </w:r>
      <w:r w:rsidR="00C4597E">
        <w:rPr>
          <w:iCs/>
          <w:lang w:val="sv-SE"/>
        </w:rPr>
        <w:t>1.3</w:t>
      </w:r>
      <w:r w:rsidR="00A20212" w:rsidRPr="00C43759">
        <w:rPr>
          <w:iCs/>
          <w:lang w:val="sv-SE"/>
        </w:rPr>
        <w:t>-02].</w:t>
      </w:r>
    </w:p>
    <w:p w:rsidR="00A20212" w:rsidRPr="00C43759" w:rsidRDefault="00A20212" w:rsidP="008347D0">
      <w:pPr>
        <w:widowControl w:val="0"/>
        <w:spacing w:before="120" w:after="120" w:line="360" w:lineRule="auto"/>
        <w:ind w:firstLine="697"/>
        <w:jc w:val="both"/>
        <w:rPr>
          <w:lang w:val="sv-SE"/>
        </w:rPr>
      </w:pPr>
      <w:r w:rsidRPr="00C43759">
        <w:rPr>
          <w:spacing w:val="-6"/>
          <w:lang w:val="sv-SE"/>
        </w:rPr>
        <w:t>Đội Thiếu niên Tiền phong Hồ Chí Minh</w:t>
      </w:r>
      <w:r w:rsidR="00DD03D5">
        <w:rPr>
          <w:spacing w:val="-6"/>
          <w:lang w:val="sv-SE"/>
        </w:rPr>
        <w:t xml:space="preserve"> </w:t>
      </w:r>
      <w:r w:rsidR="00DD03D5" w:rsidRPr="00C43759">
        <w:rPr>
          <w:spacing w:val="-6"/>
          <w:lang w:val="sv-SE"/>
        </w:rPr>
        <w:t>hoạt động dưới sự hướng dẫn của Tổng phụ trách</w:t>
      </w:r>
      <w:r w:rsidRPr="00C43759">
        <w:rPr>
          <w:spacing w:val="-6"/>
          <w:lang w:val="sv-SE"/>
        </w:rPr>
        <w:t>. Hằng năm, Liên đội tổ chức đại hội và bầu ra ban chỉ huy Liên đội. Đội</w:t>
      </w:r>
      <w:r w:rsidR="00DD03D5">
        <w:rPr>
          <w:spacing w:val="-6"/>
          <w:lang w:val="sv-SE"/>
        </w:rPr>
        <w:t xml:space="preserve">. </w:t>
      </w:r>
      <w:r w:rsidR="00DD03D5" w:rsidRPr="002A6EC6">
        <w:rPr>
          <w:lang w:val="nb-NO"/>
        </w:rPr>
        <w:t xml:space="preserve">Liên đội do Tổng phụ trách kiêm nhiệm nên </w:t>
      </w:r>
      <w:r w:rsidR="00DD03D5">
        <w:rPr>
          <w:lang w:val="nb-NO"/>
        </w:rPr>
        <w:t>còn hạn chế trong một số hoạt động có thời gian kéo dài</w:t>
      </w:r>
      <w:r w:rsidR="00DD03D5" w:rsidRPr="00C43759">
        <w:rPr>
          <w:iCs/>
          <w:lang w:val="sv-SE"/>
        </w:rPr>
        <w:t xml:space="preserve"> </w:t>
      </w:r>
      <w:r w:rsidRPr="00C43759">
        <w:rPr>
          <w:iCs/>
          <w:lang w:val="sv-SE"/>
        </w:rPr>
        <w:t>[H1-</w:t>
      </w:r>
      <w:r w:rsidR="00C4597E">
        <w:rPr>
          <w:iCs/>
          <w:lang w:val="sv-SE"/>
        </w:rPr>
        <w:t>1.3</w:t>
      </w:r>
      <w:r w:rsidRPr="00C43759">
        <w:rPr>
          <w:iCs/>
          <w:lang w:val="sv-SE"/>
        </w:rPr>
        <w:t>-03].</w:t>
      </w:r>
    </w:p>
    <w:p w:rsidR="00A20212" w:rsidRPr="00DD03D5" w:rsidRDefault="00A20212" w:rsidP="00DD03D5">
      <w:pPr>
        <w:widowControl w:val="0"/>
        <w:spacing w:before="120" w:after="120" w:line="360" w:lineRule="auto"/>
        <w:ind w:firstLine="697"/>
        <w:jc w:val="both"/>
        <w:rPr>
          <w:spacing w:val="-6"/>
          <w:lang w:val="sv-SE"/>
        </w:rPr>
      </w:pPr>
      <w:r w:rsidRPr="00C43759">
        <w:rPr>
          <w:lang w:val="sv-SE"/>
        </w:rPr>
        <w:t xml:space="preserve">c) </w:t>
      </w:r>
      <w:r w:rsidR="00DD03D5" w:rsidRPr="00DD03D5">
        <w:rPr>
          <w:spacing w:val="-6"/>
          <w:lang w:val="sv-SE"/>
        </w:rPr>
        <w:t>) Hằng năm, các đoàn thể đều tổ chức báo cáo, rút kinh nghiệm và đánh giá hoạt động</w:t>
      </w:r>
      <w:r w:rsidRPr="00C43759">
        <w:rPr>
          <w:iCs/>
          <w:lang w:val="sv-SE"/>
        </w:rPr>
        <w:t xml:space="preserve">. Kết quả rà soát đánh giá được công khai trước </w:t>
      </w:r>
      <w:r w:rsidR="00920586">
        <w:rPr>
          <w:iCs/>
          <w:lang w:val="sv-SE"/>
        </w:rPr>
        <w:t>hội đồng</w:t>
      </w:r>
      <w:r w:rsidRPr="00C43759">
        <w:rPr>
          <w:iCs/>
          <w:lang w:val="sv-SE"/>
        </w:rPr>
        <w:t xml:space="preserve"> sư phạm và cha mẹ học sinh toàn trường [H1-</w:t>
      </w:r>
      <w:r w:rsidR="00C4597E">
        <w:rPr>
          <w:iCs/>
          <w:lang w:val="sv-SE"/>
        </w:rPr>
        <w:t>1.3</w:t>
      </w:r>
      <w:r w:rsidRPr="00C43759">
        <w:rPr>
          <w:iCs/>
          <w:lang w:val="sv-SE"/>
        </w:rPr>
        <w:t>-01]; [H1-</w:t>
      </w:r>
      <w:r w:rsidR="00C4597E">
        <w:rPr>
          <w:iCs/>
          <w:lang w:val="sv-SE"/>
        </w:rPr>
        <w:t>1.3</w:t>
      </w:r>
      <w:r w:rsidRPr="00C43759">
        <w:rPr>
          <w:iCs/>
          <w:lang w:val="sv-SE"/>
        </w:rPr>
        <w:t>-02]; [H1-</w:t>
      </w:r>
      <w:r w:rsidR="00C4597E">
        <w:rPr>
          <w:iCs/>
          <w:lang w:val="sv-SE"/>
        </w:rPr>
        <w:t>1.3</w:t>
      </w:r>
      <w:r w:rsidRPr="00C43759">
        <w:rPr>
          <w:iCs/>
          <w:lang w:val="sv-SE"/>
        </w:rPr>
        <w:t>-03].</w:t>
      </w:r>
    </w:p>
    <w:p w:rsidR="00A20212" w:rsidRPr="00C43759" w:rsidRDefault="00A20212" w:rsidP="008347D0">
      <w:pPr>
        <w:widowControl w:val="0"/>
        <w:spacing w:before="120" w:after="120" w:line="360" w:lineRule="auto"/>
        <w:ind w:firstLine="720"/>
        <w:jc w:val="both"/>
        <w:rPr>
          <w:spacing w:val="-2"/>
          <w:lang w:val="sv-SE"/>
        </w:rPr>
      </w:pPr>
      <w:r w:rsidRPr="00C43759">
        <w:rPr>
          <w:spacing w:val="-2"/>
          <w:lang w:val="sv-SE"/>
        </w:rPr>
        <w:t xml:space="preserve"> </w:t>
      </w:r>
      <w:r w:rsidR="00D03EA8" w:rsidRPr="00C43759">
        <w:rPr>
          <w:spacing w:val="-2"/>
          <w:lang w:val="sv-SE"/>
        </w:rPr>
        <w:t>Mức 2</w:t>
      </w:r>
    </w:p>
    <w:p w:rsidR="00A20212" w:rsidRPr="00C43759" w:rsidRDefault="00A20212" w:rsidP="001E1EA4">
      <w:pPr>
        <w:widowControl w:val="0"/>
        <w:spacing w:before="120" w:after="120" w:line="360" w:lineRule="auto"/>
        <w:ind w:firstLine="720"/>
        <w:jc w:val="both"/>
        <w:rPr>
          <w:lang w:val="sv-SE"/>
        </w:rPr>
      </w:pPr>
      <w:r w:rsidRPr="00C43759">
        <w:rPr>
          <w:lang w:val="sv-SE"/>
        </w:rPr>
        <w:t xml:space="preserve">a) </w:t>
      </w:r>
      <w:r w:rsidR="00E57933" w:rsidRPr="00C43759">
        <w:rPr>
          <w:lang w:val="sv-SE"/>
        </w:rPr>
        <w:t xml:space="preserve">Chi bộ Trường Tiểu học </w:t>
      </w:r>
      <w:r w:rsidR="00DD03D5">
        <w:rPr>
          <w:lang w:val="sv-SE"/>
        </w:rPr>
        <w:t>Nguyễn Sơn Hà</w:t>
      </w:r>
      <w:r w:rsidR="00E57933" w:rsidRPr="00C43759">
        <w:rPr>
          <w:lang w:val="sv-SE"/>
        </w:rPr>
        <w:t xml:space="preserve"> </w:t>
      </w:r>
      <w:r w:rsidRPr="00C43759">
        <w:rPr>
          <w:iCs/>
          <w:lang w:val="sv-SE"/>
        </w:rPr>
        <w:t xml:space="preserve">có </w:t>
      </w:r>
      <w:r w:rsidR="00DD03D5" w:rsidRPr="00747F08">
        <w:rPr>
          <w:iCs/>
          <w:color w:val="000000" w:themeColor="text1"/>
          <w:lang w:val="sv-SE"/>
        </w:rPr>
        <w:t>0</w:t>
      </w:r>
      <w:r w:rsidR="00747F08" w:rsidRPr="00747F08">
        <w:rPr>
          <w:iCs/>
          <w:color w:val="000000" w:themeColor="text1"/>
          <w:lang w:val="sv-SE"/>
        </w:rPr>
        <w:t>8</w:t>
      </w:r>
      <w:r w:rsidRPr="00747F08">
        <w:rPr>
          <w:iCs/>
          <w:color w:val="000000" w:themeColor="text1"/>
          <w:lang w:val="sv-SE"/>
        </w:rPr>
        <w:t xml:space="preserve"> đảng viên (chính thức </w:t>
      </w:r>
      <w:r w:rsidR="00DD03D5" w:rsidRPr="00747F08">
        <w:rPr>
          <w:iCs/>
          <w:color w:val="000000" w:themeColor="text1"/>
          <w:lang w:val="sv-SE"/>
        </w:rPr>
        <w:t>0</w:t>
      </w:r>
      <w:r w:rsidR="00747F08" w:rsidRPr="00747F08">
        <w:rPr>
          <w:iCs/>
          <w:color w:val="000000" w:themeColor="text1"/>
          <w:lang w:val="sv-SE"/>
        </w:rPr>
        <w:t>7</w:t>
      </w:r>
      <w:r w:rsidRPr="00747F08">
        <w:rPr>
          <w:iCs/>
          <w:color w:val="000000" w:themeColor="text1"/>
          <w:lang w:val="sv-SE"/>
        </w:rPr>
        <w:t xml:space="preserve"> đồng chí)</w:t>
      </w:r>
      <w:r w:rsidR="00DD03D5" w:rsidRPr="00747F08">
        <w:rPr>
          <w:iCs/>
          <w:color w:val="000000" w:themeColor="text1"/>
          <w:lang w:val="sv-SE"/>
        </w:rPr>
        <w:t xml:space="preserve">. </w:t>
      </w:r>
      <w:r w:rsidRPr="00747F08">
        <w:rPr>
          <w:color w:val="000000" w:themeColor="text1"/>
          <w:spacing w:val="-4"/>
          <w:lang w:val="sv-SE"/>
        </w:rPr>
        <w:t>Tấ</w:t>
      </w:r>
      <w:r w:rsidRPr="00C43759">
        <w:rPr>
          <w:spacing w:val="-4"/>
          <w:lang w:val="sv-SE"/>
        </w:rPr>
        <w:t xml:space="preserve">t cả đảng viên đều gương mẫu, hoàn thành tốt và hoàn thành xuất sắc nhiệm vụ đảng viên; </w:t>
      </w:r>
      <w:r w:rsidRPr="00C43759">
        <w:rPr>
          <w:lang w:val="sv-SE"/>
        </w:rPr>
        <w:t xml:space="preserve">Trong </w:t>
      </w:r>
      <w:r w:rsidR="00F60DA9" w:rsidRPr="00C43759">
        <w:rPr>
          <w:lang w:val="sv-SE"/>
        </w:rPr>
        <w:t>05 năm</w:t>
      </w:r>
      <w:r w:rsidRPr="00C43759">
        <w:rPr>
          <w:lang w:val="sv-SE"/>
        </w:rPr>
        <w:t xml:space="preserve"> liên tiếp</w:t>
      </w:r>
      <w:r w:rsidR="001E1EA4" w:rsidRPr="00C43759">
        <w:rPr>
          <w:lang w:val="sv-SE"/>
        </w:rPr>
        <w:t xml:space="preserve"> (từ năm 201</w:t>
      </w:r>
      <w:r w:rsidR="00DD03D5">
        <w:rPr>
          <w:lang w:val="sv-SE"/>
        </w:rPr>
        <w:t>8</w:t>
      </w:r>
      <w:r w:rsidR="001E1EA4" w:rsidRPr="00C43759">
        <w:rPr>
          <w:lang w:val="sv-SE"/>
        </w:rPr>
        <w:t xml:space="preserve"> đến năm 202</w:t>
      </w:r>
      <w:r w:rsidR="00DD03D5">
        <w:rPr>
          <w:lang w:val="sv-SE"/>
        </w:rPr>
        <w:t>2</w:t>
      </w:r>
      <w:r w:rsidR="001E1EA4" w:rsidRPr="00C43759">
        <w:rPr>
          <w:lang w:val="sv-SE"/>
        </w:rPr>
        <w:t>)</w:t>
      </w:r>
      <w:r w:rsidRPr="00C43759">
        <w:rPr>
          <w:lang w:val="sv-SE"/>
        </w:rPr>
        <w:t xml:space="preserve"> chi b</w:t>
      </w:r>
      <w:r w:rsidR="001E1EA4" w:rsidRPr="00C43759">
        <w:rPr>
          <w:lang w:val="sv-SE"/>
        </w:rPr>
        <w:t>ộ đạt “Hoàn thành tốt nhiệm vụ”</w:t>
      </w:r>
      <w:r w:rsidR="006348B8">
        <w:rPr>
          <w:lang w:val="sv-SE"/>
        </w:rPr>
        <w:t xml:space="preserve"> </w:t>
      </w:r>
      <w:r w:rsidRPr="00C43759">
        <w:rPr>
          <w:iCs/>
          <w:lang w:val="sv-SE"/>
        </w:rPr>
        <w:t>[H1-</w:t>
      </w:r>
      <w:r w:rsidR="00C4597E">
        <w:rPr>
          <w:iCs/>
          <w:lang w:val="sv-SE"/>
        </w:rPr>
        <w:t>1.3</w:t>
      </w:r>
      <w:r w:rsidRPr="00C43759">
        <w:rPr>
          <w:iCs/>
          <w:lang w:val="sv-SE"/>
        </w:rPr>
        <w:t>-04]</w:t>
      </w:r>
      <w:r w:rsidRPr="00C43759">
        <w:rPr>
          <w:lang w:val="sv-SE"/>
        </w:rPr>
        <w:t>.</w:t>
      </w:r>
    </w:p>
    <w:p w:rsidR="00A20212" w:rsidRPr="00C43759" w:rsidRDefault="00A20212" w:rsidP="008347D0">
      <w:pPr>
        <w:shd w:val="clear" w:color="auto" w:fill="FFFFFF"/>
        <w:spacing w:before="120" w:after="120" w:line="360" w:lineRule="auto"/>
        <w:ind w:firstLine="720"/>
        <w:jc w:val="both"/>
        <w:rPr>
          <w:iCs/>
          <w:lang w:val="sv-SE"/>
        </w:rPr>
      </w:pPr>
      <w:r w:rsidRPr="00C43759">
        <w:rPr>
          <w:lang w:val="sv-SE"/>
        </w:rPr>
        <w:t xml:space="preserve">b) Các đoàn thể khác như: Công đoàn, Đoàn Thanh niên Cộng sản Hồ Chí Minh, Đội Thiếu niên </w:t>
      </w:r>
      <w:r w:rsidR="002371A4" w:rsidRPr="00C43759">
        <w:rPr>
          <w:spacing w:val="-6"/>
          <w:lang w:val="sv-SE"/>
        </w:rPr>
        <w:t xml:space="preserve">Tiền phong Hồ Chí Minh </w:t>
      </w:r>
      <w:r w:rsidR="00DD03D5">
        <w:rPr>
          <w:spacing w:val="-6"/>
          <w:lang w:val="sv-SE"/>
        </w:rPr>
        <w:t xml:space="preserve">đều hoạt động tích cực, </w:t>
      </w:r>
      <w:r w:rsidRPr="00C43759">
        <w:rPr>
          <w:lang w:val="sv-SE"/>
        </w:rPr>
        <w:t xml:space="preserve">thông qua các hoạt động chăm lo về đời sống văn hoá, tinh thần cho người lao động, đoàn </w:t>
      </w:r>
      <w:r w:rsidRPr="00C43759">
        <w:rPr>
          <w:lang w:val="sv-SE"/>
        </w:rPr>
        <w:lastRenderedPageBreak/>
        <w:t>viên thanh niên và học sinh</w:t>
      </w:r>
      <w:r w:rsidR="00DD03D5">
        <w:rPr>
          <w:lang w:val="sv-SE"/>
        </w:rPr>
        <w:t xml:space="preserve"> góp phần nâng cao hiệu quả giáo dục</w:t>
      </w:r>
      <w:r w:rsidRPr="00C43759">
        <w:rPr>
          <w:lang w:val="sv-SE"/>
        </w:rPr>
        <w:t xml:space="preserve"> </w:t>
      </w:r>
      <w:r w:rsidRPr="00C43759">
        <w:rPr>
          <w:iCs/>
          <w:lang w:val="sv-SE"/>
        </w:rPr>
        <w:t>[H1-</w:t>
      </w:r>
      <w:r w:rsidR="00C4597E">
        <w:rPr>
          <w:iCs/>
          <w:lang w:val="sv-SE"/>
        </w:rPr>
        <w:t>1.3</w:t>
      </w:r>
      <w:r w:rsidRPr="00C43759">
        <w:rPr>
          <w:iCs/>
          <w:lang w:val="sv-SE"/>
        </w:rPr>
        <w:t>-01]; [H1-</w:t>
      </w:r>
      <w:r w:rsidR="00C4597E">
        <w:rPr>
          <w:iCs/>
          <w:lang w:val="sv-SE"/>
        </w:rPr>
        <w:t>1.3</w:t>
      </w:r>
      <w:r w:rsidRPr="00C43759">
        <w:rPr>
          <w:iCs/>
          <w:lang w:val="sv-SE"/>
        </w:rPr>
        <w:t>-02]; [H1-</w:t>
      </w:r>
      <w:r w:rsidR="00C4597E">
        <w:rPr>
          <w:iCs/>
          <w:lang w:val="sv-SE"/>
        </w:rPr>
        <w:t>1.3</w:t>
      </w:r>
      <w:r w:rsidRPr="00C43759">
        <w:rPr>
          <w:iCs/>
          <w:lang w:val="sv-SE"/>
        </w:rPr>
        <w:t>-03].</w:t>
      </w:r>
    </w:p>
    <w:p w:rsidR="00D26424" w:rsidRPr="00D26424" w:rsidRDefault="00D26424" w:rsidP="008347D0">
      <w:pPr>
        <w:widowControl w:val="0"/>
        <w:spacing w:before="120" w:after="120" w:line="360" w:lineRule="auto"/>
        <w:ind w:firstLine="720"/>
        <w:jc w:val="both"/>
        <w:rPr>
          <w:spacing w:val="-2"/>
          <w:lang w:val="sv-SE"/>
        </w:rPr>
      </w:pPr>
      <w:r w:rsidRPr="00D26424">
        <w:rPr>
          <w:spacing w:val="-2"/>
          <w:lang w:val="sv-SE"/>
        </w:rPr>
        <w:t>Mức 3</w:t>
      </w:r>
    </w:p>
    <w:p w:rsidR="00913110" w:rsidRPr="00F32DFF" w:rsidRDefault="009F2F6E" w:rsidP="00913110">
      <w:pPr>
        <w:spacing w:line="360" w:lineRule="auto"/>
        <w:ind w:firstLine="720"/>
        <w:jc w:val="both"/>
        <w:rPr>
          <w:rFonts w:asciiTheme="majorHAnsi" w:hAnsiTheme="majorHAnsi" w:cstheme="majorHAnsi"/>
          <w:spacing w:val="2"/>
          <w:lang w:val="sv-SE"/>
        </w:rPr>
      </w:pPr>
      <w:r w:rsidRPr="00C43759">
        <w:rPr>
          <w:lang w:val="sv-SE"/>
        </w:rPr>
        <w:t xml:space="preserve">a) </w:t>
      </w:r>
      <w:r w:rsidR="00913110" w:rsidRPr="0004182A">
        <w:rPr>
          <w:rFonts w:asciiTheme="majorHAnsi" w:hAnsiTheme="majorHAnsi" w:cstheme="majorHAnsi"/>
          <w:spacing w:val="2"/>
          <w:lang w:val="pt-BR"/>
        </w:rPr>
        <w:t>Trong 0</w:t>
      </w:r>
      <w:r w:rsidR="00913110">
        <w:rPr>
          <w:rFonts w:asciiTheme="majorHAnsi" w:hAnsiTheme="majorHAnsi" w:cstheme="majorHAnsi"/>
          <w:spacing w:val="2"/>
          <w:lang w:val="pt-BR"/>
        </w:rPr>
        <w:t>5</w:t>
      </w:r>
      <w:r w:rsidR="00913110" w:rsidRPr="0004182A">
        <w:rPr>
          <w:rFonts w:asciiTheme="majorHAnsi" w:hAnsiTheme="majorHAnsi" w:cstheme="majorHAnsi"/>
          <w:spacing w:val="2"/>
          <w:lang w:val="pt-BR"/>
        </w:rPr>
        <w:t xml:space="preserve"> năm liên tiếp kể từ năm 201</w:t>
      </w:r>
      <w:r w:rsidR="00282D59">
        <w:rPr>
          <w:rFonts w:asciiTheme="majorHAnsi" w:hAnsiTheme="majorHAnsi" w:cstheme="majorHAnsi"/>
          <w:spacing w:val="2"/>
          <w:lang w:val="pt-BR"/>
        </w:rPr>
        <w:t>8</w:t>
      </w:r>
      <w:r w:rsidR="00913110" w:rsidRPr="0004182A">
        <w:rPr>
          <w:rFonts w:asciiTheme="majorHAnsi" w:hAnsiTheme="majorHAnsi" w:cstheme="majorHAnsi"/>
          <w:spacing w:val="2"/>
          <w:lang w:val="pt-BR"/>
        </w:rPr>
        <w:t xml:space="preserve"> đến năm 20</w:t>
      </w:r>
      <w:r w:rsidR="00913110">
        <w:rPr>
          <w:rFonts w:asciiTheme="majorHAnsi" w:hAnsiTheme="majorHAnsi" w:cstheme="majorHAnsi"/>
          <w:spacing w:val="2"/>
          <w:lang w:val="pt-BR"/>
        </w:rPr>
        <w:t>2</w:t>
      </w:r>
      <w:r w:rsidR="00282D59">
        <w:rPr>
          <w:rFonts w:asciiTheme="majorHAnsi" w:hAnsiTheme="majorHAnsi" w:cstheme="majorHAnsi"/>
          <w:spacing w:val="2"/>
          <w:lang w:val="pt-BR"/>
        </w:rPr>
        <w:t>2</w:t>
      </w:r>
      <w:r w:rsidR="00913110" w:rsidRPr="0004182A">
        <w:rPr>
          <w:rFonts w:asciiTheme="majorHAnsi" w:hAnsiTheme="majorHAnsi" w:cstheme="majorHAnsi"/>
          <w:spacing w:val="2"/>
          <w:lang w:val="pt-BR"/>
        </w:rPr>
        <w:t xml:space="preserve">, </w:t>
      </w:r>
      <w:r w:rsidR="00913110" w:rsidRPr="0004182A">
        <w:rPr>
          <w:rFonts w:asciiTheme="majorHAnsi" w:hAnsiTheme="majorHAnsi" w:cstheme="majorHAnsi"/>
          <w:spacing w:val="2"/>
          <w:lang w:val="sv-SE"/>
        </w:rPr>
        <w:t>chi bộ đạt hoàn thành tốt nhiệm vụ</w:t>
      </w:r>
      <w:r w:rsidR="00913110">
        <w:rPr>
          <w:rFonts w:asciiTheme="majorHAnsi" w:hAnsiTheme="majorHAnsi" w:cstheme="majorHAnsi"/>
          <w:spacing w:val="2"/>
          <w:lang w:val="sv-SE"/>
        </w:rPr>
        <w:t xml:space="preserve"> </w:t>
      </w:r>
      <w:r w:rsidR="00913110">
        <w:rPr>
          <w:rFonts w:asciiTheme="majorHAnsi" w:hAnsiTheme="majorHAnsi" w:cstheme="majorHAnsi"/>
          <w:spacing w:val="2"/>
          <w:lang w:val="pt-BR"/>
        </w:rPr>
        <w:t>[H1-1.3-03].</w:t>
      </w:r>
      <w:r w:rsidR="00913110">
        <w:rPr>
          <w:rFonts w:asciiTheme="majorHAnsi" w:hAnsiTheme="majorHAnsi" w:cstheme="majorHAnsi"/>
          <w:spacing w:val="2"/>
          <w:lang w:val="vi-VN"/>
        </w:rPr>
        <w:t xml:space="preserve"> </w:t>
      </w:r>
    </w:p>
    <w:p w:rsidR="00913110" w:rsidRPr="00F32DFF" w:rsidRDefault="009F2F6E" w:rsidP="00913110">
      <w:pPr>
        <w:spacing w:line="360" w:lineRule="auto"/>
        <w:ind w:firstLine="720"/>
        <w:jc w:val="both"/>
        <w:rPr>
          <w:rFonts w:asciiTheme="majorHAnsi" w:hAnsiTheme="majorHAnsi" w:cstheme="majorHAnsi"/>
          <w:spacing w:val="2"/>
          <w:lang w:val="sv-SE"/>
        </w:rPr>
      </w:pPr>
      <w:r w:rsidRPr="00C43759">
        <w:rPr>
          <w:lang w:val="sv-SE"/>
        </w:rPr>
        <w:t>b)</w:t>
      </w:r>
      <w:r>
        <w:rPr>
          <w:lang w:val="sv-SE"/>
        </w:rPr>
        <w:t xml:space="preserve"> </w:t>
      </w:r>
      <w:r w:rsidR="00913110" w:rsidRPr="0004182A">
        <w:rPr>
          <w:rFonts w:asciiTheme="majorHAnsi" w:hAnsiTheme="majorHAnsi" w:cstheme="majorHAnsi"/>
          <w:spacing w:val="2"/>
          <w:lang w:val="pt-BR"/>
        </w:rPr>
        <w:t xml:space="preserve">Các </w:t>
      </w:r>
      <w:r w:rsidR="00913110" w:rsidRPr="0004182A">
        <w:rPr>
          <w:rFonts w:asciiTheme="majorHAnsi" w:hAnsiTheme="majorHAnsi" w:cstheme="majorHAnsi"/>
          <w:spacing w:val="2"/>
          <w:lang w:val="sv-SE"/>
        </w:rPr>
        <w:t>đoàn thể, tổ chức khác hoạt động đồng bộ, phối hợp chặt chẽ với nhau để hoàn thành xuất sắc nhiệm vụ, đóng góp tích cực cho các hoạt động của nhà trường</w:t>
      </w:r>
      <w:r w:rsidR="00913110">
        <w:rPr>
          <w:rFonts w:asciiTheme="majorHAnsi" w:hAnsiTheme="majorHAnsi" w:cstheme="majorHAnsi"/>
          <w:spacing w:val="2"/>
          <w:lang w:val="sv-SE"/>
        </w:rPr>
        <w:t xml:space="preserve"> </w:t>
      </w:r>
      <w:r w:rsidR="00913110">
        <w:rPr>
          <w:rFonts w:asciiTheme="majorHAnsi" w:hAnsiTheme="majorHAnsi" w:cstheme="majorHAnsi"/>
          <w:spacing w:val="2"/>
          <w:lang w:val="pt-BR"/>
        </w:rPr>
        <w:t xml:space="preserve">[H1-1.3-01]; [H1-1.3-02]. </w:t>
      </w:r>
    </w:p>
    <w:p w:rsidR="00A20212" w:rsidRPr="00717709" w:rsidRDefault="00A20212" w:rsidP="008347D0">
      <w:pPr>
        <w:widowControl w:val="0"/>
        <w:spacing w:before="120" w:after="120" w:line="360" w:lineRule="auto"/>
        <w:ind w:firstLine="720"/>
        <w:jc w:val="both"/>
        <w:rPr>
          <w:b/>
          <w:color w:val="000000" w:themeColor="text1"/>
          <w:spacing w:val="-2"/>
          <w:lang w:val="sv-SE"/>
        </w:rPr>
      </w:pPr>
      <w:r w:rsidRPr="00717709">
        <w:rPr>
          <w:b/>
          <w:color w:val="000000" w:themeColor="text1"/>
          <w:spacing w:val="-2"/>
          <w:lang w:val="sv-SE"/>
        </w:rPr>
        <w:t>2. Điểm mạnh</w:t>
      </w:r>
    </w:p>
    <w:p w:rsidR="00A20212" w:rsidRDefault="008068ED" w:rsidP="008068ED">
      <w:pPr>
        <w:spacing w:line="360" w:lineRule="auto"/>
        <w:ind w:firstLine="720"/>
        <w:jc w:val="both"/>
        <w:rPr>
          <w:color w:val="FF0000"/>
          <w:lang w:val="sv-SE"/>
        </w:rPr>
      </w:pPr>
      <w:r w:rsidRPr="00717709">
        <w:rPr>
          <w:rFonts w:asciiTheme="majorHAnsi" w:hAnsiTheme="majorHAnsi" w:cstheme="majorHAnsi"/>
          <w:color w:val="000000" w:themeColor="text1"/>
          <w:spacing w:val="2"/>
          <w:lang w:val="pt-BR"/>
        </w:rPr>
        <w:t xml:space="preserve">Các đoàn thể và tổ chức khác trong nhà trường </w:t>
      </w:r>
      <w:r w:rsidR="00717709" w:rsidRPr="00717709">
        <w:rPr>
          <w:color w:val="000000" w:themeColor="text1"/>
          <w:lang w:val="sv-SE"/>
        </w:rPr>
        <w:t xml:space="preserve">thông </w:t>
      </w:r>
      <w:r w:rsidR="00717709" w:rsidRPr="00C43759">
        <w:rPr>
          <w:lang w:val="sv-SE"/>
        </w:rPr>
        <w:t>qua các hoạt động chăm lo về đời sống văn hoá, tinh thần cho người lao động, đoàn viên thanh niên và học sinh</w:t>
      </w:r>
      <w:r w:rsidR="00717709">
        <w:rPr>
          <w:lang w:val="sv-SE"/>
        </w:rPr>
        <w:t xml:space="preserve"> góp phần nâng cao hiệu quả giáo dục</w:t>
      </w:r>
      <w:r w:rsidRPr="00282D59">
        <w:rPr>
          <w:rFonts w:asciiTheme="majorHAnsi" w:hAnsiTheme="majorHAnsi" w:cstheme="majorHAnsi"/>
          <w:color w:val="FF0000"/>
          <w:spacing w:val="2"/>
          <w:lang w:val="pt-BR"/>
        </w:rPr>
        <w:t>.</w:t>
      </w:r>
      <w:r w:rsidR="00A20212" w:rsidRPr="00282D59">
        <w:rPr>
          <w:color w:val="FF0000"/>
          <w:lang w:val="sv-SE"/>
        </w:rPr>
        <w:t xml:space="preserve"> </w:t>
      </w:r>
    </w:p>
    <w:p w:rsidR="00A20212" w:rsidRPr="00717709" w:rsidRDefault="00A20212" w:rsidP="008347D0">
      <w:pPr>
        <w:tabs>
          <w:tab w:val="num" w:pos="980"/>
        </w:tabs>
        <w:spacing w:before="120" w:after="120" w:line="360" w:lineRule="auto"/>
        <w:ind w:firstLine="720"/>
        <w:jc w:val="both"/>
        <w:rPr>
          <w:b/>
          <w:color w:val="000000" w:themeColor="text1"/>
          <w:lang w:val="sv-SE"/>
        </w:rPr>
      </w:pPr>
      <w:r w:rsidRPr="00717709">
        <w:rPr>
          <w:b/>
          <w:color w:val="000000" w:themeColor="text1"/>
          <w:lang w:val="sv-SE"/>
        </w:rPr>
        <w:t>3. Điểm yếu</w:t>
      </w:r>
    </w:p>
    <w:p w:rsidR="00A20212" w:rsidRPr="00282D59" w:rsidRDefault="00717709" w:rsidP="008347D0">
      <w:pPr>
        <w:tabs>
          <w:tab w:val="num" w:pos="980"/>
        </w:tabs>
        <w:spacing w:before="120" w:after="120" w:line="360" w:lineRule="auto"/>
        <w:ind w:firstLine="720"/>
        <w:jc w:val="both"/>
        <w:rPr>
          <w:bCs/>
          <w:iCs/>
          <w:color w:val="FF0000"/>
          <w:lang w:val="sv-SE"/>
        </w:rPr>
      </w:pPr>
      <w:r>
        <w:rPr>
          <w:spacing w:val="-6"/>
          <w:lang w:val="sv-SE"/>
        </w:rPr>
        <w:t>V</w:t>
      </w:r>
      <w:r w:rsidRPr="008D0F29">
        <w:rPr>
          <w:spacing w:val="-6"/>
          <w:lang w:val="sv-SE"/>
        </w:rPr>
        <w:t>iệc huy động</w:t>
      </w:r>
      <w:r w:rsidRPr="00C43759">
        <w:rPr>
          <w:bCs/>
          <w:iCs/>
          <w:lang w:val="sv-SE"/>
        </w:rPr>
        <w:t xml:space="preserve"> đoàn viên, thanh niên ở từng thời điểm có gặp khó khăn nhất định do cán bộ, giáo viên, nhân viên </w:t>
      </w:r>
      <w:r>
        <w:rPr>
          <w:bCs/>
          <w:iCs/>
          <w:lang w:val="sv-SE"/>
        </w:rPr>
        <w:t xml:space="preserve">có kiêm nhiệm những công </w:t>
      </w:r>
      <w:r w:rsidRPr="00717709">
        <w:rPr>
          <w:bCs/>
          <w:iCs/>
          <w:color w:val="000000" w:themeColor="text1"/>
          <w:lang w:val="sv-SE"/>
        </w:rPr>
        <w:t>tác khác</w:t>
      </w:r>
      <w:r w:rsidR="00A20212" w:rsidRPr="00717709">
        <w:rPr>
          <w:bCs/>
          <w:iCs/>
          <w:color w:val="000000" w:themeColor="text1"/>
          <w:lang w:val="sv-SE"/>
        </w:rPr>
        <w:t>.</w:t>
      </w:r>
    </w:p>
    <w:p w:rsidR="00A20212" w:rsidRPr="00C43759" w:rsidRDefault="00A20212" w:rsidP="008347D0">
      <w:pPr>
        <w:tabs>
          <w:tab w:val="num" w:pos="980"/>
        </w:tabs>
        <w:spacing w:before="120" w:after="120" w:line="360" w:lineRule="auto"/>
        <w:ind w:firstLine="720"/>
        <w:jc w:val="both"/>
        <w:rPr>
          <w:bCs/>
          <w:iCs/>
          <w:lang w:val="sv-SE"/>
        </w:rPr>
      </w:pPr>
      <w:r w:rsidRPr="00C43759">
        <w:rPr>
          <w:b/>
          <w:spacing w:val="-4"/>
          <w:lang w:val="sv-SE"/>
        </w:rPr>
        <w:t>4. Kế hoạch cải tiến chất lượng</w:t>
      </w:r>
      <w:r w:rsidRPr="00C43759">
        <w:rPr>
          <w:bCs/>
          <w:iCs/>
          <w:lang w:val="sv-SE"/>
        </w:rPr>
        <w:tab/>
      </w:r>
    </w:p>
    <w:p w:rsidR="00E42007" w:rsidRPr="00C43759" w:rsidRDefault="00D514F0" w:rsidP="00E42007">
      <w:pPr>
        <w:spacing w:line="360" w:lineRule="auto"/>
        <w:ind w:firstLine="567"/>
        <w:jc w:val="both"/>
        <w:rPr>
          <w:rFonts w:asciiTheme="majorHAnsi" w:hAnsiTheme="majorHAnsi" w:cstheme="majorHAnsi"/>
          <w:bCs/>
          <w:spacing w:val="2"/>
          <w:lang w:val="pt-BR"/>
        </w:rPr>
      </w:pPr>
      <w:r w:rsidRPr="00C43759">
        <w:rPr>
          <w:bCs/>
          <w:iCs/>
          <w:lang w:val="sv-SE"/>
        </w:rPr>
        <w:t xml:space="preserve">Từ </w:t>
      </w:r>
      <w:r w:rsidR="00E42007" w:rsidRPr="00C43759">
        <w:rPr>
          <w:rFonts w:asciiTheme="majorHAnsi" w:hAnsiTheme="majorHAnsi" w:cstheme="majorHAnsi"/>
          <w:bCs/>
          <w:spacing w:val="2"/>
          <w:lang w:val="pt-BR"/>
        </w:rPr>
        <w:t>năm học 202</w:t>
      </w:r>
      <w:r w:rsidR="00717709">
        <w:rPr>
          <w:rFonts w:asciiTheme="majorHAnsi" w:hAnsiTheme="majorHAnsi" w:cstheme="majorHAnsi"/>
          <w:bCs/>
          <w:spacing w:val="2"/>
          <w:lang w:val="pt-BR"/>
        </w:rPr>
        <w:t>2</w:t>
      </w:r>
      <w:r w:rsidR="00E42007" w:rsidRPr="00C43759">
        <w:rPr>
          <w:rFonts w:asciiTheme="majorHAnsi" w:hAnsiTheme="majorHAnsi" w:cstheme="majorHAnsi"/>
          <w:bCs/>
          <w:spacing w:val="2"/>
          <w:lang w:val="pt-BR"/>
        </w:rPr>
        <w:t>-202</w:t>
      </w:r>
      <w:r w:rsidR="00717709">
        <w:rPr>
          <w:rFonts w:asciiTheme="majorHAnsi" w:hAnsiTheme="majorHAnsi" w:cstheme="majorHAnsi"/>
          <w:bCs/>
          <w:spacing w:val="2"/>
          <w:lang w:val="pt-BR"/>
        </w:rPr>
        <w:t>3</w:t>
      </w:r>
      <w:r w:rsidR="00E42007" w:rsidRPr="00C43759">
        <w:rPr>
          <w:rFonts w:asciiTheme="majorHAnsi" w:hAnsiTheme="majorHAnsi" w:cstheme="majorHAnsi"/>
          <w:bCs/>
          <w:spacing w:val="2"/>
          <w:lang w:val="pt-BR"/>
        </w:rPr>
        <w:t>, Chi bộ lãnh đạo các đoàn thể, tổ chức trong nhà trường đưa nội dung hoạt động</w:t>
      </w:r>
      <w:r w:rsidR="00717709">
        <w:rPr>
          <w:rFonts w:asciiTheme="majorHAnsi" w:hAnsiTheme="majorHAnsi" w:cstheme="majorHAnsi"/>
          <w:bCs/>
          <w:spacing w:val="2"/>
          <w:lang w:val="pt-BR"/>
        </w:rPr>
        <w:t>, phân công hợp lý công tác đối với các đoàn viên</w:t>
      </w:r>
      <w:r w:rsidR="00E42007" w:rsidRPr="00C43759">
        <w:rPr>
          <w:rFonts w:asciiTheme="majorHAnsi" w:hAnsiTheme="majorHAnsi" w:cstheme="majorHAnsi"/>
          <w:bCs/>
          <w:spacing w:val="2"/>
          <w:lang w:val="pt-BR"/>
        </w:rPr>
        <w:t>.</w:t>
      </w:r>
    </w:p>
    <w:p w:rsidR="00A20212" w:rsidRPr="00C43759" w:rsidRDefault="00A20212" w:rsidP="008347D0">
      <w:pPr>
        <w:tabs>
          <w:tab w:val="num" w:pos="980"/>
        </w:tabs>
        <w:spacing w:line="360" w:lineRule="auto"/>
        <w:ind w:firstLine="720"/>
        <w:jc w:val="both"/>
        <w:rPr>
          <w:lang w:val="pt-BR"/>
        </w:rPr>
      </w:pPr>
      <w:r w:rsidRPr="00C43759">
        <w:rPr>
          <w:b/>
          <w:lang w:val="pt-BR"/>
        </w:rPr>
        <w:t>5. Tự đánh giá</w:t>
      </w:r>
      <w:r w:rsidRPr="00C43759">
        <w:rPr>
          <w:lang w:val="pt-BR"/>
        </w:rPr>
        <w:t>:</w:t>
      </w:r>
      <w:r w:rsidRPr="00C43759">
        <w:rPr>
          <w:i/>
          <w:lang w:val="pt-BR"/>
        </w:rPr>
        <w:t xml:space="preserve"> </w:t>
      </w:r>
      <w:r w:rsidRPr="00C43759">
        <w:rPr>
          <w:lang w:val="pt-BR"/>
        </w:rPr>
        <w:t>Đạt Mức 2</w:t>
      </w:r>
      <w:r w:rsidR="00600179">
        <w:rPr>
          <w:lang w:val="pt-BR"/>
        </w:rPr>
        <w:t>.</w:t>
      </w:r>
    </w:p>
    <w:p w:rsidR="00A20212" w:rsidRPr="00C43759" w:rsidRDefault="00A20212" w:rsidP="008347D0">
      <w:pPr>
        <w:widowControl w:val="0"/>
        <w:spacing w:line="360" w:lineRule="auto"/>
        <w:ind w:firstLine="720"/>
        <w:jc w:val="both"/>
        <w:rPr>
          <w:rFonts w:eastAsia="Calibri"/>
          <w:b/>
          <w:i/>
          <w:spacing w:val="6"/>
        </w:rPr>
      </w:pPr>
      <w:r w:rsidRPr="00C43759">
        <w:rPr>
          <w:rFonts w:eastAsia="Calibri"/>
          <w:b/>
          <w:i/>
          <w:spacing w:val="6"/>
          <w:lang w:val="vi-VN"/>
        </w:rPr>
        <w:t xml:space="preserve">Tiêu chí 1.4: Hiệu trưởng, </w:t>
      </w:r>
      <w:r w:rsidR="00146347" w:rsidRPr="00C43759">
        <w:rPr>
          <w:rFonts w:eastAsia="Calibri"/>
          <w:b/>
          <w:i/>
          <w:spacing w:val="6"/>
          <w:lang w:val="vi-VN"/>
        </w:rPr>
        <w:t>Phó hiệu trưởng</w:t>
      </w:r>
      <w:r w:rsidRPr="00C43759">
        <w:rPr>
          <w:rFonts w:eastAsia="Calibri"/>
          <w:b/>
          <w:i/>
          <w:spacing w:val="6"/>
          <w:lang w:val="vi-VN"/>
        </w:rPr>
        <w:t>, tổ chuyên môn và tổ văn phòng</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a) </w:t>
      </w:r>
      <w:r w:rsidR="00C556A2">
        <w:rPr>
          <w:i/>
          <w:lang w:val="sv-SE"/>
        </w:rPr>
        <w:t>Có H</w:t>
      </w:r>
      <w:r w:rsidRPr="00C43759">
        <w:rPr>
          <w:i/>
          <w:lang w:val="sv-SE"/>
        </w:rPr>
        <w:t xml:space="preserve">iệu trưởng, số lượng </w:t>
      </w:r>
      <w:r w:rsidR="00146347" w:rsidRPr="00C43759">
        <w:rPr>
          <w:i/>
          <w:lang w:val="sv-SE"/>
        </w:rPr>
        <w:t>Phó hiệu trưởng</w:t>
      </w:r>
      <w:r w:rsidRPr="00C43759">
        <w:rPr>
          <w:i/>
          <w:lang w:val="sv-SE"/>
        </w:rPr>
        <w:t xml:space="preserve"> theo quy định;</w:t>
      </w:r>
    </w:p>
    <w:p w:rsidR="00A20212" w:rsidRPr="00C43759" w:rsidRDefault="00A20212" w:rsidP="008347D0">
      <w:pPr>
        <w:widowControl w:val="0"/>
        <w:spacing w:before="120" w:after="120" w:line="360" w:lineRule="auto"/>
        <w:ind w:firstLine="697"/>
        <w:jc w:val="both"/>
        <w:rPr>
          <w:i/>
          <w:lang w:val="sv-SE"/>
        </w:rPr>
      </w:pPr>
      <w:r w:rsidRPr="00C43759">
        <w:rPr>
          <w:bCs/>
          <w:i/>
          <w:iCs/>
          <w:lang w:val="sv-SE"/>
        </w:rPr>
        <w:t xml:space="preserve">b) </w:t>
      </w:r>
      <w:r w:rsidRPr="00C43759">
        <w:rPr>
          <w:i/>
          <w:lang w:val="sv-SE"/>
        </w:rPr>
        <w:t>Tổ chuyên môn và tổ văn phòng có cơ cấu tổ chức theo quy định;</w:t>
      </w:r>
    </w:p>
    <w:p w:rsidR="00A20212" w:rsidRPr="00C43759" w:rsidRDefault="00A20212" w:rsidP="008347D0">
      <w:pPr>
        <w:widowControl w:val="0"/>
        <w:spacing w:before="120" w:after="120" w:line="360" w:lineRule="auto"/>
        <w:ind w:firstLine="700"/>
        <w:jc w:val="both"/>
        <w:rPr>
          <w:i/>
          <w:lang w:val="sv-SE"/>
        </w:rPr>
      </w:pPr>
      <w:r w:rsidRPr="00C43759">
        <w:rPr>
          <w:bCs/>
          <w:i/>
          <w:iCs/>
          <w:lang w:val="sv-SE"/>
        </w:rPr>
        <w:t xml:space="preserve">c) </w:t>
      </w:r>
      <w:r w:rsidRPr="00C43759">
        <w:rPr>
          <w:i/>
          <w:lang w:val="sv-SE"/>
        </w:rPr>
        <w:t>Tổ chuyên môn, tổ văn phòng có kế hoạch hoạt động và thực hiện các nhiệm vụ theo quy định.</w:t>
      </w:r>
    </w:p>
    <w:p w:rsidR="00A20212" w:rsidRPr="00C43759" w:rsidRDefault="00DA68FD" w:rsidP="008347D0">
      <w:pPr>
        <w:widowControl w:val="0"/>
        <w:spacing w:before="120" w:after="120" w:line="360" w:lineRule="auto"/>
        <w:ind w:firstLine="700"/>
        <w:jc w:val="both"/>
        <w:rPr>
          <w:spacing w:val="-2"/>
          <w:lang w:val="sv-SE"/>
        </w:rPr>
      </w:pPr>
      <w:r w:rsidRPr="00C43759">
        <w:rPr>
          <w:spacing w:val="-2"/>
          <w:lang w:val="sv-SE"/>
        </w:rPr>
        <w:lastRenderedPageBreak/>
        <w:t xml:space="preserve">Mức 2 </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a) Hằng năm, tổ chuyên môn đề xuất và thực hiện được ít nhất 01 (một) chuyên đề chuyên môn có tác dụng nâng cao chất lượng và hiệu quả giáo dục;</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 xml:space="preserve">b) Hoạt động của tổ chuyên môn, tổ văn phòng được </w:t>
      </w:r>
      <w:r w:rsidR="002D23E6" w:rsidRPr="00C43759">
        <w:rPr>
          <w:i/>
          <w:lang w:val="sv-SE"/>
        </w:rPr>
        <w:t>định kì</w:t>
      </w:r>
      <w:r w:rsidRPr="00C43759">
        <w:rPr>
          <w:i/>
          <w:lang w:val="sv-SE"/>
        </w:rPr>
        <w:t xml:space="preserve"> rà soát, đánh giá, điều chỉnh.</w:t>
      </w:r>
    </w:p>
    <w:p w:rsidR="00A20212" w:rsidRPr="00C43759" w:rsidRDefault="00DA68FD" w:rsidP="008347D0">
      <w:pPr>
        <w:widowControl w:val="0"/>
        <w:spacing w:before="120" w:after="120" w:line="360" w:lineRule="auto"/>
        <w:ind w:firstLine="720"/>
        <w:jc w:val="both"/>
        <w:rPr>
          <w:spacing w:val="-2"/>
          <w:lang w:val="sv-SE"/>
        </w:rPr>
      </w:pPr>
      <w:r w:rsidRPr="00C43759">
        <w:rPr>
          <w:spacing w:val="-2"/>
          <w:lang w:val="sv-SE"/>
        </w:rPr>
        <w:t xml:space="preserve">Mức 3 </w:t>
      </w:r>
    </w:p>
    <w:p w:rsidR="00A20212" w:rsidRPr="00C43759" w:rsidRDefault="00A20212" w:rsidP="008347D0">
      <w:pPr>
        <w:spacing w:before="120" w:after="120" w:line="360" w:lineRule="auto"/>
        <w:ind w:firstLine="720"/>
        <w:jc w:val="both"/>
        <w:rPr>
          <w:i/>
          <w:lang w:val="sv-SE"/>
        </w:rPr>
      </w:pPr>
      <w:r w:rsidRPr="00C43759">
        <w:rPr>
          <w:i/>
          <w:lang w:val="sv-SE"/>
        </w:rPr>
        <w:t>a) Hoạt động của tổ chuyên môn, tổ văn phòng có đóng góp hiệu quả trong việc nâng cao chất lượng các hoạt động của nhà trường</w:t>
      </w:r>
      <w:r w:rsidRPr="00C43759">
        <w:rPr>
          <w:i/>
          <w:lang w:val="sv-SE"/>
        </w:rPr>
        <w:softHyphen/>
        <w:t>;</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b) Tổ chuyên môn thực hiện hiệu quả các chuyên đề chuyên môn góp phần nâng cao chất lượng giáo dục.</w:t>
      </w:r>
    </w:p>
    <w:p w:rsidR="00A20212" w:rsidRPr="00C43759" w:rsidRDefault="00A20212" w:rsidP="008347D0">
      <w:pPr>
        <w:spacing w:before="120" w:after="120" w:line="360" w:lineRule="auto"/>
        <w:ind w:firstLine="720"/>
        <w:jc w:val="both"/>
        <w:rPr>
          <w:bCs/>
          <w:iCs/>
          <w:lang w:val="sv-SE"/>
        </w:rPr>
      </w:pPr>
      <w:r w:rsidRPr="00C43759">
        <w:rPr>
          <w:b/>
          <w:lang w:val="sv-SE"/>
        </w:rPr>
        <w:t xml:space="preserve">1. </w:t>
      </w:r>
      <w:r w:rsidRPr="00C43759">
        <w:rPr>
          <w:b/>
          <w:bCs/>
          <w:lang w:val="sv-SE"/>
        </w:rPr>
        <w:t>Mô tả hiện trạng</w:t>
      </w:r>
      <w:r w:rsidRPr="00C43759">
        <w:rPr>
          <w:bCs/>
          <w:iCs/>
          <w:lang w:val="sv-SE"/>
        </w:rPr>
        <w:t xml:space="preserve"> </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114831" w:rsidP="008347D0">
      <w:pPr>
        <w:widowControl w:val="0"/>
        <w:spacing w:before="120" w:after="120" w:line="360" w:lineRule="auto"/>
        <w:ind w:firstLine="697"/>
        <w:jc w:val="both"/>
        <w:rPr>
          <w:lang w:val="sv-SE"/>
        </w:rPr>
      </w:pPr>
      <w:r w:rsidRPr="00C43759">
        <w:rPr>
          <w:lang w:val="sv-SE"/>
        </w:rPr>
        <w:t xml:space="preserve">a) </w:t>
      </w:r>
      <w:r w:rsidR="00717709">
        <w:rPr>
          <w:lang w:val="sv-SE"/>
        </w:rPr>
        <w:t xml:space="preserve">Trường có </w:t>
      </w:r>
      <w:r w:rsidR="00290B1B">
        <w:rPr>
          <w:lang w:val="sv-SE"/>
        </w:rPr>
        <w:t xml:space="preserve">hiệu trưởng, 01 phó hiệu trưởng thực hiện chức năng tổ chức, quản lý các hoạt động của nhà trường </w:t>
      </w:r>
      <w:r w:rsidR="00717709">
        <w:rPr>
          <w:lang w:val="sv-SE"/>
        </w:rPr>
        <w:t>theo đúng quy định</w:t>
      </w:r>
      <w:r w:rsidR="00290B1B">
        <w:rPr>
          <w:i/>
          <w:lang w:val="sv-SE"/>
        </w:rPr>
        <w:t xml:space="preserve"> </w:t>
      </w:r>
      <w:r w:rsidR="00A20212" w:rsidRPr="00C43759">
        <w:rPr>
          <w:lang w:val="sv-SE"/>
        </w:rPr>
        <w:t>[H1-1-04-01].</w:t>
      </w:r>
    </w:p>
    <w:p w:rsidR="00A20212" w:rsidRPr="00C43759" w:rsidRDefault="00A20212" w:rsidP="008347D0">
      <w:pPr>
        <w:spacing w:before="120" w:after="120" w:line="360" w:lineRule="auto"/>
        <w:ind w:firstLine="700"/>
        <w:jc w:val="both"/>
        <w:rPr>
          <w:lang w:val="sv-SE"/>
        </w:rPr>
      </w:pPr>
      <w:r w:rsidRPr="00C43759">
        <w:rPr>
          <w:spacing w:val="-6"/>
          <w:lang w:val="sv-SE" w:eastAsia="ar-SA"/>
        </w:rPr>
        <w:t xml:space="preserve">b) </w:t>
      </w:r>
      <w:r w:rsidR="00E17520">
        <w:rPr>
          <w:spacing w:val="-6"/>
          <w:lang w:val="sv-SE" w:eastAsia="ar-SA"/>
        </w:rPr>
        <w:t>Trường thành lập 0</w:t>
      </w:r>
      <w:r w:rsidR="00717709">
        <w:rPr>
          <w:spacing w:val="-6"/>
          <w:lang w:val="sv-SE" w:eastAsia="ar-SA"/>
        </w:rPr>
        <w:t>3</w:t>
      </w:r>
      <w:r w:rsidR="00E17520">
        <w:rPr>
          <w:spacing w:val="-6"/>
          <w:lang w:val="sv-SE" w:eastAsia="ar-SA"/>
        </w:rPr>
        <w:t xml:space="preserve"> tổ chuyên môn bao gồm: tổ chuyên môn khối lớp Một và lớp Hai, tổ chuyên môn khối lớp Ba, lớp Bốn và lớp Năm</w:t>
      </w:r>
      <w:r w:rsidR="00717709">
        <w:rPr>
          <w:spacing w:val="-6"/>
          <w:lang w:val="sv-SE" w:eastAsia="ar-SA"/>
        </w:rPr>
        <w:t>, tổ bộ môn</w:t>
      </w:r>
      <w:r w:rsidR="00E17520">
        <w:rPr>
          <w:spacing w:val="-6"/>
          <w:lang w:val="sv-SE" w:eastAsia="ar-SA"/>
        </w:rPr>
        <w:t>.</w:t>
      </w:r>
      <w:r w:rsidR="00E17520">
        <w:rPr>
          <w:lang w:val="sv-SE"/>
        </w:rPr>
        <w:t xml:space="preserve"> Mỗi tổ chuyên môn có từ 0</w:t>
      </w:r>
      <w:r w:rsidR="00717709">
        <w:rPr>
          <w:lang w:val="sv-SE"/>
        </w:rPr>
        <w:t>4</w:t>
      </w:r>
      <w:r w:rsidR="00E17520">
        <w:rPr>
          <w:lang w:val="sv-SE"/>
        </w:rPr>
        <w:t xml:space="preserve"> đến 0</w:t>
      </w:r>
      <w:r w:rsidR="00717709">
        <w:rPr>
          <w:lang w:val="sv-SE"/>
        </w:rPr>
        <w:t>6</w:t>
      </w:r>
      <w:r w:rsidR="00E17520">
        <w:rPr>
          <w:lang w:val="sv-SE"/>
        </w:rPr>
        <w:t xml:space="preserve"> giáo viên. </w:t>
      </w:r>
      <w:r w:rsidR="00E17520">
        <w:rPr>
          <w:spacing w:val="-6"/>
          <w:lang w:val="sv-SE" w:eastAsia="ar-SA"/>
        </w:rPr>
        <w:t xml:space="preserve">Mỗi tổ đều có 01 tổ trưởng </w:t>
      </w:r>
      <w:r w:rsidR="00E17520">
        <w:rPr>
          <w:lang w:val="sv-SE"/>
        </w:rPr>
        <w:t xml:space="preserve">theo </w:t>
      </w:r>
      <w:r w:rsidR="00E17520">
        <w:rPr>
          <w:spacing w:val="-6"/>
          <w:lang w:val="sv-SE" w:eastAsia="ar-SA"/>
        </w:rPr>
        <w:t xml:space="preserve">quy định của </w:t>
      </w:r>
      <w:r w:rsidR="00717709">
        <w:rPr>
          <w:lang w:val="sv-SE"/>
        </w:rPr>
        <w:t xml:space="preserve">Điều lệ trường tiểu học </w:t>
      </w:r>
      <w:r w:rsidRPr="00C43759">
        <w:rPr>
          <w:lang w:val="sv-SE"/>
        </w:rPr>
        <w:t>[H1-1-04-02].</w:t>
      </w:r>
    </w:p>
    <w:p w:rsidR="00A20212" w:rsidRPr="00C43759" w:rsidRDefault="00A20212" w:rsidP="008347D0">
      <w:pPr>
        <w:spacing w:before="120" w:after="120" w:line="360" w:lineRule="auto"/>
        <w:ind w:firstLine="720"/>
        <w:jc w:val="both"/>
        <w:rPr>
          <w:lang w:val="sv-SE"/>
        </w:rPr>
      </w:pPr>
      <w:r w:rsidRPr="00C43759">
        <w:rPr>
          <w:lang w:val="sv-SE"/>
        </w:rPr>
        <w:t xml:space="preserve">c) Tổ chuyên môn, tổ văn phòng có kế hoạch hoạt động và thực hiện các nhiệm vụ theo quy định. </w:t>
      </w:r>
      <w:r w:rsidR="00717709" w:rsidRPr="002A6EC6">
        <w:rPr>
          <w:shd w:val="clear" w:color="auto" w:fill="FFFFFF"/>
          <w:lang w:val="sv-SE"/>
        </w:rPr>
        <w:t>Tổ chuyên môn, tổ văn phòng hoạt động có kế hoạch, sinh hoạt đều đặn 02 tuần/lần, có sơ kết, tổng kết và được kiểm tra theo đúng quy chế</w:t>
      </w:r>
      <w:r w:rsidR="00717709">
        <w:rPr>
          <w:shd w:val="clear" w:color="auto" w:fill="FFFFFF"/>
          <w:lang w:val="sv-SE"/>
        </w:rPr>
        <w:t xml:space="preserve"> </w:t>
      </w:r>
      <w:r w:rsidRPr="00C43759">
        <w:rPr>
          <w:lang w:val="sv-SE"/>
        </w:rPr>
        <w:t>[H1-1-04-03]; [H1-1.4-04].</w:t>
      </w:r>
    </w:p>
    <w:p w:rsidR="00A20212" w:rsidRPr="00C43759" w:rsidRDefault="00A20212" w:rsidP="008347D0">
      <w:pPr>
        <w:widowControl w:val="0"/>
        <w:spacing w:before="120" w:after="120" w:line="360" w:lineRule="auto"/>
        <w:ind w:firstLine="720"/>
        <w:jc w:val="both"/>
        <w:rPr>
          <w:spacing w:val="-2"/>
          <w:lang w:val="sv-SE"/>
        </w:rPr>
      </w:pPr>
      <w:r w:rsidRPr="00C43759">
        <w:rPr>
          <w:spacing w:val="-2"/>
          <w:lang w:val="sv-SE"/>
        </w:rPr>
        <w:t xml:space="preserve">Mức 2 </w:t>
      </w:r>
    </w:p>
    <w:p w:rsidR="00A20212" w:rsidRPr="00C43759" w:rsidRDefault="00DD4C5B" w:rsidP="00DD4C5B">
      <w:pPr>
        <w:widowControl w:val="0"/>
        <w:spacing w:before="120" w:after="120" w:line="360" w:lineRule="auto"/>
        <w:ind w:firstLine="720"/>
        <w:jc w:val="both"/>
        <w:rPr>
          <w:lang w:val="sv-SE"/>
        </w:rPr>
      </w:pPr>
      <w:r w:rsidRPr="00C43759">
        <w:rPr>
          <w:lang w:val="sv-SE"/>
        </w:rPr>
        <w:t xml:space="preserve">a) </w:t>
      </w:r>
      <w:r w:rsidR="00717709">
        <w:rPr>
          <w:lang w:val="sv-SE"/>
        </w:rPr>
        <w:t>C</w:t>
      </w:r>
      <w:r w:rsidRPr="00C43759">
        <w:rPr>
          <w:lang w:val="sv-SE"/>
        </w:rPr>
        <w:t xml:space="preserve">ác tổ </w:t>
      </w:r>
      <w:r w:rsidR="00A20212" w:rsidRPr="00C43759">
        <w:rPr>
          <w:lang w:val="sv-SE"/>
        </w:rPr>
        <w:t xml:space="preserve">chuyên môn đề xuất và thực hiện </w:t>
      </w:r>
      <w:r w:rsidR="00717709">
        <w:rPr>
          <w:lang w:val="sv-SE"/>
        </w:rPr>
        <w:t xml:space="preserve">chuyên đề </w:t>
      </w:r>
      <w:r w:rsidR="00C5675A" w:rsidRPr="00C43759">
        <w:rPr>
          <w:lang w:val="sv-SE"/>
        </w:rPr>
        <w:t>nhằm giúp giáo viên học tập, nâng cao tay nghề,</w:t>
      </w:r>
      <w:r w:rsidR="000722BD" w:rsidRPr="00C43759">
        <w:rPr>
          <w:lang w:val="sv-SE"/>
        </w:rPr>
        <w:t xml:space="preserve"> góp phần</w:t>
      </w:r>
      <w:r w:rsidR="00A20212" w:rsidRPr="00C43759">
        <w:rPr>
          <w:lang w:val="sv-SE"/>
        </w:rPr>
        <w:t xml:space="preserve"> nâng cao chất lượng và hiệu quả giáo dục</w:t>
      </w:r>
      <w:r w:rsidR="000722BD" w:rsidRPr="00C43759">
        <w:rPr>
          <w:lang w:val="sv-SE"/>
        </w:rPr>
        <w:t xml:space="preserve"> trong nhà trường</w:t>
      </w:r>
      <w:r w:rsidR="00ED29C2" w:rsidRPr="00C43759">
        <w:rPr>
          <w:lang w:val="sv-SE"/>
        </w:rPr>
        <w:t xml:space="preserve"> [</w:t>
      </w:r>
      <w:r w:rsidR="00A20212" w:rsidRPr="00C43759">
        <w:rPr>
          <w:lang w:val="sv-SE"/>
        </w:rPr>
        <w:t>H1-1-04-03].</w:t>
      </w:r>
    </w:p>
    <w:p w:rsidR="00A20212" w:rsidRPr="00C43759" w:rsidRDefault="00A20212" w:rsidP="008347D0">
      <w:pPr>
        <w:shd w:val="clear" w:color="auto" w:fill="FFFFFF"/>
        <w:spacing w:before="120" w:after="120" w:line="360" w:lineRule="auto"/>
        <w:ind w:firstLine="720"/>
        <w:jc w:val="both"/>
        <w:rPr>
          <w:lang w:val="sv-SE"/>
        </w:rPr>
      </w:pPr>
      <w:r w:rsidRPr="00C43759">
        <w:rPr>
          <w:lang w:val="sv-SE"/>
        </w:rPr>
        <w:lastRenderedPageBreak/>
        <w:t xml:space="preserve">b) </w:t>
      </w:r>
      <w:r w:rsidR="0071404D">
        <w:rPr>
          <w:lang w:val="sv-SE"/>
        </w:rPr>
        <w:t>Hiệu trưởng hoặc phó hiệu trưởng tham gia sinh hoạt chuyên môn để cùng các thành viên của tổ rà soát, đánh giá, điều chỉnh hoạt động của các tổ kịp thời định hướng, chỉ đạo các hoạt chuyên môn nhằm mang lại hiệu quả cao</w:t>
      </w:r>
      <w:r w:rsidR="0071404D" w:rsidRPr="00C43759">
        <w:rPr>
          <w:lang w:val="sv-SE"/>
        </w:rPr>
        <w:t xml:space="preserve"> </w:t>
      </w:r>
      <w:r w:rsidRPr="00C43759">
        <w:rPr>
          <w:lang w:val="sv-SE"/>
        </w:rPr>
        <w:t>[H1-1.4-03]; [H1-1.4-04].</w:t>
      </w:r>
    </w:p>
    <w:p w:rsidR="000722BD" w:rsidRPr="00C43759" w:rsidRDefault="000722BD" w:rsidP="008347D0">
      <w:pPr>
        <w:shd w:val="clear" w:color="auto" w:fill="FFFFFF"/>
        <w:spacing w:before="120" w:after="120" w:line="360" w:lineRule="auto"/>
        <w:ind w:firstLine="720"/>
        <w:jc w:val="both"/>
        <w:rPr>
          <w:lang w:val="sv-SE"/>
        </w:rPr>
      </w:pPr>
      <w:r w:rsidRPr="00C43759">
        <w:rPr>
          <w:lang w:val="sv-SE"/>
        </w:rPr>
        <w:t>Mức 3</w:t>
      </w:r>
    </w:p>
    <w:p w:rsidR="00A84B9A" w:rsidRPr="00C43759" w:rsidRDefault="00D75579" w:rsidP="00A84B9A">
      <w:pPr>
        <w:shd w:val="clear" w:color="auto" w:fill="FFFFFF"/>
        <w:spacing w:before="120" w:after="120" w:line="360" w:lineRule="auto"/>
        <w:ind w:firstLine="720"/>
        <w:jc w:val="both"/>
        <w:rPr>
          <w:lang w:val="sv-SE"/>
        </w:rPr>
      </w:pPr>
      <w:r w:rsidRPr="00C43759">
        <w:rPr>
          <w:lang w:val="sv-SE"/>
        </w:rPr>
        <w:t xml:space="preserve">a) </w:t>
      </w:r>
      <w:r w:rsidR="00737483" w:rsidRPr="00C43759">
        <w:rPr>
          <w:lang w:val="sv-SE"/>
        </w:rPr>
        <w:t xml:space="preserve">Hoạt động của tổ chuyên môn, tổ văn phòng </w:t>
      </w:r>
      <w:r w:rsidR="00717709" w:rsidRPr="00C43759">
        <w:rPr>
          <w:lang w:val="sv-SE"/>
        </w:rPr>
        <w:t>đảm bảo tốt cho việc thực hiện chương trình, kế hoạch dạy học và hoạt động giáo dục của nhà trường</w:t>
      </w:r>
      <w:r w:rsidR="00B12542" w:rsidRPr="00C43759">
        <w:rPr>
          <w:lang w:val="sv-SE"/>
        </w:rPr>
        <w:t xml:space="preserve">. Tuy nhiên, trong </w:t>
      </w:r>
      <w:r w:rsidR="00717709">
        <w:rPr>
          <w:lang w:val="sv-SE"/>
        </w:rPr>
        <w:t xml:space="preserve">lúc sinh hoạt </w:t>
      </w:r>
      <w:r w:rsidR="00B12542" w:rsidRPr="00C43759">
        <w:rPr>
          <w:lang w:val="sv-SE"/>
        </w:rPr>
        <w:t>tổ còn thành viên chưa thường xuyên góp ý, thảo luận</w:t>
      </w:r>
      <w:r w:rsidR="00C03ACD" w:rsidRPr="00C43759">
        <w:rPr>
          <w:lang w:val="sv-SE"/>
        </w:rPr>
        <w:t xml:space="preserve"> </w:t>
      </w:r>
      <w:r w:rsidR="00A84B9A" w:rsidRPr="00C43759">
        <w:rPr>
          <w:lang w:val="sv-SE"/>
        </w:rPr>
        <w:t>[H1-1.4-05]; [H1-1.4-06</w:t>
      </w:r>
      <w:r w:rsidR="00C03ACD" w:rsidRPr="00C43759">
        <w:rPr>
          <w:lang w:val="sv-SE"/>
        </w:rPr>
        <w:t>]</w:t>
      </w:r>
      <w:r w:rsidR="00A84B9A" w:rsidRPr="00C43759">
        <w:rPr>
          <w:lang w:val="sv-SE"/>
        </w:rPr>
        <w:t>; [H1-1.4-07]; [H1-1.4-08].</w:t>
      </w:r>
    </w:p>
    <w:p w:rsidR="00D75579" w:rsidRPr="00C43759" w:rsidRDefault="00D45890" w:rsidP="00EF0E94">
      <w:pPr>
        <w:spacing w:before="120" w:after="120" w:line="360" w:lineRule="auto"/>
        <w:ind w:firstLine="720"/>
        <w:jc w:val="both"/>
        <w:rPr>
          <w:lang w:val="sv-SE"/>
        </w:rPr>
      </w:pPr>
      <w:r w:rsidRPr="00C43759">
        <w:rPr>
          <w:lang w:val="sv-SE"/>
        </w:rPr>
        <w:t>b) Tổ chuyên môn thực hiện hiệu quả các chuyên đề, góp phần nâng cao chất l</w:t>
      </w:r>
      <w:r w:rsidR="00351200">
        <w:rPr>
          <w:lang w:val="sv-SE"/>
        </w:rPr>
        <w:t xml:space="preserve">ượng giáo dục trong nhà trường, tham gia gửi các bài giảng ghi hình cho quận </w:t>
      </w:r>
      <w:r w:rsidR="00EE3DF6" w:rsidRPr="00C43759">
        <w:rPr>
          <w:lang w:val="sv-SE"/>
        </w:rPr>
        <w:t>[H1-1-04-09].</w:t>
      </w:r>
    </w:p>
    <w:p w:rsidR="00A20212" w:rsidRPr="00C43759" w:rsidRDefault="00A20212" w:rsidP="008347D0">
      <w:pPr>
        <w:widowControl w:val="0"/>
        <w:spacing w:before="120" w:after="120" w:line="360" w:lineRule="auto"/>
        <w:ind w:firstLine="720"/>
        <w:jc w:val="both"/>
        <w:rPr>
          <w:b/>
          <w:spacing w:val="-2"/>
          <w:lang w:val="sv-SE"/>
        </w:rPr>
      </w:pPr>
      <w:r w:rsidRPr="00C43759">
        <w:rPr>
          <w:b/>
          <w:spacing w:val="-2"/>
          <w:lang w:val="sv-SE"/>
        </w:rPr>
        <w:t>2. Điểm mạnh</w:t>
      </w:r>
    </w:p>
    <w:p w:rsidR="00A20212" w:rsidRPr="00C43759" w:rsidRDefault="00A20212" w:rsidP="008347D0">
      <w:pPr>
        <w:widowControl w:val="0"/>
        <w:spacing w:before="120" w:after="120" w:line="360" w:lineRule="auto"/>
        <w:ind w:firstLine="720"/>
        <w:jc w:val="both"/>
        <w:rPr>
          <w:spacing w:val="-2"/>
          <w:lang w:val="sv-SE"/>
        </w:rPr>
      </w:pPr>
      <w:r w:rsidRPr="00C43759">
        <w:rPr>
          <w:spacing w:val="-2"/>
          <w:lang w:val="sv-SE"/>
        </w:rPr>
        <w:t>Tổ chuyên môn</w:t>
      </w:r>
      <w:r w:rsidRPr="00C43759">
        <w:rPr>
          <w:lang w:val="sv-SE"/>
        </w:rPr>
        <w:t>, tổ văn phòng hoạt động hiệu quả đóng góp tích cực trong việc nâng cao chất lượng các hoạt động của nhà trường</w:t>
      </w:r>
      <w:r w:rsidRPr="00C43759">
        <w:rPr>
          <w:lang w:val="sv-SE"/>
        </w:rPr>
        <w:softHyphen/>
        <w:t>.</w:t>
      </w:r>
    </w:p>
    <w:p w:rsidR="00A20212" w:rsidRPr="00C43759" w:rsidRDefault="00A20212" w:rsidP="008347D0">
      <w:pPr>
        <w:tabs>
          <w:tab w:val="num" w:pos="980"/>
        </w:tabs>
        <w:spacing w:before="120" w:after="120" w:line="360" w:lineRule="auto"/>
        <w:ind w:firstLine="720"/>
        <w:jc w:val="both"/>
        <w:rPr>
          <w:b/>
          <w:lang w:val="sv-SE"/>
        </w:rPr>
      </w:pPr>
      <w:r w:rsidRPr="00C43759">
        <w:rPr>
          <w:b/>
          <w:lang w:val="sv-SE"/>
        </w:rPr>
        <w:t>3. Điểm yếu</w:t>
      </w:r>
    </w:p>
    <w:p w:rsidR="00317BD7" w:rsidRPr="00C43759" w:rsidRDefault="00317BD7" w:rsidP="008347D0">
      <w:pPr>
        <w:tabs>
          <w:tab w:val="num" w:pos="980"/>
        </w:tabs>
        <w:spacing w:before="120" w:after="120" w:line="360" w:lineRule="auto"/>
        <w:ind w:firstLine="720"/>
        <w:jc w:val="both"/>
        <w:rPr>
          <w:lang w:val="sv-SE"/>
        </w:rPr>
      </w:pPr>
      <w:r w:rsidRPr="00C43759">
        <w:rPr>
          <w:lang w:val="sv-SE"/>
        </w:rPr>
        <w:t>Trong tổ còn số ít thành viên chưa thường xuyên góp ý, thảo luận.</w:t>
      </w:r>
    </w:p>
    <w:p w:rsidR="00A20212" w:rsidRPr="00C43759" w:rsidRDefault="00A20212" w:rsidP="008347D0">
      <w:pPr>
        <w:tabs>
          <w:tab w:val="num" w:pos="980"/>
        </w:tabs>
        <w:spacing w:before="120" w:after="120" w:line="360" w:lineRule="auto"/>
        <w:ind w:firstLine="720"/>
        <w:jc w:val="both"/>
        <w:rPr>
          <w:spacing w:val="-4"/>
          <w:lang w:val="sv-SE"/>
        </w:rPr>
      </w:pPr>
      <w:r w:rsidRPr="00C43759">
        <w:rPr>
          <w:b/>
          <w:spacing w:val="-4"/>
          <w:lang w:val="sv-SE"/>
        </w:rPr>
        <w:t>4. Kế hoạch cải tiến chất lượng</w:t>
      </w:r>
      <w:r w:rsidRPr="00C43759">
        <w:rPr>
          <w:spacing w:val="-4"/>
          <w:lang w:val="sv-SE"/>
        </w:rPr>
        <w:tab/>
      </w:r>
    </w:p>
    <w:p w:rsidR="00A20212" w:rsidRPr="00D70949" w:rsidRDefault="00A20212" w:rsidP="00D70949">
      <w:pPr>
        <w:widowControl w:val="0"/>
        <w:spacing w:before="120" w:after="120" w:line="360" w:lineRule="auto"/>
        <w:ind w:firstLine="720"/>
        <w:jc w:val="both"/>
        <w:rPr>
          <w:spacing w:val="-2"/>
          <w:lang w:val="sv-SE"/>
        </w:rPr>
      </w:pPr>
      <w:r w:rsidRPr="00D70949">
        <w:rPr>
          <w:spacing w:val="-2"/>
          <w:lang w:val="sv-SE"/>
        </w:rPr>
        <w:t xml:space="preserve">Từ năm học </w:t>
      </w:r>
      <w:r w:rsidR="00317BD7" w:rsidRPr="00D70949">
        <w:rPr>
          <w:spacing w:val="-2"/>
          <w:lang w:val="sv-SE"/>
        </w:rPr>
        <w:t>202</w:t>
      </w:r>
      <w:r w:rsidR="00351200" w:rsidRPr="00D70949">
        <w:rPr>
          <w:spacing w:val="-2"/>
          <w:lang w:val="sv-SE"/>
        </w:rPr>
        <w:t>2</w:t>
      </w:r>
      <w:r w:rsidRPr="00D70949">
        <w:rPr>
          <w:spacing w:val="-2"/>
          <w:lang w:val="sv-SE"/>
        </w:rPr>
        <w:t>-202</w:t>
      </w:r>
      <w:r w:rsidR="00351200" w:rsidRPr="00D70949">
        <w:rPr>
          <w:spacing w:val="-2"/>
          <w:lang w:val="sv-SE"/>
        </w:rPr>
        <w:t>3</w:t>
      </w:r>
      <w:r w:rsidRPr="00D70949">
        <w:rPr>
          <w:spacing w:val="-2"/>
          <w:lang w:val="sv-SE"/>
        </w:rPr>
        <w:t xml:space="preserve">, </w:t>
      </w:r>
      <w:r w:rsidR="00351200" w:rsidRPr="00D70949">
        <w:rPr>
          <w:spacing w:val="-2"/>
          <w:lang w:val="sv-SE"/>
        </w:rPr>
        <w:t xml:space="preserve">nhà trường tiếp tục duy trì, </w:t>
      </w:r>
      <w:r w:rsidR="00317BD7" w:rsidRPr="00D70949">
        <w:rPr>
          <w:spacing w:val="-2"/>
          <w:lang w:val="sv-SE"/>
        </w:rPr>
        <w:t xml:space="preserve">nâng cao hiệu quả thực hiện nhiệm vụ của các </w:t>
      </w:r>
      <w:r w:rsidRPr="00D70949">
        <w:rPr>
          <w:spacing w:val="-2"/>
          <w:lang w:val="sv-SE"/>
        </w:rPr>
        <w:t>tổ chuyên môn, tổ văn phòn</w:t>
      </w:r>
      <w:r w:rsidR="00317BD7" w:rsidRPr="00D70949">
        <w:rPr>
          <w:spacing w:val="-2"/>
          <w:lang w:val="sv-SE"/>
        </w:rPr>
        <w:t xml:space="preserve">g. </w:t>
      </w:r>
      <w:r w:rsidR="00351200" w:rsidRPr="00D70949">
        <w:rPr>
          <w:spacing w:val="-2"/>
          <w:lang w:val="sv-SE"/>
        </w:rPr>
        <w:t xml:space="preserve">Các tổ trưởng phân công đều nhiệm vụ cho các thành viên trong tổ để </w:t>
      </w:r>
      <w:r w:rsidR="00317BD7" w:rsidRPr="00D70949">
        <w:rPr>
          <w:spacing w:val="-2"/>
          <w:lang w:val="sv-SE"/>
        </w:rPr>
        <w:t>phát huy tính tích cực, chủ động</w:t>
      </w:r>
      <w:r w:rsidR="00C31A0B" w:rsidRPr="00D70949">
        <w:rPr>
          <w:spacing w:val="-2"/>
          <w:lang w:val="sv-SE"/>
        </w:rPr>
        <w:t xml:space="preserve"> trong việc thảo luận, đóng góp ý kiến</w:t>
      </w:r>
      <w:r w:rsidR="00351200" w:rsidRPr="00D70949">
        <w:rPr>
          <w:spacing w:val="-2"/>
          <w:lang w:val="sv-SE"/>
        </w:rPr>
        <w:t>.</w:t>
      </w:r>
    </w:p>
    <w:p w:rsidR="00A20212" w:rsidRPr="00C43759" w:rsidRDefault="00A20212" w:rsidP="008347D0">
      <w:pPr>
        <w:spacing w:line="360" w:lineRule="auto"/>
        <w:ind w:firstLine="567"/>
        <w:jc w:val="both"/>
      </w:pPr>
      <w:r w:rsidRPr="00C43759">
        <w:rPr>
          <w:b/>
          <w:lang w:val="pt-BR"/>
        </w:rPr>
        <w:t>5. Tự đánh giá</w:t>
      </w:r>
      <w:r w:rsidRPr="00C43759">
        <w:rPr>
          <w:lang w:val="pt-BR"/>
        </w:rPr>
        <w:t>:</w:t>
      </w:r>
      <w:r w:rsidRPr="00C43759">
        <w:rPr>
          <w:i/>
          <w:lang w:val="pt-BR"/>
        </w:rPr>
        <w:t xml:space="preserve"> </w:t>
      </w:r>
      <w:r w:rsidRPr="00C43759">
        <w:rPr>
          <w:lang w:val="pt-BR"/>
        </w:rPr>
        <w:t>Đạt Mức 2</w:t>
      </w:r>
      <w:r w:rsidR="00600179">
        <w:rPr>
          <w:lang w:val="pt-BR"/>
        </w:rPr>
        <w:t>.</w:t>
      </w:r>
    </w:p>
    <w:p w:rsidR="00A20212" w:rsidRPr="00C43759" w:rsidRDefault="00A20212" w:rsidP="008347D0">
      <w:pPr>
        <w:widowControl w:val="0"/>
        <w:spacing w:line="360" w:lineRule="auto"/>
        <w:ind w:firstLine="720"/>
        <w:jc w:val="both"/>
        <w:rPr>
          <w:b/>
          <w:i/>
          <w:lang w:val="pt-BR"/>
        </w:rPr>
      </w:pPr>
      <w:r w:rsidRPr="00C43759">
        <w:rPr>
          <w:rFonts w:eastAsia="Calibri"/>
          <w:b/>
          <w:i/>
          <w:spacing w:val="-4"/>
          <w:lang w:val="vi-VN"/>
        </w:rPr>
        <w:t>Tiêu chí 1.5: Khối lớp và tổ chức lớp học</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Có đủ các khối lớp cấp tiểu học;</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lastRenderedPageBreak/>
        <w:t xml:space="preserve">b) </w:t>
      </w:r>
      <w:r w:rsidRPr="00C43759">
        <w:rPr>
          <w:i/>
          <w:lang w:val="sv-SE"/>
        </w:rPr>
        <w:t>Học sinh được tổ chức theo lớp học; lớp học được tổ chức theo quy định;</w:t>
      </w:r>
    </w:p>
    <w:p w:rsidR="00A20212" w:rsidRPr="00C43759" w:rsidRDefault="00A20212" w:rsidP="008347D0">
      <w:pPr>
        <w:widowControl w:val="0"/>
        <w:spacing w:before="120" w:after="120" w:line="360" w:lineRule="auto"/>
        <w:ind w:firstLine="700"/>
        <w:jc w:val="both"/>
        <w:rPr>
          <w:i/>
          <w:lang w:val="sv-SE"/>
        </w:rPr>
      </w:pPr>
      <w:r w:rsidRPr="00C43759">
        <w:rPr>
          <w:bCs/>
          <w:i/>
          <w:iCs/>
          <w:lang w:val="sv-SE"/>
        </w:rPr>
        <w:t xml:space="preserve">c) </w:t>
      </w:r>
      <w:r w:rsidRPr="00C43759">
        <w:rPr>
          <w:i/>
          <w:lang w:val="sv-SE"/>
        </w:rPr>
        <w:t>Lớp học hoạt động theo nguyên tắc tự quản, dân chủ.</w:t>
      </w:r>
    </w:p>
    <w:p w:rsidR="00A20212" w:rsidRPr="00C43759" w:rsidRDefault="00CF0630" w:rsidP="008347D0">
      <w:pPr>
        <w:widowControl w:val="0"/>
        <w:spacing w:before="120" w:after="120" w:line="360" w:lineRule="auto"/>
        <w:ind w:firstLine="720"/>
        <w:jc w:val="both"/>
        <w:rPr>
          <w:spacing w:val="-2"/>
          <w:lang w:val="sv-SE"/>
        </w:rPr>
      </w:pPr>
      <w:r w:rsidRPr="00C43759">
        <w:rPr>
          <w:spacing w:val="-2"/>
          <w:lang w:val="sv-SE"/>
        </w:rPr>
        <w:t xml:space="preserve">Mức 2 </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a) Trường có không quá 30 (ba mươi) lớp;</w:t>
      </w:r>
    </w:p>
    <w:p w:rsidR="00A20212" w:rsidRPr="00C43759" w:rsidRDefault="00A20212" w:rsidP="008347D0">
      <w:pPr>
        <w:spacing w:before="120" w:after="120" w:line="360" w:lineRule="auto"/>
        <w:ind w:firstLine="720"/>
        <w:jc w:val="both"/>
        <w:rPr>
          <w:i/>
          <w:lang w:val="sv-SE"/>
        </w:rPr>
      </w:pPr>
      <w:r w:rsidRPr="00C43759">
        <w:rPr>
          <w:i/>
          <w:lang w:val="sv-SE"/>
        </w:rPr>
        <w:t>b) Sĩ số học sinh trong lớp theo quy định;</w:t>
      </w:r>
    </w:p>
    <w:p w:rsidR="00A20212" w:rsidRPr="00C43759" w:rsidRDefault="00A20212" w:rsidP="008347D0">
      <w:pPr>
        <w:tabs>
          <w:tab w:val="num" w:pos="980"/>
        </w:tabs>
        <w:spacing w:before="120" w:after="120" w:line="360" w:lineRule="auto"/>
        <w:ind w:firstLine="720"/>
        <w:jc w:val="both"/>
        <w:rPr>
          <w:bCs/>
          <w:i/>
          <w:iCs/>
          <w:lang w:val="sv-SE"/>
        </w:rPr>
      </w:pPr>
      <w:r w:rsidRPr="00C43759">
        <w:rPr>
          <w:i/>
          <w:lang w:val="sv-SE"/>
        </w:rPr>
        <w:t>c) Tổ chức lớp học linh hoạt và phù hợp với các hình thức hoạt động giáo dục.</w:t>
      </w:r>
    </w:p>
    <w:p w:rsidR="00A20212" w:rsidRPr="00C43759" w:rsidRDefault="00A20212" w:rsidP="008347D0">
      <w:pPr>
        <w:spacing w:before="120" w:after="120" w:line="360" w:lineRule="auto"/>
        <w:ind w:firstLine="720"/>
        <w:jc w:val="both"/>
        <w:rPr>
          <w:b/>
          <w:bCs/>
          <w:lang w:val="sv-SE"/>
        </w:rPr>
      </w:pPr>
      <w:r w:rsidRPr="00C43759">
        <w:rPr>
          <w:b/>
          <w:lang w:val="sv-SE"/>
        </w:rPr>
        <w:t xml:space="preserve">1. </w:t>
      </w:r>
      <w:r w:rsidRPr="00C43759">
        <w:rPr>
          <w:b/>
          <w:bCs/>
          <w:lang w:val="sv-SE"/>
        </w:rPr>
        <w:t>Mô tả hiện trạng</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spacing w:before="120" w:after="120" w:line="360" w:lineRule="auto"/>
        <w:ind w:firstLine="700"/>
        <w:jc w:val="both"/>
        <w:rPr>
          <w:lang w:val="sv-SE"/>
        </w:rPr>
      </w:pPr>
      <w:r w:rsidRPr="00C43759">
        <w:rPr>
          <w:lang w:val="sv-SE"/>
        </w:rPr>
        <w:t xml:space="preserve">a) Trường </w:t>
      </w:r>
      <w:r w:rsidR="00351200">
        <w:rPr>
          <w:lang w:val="sv-SE"/>
        </w:rPr>
        <w:t>có đủ các khối lớp tiểu học</w:t>
      </w:r>
      <w:r w:rsidRPr="00C43759">
        <w:rPr>
          <w:lang w:val="sv-SE"/>
        </w:rPr>
        <w:t>: 02 lớp Một, 02 lớp Hai, 02 lớp Ba, 02 lớp Bốn và 02 lớp Năm. Mỗi lớp học có một giáo viên làm chủ nhiệm [H1-1-05-01].</w:t>
      </w:r>
    </w:p>
    <w:p w:rsidR="00A20212" w:rsidRPr="00C43759" w:rsidRDefault="00A20212" w:rsidP="008347D0">
      <w:pPr>
        <w:spacing w:before="120" w:after="120" w:line="360" w:lineRule="auto"/>
        <w:ind w:firstLine="720"/>
        <w:jc w:val="both"/>
        <w:rPr>
          <w:lang w:val="sv-SE"/>
        </w:rPr>
      </w:pPr>
      <w:r w:rsidRPr="00C43759">
        <w:rPr>
          <w:lang w:val="sv-SE"/>
        </w:rPr>
        <w:t xml:space="preserve">b) </w:t>
      </w:r>
      <w:r w:rsidRPr="00C43759">
        <w:rPr>
          <w:bCs/>
          <w:lang w:val="sv-SE"/>
        </w:rPr>
        <w:t xml:space="preserve">Học sinh được tổ chức theo lớp học, mỗi lớp học có lớp trưởng, lớp phó; các tổ học sinh; mỗi tổ có tổ trưởng, tổ phó </w:t>
      </w:r>
      <w:r w:rsidRPr="00C43759">
        <w:rPr>
          <w:iCs/>
          <w:lang w:val="sv-SE"/>
        </w:rPr>
        <w:t>[H1-1.5-02]</w:t>
      </w:r>
      <w:r w:rsidRPr="00C43759">
        <w:rPr>
          <w:lang w:val="sv-SE"/>
        </w:rPr>
        <w:t>.</w:t>
      </w:r>
    </w:p>
    <w:p w:rsidR="00A20212" w:rsidRPr="00C43759" w:rsidRDefault="00A20212" w:rsidP="008347D0">
      <w:pPr>
        <w:spacing w:before="120" w:after="120" w:line="360" w:lineRule="auto"/>
        <w:ind w:firstLine="720"/>
        <w:jc w:val="both"/>
        <w:rPr>
          <w:shd w:val="clear" w:color="auto" w:fill="FFFFFF"/>
          <w:lang w:val="sv-SE"/>
        </w:rPr>
      </w:pPr>
      <w:r w:rsidRPr="00C43759">
        <w:rPr>
          <w:shd w:val="clear" w:color="auto" w:fill="FFFFFF"/>
          <w:lang w:val="sv-SE"/>
        </w:rPr>
        <w:t xml:space="preserve">c) </w:t>
      </w:r>
      <w:r w:rsidRPr="00C43759">
        <w:rPr>
          <w:lang w:val="sv-SE"/>
        </w:rPr>
        <w:t>Đầu m</w:t>
      </w:r>
      <w:r w:rsidRPr="00C43759">
        <w:rPr>
          <w:lang w:val="sv-SE" w:eastAsia="ar-SA"/>
        </w:rPr>
        <w:t>ỗi năm học, giáo viên chủ nhiệm hướng dẫn học sinh của lớp bầu chọn lớp trưởng, lớp phó (hội đồng tự quản) và luân phiên thay đổi sau mỗi học kỳ tùy theo tình hình học tập và hoạt động của</w:t>
      </w:r>
      <w:r w:rsidR="00F9186C">
        <w:rPr>
          <w:lang w:val="sv-SE" w:eastAsia="ar-SA"/>
        </w:rPr>
        <w:t xml:space="preserve"> lớp </w:t>
      </w:r>
      <w:r w:rsidRPr="00C43759">
        <w:rPr>
          <w:iCs/>
          <w:lang w:val="sv-SE"/>
        </w:rPr>
        <w:t>[</w:t>
      </w:r>
      <w:r w:rsidRPr="00C43759">
        <w:rPr>
          <w:shd w:val="clear" w:color="auto" w:fill="FFFFFF"/>
          <w:lang w:val="sv-SE"/>
        </w:rPr>
        <w:t>H1-1.5-03].</w:t>
      </w:r>
    </w:p>
    <w:p w:rsidR="00A20212" w:rsidRPr="00C43759" w:rsidRDefault="00A20212" w:rsidP="008347D0">
      <w:pPr>
        <w:tabs>
          <w:tab w:val="left" w:pos="5835"/>
        </w:tabs>
        <w:spacing w:before="120" w:after="120" w:line="360" w:lineRule="auto"/>
        <w:ind w:firstLine="720"/>
        <w:jc w:val="both"/>
        <w:rPr>
          <w:shd w:val="clear" w:color="auto" w:fill="FFFFFF"/>
          <w:lang w:val="sv-SE"/>
        </w:rPr>
      </w:pPr>
      <w:r w:rsidRPr="00C43759">
        <w:rPr>
          <w:shd w:val="clear" w:color="auto" w:fill="FFFFFF"/>
          <w:lang w:val="sv-SE"/>
        </w:rPr>
        <w:t>Mức 2</w:t>
      </w:r>
      <w:r w:rsidRPr="00C43759">
        <w:rPr>
          <w:shd w:val="clear" w:color="auto" w:fill="FFFFFF"/>
          <w:lang w:val="sv-SE"/>
        </w:rPr>
        <w:tab/>
      </w:r>
    </w:p>
    <w:p w:rsidR="00A20212" w:rsidRPr="00C43759" w:rsidRDefault="00A20212" w:rsidP="008347D0">
      <w:pPr>
        <w:spacing w:before="120" w:after="120" w:line="360" w:lineRule="auto"/>
        <w:ind w:firstLine="720"/>
        <w:jc w:val="both"/>
        <w:rPr>
          <w:shd w:val="clear" w:color="auto" w:fill="FFFFFF"/>
          <w:lang w:val="sv-SE"/>
        </w:rPr>
      </w:pPr>
      <w:r w:rsidRPr="00C43759">
        <w:rPr>
          <w:shd w:val="clear" w:color="auto" w:fill="FFFFFF"/>
          <w:lang w:val="sv-SE"/>
        </w:rPr>
        <w:t>a) Trường hiện có 10 lớp (</w:t>
      </w:r>
      <w:r w:rsidRPr="00C43759">
        <w:rPr>
          <w:lang w:val="sv-SE"/>
        </w:rPr>
        <w:t>bao gồm 02 lớp Một, 02 lớp Hai, 02 lớp Ba, 02 lớp Bốn và 02 lớp Năm)</w:t>
      </w:r>
      <w:r w:rsidRPr="00C43759">
        <w:rPr>
          <w:shd w:val="clear" w:color="auto" w:fill="FFFFFF"/>
          <w:lang w:val="sv-SE"/>
        </w:rPr>
        <w:t xml:space="preserve"> [H1-1.5-01].</w:t>
      </w:r>
    </w:p>
    <w:p w:rsidR="00A20212" w:rsidRPr="00C43759" w:rsidRDefault="00D8117F" w:rsidP="00C43759">
      <w:pPr>
        <w:widowControl w:val="0"/>
        <w:spacing w:line="360" w:lineRule="auto"/>
        <w:ind w:firstLine="720"/>
        <w:jc w:val="both"/>
      </w:pPr>
      <w:r w:rsidRPr="00C43759">
        <w:rPr>
          <w:shd w:val="clear" w:color="auto" w:fill="FFFFFF"/>
          <w:lang w:val="sv-SE"/>
        </w:rPr>
        <w:t xml:space="preserve">b) Sĩ số học sinh trong </w:t>
      </w:r>
      <w:r w:rsidR="00A20212" w:rsidRPr="00C43759">
        <w:rPr>
          <w:shd w:val="clear" w:color="auto" w:fill="FFFFFF"/>
          <w:lang w:val="sv-SE"/>
        </w:rPr>
        <w:t xml:space="preserve">mỗi lớp </w:t>
      </w:r>
      <w:r w:rsidR="00E415F1">
        <w:rPr>
          <w:shd w:val="clear" w:color="auto" w:fill="FFFFFF"/>
          <w:lang w:val="sv-SE"/>
        </w:rPr>
        <w:t>bình quân là 37 em</w:t>
      </w:r>
      <w:r w:rsidR="007D1F72">
        <w:rPr>
          <w:shd w:val="clear" w:color="auto" w:fill="FFFFFF"/>
          <w:lang w:val="sv-SE"/>
        </w:rPr>
        <w:t>.</w:t>
      </w:r>
      <w:r w:rsidR="005F0BDB" w:rsidRPr="00C43759">
        <w:rPr>
          <w:shd w:val="clear" w:color="auto" w:fill="FFFFFF"/>
          <w:lang w:val="sv-SE"/>
        </w:rPr>
        <w:t xml:space="preserve"> </w:t>
      </w:r>
      <w:r w:rsidR="00E415F1">
        <w:rPr>
          <w:shd w:val="clear" w:color="auto" w:fill="FFFFFF"/>
          <w:lang w:val="sv-SE"/>
        </w:rPr>
        <w:t>S</w:t>
      </w:r>
      <w:r w:rsidR="005931FF" w:rsidRPr="00C43759">
        <w:t>ĩ s</w:t>
      </w:r>
      <w:r w:rsidR="00E415F1">
        <w:t>ố học sinh thường không duy trì</w:t>
      </w:r>
      <w:r w:rsidR="005931FF" w:rsidRPr="00C43759">
        <w:t xml:space="preserve"> ổn đị</w:t>
      </w:r>
      <w:r w:rsidR="005F0BDB" w:rsidRPr="00C43759">
        <w:t xml:space="preserve">nh do </w:t>
      </w:r>
      <w:r w:rsidR="005931FF" w:rsidRPr="00C43759">
        <w:t xml:space="preserve">cha mẹ thay đổi </w:t>
      </w:r>
      <w:r w:rsidR="00C43759">
        <w:t>nơi ở</w:t>
      </w:r>
      <w:r w:rsidR="00A20212" w:rsidRPr="00C43759">
        <w:rPr>
          <w:shd w:val="clear" w:color="auto" w:fill="FFFFFF"/>
          <w:lang w:val="sv-SE"/>
        </w:rPr>
        <w:t xml:space="preserve"> [H1-1.5-02].</w:t>
      </w:r>
    </w:p>
    <w:p w:rsidR="00A20212" w:rsidRPr="00C43759" w:rsidRDefault="00A20212" w:rsidP="008347D0">
      <w:pPr>
        <w:spacing w:before="120" w:after="120" w:line="360" w:lineRule="auto"/>
        <w:ind w:firstLine="700"/>
        <w:jc w:val="both"/>
        <w:rPr>
          <w:lang w:val="sv-SE"/>
        </w:rPr>
      </w:pPr>
      <w:r w:rsidRPr="00C43759">
        <w:rPr>
          <w:lang w:val="sv-SE"/>
        </w:rPr>
        <w:t xml:space="preserve">c) </w:t>
      </w:r>
      <w:r w:rsidRPr="00C43759">
        <w:rPr>
          <w:shd w:val="clear" w:color="auto" w:fill="FFFFFF"/>
          <w:lang w:val="sv-SE"/>
        </w:rPr>
        <w:t>Các lớp học được t</w:t>
      </w:r>
      <w:r w:rsidRPr="00C43759">
        <w:rPr>
          <w:lang w:val="sv-SE"/>
        </w:rPr>
        <w:t xml:space="preserve">ổ chức linh hoạt và phù hợp với các hình thức hoạt động giáo dục </w:t>
      </w:r>
      <w:r w:rsidRPr="00C43759">
        <w:rPr>
          <w:iCs/>
          <w:lang w:val="sv-SE"/>
        </w:rPr>
        <w:t>[</w:t>
      </w:r>
      <w:r w:rsidRPr="00C43759">
        <w:rPr>
          <w:shd w:val="clear" w:color="auto" w:fill="FFFFFF"/>
          <w:lang w:val="sv-SE"/>
        </w:rPr>
        <w:t>H1-1.5-03]</w:t>
      </w:r>
      <w:r w:rsidRPr="00C43759">
        <w:rPr>
          <w:lang w:val="sv-SE"/>
        </w:rPr>
        <w:t>.</w:t>
      </w:r>
    </w:p>
    <w:p w:rsidR="00A20212" w:rsidRPr="00C43759" w:rsidRDefault="00A20212" w:rsidP="008347D0">
      <w:pPr>
        <w:widowControl w:val="0"/>
        <w:spacing w:before="120" w:after="120" w:line="360" w:lineRule="auto"/>
        <w:ind w:firstLine="700"/>
        <w:jc w:val="both"/>
        <w:rPr>
          <w:b/>
          <w:spacing w:val="-2"/>
          <w:lang w:val="sv-SE"/>
        </w:rPr>
      </w:pPr>
      <w:r w:rsidRPr="00C43759">
        <w:rPr>
          <w:b/>
          <w:spacing w:val="-2"/>
          <w:lang w:val="sv-SE"/>
        </w:rPr>
        <w:t>2. Điểm mạnh</w:t>
      </w:r>
    </w:p>
    <w:p w:rsidR="00A20212" w:rsidRPr="00E415F1" w:rsidRDefault="00E415F1" w:rsidP="00E415F1">
      <w:pPr>
        <w:spacing w:before="120" w:after="120" w:line="360" w:lineRule="auto"/>
        <w:ind w:firstLine="700"/>
        <w:jc w:val="both"/>
        <w:rPr>
          <w:lang w:val="sv-SE"/>
        </w:rPr>
      </w:pPr>
      <w:r w:rsidRPr="00E415F1">
        <w:rPr>
          <w:lang w:val="sv-SE"/>
        </w:rPr>
        <w:lastRenderedPageBreak/>
        <w:t>Nhà trường thực hiện tốt việc tổ chức, biên chế các lớp học phù hợp với đặc điểm tình hình của trường. Trường có đủ số lớp học từ  khối lớp 1 đến khối lớp 5 theo quy định của Điều lệ trường tiểu học</w:t>
      </w:r>
      <w:r w:rsidR="00A20212" w:rsidRPr="00C43759">
        <w:rPr>
          <w:lang w:val="sv-SE"/>
        </w:rPr>
        <w:t>.</w:t>
      </w:r>
    </w:p>
    <w:p w:rsidR="00A20212" w:rsidRPr="00C43759" w:rsidRDefault="00A20212" w:rsidP="008347D0">
      <w:pPr>
        <w:spacing w:before="120" w:after="120" w:line="360" w:lineRule="auto"/>
        <w:jc w:val="both"/>
        <w:rPr>
          <w:b/>
          <w:lang w:val="sv-SE"/>
        </w:rPr>
      </w:pPr>
      <w:r w:rsidRPr="00C43759">
        <w:rPr>
          <w:spacing w:val="-2"/>
          <w:lang w:val="sv-SE"/>
        </w:rPr>
        <w:tab/>
      </w:r>
      <w:r w:rsidRPr="00C43759">
        <w:rPr>
          <w:b/>
          <w:lang w:val="sv-SE"/>
        </w:rPr>
        <w:t>3. Điểm yếu</w:t>
      </w:r>
    </w:p>
    <w:p w:rsidR="00A20212" w:rsidRPr="00C43759" w:rsidRDefault="00853201" w:rsidP="008347D0">
      <w:pPr>
        <w:widowControl w:val="0"/>
        <w:spacing w:line="360" w:lineRule="auto"/>
        <w:ind w:firstLine="720"/>
        <w:jc w:val="both"/>
      </w:pPr>
      <w:r w:rsidRPr="00C43759">
        <w:t>Sĩ số</w:t>
      </w:r>
      <w:r w:rsidR="005F0BDB" w:rsidRPr="00C43759">
        <w:t xml:space="preserve"> học sinh </w:t>
      </w:r>
      <w:r w:rsidR="00E415F1">
        <w:t>bình quân là 37 em, cao hơn quy định</w:t>
      </w:r>
      <w:r w:rsidR="006E4388" w:rsidRPr="00C43759">
        <w:t xml:space="preserve">. </w:t>
      </w:r>
    </w:p>
    <w:p w:rsidR="00A20212" w:rsidRPr="00C43759" w:rsidRDefault="00A20212" w:rsidP="008347D0">
      <w:pPr>
        <w:tabs>
          <w:tab w:val="num" w:pos="980"/>
        </w:tabs>
        <w:spacing w:before="120" w:after="120" w:line="360" w:lineRule="auto"/>
        <w:ind w:firstLine="720"/>
        <w:jc w:val="both"/>
        <w:rPr>
          <w:bCs/>
          <w:lang w:val="sv-SE"/>
        </w:rPr>
      </w:pPr>
      <w:r w:rsidRPr="00C43759">
        <w:rPr>
          <w:b/>
          <w:spacing w:val="-4"/>
          <w:lang w:val="sv-SE"/>
        </w:rPr>
        <w:t>4. Kế hoạch cải tiến chất lượng</w:t>
      </w:r>
      <w:r w:rsidRPr="00C43759">
        <w:rPr>
          <w:bCs/>
          <w:lang w:val="sv-SE"/>
        </w:rPr>
        <w:t xml:space="preserve"> </w:t>
      </w:r>
      <w:r w:rsidRPr="00C43759">
        <w:rPr>
          <w:bCs/>
          <w:lang w:val="sv-SE"/>
        </w:rPr>
        <w:tab/>
      </w:r>
    </w:p>
    <w:p w:rsidR="00A00F6F" w:rsidRDefault="00A00F6F" w:rsidP="008347D0">
      <w:pPr>
        <w:widowControl w:val="0"/>
        <w:spacing w:before="120" w:after="120" w:line="360" w:lineRule="auto"/>
        <w:ind w:firstLine="697"/>
        <w:jc w:val="both"/>
        <w:rPr>
          <w:bCs/>
          <w:lang w:val="sv-SE"/>
        </w:rPr>
      </w:pPr>
      <w:r>
        <w:rPr>
          <w:bCs/>
          <w:lang w:val="sv-SE"/>
        </w:rPr>
        <w:t>Từ năm học 20</w:t>
      </w:r>
      <w:r w:rsidR="006D1A2B">
        <w:rPr>
          <w:bCs/>
          <w:lang w:val="sv-SE"/>
        </w:rPr>
        <w:t>2</w:t>
      </w:r>
      <w:r w:rsidR="00E415F1">
        <w:rPr>
          <w:bCs/>
          <w:lang w:val="sv-SE"/>
        </w:rPr>
        <w:t>2</w:t>
      </w:r>
      <w:r w:rsidR="006D1A2B">
        <w:rPr>
          <w:bCs/>
          <w:lang w:val="sv-SE"/>
        </w:rPr>
        <w:t>-202</w:t>
      </w:r>
      <w:r w:rsidR="00E415F1">
        <w:rPr>
          <w:bCs/>
          <w:lang w:val="sv-SE"/>
        </w:rPr>
        <w:t>3</w:t>
      </w:r>
      <w:r w:rsidR="006D1A2B">
        <w:rPr>
          <w:bCs/>
          <w:lang w:val="sv-SE"/>
        </w:rPr>
        <w:t>, h</w:t>
      </w:r>
      <w:r>
        <w:rPr>
          <w:bCs/>
          <w:lang w:val="sv-SE"/>
        </w:rPr>
        <w:t xml:space="preserve">iệu trưởng tham mưu với </w:t>
      </w:r>
      <w:r>
        <w:rPr>
          <w:lang w:val="sv-SE"/>
        </w:rPr>
        <w:t xml:space="preserve">Ủy ban nhân dân Quận 3, Phòng Giáo dục và Đào tạo </w:t>
      </w:r>
      <w:r>
        <w:rPr>
          <w:bCs/>
          <w:lang w:val="sv-SE"/>
        </w:rPr>
        <w:t xml:space="preserve">định hướng tiếp tục duy trì sĩ số bình quân/ lớp không quá 35 </w:t>
      </w:r>
      <w:r w:rsidR="00543AA0">
        <w:rPr>
          <w:lang w:val="sv-SE"/>
        </w:rPr>
        <w:t>học sinh</w:t>
      </w:r>
      <w:r>
        <w:rPr>
          <w:bCs/>
          <w:lang w:val="sv-SE"/>
        </w:rPr>
        <w:t>.</w:t>
      </w:r>
    </w:p>
    <w:p w:rsidR="00A20212" w:rsidRPr="00C43759" w:rsidRDefault="00A20212" w:rsidP="008347D0">
      <w:pPr>
        <w:widowControl w:val="0"/>
        <w:spacing w:before="120" w:after="120" w:line="360" w:lineRule="auto"/>
        <w:ind w:firstLine="697"/>
        <w:jc w:val="both"/>
        <w:rPr>
          <w:lang w:val="sv-SE"/>
        </w:rPr>
      </w:pPr>
      <w:r w:rsidRPr="00C43759">
        <w:rPr>
          <w:b/>
          <w:lang w:val="sv-SE"/>
        </w:rPr>
        <w:t>5. Tự đánh giá:</w:t>
      </w:r>
      <w:r w:rsidRPr="00C43759">
        <w:rPr>
          <w:i/>
          <w:lang w:val="sv-SE"/>
        </w:rPr>
        <w:t xml:space="preserve"> </w:t>
      </w:r>
      <w:r w:rsidRPr="00C43759">
        <w:rPr>
          <w:lang w:val="sv-SE"/>
        </w:rPr>
        <w:t xml:space="preserve">Đạt mức </w:t>
      </w:r>
      <w:r w:rsidR="00E415F1">
        <w:rPr>
          <w:lang w:val="sv-SE"/>
        </w:rPr>
        <w:t>1</w:t>
      </w:r>
      <w:r w:rsidRPr="00C43759">
        <w:rPr>
          <w:lang w:val="sv-SE"/>
        </w:rPr>
        <w:t>.</w:t>
      </w:r>
    </w:p>
    <w:p w:rsidR="00A20212" w:rsidRPr="00C43759" w:rsidRDefault="00A20212" w:rsidP="008347D0">
      <w:pPr>
        <w:widowControl w:val="0"/>
        <w:spacing w:line="360" w:lineRule="auto"/>
        <w:ind w:firstLine="720"/>
        <w:jc w:val="both"/>
        <w:rPr>
          <w:b/>
          <w:i/>
          <w:lang w:val="pt-BR"/>
        </w:rPr>
      </w:pPr>
      <w:r w:rsidRPr="00C43759">
        <w:rPr>
          <w:rFonts w:eastAsia="Calibri"/>
          <w:b/>
          <w:i/>
          <w:spacing w:val="-4"/>
          <w:lang w:val="vi-VN"/>
        </w:rPr>
        <w:t>Tiêu chí 1.6: Quản lý hành chính, tài chính và tài sản</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Hệ thống hồ sơ của nhà trường được lưu trữ theo quy định;</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b) </w:t>
      </w:r>
      <w:r w:rsidRPr="00C43759">
        <w:rPr>
          <w:i/>
          <w:lang w:val="sv-SE"/>
        </w:rPr>
        <w:t xml:space="preserve">Lập dự toán, thực hiện thu chi, quyết toán, thống kê, báo cáo tài chính và cơ sở vật chất; công khai và </w:t>
      </w:r>
      <w:r w:rsidR="002D23E6" w:rsidRPr="00C43759">
        <w:rPr>
          <w:i/>
          <w:lang w:val="sv-SE"/>
        </w:rPr>
        <w:t>định kì</w:t>
      </w:r>
      <w:r w:rsidRPr="00C43759">
        <w:rPr>
          <w:i/>
          <w:lang w:val="sv-SE"/>
        </w:rPr>
        <w:t xml:space="preserve"> tự kiểm tra tài chính, tài sản theo quy định quy chế chi tiêu nội bộ được bổ sung, cập nhật phù hợp với điều kiện thực tế và các quy định hiện hành;</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c) </w:t>
      </w:r>
      <w:r w:rsidRPr="00C43759">
        <w:rPr>
          <w:i/>
          <w:lang w:val="sv-SE"/>
        </w:rPr>
        <w:t>Quản lý, sử dụng tài chính, tài sản đúng mục đích và có hiệu quả để phục vụ các hoạt động giáo dục.</w:t>
      </w:r>
    </w:p>
    <w:p w:rsidR="00A20212" w:rsidRPr="00C43759" w:rsidRDefault="00F51D7E" w:rsidP="008347D0">
      <w:pPr>
        <w:widowControl w:val="0"/>
        <w:spacing w:before="120" w:after="120" w:line="360" w:lineRule="auto"/>
        <w:ind w:firstLine="720"/>
        <w:jc w:val="both"/>
        <w:rPr>
          <w:spacing w:val="-2"/>
          <w:lang w:val="sv-SE"/>
        </w:rPr>
      </w:pPr>
      <w:r w:rsidRPr="00C43759">
        <w:rPr>
          <w:spacing w:val="-2"/>
          <w:lang w:val="sv-SE"/>
        </w:rPr>
        <w:t xml:space="preserve">Mức 2 </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a) Ứng dụng công nghệ thông tin trong công tác quản lý hành chính, tài chính và tài sản của nhà trường;</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 xml:space="preserve">b) Trong </w:t>
      </w:r>
      <w:r w:rsidR="00F60DA9" w:rsidRPr="00C43759">
        <w:rPr>
          <w:i/>
          <w:lang w:val="sv-SE"/>
        </w:rPr>
        <w:t>05 năm</w:t>
      </w:r>
      <w:r w:rsidRPr="00C43759">
        <w:rPr>
          <w:i/>
          <w:lang w:val="sv-SE"/>
        </w:rPr>
        <w:t xml:space="preserve"> liên tiếp tính đến thời điểm đánh giá, không có vi phạm liên quan đến việc quản lý hành chính, tài chính và tài sản theo kết luận của thanh tra, kiểm toán.</w:t>
      </w:r>
    </w:p>
    <w:p w:rsidR="00A20212" w:rsidRPr="00C43759" w:rsidRDefault="00F51D7E" w:rsidP="008347D0">
      <w:pPr>
        <w:spacing w:before="120" w:after="120" w:line="360" w:lineRule="auto"/>
        <w:ind w:firstLine="720"/>
        <w:jc w:val="both"/>
        <w:rPr>
          <w:lang w:val="sv-SE"/>
        </w:rPr>
      </w:pPr>
      <w:r w:rsidRPr="00C43759">
        <w:rPr>
          <w:lang w:val="sv-SE"/>
        </w:rPr>
        <w:t>Mức 3</w:t>
      </w:r>
    </w:p>
    <w:p w:rsidR="00A20212" w:rsidRPr="00C43759" w:rsidRDefault="00A20212" w:rsidP="008347D0">
      <w:pPr>
        <w:spacing w:before="120" w:after="120" w:line="360" w:lineRule="auto"/>
        <w:ind w:firstLine="720"/>
        <w:jc w:val="both"/>
        <w:rPr>
          <w:i/>
          <w:lang w:val="sv-SE"/>
        </w:rPr>
      </w:pPr>
      <w:r w:rsidRPr="00C43759">
        <w:rPr>
          <w:i/>
          <w:lang w:val="sv-SE"/>
        </w:rPr>
        <w:lastRenderedPageBreak/>
        <w:t>Có kế hoạch dài hạn, trung hạn và ngắn hạn để tạo các nguồn tài chính hợp pháp phù hợp với điều kiện nhà trường, thực tế địa phương.</w:t>
      </w:r>
    </w:p>
    <w:p w:rsidR="00A20212" w:rsidRPr="00747F08" w:rsidRDefault="00A20212" w:rsidP="008347D0">
      <w:pPr>
        <w:spacing w:before="120" w:after="120" w:line="360" w:lineRule="auto"/>
        <w:ind w:firstLine="720"/>
        <w:jc w:val="both"/>
        <w:rPr>
          <w:b/>
          <w:bCs/>
          <w:color w:val="000000" w:themeColor="text1"/>
          <w:lang w:val="sv-SE"/>
        </w:rPr>
      </w:pPr>
      <w:r w:rsidRPr="00747F08">
        <w:rPr>
          <w:b/>
          <w:color w:val="000000" w:themeColor="text1"/>
          <w:lang w:val="sv-SE"/>
        </w:rPr>
        <w:t xml:space="preserve">1. </w:t>
      </w:r>
      <w:r w:rsidRPr="00747F08">
        <w:rPr>
          <w:b/>
          <w:bCs/>
          <w:color w:val="000000" w:themeColor="text1"/>
          <w:lang w:val="sv-SE"/>
        </w:rPr>
        <w:t>Mô tả hiện trạng</w:t>
      </w:r>
    </w:p>
    <w:p w:rsidR="00A20212" w:rsidRPr="00747F08" w:rsidRDefault="00A20212" w:rsidP="008347D0">
      <w:pPr>
        <w:widowControl w:val="0"/>
        <w:spacing w:before="120" w:after="120" w:line="360" w:lineRule="auto"/>
        <w:ind w:firstLine="720"/>
        <w:jc w:val="both"/>
        <w:rPr>
          <w:bCs/>
          <w:iCs/>
          <w:color w:val="000000" w:themeColor="text1"/>
          <w:lang w:val="sv-SE"/>
        </w:rPr>
      </w:pPr>
      <w:r w:rsidRPr="00747F08">
        <w:rPr>
          <w:bCs/>
          <w:iCs/>
          <w:color w:val="000000" w:themeColor="text1"/>
          <w:lang w:val="sv-SE"/>
        </w:rPr>
        <w:t>Mức 1</w:t>
      </w:r>
    </w:p>
    <w:p w:rsidR="00A20212" w:rsidRPr="00A5762A" w:rsidRDefault="00A20212" w:rsidP="008347D0">
      <w:pPr>
        <w:shd w:val="clear" w:color="auto" w:fill="FFFFFF"/>
        <w:spacing w:before="120" w:after="120" w:line="360" w:lineRule="auto"/>
        <w:ind w:firstLine="720"/>
        <w:jc w:val="both"/>
        <w:rPr>
          <w:color w:val="000000" w:themeColor="text1"/>
          <w:lang w:val="sv-SE"/>
        </w:rPr>
      </w:pPr>
      <w:r w:rsidRPr="00A5762A">
        <w:rPr>
          <w:color w:val="000000" w:themeColor="text1"/>
          <w:lang w:val="sv-SE"/>
        </w:rPr>
        <w:t xml:space="preserve">a) </w:t>
      </w:r>
      <w:r w:rsidR="00A5762A" w:rsidRPr="00A5762A">
        <w:rPr>
          <w:color w:val="000000" w:themeColor="text1"/>
          <w:lang w:val="sv-SE"/>
        </w:rPr>
        <w:t>Hệ thống h</w:t>
      </w:r>
      <w:r w:rsidR="00FC7EB7" w:rsidRPr="00A5762A">
        <w:rPr>
          <w:color w:val="000000" w:themeColor="text1"/>
          <w:spacing w:val="-6"/>
          <w:lang w:val="sv-SE"/>
        </w:rPr>
        <w:t xml:space="preserve">ồ sơ, văn bản của nhà trường </w:t>
      </w:r>
      <w:r w:rsidR="00A5762A">
        <w:rPr>
          <w:color w:val="000000" w:themeColor="text1"/>
          <w:spacing w:val="-6"/>
          <w:lang w:val="sv-SE"/>
        </w:rPr>
        <w:t xml:space="preserve">được lưu trữ  đúng quy định </w:t>
      </w:r>
      <w:r w:rsidRPr="00A5762A">
        <w:rPr>
          <w:color w:val="000000" w:themeColor="text1"/>
          <w:spacing w:val="-6"/>
          <w:lang w:val="sv-SE"/>
        </w:rPr>
        <w:t xml:space="preserve">theo Luật Lưu trữ </w:t>
      </w:r>
      <w:r w:rsidRPr="00A5762A">
        <w:rPr>
          <w:color w:val="000000" w:themeColor="text1"/>
          <w:lang w:val="sv-SE"/>
        </w:rPr>
        <w:t>[H1-1.6-01].</w:t>
      </w:r>
    </w:p>
    <w:p w:rsidR="00A20212" w:rsidRPr="00A72314" w:rsidRDefault="00A20212" w:rsidP="00A72314">
      <w:pPr>
        <w:tabs>
          <w:tab w:val="num" w:pos="980"/>
        </w:tabs>
        <w:spacing w:before="120" w:after="120" w:line="360" w:lineRule="auto"/>
        <w:ind w:firstLine="720"/>
        <w:jc w:val="both"/>
        <w:rPr>
          <w:spacing w:val="-4"/>
          <w:lang w:val="sv-SE"/>
        </w:rPr>
      </w:pPr>
      <w:r w:rsidRPr="00A5762A">
        <w:rPr>
          <w:color w:val="000000" w:themeColor="text1"/>
          <w:lang w:val="sv-SE"/>
        </w:rPr>
        <w:t xml:space="preserve">b) </w:t>
      </w:r>
      <w:r w:rsidR="00A5762A" w:rsidRPr="00A5762A">
        <w:rPr>
          <w:color w:val="000000" w:themeColor="text1"/>
        </w:rPr>
        <w:t xml:space="preserve">Nhà </w:t>
      </w:r>
      <w:r w:rsidR="00A5762A">
        <w:t xml:space="preserve">trường thực hiện đầy đủ </w:t>
      </w:r>
      <w:r w:rsidR="00A5762A" w:rsidRPr="002461AE">
        <w:t>dự toán, thực hiện thu chi, quyết toán, thống kê, báo cáo tài chính và cơ sở vật chất; công khai và định kỳ tự kiểm tra tài chính, tài sản theo quy định</w:t>
      </w:r>
      <w:r w:rsidR="00A72314">
        <w:t>. Q</w:t>
      </w:r>
      <w:r w:rsidR="00A5762A" w:rsidRPr="002461AE">
        <w:t>uy chế chi tiêu nội bộ được bổ sung, cập nhật phù hợp với điều kiện thực tế và các quy định hiện hành</w:t>
      </w:r>
      <w:r w:rsidR="00A5762A">
        <w:t xml:space="preserve">. </w:t>
      </w:r>
      <w:r w:rsidRPr="00C43759">
        <w:rPr>
          <w:spacing w:val="-4"/>
          <w:lang w:val="sv-SE"/>
        </w:rPr>
        <w:t>Việc kiểm kê tài</w:t>
      </w:r>
      <w:r w:rsidRPr="00C43759">
        <w:rPr>
          <w:spacing w:val="-4"/>
          <w:lang w:val="vi-VN"/>
        </w:rPr>
        <w:t xml:space="preserve"> sản</w:t>
      </w:r>
      <w:r w:rsidRPr="00C43759">
        <w:rPr>
          <w:spacing w:val="-4"/>
          <w:lang w:val="sv-SE"/>
        </w:rPr>
        <w:t xml:space="preserve"> theo quy định được thực hiện </w:t>
      </w:r>
      <w:r w:rsidR="002D23E6" w:rsidRPr="00C43759">
        <w:rPr>
          <w:spacing w:val="-4"/>
          <w:lang w:val="sv-SE"/>
        </w:rPr>
        <w:t>định kì</w:t>
      </w:r>
      <w:r w:rsidRPr="00C43759">
        <w:rPr>
          <w:spacing w:val="-4"/>
          <w:lang w:val="sv-SE"/>
        </w:rPr>
        <w:t xml:space="preserve"> vào cuối mỗi năm học</w:t>
      </w:r>
      <w:r w:rsidR="00C228B4" w:rsidRPr="00C43759">
        <w:rPr>
          <w:spacing w:val="-4"/>
          <w:lang w:val="sv-SE"/>
        </w:rPr>
        <w:t xml:space="preserve">, tuy nhiên công tác </w:t>
      </w:r>
      <w:r w:rsidR="00A5762A">
        <w:rPr>
          <w:lang w:val="sv-SE"/>
        </w:rPr>
        <w:t>thanh lý tài sản còn chậm</w:t>
      </w:r>
      <w:r w:rsidR="00A77C07" w:rsidRPr="00C43759">
        <w:rPr>
          <w:lang w:val="sv-SE"/>
        </w:rPr>
        <w:t xml:space="preserve"> do bàn giao khi luân chuyển công tác của n</w:t>
      </w:r>
      <w:r w:rsidR="00C228B4" w:rsidRPr="00C43759">
        <w:rPr>
          <w:lang w:val="sv-SE"/>
        </w:rPr>
        <w:t>hân viên kế toán</w:t>
      </w:r>
      <w:r w:rsidR="00ED29C2" w:rsidRPr="00C43759">
        <w:rPr>
          <w:lang w:val="sv-SE"/>
        </w:rPr>
        <w:t xml:space="preserve"> [</w:t>
      </w:r>
      <w:r w:rsidRPr="00C43759">
        <w:rPr>
          <w:lang w:val="sv-SE"/>
        </w:rPr>
        <w:t>H1-1.6-02]; [H1-1.6-03];</w:t>
      </w:r>
      <w:r w:rsidRPr="00C43759">
        <w:rPr>
          <w:spacing w:val="-4"/>
          <w:lang w:val="sv-SE"/>
        </w:rPr>
        <w:t xml:space="preserve"> [</w:t>
      </w:r>
      <w:r w:rsidR="00A72314">
        <w:rPr>
          <w:lang w:val="sv-SE"/>
        </w:rPr>
        <w:t>H1-1.6-04];</w:t>
      </w:r>
      <w:r w:rsidRPr="00C43759">
        <w:rPr>
          <w:lang w:val="sv-SE"/>
        </w:rPr>
        <w:t xml:space="preserve"> </w:t>
      </w:r>
      <w:r w:rsidRPr="00C43759">
        <w:rPr>
          <w:spacing w:val="-4"/>
          <w:lang w:val="sv-SE"/>
        </w:rPr>
        <w:t>[</w:t>
      </w:r>
      <w:r w:rsidRPr="00C43759">
        <w:rPr>
          <w:lang w:val="sv-SE"/>
        </w:rPr>
        <w:t>H1-1.6-05].</w:t>
      </w:r>
    </w:p>
    <w:p w:rsidR="00A20212" w:rsidRPr="00C43759" w:rsidRDefault="00A20212" w:rsidP="008347D0">
      <w:pPr>
        <w:shd w:val="clear" w:color="auto" w:fill="FFFFFF"/>
        <w:spacing w:before="120" w:after="120" w:line="360" w:lineRule="auto"/>
        <w:ind w:firstLine="720"/>
        <w:jc w:val="both"/>
        <w:rPr>
          <w:lang w:val="sv-SE"/>
        </w:rPr>
      </w:pPr>
      <w:r w:rsidRPr="00C43759">
        <w:rPr>
          <w:lang w:val="sv-SE"/>
        </w:rPr>
        <w:t xml:space="preserve">c) </w:t>
      </w:r>
      <w:r w:rsidR="00A72314">
        <w:t xml:space="preserve">Nhà trường đã tổ chức </w:t>
      </w:r>
      <w:r w:rsidR="00A72314" w:rsidRPr="0009383A">
        <w:t>quản lý, sử dụng tài chính, tài sản đúng mục đích và có hiệu quả để phục vụ các hoạt động giáo dục</w:t>
      </w:r>
      <w:r w:rsidR="00A72314" w:rsidRPr="00C43759">
        <w:rPr>
          <w:lang w:val="sv-SE"/>
        </w:rPr>
        <w:t xml:space="preserve"> </w:t>
      </w:r>
      <w:r w:rsidRPr="00C43759">
        <w:rPr>
          <w:lang w:val="sv-SE"/>
        </w:rPr>
        <w:t>[H1-1.6-02].</w:t>
      </w:r>
    </w:p>
    <w:p w:rsidR="00A20212" w:rsidRPr="00C43759" w:rsidRDefault="00F51D7E" w:rsidP="008347D0">
      <w:pPr>
        <w:widowControl w:val="0"/>
        <w:spacing w:before="120" w:after="120" w:line="360" w:lineRule="auto"/>
        <w:ind w:firstLine="720"/>
        <w:jc w:val="both"/>
        <w:rPr>
          <w:bCs/>
          <w:iCs/>
          <w:lang w:val="sv-SE"/>
        </w:rPr>
      </w:pPr>
      <w:r w:rsidRPr="00C43759">
        <w:rPr>
          <w:bCs/>
          <w:iCs/>
          <w:lang w:val="sv-SE"/>
        </w:rPr>
        <w:t>Mức 2</w:t>
      </w:r>
    </w:p>
    <w:p w:rsidR="00A20212" w:rsidRPr="00C43759" w:rsidRDefault="00A20212" w:rsidP="008347D0">
      <w:pPr>
        <w:widowControl w:val="0"/>
        <w:spacing w:before="120" w:after="120" w:line="360" w:lineRule="auto"/>
        <w:ind w:firstLine="720"/>
        <w:jc w:val="both"/>
        <w:rPr>
          <w:lang w:val="sv-SE"/>
        </w:rPr>
      </w:pPr>
      <w:r w:rsidRPr="00C43759">
        <w:rPr>
          <w:lang w:val="sv-SE"/>
        </w:rPr>
        <w:t xml:space="preserve">a) Trường ứng dụng công nghệ thông tin trong công tác quản lý hành chính, tài chính và tài sản thông qua các phần mềm được </w:t>
      </w:r>
      <w:r w:rsidR="000369B1">
        <w:rPr>
          <w:lang w:val="sv-SE"/>
        </w:rPr>
        <w:t>h</w:t>
      </w:r>
      <w:r w:rsidRPr="00C43759">
        <w:rPr>
          <w:lang w:val="sv-SE"/>
        </w:rPr>
        <w:t>iệu trưởng và kế toán thực hiện [H1-1.6-06].</w:t>
      </w:r>
    </w:p>
    <w:p w:rsidR="00A20212" w:rsidRPr="00C43759" w:rsidRDefault="00A20212" w:rsidP="008347D0">
      <w:pPr>
        <w:widowControl w:val="0"/>
        <w:spacing w:before="120" w:after="120" w:line="360" w:lineRule="auto"/>
        <w:ind w:firstLine="720"/>
        <w:jc w:val="both"/>
        <w:rPr>
          <w:lang w:val="sv-SE"/>
        </w:rPr>
      </w:pPr>
      <w:r w:rsidRPr="00C43759">
        <w:rPr>
          <w:lang w:val="sv-SE"/>
        </w:rPr>
        <w:t>b) Trong 0</w:t>
      </w:r>
      <w:r w:rsidR="00112213" w:rsidRPr="00C43759">
        <w:rPr>
          <w:lang w:val="sv-SE"/>
        </w:rPr>
        <w:t>5 năm</w:t>
      </w:r>
      <w:r w:rsidRPr="00C43759">
        <w:rPr>
          <w:lang w:val="sv-SE"/>
        </w:rPr>
        <w:t xml:space="preserve"> liên tiếp tính đến thời điểm đánh giá, trường không có vi phạm liên quan đến việc quản lý hành chính, tài chính và tài sản theo kết luận quyết toán, kiểm tra của phòng tài chính [H1-1.6-07].</w:t>
      </w:r>
    </w:p>
    <w:p w:rsidR="00B54D9A" w:rsidRPr="00C43759" w:rsidRDefault="00B54D9A" w:rsidP="008347D0">
      <w:pPr>
        <w:widowControl w:val="0"/>
        <w:spacing w:before="120" w:after="120" w:line="360" w:lineRule="auto"/>
        <w:ind w:firstLine="720"/>
        <w:jc w:val="both"/>
        <w:rPr>
          <w:lang w:val="sv-SE"/>
        </w:rPr>
      </w:pPr>
      <w:r w:rsidRPr="00C43759">
        <w:rPr>
          <w:lang w:val="sv-SE"/>
        </w:rPr>
        <w:t>Mức 3</w:t>
      </w:r>
    </w:p>
    <w:p w:rsidR="005E7A67" w:rsidRPr="005E7A67" w:rsidRDefault="00F7410F" w:rsidP="008174CB">
      <w:pPr>
        <w:shd w:val="clear" w:color="auto" w:fill="FFFFFF"/>
        <w:spacing w:before="120" w:after="120" w:line="360" w:lineRule="auto"/>
        <w:ind w:firstLine="720"/>
        <w:jc w:val="both"/>
        <w:rPr>
          <w:color w:val="000000" w:themeColor="text1"/>
          <w:lang w:val="sv-SE"/>
        </w:rPr>
      </w:pPr>
      <w:r w:rsidRPr="005E7A67">
        <w:rPr>
          <w:color w:val="000000" w:themeColor="text1"/>
          <w:lang w:val="sv-SE"/>
        </w:rPr>
        <w:t>Hiệu trưởng đang x</w:t>
      </w:r>
      <w:r w:rsidR="00B54D9A" w:rsidRPr="005E7A67">
        <w:rPr>
          <w:color w:val="000000" w:themeColor="text1"/>
          <w:lang w:val="sv-SE"/>
        </w:rPr>
        <w:t xml:space="preserve">ây dựng kế hoạch tài chính dài hạn </w:t>
      </w:r>
      <w:r w:rsidR="00F60DA9" w:rsidRPr="005E7A67">
        <w:rPr>
          <w:color w:val="000000" w:themeColor="text1"/>
          <w:lang w:val="sv-SE"/>
        </w:rPr>
        <w:t>05 năm</w:t>
      </w:r>
      <w:r w:rsidR="00B54D9A" w:rsidRPr="005E7A67">
        <w:rPr>
          <w:color w:val="000000" w:themeColor="text1"/>
          <w:lang w:val="sv-SE"/>
        </w:rPr>
        <w:t xml:space="preserve">, trung hạn 03 năm và ngắn hạn </w:t>
      </w:r>
      <w:r w:rsidR="005E7A67" w:rsidRPr="005E7A67">
        <w:rPr>
          <w:color w:val="000000" w:themeColor="text1"/>
          <w:lang w:val="sv-SE"/>
        </w:rPr>
        <w:t>bảo đảm chế độ, chính sách theo Điều 43 của Luật Ngân sách nhà nước năm 2015 [H1-1.6-02]</w:t>
      </w:r>
    </w:p>
    <w:p w:rsidR="00A20212" w:rsidRPr="00C43759" w:rsidRDefault="00A20212" w:rsidP="008347D0">
      <w:pPr>
        <w:widowControl w:val="0"/>
        <w:spacing w:before="120" w:after="120" w:line="360" w:lineRule="auto"/>
        <w:ind w:firstLine="720"/>
        <w:jc w:val="both"/>
        <w:rPr>
          <w:b/>
          <w:spacing w:val="-2"/>
          <w:lang w:val="sv-SE"/>
        </w:rPr>
      </w:pPr>
      <w:r w:rsidRPr="00C43759">
        <w:rPr>
          <w:b/>
          <w:spacing w:val="-2"/>
          <w:lang w:val="sv-SE"/>
        </w:rPr>
        <w:t>2. Điểm mạnh</w:t>
      </w:r>
    </w:p>
    <w:p w:rsidR="00F7410F" w:rsidRDefault="00A20212" w:rsidP="00F7410F">
      <w:pPr>
        <w:spacing w:before="120" w:after="120" w:line="360" w:lineRule="auto"/>
        <w:ind w:firstLine="720"/>
        <w:jc w:val="both"/>
      </w:pPr>
      <w:r w:rsidRPr="00C43759">
        <w:rPr>
          <w:spacing w:val="4"/>
          <w:lang w:val="sv-SE"/>
        </w:rPr>
        <w:lastRenderedPageBreak/>
        <w:t xml:space="preserve">Hồ sơ phục vụ hoạt động giáo dục của nhà trường đầy đủ đúng theo </w:t>
      </w:r>
      <w:r w:rsidR="00F7410F">
        <w:rPr>
          <w:spacing w:val="4"/>
          <w:lang w:val="sv-SE"/>
        </w:rPr>
        <w:t>quy định, t</w:t>
      </w:r>
      <w:r w:rsidR="00F7410F">
        <w:t xml:space="preserve">hực hiện đầy đủ </w:t>
      </w:r>
      <w:r w:rsidR="00F7410F" w:rsidRPr="002461AE">
        <w:t>dự toán, thực hiện thu chi, quyết toán, thống kê, báo cáo tài chính</w:t>
      </w:r>
    </w:p>
    <w:p w:rsidR="00A20212" w:rsidRPr="00F7410F" w:rsidRDefault="00A20212" w:rsidP="00F7410F">
      <w:pPr>
        <w:spacing w:before="120" w:after="120" w:line="360" w:lineRule="auto"/>
        <w:ind w:firstLine="720"/>
        <w:jc w:val="both"/>
        <w:rPr>
          <w:spacing w:val="4"/>
          <w:lang w:val="sv-SE"/>
        </w:rPr>
      </w:pPr>
      <w:r w:rsidRPr="00C43759">
        <w:rPr>
          <w:b/>
          <w:lang w:val="sv-SE"/>
        </w:rPr>
        <w:t>3. Điểm yếu</w:t>
      </w:r>
    </w:p>
    <w:p w:rsidR="00F7410F" w:rsidRDefault="00F7410F" w:rsidP="008347D0">
      <w:pPr>
        <w:tabs>
          <w:tab w:val="num" w:pos="980"/>
        </w:tabs>
        <w:spacing w:before="120" w:after="120" w:line="360" w:lineRule="auto"/>
        <w:ind w:firstLine="720"/>
        <w:jc w:val="both"/>
        <w:rPr>
          <w:lang w:val="sv-SE"/>
        </w:rPr>
      </w:pPr>
      <w:r>
        <w:rPr>
          <w:spacing w:val="-4"/>
          <w:lang w:val="sv-SE"/>
        </w:rPr>
        <w:t>C</w:t>
      </w:r>
      <w:r w:rsidRPr="00C43759">
        <w:rPr>
          <w:spacing w:val="-4"/>
          <w:lang w:val="sv-SE"/>
        </w:rPr>
        <w:t xml:space="preserve">ông tác </w:t>
      </w:r>
      <w:r>
        <w:rPr>
          <w:lang w:val="sv-SE"/>
        </w:rPr>
        <w:t>thanh lý tài sản còn chậm.</w:t>
      </w:r>
    </w:p>
    <w:p w:rsidR="00A20212" w:rsidRPr="00C43759" w:rsidRDefault="00A20212" w:rsidP="008347D0">
      <w:pPr>
        <w:tabs>
          <w:tab w:val="num" w:pos="980"/>
        </w:tabs>
        <w:spacing w:before="120" w:after="120" w:line="360" w:lineRule="auto"/>
        <w:ind w:firstLine="720"/>
        <w:jc w:val="both"/>
        <w:rPr>
          <w:b/>
          <w:spacing w:val="-4"/>
          <w:lang w:val="sv-SE"/>
        </w:rPr>
      </w:pPr>
      <w:r w:rsidRPr="00C43759">
        <w:rPr>
          <w:b/>
          <w:spacing w:val="-4"/>
          <w:lang w:val="sv-SE"/>
        </w:rPr>
        <w:t xml:space="preserve">4. Kế hoạch cải tiến chất lượng </w:t>
      </w:r>
      <w:r w:rsidRPr="00C43759">
        <w:rPr>
          <w:b/>
          <w:spacing w:val="-4"/>
          <w:lang w:val="sv-SE"/>
        </w:rPr>
        <w:tab/>
      </w:r>
    </w:p>
    <w:p w:rsidR="00A20212" w:rsidRPr="00C43759" w:rsidRDefault="00F7410F" w:rsidP="008347D0">
      <w:pPr>
        <w:tabs>
          <w:tab w:val="num" w:pos="980"/>
        </w:tabs>
        <w:spacing w:before="120" w:after="120" w:line="360" w:lineRule="auto"/>
        <w:ind w:firstLine="720"/>
        <w:jc w:val="both"/>
        <w:rPr>
          <w:spacing w:val="-4"/>
          <w:lang w:val="sv-SE"/>
        </w:rPr>
      </w:pPr>
      <w:r>
        <w:rPr>
          <w:spacing w:val="-4"/>
          <w:lang w:val="sv-SE"/>
        </w:rPr>
        <w:t>N</w:t>
      </w:r>
      <w:r w:rsidR="00470B12" w:rsidRPr="00C43759">
        <w:rPr>
          <w:spacing w:val="-4"/>
          <w:lang w:val="sv-SE"/>
        </w:rPr>
        <w:t>ăm học 202</w:t>
      </w:r>
      <w:r>
        <w:rPr>
          <w:spacing w:val="-4"/>
          <w:lang w:val="sv-SE"/>
        </w:rPr>
        <w:t>2</w:t>
      </w:r>
      <w:r w:rsidR="00470B12" w:rsidRPr="00C43759">
        <w:rPr>
          <w:spacing w:val="-4"/>
          <w:lang w:val="sv-SE"/>
        </w:rPr>
        <w:t>-202</w:t>
      </w:r>
      <w:r>
        <w:rPr>
          <w:spacing w:val="-4"/>
          <w:lang w:val="sv-SE"/>
        </w:rPr>
        <w:t>3</w:t>
      </w:r>
      <w:r w:rsidR="00C86D22" w:rsidRPr="00C43759">
        <w:rPr>
          <w:lang w:val="ru-RU"/>
        </w:rPr>
        <w:t xml:space="preserve">, </w:t>
      </w:r>
      <w:r w:rsidR="00C86D22" w:rsidRPr="00C43759">
        <w:t>hiệu trưởng</w:t>
      </w:r>
      <w:r w:rsidR="00470B12" w:rsidRPr="00C43759">
        <w:rPr>
          <w:lang w:val="sv-SE"/>
        </w:rPr>
        <w:t xml:space="preserve"> </w:t>
      </w:r>
      <w:r>
        <w:rPr>
          <w:lang w:val="sv-SE"/>
        </w:rPr>
        <w:t xml:space="preserve">tiếp tục </w:t>
      </w:r>
      <w:r w:rsidR="00590020" w:rsidRPr="00C43759">
        <w:rPr>
          <w:lang w:val="sv-SE"/>
        </w:rPr>
        <w:t>chỉ đạo</w:t>
      </w:r>
      <w:r w:rsidR="00BC055E" w:rsidRPr="00C43759">
        <w:rPr>
          <w:lang w:val="sv-SE"/>
        </w:rPr>
        <w:t xml:space="preserve"> kế toán </w:t>
      </w:r>
      <w:r w:rsidR="005E7A67">
        <w:rPr>
          <w:lang w:val="sv-SE"/>
        </w:rPr>
        <w:t xml:space="preserve">hoàn thành công tác thanh lý tài sản, </w:t>
      </w:r>
      <w:r w:rsidR="00470B12" w:rsidRPr="00C43759">
        <w:rPr>
          <w:lang w:val="sv-SE"/>
        </w:rPr>
        <w:t xml:space="preserve">tiếp tục hoàn thiện kế hoạch tài chính dài hạn </w:t>
      </w:r>
      <w:r w:rsidR="00F60DA9" w:rsidRPr="00C43759">
        <w:rPr>
          <w:lang w:val="sv-SE"/>
        </w:rPr>
        <w:t>05 năm</w:t>
      </w:r>
      <w:r w:rsidR="00470B12" w:rsidRPr="00C43759">
        <w:rPr>
          <w:lang w:val="sv-SE"/>
        </w:rPr>
        <w:t>, trung hạn 03 năm và ngắn hạn để tạo các nguồn tài chính hợp pháp phù hợp với điều kiện củ</w:t>
      </w:r>
      <w:r w:rsidR="005E7A67">
        <w:rPr>
          <w:lang w:val="sv-SE"/>
        </w:rPr>
        <w:t>a đơn vị và thực tế địa phương</w:t>
      </w:r>
    </w:p>
    <w:p w:rsidR="00A20212" w:rsidRPr="00C43759" w:rsidRDefault="00A20212" w:rsidP="008347D0">
      <w:pPr>
        <w:tabs>
          <w:tab w:val="num" w:pos="980"/>
        </w:tabs>
        <w:spacing w:before="120" w:after="120" w:line="360" w:lineRule="auto"/>
        <w:ind w:firstLine="720"/>
        <w:jc w:val="both"/>
        <w:rPr>
          <w:lang w:val="sv-SE"/>
        </w:rPr>
      </w:pPr>
      <w:r w:rsidRPr="00C43759">
        <w:rPr>
          <w:b/>
          <w:lang w:val="sv-SE"/>
        </w:rPr>
        <w:t>5. Tự đánh giá:</w:t>
      </w:r>
      <w:r w:rsidRPr="00C43759">
        <w:rPr>
          <w:i/>
          <w:lang w:val="sv-SE"/>
        </w:rPr>
        <w:t xml:space="preserve"> </w:t>
      </w:r>
      <w:r w:rsidRPr="00C43759">
        <w:rPr>
          <w:lang w:val="sv-SE"/>
        </w:rPr>
        <w:t>Đạt mức 2.</w:t>
      </w:r>
    </w:p>
    <w:p w:rsidR="00A20212" w:rsidRPr="00C43759" w:rsidRDefault="00A20212" w:rsidP="008347D0">
      <w:pPr>
        <w:widowControl w:val="0"/>
        <w:spacing w:line="360" w:lineRule="auto"/>
        <w:ind w:firstLine="720"/>
        <w:jc w:val="both"/>
        <w:rPr>
          <w:b/>
          <w:i/>
          <w:lang w:val="pt-BR"/>
        </w:rPr>
      </w:pPr>
      <w:r w:rsidRPr="00C43759">
        <w:rPr>
          <w:rFonts w:eastAsia="Calibri"/>
          <w:b/>
          <w:i/>
          <w:spacing w:val="-4"/>
          <w:lang w:val="vi-VN"/>
        </w:rPr>
        <w:t>Tiêu chí 1.7: Quản lý cán bộ, giáo viên và nhân viên</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Có kế hoạch bồi dưỡng chuyên môn, nghiệp vụ cho đội ngũ cán bộ quản lý, giáo viên và nhân viên;</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b) </w:t>
      </w:r>
      <w:r w:rsidRPr="00C43759">
        <w:rPr>
          <w:i/>
          <w:lang w:val="sv-SE"/>
        </w:rPr>
        <w:t>Phân công, sử dụng cán bộ quản lý, giáo viên, nhân viên rõ ràng, hợp lý đảm bảo hiệu quả các hoạt động của nhà trường;</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c) </w:t>
      </w:r>
      <w:r w:rsidRPr="00C43759">
        <w:rPr>
          <w:i/>
          <w:lang w:val="sv-SE"/>
        </w:rPr>
        <w:t>Cán bộ quản lý, giáo viên và nhân viên được đảm bảo các quyền theo quy định.</w:t>
      </w:r>
    </w:p>
    <w:p w:rsidR="00A20212" w:rsidRPr="00C43759" w:rsidRDefault="009B2108" w:rsidP="008347D0">
      <w:pPr>
        <w:widowControl w:val="0"/>
        <w:spacing w:before="120" w:after="120" w:line="360" w:lineRule="auto"/>
        <w:ind w:firstLine="720"/>
        <w:jc w:val="both"/>
        <w:rPr>
          <w:spacing w:val="-2"/>
          <w:lang w:val="sv-SE"/>
        </w:rPr>
      </w:pPr>
      <w:r w:rsidRPr="00C43759">
        <w:rPr>
          <w:spacing w:val="-2"/>
          <w:lang w:val="sv-SE"/>
        </w:rPr>
        <w:t>Mức 2</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Có các biện pháp để phát huy năng lực của cán bộ quản lý, giáo viên, nhân viên trong việc xây dựng, phát triển và nâng cao chất lượng giáo dục nhà trường.</w:t>
      </w:r>
    </w:p>
    <w:p w:rsidR="00A20212" w:rsidRPr="00C43759" w:rsidRDefault="00A20212" w:rsidP="008347D0">
      <w:pPr>
        <w:spacing w:before="120" w:after="120" w:line="360" w:lineRule="auto"/>
        <w:ind w:firstLine="720"/>
        <w:jc w:val="both"/>
        <w:rPr>
          <w:b/>
          <w:bCs/>
          <w:lang w:val="sv-SE"/>
        </w:rPr>
      </w:pPr>
      <w:r w:rsidRPr="00C43759">
        <w:rPr>
          <w:b/>
          <w:lang w:val="sv-SE"/>
        </w:rPr>
        <w:t xml:space="preserve">1. </w:t>
      </w:r>
      <w:r w:rsidRPr="00C43759">
        <w:rPr>
          <w:b/>
          <w:bCs/>
          <w:lang w:val="sv-SE"/>
        </w:rPr>
        <w:t>Mô tả hiện trạng</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5E7A67" w:rsidRDefault="00A20212" w:rsidP="005E7A67">
      <w:pPr>
        <w:widowControl w:val="0"/>
        <w:spacing w:before="120" w:after="120" w:line="360" w:lineRule="auto"/>
        <w:ind w:firstLine="720"/>
        <w:jc w:val="both"/>
        <w:rPr>
          <w:bCs/>
        </w:rPr>
      </w:pPr>
      <w:r w:rsidRPr="00C43759">
        <w:rPr>
          <w:lang w:val="sv-SE"/>
        </w:rPr>
        <w:t xml:space="preserve">a) </w:t>
      </w:r>
      <w:r w:rsidR="005E7A67">
        <w:rPr>
          <w:bCs/>
        </w:rPr>
        <w:t xml:space="preserve">Mỗi năm học, nhà trường đều xây dựng kế hoạch chuyên đề bồi dưỡng </w:t>
      </w:r>
      <w:r w:rsidR="005E7A67">
        <w:rPr>
          <w:bCs/>
        </w:rPr>
        <w:lastRenderedPageBreak/>
        <w:t>cán bộ, giáo viên, nhân viên về lý luận chính trị, chuyên môn nghiệp vụ</w:t>
      </w:r>
      <w:r w:rsidRPr="00C43759">
        <w:rPr>
          <w:lang w:val="sv-SE"/>
        </w:rPr>
        <w:t xml:space="preserve"> [H1-1.7-01].</w:t>
      </w:r>
    </w:p>
    <w:p w:rsidR="00A20212" w:rsidRPr="00C43759" w:rsidRDefault="00A20212" w:rsidP="008347D0">
      <w:pPr>
        <w:widowControl w:val="0"/>
        <w:spacing w:before="120" w:after="120" w:line="360" w:lineRule="auto"/>
        <w:ind w:firstLine="720"/>
        <w:jc w:val="both"/>
        <w:rPr>
          <w:lang w:val="sv-SE"/>
        </w:rPr>
      </w:pPr>
      <w:r w:rsidRPr="00C43759">
        <w:rPr>
          <w:lang w:val="sv-SE"/>
        </w:rPr>
        <w:t xml:space="preserve">b) </w:t>
      </w:r>
      <w:r w:rsidR="005E7A67">
        <w:rPr>
          <w:lang w:val="sv-SE"/>
        </w:rPr>
        <w:t xml:space="preserve">Hiệu trưởng </w:t>
      </w:r>
      <w:r w:rsidR="005E7A67">
        <w:rPr>
          <w:bCs/>
        </w:rPr>
        <w:t>thực hiện tốt việc p</w:t>
      </w:r>
      <w:r w:rsidR="005E7A67" w:rsidRPr="000C5AEC">
        <w:rPr>
          <w:bCs/>
        </w:rPr>
        <w:t>hân công, sử dụng cán bộ quản lý, giáo viên, nhân viên rõ ràng, hợp lý đảm bảo hiệu quả các hoạt động của nhà trường</w:t>
      </w:r>
      <w:r w:rsidR="005E7A67">
        <w:rPr>
          <w:bCs/>
        </w:rPr>
        <w:t xml:space="preserve">. </w:t>
      </w:r>
      <w:r w:rsidRPr="00C43759">
        <w:rPr>
          <w:lang w:val="sv-SE"/>
        </w:rPr>
        <w:t>[H1-1.7-02].</w:t>
      </w:r>
    </w:p>
    <w:p w:rsidR="00A20212" w:rsidRPr="00C43759" w:rsidRDefault="00A20212" w:rsidP="00552F2F">
      <w:pPr>
        <w:widowControl w:val="0"/>
        <w:spacing w:before="120" w:after="120" w:line="360" w:lineRule="auto"/>
        <w:ind w:firstLine="720"/>
        <w:jc w:val="both"/>
        <w:rPr>
          <w:lang w:val="sv-SE"/>
        </w:rPr>
      </w:pPr>
      <w:r w:rsidRPr="00C43759">
        <w:rPr>
          <w:lang w:val="sv-SE"/>
        </w:rPr>
        <w:t xml:space="preserve">c) </w:t>
      </w:r>
      <w:r w:rsidR="00552F2F">
        <w:rPr>
          <w:lang w:val="sv-SE"/>
        </w:rPr>
        <w:t>Cán</w:t>
      </w:r>
      <w:r w:rsidR="00552F2F" w:rsidRPr="00552F2F">
        <w:rPr>
          <w:lang w:val="sv-SE"/>
        </w:rPr>
        <w:t xml:space="preserve"> bộ quản lý, giáo viên và nhân viên được đảm bảo các quyền theo quy định</w:t>
      </w:r>
      <w:r w:rsidR="00552F2F">
        <w:rPr>
          <w:lang w:val="sv-SE"/>
        </w:rPr>
        <w:t xml:space="preserve">, </w:t>
      </w:r>
      <w:r w:rsidRPr="00C43759">
        <w:rPr>
          <w:lang w:val="sv-SE"/>
        </w:rPr>
        <w:t>được tạo điều kiện tham gia các lớp bồi dưỡng; được hưởng đầy đủ các quyền lợi về: thời gian làm việc, thời gian nghỉ hằng năm, định mức tiết dạy, chế độ giảm định mức tiết dạy đối với giáo viên kiêm nhiệm qua việc sắp xếp giáo viên dạy đúng, đủ số tiết, giải quyết nghỉ phép đúng quy định [H1-1.7-02]; [H1-1.4-03]; [H1-1.7-03]</w:t>
      </w:r>
    </w:p>
    <w:p w:rsidR="00A20212" w:rsidRPr="00C43759" w:rsidRDefault="002C7F51" w:rsidP="008347D0">
      <w:pPr>
        <w:widowControl w:val="0"/>
        <w:spacing w:before="120" w:after="120" w:line="360" w:lineRule="auto"/>
        <w:ind w:firstLine="720"/>
        <w:jc w:val="both"/>
        <w:rPr>
          <w:bCs/>
          <w:iCs/>
          <w:lang w:val="sv-SE"/>
        </w:rPr>
      </w:pPr>
      <w:r>
        <w:rPr>
          <w:bCs/>
          <w:iCs/>
          <w:lang w:val="sv-SE"/>
        </w:rPr>
        <w:t>Mức 2</w:t>
      </w:r>
    </w:p>
    <w:p w:rsidR="00A20212" w:rsidRPr="00C43759" w:rsidRDefault="00552F2F" w:rsidP="00552F2F">
      <w:pPr>
        <w:shd w:val="clear" w:color="auto" w:fill="FFFFFF"/>
        <w:spacing w:before="120" w:after="120" w:line="360" w:lineRule="auto"/>
        <w:ind w:firstLine="720"/>
        <w:jc w:val="both"/>
        <w:rPr>
          <w:lang w:val="sv-SE"/>
        </w:rPr>
      </w:pPr>
      <w:r>
        <w:rPr>
          <w:lang w:val="sv-SE"/>
        </w:rPr>
        <w:t>N</w:t>
      </w:r>
      <w:r w:rsidR="00A20212" w:rsidRPr="00C43759">
        <w:rPr>
          <w:lang w:val="sv-SE"/>
        </w:rPr>
        <w:t xml:space="preserve">hà trường </w:t>
      </w:r>
      <w:r>
        <w:rPr>
          <w:lang w:val="sv-SE"/>
        </w:rPr>
        <w:t>tổ chức các h</w:t>
      </w:r>
      <w:r w:rsidRPr="00C43759">
        <w:rPr>
          <w:lang w:val="sv-SE"/>
        </w:rPr>
        <w:t>oạt động thi đua tạo nên động lực để tập thể sư phạm nỗ lực hoàn thành công tác với hiệu quả cao góp phần xây dựng và phát triển nhà trường</w:t>
      </w:r>
      <w:r>
        <w:rPr>
          <w:lang w:val="sv-SE"/>
        </w:rPr>
        <w:t>.</w:t>
      </w:r>
      <w:r w:rsidRPr="00C43759">
        <w:rPr>
          <w:lang w:val="sv-SE"/>
        </w:rPr>
        <w:t xml:space="preserve"> </w:t>
      </w:r>
      <w:r w:rsidR="00A20212" w:rsidRPr="00C43759">
        <w:rPr>
          <w:lang w:val="sv-SE"/>
        </w:rPr>
        <w:t xml:space="preserve">Tuy nhiên, trong nhà trường vẫn còn một số giáo viên lớn tuổi, giáo viên mới ra trường chưa phát huy tốt năng lực, sở trường trong vận dụng phương pháp mới trong giảng dạy [H1-1.1-04]; [H1-1.2-03]. </w:t>
      </w:r>
    </w:p>
    <w:p w:rsidR="00A20212" w:rsidRPr="00C43759" w:rsidRDefault="00A20212" w:rsidP="008347D0">
      <w:pPr>
        <w:spacing w:before="120" w:after="120" w:line="360" w:lineRule="auto"/>
        <w:ind w:firstLine="720"/>
        <w:jc w:val="both"/>
        <w:rPr>
          <w:b/>
          <w:spacing w:val="-2"/>
          <w:lang w:val="sv-SE"/>
        </w:rPr>
      </w:pPr>
      <w:r w:rsidRPr="00C43759">
        <w:rPr>
          <w:b/>
          <w:spacing w:val="-2"/>
          <w:lang w:val="sv-SE"/>
        </w:rPr>
        <w:t>2. Điểm mạnh</w:t>
      </w:r>
    </w:p>
    <w:p w:rsidR="00A20212" w:rsidRPr="00C43759" w:rsidRDefault="00552F2F" w:rsidP="008347D0">
      <w:pPr>
        <w:shd w:val="clear" w:color="auto" w:fill="FFFFFF"/>
        <w:spacing w:before="120" w:after="120" w:line="360" w:lineRule="auto"/>
        <w:ind w:firstLine="720"/>
        <w:jc w:val="both"/>
        <w:rPr>
          <w:lang w:val="sv-SE"/>
        </w:rPr>
      </w:pPr>
      <w:r>
        <w:rPr>
          <w:lang w:val="sv-SE"/>
        </w:rPr>
        <w:t>Cán bộ, giáo viên, nhân viên nhà trường</w:t>
      </w:r>
      <w:r w:rsidRPr="00C43759">
        <w:rPr>
          <w:lang w:val="sv-SE"/>
        </w:rPr>
        <w:t xml:space="preserve"> được đảm bảo các quyền theo quy định</w:t>
      </w:r>
      <w:r>
        <w:rPr>
          <w:lang w:val="sv-SE"/>
        </w:rPr>
        <w:t>.</w:t>
      </w:r>
      <w:r w:rsidRPr="00C43759">
        <w:rPr>
          <w:lang w:val="sv-SE"/>
        </w:rPr>
        <w:t xml:space="preserve"> </w:t>
      </w:r>
      <w:r w:rsidR="00A20212" w:rsidRPr="00C43759">
        <w:rPr>
          <w:lang w:val="sv-SE"/>
        </w:rPr>
        <w:t>Trường có kế hoạch bồi dưỡng chuyên môn, nghiệp vụ cho đội ngũ cán bộ quản lý, giáo viên và nhân viên. Việc phân công, sử dụng cán bộ quản lý, giáo v</w:t>
      </w:r>
      <w:r w:rsidR="008E4223">
        <w:rPr>
          <w:lang w:val="sv-SE"/>
        </w:rPr>
        <w:t>iên, nhân viên đảm bảo hiệu quả.</w:t>
      </w:r>
    </w:p>
    <w:p w:rsidR="00A20212" w:rsidRPr="00C43759" w:rsidRDefault="00A20212" w:rsidP="008347D0">
      <w:pPr>
        <w:tabs>
          <w:tab w:val="num" w:pos="980"/>
        </w:tabs>
        <w:spacing w:before="120" w:after="120" w:line="360" w:lineRule="auto"/>
        <w:ind w:firstLine="720"/>
        <w:jc w:val="both"/>
        <w:rPr>
          <w:b/>
          <w:lang w:val="sv-SE"/>
        </w:rPr>
      </w:pPr>
      <w:r w:rsidRPr="00C43759">
        <w:rPr>
          <w:b/>
          <w:lang w:val="sv-SE"/>
        </w:rPr>
        <w:t>3. Điểm yếu</w:t>
      </w:r>
    </w:p>
    <w:p w:rsidR="00A20212" w:rsidRPr="006C788D" w:rsidRDefault="006C788D" w:rsidP="006C788D">
      <w:pPr>
        <w:widowControl w:val="0"/>
        <w:spacing w:before="120" w:after="120"/>
        <w:ind w:firstLine="709"/>
        <w:jc w:val="both"/>
      </w:pPr>
      <w:r>
        <w:rPr>
          <w:bCs/>
        </w:rPr>
        <w:t>Một số giáo viên lớn tuổi còn hạn chế trong việc tiếp cận công nghệ thông tin.</w:t>
      </w:r>
      <w:r w:rsidR="00A20212" w:rsidRPr="00D44128">
        <w:rPr>
          <w:color w:val="FF0000"/>
          <w:lang w:val="sv-SE"/>
        </w:rPr>
        <w:t xml:space="preserve"> </w:t>
      </w:r>
    </w:p>
    <w:p w:rsidR="00A20212" w:rsidRPr="00C43759" w:rsidRDefault="00A20212" w:rsidP="008347D0">
      <w:pPr>
        <w:tabs>
          <w:tab w:val="num" w:pos="980"/>
        </w:tabs>
        <w:spacing w:before="120" w:after="120" w:line="360" w:lineRule="auto"/>
        <w:ind w:firstLine="720"/>
        <w:jc w:val="both"/>
        <w:rPr>
          <w:b/>
          <w:spacing w:val="-4"/>
          <w:lang w:val="sv-SE"/>
        </w:rPr>
      </w:pPr>
      <w:r w:rsidRPr="00C43759">
        <w:rPr>
          <w:b/>
          <w:spacing w:val="-4"/>
          <w:lang w:val="sv-SE"/>
        </w:rPr>
        <w:t xml:space="preserve">4. Kế hoạch cải tiến chất lượng </w:t>
      </w:r>
      <w:r w:rsidRPr="00C43759">
        <w:rPr>
          <w:b/>
          <w:spacing w:val="-4"/>
          <w:lang w:val="sv-SE"/>
        </w:rPr>
        <w:tab/>
      </w:r>
    </w:p>
    <w:p w:rsidR="00261347" w:rsidRPr="0072093C" w:rsidRDefault="00A20212" w:rsidP="0072093C">
      <w:pPr>
        <w:shd w:val="clear" w:color="auto" w:fill="FFFFFF"/>
        <w:spacing w:before="120" w:after="120" w:line="360" w:lineRule="auto"/>
        <w:ind w:firstLine="720"/>
        <w:jc w:val="both"/>
        <w:rPr>
          <w:lang w:val="sv-SE"/>
        </w:rPr>
      </w:pPr>
      <w:r w:rsidRPr="0072093C">
        <w:rPr>
          <w:lang w:val="sv-SE"/>
        </w:rPr>
        <w:t>Từ năm học 20</w:t>
      </w:r>
      <w:r w:rsidR="00EA681A" w:rsidRPr="0072093C">
        <w:rPr>
          <w:lang w:val="sv-SE"/>
        </w:rPr>
        <w:t>2</w:t>
      </w:r>
      <w:r w:rsidR="006C788D" w:rsidRPr="0072093C">
        <w:rPr>
          <w:lang w:val="sv-SE"/>
        </w:rPr>
        <w:t>2</w:t>
      </w:r>
      <w:r w:rsidRPr="0072093C">
        <w:rPr>
          <w:lang w:val="sv-SE"/>
        </w:rPr>
        <w:t>-20</w:t>
      </w:r>
      <w:r w:rsidR="00EA681A" w:rsidRPr="0072093C">
        <w:rPr>
          <w:lang w:val="sv-SE"/>
        </w:rPr>
        <w:t>2</w:t>
      </w:r>
      <w:r w:rsidR="006C788D" w:rsidRPr="0072093C">
        <w:rPr>
          <w:lang w:val="sv-SE"/>
        </w:rPr>
        <w:t>3</w:t>
      </w:r>
      <w:r w:rsidRPr="0072093C">
        <w:rPr>
          <w:lang w:val="sv-SE"/>
        </w:rPr>
        <w:t xml:space="preserve">, </w:t>
      </w:r>
      <w:r w:rsidR="00261347" w:rsidRPr="0072093C">
        <w:rPr>
          <w:lang w:val="sv-SE"/>
        </w:rPr>
        <w:t xml:space="preserve">hiệu trưởng chỉ đạo Phó Hiệu trưởng tăng cường xây dựng các chuyên đề về ứng dụng công nghệ thông tin trong giảng dạy và </w:t>
      </w:r>
      <w:r w:rsidR="00261347" w:rsidRPr="0072093C">
        <w:rPr>
          <w:lang w:val="sv-SE"/>
        </w:rPr>
        <w:lastRenderedPageBreak/>
        <w:t>nhận xét, đánh giá học sinh. Thực hiện tốt việc phối kết hợp giáo viên trẻ với giáo viên lớn tuổi để hỗ trợ việc thực hiện tốt nhiệm vụ ứng dụng công nghệ thông tin.</w:t>
      </w:r>
    </w:p>
    <w:p w:rsidR="00A20212" w:rsidRPr="00C43759" w:rsidRDefault="00A20212" w:rsidP="008347D0">
      <w:pPr>
        <w:tabs>
          <w:tab w:val="num" w:pos="980"/>
        </w:tabs>
        <w:spacing w:before="120" w:after="120" w:line="360" w:lineRule="auto"/>
        <w:ind w:firstLine="720"/>
        <w:jc w:val="both"/>
        <w:rPr>
          <w:lang w:val="sv-SE"/>
        </w:rPr>
      </w:pPr>
      <w:r w:rsidRPr="00C43759">
        <w:rPr>
          <w:b/>
          <w:lang w:val="sv-SE"/>
        </w:rPr>
        <w:t>5. Tự đánh giá:</w:t>
      </w:r>
      <w:r w:rsidRPr="00C43759">
        <w:rPr>
          <w:i/>
          <w:lang w:val="sv-SE"/>
        </w:rPr>
        <w:t xml:space="preserve"> </w:t>
      </w:r>
      <w:r w:rsidRPr="00C43759">
        <w:rPr>
          <w:lang w:val="sv-SE"/>
        </w:rPr>
        <w:t>Đạt mức 2.</w:t>
      </w:r>
    </w:p>
    <w:p w:rsidR="00A20212" w:rsidRPr="0072093C" w:rsidRDefault="00A20212" w:rsidP="008347D0">
      <w:pPr>
        <w:widowControl w:val="0"/>
        <w:spacing w:line="360" w:lineRule="auto"/>
        <w:ind w:firstLine="720"/>
        <w:jc w:val="both"/>
        <w:rPr>
          <w:b/>
          <w:i/>
          <w:color w:val="000000" w:themeColor="text1"/>
          <w:lang w:val="pt-BR"/>
        </w:rPr>
      </w:pPr>
      <w:r w:rsidRPr="0072093C">
        <w:rPr>
          <w:rFonts w:eastAsia="Calibri"/>
          <w:b/>
          <w:i/>
          <w:color w:val="000000" w:themeColor="text1"/>
          <w:spacing w:val="-4"/>
          <w:lang w:val="vi-VN"/>
        </w:rPr>
        <w:t>Tiêu chí 1.8: Quản lý các hoạt động giáo dục</w:t>
      </w:r>
    </w:p>
    <w:p w:rsidR="00A20212" w:rsidRPr="0072093C" w:rsidRDefault="00A20212" w:rsidP="008347D0">
      <w:pPr>
        <w:widowControl w:val="0"/>
        <w:spacing w:before="120" w:after="120" w:line="360" w:lineRule="auto"/>
        <w:ind w:firstLine="720"/>
        <w:jc w:val="both"/>
        <w:rPr>
          <w:bCs/>
          <w:iCs/>
          <w:color w:val="000000" w:themeColor="text1"/>
          <w:lang w:val="sv-SE"/>
        </w:rPr>
      </w:pPr>
      <w:r w:rsidRPr="0072093C">
        <w:rPr>
          <w:bCs/>
          <w:iCs/>
          <w:color w:val="000000" w:themeColor="text1"/>
          <w:lang w:val="sv-SE"/>
        </w:rPr>
        <w:t>Mức 1</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Kế hoạch giáo dục phù hợp với quy định hiện hành, điều kiện thực tế địa phương và điều kiện của nhà trường;</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b) </w:t>
      </w:r>
      <w:r w:rsidRPr="00C43759">
        <w:rPr>
          <w:i/>
          <w:lang w:val="sv-SE"/>
        </w:rPr>
        <w:t>Kế hoạch giáo dục được thực hiện đầy đủ;</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c) </w:t>
      </w:r>
      <w:r w:rsidRPr="00C43759">
        <w:rPr>
          <w:i/>
          <w:lang w:val="sv-SE"/>
        </w:rPr>
        <w:t>Kế hoạch giáo dục được rà soát, đánh giá, điều chỉnh kịp thời.</w:t>
      </w:r>
    </w:p>
    <w:p w:rsidR="00A20212" w:rsidRPr="00C43759" w:rsidRDefault="00AE3FB4" w:rsidP="008347D0">
      <w:pPr>
        <w:widowControl w:val="0"/>
        <w:spacing w:before="120" w:after="120" w:line="360" w:lineRule="auto"/>
        <w:ind w:firstLine="720"/>
        <w:jc w:val="both"/>
        <w:rPr>
          <w:spacing w:val="-2"/>
          <w:lang w:val="sv-SE"/>
        </w:rPr>
      </w:pPr>
      <w:r w:rsidRPr="00C43759">
        <w:rPr>
          <w:spacing w:val="-2"/>
          <w:lang w:val="sv-SE"/>
        </w:rPr>
        <w:t xml:space="preserve">Mức 2 </w:t>
      </w:r>
    </w:p>
    <w:p w:rsidR="00A20212" w:rsidRPr="00C43759" w:rsidRDefault="00A20212" w:rsidP="008347D0">
      <w:pPr>
        <w:tabs>
          <w:tab w:val="num" w:pos="980"/>
        </w:tabs>
        <w:spacing w:before="120" w:after="120" w:line="360" w:lineRule="auto"/>
        <w:ind w:firstLine="720"/>
        <w:jc w:val="both"/>
        <w:rPr>
          <w:i/>
          <w:lang w:val="sv-SE"/>
        </w:rPr>
      </w:pPr>
      <w:r w:rsidRPr="00C43759">
        <w:rPr>
          <w:i/>
          <w:lang w:val="sv-SE"/>
        </w:rPr>
        <w:t>Các biện pháp chỉ đạo, kiểm tra, đánh giá của nhà trường đối với các hoạt động giáo dục, được cơ quan quản lý đánh giá đạt hiệu quả.</w:t>
      </w:r>
    </w:p>
    <w:p w:rsidR="00AE3FB4" w:rsidRPr="00C43759" w:rsidRDefault="00AE3FB4" w:rsidP="00AE3FB4">
      <w:pPr>
        <w:spacing w:before="120" w:after="120" w:line="360" w:lineRule="auto"/>
        <w:ind w:firstLine="720"/>
        <w:jc w:val="both"/>
        <w:rPr>
          <w:b/>
          <w:bCs/>
          <w:lang w:val="sv-SE"/>
        </w:rPr>
      </w:pPr>
      <w:r w:rsidRPr="00C43759">
        <w:rPr>
          <w:b/>
          <w:lang w:val="sv-SE"/>
        </w:rPr>
        <w:t xml:space="preserve">1. </w:t>
      </w:r>
      <w:r w:rsidRPr="00C43759">
        <w:rPr>
          <w:b/>
          <w:bCs/>
          <w:lang w:val="sv-SE"/>
        </w:rPr>
        <w:t>Mô tả hiện trạng</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06708C">
      <w:pPr>
        <w:widowControl w:val="0"/>
        <w:spacing w:before="120" w:after="120" w:line="360" w:lineRule="auto"/>
        <w:ind w:firstLineChars="257" w:firstLine="720"/>
        <w:jc w:val="both"/>
        <w:rPr>
          <w:lang w:val="sv-SE"/>
        </w:rPr>
      </w:pPr>
      <w:r w:rsidRPr="00C43759">
        <w:rPr>
          <w:lang w:val="sv-SE"/>
        </w:rPr>
        <w:t xml:space="preserve">a) </w:t>
      </w:r>
      <w:r w:rsidR="00E716D0">
        <w:rPr>
          <w:lang w:val="sv-SE"/>
        </w:rPr>
        <w:t>Hằng năm, h</w:t>
      </w:r>
      <w:r w:rsidR="0072093C" w:rsidRPr="00E716D0">
        <w:rPr>
          <w:lang w:val="sv-SE"/>
        </w:rPr>
        <w:t xml:space="preserve">iệu trưởng xây dựng </w:t>
      </w:r>
      <w:r w:rsidR="00E716D0">
        <w:rPr>
          <w:lang w:val="sv-SE"/>
        </w:rPr>
        <w:t>k</w:t>
      </w:r>
      <w:r w:rsidR="0072093C" w:rsidRPr="00E716D0">
        <w:rPr>
          <w:lang w:val="sv-SE"/>
        </w:rPr>
        <w:t>ế hoạch giáo dục phù hợp với quy định hiện hành, điều kiện thực tế địa phương và điều kiện của nhà trường. Kế hoạch được cấp trên có thẩm quyền phê duyệt trước khi triển khai cho đội ngũ cán bộ,</w:t>
      </w:r>
      <w:r w:rsidR="0006708C">
        <w:rPr>
          <w:lang w:val="sv-SE"/>
        </w:rPr>
        <w:t xml:space="preserve"> giáo viên, nhân viên thực hiện </w:t>
      </w:r>
      <w:r w:rsidRPr="00C43759">
        <w:rPr>
          <w:lang w:val="sv-SE"/>
        </w:rPr>
        <w:t>[H1-1.1-03];</w:t>
      </w:r>
      <w:r w:rsidRPr="00C43759">
        <w:rPr>
          <w:iCs/>
          <w:lang w:val="sv-SE"/>
        </w:rPr>
        <w:t xml:space="preserve"> [H1-1.8-01]; [H1-1.8-02];</w:t>
      </w:r>
      <w:r w:rsidRPr="00C43759">
        <w:rPr>
          <w:lang w:val="sv-SE"/>
        </w:rPr>
        <w:t xml:space="preserve"> </w:t>
      </w:r>
      <w:r w:rsidRPr="00C43759">
        <w:rPr>
          <w:iCs/>
          <w:lang w:val="sv-SE"/>
        </w:rPr>
        <w:t>[H1-1.8-03]</w:t>
      </w:r>
      <w:r w:rsidR="00F41324" w:rsidRPr="00C43759">
        <w:rPr>
          <w:iCs/>
          <w:lang w:val="sv-SE"/>
        </w:rPr>
        <w:t xml:space="preserve">. </w:t>
      </w:r>
    </w:p>
    <w:p w:rsidR="00A20212" w:rsidRPr="00C43759" w:rsidRDefault="00A20212" w:rsidP="008347D0">
      <w:pPr>
        <w:widowControl w:val="0"/>
        <w:spacing w:before="120" w:after="120" w:line="360" w:lineRule="auto"/>
        <w:ind w:firstLine="700"/>
        <w:jc w:val="both"/>
        <w:rPr>
          <w:lang w:val="sv-SE"/>
        </w:rPr>
      </w:pPr>
      <w:r w:rsidRPr="00C43759">
        <w:rPr>
          <w:lang w:val="sv-SE"/>
        </w:rPr>
        <w:t xml:space="preserve">b) Kế hoạch giáo dục được thực hiện đầy đủ, thể hiện trong kế hoạch, báo cáo hàng tháng của nhà trường, qua </w:t>
      </w:r>
      <w:r w:rsidRPr="00C43759">
        <w:rPr>
          <w:rFonts w:eastAsia="MS Mincho"/>
          <w:bCs/>
          <w:lang w:val="sv-SE"/>
        </w:rPr>
        <w:t>kế hoạch giáo dục của giáo viên</w:t>
      </w:r>
      <w:r w:rsidRPr="00C43759">
        <w:rPr>
          <w:lang w:val="sv-SE"/>
        </w:rPr>
        <w:t xml:space="preserve">; </w:t>
      </w:r>
      <w:r w:rsidRPr="00C43759">
        <w:rPr>
          <w:rFonts w:eastAsia="MS Mincho"/>
          <w:bCs/>
          <w:lang w:val="sv-SE"/>
        </w:rPr>
        <w:t>sổ họp chuyên môn, biên bản sinh hoạt chuyên môn</w:t>
      </w:r>
      <w:r w:rsidRPr="00C43759">
        <w:rPr>
          <w:lang w:val="sv-SE"/>
        </w:rPr>
        <w:t xml:space="preserve"> </w:t>
      </w:r>
      <w:r w:rsidR="00A83C99" w:rsidRPr="00C43759">
        <w:rPr>
          <w:iCs/>
          <w:lang w:val="sv-SE"/>
        </w:rPr>
        <w:t>[H1-1.8</w:t>
      </w:r>
      <w:r w:rsidRPr="00C43759">
        <w:rPr>
          <w:iCs/>
          <w:lang w:val="sv-SE"/>
        </w:rPr>
        <w:t>-02</w:t>
      </w:r>
      <w:r w:rsidRPr="00C43759">
        <w:rPr>
          <w:lang w:val="sv-SE"/>
        </w:rPr>
        <w:t>]; [H1-1.8-0</w:t>
      </w:r>
      <w:r w:rsidR="00A83C99" w:rsidRPr="00C43759">
        <w:rPr>
          <w:lang w:val="sv-SE"/>
        </w:rPr>
        <w:t>3</w:t>
      </w:r>
      <w:r w:rsidRPr="00C43759">
        <w:rPr>
          <w:lang w:val="sv-SE"/>
        </w:rPr>
        <w:t>].</w:t>
      </w:r>
    </w:p>
    <w:p w:rsidR="00A20212" w:rsidRPr="00C43759" w:rsidRDefault="00A20212" w:rsidP="0006708C">
      <w:pPr>
        <w:widowControl w:val="0"/>
        <w:spacing w:before="120" w:after="120" w:line="360" w:lineRule="auto"/>
        <w:ind w:firstLine="720"/>
        <w:jc w:val="both"/>
        <w:rPr>
          <w:lang w:val="sv-SE"/>
        </w:rPr>
      </w:pPr>
      <w:r w:rsidRPr="00C43759">
        <w:rPr>
          <w:lang w:val="sv-SE"/>
        </w:rPr>
        <w:t xml:space="preserve">c) </w:t>
      </w:r>
      <w:r w:rsidR="0006708C">
        <w:t xml:space="preserve">Kế hoạch giáo dục được sơ kết, tổng kết sau mỗi học kì và điều chỉnh phù hợp với thực tiễn giáo dục của nhà trường tuy nhiên </w:t>
      </w:r>
      <w:r w:rsidR="0006708C">
        <w:rPr>
          <w:lang w:val="sv-SE"/>
        </w:rPr>
        <w:t>v</w:t>
      </w:r>
      <w:r w:rsidR="0006708C" w:rsidRPr="00C43759">
        <w:rPr>
          <w:lang w:val="sv-SE"/>
        </w:rPr>
        <w:t>iệc rà soát, đánh giá, điều chỉnh kế h</w:t>
      </w:r>
      <w:r w:rsidR="0006708C">
        <w:rPr>
          <w:lang w:val="sv-SE"/>
        </w:rPr>
        <w:t>oạch giáo dục chưa thường xuyên</w:t>
      </w:r>
      <w:r w:rsidRPr="00C43759">
        <w:rPr>
          <w:lang w:val="sv-SE"/>
        </w:rPr>
        <w:t xml:space="preserve"> [H1-1.1-03]</w:t>
      </w:r>
      <w:r w:rsidRPr="00C43759">
        <w:rPr>
          <w:iCs/>
          <w:lang w:val="sv-SE"/>
        </w:rPr>
        <w:t xml:space="preserve">; [H1-1.8-02]; </w:t>
      </w:r>
      <w:r w:rsidRPr="00C43759">
        <w:rPr>
          <w:iCs/>
          <w:lang w:val="sv-SE"/>
        </w:rPr>
        <w:lastRenderedPageBreak/>
        <w:t xml:space="preserve">[H1-1.8-04]. </w:t>
      </w:r>
    </w:p>
    <w:p w:rsidR="00A20212" w:rsidRPr="00C43759" w:rsidRDefault="002C7F51" w:rsidP="008347D0">
      <w:pPr>
        <w:widowControl w:val="0"/>
        <w:spacing w:before="120" w:after="120" w:line="360" w:lineRule="auto"/>
        <w:ind w:firstLine="720"/>
        <w:jc w:val="both"/>
        <w:rPr>
          <w:bCs/>
          <w:iCs/>
          <w:lang w:val="sv-SE"/>
        </w:rPr>
      </w:pPr>
      <w:r>
        <w:rPr>
          <w:bCs/>
          <w:iCs/>
          <w:lang w:val="sv-SE"/>
        </w:rPr>
        <w:t>Mức 2</w:t>
      </w:r>
    </w:p>
    <w:p w:rsidR="00A20212" w:rsidRPr="00C43759" w:rsidRDefault="00A20212" w:rsidP="008347D0">
      <w:pPr>
        <w:widowControl w:val="0"/>
        <w:spacing w:before="120" w:after="120" w:line="360" w:lineRule="auto"/>
        <w:ind w:firstLineChars="250" w:firstLine="700"/>
        <w:jc w:val="both"/>
        <w:rPr>
          <w:lang w:val="sv-SE"/>
        </w:rPr>
      </w:pPr>
      <w:r w:rsidRPr="00C43759">
        <w:rPr>
          <w:lang w:val="sv-SE"/>
        </w:rPr>
        <w:t xml:space="preserve">Các biện pháp chỉ đạo, kiểm tra, đánh giá của nhà trường </w:t>
      </w:r>
      <w:r w:rsidR="0006708C">
        <w:rPr>
          <w:lang w:val="sv-SE"/>
        </w:rPr>
        <w:t xml:space="preserve">đối với các hoạt động giáo dục </w:t>
      </w:r>
      <w:r w:rsidRPr="00C43759">
        <w:rPr>
          <w:lang w:val="sv-SE"/>
        </w:rPr>
        <w:t xml:space="preserve">được thể hiện trong biên bản kiểm tra đánh giá hoạt động giáo dục của các cấp và </w:t>
      </w:r>
      <w:r w:rsidR="00A56CD2">
        <w:rPr>
          <w:lang w:val="sv-SE"/>
        </w:rPr>
        <w:t>b</w:t>
      </w:r>
      <w:r w:rsidRPr="00C43759">
        <w:rPr>
          <w:rFonts w:eastAsia="MS Mincho"/>
          <w:bCs/>
          <w:lang w:val="sv-SE"/>
        </w:rPr>
        <w:t xml:space="preserve">ằng khen, giấy khen, giấy chứng nhận các hội thi của các đoàn thể </w:t>
      </w:r>
      <w:r w:rsidRPr="00C43759">
        <w:rPr>
          <w:lang w:val="sv-SE"/>
        </w:rPr>
        <w:t xml:space="preserve">[H1-1.1-03]; </w:t>
      </w:r>
      <w:r w:rsidRPr="00C43759">
        <w:rPr>
          <w:iCs/>
          <w:lang w:val="sv-SE"/>
        </w:rPr>
        <w:t>[H1-1.5-02]; [H1-1.8-02]; [H1-1.8-04]; [H1-1.8-05]; [H1-1.8-06]</w:t>
      </w:r>
      <w:r w:rsidRPr="00C43759">
        <w:rPr>
          <w:lang w:val="sv-SE"/>
        </w:rPr>
        <w:t>.</w:t>
      </w:r>
    </w:p>
    <w:p w:rsidR="00A20212" w:rsidRPr="00C43759" w:rsidRDefault="00A20212" w:rsidP="008347D0">
      <w:pPr>
        <w:widowControl w:val="0"/>
        <w:spacing w:before="120" w:after="120" w:line="360" w:lineRule="auto"/>
        <w:ind w:firstLine="720"/>
        <w:jc w:val="both"/>
        <w:rPr>
          <w:b/>
          <w:spacing w:val="-2"/>
          <w:lang w:val="sv-SE"/>
        </w:rPr>
      </w:pPr>
      <w:r w:rsidRPr="00C43759">
        <w:rPr>
          <w:b/>
          <w:spacing w:val="-2"/>
          <w:lang w:val="sv-SE"/>
        </w:rPr>
        <w:t>2. Điểm mạnh</w:t>
      </w:r>
    </w:p>
    <w:p w:rsidR="00A20212" w:rsidRPr="00C43759" w:rsidRDefault="0006708C" w:rsidP="008347D0">
      <w:pPr>
        <w:widowControl w:val="0"/>
        <w:spacing w:before="120" w:after="120" w:line="360" w:lineRule="auto"/>
        <w:ind w:firstLine="720"/>
        <w:jc w:val="both"/>
        <w:rPr>
          <w:lang w:val="sv-SE"/>
        </w:rPr>
      </w:pPr>
      <w:r>
        <w:rPr>
          <w:lang w:val="sv-SE"/>
        </w:rPr>
        <w:t>K</w:t>
      </w:r>
      <w:r w:rsidRPr="00E716D0">
        <w:rPr>
          <w:lang w:val="sv-SE"/>
        </w:rPr>
        <w:t xml:space="preserve">ế hoạch giáo dục </w:t>
      </w:r>
      <w:r>
        <w:rPr>
          <w:lang w:val="sv-SE"/>
        </w:rPr>
        <w:t xml:space="preserve">của nhà trường </w:t>
      </w:r>
      <w:r w:rsidRPr="00E716D0">
        <w:rPr>
          <w:lang w:val="sv-SE"/>
        </w:rPr>
        <w:t xml:space="preserve">phù hợp với quy định hiện hành, điều kiện thực tế địa phương và điều kiện của nhà trường. </w:t>
      </w:r>
      <w:r w:rsidR="005E59DA" w:rsidRPr="00C43759">
        <w:rPr>
          <w:lang w:val="sv-SE"/>
        </w:rPr>
        <w:t>Nhà t</w:t>
      </w:r>
      <w:r w:rsidR="00A20212" w:rsidRPr="00C43759">
        <w:rPr>
          <w:lang w:val="sv-SE"/>
        </w:rPr>
        <w:t xml:space="preserve">rường </w:t>
      </w:r>
      <w:r w:rsidR="005E59DA" w:rsidRPr="00C43759">
        <w:rPr>
          <w:lang w:val="sv-SE"/>
        </w:rPr>
        <w:t>quả</w:t>
      </w:r>
      <w:r>
        <w:rPr>
          <w:lang w:val="sv-SE"/>
        </w:rPr>
        <w:t>n lý tốt các hoạt động giáo dục</w:t>
      </w:r>
      <w:r w:rsidR="005E4F41" w:rsidRPr="00C43759">
        <w:rPr>
          <w:lang w:val="sv-SE"/>
        </w:rPr>
        <w:t xml:space="preserve">. </w:t>
      </w:r>
    </w:p>
    <w:p w:rsidR="00A20212" w:rsidRPr="00C43759" w:rsidRDefault="00A20212" w:rsidP="005A093C">
      <w:pPr>
        <w:tabs>
          <w:tab w:val="num" w:pos="980"/>
        </w:tabs>
        <w:spacing w:before="120" w:after="120" w:line="360" w:lineRule="auto"/>
        <w:ind w:firstLine="720"/>
        <w:jc w:val="both"/>
        <w:rPr>
          <w:b/>
          <w:lang w:val="sv-SE"/>
        </w:rPr>
      </w:pPr>
      <w:r w:rsidRPr="00C43759">
        <w:rPr>
          <w:b/>
          <w:lang w:val="sv-SE"/>
        </w:rPr>
        <w:t>3. Điểm yếu</w:t>
      </w:r>
    </w:p>
    <w:p w:rsidR="005A093C" w:rsidRPr="00C43759" w:rsidRDefault="005A093C" w:rsidP="005A093C">
      <w:pPr>
        <w:widowControl w:val="0"/>
        <w:spacing w:before="120" w:after="120" w:line="360" w:lineRule="auto"/>
        <w:ind w:firstLine="720"/>
        <w:jc w:val="both"/>
        <w:rPr>
          <w:lang w:val="sv-SE"/>
        </w:rPr>
      </w:pPr>
      <w:r w:rsidRPr="00C43759">
        <w:rPr>
          <w:lang w:val="sv-SE"/>
        </w:rPr>
        <w:t>Việc rà soát, đánh giá, điều chỉnh kế hoạch giáo dục chưa thường xuyên.</w:t>
      </w:r>
    </w:p>
    <w:p w:rsidR="00A20212" w:rsidRPr="00C43759" w:rsidRDefault="00A20212" w:rsidP="005A093C">
      <w:pPr>
        <w:tabs>
          <w:tab w:val="num" w:pos="980"/>
        </w:tabs>
        <w:spacing w:before="120" w:after="120" w:line="360" w:lineRule="auto"/>
        <w:ind w:firstLine="720"/>
        <w:jc w:val="both"/>
        <w:rPr>
          <w:lang w:val="sv-SE"/>
        </w:rPr>
      </w:pPr>
      <w:r w:rsidRPr="00C43759">
        <w:rPr>
          <w:b/>
          <w:spacing w:val="-4"/>
          <w:lang w:val="sv-SE"/>
        </w:rPr>
        <w:t>4. Kế hoạch cải tiến chất lượng</w:t>
      </w:r>
      <w:r w:rsidRPr="00C43759">
        <w:rPr>
          <w:lang w:val="sv-SE"/>
        </w:rPr>
        <w:t xml:space="preserve"> </w:t>
      </w:r>
      <w:r w:rsidRPr="00C43759">
        <w:rPr>
          <w:lang w:val="sv-SE"/>
        </w:rPr>
        <w:tab/>
      </w:r>
    </w:p>
    <w:p w:rsidR="00A20212" w:rsidRPr="005B4C33" w:rsidRDefault="00A20212" w:rsidP="005A093C">
      <w:pPr>
        <w:widowControl w:val="0"/>
        <w:spacing w:before="120" w:after="120" w:line="360" w:lineRule="auto"/>
        <w:ind w:firstLine="720"/>
        <w:jc w:val="both"/>
        <w:rPr>
          <w:color w:val="000000" w:themeColor="text1"/>
          <w:lang w:val="sv-SE"/>
        </w:rPr>
      </w:pPr>
      <w:r w:rsidRPr="005B4C33">
        <w:rPr>
          <w:color w:val="000000" w:themeColor="text1"/>
          <w:lang w:val="sv-SE"/>
        </w:rPr>
        <w:t>Bắt đầu đầu n</w:t>
      </w:r>
      <w:r w:rsidRPr="005B4C33">
        <w:rPr>
          <w:color w:val="000000" w:themeColor="text1"/>
          <w:lang w:val="ru-RU"/>
        </w:rPr>
        <w:t>ă</w:t>
      </w:r>
      <w:r w:rsidRPr="005B4C33">
        <w:rPr>
          <w:color w:val="000000" w:themeColor="text1"/>
          <w:lang w:val="sv-SE"/>
        </w:rPr>
        <w:t>m học</w:t>
      </w:r>
      <w:r w:rsidRPr="005B4C33">
        <w:rPr>
          <w:color w:val="000000" w:themeColor="text1"/>
          <w:lang w:val="ru-RU"/>
        </w:rPr>
        <w:t xml:space="preserve"> 20</w:t>
      </w:r>
      <w:r w:rsidR="00386495" w:rsidRPr="005B4C33">
        <w:rPr>
          <w:color w:val="000000" w:themeColor="text1"/>
          <w:lang w:val="sv-SE"/>
        </w:rPr>
        <w:t>2</w:t>
      </w:r>
      <w:r w:rsidR="005B4C33" w:rsidRPr="005B4C33">
        <w:rPr>
          <w:color w:val="000000" w:themeColor="text1"/>
          <w:lang w:val="sv-SE"/>
        </w:rPr>
        <w:t>2</w:t>
      </w:r>
      <w:r w:rsidRPr="005B4C33">
        <w:rPr>
          <w:color w:val="000000" w:themeColor="text1"/>
          <w:lang w:val="vi-VN"/>
        </w:rPr>
        <w:t xml:space="preserve"> </w:t>
      </w:r>
      <w:r w:rsidRPr="005B4C33">
        <w:rPr>
          <w:color w:val="000000" w:themeColor="text1"/>
          <w:lang w:val="ru-RU"/>
        </w:rPr>
        <w:t>-</w:t>
      </w:r>
      <w:r w:rsidRPr="005B4C33">
        <w:rPr>
          <w:color w:val="000000" w:themeColor="text1"/>
          <w:lang w:val="vi-VN"/>
        </w:rPr>
        <w:t xml:space="preserve"> </w:t>
      </w:r>
      <w:r w:rsidRPr="005B4C33">
        <w:rPr>
          <w:color w:val="000000" w:themeColor="text1"/>
          <w:lang w:val="ru-RU"/>
        </w:rPr>
        <w:t>20</w:t>
      </w:r>
      <w:r w:rsidR="00386495" w:rsidRPr="005B4C33">
        <w:rPr>
          <w:color w:val="000000" w:themeColor="text1"/>
          <w:lang w:val="sv-SE"/>
        </w:rPr>
        <w:t>2</w:t>
      </w:r>
      <w:r w:rsidR="005B4C33" w:rsidRPr="005B4C33">
        <w:rPr>
          <w:color w:val="000000" w:themeColor="text1"/>
          <w:lang w:val="sv-SE"/>
        </w:rPr>
        <w:t>3</w:t>
      </w:r>
      <w:r w:rsidRPr="005B4C33">
        <w:rPr>
          <w:color w:val="000000" w:themeColor="text1"/>
          <w:lang w:val="ru-RU"/>
        </w:rPr>
        <w:t xml:space="preserve">, </w:t>
      </w:r>
      <w:r w:rsidRPr="005B4C33">
        <w:rPr>
          <w:color w:val="000000" w:themeColor="text1"/>
          <w:lang w:val="sv-SE"/>
        </w:rPr>
        <w:t>n</w:t>
      </w:r>
      <w:r w:rsidRPr="005B4C33">
        <w:rPr>
          <w:color w:val="000000" w:themeColor="text1"/>
          <w:spacing w:val="-6"/>
          <w:lang w:val="sv-SE"/>
        </w:rPr>
        <w:t xml:space="preserve">hà trường sẽ tăng cường kiểm tra việc </w:t>
      </w:r>
      <w:r w:rsidRPr="005B4C33">
        <w:rPr>
          <w:color w:val="000000" w:themeColor="text1"/>
          <w:lang w:val="sv-SE"/>
        </w:rPr>
        <w:t>rà soát, đánh giá, điều chỉnh kịp thời các kế hoạch giáo dục.</w:t>
      </w:r>
    </w:p>
    <w:p w:rsidR="00A20212" w:rsidRPr="00C43759" w:rsidRDefault="00A20212" w:rsidP="008347D0">
      <w:pPr>
        <w:tabs>
          <w:tab w:val="num" w:pos="980"/>
        </w:tabs>
        <w:spacing w:before="120" w:after="120" w:line="360" w:lineRule="auto"/>
        <w:ind w:firstLine="720"/>
        <w:jc w:val="both"/>
        <w:rPr>
          <w:lang w:val="sv-SE"/>
        </w:rPr>
      </w:pPr>
      <w:r w:rsidRPr="00C43759">
        <w:rPr>
          <w:b/>
          <w:lang w:val="sv-SE"/>
        </w:rPr>
        <w:t>5. Tự đánh giá:</w:t>
      </w:r>
      <w:r w:rsidRPr="00C43759">
        <w:rPr>
          <w:i/>
          <w:lang w:val="sv-SE"/>
        </w:rPr>
        <w:t xml:space="preserve"> </w:t>
      </w:r>
      <w:r w:rsidRPr="00C43759">
        <w:rPr>
          <w:lang w:val="sv-SE"/>
        </w:rPr>
        <w:t>Đạt mức 2.</w:t>
      </w:r>
    </w:p>
    <w:p w:rsidR="00A20212" w:rsidRPr="00C43759" w:rsidRDefault="00A20212" w:rsidP="008347D0">
      <w:pPr>
        <w:widowControl w:val="0"/>
        <w:spacing w:line="360" w:lineRule="auto"/>
        <w:ind w:firstLine="720"/>
        <w:jc w:val="both"/>
        <w:rPr>
          <w:b/>
          <w:i/>
          <w:lang w:val="pt-BR"/>
        </w:rPr>
      </w:pPr>
      <w:r w:rsidRPr="00C43759">
        <w:rPr>
          <w:rFonts w:eastAsia="Calibri"/>
          <w:b/>
          <w:i/>
          <w:lang w:val="vi-VN"/>
        </w:rPr>
        <w:t>Tiêu chí 1.9: Thực hiện quy chế dân chủ cơ sở</w:t>
      </w:r>
    </w:p>
    <w:p w:rsidR="00A20212" w:rsidRPr="00C43759" w:rsidRDefault="00A81D1D" w:rsidP="008347D0">
      <w:pPr>
        <w:shd w:val="clear" w:color="auto" w:fill="FFFFFF"/>
        <w:tabs>
          <w:tab w:val="center" w:pos="5040"/>
        </w:tabs>
        <w:spacing w:before="120" w:after="120" w:line="360" w:lineRule="auto"/>
        <w:ind w:firstLine="720"/>
        <w:jc w:val="both"/>
        <w:rPr>
          <w:lang w:val="sv-SE"/>
        </w:rPr>
      </w:pPr>
      <w:r w:rsidRPr="00C43759">
        <w:rPr>
          <w:lang w:val="sv-SE"/>
        </w:rPr>
        <w:t>Mức 1</w:t>
      </w:r>
      <w:r w:rsidR="00A20212" w:rsidRPr="00C43759">
        <w:rPr>
          <w:lang w:val="sv-SE"/>
        </w:rPr>
        <w:tab/>
      </w:r>
    </w:p>
    <w:p w:rsidR="00A20212" w:rsidRPr="00C43759" w:rsidRDefault="00A20212" w:rsidP="008347D0">
      <w:pPr>
        <w:shd w:val="clear" w:color="auto" w:fill="FFFFFF"/>
        <w:spacing w:before="120" w:after="120" w:line="360" w:lineRule="auto"/>
        <w:ind w:firstLine="720"/>
        <w:jc w:val="both"/>
        <w:rPr>
          <w:i/>
          <w:iCs/>
          <w:lang w:val="sv-SE"/>
        </w:rPr>
      </w:pPr>
      <w:r w:rsidRPr="00C43759">
        <w:rPr>
          <w:i/>
          <w:iCs/>
          <w:lang w:val="sv-SE"/>
        </w:rPr>
        <w:t>a) Cán bộ quản lý, giáo viên, nhân viên được tham gia thảo luận, đóng góp ý kiến khi xây dựng kế hoạch, nội quy, quy định, quy chế liên quan đến các hoạt động của nhà trường;</w:t>
      </w:r>
    </w:p>
    <w:p w:rsidR="00A20212" w:rsidRPr="00C43759" w:rsidRDefault="00A20212" w:rsidP="008347D0">
      <w:pPr>
        <w:shd w:val="clear" w:color="auto" w:fill="FFFFFF"/>
        <w:spacing w:before="120" w:after="120" w:line="360" w:lineRule="auto"/>
        <w:ind w:firstLine="720"/>
        <w:jc w:val="both"/>
        <w:rPr>
          <w:i/>
          <w:iCs/>
          <w:lang w:val="sv-SE"/>
        </w:rPr>
      </w:pPr>
      <w:r w:rsidRPr="00C43759">
        <w:rPr>
          <w:i/>
          <w:iCs/>
          <w:lang w:val="sv-SE"/>
        </w:rPr>
        <w:t>b) Các khiếu nại, tố cáo, kiến nghị, phản ánh (nếu có) thuộc thẩm quyền xử lý của nhà trường được giải quyết đúng pháp luật;</w:t>
      </w:r>
    </w:p>
    <w:p w:rsidR="00A20212" w:rsidRPr="00C43759" w:rsidRDefault="00A20212" w:rsidP="008347D0">
      <w:pPr>
        <w:shd w:val="clear" w:color="auto" w:fill="FFFFFF"/>
        <w:spacing w:before="120" w:after="120" w:line="360" w:lineRule="auto"/>
        <w:ind w:firstLine="720"/>
        <w:jc w:val="both"/>
        <w:rPr>
          <w:i/>
          <w:iCs/>
          <w:lang w:val="sv-SE"/>
        </w:rPr>
      </w:pPr>
      <w:r w:rsidRPr="00C43759">
        <w:rPr>
          <w:i/>
          <w:iCs/>
          <w:lang w:val="sv-SE"/>
        </w:rPr>
        <w:t>c) Hằng năm, có báo cáo thực hiện quy chế dân chủ cơ sở.</w:t>
      </w:r>
    </w:p>
    <w:p w:rsidR="00A20212" w:rsidRPr="00C43759" w:rsidRDefault="00A81D1D" w:rsidP="008347D0">
      <w:pPr>
        <w:shd w:val="clear" w:color="auto" w:fill="FFFFFF"/>
        <w:spacing w:before="120" w:after="120" w:line="360" w:lineRule="auto"/>
        <w:ind w:firstLine="720"/>
        <w:jc w:val="both"/>
        <w:rPr>
          <w:lang w:val="sv-SE"/>
        </w:rPr>
      </w:pPr>
      <w:r w:rsidRPr="00C43759">
        <w:rPr>
          <w:lang w:val="sv-SE"/>
        </w:rPr>
        <w:t>Mức 2</w:t>
      </w:r>
    </w:p>
    <w:p w:rsidR="00A20212" w:rsidRPr="00C43759" w:rsidRDefault="00A20212" w:rsidP="008347D0">
      <w:pPr>
        <w:shd w:val="clear" w:color="auto" w:fill="FFFFFF"/>
        <w:spacing w:before="120" w:after="120" w:line="360" w:lineRule="auto"/>
        <w:ind w:firstLine="720"/>
        <w:jc w:val="both"/>
        <w:rPr>
          <w:i/>
          <w:iCs/>
          <w:lang w:val="sv-SE"/>
        </w:rPr>
      </w:pPr>
      <w:r w:rsidRPr="00C43759">
        <w:rPr>
          <w:i/>
          <w:iCs/>
          <w:lang w:val="sv-SE"/>
        </w:rPr>
        <w:lastRenderedPageBreak/>
        <w:t>Các biện pháp và cơ chế giám sát việc thực hiện quy chế dân chủ cơ sở đảm bảo công khai, minh bạch, hiệu quả.</w:t>
      </w:r>
    </w:p>
    <w:p w:rsidR="00A20212" w:rsidRPr="00C43759" w:rsidRDefault="00A20212" w:rsidP="008347D0">
      <w:pPr>
        <w:widowControl w:val="0"/>
        <w:spacing w:before="120" w:after="120" w:line="360" w:lineRule="auto"/>
        <w:ind w:firstLine="720"/>
        <w:jc w:val="both"/>
        <w:rPr>
          <w:b/>
          <w:bCs/>
          <w:lang w:val="sv-SE"/>
        </w:rPr>
      </w:pPr>
      <w:r w:rsidRPr="00C43759">
        <w:rPr>
          <w:b/>
          <w:bCs/>
          <w:lang w:val="sv-SE"/>
        </w:rPr>
        <w:t>1. Mô tả hiện trạng</w:t>
      </w:r>
    </w:p>
    <w:p w:rsidR="00A20212" w:rsidRPr="00C43759" w:rsidRDefault="002C7F51" w:rsidP="008347D0">
      <w:pPr>
        <w:widowControl w:val="0"/>
        <w:spacing w:before="120" w:after="120" w:line="360" w:lineRule="auto"/>
        <w:ind w:firstLine="720"/>
        <w:jc w:val="both"/>
        <w:rPr>
          <w:bCs/>
          <w:iCs/>
          <w:lang w:val="sv-SE"/>
        </w:rPr>
      </w:pPr>
      <w:r>
        <w:rPr>
          <w:bCs/>
          <w:iCs/>
          <w:lang w:val="sv-SE"/>
        </w:rPr>
        <w:t>Mức 1</w:t>
      </w:r>
    </w:p>
    <w:p w:rsidR="00A20212" w:rsidRPr="00C43759" w:rsidRDefault="007928CA" w:rsidP="008347D0">
      <w:pPr>
        <w:shd w:val="clear" w:color="auto" w:fill="FFFFFF"/>
        <w:spacing w:before="120" w:after="120" w:line="360" w:lineRule="auto"/>
        <w:ind w:firstLine="720"/>
        <w:jc w:val="both"/>
        <w:rPr>
          <w:lang w:val="sv-SE"/>
        </w:rPr>
      </w:pPr>
      <w:r>
        <w:rPr>
          <w:lang w:val="sv-SE"/>
        </w:rPr>
        <w:t>a) Các k</w:t>
      </w:r>
      <w:r>
        <w:rPr>
          <w:bCs/>
        </w:rPr>
        <w:t xml:space="preserve">ế hoạch của nhà trường đều được đưa ra tập thể cán bộ, giáo viên, nhân viên </w:t>
      </w:r>
      <w:r w:rsidRPr="00F0373D">
        <w:rPr>
          <w:bCs/>
        </w:rPr>
        <w:t>thảo luận, đóng góp ý kiến</w:t>
      </w:r>
      <w:r>
        <w:rPr>
          <w:bCs/>
        </w:rPr>
        <w:t xml:space="preserve"> trước khi phát hành văn bản chính thức</w:t>
      </w:r>
      <w:r w:rsidR="00A20212" w:rsidRPr="00C43759">
        <w:rPr>
          <w:lang w:val="sv-SE"/>
        </w:rPr>
        <w:t>. Cán bộ, giáo viên, nhân viên phát huy quyền làm chủ tập thể gắ</w:t>
      </w:r>
      <w:r>
        <w:rPr>
          <w:lang w:val="sv-SE"/>
        </w:rPr>
        <w:t>n liền với sự lãnh đạo của Đảng</w:t>
      </w:r>
      <w:r w:rsidR="00A20212" w:rsidRPr="00C43759">
        <w:rPr>
          <w:lang w:val="sv-SE"/>
        </w:rPr>
        <w:t>. Tuy nhiên vẫn còn giáo viên, nhân viên e ngại trong đóng góp ý kiến [H1-1.7-03]; [H1-1.9-01]; [H1-1.9-02].</w:t>
      </w:r>
    </w:p>
    <w:p w:rsidR="00A20212" w:rsidRPr="00C43759" w:rsidRDefault="00A20212" w:rsidP="008347D0">
      <w:pPr>
        <w:shd w:val="clear" w:color="auto" w:fill="FFFFFF"/>
        <w:spacing w:before="120" w:after="120" w:line="360" w:lineRule="auto"/>
        <w:ind w:firstLine="720"/>
        <w:jc w:val="both"/>
        <w:rPr>
          <w:lang w:val="sv-SE"/>
        </w:rPr>
      </w:pPr>
      <w:r w:rsidRPr="00C43759">
        <w:rPr>
          <w:lang w:val="sv-SE"/>
        </w:rPr>
        <w:t xml:space="preserve">b) </w:t>
      </w:r>
      <w:r w:rsidR="007928CA" w:rsidRPr="00F0373D">
        <w:rPr>
          <w:bCs/>
        </w:rPr>
        <w:t xml:space="preserve">Các khiếu nại, tố cáo, kiến nghị, phản ánh thuộc thẩm quyền xử lý của nhà trường được giải quyết đúng </w:t>
      </w:r>
      <w:r w:rsidR="007928CA">
        <w:rPr>
          <w:bCs/>
        </w:rPr>
        <w:t>quy định</w:t>
      </w:r>
      <w:r w:rsidR="007928CA">
        <w:rPr>
          <w:lang w:val="sv-SE"/>
        </w:rPr>
        <w:t xml:space="preserve">. </w:t>
      </w:r>
      <w:r w:rsidRPr="00C43759">
        <w:rPr>
          <w:lang w:val="sv-SE"/>
        </w:rPr>
        <w:t>[H1-1.9-01]; [H1-1.9-02]; [H1-1.9-03].</w:t>
      </w:r>
    </w:p>
    <w:p w:rsidR="00A20212" w:rsidRPr="00C43759" w:rsidRDefault="00A20212" w:rsidP="008347D0">
      <w:pPr>
        <w:shd w:val="clear" w:color="auto" w:fill="FFFFFF"/>
        <w:spacing w:before="120" w:after="120" w:line="360" w:lineRule="auto"/>
        <w:ind w:firstLine="720"/>
        <w:jc w:val="both"/>
        <w:rPr>
          <w:lang w:val="sv-SE"/>
        </w:rPr>
      </w:pPr>
      <w:r w:rsidRPr="00C43759">
        <w:rPr>
          <w:lang w:val="sv-SE"/>
        </w:rPr>
        <w:t xml:space="preserve">c) </w:t>
      </w:r>
      <w:r w:rsidR="007928CA">
        <w:rPr>
          <w:lang w:val="sv-SE"/>
        </w:rPr>
        <w:t>T</w:t>
      </w:r>
      <w:r w:rsidRPr="00C43759">
        <w:rPr>
          <w:lang w:val="sv-SE"/>
        </w:rPr>
        <w:t xml:space="preserve">rường </w:t>
      </w:r>
      <w:r w:rsidR="0087194D">
        <w:rPr>
          <w:lang w:val="sv-SE"/>
        </w:rPr>
        <w:t>đã báo cáo và được kiểm tra việc</w:t>
      </w:r>
      <w:r w:rsidRPr="00C43759">
        <w:rPr>
          <w:lang w:val="sv-SE"/>
        </w:rPr>
        <w:t xml:space="preserve"> t</w:t>
      </w:r>
      <w:r w:rsidR="0087194D">
        <w:rPr>
          <w:lang w:val="sv-SE"/>
        </w:rPr>
        <w:t xml:space="preserve">hực hiện quy chế dân chủ cơ sở </w:t>
      </w:r>
      <w:r w:rsidRPr="00C43759">
        <w:rPr>
          <w:lang w:val="sv-SE"/>
        </w:rPr>
        <w:t>[H1-1.9-02].</w:t>
      </w:r>
    </w:p>
    <w:p w:rsidR="00A20212" w:rsidRPr="00C43759" w:rsidRDefault="002C7F51" w:rsidP="008347D0">
      <w:pPr>
        <w:widowControl w:val="0"/>
        <w:spacing w:before="120" w:after="120" w:line="360" w:lineRule="auto"/>
        <w:ind w:firstLine="720"/>
        <w:jc w:val="both"/>
        <w:rPr>
          <w:bCs/>
          <w:iCs/>
          <w:lang w:val="sv-SE"/>
        </w:rPr>
      </w:pPr>
      <w:r>
        <w:rPr>
          <w:bCs/>
          <w:iCs/>
          <w:lang w:val="sv-SE"/>
        </w:rPr>
        <w:t>Mức 2</w:t>
      </w:r>
    </w:p>
    <w:p w:rsidR="00A20212" w:rsidRPr="00C43759" w:rsidRDefault="0087194D" w:rsidP="008347D0">
      <w:pPr>
        <w:spacing w:before="120" w:after="120" w:line="360" w:lineRule="auto"/>
        <w:ind w:right="86" w:firstLine="720"/>
        <w:jc w:val="both"/>
        <w:rPr>
          <w:lang w:val="sv-SE"/>
        </w:rPr>
      </w:pPr>
      <w:r>
        <w:rPr>
          <w:lang w:val="sv-SE"/>
        </w:rPr>
        <w:t>V</w:t>
      </w:r>
      <w:r w:rsidR="00A20212" w:rsidRPr="00C43759">
        <w:rPr>
          <w:lang w:val="sv-SE"/>
        </w:rPr>
        <w:t>iệc thực hiện quy chế dân chủ cơ sở đảm bảo</w:t>
      </w:r>
      <w:r w:rsidR="00A20212" w:rsidRPr="00C43759">
        <w:rPr>
          <w:lang w:val="vi-VN"/>
        </w:rPr>
        <w:t xml:space="preserve"> </w:t>
      </w:r>
      <w:r w:rsidR="00A20212" w:rsidRPr="00C43759">
        <w:rPr>
          <w:lang w:val="sv-SE"/>
        </w:rPr>
        <w:t xml:space="preserve">công khai, minh bạch, hiệu quả thông qua </w:t>
      </w:r>
      <w:r>
        <w:rPr>
          <w:lang w:val="sv-SE"/>
        </w:rPr>
        <w:t xml:space="preserve">việc giám sát của các </w:t>
      </w:r>
      <w:r w:rsidR="00A20212" w:rsidRPr="00C43759">
        <w:rPr>
          <w:lang w:val="sv-SE"/>
        </w:rPr>
        <w:t>tổ chức Công đoàn, Ban thanh tra nhân dân và toàn thể cán bộ, g</w:t>
      </w:r>
      <w:r>
        <w:rPr>
          <w:lang w:val="sv-SE"/>
        </w:rPr>
        <w:t xml:space="preserve">iáo viên, nhân viên của trường </w:t>
      </w:r>
      <w:r w:rsidR="00A20212" w:rsidRPr="00C43759">
        <w:rPr>
          <w:lang w:val="sv-SE"/>
        </w:rPr>
        <w:t>[H1-1.9-04].</w:t>
      </w:r>
    </w:p>
    <w:p w:rsidR="00A20212" w:rsidRPr="00C43759" w:rsidRDefault="00A20212" w:rsidP="008347D0">
      <w:pPr>
        <w:widowControl w:val="0"/>
        <w:spacing w:before="120" w:after="120" w:line="360" w:lineRule="auto"/>
        <w:ind w:firstLine="720"/>
        <w:jc w:val="both"/>
        <w:rPr>
          <w:b/>
          <w:bCs/>
          <w:spacing w:val="-2"/>
          <w:lang w:val="sv-SE"/>
        </w:rPr>
      </w:pPr>
      <w:r w:rsidRPr="00C43759">
        <w:rPr>
          <w:b/>
          <w:bCs/>
          <w:spacing w:val="-2"/>
          <w:lang w:val="sv-SE"/>
        </w:rPr>
        <w:t>2. Điểm mạnh</w:t>
      </w:r>
    </w:p>
    <w:p w:rsidR="00A20212" w:rsidRPr="00C43759" w:rsidRDefault="0087194D" w:rsidP="008347D0">
      <w:pPr>
        <w:widowControl w:val="0"/>
        <w:spacing w:before="120" w:after="120" w:line="360" w:lineRule="auto"/>
        <w:ind w:firstLine="720"/>
        <w:jc w:val="both"/>
        <w:rPr>
          <w:lang w:val="sv-SE"/>
        </w:rPr>
      </w:pPr>
      <w:r>
        <w:rPr>
          <w:lang w:val="sv-SE"/>
        </w:rPr>
        <w:t>Các k</w:t>
      </w:r>
      <w:r>
        <w:rPr>
          <w:bCs/>
        </w:rPr>
        <w:t xml:space="preserve">ế hoạch của nhà trường đều được đưa ra tập thể cán bộ, giáo viên, nhân viên </w:t>
      </w:r>
      <w:r w:rsidRPr="00F0373D">
        <w:rPr>
          <w:bCs/>
        </w:rPr>
        <w:t>thảo luận, đóng góp ý kiến</w:t>
      </w:r>
      <w:r>
        <w:rPr>
          <w:bCs/>
        </w:rPr>
        <w:t xml:space="preserve"> trước khi phát hành văn bản chính thức</w:t>
      </w:r>
      <w:r w:rsidR="00A20212" w:rsidRPr="00C43759">
        <w:rPr>
          <w:lang w:val="sv-SE"/>
        </w:rPr>
        <w:t>.</w:t>
      </w:r>
    </w:p>
    <w:p w:rsidR="00A20212" w:rsidRPr="00C43759" w:rsidRDefault="00A20212" w:rsidP="008347D0">
      <w:pPr>
        <w:widowControl w:val="0"/>
        <w:spacing w:before="120" w:after="120" w:line="360" w:lineRule="auto"/>
        <w:ind w:firstLine="720"/>
        <w:jc w:val="both"/>
        <w:rPr>
          <w:b/>
          <w:bCs/>
          <w:spacing w:val="-2"/>
          <w:lang w:val="sv-SE"/>
        </w:rPr>
      </w:pPr>
      <w:r w:rsidRPr="00C43759">
        <w:rPr>
          <w:b/>
          <w:bCs/>
          <w:spacing w:val="-2"/>
          <w:lang w:val="sv-SE"/>
        </w:rPr>
        <w:t>3. Điểm yếu</w:t>
      </w:r>
    </w:p>
    <w:p w:rsidR="00A20212" w:rsidRPr="00C43759" w:rsidRDefault="00A20212" w:rsidP="008347D0">
      <w:pPr>
        <w:widowControl w:val="0"/>
        <w:spacing w:before="120" w:after="120" w:line="360" w:lineRule="auto"/>
        <w:ind w:firstLine="697"/>
        <w:jc w:val="both"/>
        <w:rPr>
          <w:lang w:val="sv-SE"/>
        </w:rPr>
      </w:pPr>
      <w:r w:rsidRPr="00C43759">
        <w:rPr>
          <w:lang w:val="sv-SE"/>
        </w:rPr>
        <w:t>Một số giáo viên, nhân viên còn e ngại trong đóng g</w:t>
      </w:r>
      <w:r w:rsidR="0087194D">
        <w:rPr>
          <w:lang w:val="sv-SE"/>
        </w:rPr>
        <w:t>óp ý kiến xây dựng các kế hoạch</w:t>
      </w:r>
      <w:r w:rsidRPr="00C43759">
        <w:rPr>
          <w:lang w:val="sv-SE"/>
        </w:rPr>
        <w:t>.</w:t>
      </w:r>
    </w:p>
    <w:p w:rsidR="00A20212" w:rsidRPr="00C43759" w:rsidRDefault="00A20212" w:rsidP="008347D0">
      <w:pPr>
        <w:widowControl w:val="0"/>
        <w:spacing w:before="120" w:after="120" w:line="360" w:lineRule="auto"/>
        <w:ind w:firstLine="697"/>
        <w:jc w:val="both"/>
        <w:rPr>
          <w:b/>
          <w:bCs/>
          <w:spacing w:val="-4"/>
          <w:lang w:val="sv-SE"/>
        </w:rPr>
      </w:pPr>
      <w:r w:rsidRPr="00C43759">
        <w:rPr>
          <w:b/>
          <w:bCs/>
          <w:spacing w:val="-4"/>
          <w:lang w:val="sv-SE"/>
        </w:rPr>
        <w:t>4. Kế hoạch cải tiến chất lượng</w:t>
      </w:r>
    </w:p>
    <w:p w:rsidR="00A20212" w:rsidRPr="00C43759" w:rsidRDefault="00130602" w:rsidP="0087194D">
      <w:pPr>
        <w:widowControl w:val="0"/>
        <w:spacing w:before="120" w:after="120" w:line="360" w:lineRule="auto"/>
        <w:ind w:firstLine="697"/>
        <w:jc w:val="both"/>
        <w:rPr>
          <w:lang w:val="sv-SE"/>
        </w:rPr>
      </w:pPr>
      <w:r w:rsidRPr="0087194D">
        <w:rPr>
          <w:lang w:val="sv-SE"/>
        </w:rPr>
        <w:t>Từ năm học 202</w:t>
      </w:r>
      <w:r w:rsidR="0087194D" w:rsidRPr="0087194D">
        <w:rPr>
          <w:lang w:val="sv-SE"/>
        </w:rPr>
        <w:t>2</w:t>
      </w:r>
      <w:r w:rsidR="00A20212" w:rsidRPr="0087194D">
        <w:rPr>
          <w:lang w:val="sv-SE"/>
        </w:rPr>
        <w:t>-202</w:t>
      </w:r>
      <w:r w:rsidR="0087194D" w:rsidRPr="0087194D">
        <w:rPr>
          <w:lang w:val="sv-SE"/>
        </w:rPr>
        <w:t>3</w:t>
      </w:r>
      <w:r w:rsidR="00A20212" w:rsidRPr="0087194D">
        <w:rPr>
          <w:lang w:val="sv-SE"/>
        </w:rPr>
        <w:t xml:space="preserve">, </w:t>
      </w:r>
      <w:r w:rsidR="006E7E3D">
        <w:rPr>
          <w:lang w:val="sv-SE"/>
        </w:rPr>
        <w:t>h</w:t>
      </w:r>
      <w:r w:rsidR="00A20212" w:rsidRPr="00C43759">
        <w:rPr>
          <w:lang w:val="sv-SE"/>
        </w:rPr>
        <w:t>iệu trưởng</w:t>
      </w:r>
      <w:r w:rsidR="00A20212" w:rsidRPr="0087194D">
        <w:rPr>
          <w:lang w:val="sv-SE"/>
        </w:rPr>
        <w:t xml:space="preserve"> cùng đoàn thể và tổ chức trong nhà </w:t>
      </w:r>
      <w:r w:rsidR="00A20212" w:rsidRPr="0087194D">
        <w:rPr>
          <w:lang w:val="sv-SE"/>
        </w:rPr>
        <w:lastRenderedPageBreak/>
        <w:t xml:space="preserve">trường sẽ </w:t>
      </w:r>
      <w:r w:rsidR="0087194D" w:rsidRPr="0087194D">
        <w:rPr>
          <w:lang w:val="sv-SE"/>
        </w:rPr>
        <w:t xml:space="preserve">thực hiện việc </w:t>
      </w:r>
      <w:r w:rsidR="0087194D">
        <w:rPr>
          <w:lang w:val="sv-SE"/>
        </w:rPr>
        <w:t>gửi phiếu góp ý đến từng thành viên để tham gia thảo luận các kế hoạch của trường.</w:t>
      </w:r>
    </w:p>
    <w:p w:rsidR="00A20212" w:rsidRPr="00C43759" w:rsidRDefault="00A20212" w:rsidP="008347D0">
      <w:pPr>
        <w:widowControl w:val="0"/>
        <w:spacing w:before="120" w:after="120" w:line="360" w:lineRule="auto"/>
        <w:ind w:firstLine="720"/>
        <w:jc w:val="both"/>
        <w:rPr>
          <w:bCs/>
          <w:lang w:val="sv-SE"/>
        </w:rPr>
      </w:pPr>
      <w:r w:rsidRPr="00C43759">
        <w:rPr>
          <w:b/>
          <w:bCs/>
          <w:lang w:val="sv-SE"/>
        </w:rPr>
        <w:t>5. Tự đánh giá:</w:t>
      </w:r>
      <w:r w:rsidRPr="00C43759">
        <w:rPr>
          <w:bCs/>
          <w:lang w:val="sv-SE"/>
        </w:rPr>
        <w:t xml:space="preserve"> Đạt mức </w:t>
      </w:r>
      <w:r w:rsidR="0087194D">
        <w:rPr>
          <w:bCs/>
          <w:lang w:val="sv-SE"/>
        </w:rPr>
        <w:t>1</w:t>
      </w:r>
      <w:r w:rsidRPr="00C43759">
        <w:rPr>
          <w:bCs/>
          <w:lang w:val="sv-SE"/>
        </w:rPr>
        <w:t>.</w:t>
      </w:r>
    </w:p>
    <w:p w:rsidR="00A20212" w:rsidRPr="00C43759" w:rsidRDefault="00A20212" w:rsidP="008347D0">
      <w:pPr>
        <w:widowControl w:val="0"/>
        <w:spacing w:line="360" w:lineRule="auto"/>
        <w:ind w:firstLine="720"/>
        <w:jc w:val="both"/>
        <w:rPr>
          <w:b/>
          <w:i/>
          <w:lang w:val="pt-BR"/>
        </w:rPr>
      </w:pPr>
      <w:r w:rsidRPr="00C43759">
        <w:rPr>
          <w:rFonts w:eastAsia="Calibri"/>
          <w:b/>
          <w:i/>
          <w:lang w:val="vi-VN"/>
        </w:rPr>
        <w:t xml:space="preserve">Tiêu chí 1.10: </w:t>
      </w:r>
      <w:r w:rsidRPr="00C43759">
        <w:rPr>
          <w:b/>
          <w:i/>
          <w:lang w:val="vi-VN"/>
        </w:rPr>
        <w:t>Đảm bảo an ninh trật tự, an toàn trường học</w:t>
      </w:r>
      <w:r w:rsidRPr="00C43759">
        <w:rPr>
          <w:b/>
          <w:i/>
          <w:lang w:val="pt-BR"/>
        </w:rPr>
        <w:t xml:space="preserve"> </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b) </w:t>
      </w:r>
      <w:r w:rsidRPr="00C43759">
        <w:rPr>
          <w:i/>
          <w:lang w:val="sv-SE"/>
        </w:rPr>
        <w:t>Có hộp thư góp ý, đường dây nóng và các hình thức khác để tiếp nhận, xử lý các thông tin phản ánh của người dân; đảm bảo an toàn cho cán bộ quản lý, giáo viên, nhân viên và học sinh trong nhà trường;</w:t>
      </w:r>
    </w:p>
    <w:p w:rsidR="00A20212" w:rsidRPr="00C43759" w:rsidRDefault="00A20212" w:rsidP="008347D0">
      <w:pPr>
        <w:widowControl w:val="0"/>
        <w:spacing w:before="120" w:after="120" w:line="360" w:lineRule="auto"/>
        <w:ind w:firstLine="720"/>
        <w:jc w:val="both"/>
        <w:rPr>
          <w:i/>
          <w:lang w:val="sv-SE"/>
        </w:rPr>
      </w:pPr>
      <w:r w:rsidRPr="00C43759">
        <w:rPr>
          <w:bCs/>
          <w:i/>
          <w:iCs/>
          <w:lang w:val="sv-SE"/>
        </w:rPr>
        <w:t xml:space="preserve">c) </w:t>
      </w:r>
      <w:r w:rsidRPr="00C43759">
        <w:rPr>
          <w:i/>
          <w:lang w:val="sv-SE"/>
        </w:rPr>
        <w:t>Không có hiện tượng kỳ thị, hành vi bạo lực, vi phạm pháp luật về bình đẳng giới trong nhà trường.</w:t>
      </w:r>
    </w:p>
    <w:p w:rsidR="00A20212" w:rsidRPr="00C43759" w:rsidRDefault="0086174A" w:rsidP="008347D0">
      <w:pPr>
        <w:widowControl w:val="0"/>
        <w:spacing w:before="120" w:after="120" w:line="360" w:lineRule="auto"/>
        <w:ind w:firstLine="720"/>
        <w:jc w:val="both"/>
        <w:rPr>
          <w:spacing w:val="-2"/>
          <w:lang w:val="sv-SE"/>
        </w:rPr>
      </w:pPr>
      <w:r w:rsidRPr="00C43759">
        <w:rPr>
          <w:spacing w:val="-2"/>
          <w:lang w:val="sv-SE"/>
        </w:rPr>
        <w:t xml:space="preserve">Mức 2 </w:t>
      </w:r>
    </w:p>
    <w:p w:rsidR="00A20212" w:rsidRPr="00C43759" w:rsidRDefault="00A20212" w:rsidP="008347D0">
      <w:pPr>
        <w:spacing w:before="120" w:after="120" w:line="360" w:lineRule="auto"/>
        <w:ind w:firstLine="720"/>
        <w:jc w:val="both"/>
        <w:rPr>
          <w:i/>
          <w:lang w:val="sv-SE"/>
        </w:rPr>
      </w:pPr>
      <w:r w:rsidRPr="00C43759">
        <w:rPr>
          <w:i/>
          <w:lang w:val="sv-SE"/>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A20212" w:rsidRPr="00C43759" w:rsidRDefault="00A20212" w:rsidP="008347D0">
      <w:pPr>
        <w:tabs>
          <w:tab w:val="num" w:pos="980"/>
        </w:tabs>
        <w:spacing w:before="120" w:after="120" w:line="360" w:lineRule="auto"/>
        <w:ind w:firstLine="720"/>
        <w:jc w:val="both"/>
        <w:rPr>
          <w:bCs/>
          <w:i/>
          <w:iCs/>
          <w:lang w:val="sv-SE"/>
        </w:rPr>
      </w:pPr>
      <w:r w:rsidRPr="00C43759">
        <w:rPr>
          <w:i/>
          <w:lang w:val="sv-SE"/>
        </w:rPr>
        <w:t>b) Nhà trường thường xuyên kiểm tra, thu thập, đánh giá, xử lý các thông tin, biểu hiện liên quan đến bạo lực học đường, an ninh trật tự và có biện pháp ngăn chặn kịp thời, hiệu quả.</w:t>
      </w:r>
    </w:p>
    <w:p w:rsidR="00A20212" w:rsidRPr="00C43759" w:rsidRDefault="00A20212" w:rsidP="008347D0">
      <w:pPr>
        <w:spacing w:before="120" w:after="120" w:line="360" w:lineRule="auto"/>
        <w:ind w:firstLine="720"/>
        <w:jc w:val="both"/>
        <w:rPr>
          <w:b/>
          <w:bCs/>
          <w:lang w:val="sv-SE"/>
        </w:rPr>
      </w:pPr>
      <w:r w:rsidRPr="00C43759">
        <w:rPr>
          <w:b/>
          <w:lang w:val="sv-SE"/>
        </w:rPr>
        <w:t xml:space="preserve">1. </w:t>
      </w:r>
      <w:r w:rsidRPr="00C43759">
        <w:rPr>
          <w:b/>
          <w:bCs/>
          <w:lang w:val="sv-SE"/>
        </w:rPr>
        <w:t>Mô tả hiện trạng</w:t>
      </w:r>
    </w:p>
    <w:p w:rsidR="00A20212" w:rsidRPr="00C43759" w:rsidRDefault="00A20212" w:rsidP="008347D0">
      <w:pPr>
        <w:widowControl w:val="0"/>
        <w:spacing w:before="120" w:after="120" w:line="360" w:lineRule="auto"/>
        <w:ind w:firstLine="720"/>
        <w:jc w:val="both"/>
        <w:rPr>
          <w:bCs/>
          <w:iCs/>
          <w:lang w:val="sv-SE"/>
        </w:rPr>
      </w:pPr>
      <w:r w:rsidRPr="00C43759">
        <w:rPr>
          <w:bCs/>
          <w:iCs/>
          <w:lang w:val="sv-SE"/>
        </w:rPr>
        <w:t>Mức 1</w:t>
      </w:r>
    </w:p>
    <w:p w:rsidR="00A20212" w:rsidRPr="00C43759" w:rsidRDefault="00A20212" w:rsidP="008347D0">
      <w:pPr>
        <w:shd w:val="clear" w:color="auto" w:fill="FFFFFF"/>
        <w:spacing w:before="120" w:after="120" w:line="360" w:lineRule="auto"/>
        <w:ind w:firstLine="720"/>
        <w:jc w:val="both"/>
        <w:rPr>
          <w:lang w:val="sv-SE"/>
        </w:rPr>
      </w:pPr>
      <w:r w:rsidRPr="00C43759">
        <w:rPr>
          <w:lang w:val="sv-SE"/>
        </w:rPr>
        <w:lastRenderedPageBreak/>
        <w:t xml:space="preserve">a) Nhà trường thành lập Ban an toàn trường học; </w:t>
      </w:r>
      <w:r w:rsidR="0087194D">
        <w:rPr>
          <w:lang w:val="sv-SE"/>
        </w:rPr>
        <w:t xml:space="preserve">Ban chỉ đạo phòng chống CVID-19, tổ </w:t>
      </w:r>
      <w:r w:rsidR="00E05600">
        <w:rPr>
          <w:lang w:val="sv-SE"/>
        </w:rPr>
        <w:t>an toàn</w:t>
      </w:r>
      <w:r w:rsidR="0087194D">
        <w:rPr>
          <w:lang w:val="sv-SE"/>
        </w:rPr>
        <w:t xml:space="preserve"> CVID-19</w:t>
      </w:r>
      <w:r w:rsidR="00E05600">
        <w:rPr>
          <w:lang w:val="sv-SE"/>
        </w:rPr>
        <w:t>,</w:t>
      </w:r>
      <w:r w:rsidR="0087194D">
        <w:rPr>
          <w:lang w:val="sv-SE"/>
        </w:rPr>
        <w:t xml:space="preserve"> </w:t>
      </w:r>
      <w:r w:rsidRPr="00C43759">
        <w:rPr>
          <w:lang w:val="sv-SE"/>
        </w:rPr>
        <w:t>phân công bảo vệ trực 24/24 giờ để đảm bảo an ni</w:t>
      </w:r>
      <w:r w:rsidR="00E05600">
        <w:rPr>
          <w:lang w:val="sv-SE"/>
        </w:rPr>
        <w:t xml:space="preserve">nh trật tự, thực hiện nghiêm túc các chỉ đạo về phòng chống dịch bệnh. </w:t>
      </w:r>
      <w:r w:rsidRPr="00C43759">
        <w:rPr>
          <w:lang w:val="sv-SE"/>
        </w:rPr>
        <w:t xml:space="preserve"> Nhà trường xây dựng cam kết đả</w:t>
      </w:r>
      <w:r w:rsidR="00E05600">
        <w:rPr>
          <w:lang w:val="sv-SE"/>
        </w:rPr>
        <w:t>m bảo vệ sinh an toàn thực phẩm</w:t>
      </w:r>
      <w:r w:rsidRPr="00C43759">
        <w:rPr>
          <w:lang w:val="sv-SE"/>
        </w:rPr>
        <w:t>; an toàn phòng, chống cháy, nổ; an toàn phòng, chống thảm họa, thiên tai; phòng, chống các tệ nạn xã hội và phòng, chống bạo lực trong nhà trường, ..</w:t>
      </w:r>
      <w:r w:rsidR="00ED29C2" w:rsidRPr="00C43759">
        <w:rPr>
          <w:lang w:val="sv-SE"/>
        </w:rPr>
        <w:t xml:space="preserve"> [</w:t>
      </w:r>
      <w:r w:rsidRPr="00C43759">
        <w:rPr>
          <w:lang w:val="sv-SE"/>
        </w:rPr>
        <w:t>H1-1.10-01]; [H1-1.10-02]; [H1-1.10-03]; [H1-1.10-04]; [H1-1.10-05].</w:t>
      </w:r>
    </w:p>
    <w:p w:rsidR="00A20212" w:rsidRPr="00C43759" w:rsidRDefault="00A20212" w:rsidP="008347D0">
      <w:pPr>
        <w:widowControl w:val="0"/>
        <w:spacing w:before="120" w:after="120" w:line="360" w:lineRule="auto"/>
        <w:ind w:firstLine="720"/>
        <w:jc w:val="both"/>
        <w:rPr>
          <w:lang w:val="sv-SE"/>
        </w:rPr>
      </w:pPr>
      <w:r w:rsidRPr="00C43759">
        <w:rPr>
          <w:lang w:val="sv-SE"/>
        </w:rPr>
        <w:t xml:space="preserve">b) </w:t>
      </w:r>
      <w:r w:rsidR="00460B04">
        <w:t xml:space="preserve">Nhà trường có hộp thư góp ý </w:t>
      </w:r>
      <w:r w:rsidR="00460B04" w:rsidRPr="00C05705">
        <w:t xml:space="preserve">để tiếp nhận, xử lý các thông tin phản ánh của người dân </w:t>
      </w:r>
      <w:r w:rsidR="00460B04" w:rsidRPr="002A6EC6">
        <w:rPr>
          <w:lang w:val="nb-NO"/>
        </w:rPr>
        <w:t xml:space="preserve">Nhà trường luôn chú trọng việc đảm bảo an toàn cho tập thể nhân viên và học sinh với các phương án, biện pháp thiết thực được xây dựng và triển khai </w:t>
      </w:r>
      <w:r w:rsidR="00460B04" w:rsidRPr="002A6EC6">
        <w:rPr>
          <w:lang w:val="vi-VN"/>
        </w:rPr>
        <w:t xml:space="preserve">tập huấn </w:t>
      </w:r>
      <w:r w:rsidR="00460B04" w:rsidRPr="002A6EC6">
        <w:rPr>
          <w:lang w:val="nb-NO"/>
        </w:rPr>
        <w:t>cụ thể</w:t>
      </w:r>
      <w:r w:rsidR="00460B04" w:rsidRPr="002A6EC6">
        <w:rPr>
          <w:iCs/>
          <w:lang w:val="nb-NO"/>
        </w:rPr>
        <w:t xml:space="preserve">, </w:t>
      </w:r>
      <w:r w:rsidR="00460B04" w:rsidRPr="002A6EC6">
        <w:rPr>
          <w:lang w:val="nb-NO"/>
        </w:rPr>
        <w:t>phù hợp với tình hình, đặc điểm đơn vị</w:t>
      </w:r>
      <w:r w:rsidRPr="00C43759">
        <w:rPr>
          <w:lang w:val="sv-SE"/>
        </w:rPr>
        <w:t xml:space="preserve"> [H1-1.10-06].</w:t>
      </w:r>
    </w:p>
    <w:p w:rsidR="00A20212" w:rsidRPr="00C43759" w:rsidRDefault="00A20212" w:rsidP="008347D0">
      <w:pPr>
        <w:widowControl w:val="0"/>
        <w:spacing w:before="120" w:after="120" w:line="360" w:lineRule="auto"/>
        <w:ind w:firstLine="720"/>
        <w:jc w:val="both"/>
        <w:rPr>
          <w:lang w:val="sv-SE"/>
        </w:rPr>
      </w:pPr>
      <w:r w:rsidRPr="00C43759">
        <w:rPr>
          <w:lang w:val="sv-SE"/>
        </w:rPr>
        <w:t xml:space="preserve">c) </w:t>
      </w:r>
      <w:r w:rsidR="009865D0">
        <w:rPr>
          <w:lang w:val="sv-SE"/>
        </w:rPr>
        <w:t>K</w:t>
      </w:r>
      <w:r w:rsidRPr="00C43759">
        <w:rPr>
          <w:lang w:val="sv-SE"/>
        </w:rPr>
        <w:t xml:space="preserve">hông có hiện tượng kỳ thị, hành vi bạo lực, vi phạm pháp luật về bình đẳng giới </w:t>
      </w:r>
      <w:r w:rsidR="009865D0">
        <w:rPr>
          <w:lang w:val="sv-SE"/>
        </w:rPr>
        <w:t xml:space="preserve">trong trường </w:t>
      </w:r>
      <w:r w:rsidRPr="00C43759">
        <w:rPr>
          <w:lang w:val="sv-SE"/>
        </w:rPr>
        <w:t>[H1-1.4-07].</w:t>
      </w:r>
    </w:p>
    <w:p w:rsidR="00A20212" w:rsidRPr="00C43759" w:rsidRDefault="002C7F51" w:rsidP="008347D0">
      <w:pPr>
        <w:widowControl w:val="0"/>
        <w:spacing w:before="120" w:after="120" w:line="360" w:lineRule="auto"/>
        <w:ind w:firstLine="720"/>
        <w:jc w:val="both"/>
        <w:rPr>
          <w:bCs/>
          <w:iCs/>
          <w:lang w:val="sv-SE"/>
        </w:rPr>
      </w:pPr>
      <w:r>
        <w:rPr>
          <w:bCs/>
          <w:iCs/>
          <w:lang w:val="sv-SE"/>
        </w:rPr>
        <w:t>Mức 2</w:t>
      </w:r>
    </w:p>
    <w:p w:rsidR="00A20212" w:rsidRPr="00C43759" w:rsidRDefault="00A20212" w:rsidP="008347D0">
      <w:pPr>
        <w:shd w:val="clear" w:color="auto" w:fill="FFFFFF"/>
        <w:spacing w:before="120" w:after="120" w:line="360" w:lineRule="auto"/>
        <w:ind w:firstLine="720"/>
        <w:jc w:val="both"/>
        <w:rPr>
          <w:lang w:val="sv-SE"/>
        </w:rPr>
      </w:pPr>
      <w:r w:rsidRPr="00C43759">
        <w:rPr>
          <w:lang w:val="sv-SE"/>
        </w:rPr>
        <w:t xml:space="preserve">a) </w:t>
      </w:r>
      <w:r w:rsidR="009865D0" w:rsidRPr="009865D0">
        <w:rPr>
          <w:lang w:val="sv-SE"/>
        </w:rPr>
        <w:t>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009865D0" w:rsidRPr="00C43759">
        <w:rPr>
          <w:lang w:val="sv-SE"/>
        </w:rPr>
        <w:t xml:space="preserve"> </w:t>
      </w:r>
      <w:r w:rsidRPr="00C43759">
        <w:rPr>
          <w:lang w:val="sv-SE"/>
        </w:rPr>
        <w:t>[H1-1.10-08].</w:t>
      </w:r>
    </w:p>
    <w:p w:rsidR="00A20212" w:rsidRPr="00C43759" w:rsidRDefault="00A20212" w:rsidP="008347D0">
      <w:pPr>
        <w:shd w:val="clear" w:color="auto" w:fill="FFFFFF"/>
        <w:spacing w:before="120" w:after="120" w:line="360" w:lineRule="auto"/>
        <w:ind w:firstLine="720"/>
        <w:jc w:val="both"/>
        <w:rPr>
          <w:lang w:val="sv-SE"/>
        </w:rPr>
      </w:pPr>
      <w:r w:rsidRPr="00C43759">
        <w:rPr>
          <w:lang w:val="sv-SE"/>
        </w:rPr>
        <w:t xml:space="preserve">b) </w:t>
      </w:r>
      <w:r w:rsidR="009865D0">
        <w:rPr>
          <w:lang w:val="sv-SE"/>
        </w:rPr>
        <w:t xml:space="preserve">Chính quyền cùng các đoàn thể thực hiện tốt </w:t>
      </w:r>
      <w:r w:rsidR="009865D0" w:rsidRPr="00C43759">
        <w:rPr>
          <w:lang w:val="sv-SE"/>
        </w:rPr>
        <w:t>b</w:t>
      </w:r>
      <w:r w:rsidR="009865D0">
        <w:rPr>
          <w:lang w:val="sv-SE"/>
        </w:rPr>
        <w:t xml:space="preserve">iện pháp tuyên truyền, giáo dục, </w:t>
      </w:r>
      <w:r w:rsidRPr="00C43759">
        <w:rPr>
          <w:lang w:val="sv-SE"/>
        </w:rPr>
        <w:t xml:space="preserve">thường xuyên kiểm tra, thu thập, đánh giá, xử lý các thông tin, biểu hiện liên quan đến bạo lực học đường, an ninh trật tự để từ đó có biện pháp ngăn chặn kịp thời, hiệu quả. </w:t>
      </w:r>
    </w:p>
    <w:p w:rsidR="00A20212" w:rsidRPr="005B4C33" w:rsidRDefault="00A20212" w:rsidP="008347D0">
      <w:pPr>
        <w:shd w:val="clear" w:color="auto" w:fill="FFFFFF"/>
        <w:spacing w:before="120" w:after="120" w:line="360" w:lineRule="auto"/>
        <w:ind w:firstLine="720"/>
        <w:jc w:val="both"/>
        <w:rPr>
          <w:color w:val="000000" w:themeColor="text1"/>
          <w:lang w:val="sv-SE"/>
        </w:rPr>
      </w:pPr>
      <w:r w:rsidRPr="005B4C33">
        <w:rPr>
          <w:color w:val="000000" w:themeColor="text1"/>
          <w:lang w:val="sv-SE"/>
        </w:rPr>
        <w:t xml:space="preserve">Nhà trường </w:t>
      </w:r>
      <w:r w:rsidRPr="005B4C33">
        <w:rPr>
          <w:rFonts w:cs="VNI-Times"/>
          <w:color w:val="000000" w:themeColor="text1"/>
        </w:rPr>
        <w:t>đ</w:t>
      </w:r>
      <w:r w:rsidRPr="005B4C33">
        <w:rPr>
          <w:color w:val="000000" w:themeColor="text1"/>
        </w:rPr>
        <w:t>ược tặng</w:t>
      </w:r>
      <w:r w:rsidR="006E7E3D" w:rsidRPr="005B4C33">
        <w:rPr>
          <w:iCs/>
          <w:color w:val="000000" w:themeColor="text1"/>
          <w:lang w:val="nl-NL"/>
        </w:rPr>
        <w:t xml:space="preserve"> Giấy khen của Chủ tịch Ủy ban nhân dân</w:t>
      </w:r>
      <w:r w:rsidRPr="005B4C33">
        <w:rPr>
          <w:iCs/>
          <w:color w:val="000000" w:themeColor="text1"/>
          <w:lang w:val="nl-NL"/>
        </w:rPr>
        <w:t xml:space="preserve"> </w:t>
      </w:r>
      <w:r w:rsidR="005B4C33">
        <w:rPr>
          <w:iCs/>
          <w:color w:val="000000" w:themeColor="text1"/>
          <w:lang w:val="nl-NL"/>
        </w:rPr>
        <w:t>Phường</w:t>
      </w:r>
      <w:r w:rsidR="006E7E3D" w:rsidRPr="005B4C33">
        <w:rPr>
          <w:iCs/>
          <w:color w:val="000000" w:themeColor="text1"/>
          <w:lang w:val="nl-NL"/>
        </w:rPr>
        <w:t xml:space="preserve"> </w:t>
      </w:r>
      <w:r w:rsidRPr="005B4C33">
        <w:rPr>
          <w:iCs/>
          <w:color w:val="000000" w:themeColor="text1"/>
          <w:lang w:val="nl-NL"/>
        </w:rPr>
        <w:t xml:space="preserve">3 về </w:t>
      </w:r>
      <w:r w:rsidR="005B4C33">
        <w:rPr>
          <w:iCs/>
          <w:color w:val="000000" w:themeColor="text1"/>
          <w:lang w:val="nl-NL"/>
        </w:rPr>
        <w:t>hỗ trợ tốt trong công tác phòng chống dịch COVID-19</w:t>
      </w:r>
      <w:r w:rsidRPr="005B4C33">
        <w:rPr>
          <w:color w:val="000000" w:themeColor="text1"/>
          <w:lang w:val="sv-SE"/>
        </w:rPr>
        <w:t xml:space="preserve"> [H1-1.10-02].</w:t>
      </w:r>
    </w:p>
    <w:p w:rsidR="00A20212" w:rsidRPr="00C43759" w:rsidRDefault="00A20212" w:rsidP="003C33BC">
      <w:pPr>
        <w:shd w:val="clear" w:color="auto" w:fill="FFFFFF"/>
        <w:spacing w:before="120" w:after="120" w:line="360" w:lineRule="auto"/>
        <w:ind w:firstLine="720"/>
        <w:jc w:val="both"/>
        <w:rPr>
          <w:lang w:val="sv-SE"/>
        </w:rPr>
      </w:pPr>
      <w:r w:rsidRPr="00C43759">
        <w:rPr>
          <w:lang w:val="sv-SE"/>
        </w:rPr>
        <w:t xml:space="preserve">Nhiều năm liền, trường đạt tiêu chuẩn “Trường học An toàn, Phòng chống tai nạn, thương tích”. </w:t>
      </w:r>
      <w:r w:rsidR="005201E5">
        <w:rPr>
          <w:lang w:val="vi-VN"/>
        </w:rPr>
        <w:t xml:space="preserve">Tuy nhiên, nhà trường vẫn còn một vài trường hợp học sinh vui đùa quá trớn bị té ngã trong giờ ra chơi </w:t>
      </w:r>
      <w:r w:rsidRPr="00C43759">
        <w:rPr>
          <w:lang w:val="sv-SE"/>
        </w:rPr>
        <w:t>[H1-1.4-07].</w:t>
      </w:r>
    </w:p>
    <w:p w:rsidR="00A20212" w:rsidRPr="00C03844" w:rsidRDefault="00A20212" w:rsidP="008347D0">
      <w:pPr>
        <w:widowControl w:val="0"/>
        <w:spacing w:before="120" w:after="120" w:line="360" w:lineRule="auto"/>
        <w:ind w:firstLine="720"/>
        <w:jc w:val="both"/>
        <w:rPr>
          <w:b/>
          <w:color w:val="000000" w:themeColor="text1"/>
          <w:spacing w:val="-2"/>
          <w:lang w:val="sv-SE"/>
        </w:rPr>
      </w:pPr>
      <w:r w:rsidRPr="00C03844">
        <w:rPr>
          <w:b/>
          <w:color w:val="000000" w:themeColor="text1"/>
          <w:spacing w:val="-2"/>
          <w:lang w:val="sv-SE"/>
        </w:rPr>
        <w:lastRenderedPageBreak/>
        <w:t>2. Điểm mạnh</w:t>
      </w:r>
    </w:p>
    <w:p w:rsidR="005C68FE" w:rsidRDefault="005C68FE" w:rsidP="008347D0">
      <w:pPr>
        <w:tabs>
          <w:tab w:val="num" w:pos="980"/>
        </w:tabs>
        <w:spacing w:before="120" w:after="120" w:line="360" w:lineRule="auto"/>
        <w:ind w:firstLine="720"/>
        <w:jc w:val="both"/>
        <w:rPr>
          <w:bCs/>
        </w:rPr>
      </w:pPr>
      <w:r w:rsidRPr="002A6EC6">
        <w:rPr>
          <w:bCs/>
          <w:iCs/>
        </w:rPr>
        <w:t>Công tác an</w:t>
      </w:r>
      <w:r w:rsidRPr="002A6EC6">
        <w:rPr>
          <w:bCs/>
          <w:iCs/>
          <w:lang w:val="ru-RU"/>
        </w:rPr>
        <w:t xml:space="preserve"> </w:t>
      </w:r>
      <w:r w:rsidRPr="002A6EC6">
        <w:rPr>
          <w:bCs/>
          <w:iCs/>
        </w:rPr>
        <w:t>to</w:t>
      </w:r>
      <w:r w:rsidRPr="002A6EC6">
        <w:rPr>
          <w:bCs/>
          <w:iCs/>
          <w:lang w:val="ru-RU"/>
        </w:rPr>
        <w:t>à</w:t>
      </w:r>
      <w:r w:rsidRPr="002A6EC6">
        <w:rPr>
          <w:bCs/>
          <w:iCs/>
        </w:rPr>
        <w:t>n</w:t>
      </w:r>
      <w:r w:rsidRPr="002A6EC6">
        <w:rPr>
          <w:bCs/>
          <w:iCs/>
          <w:lang w:val="ru-RU"/>
        </w:rPr>
        <w:t xml:space="preserve"> </w:t>
      </w:r>
      <w:r>
        <w:rPr>
          <w:bCs/>
          <w:iCs/>
        </w:rPr>
        <w:t>phòng chống dịch bệnh</w:t>
      </w:r>
      <w:r w:rsidR="00C03844">
        <w:rPr>
          <w:bCs/>
          <w:iCs/>
        </w:rPr>
        <w:t xml:space="preserve">, </w:t>
      </w:r>
      <w:r w:rsidR="00C03844" w:rsidRPr="002A6EC6">
        <w:rPr>
          <w:bCs/>
          <w:iCs/>
        </w:rPr>
        <w:t>an</w:t>
      </w:r>
      <w:r w:rsidR="00C03844" w:rsidRPr="002A6EC6">
        <w:rPr>
          <w:bCs/>
          <w:iCs/>
          <w:lang w:val="ru-RU"/>
        </w:rPr>
        <w:t xml:space="preserve"> </w:t>
      </w:r>
      <w:r w:rsidR="00C03844" w:rsidRPr="002A6EC6">
        <w:rPr>
          <w:bCs/>
          <w:iCs/>
        </w:rPr>
        <w:t>ninh</w:t>
      </w:r>
      <w:r w:rsidR="00C03844" w:rsidRPr="002A6EC6">
        <w:rPr>
          <w:bCs/>
          <w:iCs/>
          <w:lang w:val="ru-RU"/>
        </w:rPr>
        <w:t xml:space="preserve"> </w:t>
      </w:r>
      <w:r w:rsidR="00C03844" w:rsidRPr="002A6EC6">
        <w:rPr>
          <w:bCs/>
          <w:iCs/>
        </w:rPr>
        <w:t>trật</w:t>
      </w:r>
      <w:r w:rsidR="00C03844" w:rsidRPr="002A6EC6">
        <w:rPr>
          <w:bCs/>
          <w:iCs/>
          <w:lang w:val="ru-RU"/>
        </w:rPr>
        <w:t xml:space="preserve"> </w:t>
      </w:r>
      <w:r w:rsidR="00C03844" w:rsidRPr="002A6EC6">
        <w:rPr>
          <w:bCs/>
          <w:iCs/>
        </w:rPr>
        <w:t>tự</w:t>
      </w:r>
      <w:r>
        <w:rPr>
          <w:bCs/>
          <w:iCs/>
        </w:rPr>
        <w:t xml:space="preserve"> </w:t>
      </w:r>
      <w:r w:rsidRPr="002A6EC6">
        <w:rPr>
          <w:bCs/>
          <w:iCs/>
        </w:rPr>
        <w:t>cho</w:t>
      </w:r>
      <w:r w:rsidRPr="002A6EC6">
        <w:rPr>
          <w:bCs/>
          <w:iCs/>
          <w:lang w:val="ru-RU"/>
        </w:rPr>
        <w:t xml:space="preserve"> </w:t>
      </w:r>
      <w:r w:rsidRPr="002A6EC6">
        <w:rPr>
          <w:bCs/>
          <w:iCs/>
        </w:rPr>
        <w:t>học sinh</w:t>
      </w:r>
      <w:r w:rsidRPr="002A6EC6">
        <w:rPr>
          <w:bCs/>
          <w:iCs/>
          <w:lang w:val="ru-RU"/>
        </w:rPr>
        <w:t xml:space="preserve"> </w:t>
      </w:r>
      <w:r w:rsidRPr="002A6EC6">
        <w:rPr>
          <w:bCs/>
          <w:iCs/>
        </w:rPr>
        <w:t>v</w:t>
      </w:r>
      <w:r w:rsidRPr="002A6EC6">
        <w:rPr>
          <w:bCs/>
          <w:iCs/>
          <w:lang w:val="ru-RU"/>
        </w:rPr>
        <w:t>à</w:t>
      </w:r>
      <w:r w:rsidRPr="002A6EC6">
        <w:rPr>
          <w:bCs/>
          <w:iCs/>
        </w:rPr>
        <w:t xml:space="preserve"> cán bộ, giáo viên, nhân viên luôn được đ</w:t>
      </w:r>
      <w:r w:rsidRPr="002A6EC6">
        <w:rPr>
          <w:bCs/>
        </w:rPr>
        <w:t>ảm bảo.</w:t>
      </w:r>
      <w:r w:rsidRPr="002A6EC6">
        <w:rPr>
          <w:bCs/>
          <w:lang w:val="vi-VN"/>
        </w:rPr>
        <w:t xml:space="preserve"> </w:t>
      </w:r>
    </w:p>
    <w:p w:rsidR="00A20212" w:rsidRPr="00C43759" w:rsidRDefault="00A20212" w:rsidP="008347D0">
      <w:pPr>
        <w:tabs>
          <w:tab w:val="num" w:pos="980"/>
        </w:tabs>
        <w:spacing w:before="120" w:after="120" w:line="360" w:lineRule="auto"/>
        <w:ind w:firstLine="720"/>
        <w:jc w:val="both"/>
        <w:rPr>
          <w:b/>
          <w:lang w:val="sv-SE"/>
        </w:rPr>
      </w:pPr>
      <w:r w:rsidRPr="00C43759">
        <w:rPr>
          <w:b/>
          <w:lang w:val="sv-SE"/>
        </w:rPr>
        <w:t>3. Điểm yếu</w:t>
      </w:r>
    </w:p>
    <w:p w:rsidR="00A20212" w:rsidRPr="00C43759" w:rsidRDefault="005C68FE" w:rsidP="008347D0">
      <w:pPr>
        <w:widowControl w:val="0"/>
        <w:spacing w:before="120" w:after="120" w:line="360" w:lineRule="auto"/>
        <w:ind w:firstLine="720"/>
        <w:jc w:val="both"/>
        <w:rPr>
          <w:lang w:val="sv-SE"/>
        </w:rPr>
      </w:pPr>
      <w:r>
        <w:rPr>
          <w:lang w:val="sv-SE"/>
        </w:rPr>
        <w:t>Còn trường hợp h</w:t>
      </w:r>
      <w:r w:rsidR="00A20212" w:rsidRPr="00C43759">
        <w:rPr>
          <w:lang w:val="sv-SE"/>
        </w:rPr>
        <w:t>ọ</w:t>
      </w:r>
      <w:r>
        <w:rPr>
          <w:lang w:val="sv-SE"/>
        </w:rPr>
        <w:t>c sinh chạy giỡn bị té ngã trong giờ chơi</w:t>
      </w:r>
    </w:p>
    <w:p w:rsidR="00A20212" w:rsidRPr="00C43759" w:rsidRDefault="00A20212" w:rsidP="008347D0">
      <w:pPr>
        <w:spacing w:before="120" w:after="120" w:line="360" w:lineRule="auto"/>
        <w:jc w:val="both"/>
        <w:rPr>
          <w:spacing w:val="-4"/>
          <w:lang w:val="sv-SE"/>
        </w:rPr>
      </w:pPr>
      <w:r w:rsidRPr="00C43759">
        <w:rPr>
          <w:bCs/>
          <w:i/>
          <w:iCs/>
          <w:lang w:val="sv-SE"/>
        </w:rPr>
        <w:tab/>
      </w:r>
      <w:r w:rsidRPr="00C43759">
        <w:rPr>
          <w:b/>
          <w:spacing w:val="-4"/>
          <w:lang w:val="sv-SE"/>
        </w:rPr>
        <w:t>4. Kế hoạch cải tiến chất lượng</w:t>
      </w:r>
      <w:r w:rsidRPr="00C43759">
        <w:rPr>
          <w:spacing w:val="-4"/>
          <w:lang w:val="sv-SE"/>
        </w:rPr>
        <w:tab/>
      </w:r>
    </w:p>
    <w:p w:rsidR="00A20212" w:rsidRPr="00C43759" w:rsidRDefault="00AE28E5" w:rsidP="008347D0">
      <w:pPr>
        <w:widowControl w:val="0"/>
        <w:spacing w:before="120" w:after="120" w:line="360" w:lineRule="auto"/>
        <w:ind w:firstLine="720"/>
        <w:jc w:val="both"/>
        <w:rPr>
          <w:lang w:val="sv-SE"/>
        </w:rPr>
      </w:pPr>
      <w:r w:rsidRPr="00C43759">
        <w:rPr>
          <w:spacing w:val="-4"/>
          <w:lang w:val="sv-SE"/>
        </w:rPr>
        <w:t>Từ năm học 202</w:t>
      </w:r>
      <w:r w:rsidR="00D70949">
        <w:rPr>
          <w:spacing w:val="-4"/>
          <w:lang w:val="sv-SE"/>
        </w:rPr>
        <w:t>2</w:t>
      </w:r>
      <w:r w:rsidR="00A20212" w:rsidRPr="00C43759">
        <w:rPr>
          <w:spacing w:val="-4"/>
          <w:lang w:val="sv-SE"/>
        </w:rPr>
        <w:t>-</w:t>
      </w:r>
      <w:r w:rsidR="00A20212" w:rsidRPr="00C43759">
        <w:rPr>
          <w:spacing w:val="-4"/>
          <w:lang w:val="vi-VN"/>
        </w:rPr>
        <w:t xml:space="preserve"> </w:t>
      </w:r>
      <w:r w:rsidR="00A20212" w:rsidRPr="00C43759">
        <w:rPr>
          <w:spacing w:val="-4"/>
          <w:lang w:val="sv-SE"/>
        </w:rPr>
        <w:t>202</w:t>
      </w:r>
      <w:r w:rsidR="00D70949">
        <w:rPr>
          <w:spacing w:val="-4"/>
          <w:lang w:val="sv-SE"/>
        </w:rPr>
        <w:t>3</w:t>
      </w:r>
      <w:r w:rsidR="007D5AE5">
        <w:rPr>
          <w:spacing w:val="-6"/>
          <w:lang w:val="sv-SE"/>
        </w:rPr>
        <w:t>, hiệu trưởng chỉ đạo tổng phụ trách đ</w:t>
      </w:r>
      <w:r w:rsidR="00A20212" w:rsidRPr="00C43759">
        <w:rPr>
          <w:spacing w:val="-6"/>
          <w:lang w:val="sv-SE"/>
        </w:rPr>
        <w:t xml:space="preserve">ội phối hợp cùng lực lượng </w:t>
      </w:r>
      <w:r w:rsidR="0081413C">
        <w:rPr>
          <w:spacing w:val="-6"/>
          <w:lang w:val="sv-SE"/>
        </w:rPr>
        <w:t>Đội Sao Đ</w:t>
      </w:r>
      <w:r w:rsidR="00A20212" w:rsidRPr="00C43759">
        <w:rPr>
          <w:spacing w:val="-6"/>
          <w:lang w:val="sv-SE"/>
        </w:rPr>
        <w:t xml:space="preserve">ỏ </w:t>
      </w:r>
      <w:r w:rsidR="00D70949">
        <w:rPr>
          <w:spacing w:val="-6"/>
          <w:lang w:val="sv-SE"/>
        </w:rPr>
        <w:t xml:space="preserve">thường xuyên nhắc nhở học sinh trong giờ ra chơi </w:t>
      </w:r>
      <w:r w:rsidR="00A20212" w:rsidRPr="00C43759">
        <w:rPr>
          <w:spacing w:val="-6"/>
          <w:lang w:val="sv-SE"/>
        </w:rPr>
        <w:t>không đùa giỡn quá trớn dễ bị té ngã, thương tích.</w:t>
      </w:r>
    </w:p>
    <w:p w:rsidR="00A20212" w:rsidRPr="00C43759" w:rsidRDefault="00A20212" w:rsidP="008347D0">
      <w:pPr>
        <w:tabs>
          <w:tab w:val="num" w:pos="980"/>
        </w:tabs>
        <w:spacing w:before="120" w:after="120" w:line="360" w:lineRule="auto"/>
        <w:ind w:firstLine="720"/>
        <w:jc w:val="both"/>
        <w:rPr>
          <w:bCs/>
          <w:i/>
          <w:iCs/>
          <w:lang w:val="sv-SE"/>
        </w:rPr>
      </w:pPr>
      <w:r w:rsidRPr="00C43759">
        <w:rPr>
          <w:b/>
          <w:lang w:val="sv-SE"/>
        </w:rPr>
        <w:t>5. Tự đánh giá:</w:t>
      </w:r>
      <w:r w:rsidRPr="00C43759">
        <w:rPr>
          <w:lang w:val="sv-SE"/>
        </w:rPr>
        <w:t xml:space="preserve"> Đạt mức 2</w:t>
      </w:r>
      <w:r w:rsidR="00DF5C9E">
        <w:rPr>
          <w:lang w:val="sv-SE"/>
        </w:rPr>
        <w:t>.</w:t>
      </w:r>
    </w:p>
    <w:p w:rsidR="00A20212" w:rsidRPr="00C43759" w:rsidRDefault="00A20212" w:rsidP="008347D0">
      <w:pPr>
        <w:spacing w:line="360" w:lineRule="auto"/>
        <w:ind w:firstLine="720"/>
        <w:jc w:val="both"/>
        <w:rPr>
          <w:b/>
          <w:bCs/>
          <w:lang w:val="pt-BR"/>
        </w:rPr>
      </w:pPr>
      <w:r w:rsidRPr="00C43759">
        <w:rPr>
          <w:b/>
          <w:bCs/>
          <w:lang w:val="pt-BR"/>
        </w:rPr>
        <w:t>Kết luận</w:t>
      </w:r>
      <w:r w:rsidRPr="00C43759">
        <w:rPr>
          <w:lang w:val="pt-BR"/>
        </w:rPr>
        <w:t xml:space="preserve"> </w:t>
      </w:r>
      <w:r w:rsidRPr="00C43759">
        <w:rPr>
          <w:b/>
          <w:bCs/>
          <w:lang w:val="pt-BR"/>
        </w:rPr>
        <w:t>về Tiêu chuẩn 1</w:t>
      </w:r>
    </w:p>
    <w:p w:rsidR="00A20212" w:rsidRPr="00C43759" w:rsidRDefault="00A20212" w:rsidP="00EE0C0C">
      <w:pPr>
        <w:spacing w:line="360" w:lineRule="auto"/>
        <w:ind w:firstLine="720"/>
        <w:jc w:val="both"/>
        <w:rPr>
          <w:b/>
        </w:rPr>
      </w:pPr>
      <w:r w:rsidRPr="00C43759">
        <w:rPr>
          <w:b/>
          <w:lang w:val="vi-VN"/>
        </w:rPr>
        <w:t>Điểm mạnh nổi bật</w:t>
      </w:r>
    </w:p>
    <w:p w:rsidR="00D70949" w:rsidRDefault="00D70949" w:rsidP="00D70949">
      <w:pPr>
        <w:tabs>
          <w:tab w:val="num" w:pos="980"/>
        </w:tabs>
        <w:spacing w:before="120" w:after="120" w:line="360" w:lineRule="auto"/>
        <w:ind w:firstLine="720"/>
        <w:jc w:val="both"/>
        <w:rPr>
          <w:lang w:val="sv-SE"/>
        </w:rPr>
      </w:pPr>
      <w:r w:rsidRPr="00D70949">
        <w:rPr>
          <w:lang w:val="sv-SE"/>
        </w:rPr>
        <w:t xml:space="preserve">Công tác tổ chức và quản lý của nhà trường được tổ chức và thực hiện tốt với cơ cấu tổ chức đúng theo Điều lệ trường tiểu học. Chi bộ Đảng, Công đoàn, Chi đoàn, Đội thiếu niên Tiền phong Hồ Chí Minh thực hiện đúng chức năng, hoạt động tuân thủ điều lệ; phối hợp đồng bộ. Tổ chuyên môn với năng lực và tay nghề khá vững vàng, thực hiện hiệu quả các kế hoạch hoạt động nâng cao chất lượng giảng dạy và học tập. Nhân viên tổ văn phòng có ý thức chấp hành tốt nhiệm vụ được giao, thực hiện công việc có hiệu quả. </w:t>
      </w:r>
    </w:p>
    <w:p w:rsidR="00D70949" w:rsidRPr="00D70949" w:rsidRDefault="00D70949" w:rsidP="00D70949">
      <w:pPr>
        <w:tabs>
          <w:tab w:val="num" w:pos="980"/>
        </w:tabs>
        <w:spacing w:before="120" w:after="120" w:line="360" w:lineRule="auto"/>
        <w:ind w:firstLine="720"/>
        <w:jc w:val="both"/>
      </w:pPr>
      <w:r w:rsidRPr="002A6EC6">
        <w:rPr>
          <w:lang w:val="nb-NO"/>
        </w:rPr>
        <w:t xml:space="preserve">Công tác tổ chức và quản lý của nhà trường từng bước đổi mới nhằm đáp </w:t>
      </w:r>
      <w:r w:rsidRPr="002A6EC6">
        <w:rPr>
          <w:lang w:val="vi-VN"/>
        </w:rPr>
        <w:t>ứng yêu cầu của ngành, hòa nhập vào xu thế chung của giáo dục Thành phố Hồ Chí Minh trên con đường hội nhập và phát triển đi lên</w:t>
      </w:r>
      <w:r>
        <w:t>.</w:t>
      </w:r>
    </w:p>
    <w:p w:rsidR="00A20212" w:rsidRPr="00C43759" w:rsidRDefault="00A20212" w:rsidP="00592EB4">
      <w:pPr>
        <w:spacing w:line="360" w:lineRule="auto"/>
        <w:ind w:firstLine="709"/>
        <w:jc w:val="both"/>
        <w:rPr>
          <w:b/>
          <w:lang w:val="vi-VN"/>
        </w:rPr>
      </w:pPr>
      <w:r w:rsidRPr="00C43759">
        <w:rPr>
          <w:b/>
          <w:lang w:val="vi-VN"/>
        </w:rPr>
        <w:t>Điểm yếu cơ bản</w:t>
      </w:r>
    </w:p>
    <w:p w:rsidR="00D70949" w:rsidRDefault="00D70949" w:rsidP="00D70949">
      <w:pPr>
        <w:widowControl w:val="0"/>
        <w:spacing w:line="360" w:lineRule="auto"/>
        <w:ind w:firstLine="720"/>
        <w:jc w:val="both"/>
        <w:rPr>
          <w:lang w:val="nb-NO"/>
        </w:rPr>
      </w:pPr>
      <w:r>
        <w:rPr>
          <w:lang w:val="vi-VN"/>
        </w:rPr>
        <w:t xml:space="preserve">Sĩ số học sinh </w:t>
      </w:r>
      <w:r>
        <w:t>còn cao hơn quy định</w:t>
      </w:r>
      <w:r>
        <w:rPr>
          <w:lang w:val="vi-VN"/>
        </w:rPr>
        <w:t>.</w:t>
      </w:r>
      <w:r w:rsidRPr="00C43759">
        <w:rPr>
          <w:lang w:val="nb-NO"/>
        </w:rPr>
        <w:t xml:space="preserve"> </w:t>
      </w:r>
    </w:p>
    <w:p w:rsidR="00C15872" w:rsidRPr="00C43759" w:rsidRDefault="00C15872" w:rsidP="00C15872">
      <w:pPr>
        <w:tabs>
          <w:tab w:val="num" w:pos="980"/>
        </w:tabs>
        <w:spacing w:before="120" w:after="120" w:line="360" w:lineRule="auto"/>
        <w:ind w:firstLine="720"/>
        <w:jc w:val="both"/>
        <w:rPr>
          <w:bCs/>
          <w:iCs/>
          <w:lang w:val="sv-SE"/>
        </w:rPr>
      </w:pPr>
      <w:r w:rsidRPr="00C43759">
        <w:rPr>
          <w:bCs/>
          <w:iCs/>
          <w:lang w:val="sv-SE"/>
        </w:rPr>
        <w:t>Việc vận động đoàn viên</w:t>
      </w:r>
      <w:r w:rsidR="007F378B">
        <w:rPr>
          <w:bCs/>
          <w:iCs/>
          <w:lang w:val="sv-SE"/>
        </w:rPr>
        <w:t xml:space="preserve"> thanh niên tham gia các </w:t>
      </w:r>
      <w:r w:rsidR="00D70949">
        <w:rPr>
          <w:bCs/>
          <w:iCs/>
          <w:lang w:val="sv-SE"/>
        </w:rPr>
        <w:t>hoạt động</w:t>
      </w:r>
      <w:r w:rsidRPr="00C43759">
        <w:rPr>
          <w:bCs/>
          <w:iCs/>
          <w:lang w:val="sv-SE"/>
        </w:rPr>
        <w:t xml:space="preserve"> ở từng thời điểm còn gặp khó khăn nhất định do giáo viên, nhân viên </w:t>
      </w:r>
      <w:r w:rsidR="00D70949">
        <w:rPr>
          <w:bCs/>
          <w:iCs/>
          <w:lang w:val="sv-SE"/>
        </w:rPr>
        <w:t>kiêm nhiệm công tác.</w:t>
      </w:r>
    </w:p>
    <w:p w:rsidR="00A20212" w:rsidRPr="00D43007" w:rsidRDefault="00A20212" w:rsidP="00274987">
      <w:pPr>
        <w:widowControl w:val="0"/>
        <w:spacing w:line="360" w:lineRule="auto"/>
        <w:ind w:firstLine="720"/>
        <w:jc w:val="both"/>
        <w:rPr>
          <w:b/>
          <w:color w:val="000000" w:themeColor="text1"/>
          <w:lang w:val="nb-NO"/>
        </w:rPr>
      </w:pPr>
      <w:r w:rsidRPr="00D43007">
        <w:rPr>
          <w:b/>
          <w:color w:val="000000" w:themeColor="text1"/>
          <w:lang w:val="nb-NO"/>
        </w:rPr>
        <w:t>Tự đánh giá</w:t>
      </w:r>
    </w:p>
    <w:p w:rsidR="00A20212" w:rsidRPr="00D43007" w:rsidRDefault="00A20212" w:rsidP="008347D0">
      <w:pPr>
        <w:widowControl w:val="0"/>
        <w:spacing w:before="120" w:after="120" w:line="360" w:lineRule="auto"/>
        <w:ind w:firstLine="720"/>
        <w:jc w:val="both"/>
        <w:rPr>
          <w:color w:val="000000" w:themeColor="text1"/>
          <w:lang w:val="vi-VN"/>
        </w:rPr>
      </w:pPr>
      <w:r w:rsidRPr="00D43007">
        <w:rPr>
          <w:color w:val="000000" w:themeColor="text1"/>
          <w:lang w:val="sv-SE"/>
        </w:rPr>
        <w:lastRenderedPageBreak/>
        <w:t>+</w:t>
      </w:r>
      <w:r w:rsidRPr="00D43007">
        <w:rPr>
          <w:color w:val="000000" w:themeColor="text1"/>
          <w:lang w:val="vi-VN"/>
        </w:rPr>
        <w:t xml:space="preserve"> Số lượng tiêu chí đạt yêu cầu mức 1: 10/10 tiêu chí.</w:t>
      </w:r>
    </w:p>
    <w:p w:rsidR="00A20212" w:rsidRPr="00D43007" w:rsidRDefault="00A20212" w:rsidP="008347D0">
      <w:pPr>
        <w:widowControl w:val="0"/>
        <w:spacing w:before="120" w:after="120" w:line="360" w:lineRule="auto"/>
        <w:ind w:firstLine="720"/>
        <w:jc w:val="both"/>
        <w:rPr>
          <w:color w:val="000000" w:themeColor="text1"/>
          <w:lang w:val="vi-VN"/>
        </w:rPr>
      </w:pPr>
      <w:r w:rsidRPr="00D43007">
        <w:rPr>
          <w:color w:val="000000" w:themeColor="text1"/>
          <w:lang w:val="sv-SE"/>
        </w:rPr>
        <w:t>+</w:t>
      </w:r>
      <w:r w:rsidRPr="00D43007">
        <w:rPr>
          <w:color w:val="000000" w:themeColor="text1"/>
          <w:lang w:val="vi-VN"/>
        </w:rPr>
        <w:t xml:space="preserve"> Số lượng tiêu chí chưa đạt yêu cầu mức 1: 0/10 tiêu chí.</w:t>
      </w:r>
    </w:p>
    <w:p w:rsidR="00A20212" w:rsidRPr="00D43007" w:rsidRDefault="00A20212" w:rsidP="008347D0">
      <w:pPr>
        <w:widowControl w:val="0"/>
        <w:spacing w:before="120" w:after="120" w:line="360" w:lineRule="auto"/>
        <w:ind w:firstLine="720"/>
        <w:jc w:val="both"/>
        <w:rPr>
          <w:color w:val="000000" w:themeColor="text1"/>
          <w:lang w:val="vi-VN"/>
        </w:rPr>
      </w:pPr>
      <w:r w:rsidRPr="00D43007">
        <w:rPr>
          <w:color w:val="000000" w:themeColor="text1"/>
          <w:lang w:val="vi-VN"/>
        </w:rPr>
        <w:t xml:space="preserve">+ Số lượng tiêu chí đạt yêu cầu </w:t>
      </w:r>
      <w:r w:rsidR="000C0D9F" w:rsidRPr="00D43007">
        <w:rPr>
          <w:color w:val="000000" w:themeColor="text1"/>
        </w:rPr>
        <w:t>m</w:t>
      </w:r>
      <w:r w:rsidR="002C7F51" w:rsidRPr="00D43007">
        <w:rPr>
          <w:color w:val="000000" w:themeColor="text1"/>
          <w:lang w:val="vi-VN"/>
        </w:rPr>
        <w:t>ức 2</w:t>
      </w:r>
      <w:r w:rsidR="000C0D9F" w:rsidRPr="00D43007">
        <w:rPr>
          <w:color w:val="000000" w:themeColor="text1"/>
        </w:rPr>
        <w:t>:</w:t>
      </w:r>
      <w:r w:rsidRPr="00D43007">
        <w:rPr>
          <w:color w:val="000000" w:themeColor="text1"/>
          <w:lang w:val="vi-VN"/>
        </w:rPr>
        <w:t xml:space="preserve"> </w:t>
      </w:r>
      <w:r w:rsidR="00D43007" w:rsidRPr="00D43007">
        <w:rPr>
          <w:color w:val="000000" w:themeColor="text1"/>
        </w:rPr>
        <w:t>07</w:t>
      </w:r>
      <w:r w:rsidRPr="00D43007">
        <w:rPr>
          <w:color w:val="000000" w:themeColor="text1"/>
          <w:lang w:val="vi-VN"/>
        </w:rPr>
        <w:t>/10 tiêu chí.</w:t>
      </w:r>
    </w:p>
    <w:p w:rsidR="00A20212" w:rsidRPr="00D43007" w:rsidRDefault="00A20212" w:rsidP="008347D0">
      <w:pPr>
        <w:widowControl w:val="0"/>
        <w:spacing w:before="120" w:after="120" w:line="360" w:lineRule="auto"/>
        <w:ind w:firstLine="720"/>
        <w:jc w:val="both"/>
        <w:rPr>
          <w:color w:val="000000" w:themeColor="text1"/>
          <w:lang w:val="vi-VN"/>
        </w:rPr>
      </w:pPr>
      <w:r w:rsidRPr="00D43007">
        <w:rPr>
          <w:color w:val="000000" w:themeColor="text1"/>
          <w:lang w:val="sv-SE"/>
        </w:rPr>
        <w:t>+</w:t>
      </w:r>
      <w:r w:rsidRPr="00D43007">
        <w:rPr>
          <w:color w:val="000000" w:themeColor="text1"/>
          <w:lang w:val="vi-VN"/>
        </w:rPr>
        <w:t xml:space="preserve"> Số lượng tiêu chí chưa đạt yêu cầu </w:t>
      </w:r>
      <w:r w:rsidR="000C0D9F" w:rsidRPr="00D43007">
        <w:rPr>
          <w:color w:val="000000" w:themeColor="text1"/>
        </w:rPr>
        <w:t>m</w:t>
      </w:r>
      <w:r w:rsidR="002C7F51" w:rsidRPr="00D43007">
        <w:rPr>
          <w:color w:val="000000" w:themeColor="text1"/>
          <w:lang w:val="vi-VN"/>
        </w:rPr>
        <w:t>ức 2</w:t>
      </w:r>
      <w:r w:rsidR="000C0D9F" w:rsidRPr="00D43007">
        <w:rPr>
          <w:color w:val="000000" w:themeColor="text1"/>
        </w:rPr>
        <w:t>:</w:t>
      </w:r>
      <w:r w:rsidRPr="00D43007">
        <w:rPr>
          <w:color w:val="000000" w:themeColor="text1"/>
          <w:lang w:val="vi-VN"/>
        </w:rPr>
        <w:t xml:space="preserve"> </w:t>
      </w:r>
      <w:r w:rsidR="00D43007" w:rsidRPr="00D43007">
        <w:rPr>
          <w:color w:val="000000" w:themeColor="text1"/>
        </w:rPr>
        <w:t>03</w:t>
      </w:r>
      <w:r w:rsidRPr="00D43007">
        <w:rPr>
          <w:color w:val="000000" w:themeColor="text1"/>
          <w:lang w:val="vi-VN"/>
        </w:rPr>
        <w:t>/10 tiêu chí.</w:t>
      </w:r>
    </w:p>
    <w:p w:rsidR="00A20212" w:rsidRPr="00D43007" w:rsidRDefault="00A20212" w:rsidP="008347D0">
      <w:pPr>
        <w:widowControl w:val="0"/>
        <w:spacing w:before="120" w:after="120" w:line="360" w:lineRule="auto"/>
        <w:ind w:firstLine="720"/>
        <w:jc w:val="both"/>
        <w:rPr>
          <w:color w:val="000000" w:themeColor="text1"/>
          <w:lang w:val="vi-VN"/>
        </w:rPr>
      </w:pPr>
      <w:r w:rsidRPr="00D43007">
        <w:rPr>
          <w:color w:val="000000" w:themeColor="text1"/>
          <w:lang w:val="vi-VN"/>
        </w:rPr>
        <w:t>+ Số lượng tiêu chí đạt</w:t>
      </w:r>
      <w:r w:rsidRPr="00D43007">
        <w:rPr>
          <w:color w:val="000000" w:themeColor="text1"/>
          <w:lang w:val="sv-SE"/>
        </w:rPr>
        <w:t xml:space="preserve"> yêu cầu mức 3</w:t>
      </w:r>
      <w:r w:rsidRPr="00D43007">
        <w:rPr>
          <w:color w:val="000000" w:themeColor="text1"/>
          <w:lang w:val="vi-VN"/>
        </w:rPr>
        <w:t>: 0/04 tiêu chí.</w:t>
      </w:r>
    </w:p>
    <w:p w:rsidR="00A20212" w:rsidRPr="00D43007" w:rsidRDefault="00A20212" w:rsidP="008347D0">
      <w:pPr>
        <w:widowControl w:val="0"/>
        <w:spacing w:before="120" w:after="120" w:line="360" w:lineRule="auto"/>
        <w:ind w:firstLine="720"/>
        <w:jc w:val="both"/>
        <w:rPr>
          <w:color w:val="000000" w:themeColor="text1"/>
          <w:lang w:val="vi-VN"/>
        </w:rPr>
      </w:pPr>
      <w:r w:rsidRPr="00D43007">
        <w:rPr>
          <w:color w:val="000000" w:themeColor="text1"/>
          <w:lang w:val="vi-VN"/>
        </w:rPr>
        <w:t>+ Số lượng tiêu chí chưa đạt</w:t>
      </w:r>
      <w:r w:rsidRPr="00D43007">
        <w:rPr>
          <w:color w:val="000000" w:themeColor="text1"/>
          <w:lang w:val="sv-SE"/>
        </w:rPr>
        <w:t xml:space="preserve"> yêu cầu mức 3</w:t>
      </w:r>
      <w:r w:rsidRPr="00D43007">
        <w:rPr>
          <w:color w:val="000000" w:themeColor="text1"/>
          <w:lang w:val="vi-VN"/>
        </w:rPr>
        <w:t>: 0</w:t>
      </w:r>
      <w:r w:rsidRPr="00D43007">
        <w:rPr>
          <w:color w:val="000000" w:themeColor="text1"/>
          <w:lang w:val="sv-SE"/>
        </w:rPr>
        <w:t>4</w:t>
      </w:r>
      <w:r w:rsidRPr="00D43007">
        <w:rPr>
          <w:color w:val="000000" w:themeColor="text1"/>
          <w:lang w:val="vi-VN"/>
        </w:rPr>
        <w:t>/04 tiêu chí.</w:t>
      </w:r>
    </w:p>
    <w:p w:rsidR="00DE0714" w:rsidRPr="00C43759" w:rsidRDefault="00DE0714" w:rsidP="008347D0">
      <w:pPr>
        <w:spacing w:before="120" w:after="120" w:line="360" w:lineRule="auto"/>
        <w:ind w:firstLine="709"/>
        <w:jc w:val="both"/>
        <w:rPr>
          <w:b/>
          <w:bCs/>
          <w:lang w:val="pt-BR"/>
        </w:rPr>
      </w:pPr>
      <w:r w:rsidRPr="00C43759">
        <w:rPr>
          <w:rFonts w:eastAsia="Calibri"/>
          <w:b/>
          <w:bCs/>
          <w:spacing w:val="-4"/>
          <w:lang w:val="vi-VN"/>
        </w:rPr>
        <w:t>Tiêu chuẩn 2: Cán bộ quản lý, giáo viên, nhân viên và học sinh</w:t>
      </w:r>
    </w:p>
    <w:p w:rsidR="00DE0714" w:rsidRPr="009F2DF7" w:rsidRDefault="00DE0714" w:rsidP="008347D0">
      <w:pPr>
        <w:widowControl w:val="0"/>
        <w:spacing w:before="120" w:after="120" w:line="360" w:lineRule="auto"/>
        <w:ind w:firstLine="709"/>
        <w:jc w:val="both"/>
        <w:rPr>
          <w:color w:val="000000" w:themeColor="text1"/>
          <w:lang w:val="nb-NO"/>
        </w:rPr>
      </w:pPr>
      <w:r w:rsidRPr="009F2DF7">
        <w:rPr>
          <w:b/>
          <w:color w:val="000000" w:themeColor="text1"/>
          <w:lang w:val="nb-NO"/>
        </w:rPr>
        <w:t>Mở đầu:</w:t>
      </w:r>
      <w:r w:rsidRPr="009F2DF7">
        <w:rPr>
          <w:color w:val="000000" w:themeColor="text1"/>
          <w:lang w:val="nb-NO"/>
        </w:rPr>
        <w:t xml:space="preserve"> </w:t>
      </w:r>
    </w:p>
    <w:p w:rsidR="009F2DF7" w:rsidRPr="009F2DF7" w:rsidRDefault="009F2DF7" w:rsidP="009F2DF7">
      <w:pPr>
        <w:tabs>
          <w:tab w:val="num" w:pos="980"/>
        </w:tabs>
        <w:spacing w:before="120" w:after="120" w:line="360" w:lineRule="auto"/>
        <w:ind w:firstLine="720"/>
        <w:jc w:val="both"/>
        <w:rPr>
          <w:lang w:val="nb-NO"/>
        </w:rPr>
      </w:pPr>
      <w:r w:rsidRPr="009F2DF7">
        <w:rPr>
          <w:lang w:val="nb-NO"/>
        </w:rPr>
        <w:t>Với điều kiện cơ sở vật chất của nhà trường còn hạn chế, tập thể nhà giáo, cán bộ quản lý, nhân viên Trường Tiểu học Nguyễn Sơn Hà đã nỗ lực phấn đấu, hoàn thành nhiệm vụ chính trị tại đơn vị. Cán bộ quản lý nhà trường có năng lực quản lý, năng lực chuyên môn và luôn năng động trong công việc; có sự đoàn kết, thống nhất cao, phân công, phân nhiệm rõ ràng để cùng phối hợp hoàn thành tốt nhiệm vụ được giao. Đa số giáo viên nhiệt tình, nắm vững chuyên môn, truyền thụ kiến thức tốt, hết lòng tận tâm vì học sinh, tích cực tham gia các hoạt động nhà trường. Đội ngũ nhân viên có ý thức trách nhiệm cao trong công việc. Học sinh tích cực tham gia tốt các phong trào. Ban đại diện cha mẹ học sinh luôn quan tâm hỗ trợ các hoạt động của nhà trường.</w:t>
      </w:r>
    </w:p>
    <w:p w:rsidR="00DE0714" w:rsidRPr="00C43759" w:rsidRDefault="00DE0714" w:rsidP="00940A87">
      <w:pPr>
        <w:spacing w:before="120" w:after="120" w:line="360" w:lineRule="auto"/>
        <w:ind w:firstLine="709"/>
        <w:jc w:val="both"/>
        <w:rPr>
          <w:rFonts w:eastAsia="Calibri"/>
          <w:b/>
          <w:i/>
        </w:rPr>
      </w:pPr>
      <w:r w:rsidRPr="00C43759">
        <w:rPr>
          <w:rFonts w:eastAsia="Calibri"/>
          <w:b/>
          <w:i/>
          <w:lang w:val="vi-VN"/>
        </w:rPr>
        <w:t xml:space="preserve">Tiêu chí 2.1: </w:t>
      </w:r>
      <w:r w:rsidRPr="00C43759">
        <w:rPr>
          <w:rFonts w:eastAsia="Calibri"/>
          <w:b/>
          <w:i/>
          <w:lang w:val="pt-BR"/>
        </w:rPr>
        <w:t>Đối với h</w:t>
      </w:r>
      <w:r w:rsidRPr="00C43759">
        <w:rPr>
          <w:rFonts w:eastAsia="Calibri"/>
          <w:b/>
          <w:i/>
          <w:lang w:val="vi-VN"/>
        </w:rPr>
        <w:t xml:space="preserve">iệu trưởng, </w:t>
      </w:r>
      <w:r w:rsidR="00262357">
        <w:rPr>
          <w:rFonts w:eastAsia="Calibri"/>
          <w:b/>
          <w:i/>
        </w:rPr>
        <w:t>p</w:t>
      </w:r>
      <w:r w:rsidR="00146347" w:rsidRPr="00C43759">
        <w:rPr>
          <w:rFonts w:eastAsia="Calibri"/>
          <w:b/>
          <w:i/>
          <w:lang w:val="vi-VN"/>
        </w:rPr>
        <w:t>hó hiệu trưởng</w:t>
      </w:r>
    </w:p>
    <w:p w:rsidR="00DE0714" w:rsidRPr="00C43759" w:rsidRDefault="00DE0714" w:rsidP="008347D0">
      <w:pPr>
        <w:widowControl w:val="0"/>
        <w:spacing w:before="120" w:after="120" w:line="360" w:lineRule="auto"/>
        <w:ind w:firstLine="720"/>
        <w:jc w:val="both"/>
        <w:rPr>
          <w:bCs/>
          <w:iCs/>
          <w:lang w:val="sv-SE"/>
        </w:rPr>
      </w:pPr>
      <w:r w:rsidRPr="00C43759">
        <w:rPr>
          <w:bCs/>
          <w:iCs/>
          <w:lang w:val="sv-SE"/>
        </w:rPr>
        <w:t>Mức 1</w:t>
      </w:r>
    </w:p>
    <w:p w:rsidR="00DE0714" w:rsidRPr="00C43759" w:rsidRDefault="00DE0714"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Đạt tiêu chuẩn theo quy định;</w:t>
      </w:r>
    </w:p>
    <w:p w:rsidR="00DE0714" w:rsidRPr="00C43759" w:rsidRDefault="00DE0714" w:rsidP="008347D0">
      <w:pPr>
        <w:widowControl w:val="0"/>
        <w:spacing w:before="120" w:after="120" w:line="360" w:lineRule="auto"/>
        <w:ind w:firstLine="697"/>
        <w:jc w:val="both"/>
        <w:rPr>
          <w:i/>
          <w:lang w:val="sv-SE"/>
        </w:rPr>
      </w:pPr>
      <w:r w:rsidRPr="00C43759">
        <w:rPr>
          <w:bCs/>
          <w:i/>
          <w:iCs/>
          <w:lang w:val="sv-SE"/>
        </w:rPr>
        <w:t xml:space="preserve">b) </w:t>
      </w:r>
      <w:r w:rsidRPr="00C43759">
        <w:rPr>
          <w:i/>
          <w:lang w:val="sv-SE"/>
        </w:rPr>
        <w:t xml:space="preserve">Được đánh giá đạt </w:t>
      </w:r>
      <w:r w:rsidR="00F17D60" w:rsidRPr="00C43759">
        <w:rPr>
          <w:i/>
          <w:lang w:val="sv-SE"/>
        </w:rPr>
        <w:t>chuẩn hiệu trưởng</w:t>
      </w:r>
      <w:r w:rsidRPr="00C43759">
        <w:rPr>
          <w:i/>
          <w:lang w:val="sv-SE"/>
        </w:rPr>
        <w:t xml:space="preserve"> trở lên;</w:t>
      </w:r>
    </w:p>
    <w:p w:rsidR="00DE0714" w:rsidRPr="00C43759" w:rsidRDefault="00DE0714" w:rsidP="008347D0">
      <w:pPr>
        <w:widowControl w:val="0"/>
        <w:spacing w:before="120" w:after="120" w:line="360" w:lineRule="auto"/>
        <w:ind w:firstLine="697"/>
        <w:jc w:val="both"/>
        <w:rPr>
          <w:i/>
          <w:lang w:val="sv-SE"/>
        </w:rPr>
      </w:pPr>
      <w:r w:rsidRPr="00C43759">
        <w:rPr>
          <w:bCs/>
          <w:i/>
          <w:iCs/>
          <w:lang w:val="sv-SE"/>
        </w:rPr>
        <w:t xml:space="preserve">c) </w:t>
      </w:r>
      <w:r w:rsidRPr="00C43759">
        <w:rPr>
          <w:i/>
          <w:lang w:val="sv-SE"/>
        </w:rPr>
        <w:t>Được bồi dưỡng, tập huấn về chuyên môn, nghiệp vụ quản lý giáo dục theo quy định.</w:t>
      </w:r>
    </w:p>
    <w:p w:rsidR="00DE0714" w:rsidRPr="00C43759" w:rsidRDefault="00C12619" w:rsidP="008347D0">
      <w:pPr>
        <w:widowControl w:val="0"/>
        <w:spacing w:before="120" w:after="120" w:line="360" w:lineRule="auto"/>
        <w:ind w:firstLine="720"/>
        <w:jc w:val="both"/>
        <w:rPr>
          <w:spacing w:val="-2"/>
          <w:lang w:val="sv-SE"/>
        </w:rPr>
      </w:pPr>
      <w:r w:rsidRPr="00C43759">
        <w:rPr>
          <w:spacing w:val="-2"/>
          <w:lang w:val="sv-SE"/>
        </w:rPr>
        <w:t xml:space="preserve">Mức 2 </w:t>
      </w:r>
    </w:p>
    <w:p w:rsidR="00DE0714" w:rsidRPr="00C43759" w:rsidRDefault="00DE0714" w:rsidP="008347D0">
      <w:pPr>
        <w:tabs>
          <w:tab w:val="num" w:pos="980"/>
        </w:tabs>
        <w:spacing w:before="120" w:after="120" w:line="360" w:lineRule="auto"/>
        <w:ind w:firstLine="720"/>
        <w:jc w:val="both"/>
        <w:rPr>
          <w:i/>
          <w:lang w:val="sv-SE"/>
        </w:rPr>
      </w:pPr>
      <w:r w:rsidRPr="00C43759">
        <w:rPr>
          <w:i/>
          <w:lang w:val="sv-SE"/>
        </w:rPr>
        <w:lastRenderedPageBreak/>
        <w:t xml:space="preserve">a) Trong </w:t>
      </w:r>
      <w:r w:rsidR="00F60DA9" w:rsidRPr="00C43759">
        <w:rPr>
          <w:i/>
          <w:lang w:val="sv-SE"/>
        </w:rPr>
        <w:t>05 năm</w:t>
      </w:r>
      <w:r w:rsidRPr="00C43759">
        <w:rPr>
          <w:i/>
          <w:lang w:val="sv-SE"/>
        </w:rPr>
        <w:t xml:space="preserve"> liên tiếp tính đến thời điểm đánh giá, có ít nhất 02 năm được đánh giá đạt </w:t>
      </w:r>
      <w:r w:rsidR="00F17D60" w:rsidRPr="00C43759">
        <w:rPr>
          <w:i/>
          <w:lang w:val="sv-SE"/>
        </w:rPr>
        <w:t>chuẩn hiệu trưởng</w:t>
      </w:r>
      <w:r w:rsidRPr="00C43759">
        <w:rPr>
          <w:i/>
          <w:lang w:val="sv-SE"/>
        </w:rPr>
        <w:t xml:space="preserve"> ở mức khá trở lên;</w:t>
      </w:r>
    </w:p>
    <w:p w:rsidR="00DE0714" w:rsidRPr="00C43759" w:rsidRDefault="00DE0714" w:rsidP="008347D0">
      <w:pPr>
        <w:tabs>
          <w:tab w:val="num" w:pos="980"/>
        </w:tabs>
        <w:spacing w:before="120" w:after="120" w:line="360" w:lineRule="auto"/>
        <w:ind w:firstLine="720"/>
        <w:jc w:val="both"/>
        <w:rPr>
          <w:bCs/>
          <w:i/>
          <w:iCs/>
          <w:lang w:val="sv-SE"/>
        </w:rPr>
      </w:pPr>
      <w:r w:rsidRPr="00C43759">
        <w:rPr>
          <w:i/>
          <w:lang w:val="sv-SE"/>
        </w:rPr>
        <w:t>b) Được bồi dưỡng, tập huấn về lý luận chính trị theo quy định; được giáo viên, nhân viên trong trường tín nhiệm.</w:t>
      </w:r>
    </w:p>
    <w:p w:rsidR="00DE0714" w:rsidRPr="00C43759" w:rsidRDefault="00C12619" w:rsidP="008347D0">
      <w:pPr>
        <w:widowControl w:val="0"/>
        <w:spacing w:before="120" w:after="120" w:line="360" w:lineRule="auto"/>
        <w:ind w:firstLine="720"/>
        <w:jc w:val="both"/>
        <w:rPr>
          <w:spacing w:val="-2"/>
          <w:lang w:val="sv-SE"/>
        </w:rPr>
      </w:pPr>
      <w:r w:rsidRPr="00C43759">
        <w:rPr>
          <w:spacing w:val="-2"/>
          <w:lang w:val="sv-SE"/>
        </w:rPr>
        <w:t xml:space="preserve">Mức 3 </w:t>
      </w:r>
    </w:p>
    <w:p w:rsidR="00DE0714" w:rsidRPr="00C43759" w:rsidRDefault="00DE0714" w:rsidP="008347D0">
      <w:pPr>
        <w:spacing w:before="120" w:after="120" w:line="360" w:lineRule="auto"/>
        <w:ind w:firstLine="720"/>
        <w:jc w:val="both"/>
        <w:rPr>
          <w:b/>
        </w:rPr>
      </w:pPr>
      <w:r w:rsidRPr="00C43759">
        <w:rPr>
          <w:i/>
          <w:lang w:val="sv-SE"/>
        </w:rPr>
        <w:t xml:space="preserve">Trong </w:t>
      </w:r>
      <w:r w:rsidR="00F60DA9" w:rsidRPr="00C43759">
        <w:rPr>
          <w:i/>
          <w:lang w:val="sv-SE"/>
        </w:rPr>
        <w:t>05 năm</w:t>
      </w:r>
      <w:r w:rsidRPr="00C43759">
        <w:rPr>
          <w:i/>
          <w:lang w:val="sv-SE"/>
        </w:rPr>
        <w:t xml:space="preserve"> liên tiếp tính đến thời điểm đánh giá, đạt </w:t>
      </w:r>
      <w:r w:rsidR="00F17D60" w:rsidRPr="00C43759">
        <w:rPr>
          <w:i/>
          <w:lang w:val="sv-SE"/>
        </w:rPr>
        <w:t>chuẩn hiệu trưởng</w:t>
      </w:r>
      <w:r w:rsidRPr="00C43759">
        <w:rPr>
          <w:i/>
          <w:lang w:val="sv-SE"/>
        </w:rPr>
        <w:t xml:space="preserve"> ở mức khá trở lên, trong đó có ít nhất 01 năm đạt </w:t>
      </w:r>
      <w:r w:rsidR="00F17D60" w:rsidRPr="00C43759">
        <w:rPr>
          <w:i/>
          <w:lang w:val="sv-SE"/>
        </w:rPr>
        <w:t>chuẩn hiệu trưởng</w:t>
      </w:r>
      <w:r w:rsidRPr="00C43759">
        <w:rPr>
          <w:i/>
          <w:lang w:val="sv-SE"/>
        </w:rPr>
        <w:t xml:space="preserve"> ở mức tốt.</w:t>
      </w:r>
    </w:p>
    <w:p w:rsidR="00DE0714" w:rsidRPr="00C43759" w:rsidRDefault="00DE0714" w:rsidP="008347D0">
      <w:pPr>
        <w:widowControl w:val="0"/>
        <w:numPr>
          <w:ilvl w:val="0"/>
          <w:numId w:val="11"/>
        </w:numPr>
        <w:spacing w:before="120" w:after="120" w:line="360" w:lineRule="auto"/>
        <w:jc w:val="both"/>
        <w:rPr>
          <w:b/>
          <w:bCs/>
          <w:lang w:val="pt-BR"/>
        </w:rPr>
      </w:pPr>
      <w:r w:rsidRPr="00C43759">
        <w:rPr>
          <w:b/>
          <w:bCs/>
          <w:lang w:val="pt-BR"/>
        </w:rPr>
        <w:t>Mô tả hiện trạng</w:t>
      </w:r>
    </w:p>
    <w:p w:rsidR="00DE0714" w:rsidRPr="00C43759" w:rsidRDefault="00DE0714" w:rsidP="008347D0">
      <w:pPr>
        <w:widowControl w:val="0"/>
        <w:spacing w:before="120" w:after="120" w:line="360" w:lineRule="auto"/>
        <w:ind w:left="720"/>
        <w:jc w:val="both"/>
        <w:rPr>
          <w:b/>
          <w:bCs/>
          <w:lang w:val="pt-BR"/>
        </w:rPr>
      </w:pPr>
      <w:r w:rsidRPr="00C43759">
        <w:rPr>
          <w:bCs/>
          <w:iCs/>
          <w:lang w:val="sv-SE"/>
        </w:rPr>
        <w:t xml:space="preserve"> Mức 1</w:t>
      </w:r>
    </w:p>
    <w:p w:rsidR="00DE0714" w:rsidRPr="00C43759" w:rsidRDefault="00DE0714" w:rsidP="008347D0">
      <w:pPr>
        <w:spacing w:before="120" w:after="120" w:line="360" w:lineRule="auto"/>
        <w:ind w:firstLine="720"/>
        <w:jc w:val="both"/>
        <w:rPr>
          <w:lang w:val="vi-VN"/>
        </w:rPr>
      </w:pPr>
      <w:r w:rsidRPr="00C43759">
        <w:rPr>
          <w:lang w:val="vi-VN"/>
        </w:rPr>
        <w:t xml:space="preserve">a) </w:t>
      </w:r>
      <w:r w:rsidR="002C7836">
        <w:rPr>
          <w:lang w:val="sv-SE"/>
        </w:rPr>
        <w:t>Hiệu trưởng và phó hiệu trưởng có bằng cấp phù hợp với vị trí làm</w:t>
      </w:r>
      <w:r w:rsidRPr="00C43759">
        <w:t xml:space="preserve">. </w:t>
      </w:r>
      <w:r w:rsidRPr="00C43759">
        <w:rPr>
          <w:lang w:val="vi-VN"/>
        </w:rPr>
        <w:t>Hiệu trưởng có 1</w:t>
      </w:r>
      <w:r w:rsidR="002C7836">
        <w:t>6</w:t>
      </w:r>
      <w:r w:rsidRPr="00C43759">
        <w:rPr>
          <w:lang w:val="vi-VN"/>
        </w:rPr>
        <w:t xml:space="preserve"> năm </w:t>
      </w:r>
      <w:r w:rsidRPr="00C43759">
        <w:t xml:space="preserve">đứng lớp </w:t>
      </w:r>
      <w:r w:rsidRPr="00C43759">
        <w:rPr>
          <w:lang w:val="vi-VN"/>
        </w:rPr>
        <w:t xml:space="preserve">giảng dạy và </w:t>
      </w:r>
      <w:r w:rsidR="00D83967">
        <w:t>p</w:t>
      </w:r>
      <w:r w:rsidR="00146347" w:rsidRPr="00C43759">
        <w:rPr>
          <w:lang w:val="vi-VN"/>
        </w:rPr>
        <w:t>hó hiệu trưởng</w:t>
      </w:r>
      <w:r w:rsidRPr="00C43759">
        <w:rPr>
          <w:lang w:val="vi-VN"/>
        </w:rPr>
        <w:t xml:space="preserve"> có </w:t>
      </w:r>
      <w:r w:rsidR="002C7836">
        <w:t>14</w:t>
      </w:r>
      <w:r w:rsidRPr="00C43759">
        <w:rPr>
          <w:lang w:val="vi-VN"/>
        </w:rPr>
        <w:t xml:space="preserve"> năm </w:t>
      </w:r>
      <w:r w:rsidRPr="00C43759">
        <w:t xml:space="preserve">đứng lớp </w:t>
      </w:r>
      <w:r w:rsidRPr="00C43759">
        <w:rPr>
          <w:lang w:val="vi-VN"/>
        </w:rPr>
        <w:t>giảng dạy</w:t>
      </w:r>
      <w:r w:rsidRPr="00C43759">
        <w:t xml:space="preserve">. Hiệu trưởng và </w:t>
      </w:r>
      <w:r w:rsidR="00D83967">
        <w:t>p</w:t>
      </w:r>
      <w:r w:rsidR="00146347" w:rsidRPr="00C43759">
        <w:t>hó hiệu trưởng</w:t>
      </w:r>
      <w:r w:rsidRPr="00C43759">
        <w:rPr>
          <w:lang w:val="vi-VN"/>
        </w:rPr>
        <w:t xml:space="preserve"> </w:t>
      </w:r>
      <w:r w:rsidRPr="00C43759">
        <w:t xml:space="preserve">có quyết định </w:t>
      </w:r>
      <w:r w:rsidRPr="00C43759">
        <w:rPr>
          <w:lang w:val="vi-VN"/>
        </w:rPr>
        <w:t xml:space="preserve">bổ nhiệm </w:t>
      </w:r>
      <w:r w:rsidRPr="00C43759">
        <w:t xml:space="preserve">của Ủy ban nhân dân Quận 3 </w:t>
      </w:r>
      <w:r w:rsidRPr="00C43759">
        <w:rPr>
          <w:lang w:val="vi-VN"/>
        </w:rPr>
        <w:t>theo đúng quy định</w:t>
      </w:r>
      <w:r w:rsidR="00ED29C2" w:rsidRPr="00C43759">
        <w:t xml:space="preserve"> [</w:t>
      </w:r>
      <w:r w:rsidRPr="00C43759">
        <w:rPr>
          <w:iCs/>
          <w:lang w:val="vi-VN"/>
        </w:rPr>
        <w:t>H1-1.4-01].</w:t>
      </w:r>
    </w:p>
    <w:p w:rsidR="00DE0714" w:rsidRPr="00C43759" w:rsidRDefault="00DE0714" w:rsidP="008347D0">
      <w:pPr>
        <w:widowControl w:val="0"/>
        <w:spacing w:before="120" w:after="120" w:line="360" w:lineRule="auto"/>
        <w:ind w:firstLine="720"/>
        <w:jc w:val="both"/>
        <w:rPr>
          <w:iCs/>
        </w:rPr>
      </w:pPr>
      <w:r w:rsidRPr="00C43759">
        <w:rPr>
          <w:bCs/>
        </w:rPr>
        <w:t xml:space="preserve">b) </w:t>
      </w:r>
      <w:r w:rsidRPr="00C43759">
        <w:rPr>
          <w:bCs/>
          <w:lang w:val="vi-VN"/>
        </w:rPr>
        <w:t>Cán bộ quản lý được tập thể nhà trường tín nhiệm về phẩm chất chính trị</w:t>
      </w:r>
      <w:r w:rsidR="002C7836">
        <w:rPr>
          <w:bCs/>
          <w:lang w:val="vi-VN"/>
        </w:rPr>
        <w:t>, đạo đức, lối sống, chuyên môn</w:t>
      </w:r>
      <w:r w:rsidRPr="00C43759">
        <w:rPr>
          <w:bCs/>
          <w:lang w:val="vi-VN"/>
        </w:rPr>
        <w:t>. Hiệu trưởng</w:t>
      </w:r>
      <w:r w:rsidRPr="00C43759">
        <w:rPr>
          <w:lang w:val="vi-VN"/>
        </w:rPr>
        <w:t xml:space="preserve"> và </w:t>
      </w:r>
      <w:r w:rsidR="007F2C1F">
        <w:t>p</w:t>
      </w:r>
      <w:r w:rsidR="00146347" w:rsidRPr="00C43759">
        <w:rPr>
          <w:lang w:val="vi-VN"/>
        </w:rPr>
        <w:t>hó hiệu trưởng</w:t>
      </w:r>
      <w:r w:rsidRPr="00C43759">
        <w:rPr>
          <w:lang w:val="vi-VN"/>
        </w:rPr>
        <w:t xml:space="preserve"> đều được đánh giá và xếp loại </w:t>
      </w:r>
      <w:r w:rsidRPr="00C43759">
        <w:t>Tốt</w:t>
      </w:r>
      <w:r w:rsidRPr="00C43759">
        <w:rPr>
          <w:lang w:val="vi-VN"/>
        </w:rPr>
        <w:t xml:space="preserve"> </w:t>
      </w:r>
      <w:r w:rsidR="002C7836">
        <w:t xml:space="preserve">trở lên </w:t>
      </w:r>
      <w:r w:rsidRPr="00C43759">
        <w:rPr>
          <w:lang w:val="vi-VN"/>
        </w:rPr>
        <w:t xml:space="preserve">theo </w:t>
      </w:r>
      <w:r w:rsidR="00F17D60" w:rsidRPr="00C43759">
        <w:rPr>
          <w:lang w:val="vi-VN"/>
        </w:rPr>
        <w:t>Chuẩn hiệu trưởng</w:t>
      </w:r>
      <w:r w:rsidRPr="00C43759">
        <w:rPr>
          <w:lang w:val="vi-VN"/>
        </w:rPr>
        <w:t xml:space="preserve"> </w:t>
      </w:r>
      <w:r w:rsidRPr="00C43759">
        <w:t>trường tiểu học</w:t>
      </w:r>
      <w:r w:rsidRPr="00C43759">
        <w:rPr>
          <w:lang w:val="vi-VN"/>
        </w:rPr>
        <w:t xml:space="preserve"> </w:t>
      </w:r>
      <w:r w:rsidRPr="00C43759">
        <w:rPr>
          <w:iCs/>
          <w:lang w:val="vi-VN"/>
        </w:rPr>
        <w:t>[H2-2.1-01].</w:t>
      </w:r>
    </w:p>
    <w:p w:rsidR="00DE0714" w:rsidRPr="00C43759" w:rsidRDefault="00DE0714" w:rsidP="008347D0">
      <w:pPr>
        <w:widowControl w:val="0"/>
        <w:spacing w:before="120" w:after="120" w:line="360" w:lineRule="auto"/>
        <w:ind w:firstLine="720"/>
        <w:jc w:val="both"/>
      </w:pPr>
      <w:r w:rsidRPr="00C43759">
        <w:t>c</w:t>
      </w:r>
      <w:r w:rsidRPr="00C43759">
        <w:rPr>
          <w:lang w:val="vi-VN"/>
        </w:rPr>
        <w:t xml:space="preserve">) </w:t>
      </w:r>
      <w:r w:rsidR="002C7836">
        <w:t>H</w:t>
      </w:r>
      <w:r w:rsidRPr="00C43759">
        <w:rPr>
          <w:lang w:val="sv-SE"/>
        </w:rPr>
        <w:t xml:space="preserve">iệu trưởng, </w:t>
      </w:r>
      <w:r w:rsidR="007F2C1F">
        <w:rPr>
          <w:lang w:val="sv-SE"/>
        </w:rPr>
        <w:t>p</w:t>
      </w:r>
      <w:r w:rsidR="00146347" w:rsidRPr="00C43759">
        <w:rPr>
          <w:lang w:val="sv-SE"/>
        </w:rPr>
        <w:t>hó hiệu trưởng</w:t>
      </w:r>
      <w:r w:rsidRPr="00C43759">
        <w:rPr>
          <w:lang w:val="sv-SE"/>
        </w:rPr>
        <w:t xml:space="preserve"> có trình độ trung cấp</w:t>
      </w:r>
      <w:r w:rsidR="002C7836">
        <w:rPr>
          <w:lang w:val="sv-SE"/>
        </w:rPr>
        <w:t xml:space="preserve"> chính trị</w:t>
      </w:r>
      <w:r w:rsidRPr="00C43759">
        <w:rPr>
          <w:lang w:val="sv-SE"/>
        </w:rPr>
        <w:t>. Tất cả đều tham dự đầy đủ các lớp bồi dưỡng về chính trị, chuyê</w:t>
      </w:r>
      <w:r w:rsidR="007F2C1F">
        <w:rPr>
          <w:lang w:val="sv-SE"/>
        </w:rPr>
        <w:t>n môn, nghiệp vụ quản lý do Sở Giáo dục và Đào tạo</w:t>
      </w:r>
      <w:r w:rsidRPr="00C43759">
        <w:rPr>
          <w:lang w:val="sv-SE"/>
        </w:rPr>
        <w:t xml:space="preserve"> và Phòng </w:t>
      </w:r>
      <w:r w:rsidR="007F2C1F">
        <w:rPr>
          <w:lang w:val="sv-SE"/>
        </w:rPr>
        <w:t>Giáo dục và Đào tạo</w:t>
      </w:r>
      <w:r w:rsidR="007F2C1F" w:rsidRPr="00C43759">
        <w:rPr>
          <w:lang w:val="sv-SE"/>
        </w:rPr>
        <w:t xml:space="preserve"> </w:t>
      </w:r>
      <w:r w:rsidRPr="00C43759">
        <w:rPr>
          <w:lang w:val="sv-SE"/>
        </w:rPr>
        <w:t>tổ chức</w:t>
      </w:r>
      <w:r w:rsidR="00A87DC4" w:rsidRPr="00C43759">
        <w:rPr>
          <w:lang w:val="sv-SE"/>
        </w:rPr>
        <w:t xml:space="preserve">. Tuy nhiên, </w:t>
      </w:r>
      <w:r w:rsidR="007378BB" w:rsidRPr="00C43759">
        <w:rPr>
          <w:lang w:val="sv-SE"/>
        </w:rPr>
        <w:t>kĩ năng</w:t>
      </w:r>
      <w:r w:rsidR="00A87DC4" w:rsidRPr="00C43759">
        <w:rPr>
          <w:lang w:val="sv-SE"/>
        </w:rPr>
        <w:t xml:space="preserve"> giao tiếp tiếng Anh còn hạn chế</w:t>
      </w:r>
      <w:r w:rsidR="00ED29C2" w:rsidRPr="00C43759">
        <w:rPr>
          <w:lang w:val="sv-SE"/>
        </w:rPr>
        <w:t xml:space="preserve"> [</w:t>
      </w:r>
      <w:r w:rsidRPr="00C43759">
        <w:rPr>
          <w:iCs/>
          <w:lang w:val="vi-VN"/>
        </w:rPr>
        <w:t>H1-1.4-01]</w:t>
      </w:r>
      <w:r w:rsidRPr="00C43759">
        <w:rPr>
          <w:lang w:val="vi-VN"/>
        </w:rPr>
        <w:t>.</w:t>
      </w:r>
    </w:p>
    <w:p w:rsidR="00DE0714" w:rsidRPr="00C43759" w:rsidRDefault="00DE0714" w:rsidP="008347D0">
      <w:pPr>
        <w:widowControl w:val="0"/>
        <w:spacing w:before="120" w:after="120" w:line="360" w:lineRule="auto"/>
        <w:ind w:firstLine="720"/>
        <w:jc w:val="both"/>
        <w:rPr>
          <w:bCs/>
          <w:iCs/>
        </w:rPr>
      </w:pPr>
      <w:r w:rsidRPr="00C43759">
        <w:rPr>
          <w:bCs/>
          <w:iCs/>
          <w:lang w:val="vi-VN"/>
        </w:rPr>
        <w:t xml:space="preserve"> Mức 2</w:t>
      </w:r>
    </w:p>
    <w:p w:rsidR="00DE0714" w:rsidRPr="00C43759" w:rsidRDefault="00DE0714" w:rsidP="008347D0">
      <w:pPr>
        <w:shd w:val="clear" w:color="auto" w:fill="FFFFFF"/>
        <w:spacing w:before="120" w:after="120" w:line="360" w:lineRule="auto"/>
        <w:ind w:firstLine="720"/>
        <w:jc w:val="both"/>
        <w:rPr>
          <w:iCs/>
          <w:lang w:val="vi-VN"/>
        </w:rPr>
      </w:pPr>
      <w:r w:rsidRPr="00C43759">
        <w:rPr>
          <w:lang w:val="vi-VN"/>
        </w:rPr>
        <w:t xml:space="preserve">a) </w:t>
      </w:r>
      <w:r w:rsidR="002C7836">
        <w:t>H</w:t>
      </w:r>
      <w:r w:rsidRPr="00C43759">
        <w:rPr>
          <w:lang w:val="vi-VN"/>
        </w:rPr>
        <w:t xml:space="preserve">iệu trưởng, </w:t>
      </w:r>
      <w:r w:rsidR="00883B97">
        <w:t>p</w:t>
      </w:r>
      <w:r w:rsidR="00146347" w:rsidRPr="00C43759">
        <w:rPr>
          <w:lang w:val="vi-VN"/>
        </w:rPr>
        <w:t>hó hiệu trưởng</w:t>
      </w:r>
      <w:r w:rsidRPr="00C43759">
        <w:rPr>
          <w:lang w:val="vi-VN"/>
        </w:rPr>
        <w:t xml:space="preserve"> li</w:t>
      </w:r>
      <w:r w:rsidR="00F17D60" w:rsidRPr="00C43759">
        <w:rPr>
          <w:lang w:val="vi-VN"/>
        </w:rPr>
        <w:t>ên tục được đánh giá đạt chuẩn hiệu trưởng</w:t>
      </w:r>
      <w:r w:rsidRPr="00C43759">
        <w:rPr>
          <w:lang w:val="vi-VN"/>
        </w:rPr>
        <w:t xml:space="preserve"> ở mức tốt </w:t>
      </w:r>
      <w:r w:rsidR="002C7836">
        <w:t xml:space="preserve">trở lên </w:t>
      </w:r>
      <w:r w:rsidR="00F60DA9" w:rsidRPr="00C43759">
        <w:rPr>
          <w:lang w:val="vi-VN"/>
        </w:rPr>
        <w:t>05 năm</w:t>
      </w:r>
      <w:r w:rsidRPr="00C43759">
        <w:rPr>
          <w:lang w:val="vi-VN"/>
        </w:rPr>
        <w:t xml:space="preserve"> liền. Ủy ban nhân dân Quận 3 đánh giá hoàn thành </w:t>
      </w:r>
      <w:r w:rsidRPr="00C43759">
        <w:t xml:space="preserve">tốt </w:t>
      </w:r>
      <w:r w:rsidRPr="00C43759">
        <w:rPr>
          <w:lang w:val="vi-VN"/>
        </w:rPr>
        <w:t xml:space="preserve">nhiệm vụ </w:t>
      </w:r>
      <w:r w:rsidR="002C7836">
        <w:t xml:space="preserve">trở lên trong nhiều năm liền </w:t>
      </w:r>
      <w:r w:rsidRPr="00C43759">
        <w:rPr>
          <w:iCs/>
          <w:lang w:val="vi-VN"/>
        </w:rPr>
        <w:t>[H2-2.1-01].</w:t>
      </w:r>
    </w:p>
    <w:p w:rsidR="00DE0714" w:rsidRPr="00C43759" w:rsidRDefault="00DE0714" w:rsidP="008347D0">
      <w:pPr>
        <w:shd w:val="clear" w:color="auto" w:fill="FFFFFF"/>
        <w:spacing w:before="120" w:after="120" w:line="360" w:lineRule="auto"/>
        <w:ind w:firstLine="720"/>
        <w:jc w:val="both"/>
        <w:rPr>
          <w:iCs/>
        </w:rPr>
      </w:pPr>
      <w:r w:rsidRPr="00C43759">
        <w:rPr>
          <w:lang w:val="vi-VN"/>
        </w:rPr>
        <w:lastRenderedPageBreak/>
        <w:t xml:space="preserve">b) Hiệu trưởng có trình độ và </w:t>
      </w:r>
      <w:r w:rsidR="00883B97">
        <w:t>p</w:t>
      </w:r>
      <w:r w:rsidR="00146347" w:rsidRPr="00C43759">
        <w:rPr>
          <w:lang w:val="vi-VN"/>
        </w:rPr>
        <w:t>hó hiệu trưởng</w:t>
      </w:r>
      <w:r w:rsidRPr="00C43759">
        <w:rPr>
          <w:lang w:val="vi-VN"/>
        </w:rPr>
        <w:t xml:space="preserve"> có trình độ Trung cấp lý luận chính trị</w:t>
      </w:r>
      <w:r w:rsidRPr="00C43759">
        <w:rPr>
          <w:iCs/>
          <w:lang w:val="vi-VN"/>
        </w:rPr>
        <w:t>;</w:t>
      </w:r>
      <w:r w:rsidRPr="00C43759">
        <w:rPr>
          <w:lang w:val="vi-VN"/>
        </w:rPr>
        <w:t xml:space="preserve"> </w:t>
      </w:r>
      <w:r w:rsidR="00AB7344">
        <w:t xml:space="preserve">có các chứng chỉ chứng nhận hoàn thành các lớp bồi dưỡng, cập nhật về an ninh quốc phòng </w:t>
      </w:r>
      <w:r w:rsidRPr="00C43759">
        <w:rPr>
          <w:iCs/>
          <w:lang w:val="vi-VN"/>
        </w:rPr>
        <w:t>[H1-1.4-01]; [H2-2.1-01].</w:t>
      </w:r>
    </w:p>
    <w:p w:rsidR="006E1DCC" w:rsidRPr="00C43759" w:rsidRDefault="006E1DCC" w:rsidP="008347D0">
      <w:pPr>
        <w:shd w:val="clear" w:color="auto" w:fill="FFFFFF"/>
        <w:spacing w:before="120" w:after="120" w:line="360" w:lineRule="auto"/>
        <w:ind w:firstLine="720"/>
        <w:jc w:val="both"/>
        <w:rPr>
          <w:iCs/>
        </w:rPr>
      </w:pPr>
      <w:r w:rsidRPr="00C43759">
        <w:rPr>
          <w:iCs/>
        </w:rPr>
        <w:t xml:space="preserve"> Mức 3</w:t>
      </w:r>
    </w:p>
    <w:p w:rsidR="006E1DCC" w:rsidRPr="00C43759" w:rsidRDefault="006E1DCC" w:rsidP="006E1DCC">
      <w:pPr>
        <w:shd w:val="clear" w:color="auto" w:fill="FFFFFF"/>
        <w:spacing w:before="120" w:after="120" w:line="360" w:lineRule="auto"/>
        <w:ind w:firstLine="720"/>
        <w:jc w:val="both"/>
        <w:rPr>
          <w:iCs/>
          <w:lang w:val="vi-VN"/>
        </w:rPr>
      </w:pPr>
      <w:r w:rsidRPr="00C43759">
        <w:rPr>
          <w:lang w:val="vi-VN"/>
        </w:rPr>
        <w:t xml:space="preserve">a) Trong </w:t>
      </w:r>
      <w:r w:rsidR="00F60DA9" w:rsidRPr="00C43759">
        <w:rPr>
          <w:lang w:val="vi-VN"/>
        </w:rPr>
        <w:t>05 năm</w:t>
      </w:r>
      <w:r w:rsidRPr="00C43759">
        <w:rPr>
          <w:lang w:val="vi-VN"/>
        </w:rPr>
        <w:t xml:space="preserve"> liên tiếp tính đến thời điểm đánh giá, </w:t>
      </w:r>
      <w:r w:rsidR="00883B97">
        <w:t>h</w:t>
      </w:r>
      <w:r w:rsidRPr="00C43759">
        <w:rPr>
          <w:lang w:val="vi-VN"/>
        </w:rPr>
        <w:t xml:space="preserve">iệu trưởng, </w:t>
      </w:r>
      <w:r w:rsidR="00883B97">
        <w:t>p</w:t>
      </w:r>
      <w:r w:rsidR="00146347" w:rsidRPr="00C43759">
        <w:rPr>
          <w:lang w:val="vi-VN"/>
        </w:rPr>
        <w:t>hó hiệu trưởng</w:t>
      </w:r>
      <w:r w:rsidRPr="00C43759">
        <w:rPr>
          <w:lang w:val="vi-VN"/>
        </w:rPr>
        <w:t xml:space="preserve"> liên tục được đánh giá đạt </w:t>
      </w:r>
      <w:r w:rsidR="00F17D60" w:rsidRPr="00C43759">
        <w:rPr>
          <w:lang w:val="vi-VN"/>
        </w:rPr>
        <w:t>chuẩn hiệu trưởng</w:t>
      </w:r>
      <w:r w:rsidRPr="00C43759">
        <w:rPr>
          <w:lang w:val="vi-VN"/>
        </w:rPr>
        <w:t xml:space="preserve"> ở mức tốt </w:t>
      </w:r>
      <w:r w:rsidR="00AB7344">
        <w:t xml:space="preserve">trở lên </w:t>
      </w:r>
      <w:r w:rsidRPr="00C43759">
        <w:rPr>
          <w:iCs/>
          <w:lang w:val="vi-VN"/>
        </w:rPr>
        <w:t>[H2-2.1-01].</w:t>
      </w:r>
    </w:p>
    <w:p w:rsidR="00DE0714" w:rsidRPr="00C43759" w:rsidRDefault="00DE0714" w:rsidP="008347D0">
      <w:pPr>
        <w:widowControl w:val="0"/>
        <w:spacing w:before="120" w:after="120" w:line="360" w:lineRule="auto"/>
        <w:ind w:firstLine="720"/>
        <w:jc w:val="both"/>
        <w:rPr>
          <w:b/>
          <w:spacing w:val="-2"/>
          <w:lang w:val="pt-BR"/>
        </w:rPr>
      </w:pPr>
      <w:r w:rsidRPr="00C43759">
        <w:rPr>
          <w:b/>
          <w:spacing w:val="-2"/>
          <w:lang w:val="pt-BR"/>
        </w:rPr>
        <w:t>2. Điểm mạnh</w:t>
      </w:r>
    </w:p>
    <w:p w:rsidR="00DE0714" w:rsidRPr="00C43759" w:rsidRDefault="00DE0714" w:rsidP="008347D0">
      <w:pPr>
        <w:widowControl w:val="0"/>
        <w:spacing w:before="120" w:after="120" w:line="360" w:lineRule="auto"/>
        <w:ind w:firstLine="709"/>
        <w:jc w:val="both"/>
        <w:rPr>
          <w:bCs/>
          <w:lang w:val="sv-SE"/>
        </w:rPr>
      </w:pPr>
      <w:r w:rsidRPr="00C43759">
        <w:rPr>
          <w:bCs/>
          <w:lang w:val="sv-SE"/>
        </w:rPr>
        <w:t xml:space="preserve">Cán bộ quản </w:t>
      </w:r>
      <w:r w:rsidRPr="00C43759">
        <w:rPr>
          <w:bCs/>
          <w:lang w:val="vi-VN"/>
        </w:rPr>
        <w:t xml:space="preserve">được bồi dưỡng về </w:t>
      </w:r>
      <w:r w:rsidR="00D73F9B">
        <w:rPr>
          <w:bCs/>
        </w:rPr>
        <w:t>quản lý giáo dục</w:t>
      </w:r>
      <w:r w:rsidRPr="00C43759">
        <w:rPr>
          <w:bCs/>
          <w:lang w:val="sv-SE"/>
        </w:rPr>
        <w:t>,</w:t>
      </w:r>
      <w:r w:rsidRPr="00C43759">
        <w:rPr>
          <w:bCs/>
          <w:lang w:val="vi-VN"/>
        </w:rPr>
        <w:t xml:space="preserve"> có trình độ </w:t>
      </w:r>
      <w:r w:rsidR="00AB7344">
        <w:rPr>
          <w:bCs/>
          <w:lang w:val="sv-SE"/>
        </w:rPr>
        <w:t xml:space="preserve">chuyên môn phù hợp, </w:t>
      </w:r>
      <w:r w:rsidRPr="00C43759">
        <w:rPr>
          <w:bCs/>
          <w:lang w:val="vi-VN"/>
        </w:rPr>
        <w:t xml:space="preserve">đáp ứng các yêu cầu về </w:t>
      </w:r>
      <w:r w:rsidR="00AB7344">
        <w:rPr>
          <w:bCs/>
        </w:rPr>
        <w:t>quản lý</w:t>
      </w:r>
      <w:r w:rsidRPr="00C43759">
        <w:rPr>
          <w:bCs/>
          <w:lang w:val="vi-VN"/>
        </w:rPr>
        <w:t>, được tập thể tín nhiệm</w:t>
      </w:r>
      <w:r w:rsidRPr="00C43759">
        <w:rPr>
          <w:bCs/>
          <w:lang w:val="sv-SE"/>
        </w:rPr>
        <w:t>.</w:t>
      </w:r>
    </w:p>
    <w:p w:rsidR="00DE0714" w:rsidRPr="00C43759" w:rsidRDefault="00AB7344" w:rsidP="008347D0">
      <w:pPr>
        <w:widowControl w:val="0"/>
        <w:spacing w:before="120" w:after="120" w:line="360" w:lineRule="auto"/>
        <w:ind w:firstLine="709"/>
        <w:jc w:val="both"/>
      </w:pPr>
      <w:r>
        <w:t>Hiệu trưởng, phó hiệu trưởng</w:t>
      </w:r>
      <w:r w:rsidR="00DE0714" w:rsidRPr="00C43759">
        <w:rPr>
          <w:lang w:val="vi-VN"/>
        </w:rPr>
        <w:t xml:space="preserve"> </w:t>
      </w:r>
      <w:r w:rsidRPr="002A6EC6">
        <w:rPr>
          <w:bCs/>
          <w:lang w:val="sv-SE"/>
        </w:rPr>
        <w:t xml:space="preserve">quản lý </w:t>
      </w:r>
      <w:r w:rsidRPr="002A6EC6">
        <w:rPr>
          <w:bCs/>
          <w:lang w:val="vi-VN"/>
        </w:rPr>
        <w:t>hiệu quả các hoạt động nhà trường</w:t>
      </w:r>
      <w:r w:rsidR="00DE0714" w:rsidRPr="00C43759">
        <w:rPr>
          <w:lang w:val="vi-VN"/>
        </w:rPr>
        <w:t xml:space="preserve">, </w:t>
      </w:r>
      <w:r w:rsidR="00F17D60" w:rsidRPr="00C43759">
        <w:rPr>
          <w:lang w:val="vi-VN"/>
        </w:rPr>
        <w:t>hằng năm</w:t>
      </w:r>
      <w:r w:rsidR="00DE0714" w:rsidRPr="00C43759">
        <w:rPr>
          <w:lang w:val="vi-VN"/>
        </w:rPr>
        <w:t xml:space="preserve"> được đánh giá từ </w:t>
      </w:r>
      <w:r>
        <w:t>khá</w:t>
      </w:r>
      <w:r w:rsidR="00DE0714" w:rsidRPr="00C43759">
        <w:rPr>
          <w:lang w:val="vi-VN"/>
        </w:rPr>
        <w:t xml:space="preserve"> trở lên theo </w:t>
      </w:r>
      <w:r w:rsidR="00DE0714" w:rsidRPr="00C43759">
        <w:t>Q</w:t>
      </w:r>
      <w:r w:rsidR="00DE0714" w:rsidRPr="00C43759">
        <w:rPr>
          <w:lang w:val="vi-VN"/>
        </w:rPr>
        <w:t xml:space="preserve">uy định </w:t>
      </w:r>
      <w:r w:rsidR="00F17D60" w:rsidRPr="00C43759">
        <w:rPr>
          <w:lang w:val="vi-VN"/>
        </w:rPr>
        <w:t>Chuẩn hiệu trưởng</w:t>
      </w:r>
      <w:r w:rsidR="00DE0714" w:rsidRPr="00C43759">
        <w:rPr>
          <w:lang w:val="vi-VN"/>
        </w:rPr>
        <w:t xml:space="preserve"> </w:t>
      </w:r>
      <w:r w:rsidR="00DE0714" w:rsidRPr="00C43759">
        <w:t xml:space="preserve">trường tiểu học. </w:t>
      </w:r>
      <w:r w:rsidR="00DE0714" w:rsidRPr="00C43759">
        <w:rPr>
          <w:lang w:val="vi-VN"/>
        </w:rPr>
        <w:t xml:space="preserve"> </w:t>
      </w:r>
    </w:p>
    <w:p w:rsidR="00DE0714" w:rsidRPr="00C43759" w:rsidRDefault="00DE0714" w:rsidP="008347D0">
      <w:pPr>
        <w:widowControl w:val="0"/>
        <w:spacing w:before="120" w:after="120" w:line="360" w:lineRule="auto"/>
        <w:ind w:firstLine="720"/>
        <w:jc w:val="both"/>
        <w:rPr>
          <w:b/>
          <w:lang w:val="pt-BR"/>
        </w:rPr>
      </w:pPr>
      <w:r w:rsidRPr="00C43759">
        <w:rPr>
          <w:b/>
          <w:lang w:val="pt-BR"/>
        </w:rPr>
        <w:t>3. Điểm yếu</w:t>
      </w:r>
    </w:p>
    <w:p w:rsidR="00DE0714" w:rsidRPr="00C43759" w:rsidRDefault="00DE0714" w:rsidP="008347D0">
      <w:pPr>
        <w:widowControl w:val="0"/>
        <w:spacing w:before="120" w:after="120" w:line="360" w:lineRule="auto"/>
        <w:ind w:firstLine="697"/>
        <w:jc w:val="both"/>
        <w:rPr>
          <w:lang w:val="sv-SE"/>
        </w:rPr>
      </w:pPr>
      <w:r w:rsidRPr="00C43759">
        <w:rPr>
          <w:lang w:val="sv-SE"/>
        </w:rPr>
        <w:t xml:space="preserve">Khả năng giao tiếp bằng tiếng Anh của Hiệu trưởng, </w:t>
      </w:r>
      <w:r w:rsidR="00146347" w:rsidRPr="00C43759">
        <w:rPr>
          <w:lang w:val="sv-SE"/>
        </w:rPr>
        <w:t>Phó hiệu trưởng</w:t>
      </w:r>
      <w:r w:rsidRPr="00C43759">
        <w:rPr>
          <w:lang w:val="sv-SE"/>
        </w:rPr>
        <w:t xml:space="preserve"> còn hạn chế. </w:t>
      </w:r>
    </w:p>
    <w:p w:rsidR="00DE0714" w:rsidRPr="00C43759" w:rsidRDefault="00DE0714" w:rsidP="008347D0">
      <w:pPr>
        <w:tabs>
          <w:tab w:val="num" w:pos="980"/>
        </w:tabs>
        <w:spacing w:before="120" w:after="120" w:line="360" w:lineRule="auto"/>
        <w:ind w:firstLine="720"/>
        <w:jc w:val="both"/>
        <w:rPr>
          <w:b/>
          <w:spacing w:val="-4"/>
          <w:lang w:val="pt-BR"/>
        </w:rPr>
      </w:pPr>
      <w:r w:rsidRPr="00C43759">
        <w:rPr>
          <w:b/>
          <w:spacing w:val="-4"/>
          <w:lang w:val="pt-BR"/>
        </w:rPr>
        <w:t>4. Kế hoạch cải tiến chất lượng</w:t>
      </w:r>
    </w:p>
    <w:p w:rsidR="00DE0714" w:rsidRPr="00C43759" w:rsidRDefault="00130653" w:rsidP="008347D0">
      <w:pPr>
        <w:spacing w:before="120" w:after="120" w:line="360" w:lineRule="auto"/>
        <w:ind w:firstLine="720"/>
        <w:jc w:val="both"/>
        <w:rPr>
          <w:spacing w:val="-4"/>
          <w:lang w:val="sv-SE"/>
        </w:rPr>
      </w:pPr>
      <w:r w:rsidRPr="00C43759">
        <w:rPr>
          <w:spacing w:val="-4"/>
          <w:lang w:val="sv-SE"/>
        </w:rPr>
        <w:t>Từ năm học 202</w:t>
      </w:r>
      <w:r w:rsidR="004C3CDD">
        <w:rPr>
          <w:spacing w:val="-4"/>
          <w:lang w:val="sv-SE"/>
        </w:rPr>
        <w:t>2</w:t>
      </w:r>
      <w:r w:rsidR="00DE0714" w:rsidRPr="00C43759">
        <w:rPr>
          <w:spacing w:val="-4"/>
          <w:lang w:val="sv-SE"/>
        </w:rPr>
        <w:t>-202</w:t>
      </w:r>
      <w:r w:rsidR="004C3CDD">
        <w:rPr>
          <w:spacing w:val="-4"/>
          <w:lang w:val="sv-SE"/>
        </w:rPr>
        <w:t>3</w:t>
      </w:r>
      <w:r w:rsidR="004C3CDD">
        <w:rPr>
          <w:lang w:val="sv-SE"/>
        </w:rPr>
        <w:t>, h</w:t>
      </w:r>
      <w:r w:rsidR="00DE0714" w:rsidRPr="00C43759">
        <w:rPr>
          <w:lang w:val="sv-SE"/>
        </w:rPr>
        <w:t xml:space="preserve">iệu trưởng, </w:t>
      </w:r>
      <w:r w:rsidR="004C3CDD">
        <w:rPr>
          <w:lang w:val="sv-SE"/>
        </w:rPr>
        <w:t>p</w:t>
      </w:r>
      <w:r w:rsidR="00146347" w:rsidRPr="00C43759">
        <w:rPr>
          <w:lang w:val="sv-SE"/>
        </w:rPr>
        <w:t>hó hiệu trưởng</w:t>
      </w:r>
      <w:r w:rsidR="00DE0714" w:rsidRPr="00C43759">
        <w:rPr>
          <w:lang w:val="sv-SE"/>
        </w:rPr>
        <w:t xml:space="preserve"> sẽ bồi dưỡng và trau dồi kiến thức </w:t>
      </w:r>
      <w:r w:rsidR="004C3CDD">
        <w:rPr>
          <w:lang w:val="sv-SE"/>
        </w:rPr>
        <w:t xml:space="preserve">về </w:t>
      </w:r>
      <w:r w:rsidR="00DE0714" w:rsidRPr="00C43759">
        <w:rPr>
          <w:lang w:val="sv-SE"/>
        </w:rPr>
        <w:t xml:space="preserve">tiếng Anh. </w:t>
      </w:r>
      <w:r w:rsidR="004C3CDD">
        <w:rPr>
          <w:lang w:val="sv-SE"/>
        </w:rPr>
        <w:t>S</w:t>
      </w:r>
      <w:r w:rsidR="00DE0714" w:rsidRPr="00C43759">
        <w:rPr>
          <w:lang w:val="sv-SE"/>
        </w:rPr>
        <w:t xml:space="preserve">ắp xếp thời gian </w:t>
      </w:r>
      <w:r w:rsidR="004C3CDD">
        <w:rPr>
          <w:lang w:val="sv-SE"/>
        </w:rPr>
        <w:t>tham gia các khó học để tiếp tục nâng cao trình độ nghiệp vụ</w:t>
      </w:r>
      <w:r w:rsidR="00DE0714" w:rsidRPr="00C43759">
        <w:rPr>
          <w:lang w:val="sv-SE"/>
        </w:rPr>
        <w:t>.</w:t>
      </w:r>
    </w:p>
    <w:p w:rsidR="00DE0714" w:rsidRPr="00C43759" w:rsidRDefault="00DE0714" w:rsidP="008347D0">
      <w:pPr>
        <w:tabs>
          <w:tab w:val="num" w:pos="980"/>
        </w:tabs>
        <w:spacing w:before="120" w:after="120" w:line="360" w:lineRule="auto"/>
        <w:ind w:firstLine="720"/>
        <w:jc w:val="both"/>
        <w:rPr>
          <w:lang w:val="pt-BR"/>
        </w:rPr>
      </w:pPr>
      <w:r w:rsidRPr="00C43759">
        <w:rPr>
          <w:b/>
          <w:lang w:val="pt-BR"/>
        </w:rPr>
        <w:t>5. Tự đánh giá</w:t>
      </w:r>
      <w:r w:rsidRPr="00C43759">
        <w:rPr>
          <w:lang w:val="pt-BR"/>
        </w:rPr>
        <w:t>:</w:t>
      </w:r>
      <w:r w:rsidRPr="00C43759">
        <w:rPr>
          <w:i/>
          <w:lang w:val="pt-BR"/>
        </w:rPr>
        <w:t xml:space="preserve"> </w:t>
      </w:r>
      <w:r w:rsidR="00BF396D">
        <w:rPr>
          <w:lang w:val="pt-BR"/>
        </w:rPr>
        <w:t>Đạt Mức 3</w:t>
      </w:r>
      <w:r w:rsidR="00F75283">
        <w:rPr>
          <w:lang w:val="pt-BR"/>
        </w:rPr>
        <w:t>.</w:t>
      </w:r>
    </w:p>
    <w:p w:rsidR="00DE0714" w:rsidRPr="00C43759" w:rsidRDefault="00DE0714" w:rsidP="008347D0">
      <w:pPr>
        <w:widowControl w:val="0"/>
        <w:spacing w:line="360" w:lineRule="auto"/>
        <w:ind w:firstLine="720"/>
        <w:jc w:val="both"/>
        <w:rPr>
          <w:b/>
          <w:i/>
          <w:lang w:val="pt-BR"/>
        </w:rPr>
      </w:pPr>
      <w:r w:rsidRPr="00C43759">
        <w:rPr>
          <w:rFonts w:eastAsia="Calibri"/>
          <w:b/>
          <w:i/>
          <w:lang w:val="vi-VN"/>
        </w:rPr>
        <w:t xml:space="preserve">Tiêu chí 2.2: </w:t>
      </w:r>
      <w:r w:rsidRPr="00C43759">
        <w:rPr>
          <w:rFonts w:eastAsia="Calibri"/>
          <w:b/>
          <w:i/>
          <w:lang w:val="pt-BR"/>
        </w:rPr>
        <w:t>Đối với g</w:t>
      </w:r>
      <w:r w:rsidRPr="00C43759">
        <w:rPr>
          <w:rFonts w:eastAsia="Calibri"/>
          <w:b/>
          <w:i/>
          <w:lang w:val="vi-VN"/>
        </w:rPr>
        <w:t>iáo viên</w:t>
      </w:r>
    </w:p>
    <w:p w:rsidR="00DE0714" w:rsidRPr="00C43759" w:rsidRDefault="00DE0714" w:rsidP="008347D0">
      <w:pPr>
        <w:widowControl w:val="0"/>
        <w:spacing w:before="120" w:after="120" w:line="360" w:lineRule="auto"/>
        <w:ind w:firstLine="720"/>
        <w:jc w:val="both"/>
        <w:rPr>
          <w:bCs/>
          <w:iCs/>
          <w:lang w:val="sv-SE"/>
        </w:rPr>
      </w:pPr>
      <w:r w:rsidRPr="00C43759">
        <w:rPr>
          <w:bCs/>
          <w:iCs/>
          <w:lang w:val="sv-SE"/>
        </w:rPr>
        <w:t>Mức 1</w:t>
      </w:r>
    </w:p>
    <w:p w:rsidR="00DE0714" w:rsidRPr="00C43759" w:rsidRDefault="00DE0714"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DE0714" w:rsidRPr="00C43759" w:rsidRDefault="00DE0714" w:rsidP="008347D0">
      <w:pPr>
        <w:widowControl w:val="0"/>
        <w:spacing w:before="120" w:after="120" w:line="360" w:lineRule="auto"/>
        <w:ind w:firstLine="720"/>
        <w:jc w:val="both"/>
        <w:rPr>
          <w:i/>
          <w:lang w:val="sv-SE"/>
        </w:rPr>
      </w:pPr>
      <w:r w:rsidRPr="00C43759">
        <w:rPr>
          <w:bCs/>
          <w:i/>
          <w:iCs/>
          <w:lang w:val="sv-SE"/>
        </w:rPr>
        <w:lastRenderedPageBreak/>
        <w:t xml:space="preserve">b) </w:t>
      </w:r>
      <w:r w:rsidRPr="00C43759">
        <w:rPr>
          <w:i/>
          <w:lang w:val="sv-SE"/>
        </w:rPr>
        <w:t>100% giáo viên đạt chuẩn trình độ đào tạo theo quy định;</w:t>
      </w:r>
    </w:p>
    <w:p w:rsidR="00DE0714" w:rsidRPr="00C43759" w:rsidRDefault="00DE0714" w:rsidP="008347D0">
      <w:pPr>
        <w:widowControl w:val="0"/>
        <w:spacing w:before="120" w:after="120" w:line="360" w:lineRule="auto"/>
        <w:ind w:firstLine="720"/>
        <w:jc w:val="both"/>
        <w:rPr>
          <w:i/>
          <w:lang w:val="sv-SE"/>
        </w:rPr>
      </w:pPr>
      <w:r w:rsidRPr="00C43759">
        <w:rPr>
          <w:bCs/>
          <w:i/>
          <w:iCs/>
          <w:lang w:val="sv-SE"/>
        </w:rPr>
        <w:t xml:space="preserve">c) </w:t>
      </w:r>
      <w:r w:rsidRPr="00C43759">
        <w:rPr>
          <w:i/>
          <w:lang w:val="sv-SE"/>
        </w:rPr>
        <w:t>Có ít nhất 95% giáo viên đạt chuẩn nghề nghiệp giáo viên ở mức đạt trở lên.</w:t>
      </w:r>
    </w:p>
    <w:p w:rsidR="00DE0714" w:rsidRPr="00C43759" w:rsidRDefault="00130653" w:rsidP="008347D0">
      <w:pPr>
        <w:widowControl w:val="0"/>
        <w:spacing w:before="120" w:after="120" w:line="360" w:lineRule="auto"/>
        <w:ind w:firstLine="720"/>
        <w:jc w:val="both"/>
        <w:rPr>
          <w:spacing w:val="-2"/>
          <w:lang w:val="sv-SE"/>
        </w:rPr>
      </w:pPr>
      <w:r w:rsidRPr="00C43759">
        <w:rPr>
          <w:spacing w:val="-2"/>
          <w:lang w:val="sv-SE"/>
        </w:rPr>
        <w:t>Mức 2</w:t>
      </w:r>
    </w:p>
    <w:p w:rsidR="00DE0714" w:rsidRPr="00C43759" w:rsidRDefault="00DE0714" w:rsidP="008347D0">
      <w:pPr>
        <w:tabs>
          <w:tab w:val="num" w:pos="980"/>
        </w:tabs>
        <w:spacing w:before="120" w:after="120" w:line="360" w:lineRule="auto"/>
        <w:ind w:firstLine="720"/>
        <w:jc w:val="both"/>
        <w:rPr>
          <w:i/>
          <w:lang w:val="sv-SE"/>
        </w:rPr>
      </w:pPr>
      <w:r w:rsidRPr="00C43759">
        <w:rPr>
          <w:i/>
          <w:lang w:val="sv-SE"/>
        </w:rPr>
        <w:t xml:space="preserve">a) </w:t>
      </w:r>
      <w:r w:rsidR="00995407" w:rsidRPr="00C43759">
        <w:rPr>
          <w:i/>
          <w:lang w:val="sv-SE"/>
        </w:rPr>
        <w:t>Tỉ lệ</w:t>
      </w:r>
      <w:r w:rsidRPr="00C43759">
        <w:rPr>
          <w:i/>
          <w:lang w:val="sv-SE"/>
        </w:rPr>
        <w:t xml:space="preserve"> giáo viên đạt trên chuẩn trình độ đào tạo đạt ít nhất 55%; đối với các trường thuộc vùng khó khăn đạt ít nhất 40%; trong </w:t>
      </w:r>
      <w:r w:rsidR="00F60DA9" w:rsidRPr="00C43759">
        <w:rPr>
          <w:i/>
          <w:lang w:val="sv-SE"/>
        </w:rPr>
        <w:t>05 năm</w:t>
      </w:r>
      <w:r w:rsidRPr="00C43759">
        <w:rPr>
          <w:i/>
          <w:lang w:val="sv-SE"/>
        </w:rPr>
        <w:t xml:space="preserve"> liên tiếp tính đến thời điểm đánh giá, </w:t>
      </w:r>
      <w:r w:rsidR="00995407" w:rsidRPr="00C43759">
        <w:rPr>
          <w:i/>
          <w:lang w:val="sv-SE"/>
        </w:rPr>
        <w:t>tỉ lệ</w:t>
      </w:r>
      <w:r w:rsidRPr="00C43759">
        <w:rPr>
          <w:i/>
          <w:lang w:val="sv-SE"/>
        </w:rPr>
        <w:t xml:space="preserve"> giáo viên trên chuẩn trình độ đào tạo được duy trì ổn định và tăng dần theo lộ trình phù hợp;</w:t>
      </w:r>
    </w:p>
    <w:p w:rsidR="00DE0714" w:rsidRPr="00C43759" w:rsidRDefault="00DE0714" w:rsidP="008347D0">
      <w:pPr>
        <w:tabs>
          <w:tab w:val="num" w:pos="980"/>
        </w:tabs>
        <w:spacing w:before="120" w:after="120" w:line="360" w:lineRule="auto"/>
        <w:ind w:firstLine="720"/>
        <w:jc w:val="both"/>
        <w:rPr>
          <w:i/>
          <w:lang w:val="sv-SE"/>
        </w:rPr>
      </w:pPr>
      <w:r w:rsidRPr="00C43759">
        <w:rPr>
          <w:i/>
          <w:lang w:val="sv-SE"/>
        </w:rPr>
        <w:t xml:space="preserve">b) Trong </w:t>
      </w:r>
      <w:r w:rsidR="00F60DA9" w:rsidRPr="00C43759">
        <w:rPr>
          <w:i/>
          <w:lang w:val="sv-SE"/>
        </w:rPr>
        <w:t>05 năm</w:t>
      </w:r>
      <w:r w:rsidRPr="00C43759">
        <w:rPr>
          <w:i/>
          <w:lang w:val="sv-SE"/>
        </w:rPr>
        <w:t xml:space="preserve">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DE0714" w:rsidRPr="00C43759" w:rsidRDefault="00DE0714" w:rsidP="008347D0">
      <w:pPr>
        <w:tabs>
          <w:tab w:val="num" w:pos="980"/>
        </w:tabs>
        <w:spacing w:before="120" w:after="120" w:line="360" w:lineRule="auto"/>
        <w:ind w:firstLine="720"/>
        <w:jc w:val="both"/>
        <w:rPr>
          <w:lang w:val="sv-SE"/>
        </w:rPr>
      </w:pPr>
      <w:r w:rsidRPr="00C43759">
        <w:rPr>
          <w:i/>
          <w:lang w:val="sv-SE"/>
        </w:rPr>
        <w:t xml:space="preserve">c) Trong </w:t>
      </w:r>
      <w:r w:rsidR="00F60DA9" w:rsidRPr="00C43759">
        <w:rPr>
          <w:i/>
          <w:lang w:val="sv-SE"/>
        </w:rPr>
        <w:t>05 năm</w:t>
      </w:r>
      <w:r w:rsidRPr="00C43759">
        <w:rPr>
          <w:i/>
          <w:lang w:val="sv-SE"/>
        </w:rPr>
        <w:t xml:space="preserve"> liên tiếp tính đến thời điểm đánh giá, không có giáo viên bị kỷ luật từ hình thức cảnh cáo trở lên.</w:t>
      </w:r>
    </w:p>
    <w:p w:rsidR="00DE0714" w:rsidRPr="00C43759" w:rsidRDefault="0056234C" w:rsidP="008347D0">
      <w:pPr>
        <w:widowControl w:val="0"/>
        <w:tabs>
          <w:tab w:val="left" w:pos="7134"/>
        </w:tabs>
        <w:spacing w:before="120" w:after="120" w:line="360" w:lineRule="auto"/>
        <w:ind w:firstLine="720"/>
        <w:jc w:val="both"/>
        <w:rPr>
          <w:spacing w:val="-2"/>
          <w:lang w:val="sv-SE"/>
        </w:rPr>
      </w:pPr>
      <w:r w:rsidRPr="00C43759">
        <w:rPr>
          <w:spacing w:val="-2"/>
          <w:lang w:val="sv-SE"/>
        </w:rPr>
        <w:t>Mức 3</w:t>
      </w:r>
      <w:r w:rsidR="00DE0714" w:rsidRPr="00C43759">
        <w:rPr>
          <w:spacing w:val="-2"/>
          <w:lang w:val="sv-SE"/>
        </w:rPr>
        <w:tab/>
      </w:r>
    </w:p>
    <w:p w:rsidR="00DE0714" w:rsidRPr="00C43759" w:rsidRDefault="00DE0714" w:rsidP="008347D0">
      <w:pPr>
        <w:spacing w:before="120" w:after="120" w:line="360" w:lineRule="auto"/>
        <w:ind w:firstLine="720"/>
        <w:jc w:val="both"/>
        <w:rPr>
          <w:i/>
          <w:lang w:val="sv-SE"/>
        </w:rPr>
      </w:pPr>
      <w:r w:rsidRPr="00C43759">
        <w:rPr>
          <w:i/>
          <w:lang w:val="sv-SE"/>
        </w:rPr>
        <w:t xml:space="preserve">a) </w:t>
      </w:r>
      <w:r w:rsidR="00995407" w:rsidRPr="00C43759">
        <w:rPr>
          <w:i/>
          <w:lang w:val="sv-SE"/>
        </w:rPr>
        <w:t>Tỉ lệ</w:t>
      </w:r>
      <w:r w:rsidRPr="00C43759">
        <w:rPr>
          <w:i/>
          <w:lang w:val="sv-SE"/>
        </w:rPr>
        <w:t xml:space="preserve"> giáo viên đạt trên chuẩn trình độ đào tạo đạt ít nhất 65%, đối với các trường thuộc vùng khó khăn đạt ít nhất 50%;</w:t>
      </w:r>
    </w:p>
    <w:p w:rsidR="00DE0714" w:rsidRPr="00C43759" w:rsidRDefault="00DE0714" w:rsidP="008347D0">
      <w:pPr>
        <w:tabs>
          <w:tab w:val="num" w:pos="980"/>
        </w:tabs>
        <w:spacing w:before="120" w:after="120" w:line="360" w:lineRule="auto"/>
        <w:ind w:firstLine="720"/>
        <w:jc w:val="both"/>
        <w:rPr>
          <w:bCs/>
          <w:i/>
          <w:iCs/>
          <w:lang w:val="sv-SE"/>
        </w:rPr>
      </w:pPr>
      <w:r w:rsidRPr="00C43759">
        <w:rPr>
          <w:i/>
          <w:lang w:val="sv-SE"/>
        </w:rPr>
        <w:t xml:space="preserve">b) Trong </w:t>
      </w:r>
      <w:r w:rsidR="00F60DA9" w:rsidRPr="00C43759">
        <w:rPr>
          <w:i/>
          <w:lang w:val="sv-SE"/>
        </w:rPr>
        <w:t>05 năm</w:t>
      </w:r>
      <w:r w:rsidRPr="00C43759">
        <w:rPr>
          <w:i/>
          <w:lang w:val="sv-SE"/>
        </w:rPr>
        <w:t xml:space="preserve">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DE0714" w:rsidRPr="00DD5AA6" w:rsidRDefault="00DE0714" w:rsidP="008347D0">
      <w:pPr>
        <w:widowControl w:val="0"/>
        <w:spacing w:line="360" w:lineRule="auto"/>
        <w:ind w:firstLine="720"/>
        <w:jc w:val="both"/>
        <w:rPr>
          <w:b/>
          <w:bCs/>
          <w:color w:val="000000" w:themeColor="text1"/>
          <w:lang w:val="pt-BR"/>
        </w:rPr>
      </w:pPr>
      <w:r w:rsidRPr="00DD5AA6">
        <w:rPr>
          <w:b/>
          <w:color w:val="000000" w:themeColor="text1"/>
          <w:lang w:val="pt-BR"/>
        </w:rPr>
        <w:t xml:space="preserve">1. </w:t>
      </w:r>
      <w:r w:rsidRPr="00DD5AA6">
        <w:rPr>
          <w:b/>
          <w:bCs/>
          <w:color w:val="000000" w:themeColor="text1"/>
          <w:lang w:val="pt-BR"/>
        </w:rPr>
        <w:t>Mô tả hiện trạng</w:t>
      </w:r>
    </w:p>
    <w:p w:rsidR="00DE0714" w:rsidRPr="00DD5AA6" w:rsidRDefault="00DE0714" w:rsidP="008347D0">
      <w:pPr>
        <w:widowControl w:val="0"/>
        <w:spacing w:line="360" w:lineRule="auto"/>
        <w:ind w:firstLine="720"/>
        <w:jc w:val="both"/>
        <w:rPr>
          <w:bCs/>
          <w:color w:val="000000" w:themeColor="text1"/>
          <w:lang w:val="pt-BR"/>
        </w:rPr>
      </w:pPr>
      <w:r w:rsidRPr="00DD5AA6">
        <w:rPr>
          <w:bCs/>
          <w:color w:val="000000" w:themeColor="text1"/>
          <w:lang w:val="pt-BR"/>
        </w:rPr>
        <w:t>Mức 1</w:t>
      </w:r>
    </w:p>
    <w:p w:rsidR="00DE0714" w:rsidRPr="00D909A0" w:rsidRDefault="00DE0714" w:rsidP="008347D0">
      <w:pPr>
        <w:shd w:val="clear" w:color="auto" w:fill="FFFFFF"/>
        <w:spacing w:before="120" w:after="120" w:line="360" w:lineRule="auto"/>
        <w:ind w:firstLine="720"/>
        <w:jc w:val="both"/>
        <w:rPr>
          <w:color w:val="000000" w:themeColor="text1"/>
          <w:lang w:val="sv-SE"/>
        </w:rPr>
      </w:pPr>
      <w:r w:rsidRPr="00D909A0">
        <w:rPr>
          <w:bCs/>
          <w:color w:val="000000" w:themeColor="text1"/>
          <w:lang w:val="vi-VN"/>
        </w:rPr>
        <w:t>a)</w:t>
      </w:r>
      <w:r w:rsidRPr="00D909A0">
        <w:rPr>
          <w:color w:val="000000" w:themeColor="text1"/>
          <w:spacing w:val="-6"/>
          <w:lang w:val="sv-SE"/>
        </w:rPr>
        <w:t xml:space="preserve"> T</w:t>
      </w:r>
      <w:r w:rsidRPr="00D909A0">
        <w:rPr>
          <w:bCs/>
          <w:color w:val="000000" w:themeColor="text1"/>
          <w:lang w:val="vi-VN"/>
        </w:rPr>
        <w:t>rường có 1</w:t>
      </w:r>
      <w:r w:rsidR="00D909A0" w:rsidRPr="00D909A0">
        <w:rPr>
          <w:bCs/>
          <w:color w:val="000000" w:themeColor="text1"/>
        </w:rPr>
        <w:t>4</w:t>
      </w:r>
      <w:r w:rsidRPr="00D909A0">
        <w:rPr>
          <w:bCs/>
          <w:color w:val="000000" w:themeColor="text1"/>
          <w:lang w:val="vi-VN"/>
        </w:rPr>
        <w:t xml:space="preserve"> giáo viên </w:t>
      </w:r>
      <w:r w:rsidRPr="00D909A0">
        <w:rPr>
          <w:color w:val="000000" w:themeColor="text1"/>
          <w:lang w:val="sv-SE"/>
        </w:rPr>
        <w:t>(1</w:t>
      </w:r>
      <w:r w:rsidR="00D909A0" w:rsidRPr="00D909A0">
        <w:rPr>
          <w:color w:val="000000" w:themeColor="text1"/>
          <w:lang w:val="sv-SE"/>
        </w:rPr>
        <w:t>0</w:t>
      </w:r>
      <w:r w:rsidRPr="00D909A0">
        <w:rPr>
          <w:color w:val="000000" w:themeColor="text1"/>
          <w:lang w:val="sv-SE"/>
        </w:rPr>
        <w:t xml:space="preserve"> giáo viên dạy nhiều môn, 01 giáo viên dạy mỹ thuật, 01 giáo viên dạy âm nhạc, 0</w:t>
      </w:r>
      <w:r w:rsidR="00D909A0" w:rsidRPr="00D909A0">
        <w:rPr>
          <w:color w:val="000000" w:themeColor="text1"/>
          <w:lang w:val="sv-SE"/>
        </w:rPr>
        <w:t>1</w:t>
      </w:r>
      <w:r w:rsidRPr="00D909A0">
        <w:rPr>
          <w:color w:val="000000" w:themeColor="text1"/>
          <w:lang w:val="sv-SE"/>
        </w:rPr>
        <w:t xml:space="preserve"> giáo viên dạy tiếng Anh</w:t>
      </w:r>
      <w:r w:rsidR="00D909A0" w:rsidRPr="00D909A0">
        <w:rPr>
          <w:color w:val="000000" w:themeColor="text1"/>
          <w:lang w:val="sv-SE"/>
        </w:rPr>
        <w:t>, 01 giáo viên dạy thể dục</w:t>
      </w:r>
      <w:r w:rsidRPr="00D909A0">
        <w:rPr>
          <w:color w:val="000000" w:themeColor="text1"/>
          <w:lang w:val="sv-SE"/>
        </w:rPr>
        <w:t xml:space="preserve">). </w:t>
      </w:r>
      <w:r w:rsidR="00D909A0" w:rsidRPr="00D909A0">
        <w:rPr>
          <w:color w:val="000000" w:themeColor="text1"/>
          <w:lang w:val="sv-SE"/>
        </w:rPr>
        <w:t>T</w:t>
      </w:r>
      <w:r w:rsidR="00EB53F6">
        <w:rPr>
          <w:color w:val="000000" w:themeColor="text1"/>
          <w:lang w:val="sv-SE"/>
        </w:rPr>
        <w:t>rườ</w:t>
      </w:r>
      <w:r w:rsidR="00D909A0" w:rsidRPr="00D909A0">
        <w:rPr>
          <w:color w:val="000000" w:themeColor="text1"/>
          <w:lang w:val="sv-SE"/>
        </w:rPr>
        <w:t xml:space="preserve">ng thưc hiện dạy học 2 buổi/ ngày. </w:t>
      </w:r>
      <w:r w:rsidRPr="00D909A0">
        <w:rPr>
          <w:color w:val="000000" w:themeColor="text1"/>
          <w:lang w:val="sv-SE"/>
        </w:rPr>
        <w:t xml:space="preserve">Số lượng giáo viên đảm </w:t>
      </w:r>
      <w:r w:rsidRPr="00D909A0">
        <w:rPr>
          <w:color w:val="000000" w:themeColor="text1"/>
          <w:lang w:val="sv-SE"/>
        </w:rPr>
        <w:lastRenderedPageBreak/>
        <w:t>bảo để dạy các môn học và tổ chức các hoạt động giáo dục theo quy định của Chương trình giáo dục phổ thông cấp tiểu học. Trường hiện có giáo viên kiêm Tổng phụ trách Đội Thiếu niên Tiền phong Hồ Chí Minh</w:t>
      </w:r>
      <w:r w:rsidR="00ED29C2" w:rsidRPr="00D909A0">
        <w:rPr>
          <w:color w:val="000000" w:themeColor="text1"/>
          <w:lang w:val="sv-SE"/>
        </w:rPr>
        <w:t xml:space="preserve"> [</w:t>
      </w:r>
      <w:r w:rsidRPr="00D909A0">
        <w:rPr>
          <w:color w:val="000000" w:themeColor="text1"/>
          <w:lang w:val="sv-SE"/>
        </w:rPr>
        <w:t xml:space="preserve">H1-1.5-01]; [H2-2.2-01]; </w:t>
      </w:r>
      <w:r w:rsidRPr="00D909A0">
        <w:rPr>
          <w:iCs/>
          <w:color w:val="000000" w:themeColor="text1"/>
          <w:lang w:val="sv-SE"/>
        </w:rPr>
        <w:t>[H2-2.2-02]</w:t>
      </w:r>
      <w:r w:rsidRPr="00D909A0">
        <w:rPr>
          <w:color w:val="000000" w:themeColor="text1"/>
          <w:lang w:val="sv-SE"/>
        </w:rPr>
        <w:t>.</w:t>
      </w:r>
    </w:p>
    <w:p w:rsidR="00916E56" w:rsidRDefault="00DD5AA6" w:rsidP="008347D0">
      <w:pPr>
        <w:shd w:val="clear" w:color="auto" w:fill="FFFFFF"/>
        <w:spacing w:before="120" w:after="120" w:line="360" w:lineRule="auto"/>
        <w:ind w:firstLine="720"/>
        <w:jc w:val="both"/>
        <w:rPr>
          <w:lang w:val="sv-SE"/>
        </w:rPr>
      </w:pPr>
      <w:r>
        <w:rPr>
          <w:lang w:val="sv-SE"/>
        </w:rPr>
        <w:t>b) 100% g</w:t>
      </w:r>
      <w:r w:rsidR="00DE0714" w:rsidRPr="00C43759">
        <w:rPr>
          <w:lang w:val="sv-SE"/>
        </w:rPr>
        <w:t xml:space="preserve">iáo viên </w:t>
      </w:r>
      <w:r>
        <w:rPr>
          <w:lang w:val="sv-SE"/>
        </w:rPr>
        <w:t xml:space="preserve">trường đang thực hiện lộ trình </w:t>
      </w:r>
      <w:r w:rsidR="00DE0714" w:rsidRPr="00C43759">
        <w:rPr>
          <w:lang w:val="sv-SE"/>
        </w:rPr>
        <w:t>đạt chuẩn trình độ đào tạo theo quy định [H1-1.1-07];</w:t>
      </w:r>
      <w:r w:rsidR="00DE0714" w:rsidRPr="00C43759">
        <w:rPr>
          <w:iCs/>
          <w:lang w:val="sv-SE"/>
        </w:rPr>
        <w:t xml:space="preserve"> </w:t>
      </w:r>
      <w:r w:rsidR="00DE0714" w:rsidRPr="00C43759">
        <w:rPr>
          <w:lang w:val="sv-SE"/>
        </w:rPr>
        <w:t>[H2-2.2-01].</w:t>
      </w:r>
      <w:r w:rsidR="00D51000" w:rsidRPr="00C43759">
        <w:rPr>
          <w:lang w:val="sv-SE"/>
        </w:rPr>
        <w:t xml:space="preserve"> </w:t>
      </w:r>
    </w:p>
    <w:p w:rsidR="00DE0714" w:rsidRPr="00C43759" w:rsidRDefault="00DD5AA6" w:rsidP="008347D0">
      <w:pPr>
        <w:shd w:val="clear" w:color="auto" w:fill="FFFFFF"/>
        <w:spacing w:before="120" w:after="120" w:line="360" w:lineRule="auto"/>
        <w:ind w:firstLine="720"/>
        <w:jc w:val="both"/>
        <w:rPr>
          <w:lang w:val="sv-SE"/>
        </w:rPr>
      </w:pPr>
      <w:r>
        <w:rPr>
          <w:lang w:val="sv-SE"/>
        </w:rPr>
        <w:t xml:space="preserve">Một số giáo viên sắp nghỉ hưu chưa có bằng đại học. </w:t>
      </w:r>
      <w:r w:rsidR="00D51000" w:rsidRPr="00C43759">
        <w:rPr>
          <w:lang w:val="sv-SE"/>
        </w:rPr>
        <w:t xml:space="preserve"> </w:t>
      </w:r>
    </w:p>
    <w:p w:rsidR="00DE0714" w:rsidRPr="00C43759" w:rsidRDefault="00DE0714" w:rsidP="008347D0">
      <w:pPr>
        <w:shd w:val="clear" w:color="auto" w:fill="FFFFFF"/>
        <w:spacing w:before="120" w:after="120" w:line="360" w:lineRule="auto"/>
        <w:ind w:firstLine="720"/>
        <w:jc w:val="both"/>
        <w:rPr>
          <w:lang w:val="sv-SE"/>
        </w:rPr>
      </w:pPr>
      <w:r w:rsidRPr="00C43759">
        <w:rPr>
          <w:lang w:val="sv-SE"/>
        </w:rPr>
        <w:t>c) Trường có 100% giáo viên đạt Chuẩn nghề nghiệp giáo viên ở mức đạt trở lên [H2-2.2-02].</w:t>
      </w:r>
    </w:p>
    <w:p w:rsidR="00DE0714" w:rsidRPr="00C43759" w:rsidRDefault="00DE0714" w:rsidP="008347D0">
      <w:pPr>
        <w:widowControl w:val="0"/>
        <w:spacing w:before="120" w:after="120" w:line="360" w:lineRule="auto"/>
        <w:ind w:firstLine="720"/>
        <w:jc w:val="both"/>
        <w:rPr>
          <w:bCs/>
          <w:iCs/>
          <w:lang w:val="sv-SE"/>
        </w:rPr>
      </w:pPr>
      <w:r w:rsidRPr="00C43759">
        <w:rPr>
          <w:bCs/>
          <w:iCs/>
          <w:lang w:val="sv-SE"/>
        </w:rPr>
        <w:t xml:space="preserve"> Mức 2</w:t>
      </w:r>
    </w:p>
    <w:p w:rsidR="00DE0714" w:rsidRPr="00C43759" w:rsidRDefault="00DE0714" w:rsidP="008347D0">
      <w:pPr>
        <w:shd w:val="clear" w:color="auto" w:fill="FFFFFF"/>
        <w:spacing w:before="120" w:after="120" w:line="360" w:lineRule="auto"/>
        <w:ind w:firstLine="720"/>
        <w:jc w:val="both"/>
        <w:rPr>
          <w:lang w:val="sv-SE"/>
        </w:rPr>
      </w:pPr>
      <w:r w:rsidRPr="00C43759">
        <w:rPr>
          <w:lang w:val="sv-SE"/>
        </w:rPr>
        <w:t xml:space="preserve">a) </w:t>
      </w:r>
      <w:r w:rsidR="00995407" w:rsidRPr="00C43759">
        <w:rPr>
          <w:lang w:val="sv-SE"/>
        </w:rPr>
        <w:t>Tỉ lệ</w:t>
      </w:r>
      <w:r w:rsidRPr="00C43759">
        <w:rPr>
          <w:lang w:val="sv-SE"/>
        </w:rPr>
        <w:t xml:space="preserve"> giáo viên của trường </w:t>
      </w:r>
      <w:r w:rsidR="00EB53F6">
        <w:rPr>
          <w:lang w:val="sv-SE"/>
        </w:rPr>
        <w:t>đạt</w:t>
      </w:r>
      <w:r w:rsidRPr="00C43759">
        <w:rPr>
          <w:lang w:val="sv-SE"/>
        </w:rPr>
        <w:t xml:space="preserve"> chuẩn trình độ đào tạo</w:t>
      </w:r>
      <w:r w:rsidR="00EB53F6">
        <w:rPr>
          <w:lang w:val="da-DK"/>
        </w:rPr>
        <w:t xml:space="preserve"> đáp ứng đúng lộ trình đến năm 2030</w:t>
      </w:r>
      <w:r w:rsidR="00EB53F6">
        <w:rPr>
          <w:lang w:val="sv-SE"/>
        </w:rPr>
        <w:t xml:space="preserve"> </w:t>
      </w:r>
      <w:r w:rsidRPr="00C43759">
        <w:rPr>
          <w:lang w:val="sv-SE"/>
        </w:rPr>
        <w:t xml:space="preserve">[H2-2.2-01]. </w:t>
      </w:r>
    </w:p>
    <w:p w:rsidR="00DE0714" w:rsidRPr="00C43759" w:rsidRDefault="00DE0714" w:rsidP="008347D0">
      <w:pPr>
        <w:shd w:val="clear" w:color="auto" w:fill="FFFFFF"/>
        <w:spacing w:before="120" w:after="120" w:line="360" w:lineRule="auto"/>
        <w:ind w:firstLine="720"/>
        <w:jc w:val="both"/>
        <w:rPr>
          <w:lang w:val="sv-SE"/>
        </w:rPr>
      </w:pPr>
      <w:r w:rsidRPr="00C43759">
        <w:rPr>
          <w:lang w:val="sv-SE"/>
        </w:rPr>
        <w:t xml:space="preserve">b) Trong </w:t>
      </w:r>
      <w:r w:rsidR="00F60DA9" w:rsidRPr="00C43759">
        <w:rPr>
          <w:lang w:val="sv-SE"/>
        </w:rPr>
        <w:t>05 năm</w:t>
      </w:r>
      <w:r w:rsidRPr="00C43759">
        <w:rPr>
          <w:lang w:val="sv-SE"/>
        </w:rPr>
        <w:t xml:space="preserve"> liên tiếp tính đến thời điểm đánh giá, trường có 100% giáo viên đạt chuẩn nghề nghiệp giáo viên ở mức khá trở lên [H2-2.2-02].</w:t>
      </w:r>
    </w:p>
    <w:p w:rsidR="00DE0714" w:rsidRPr="00C43759" w:rsidRDefault="00DE0714" w:rsidP="008347D0">
      <w:pPr>
        <w:shd w:val="clear" w:color="auto" w:fill="FFFFFF"/>
        <w:spacing w:before="120" w:after="120" w:line="360" w:lineRule="auto"/>
        <w:ind w:firstLine="720"/>
        <w:jc w:val="both"/>
        <w:rPr>
          <w:lang w:val="sv-SE"/>
        </w:rPr>
      </w:pPr>
      <w:r w:rsidRPr="00C43759">
        <w:rPr>
          <w:lang w:val="sv-SE"/>
        </w:rPr>
        <w:t xml:space="preserve">c) Trong </w:t>
      </w:r>
      <w:r w:rsidR="00F60DA9" w:rsidRPr="00C43759">
        <w:rPr>
          <w:lang w:val="sv-SE"/>
        </w:rPr>
        <w:t>05 năm</w:t>
      </w:r>
      <w:r w:rsidRPr="00C43759">
        <w:rPr>
          <w:lang w:val="sv-SE"/>
        </w:rPr>
        <w:t xml:space="preserve"> liên tiếp tính đến thời điểm đánh giá, không có giáo viên bị kỷ luật từ hình thức cảnh cáo trở lên [H1-1.2-03]; [H1-1.9-01]. </w:t>
      </w:r>
    </w:p>
    <w:p w:rsidR="00D774D0" w:rsidRPr="00C43759" w:rsidRDefault="00D774D0" w:rsidP="008347D0">
      <w:pPr>
        <w:shd w:val="clear" w:color="auto" w:fill="FFFFFF"/>
        <w:spacing w:before="120" w:after="120" w:line="360" w:lineRule="auto"/>
        <w:ind w:firstLine="720"/>
        <w:jc w:val="both"/>
        <w:rPr>
          <w:lang w:val="sv-SE"/>
        </w:rPr>
      </w:pPr>
      <w:r w:rsidRPr="00C43759">
        <w:rPr>
          <w:lang w:val="sv-SE"/>
        </w:rPr>
        <w:t xml:space="preserve"> Mức 3</w:t>
      </w:r>
    </w:p>
    <w:p w:rsidR="00D774D0" w:rsidRPr="00C43759" w:rsidRDefault="00D774D0" w:rsidP="00D774D0">
      <w:pPr>
        <w:shd w:val="clear" w:color="auto" w:fill="FFFFFF"/>
        <w:spacing w:before="120" w:after="120" w:line="360" w:lineRule="auto"/>
        <w:ind w:firstLine="720"/>
        <w:jc w:val="both"/>
        <w:rPr>
          <w:lang w:val="sv-SE"/>
        </w:rPr>
      </w:pPr>
      <w:r w:rsidRPr="00C43759">
        <w:rPr>
          <w:lang w:val="sv-SE"/>
        </w:rPr>
        <w:t xml:space="preserve">a) </w:t>
      </w:r>
      <w:r w:rsidR="00995407" w:rsidRPr="00C43759">
        <w:rPr>
          <w:lang w:val="sv-SE"/>
        </w:rPr>
        <w:t>Tỉ lệ</w:t>
      </w:r>
      <w:r w:rsidRPr="00C43759">
        <w:rPr>
          <w:lang w:val="sv-SE"/>
        </w:rPr>
        <w:t xml:space="preserve"> giáo viên của trường trên chuẩn trình độ đào tạo </w:t>
      </w:r>
      <w:r w:rsidR="00EB53F6">
        <w:rPr>
          <w:lang w:val="da-DK"/>
        </w:rPr>
        <w:t xml:space="preserve">chưa đạt </w:t>
      </w:r>
      <w:r w:rsidR="004B5CCF" w:rsidRPr="004B5CCF">
        <w:rPr>
          <w:lang w:val="sv-SE"/>
        </w:rPr>
        <w:t>65%</w:t>
      </w:r>
      <w:r w:rsidR="004B5CCF">
        <w:rPr>
          <w:i/>
          <w:lang w:val="sv-SE"/>
        </w:rPr>
        <w:t xml:space="preserve"> </w:t>
      </w:r>
      <w:r w:rsidR="00EB53F6">
        <w:rPr>
          <w:lang w:val="da-DK"/>
        </w:rPr>
        <w:t>theo yêu cầu</w:t>
      </w:r>
      <w:r w:rsidR="00916E56">
        <w:rPr>
          <w:lang w:val="da-DK"/>
        </w:rPr>
        <w:t xml:space="preserve"> </w:t>
      </w:r>
      <w:r w:rsidRPr="00C43759">
        <w:rPr>
          <w:lang w:val="sv-SE"/>
        </w:rPr>
        <w:t xml:space="preserve">[H2-2.2-01]. </w:t>
      </w:r>
    </w:p>
    <w:p w:rsidR="00D774D0" w:rsidRPr="00C43759" w:rsidRDefault="00D05CED" w:rsidP="008347D0">
      <w:pPr>
        <w:shd w:val="clear" w:color="auto" w:fill="FFFFFF"/>
        <w:spacing w:before="120" w:after="120" w:line="360" w:lineRule="auto"/>
        <w:ind w:firstLine="720"/>
        <w:jc w:val="both"/>
        <w:rPr>
          <w:lang w:val="sv-SE"/>
        </w:rPr>
      </w:pPr>
      <w:r w:rsidRPr="00C43759">
        <w:rPr>
          <w:lang w:val="sv-SE"/>
        </w:rPr>
        <w:t xml:space="preserve">b) Trong </w:t>
      </w:r>
      <w:r w:rsidR="00F60DA9" w:rsidRPr="00C43759">
        <w:rPr>
          <w:lang w:val="sv-SE"/>
        </w:rPr>
        <w:t>05 năm</w:t>
      </w:r>
      <w:r w:rsidRPr="00C43759">
        <w:rPr>
          <w:lang w:val="sv-SE"/>
        </w:rPr>
        <w:t xml:space="preserve"> liên tiếp tính đến thời điểm đánh giá, trường có 100% giáo viên đạt chuẩn nghề ngh</w:t>
      </w:r>
      <w:r w:rsidR="00D461ED" w:rsidRPr="00C43759">
        <w:rPr>
          <w:lang w:val="sv-SE"/>
        </w:rPr>
        <w:t>iệp giáo viên ở mức khá trở lên, trong đó có trên 90% đạt chuẩn nghề nghiệp giáo viên ở mức tốt</w:t>
      </w:r>
      <w:r w:rsidR="00916E56">
        <w:rPr>
          <w:lang w:val="sv-SE"/>
        </w:rPr>
        <w:t xml:space="preserve"> </w:t>
      </w:r>
      <w:r w:rsidRPr="00C43759">
        <w:rPr>
          <w:lang w:val="sv-SE"/>
        </w:rPr>
        <w:t>[H2-2.2-02].</w:t>
      </w:r>
    </w:p>
    <w:p w:rsidR="00DE0714" w:rsidRPr="00C43759" w:rsidRDefault="00DE0714" w:rsidP="008347D0">
      <w:pPr>
        <w:widowControl w:val="0"/>
        <w:spacing w:before="120" w:after="120" w:line="360" w:lineRule="auto"/>
        <w:ind w:firstLine="720"/>
        <w:jc w:val="both"/>
        <w:rPr>
          <w:b/>
          <w:spacing w:val="-2"/>
          <w:lang w:val="pt-BR"/>
        </w:rPr>
      </w:pPr>
      <w:r w:rsidRPr="00C43759">
        <w:rPr>
          <w:b/>
          <w:spacing w:val="-2"/>
          <w:lang w:val="pt-BR"/>
        </w:rPr>
        <w:t>2. Điểm mạnh</w:t>
      </w:r>
    </w:p>
    <w:p w:rsidR="00EB53F6" w:rsidRDefault="00EB53F6" w:rsidP="008347D0">
      <w:pPr>
        <w:tabs>
          <w:tab w:val="num" w:pos="980"/>
        </w:tabs>
        <w:spacing w:before="120" w:after="120" w:line="360" w:lineRule="auto"/>
        <w:ind w:firstLine="720"/>
        <w:jc w:val="both"/>
        <w:rPr>
          <w:b/>
          <w:lang w:val="pt-BR"/>
        </w:rPr>
      </w:pPr>
      <w:r w:rsidRPr="00D909A0">
        <w:rPr>
          <w:color w:val="000000" w:themeColor="text1"/>
          <w:lang w:val="sv-SE"/>
        </w:rPr>
        <w:t>T</w:t>
      </w:r>
      <w:r>
        <w:rPr>
          <w:color w:val="000000" w:themeColor="text1"/>
          <w:lang w:val="sv-SE"/>
        </w:rPr>
        <w:t>rườ</w:t>
      </w:r>
      <w:r w:rsidRPr="00D909A0">
        <w:rPr>
          <w:color w:val="000000" w:themeColor="text1"/>
          <w:lang w:val="sv-SE"/>
        </w:rPr>
        <w:t>ng thưc hiện dạy học 2 buổi/ ngày. Số lượng giáo viên đảm bảo để dạy các môn học và tổ chức các hoạt động giáo dục theo quy định của Chương trình giáo dục phổ thông cấp tiểu học</w:t>
      </w:r>
      <w:r w:rsidR="004B5CCF">
        <w:rPr>
          <w:color w:val="000000" w:themeColor="text1"/>
          <w:lang w:val="sv-SE"/>
        </w:rPr>
        <w:t>.</w:t>
      </w:r>
      <w:r w:rsidRPr="00C43759">
        <w:rPr>
          <w:b/>
          <w:lang w:val="pt-BR"/>
        </w:rPr>
        <w:t xml:space="preserve"> </w:t>
      </w:r>
    </w:p>
    <w:p w:rsidR="00DE0714" w:rsidRPr="00C43759" w:rsidRDefault="00DE0714" w:rsidP="008347D0">
      <w:pPr>
        <w:tabs>
          <w:tab w:val="num" w:pos="980"/>
        </w:tabs>
        <w:spacing w:before="120" w:after="120" w:line="360" w:lineRule="auto"/>
        <w:ind w:firstLine="720"/>
        <w:jc w:val="both"/>
        <w:rPr>
          <w:b/>
          <w:lang w:val="pt-BR"/>
        </w:rPr>
      </w:pPr>
      <w:r w:rsidRPr="00C43759">
        <w:rPr>
          <w:b/>
          <w:lang w:val="pt-BR"/>
        </w:rPr>
        <w:lastRenderedPageBreak/>
        <w:t>3. Điểm yếu</w:t>
      </w:r>
    </w:p>
    <w:p w:rsidR="004B5CCF" w:rsidRDefault="004B5CCF" w:rsidP="004B5CCF">
      <w:pPr>
        <w:shd w:val="clear" w:color="auto" w:fill="FFFFFF"/>
        <w:spacing w:before="120" w:after="120" w:line="360" w:lineRule="auto"/>
        <w:ind w:firstLine="720"/>
        <w:jc w:val="both"/>
        <w:rPr>
          <w:lang w:val="sv-SE"/>
        </w:rPr>
      </w:pPr>
      <w:r>
        <w:rPr>
          <w:lang w:val="sv-SE"/>
        </w:rPr>
        <w:t>Một số giáo viên sắp nghỉ hưu chưa có bằng đại học.</w:t>
      </w:r>
    </w:p>
    <w:p w:rsidR="004B5CCF" w:rsidRPr="00C43759" w:rsidRDefault="004B5CCF" w:rsidP="004B5CCF">
      <w:pPr>
        <w:shd w:val="clear" w:color="auto" w:fill="FFFFFF"/>
        <w:spacing w:before="120" w:after="120" w:line="360" w:lineRule="auto"/>
        <w:ind w:firstLine="720"/>
        <w:jc w:val="both"/>
        <w:rPr>
          <w:lang w:val="sv-SE"/>
        </w:rPr>
      </w:pPr>
      <w:r w:rsidRPr="00C43759">
        <w:rPr>
          <w:lang w:val="sv-SE"/>
        </w:rPr>
        <w:t xml:space="preserve">Tỉ lệ giáo viên của trường trên chuẩn trình độ đào tạo </w:t>
      </w:r>
      <w:r>
        <w:rPr>
          <w:lang w:val="da-DK"/>
        </w:rPr>
        <w:t xml:space="preserve">chưa đạt </w:t>
      </w:r>
      <w:r w:rsidRPr="004B5CCF">
        <w:rPr>
          <w:lang w:val="sv-SE"/>
        </w:rPr>
        <w:t>65%</w:t>
      </w:r>
      <w:r>
        <w:rPr>
          <w:i/>
          <w:lang w:val="sv-SE"/>
        </w:rPr>
        <w:t xml:space="preserve"> </w:t>
      </w:r>
      <w:r>
        <w:rPr>
          <w:lang w:val="sv-SE"/>
        </w:rPr>
        <w:t xml:space="preserve"> </w:t>
      </w:r>
      <w:r w:rsidRPr="00C43759">
        <w:rPr>
          <w:lang w:val="sv-SE"/>
        </w:rPr>
        <w:t xml:space="preserve"> </w:t>
      </w:r>
    </w:p>
    <w:p w:rsidR="00DE0714" w:rsidRPr="00C43759" w:rsidRDefault="00DE0714" w:rsidP="008347D0">
      <w:pPr>
        <w:tabs>
          <w:tab w:val="num" w:pos="980"/>
        </w:tabs>
        <w:spacing w:before="120" w:after="120" w:line="360" w:lineRule="auto"/>
        <w:ind w:firstLine="720"/>
        <w:jc w:val="both"/>
        <w:rPr>
          <w:b/>
          <w:spacing w:val="-4"/>
          <w:lang w:val="pt-BR"/>
        </w:rPr>
      </w:pPr>
      <w:r w:rsidRPr="00C43759">
        <w:rPr>
          <w:b/>
          <w:spacing w:val="-4"/>
          <w:lang w:val="pt-BR"/>
        </w:rPr>
        <w:t>4. Kế hoạch cải tiến chất lượng</w:t>
      </w:r>
    </w:p>
    <w:p w:rsidR="00DE0714" w:rsidRPr="00C43759" w:rsidRDefault="0016630D" w:rsidP="00796914">
      <w:pPr>
        <w:spacing w:before="120" w:after="120" w:line="360" w:lineRule="auto"/>
        <w:ind w:firstLine="720"/>
        <w:jc w:val="both"/>
        <w:rPr>
          <w:bCs/>
          <w:iCs/>
          <w:lang w:val="pt-BR"/>
        </w:rPr>
      </w:pPr>
      <w:r w:rsidRPr="00C43759">
        <w:rPr>
          <w:bCs/>
          <w:iCs/>
          <w:lang w:val="pt-BR"/>
        </w:rPr>
        <w:t>Năm học 202</w:t>
      </w:r>
      <w:r w:rsidR="004B5CCF">
        <w:rPr>
          <w:bCs/>
          <w:iCs/>
          <w:lang w:val="pt-BR"/>
        </w:rPr>
        <w:t>2</w:t>
      </w:r>
      <w:r w:rsidRPr="00C43759">
        <w:rPr>
          <w:bCs/>
          <w:iCs/>
          <w:lang w:val="pt-BR"/>
        </w:rPr>
        <w:t>-202</w:t>
      </w:r>
      <w:r w:rsidR="004B5CCF">
        <w:rPr>
          <w:bCs/>
          <w:iCs/>
          <w:lang w:val="pt-BR"/>
        </w:rPr>
        <w:t>3</w:t>
      </w:r>
      <w:r w:rsidR="00DE0714" w:rsidRPr="00C43759">
        <w:rPr>
          <w:bCs/>
          <w:iCs/>
          <w:lang w:val="pt-BR"/>
        </w:rPr>
        <w:t xml:space="preserve">, </w:t>
      </w:r>
      <w:r w:rsidR="004B5CCF">
        <w:rPr>
          <w:bCs/>
          <w:iCs/>
          <w:lang w:val="pt-BR"/>
        </w:rPr>
        <w:t>h</w:t>
      </w:r>
      <w:r w:rsidRPr="00C43759">
        <w:rPr>
          <w:bCs/>
          <w:iCs/>
          <w:lang w:val="pt-BR"/>
        </w:rPr>
        <w:t xml:space="preserve">iệu trưởng tiếp tục tạo điều kiện thuận lợi cho giáo viên </w:t>
      </w:r>
      <w:r w:rsidR="00796914" w:rsidRPr="00C43759">
        <w:rPr>
          <w:bCs/>
          <w:iCs/>
          <w:lang w:val="pt-BR"/>
        </w:rPr>
        <w:t xml:space="preserve">học tập để nâng cao trình độ chuyên môn nghiệp vụ, tay nghề. </w:t>
      </w:r>
    </w:p>
    <w:p w:rsidR="00DE0714" w:rsidRPr="00C43759" w:rsidRDefault="00DE0714" w:rsidP="008347D0">
      <w:pPr>
        <w:tabs>
          <w:tab w:val="num" w:pos="980"/>
        </w:tabs>
        <w:spacing w:before="120" w:after="120" w:line="360" w:lineRule="auto"/>
        <w:ind w:firstLine="720"/>
        <w:jc w:val="both"/>
        <w:rPr>
          <w:lang w:val="pt-BR"/>
        </w:rPr>
      </w:pPr>
      <w:r w:rsidRPr="00C43759">
        <w:rPr>
          <w:b/>
          <w:lang w:val="pt-BR"/>
        </w:rPr>
        <w:t>5. Tự đánh giá</w:t>
      </w:r>
      <w:r w:rsidRPr="00916E56">
        <w:rPr>
          <w:b/>
          <w:lang w:val="pt-BR"/>
        </w:rPr>
        <w:t>:</w:t>
      </w:r>
      <w:r w:rsidRPr="00C43759">
        <w:rPr>
          <w:i/>
          <w:lang w:val="pt-BR"/>
        </w:rPr>
        <w:t xml:space="preserve"> </w:t>
      </w:r>
      <w:r w:rsidR="00BF396D">
        <w:rPr>
          <w:lang w:val="pt-BR"/>
        </w:rPr>
        <w:t xml:space="preserve">Đạt Mức </w:t>
      </w:r>
      <w:r w:rsidR="004B5CCF">
        <w:rPr>
          <w:lang w:val="pt-BR"/>
        </w:rPr>
        <w:t>1</w:t>
      </w:r>
      <w:r w:rsidR="00F75283">
        <w:rPr>
          <w:lang w:val="pt-BR"/>
        </w:rPr>
        <w:t>.</w:t>
      </w:r>
    </w:p>
    <w:p w:rsidR="00DE0714" w:rsidRPr="00C43759" w:rsidRDefault="00DE0714" w:rsidP="008347D0">
      <w:pPr>
        <w:widowControl w:val="0"/>
        <w:spacing w:line="360" w:lineRule="auto"/>
        <w:ind w:firstLine="720"/>
        <w:jc w:val="both"/>
        <w:rPr>
          <w:b/>
          <w:i/>
          <w:lang w:val="pt-BR"/>
        </w:rPr>
      </w:pPr>
      <w:r w:rsidRPr="00C43759">
        <w:rPr>
          <w:rFonts w:eastAsia="Calibri"/>
          <w:b/>
          <w:i/>
          <w:lang w:val="vi-VN"/>
        </w:rPr>
        <w:t xml:space="preserve">Tiêu chí 2.3: </w:t>
      </w:r>
      <w:r w:rsidRPr="00C43759">
        <w:rPr>
          <w:rFonts w:eastAsia="Calibri"/>
          <w:b/>
          <w:i/>
          <w:lang w:val="pt-BR"/>
        </w:rPr>
        <w:t>Đối với n</w:t>
      </w:r>
      <w:r w:rsidRPr="00C43759">
        <w:rPr>
          <w:rFonts w:eastAsia="Calibri"/>
          <w:b/>
          <w:i/>
          <w:lang w:val="vi-VN"/>
        </w:rPr>
        <w:t>hân viên</w:t>
      </w:r>
    </w:p>
    <w:p w:rsidR="00DE0714" w:rsidRPr="00C43759" w:rsidRDefault="00DE0714" w:rsidP="008347D0">
      <w:pPr>
        <w:widowControl w:val="0"/>
        <w:spacing w:before="120" w:after="120" w:line="360" w:lineRule="auto"/>
        <w:ind w:firstLine="720"/>
        <w:jc w:val="both"/>
        <w:rPr>
          <w:bCs/>
          <w:iCs/>
          <w:lang w:val="sv-SE"/>
        </w:rPr>
      </w:pPr>
      <w:r w:rsidRPr="00C43759">
        <w:rPr>
          <w:bCs/>
          <w:iCs/>
          <w:lang w:val="sv-SE"/>
        </w:rPr>
        <w:t>Mức 1</w:t>
      </w:r>
    </w:p>
    <w:p w:rsidR="00DE0714" w:rsidRPr="00C43759" w:rsidRDefault="00DE0714"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Có nhân viên hoặc giáo viên kiêm nhiệm để đảm nhiệm các nhiệm vụ do hiệu trưởng phân công;</w:t>
      </w:r>
    </w:p>
    <w:p w:rsidR="00DE0714" w:rsidRPr="00C43759" w:rsidRDefault="00DE0714" w:rsidP="008347D0">
      <w:pPr>
        <w:widowControl w:val="0"/>
        <w:spacing w:before="120" w:after="120" w:line="360" w:lineRule="auto"/>
        <w:ind w:firstLine="697"/>
        <w:jc w:val="both"/>
        <w:rPr>
          <w:bCs/>
          <w:i/>
          <w:iCs/>
          <w:lang w:val="sv-SE"/>
        </w:rPr>
      </w:pPr>
      <w:r w:rsidRPr="00C43759">
        <w:rPr>
          <w:bCs/>
          <w:i/>
          <w:iCs/>
          <w:lang w:val="sv-SE"/>
        </w:rPr>
        <w:t xml:space="preserve">b) </w:t>
      </w:r>
      <w:r w:rsidRPr="00C43759">
        <w:rPr>
          <w:i/>
          <w:lang w:val="sv-SE"/>
        </w:rPr>
        <w:t>Được phân công công việc phù hợp, hợp lý theo năng lực</w:t>
      </w:r>
      <w:r w:rsidRPr="00C43759">
        <w:rPr>
          <w:bCs/>
          <w:i/>
          <w:iCs/>
          <w:lang w:val="sv-SE"/>
        </w:rPr>
        <w:t xml:space="preserve"> </w:t>
      </w:r>
    </w:p>
    <w:p w:rsidR="00DE0714" w:rsidRPr="00C43759" w:rsidRDefault="00DE0714" w:rsidP="008347D0">
      <w:pPr>
        <w:widowControl w:val="0"/>
        <w:spacing w:before="120" w:after="120" w:line="360" w:lineRule="auto"/>
        <w:ind w:firstLine="691"/>
        <w:jc w:val="both"/>
        <w:rPr>
          <w:i/>
          <w:lang w:val="sv-SE"/>
        </w:rPr>
      </w:pPr>
      <w:r w:rsidRPr="00C43759">
        <w:rPr>
          <w:bCs/>
          <w:i/>
          <w:iCs/>
          <w:lang w:val="sv-SE"/>
        </w:rPr>
        <w:t xml:space="preserve">c) </w:t>
      </w:r>
      <w:r w:rsidRPr="00C43759">
        <w:rPr>
          <w:i/>
          <w:lang w:val="sv-SE"/>
        </w:rPr>
        <w:t>Hoàn thành các nhiệm vụ được giao.</w:t>
      </w:r>
    </w:p>
    <w:p w:rsidR="00DE0714" w:rsidRPr="00C43759" w:rsidRDefault="00B117FF" w:rsidP="008347D0">
      <w:pPr>
        <w:widowControl w:val="0"/>
        <w:spacing w:before="120" w:after="120" w:line="360" w:lineRule="auto"/>
        <w:ind w:firstLine="720"/>
        <w:jc w:val="both"/>
        <w:rPr>
          <w:spacing w:val="-2"/>
          <w:lang w:val="sv-SE"/>
        </w:rPr>
      </w:pPr>
      <w:r w:rsidRPr="00C43759">
        <w:rPr>
          <w:spacing w:val="-2"/>
          <w:lang w:val="sv-SE"/>
        </w:rPr>
        <w:t xml:space="preserve">Mức 2 </w:t>
      </w:r>
    </w:p>
    <w:p w:rsidR="00DE0714" w:rsidRPr="00C43759" w:rsidRDefault="00DE0714" w:rsidP="008347D0">
      <w:pPr>
        <w:spacing w:before="120" w:after="120" w:line="360" w:lineRule="auto"/>
        <w:ind w:firstLine="720"/>
        <w:jc w:val="both"/>
        <w:rPr>
          <w:i/>
          <w:lang w:val="sv-SE"/>
        </w:rPr>
      </w:pPr>
      <w:r w:rsidRPr="00C43759">
        <w:rPr>
          <w:i/>
          <w:lang w:val="sv-SE"/>
        </w:rPr>
        <w:t>a) Số lượng và cơ cấu nhân viên đảm bảo theo quy định;</w:t>
      </w:r>
    </w:p>
    <w:p w:rsidR="00DE0714" w:rsidRPr="00C43759" w:rsidRDefault="00176576" w:rsidP="008347D0">
      <w:pPr>
        <w:tabs>
          <w:tab w:val="num" w:pos="980"/>
        </w:tabs>
        <w:spacing w:before="120" w:after="120" w:line="360" w:lineRule="auto"/>
        <w:ind w:firstLine="720"/>
        <w:jc w:val="both"/>
        <w:rPr>
          <w:i/>
          <w:lang w:val="sv-SE"/>
        </w:rPr>
      </w:pPr>
      <w:r>
        <w:rPr>
          <w:i/>
          <w:lang w:val="sv-SE"/>
        </w:rPr>
        <w:t xml:space="preserve">b) </w:t>
      </w:r>
      <w:r w:rsidR="00DE0714" w:rsidRPr="00C43759">
        <w:rPr>
          <w:i/>
          <w:lang w:val="sv-SE"/>
        </w:rPr>
        <w:t xml:space="preserve">Trong </w:t>
      </w:r>
      <w:r w:rsidR="00112213" w:rsidRPr="00C43759">
        <w:rPr>
          <w:i/>
          <w:lang w:val="sv-SE"/>
        </w:rPr>
        <w:t>05 năm</w:t>
      </w:r>
      <w:r w:rsidR="00DE0714" w:rsidRPr="00C43759">
        <w:rPr>
          <w:i/>
          <w:lang w:val="sv-SE"/>
        </w:rPr>
        <w:t xml:space="preserve"> liên tiếp tính đến thời điểm đánh giá, không có nhân viên bị kỷ luật từ hình thức cảnh cáo trở lên.</w:t>
      </w:r>
    </w:p>
    <w:p w:rsidR="00DE0714" w:rsidRPr="00C43759" w:rsidRDefault="00B117FF" w:rsidP="008347D0">
      <w:pPr>
        <w:widowControl w:val="0"/>
        <w:spacing w:before="120" w:after="120" w:line="360" w:lineRule="auto"/>
        <w:ind w:firstLine="720"/>
        <w:jc w:val="both"/>
        <w:rPr>
          <w:spacing w:val="-2"/>
          <w:lang w:val="sv-SE"/>
        </w:rPr>
      </w:pPr>
      <w:r w:rsidRPr="00C43759">
        <w:rPr>
          <w:spacing w:val="-2"/>
          <w:lang w:val="sv-SE"/>
        </w:rPr>
        <w:t>Mức 3</w:t>
      </w:r>
    </w:p>
    <w:p w:rsidR="00DE0714" w:rsidRPr="00C43759" w:rsidRDefault="00DE0714" w:rsidP="008347D0">
      <w:pPr>
        <w:spacing w:before="120" w:after="120" w:line="360" w:lineRule="auto"/>
        <w:ind w:firstLine="720"/>
        <w:jc w:val="both"/>
        <w:rPr>
          <w:i/>
          <w:lang w:val="sv-SE"/>
        </w:rPr>
      </w:pPr>
      <w:r w:rsidRPr="00C43759">
        <w:rPr>
          <w:i/>
          <w:lang w:val="sv-SE"/>
        </w:rPr>
        <w:t>a) Có trình độ đào tạo đáp ứng được vị trí việc làm;</w:t>
      </w:r>
    </w:p>
    <w:p w:rsidR="00DE0714" w:rsidRPr="00C43759" w:rsidRDefault="00DE0714" w:rsidP="008347D0">
      <w:pPr>
        <w:spacing w:before="120" w:after="120" w:line="360" w:lineRule="auto"/>
        <w:ind w:firstLine="720"/>
        <w:jc w:val="both"/>
        <w:rPr>
          <w:i/>
          <w:lang w:val="sv-SE"/>
        </w:rPr>
      </w:pPr>
      <w:r w:rsidRPr="00C43759">
        <w:rPr>
          <w:i/>
          <w:lang w:val="sv-SE"/>
        </w:rPr>
        <w:t>b) Hằng năm, được tham gia đầy đủ các khóa, lớp tập huấn, bồi dưỡng chuyên môn, nghiệp vụ theo vị trí việc làm.</w:t>
      </w:r>
    </w:p>
    <w:p w:rsidR="00DE0714" w:rsidRPr="00C43759" w:rsidRDefault="00DE0714"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DE0714" w:rsidRPr="00C43759" w:rsidRDefault="00DE0714" w:rsidP="008347D0">
      <w:pPr>
        <w:shd w:val="clear" w:color="auto" w:fill="FFFFFF"/>
        <w:spacing w:before="120" w:after="120" w:line="360" w:lineRule="auto"/>
        <w:ind w:firstLine="720"/>
        <w:jc w:val="both"/>
        <w:rPr>
          <w:lang w:val="sv-SE"/>
        </w:rPr>
      </w:pPr>
      <w:r w:rsidRPr="00C43759">
        <w:rPr>
          <w:lang w:val="sv-SE"/>
        </w:rPr>
        <w:t>Mức 1</w:t>
      </w:r>
    </w:p>
    <w:p w:rsidR="00DE0714" w:rsidRPr="007A0285" w:rsidRDefault="00DE0714" w:rsidP="007A0285">
      <w:pPr>
        <w:widowControl w:val="0"/>
        <w:spacing w:line="360" w:lineRule="auto"/>
        <w:ind w:firstLine="720"/>
        <w:jc w:val="both"/>
        <w:rPr>
          <w:color w:val="000000" w:themeColor="text1"/>
          <w:lang w:val="sv-SE"/>
        </w:rPr>
      </w:pPr>
      <w:r w:rsidRPr="00F82487">
        <w:rPr>
          <w:color w:val="000000" w:themeColor="text1"/>
          <w:lang w:val="sv-SE"/>
        </w:rPr>
        <w:t xml:space="preserve">a) </w:t>
      </w:r>
      <w:r w:rsidR="0044080F" w:rsidRPr="00F82487">
        <w:rPr>
          <w:color w:val="000000" w:themeColor="text1"/>
          <w:lang w:val="sv-SE"/>
        </w:rPr>
        <w:t xml:space="preserve">Số lượng </w:t>
      </w:r>
      <w:r w:rsidR="0044080F" w:rsidRPr="002A6EC6">
        <w:rPr>
          <w:lang w:val="sv-SE"/>
        </w:rPr>
        <w:t>nhân viên trong nhà trường là 0</w:t>
      </w:r>
      <w:r w:rsidR="00CA2C7F">
        <w:rPr>
          <w:lang w:val="sv-SE"/>
        </w:rPr>
        <w:t>5</w:t>
      </w:r>
      <w:r w:rsidR="0044080F" w:rsidRPr="002A6EC6">
        <w:rPr>
          <w:lang w:val="sv-SE"/>
        </w:rPr>
        <w:t xml:space="preserve"> người, có đầy đủ quyết định phân công, phân nhiệm theo quy định.</w:t>
      </w:r>
      <w:r w:rsidR="0044080F" w:rsidRPr="0044080F">
        <w:rPr>
          <w:lang w:val="sv-SE"/>
        </w:rPr>
        <w:t xml:space="preserve"> Trường có đủ nhân viên làm công tác văn </w:t>
      </w:r>
      <w:r w:rsidR="0044080F" w:rsidRPr="0044080F">
        <w:rPr>
          <w:lang w:val="sv-SE"/>
        </w:rPr>
        <w:lastRenderedPageBreak/>
        <w:t xml:space="preserve">thư kiêm thủ quỹ, </w:t>
      </w:r>
      <w:r w:rsidR="00CA2C7F" w:rsidRPr="0044080F">
        <w:rPr>
          <w:lang w:val="sv-SE"/>
        </w:rPr>
        <w:t>thư viện – thiết bị</w:t>
      </w:r>
      <w:r w:rsidR="00CA2C7F">
        <w:rPr>
          <w:lang w:val="sv-SE"/>
        </w:rPr>
        <w:t>;</w:t>
      </w:r>
      <w:r w:rsidR="00CA2C7F" w:rsidRPr="0044080F">
        <w:rPr>
          <w:lang w:val="sv-SE"/>
        </w:rPr>
        <w:t xml:space="preserve"> </w:t>
      </w:r>
      <w:r w:rsidR="0044080F" w:rsidRPr="0044080F">
        <w:rPr>
          <w:lang w:val="sv-SE"/>
        </w:rPr>
        <w:t>nhân viên</w:t>
      </w:r>
      <w:r w:rsidR="00CA2C7F">
        <w:rPr>
          <w:lang w:val="sv-SE"/>
        </w:rPr>
        <w:t xml:space="preserve"> kế toán; nhân viên y tế;</w:t>
      </w:r>
      <w:r w:rsidR="0044080F" w:rsidRPr="0044080F">
        <w:rPr>
          <w:lang w:val="sv-SE"/>
        </w:rPr>
        <w:t xml:space="preserve"> bảo vệ, phục vụ theo đúng định biên trường loại III</w:t>
      </w:r>
      <w:r w:rsidR="00ED29C2" w:rsidRPr="007F5473">
        <w:rPr>
          <w:color w:val="FF0000"/>
        </w:rPr>
        <w:t xml:space="preserve"> </w:t>
      </w:r>
      <w:r w:rsidR="00ED29C2" w:rsidRPr="007A0285">
        <w:rPr>
          <w:color w:val="000000" w:themeColor="text1"/>
        </w:rPr>
        <w:t>[</w:t>
      </w:r>
      <w:r w:rsidRPr="007A0285">
        <w:rPr>
          <w:color w:val="000000" w:themeColor="text1"/>
          <w:lang w:val="sv-SE"/>
        </w:rPr>
        <w:t>H1-1.5-01].</w:t>
      </w:r>
    </w:p>
    <w:p w:rsidR="00DE0714" w:rsidRPr="00176576" w:rsidRDefault="00DE0714" w:rsidP="008347D0">
      <w:pPr>
        <w:shd w:val="clear" w:color="auto" w:fill="FFFFFF"/>
        <w:spacing w:before="120" w:after="120" w:line="360" w:lineRule="auto"/>
        <w:ind w:firstLine="720"/>
        <w:jc w:val="both"/>
        <w:rPr>
          <w:color w:val="000000" w:themeColor="text1"/>
          <w:lang w:val="sv-SE"/>
        </w:rPr>
      </w:pPr>
      <w:r w:rsidRPr="00176576">
        <w:rPr>
          <w:color w:val="000000" w:themeColor="text1"/>
          <w:lang w:val="sv-SE"/>
        </w:rPr>
        <w:t>b) Nhân viên</w:t>
      </w:r>
      <w:r w:rsidR="00176576">
        <w:rPr>
          <w:color w:val="000000" w:themeColor="text1"/>
          <w:lang w:val="sv-SE"/>
        </w:rPr>
        <w:t xml:space="preserve"> y tế, kế toán, văn thư</w:t>
      </w:r>
      <w:r w:rsidRPr="00176576">
        <w:rPr>
          <w:color w:val="000000" w:themeColor="text1"/>
          <w:lang w:val="sv-SE"/>
        </w:rPr>
        <w:t xml:space="preserve"> được phân công công việc phù hợp theo năng lực, thể hiện trong Quyết định phân công </w:t>
      </w:r>
      <w:r w:rsidR="00F17D60" w:rsidRPr="00176576">
        <w:rPr>
          <w:color w:val="000000" w:themeColor="text1"/>
          <w:lang w:val="sv-SE"/>
        </w:rPr>
        <w:t>hằng năm</w:t>
      </w:r>
      <w:r w:rsidRPr="00176576">
        <w:rPr>
          <w:color w:val="000000" w:themeColor="text1"/>
          <w:lang w:val="sv-SE"/>
        </w:rPr>
        <w:t xml:space="preserve"> [H1-1.5-01].</w:t>
      </w:r>
    </w:p>
    <w:p w:rsidR="00DE0714" w:rsidRPr="00C43759" w:rsidRDefault="00DE0714" w:rsidP="008347D0">
      <w:pPr>
        <w:spacing w:before="120" w:after="120" w:line="360" w:lineRule="auto"/>
        <w:ind w:firstLine="720"/>
        <w:jc w:val="both"/>
        <w:rPr>
          <w:lang w:val="sv-SE"/>
        </w:rPr>
      </w:pPr>
      <w:r w:rsidRPr="00C43759">
        <w:rPr>
          <w:lang w:val="sv-SE"/>
        </w:rPr>
        <w:t>c) Nhân viên luôn hoàn thành</w:t>
      </w:r>
      <w:r w:rsidR="00A43BFF" w:rsidRPr="00C43759">
        <w:rPr>
          <w:lang w:val="sv-SE"/>
        </w:rPr>
        <w:t xml:space="preserve"> các nhiệm vụ được giao</w:t>
      </w:r>
      <w:r w:rsidR="008879C6" w:rsidRPr="00C43759">
        <w:rPr>
          <w:spacing w:val="-4"/>
          <w:lang w:val="sv-SE"/>
        </w:rPr>
        <w:t xml:space="preserve"> </w:t>
      </w:r>
      <w:r w:rsidRPr="00C43759">
        <w:rPr>
          <w:lang w:val="sv-SE"/>
        </w:rPr>
        <w:t>[H2-2.3-01].</w:t>
      </w:r>
    </w:p>
    <w:p w:rsidR="00DE0714" w:rsidRPr="00C43759" w:rsidRDefault="00DE0714" w:rsidP="008347D0">
      <w:pPr>
        <w:spacing w:before="120" w:after="120" w:line="360" w:lineRule="auto"/>
        <w:ind w:firstLine="720"/>
        <w:jc w:val="both"/>
        <w:rPr>
          <w:spacing w:val="-2"/>
          <w:lang w:val="sv-SE"/>
        </w:rPr>
      </w:pPr>
      <w:r w:rsidRPr="00C43759">
        <w:rPr>
          <w:spacing w:val="-2"/>
          <w:lang w:val="sv-SE"/>
        </w:rPr>
        <w:t>Mức 2</w:t>
      </w:r>
    </w:p>
    <w:p w:rsidR="00DE0714" w:rsidRPr="00C43759" w:rsidRDefault="00DE0714" w:rsidP="008347D0">
      <w:pPr>
        <w:spacing w:before="120" w:after="120" w:line="360" w:lineRule="auto"/>
        <w:ind w:firstLine="720"/>
        <w:jc w:val="both"/>
        <w:rPr>
          <w:lang w:val="sv-SE"/>
        </w:rPr>
      </w:pPr>
      <w:r w:rsidRPr="00C43759">
        <w:rPr>
          <w:lang w:val="sv-SE"/>
        </w:rPr>
        <w:t>a) Trường có số lượng và cơ cấu nhân viên đảm bảo theo quy định [H2-2.3-01].</w:t>
      </w:r>
    </w:p>
    <w:p w:rsidR="00DE0714" w:rsidRPr="00C43759" w:rsidRDefault="00DE0714" w:rsidP="008347D0">
      <w:pPr>
        <w:spacing w:before="120" w:after="120" w:line="360" w:lineRule="auto"/>
        <w:jc w:val="both"/>
        <w:rPr>
          <w:lang w:val="sv-SE"/>
        </w:rPr>
      </w:pPr>
      <w:r w:rsidRPr="00C43759">
        <w:rPr>
          <w:lang w:val="sv-SE"/>
        </w:rPr>
        <w:tab/>
        <w:t xml:space="preserve">b) Trong </w:t>
      </w:r>
      <w:r w:rsidR="00112213" w:rsidRPr="00C43759">
        <w:rPr>
          <w:lang w:val="sv-SE"/>
        </w:rPr>
        <w:t>05 năm</w:t>
      </w:r>
      <w:r w:rsidRPr="00C43759">
        <w:rPr>
          <w:lang w:val="sv-SE"/>
        </w:rPr>
        <w:t xml:space="preserve"> liên tiếp tính đến thời điểm đánh giá, trường không có nhân viên bị kỷ luật từ hình thức cảnh cáo trở lên [H2-2.3-02].</w:t>
      </w:r>
    </w:p>
    <w:p w:rsidR="001662D1" w:rsidRPr="00C43759" w:rsidRDefault="0056234C" w:rsidP="001662D1">
      <w:pPr>
        <w:spacing w:before="120" w:after="120" w:line="360" w:lineRule="auto"/>
        <w:ind w:firstLine="720"/>
        <w:jc w:val="both"/>
        <w:rPr>
          <w:spacing w:val="-2"/>
          <w:lang w:val="sv-SE"/>
        </w:rPr>
      </w:pPr>
      <w:r w:rsidRPr="00C43759">
        <w:rPr>
          <w:spacing w:val="-2"/>
          <w:lang w:val="sv-SE"/>
        </w:rPr>
        <w:t>Mức 3</w:t>
      </w:r>
    </w:p>
    <w:p w:rsidR="001662D1" w:rsidRPr="00C43759" w:rsidRDefault="001662D1" w:rsidP="008347D0">
      <w:pPr>
        <w:spacing w:before="120" w:after="120" w:line="360" w:lineRule="auto"/>
        <w:jc w:val="both"/>
        <w:rPr>
          <w:lang w:val="sv-SE"/>
        </w:rPr>
      </w:pPr>
      <w:r w:rsidRPr="00C43759">
        <w:rPr>
          <w:lang w:val="sv-SE"/>
        </w:rPr>
        <w:tab/>
        <w:t xml:space="preserve">a) Đa số nhân viên có trình độ đào tạo đáp ứng được vị trí việc làm. </w:t>
      </w:r>
      <w:r w:rsidR="006824CF" w:rsidRPr="00C43759">
        <w:rPr>
          <w:lang w:val="sv-SE"/>
        </w:rPr>
        <w:t>N</w:t>
      </w:r>
      <w:r w:rsidR="00F74354">
        <w:rPr>
          <w:lang w:val="sv-SE"/>
        </w:rPr>
        <w:t>hân viên kế toán có bằng Cao đẳng</w:t>
      </w:r>
      <w:r w:rsidR="006824CF" w:rsidRPr="00C43759">
        <w:rPr>
          <w:lang w:val="sv-SE"/>
        </w:rPr>
        <w:t xml:space="preserve"> theo chuyên môn được giao. Nhân viên </w:t>
      </w:r>
      <w:r w:rsidR="00176576">
        <w:rPr>
          <w:lang w:val="sv-SE"/>
        </w:rPr>
        <w:t>y tế, nhân viên t</w:t>
      </w:r>
      <w:r w:rsidR="006824CF" w:rsidRPr="00C43759">
        <w:rPr>
          <w:lang w:val="sv-SE"/>
        </w:rPr>
        <w:t>hư viện có bằng Trung cấp theo chuyên môn được giao</w:t>
      </w:r>
      <w:r w:rsidR="00ED29C2" w:rsidRPr="00C43759">
        <w:rPr>
          <w:lang w:val="sv-SE"/>
        </w:rPr>
        <w:t xml:space="preserve"> [</w:t>
      </w:r>
      <w:r w:rsidR="00C36B55" w:rsidRPr="00C43759">
        <w:rPr>
          <w:lang w:val="sv-SE"/>
        </w:rPr>
        <w:t>H2-2.2-01].</w:t>
      </w:r>
    </w:p>
    <w:p w:rsidR="00DB7092" w:rsidRPr="00C43759" w:rsidRDefault="00DB7092" w:rsidP="008347D0">
      <w:pPr>
        <w:spacing w:before="120" w:after="120" w:line="360" w:lineRule="auto"/>
        <w:jc w:val="both"/>
        <w:rPr>
          <w:lang w:val="sv-SE"/>
        </w:rPr>
      </w:pPr>
      <w:r w:rsidRPr="00C43759">
        <w:rPr>
          <w:lang w:val="sv-SE"/>
        </w:rPr>
        <w:tab/>
        <w:t xml:space="preserve">b) </w:t>
      </w:r>
      <w:r w:rsidR="00176576">
        <w:rPr>
          <w:lang w:val="sv-SE"/>
        </w:rPr>
        <w:t>N</w:t>
      </w:r>
      <w:r w:rsidRPr="00C43759">
        <w:rPr>
          <w:lang w:val="sv-SE"/>
        </w:rPr>
        <w:t xml:space="preserve">hân viên </w:t>
      </w:r>
      <w:r w:rsidR="00176576">
        <w:rPr>
          <w:lang w:val="sv-SE"/>
        </w:rPr>
        <w:t xml:space="preserve">trường </w:t>
      </w:r>
      <w:r w:rsidRPr="00C43759">
        <w:rPr>
          <w:lang w:val="sv-SE"/>
        </w:rPr>
        <w:t>tham gia đầy đủ các khóa, lớp tập huấn, bồi dưỡng chuyên môn, nghiệp vụ theo vị trí việc làm</w:t>
      </w:r>
      <w:r w:rsidR="00ED29C2" w:rsidRPr="00C43759">
        <w:rPr>
          <w:lang w:val="sv-SE"/>
        </w:rPr>
        <w:t xml:space="preserve"> [</w:t>
      </w:r>
      <w:r w:rsidRPr="00C43759">
        <w:rPr>
          <w:lang w:val="sv-SE"/>
        </w:rPr>
        <w:t>H2-2.2-01].</w:t>
      </w:r>
    </w:p>
    <w:p w:rsidR="00DE0714" w:rsidRPr="00C43759" w:rsidRDefault="00DE0714" w:rsidP="008347D0">
      <w:pPr>
        <w:widowControl w:val="0"/>
        <w:spacing w:line="360" w:lineRule="auto"/>
        <w:ind w:firstLine="720"/>
        <w:jc w:val="both"/>
        <w:rPr>
          <w:b/>
          <w:spacing w:val="-2"/>
          <w:lang w:val="pt-BR"/>
        </w:rPr>
      </w:pPr>
      <w:r w:rsidRPr="00C43759">
        <w:rPr>
          <w:b/>
          <w:spacing w:val="-2"/>
          <w:lang w:val="pt-BR"/>
        </w:rPr>
        <w:t>2. Điểm mạnh</w:t>
      </w:r>
    </w:p>
    <w:p w:rsidR="00DE0714" w:rsidRPr="00C43759" w:rsidRDefault="00176576" w:rsidP="008347D0">
      <w:pPr>
        <w:widowControl w:val="0"/>
        <w:spacing w:before="120" w:after="120" w:line="360" w:lineRule="auto"/>
        <w:ind w:firstLine="709"/>
        <w:jc w:val="both"/>
        <w:rPr>
          <w:bCs/>
          <w:lang w:val="sv-SE"/>
        </w:rPr>
      </w:pPr>
      <w:r w:rsidRPr="00C43759">
        <w:rPr>
          <w:bCs/>
          <w:lang w:val="sv-SE"/>
        </w:rPr>
        <w:t xml:space="preserve">Các chế độ chính sách </w:t>
      </w:r>
      <w:r>
        <w:rPr>
          <w:bCs/>
          <w:lang w:val="sv-SE"/>
        </w:rPr>
        <w:t xml:space="preserve">được thực hiện </w:t>
      </w:r>
      <w:r w:rsidRPr="00C43759">
        <w:rPr>
          <w:bCs/>
          <w:lang w:val="sv-SE"/>
        </w:rPr>
        <w:t>đầy đủ, kịp thời, không có trường hợp khiếu nại trong những năm học qua.</w:t>
      </w:r>
      <w:r>
        <w:rPr>
          <w:bCs/>
          <w:lang w:val="sv-SE"/>
        </w:rPr>
        <w:t xml:space="preserve"> </w:t>
      </w:r>
      <w:r w:rsidR="00DE0714" w:rsidRPr="00C43759">
        <w:rPr>
          <w:bCs/>
          <w:lang w:val="sv-SE"/>
        </w:rPr>
        <w:t>Đội ngũ nhân viên có tinh thần trách nhiệm, đoàn kết, phối hợp, hỗ trợ nhau trong công việc.</w:t>
      </w:r>
    </w:p>
    <w:p w:rsidR="00DE0714" w:rsidRPr="00C43759" w:rsidRDefault="00DE0714" w:rsidP="008347D0">
      <w:pPr>
        <w:tabs>
          <w:tab w:val="num" w:pos="980"/>
        </w:tabs>
        <w:spacing w:line="360" w:lineRule="auto"/>
        <w:ind w:firstLine="720"/>
        <w:jc w:val="both"/>
        <w:rPr>
          <w:b/>
          <w:lang w:val="pt-BR"/>
        </w:rPr>
      </w:pPr>
      <w:r w:rsidRPr="00C43759">
        <w:rPr>
          <w:b/>
          <w:lang w:val="pt-BR"/>
        </w:rPr>
        <w:t>3. Điểm yếu</w:t>
      </w:r>
    </w:p>
    <w:p w:rsidR="00DE0714" w:rsidRPr="00C43759" w:rsidRDefault="00DE0714" w:rsidP="00F628BE">
      <w:pPr>
        <w:widowControl w:val="0"/>
        <w:spacing w:line="360" w:lineRule="auto"/>
        <w:ind w:firstLine="720"/>
        <w:jc w:val="both"/>
      </w:pPr>
      <w:r w:rsidRPr="00C43759">
        <w:t>Trường không có n</w:t>
      </w:r>
      <w:r w:rsidRPr="00C43759">
        <w:rPr>
          <w:lang w:val="vi-VN"/>
        </w:rPr>
        <w:t xml:space="preserve">hân viên </w:t>
      </w:r>
      <w:r w:rsidRPr="00C43759">
        <w:t>phụ trách</w:t>
      </w:r>
      <w:r w:rsidR="00176576">
        <w:t xml:space="preserve"> thư viện, thiết bị </w:t>
      </w:r>
      <w:r w:rsidRPr="00C43759">
        <w:t xml:space="preserve">nên phân công kiêm nhiệm chưa đạt trình độ chuyên môn nghiệp vụ. </w:t>
      </w:r>
      <w:r w:rsidRPr="00C43759">
        <w:rPr>
          <w:lang w:val="vi-VN"/>
        </w:rPr>
        <w:t xml:space="preserve"> </w:t>
      </w:r>
    </w:p>
    <w:p w:rsidR="00DE0714" w:rsidRPr="00C43759" w:rsidRDefault="00DE0714" w:rsidP="008347D0">
      <w:pPr>
        <w:tabs>
          <w:tab w:val="num" w:pos="980"/>
        </w:tabs>
        <w:spacing w:line="360" w:lineRule="auto"/>
        <w:ind w:firstLine="720"/>
        <w:jc w:val="both"/>
        <w:rPr>
          <w:b/>
          <w:spacing w:val="-4"/>
          <w:lang w:val="pt-BR"/>
        </w:rPr>
      </w:pPr>
      <w:r w:rsidRPr="00C43759">
        <w:rPr>
          <w:b/>
          <w:spacing w:val="-4"/>
          <w:lang w:val="pt-BR"/>
        </w:rPr>
        <w:t>4. Kế hoạch cải tiến chất lượng</w:t>
      </w:r>
    </w:p>
    <w:p w:rsidR="00DE0714" w:rsidRPr="00C43759" w:rsidRDefault="002E5FE1" w:rsidP="008347D0">
      <w:pPr>
        <w:widowControl w:val="0"/>
        <w:spacing w:line="360" w:lineRule="auto"/>
        <w:ind w:firstLine="709"/>
        <w:jc w:val="both"/>
        <w:rPr>
          <w:lang w:val="vi-VN"/>
        </w:rPr>
      </w:pPr>
      <w:r w:rsidRPr="00C43759">
        <w:rPr>
          <w:lang w:val="sv-SE"/>
        </w:rPr>
        <w:t>Năm học 202</w:t>
      </w:r>
      <w:r w:rsidR="00176576">
        <w:rPr>
          <w:lang w:val="sv-SE"/>
        </w:rPr>
        <w:t>2</w:t>
      </w:r>
      <w:r w:rsidRPr="00C43759">
        <w:rPr>
          <w:lang w:val="sv-SE"/>
        </w:rPr>
        <w:t>-202</w:t>
      </w:r>
      <w:r w:rsidR="00176576">
        <w:rPr>
          <w:lang w:val="sv-SE"/>
        </w:rPr>
        <w:t>3</w:t>
      </w:r>
      <w:r w:rsidR="00DE0714" w:rsidRPr="00C43759">
        <w:rPr>
          <w:lang w:val="sv-SE"/>
        </w:rPr>
        <w:t xml:space="preserve">, trường có kế hoạch và cử viên chức làm công </w:t>
      </w:r>
      <w:r w:rsidR="00FC7EB7">
        <w:t xml:space="preserve">thiết bị, văn thư </w:t>
      </w:r>
      <w:r w:rsidR="00DE0714" w:rsidRPr="00C43759">
        <w:rPr>
          <w:bCs/>
          <w:lang w:val="sv-SE"/>
        </w:rPr>
        <w:t xml:space="preserve">đi </w:t>
      </w:r>
      <w:r w:rsidR="00DE0714" w:rsidRPr="00C43759">
        <w:rPr>
          <w:lang w:val="sv-SE"/>
        </w:rPr>
        <w:t>học bồi dưỡng chuyên môn nghiệp vụ theo chuẩn quy định</w:t>
      </w:r>
      <w:r w:rsidR="00DE0714" w:rsidRPr="00C43759">
        <w:rPr>
          <w:spacing w:val="-4"/>
          <w:lang w:val="sv-SE"/>
        </w:rPr>
        <w:t>.</w:t>
      </w:r>
    </w:p>
    <w:p w:rsidR="00DE0714" w:rsidRPr="00C43759" w:rsidRDefault="00DE0714" w:rsidP="008347D0">
      <w:pPr>
        <w:tabs>
          <w:tab w:val="num" w:pos="980"/>
        </w:tabs>
        <w:spacing w:line="360" w:lineRule="auto"/>
        <w:ind w:firstLine="720"/>
        <w:jc w:val="both"/>
        <w:rPr>
          <w:lang w:val="pt-BR"/>
        </w:rPr>
      </w:pPr>
      <w:r w:rsidRPr="00C43759">
        <w:rPr>
          <w:b/>
          <w:lang w:val="pt-BR"/>
        </w:rPr>
        <w:t>5. Tự đánh giá</w:t>
      </w:r>
      <w:r w:rsidRPr="00C43759">
        <w:rPr>
          <w:lang w:val="pt-BR"/>
        </w:rPr>
        <w:t>: Đạt mức 2</w:t>
      </w:r>
      <w:r w:rsidR="00F75283">
        <w:rPr>
          <w:lang w:val="pt-BR"/>
        </w:rPr>
        <w:t>.</w:t>
      </w:r>
    </w:p>
    <w:p w:rsidR="00DE0714" w:rsidRPr="00C43759" w:rsidRDefault="00DE0714" w:rsidP="008347D0">
      <w:pPr>
        <w:widowControl w:val="0"/>
        <w:spacing w:line="360" w:lineRule="auto"/>
        <w:ind w:firstLine="720"/>
        <w:jc w:val="both"/>
        <w:rPr>
          <w:rFonts w:eastAsia="Calibri"/>
          <w:b/>
          <w:i/>
        </w:rPr>
      </w:pPr>
      <w:r w:rsidRPr="00C43759">
        <w:rPr>
          <w:rFonts w:eastAsia="Calibri"/>
          <w:b/>
          <w:i/>
          <w:lang w:val="vi-VN"/>
        </w:rPr>
        <w:lastRenderedPageBreak/>
        <w:t xml:space="preserve">Tiêu chí 2.4: </w:t>
      </w:r>
      <w:r w:rsidRPr="00C43759">
        <w:rPr>
          <w:rFonts w:eastAsia="Calibri"/>
          <w:b/>
          <w:i/>
          <w:lang w:val="pt-BR"/>
        </w:rPr>
        <w:t>Đối với h</w:t>
      </w:r>
      <w:r w:rsidRPr="00C43759">
        <w:rPr>
          <w:rFonts w:eastAsia="Calibri"/>
          <w:b/>
          <w:i/>
          <w:lang w:val="vi-VN"/>
        </w:rPr>
        <w:t>ọc sinh</w:t>
      </w:r>
    </w:p>
    <w:p w:rsidR="00DE0714" w:rsidRPr="00C43759" w:rsidRDefault="00DE0714" w:rsidP="008347D0">
      <w:pPr>
        <w:widowControl w:val="0"/>
        <w:spacing w:before="120" w:after="120" w:line="360" w:lineRule="auto"/>
        <w:ind w:firstLine="720"/>
        <w:jc w:val="both"/>
        <w:rPr>
          <w:bCs/>
          <w:iCs/>
          <w:lang w:val="sv-SE"/>
        </w:rPr>
      </w:pPr>
      <w:r w:rsidRPr="00C43759">
        <w:rPr>
          <w:bCs/>
          <w:iCs/>
          <w:lang w:val="sv-SE"/>
        </w:rPr>
        <w:t>Mức 1</w:t>
      </w:r>
    </w:p>
    <w:p w:rsidR="00DE0714" w:rsidRPr="00C43759" w:rsidRDefault="00DE0714" w:rsidP="008347D0">
      <w:pPr>
        <w:widowControl w:val="0"/>
        <w:spacing w:before="120" w:after="120" w:line="360" w:lineRule="auto"/>
        <w:ind w:firstLine="720"/>
        <w:jc w:val="both"/>
        <w:rPr>
          <w:i/>
          <w:lang w:val="sv-SE"/>
        </w:rPr>
      </w:pPr>
      <w:r w:rsidRPr="00C43759">
        <w:rPr>
          <w:bCs/>
          <w:i/>
          <w:iCs/>
          <w:lang w:val="sv-SE"/>
        </w:rPr>
        <w:t xml:space="preserve">a) </w:t>
      </w:r>
      <w:r w:rsidRPr="00C43759">
        <w:rPr>
          <w:i/>
          <w:lang w:val="sv-SE"/>
        </w:rPr>
        <w:t>Đảm bảo về tuổi học sinh tiểu học theo quy định;</w:t>
      </w:r>
    </w:p>
    <w:p w:rsidR="00DE0714" w:rsidRPr="00C43759" w:rsidRDefault="00DE0714" w:rsidP="008347D0">
      <w:pPr>
        <w:widowControl w:val="0"/>
        <w:spacing w:before="120" w:after="120" w:line="360" w:lineRule="auto"/>
        <w:ind w:firstLine="720"/>
        <w:jc w:val="both"/>
        <w:rPr>
          <w:i/>
          <w:lang w:val="sv-SE"/>
        </w:rPr>
      </w:pPr>
      <w:r w:rsidRPr="00C43759">
        <w:rPr>
          <w:bCs/>
          <w:i/>
          <w:iCs/>
          <w:lang w:val="sv-SE"/>
        </w:rPr>
        <w:t xml:space="preserve">b) </w:t>
      </w:r>
      <w:r w:rsidRPr="00C43759">
        <w:rPr>
          <w:i/>
          <w:lang w:val="sv-SE"/>
        </w:rPr>
        <w:t>Thực hiện các nhiệm vụ theo quy định;</w:t>
      </w:r>
    </w:p>
    <w:p w:rsidR="00DE0714" w:rsidRPr="00C43759" w:rsidRDefault="00DE0714" w:rsidP="008347D0">
      <w:pPr>
        <w:widowControl w:val="0"/>
        <w:spacing w:before="120" w:after="120" w:line="360" w:lineRule="auto"/>
        <w:ind w:firstLine="720"/>
        <w:jc w:val="both"/>
        <w:rPr>
          <w:i/>
          <w:lang w:val="sv-SE"/>
        </w:rPr>
      </w:pPr>
      <w:r w:rsidRPr="00C43759">
        <w:rPr>
          <w:bCs/>
          <w:i/>
          <w:iCs/>
          <w:lang w:val="sv-SE"/>
        </w:rPr>
        <w:t xml:space="preserve">c) </w:t>
      </w:r>
      <w:r w:rsidRPr="00C43759">
        <w:rPr>
          <w:i/>
          <w:lang w:val="sv-SE"/>
        </w:rPr>
        <w:t>Được đảm bảo các quyền theo quy định.</w:t>
      </w:r>
    </w:p>
    <w:p w:rsidR="00DE0714" w:rsidRPr="00C43759" w:rsidRDefault="00E51BAF" w:rsidP="008347D0">
      <w:pPr>
        <w:widowControl w:val="0"/>
        <w:spacing w:before="120" w:after="120" w:line="360" w:lineRule="auto"/>
        <w:ind w:firstLine="720"/>
        <w:jc w:val="both"/>
        <w:rPr>
          <w:spacing w:val="-2"/>
          <w:lang w:val="sv-SE"/>
        </w:rPr>
      </w:pPr>
      <w:r w:rsidRPr="00C43759">
        <w:rPr>
          <w:spacing w:val="-2"/>
          <w:lang w:val="sv-SE"/>
        </w:rPr>
        <w:t xml:space="preserve">Mức 2 </w:t>
      </w:r>
    </w:p>
    <w:p w:rsidR="00DE0714" w:rsidRPr="00C43759" w:rsidRDefault="00DE0714" w:rsidP="008347D0">
      <w:pPr>
        <w:tabs>
          <w:tab w:val="num" w:pos="980"/>
        </w:tabs>
        <w:spacing w:before="120" w:after="120" w:line="360" w:lineRule="auto"/>
        <w:ind w:firstLine="720"/>
        <w:jc w:val="both"/>
        <w:rPr>
          <w:i/>
          <w:lang w:val="sv-SE"/>
        </w:rPr>
      </w:pPr>
      <w:r w:rsidRPr="00C43759">
        <w:rPr>
          <w:i/>
          <w:lang w:val="sv-SE"/>
        </w:rPr>
        <w:t>Học sinh vi phạm các hành vi không được làm được phát hiện kịp thời, được áp dụng các biện pháp giáo dục phù hợp và có chuyển biến tích cực.</w:t>
      </w:r>
    </w:p>
    <w:p w:rsidR="00DE0714" w:rsidRPr="00C43759" w:rsidRDefault="00E51BAF" w:rsidP="008347D0">
      <w:pPr>
        <w:widowControl w:val="0"/>
        <w:spacing w:before="120" w:after="120" w:line="360" w:lineRule="auto"/>
        <w:ind w:firstLine="720"/>
        <w:jc w:val="both"/>
        <w:rPr>
          <w:spacing w:val="-2"/>
          <w:lang w:val="sv-SE"/>
        </w:rPr>
      </w:pPr>
      <w:r w:rsidRPr="00C43759">
        <w:rPr>
          <w:spacing w:val="-2"/>
          <w:lang w:val="sv-SE"/>
        </w:rPr>
        <w:t xml:space="preserve">Mức 3 </w:t>
      </w:r>
    </w:p>
    <w:p w:rsidR="00DE0714" w:rsidRPr="00C43759" w:rsidRDefault="00DE0714" w:rsidP="008347D0">
      <w:pPr>
        <w:spacing w:before="120" w:after="120" w:line="360" w:lineRule="auto"/>
        <w:ind w:firstLine="720"/>
        <w:jc w:val="both"/>
        <w:rPr>
          <w:i/>
          <w:lang w:val="sv-SE"/>
        </w:rPr>
      </w:pPr>
      <w:r w:rsidRPr="00C43759">
        <w:rPr>
          <w:i/>
          <w:lang w:val="sv-SE"/>
        </w:rPr>
        <w:t>Học sinh có thành tích trong học tập, rèn luyện có ảnh hưởng tích cực đến các hoạt động của lớp và nhà trường.</w:t>
      </w:r>
    </w:p>
    <w:p w:rsidR="004A392C" w:rsidRPr="00C43759" w:rsidRDefault="004A392C" w:rsidP="004A392C">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4A392C" w:rsidRPr="00C43759" w:rsidRDefault="004A392C" w:rsidP="004A392C">
      <w:pPr>
        <w:shd w:val="clear" w:color="auto" w:fill="FFFFFF"/>
        <w:spacing w:before="120" w:after="120" w:line="360" w:lineRule="auto"/>
        <w:ind w:firstLine="720"/>
        <w:jc w:val="both"/>
        <w:rPr>
          <w:lang w:val="sv-SE"/>
        </w:rPr>
      </w:pPr>
      <w:r w:rsidRPr="00C43759">
        <w:rPr>
          <w:lang w:val="sv-SE"/>
        </w:rPr>
        <w:t>Mức 1</w:t>
      </w:r>
    </w:p>
    <w:p w:rsidR="00DE0714" w:rsidRPr="00C03844" w:rsidRDefault="00DE0714" w:rsidP="008347D0">
      <w:pPr>
        <w:shd w:val="clear" w:color="auto" w:fill="FFFFFF"/>
        <w:spacing w:before="120" w:after="120" w:line="360" w:lineRule="auto"/>
        <w:ind w:firstLine="720"/>
        <w:jc w:val="both"/>
        <w:rPr>
          <w:color w:val="000000" w:themeColor="text1"/>
          <w:lang w:val="sv-SE"/>
        </w:rPr>
      </w:pPr>
      <w:r w:rsidRPr="00C03844">
        <w:rPr>
          <w:color w:val="000000" w:themeColor="text1"/>
          <w:lang w:val="sv-SE"/>
        </w:rPr>
        <w:t xml:space="preserve">a) </w:t>
      </w:r>
      <w:r w:rsidR="00C03844">
        <w:rPr>
          <w:color w:val="000000" w:themeColor="text1"/>
          <w:spacing w:val="-4"/>
          <w:lang w:val="sv-SE"/>
        </w:rPr>
        <w:t xml:space="preserve">Học sinh của </w:t>
      </w:r>
      <w:r w:rsidRPr="00C03844">
        <w:rPr>
          <w:color w:val="000000" w:themeColor="text1"/>
          <w:spacing w:val="-4"/>
          <w:lang w:val="sv-SE"/>
        </w:rPr>
        <w:t xml:space="preserve">trường đều có độ tuổi đúng quy định theo </w:t>
      </w:r>
      <w:r w:rsidR="00462F73" w:rsidRPr="00C03844">
        <w:rPr>
          <w:color w:val="000000" w:themeColor="text1"/>
          <w:spacing w:val="-4"/>
          <w:lang w:val="sv-SE"/>
        </w:rPr>
        <w:t>Điều lệ trường tiểu học</w:t>
      </w:r>
      <w:r w:rsidRPr="00C03844">
        <w:rPr>
          <w:color w:val="000000" w:themeColor="text1"/>
          <w:spacing w:val="-4"/>
          <w:lang w:val="sv-SE"/>
        </w:rPr>
        <w:t xml:space="preserve"> từ 6 đến 14 tuổi</w:t>
      </w:r>
      <w:r w:rsidRPr="00C03844">
        <w:rPr>
          <w:color w:val="000000" w:themeColor="text1"/>
          <w:lang w:val="sv-SE"/>
        </w:rPr>
        <w:t xml:space="preserve"> [H2-2.4-01]; [H2-2.4-02].</w:t>
      </w:r>
    </w:p>
    <w:p w:rsidR="00DE0714" w:rsidRPr="00C43759" w:rsidRDefault="00DE0714" w:rsidP="00C03844">
      <w:pPr>
        <w:shd w:val="clear" w:color="auto" w:fill="FFFFFF"/>
        <w:spacing w:before="120" w:after="120" w:line="360" w:lineRule="auto"/>
        <w:ind w:firstLine="720"/>
        <w:jc w:val="both"/>
        <w:rPr>
          <w:lang w:val="sv-SE"/>
        </w:rPr>
      </w:pPr>
      <w:r w:rsidRPr="00C43759">
        <w:rPr>
          <w:lang w:val="sv-SE"/>
        </w:rPr>
        <w:t xml:space="preserve">b) </w:t>
      </w:r>
      <w:r w:rsidR="00C03844" w:rsidRPr="00C43759">
        <w:rPr>
          <w:lang w:val="sv-SE"/>
        </w:rPr>
        <w:t>Học sinh thực hiện đầy đủ 5 nhiệm vụ học sinh theo Điều lệ trường tiểu học</w:t>
      </w:r>
      <w:r w:rsidR="00C03844">
        <w:rPr>
          <w:lang w:val="sv-SE"/>
        </w:rPr>
        <w:t xml:space="preserve">. Tuy nhiên, </w:t>
      </w:r>
      <w:r w:rsidR="003169AA">
        <w:rPr>
          <w:lang w:val="sv-SE"/>
        </w:rPr>
        <w:t xml:space="preserve">trong từng thời điểm </w:t>
      </w:r>
      <w:r w:rsidR="00C03844">
        <w:rPr>
          <w:lang w:val="sv-SE"/>
        </w:rPr>
        <w:t xml:space="preserve">còn một số học sinh </w:t>
      </w:r>
      <w:r w:rsidR="00C03844" w:rsidRPr="00C43759">
        <w:rPr>
          <w:lang w:val="sv-SE"/>
        </w:rPr>
        <w:t>chưa tích cực trong học tập và rèn luyện</w:t>
      </w:r>
      <w:r w:rsidR="00C03844" w:rsidRPr="002A6EC6">
        <w:rPr>
          <w:lang w:val="sv-SE"/>
        </w:rPr>
        <w:t xml:space="preserve">. Nhà trường tăng cường các biện pháp giáo dục tích cực </w:t>
      </w:r>
      <w:r w:rsidR="00C03844">
        <w:rPr>
          <w:lang w:val="sv-SE"/>
        </w:rPr>
        <w:t xml:space="preserve">nhằm giúp đỡ học sinh thực hiện, </w:t>
      </w:r>
      <w:r w:rsidR="00C03844" w:rsidRPr="002A6EC6">
        <w:rPr>
          <w:lang w:val="sv-SE"/>
        </w:rPr>
        <w:t xml:space="preserve">hoàn thành tốt việc học tập, rèn luyện tại trường. Giáo viên chủ nhiệm </w:t>
      </w:r>
      <w:r w:rsidR="00C03844">
        <w:rPr>
          <w:lang w:val="sv-SE"/>
        </w:rPr>
        <w:t>thường xuyên</w:t>
      </w:r>
      <w:r w:rsidR="00C03844" w:rsidRPr="002A6EC6">
        <w:rPr>
          <w:lang w:val="sv-SE"/>
        </w:rPr>
        <w:t xml:space="preserve"> nhắc nhở đôn đốc việc thực hiện nhiệm vụ và điều chỉnh hành vi chưa đúng của học sinh</w:t>
      </w:r>
      <w:r w:rsidR="00C03844" w:rsidRPr="00C43759">
        <w:rPr>
          <w:lang w:val="sv-SE"/>
        </w:rPr>
        <w:t xml:space="preserve"> </w:t>
      </w:r>
      <w:r w:rsidRPr="00C43759">
        <w:rPr>
          <w:lang w:val="sv-SE"/>
        </w:rPr>
        <w:t>[H2-2.4-01]; [H2-2.4-03].</w:t>
      </w:r>
      <w:r w:rsidR="00897571" w:rsidRPr="00C43759">
        <w:rPr>
          <w:lang w:val="sv-SE"/>
        </w:rPr>
        <w:t xml:space="preserve"> </w:t>
      </w:r>
    </w:p>
    <w:p w:rsidR="00DE0714" w:rsidRPr="00C43759" w:rsidRDefault="00DE0714" w:rsidP="008347D0">
      <w:pPr>
        <w:shd w:val="clear" w:color="auto" w:fill="FFFFFF"/>
        <w:spacing w:before="120" w:after="120" w:line="360" w:lineRule="auto"/>
        <w:ind w:firstLine="720"/>
        <w:jc w:val="both"/>
        <w:rPr>
          <w:lang w:val="sv-SE"/>
        </w:rPr>
      </w:pPr>
      <w:r w:rsidRPr="00C43759">
        <w:rPr>
          <w:lang w:val="sv-SE"/>
        </w:rPr>
        <w:t>c)</w:t>
      </w:r>
      <w:r w:rsidRPr="00C43759">
        <w:rPr>
          <w:lang w:val="vi-VN"/>
        </w:rPr>
        <w:t xml:space="preserve"> </w:t>
      </w:r>
      <w:r w:rsidR="00C03844" w:rsidRPr="00C43759">
        <w:rPr>
          <w:lang w:val="sv-SE"/>
        </w:rPr>
        <w:t>Học sinh trong nhà trường luôn được quan tâm bảo vệ, chăm sóc</w:t>
      </w:r>
      <w:r w:rsidR="00E501C0">
        <w:t xml:space="preserve">. </w:t>
      </w:r>
      <w:r w:rsidRPr="00C43759">
        <w:rPr>
          <w:lang w:val="vi-VN"/>
        </w:rPr>
        <w:t xml:space="preserve">Học sinh được </w:t>
      </w:r>
      <w:r w:rsidR="00E501C0">
        <w:rPr>
          <w:lang w:val="vi-VN"/>
        </w:rPr>
        <w:t>đảm bảo các quyền theo quy định</w:t>
      </w:r>
      <w:r w:rsidR="00E501C0">
        <w:t xml:space="preserve">; </w:t>
      </w:r>
      <w:r w:rsidRPr="00C43759">
        <w:rPr>
          <w:lang w:val="sv-SE"/>
        </w:rPr>
        <w:t xml:space="preserve">đảm bảo những điều kiện về thời gian, cơ sở vật chất, vệ sinh, an toàn để học tập và rèn luyện. Các em được tham </w:t>
      </w:r>
      <w:r w:rsidRPr="00C43759">
        <w:rPr>
          <w:lang w:val="sv-SE"/>
        </w:rPr>
        <w:lastRenderedPageBreak/>
        <w:t>gia các hoạt động nhằm phát triển năng khiếu; được nhận học bổng và được hưởng chính sách xã hội theo quy định [H2-2.4-04].</w:t>
      </w:r>
    </w:p>
    <w:p w:rsidR="00DE0714" w:rsidRPr="00C43759" w:rsidRDefault="00DE0714" w:rsidP="008347D0">
      <w:pPr>
        <w:widowControl w:val="0"/>
        <w:spacing w:before="120" w:after="120" w:line="360" w:lineRule="auto"/>
        <w:ind w:firstLine="720"/>
        <w:jc w:val="both"/>
        <w:rPr>
          <w:bCs/>
          <w:iCs/>
          <w:lang w:val="sv-SE"/>
        </w:rPr>
      </w:pPr>
      <w:r w:rsidRPr="00C43759">
        <w:rPr>
          <w:bCs/>
          <w:iCs/>
          <w:lang w:val="sv-SE"/>
        </w:rPr>
        <w:t xml:space="preserve"> </w:t>
      </w:r>
      <w:r w:rsidR="002C7F51">
        <w:rPr>
          <w:bCs/>
          <w:iCs/>
          <w:lang w:val="sv-SE"/>
        </w:rPr>
        <w:t>Mức 2</w:t>
      </w:r>
    </w:p>
    <w:p w:rsidR="00DE0714" w:rsidRPr="00C43759" w:rsidRDefault="00E501C0" w:rsidP="008347D0">
      <w:pPr>
        <w:shd w:val="clear" w:color="auto" w:fill="FFFFFF"/>
        <w:spacing w:before="120" w:after="120" w:line="360" w:lineRule="auto"/>
        <w:ind w:firstLine="720"/>
        <w:jc w:val="both"/>
        <w:rPr>
          <w:lang w:val="sv-SE"/>
        </w:rPr>
      </w:pPr>
      <w:r>
        <w:rPr>
          <w:lang w:val="sv-SE"/>
        </w:rPr>
        <w:t xml:space="preserve">Giáo viên </w:t>
      </w:r>
      <w:r w:rsidRPr="00C43759">
        <w:rPr>
          <w:lang w:val="sv-SE"/>
        </w:rPr>
        <w:t>kịp thời</w:t>
      </w:r>
      <w:r>
        <w:rPr>
          <w:lang w:val="sv-SE"/>
        </w:rPr>
        <w:t xml:space="preserve"> giáo dục học sinh</w:t>
      </w:r>
      <w:r w:rsidRPr="00C43759">
        <w:rPr>
          <w:lang w:val="sv-SE"/>
        </w:rPr>
        <w:t xml:space="preserve">, áp dụng các biện pháp giáo dục phù hợp </w:t>
      </w:r>
      <w:r>
        <w:rPr>
          <w:lang w:val="sv-SE"/>
        </w:rPr>
        <w:t>nên h</w:t>
      </w:r>
      <w:r w:rsidRPr="00C43759">
        <w:rPr>
          <w:lang w:val="sv-SE"/>
        </w:rPr>
        <w:t>ọc sinh vi phạm các hành vi không được làm</w:t>
      </w:r>
      <w:r>
        <w:rPr>
          <w:lang w:val="sv-SE"/>
        </w:rPr>
        <w:t xml:space="preserve"> có chuyển biến tích cực </w:t>
      </w:r>
      <w:r w:rsidR="00DE0714" w:rsidRPr="00C43759">
        <w:rPr>
          <w:lang w:val="sv-SE"/>
        </w:rPr>
        <w:t>[H1-1.5-02].</w:t>
      </w:r>
    </w:p>
    <w:p w:rsidR="00DE0714" w:rsidRPr="00C43759" w:rsidRDefault="0056234C" w:rsidP="008347D0">
      <w:pPr>
        <w:widowControl w:val="0"/>
        <w:spacing w:before="120" w:after="120" w:line="360" w:lineRule="auto"/>
        <w:ind w:firstLine="720"/>
        <w:jc w:val="both"/>
        <w:rPr>
          <w:bCs/>
          <w:iCs/>
          <w:lang w:val="sv-SE"/>
        </w:rPr>
      </w:pPr>
      <w:r w:rsidRPr="00C43759">
        <w:rPr>
          <w:bCs/>
          <w:iCs/>
          <w:lang w:val="sv-SE"/>
        </w:rPr>
        <w:t>Mức 3</w:t>
      </w:r>
    </w:p>
    <w:p w:rsidR="00DE0714" w:rsidRPr="00C43759" w:rsidRDefault="00E501C0" w:rsidP="00E501C0">
      <w:pPr>
        <w:spacing w:before="120" w:after="120" w:line="360" w:lineRule="auto"/>
        <w:ind w:firstLine="720"/>
        <w:jc w:val="both"/>
        <w:rPr>
          <w:lang w:val="sv-SE"/>
        </w:rPr>
      </w:pPr>
      <w:r>
        <w:rPr>
          <w:lang w:val="sv-SE"/>
        </w:rPr>
        <w:t>H</w:t>
      </w:r>
      <w:r w:rsidRPr="00C43759">
        <w:rPr>
          <w:lang w:val="sv-SE"/>
        </w:rPr>
        <w:t>ọc sinh của trường đã tích cực tham gia các hội thi do quận, thành phố tổ chức và đã giành nhiều giải thưởng cao</w:t>
      </w:r>
      <w:r>
        <w:rPr>
          <w:lang w:val="sv-SE"/>
        </w:rPr>
        <w:t xml:space="preserve">. Những học sinh này đã được tuyên dương, khen thưởng trở thành những tấm gương cho các học sinh khác noi theo, </w:t>
      </w:r>
      <w:r w:rsidRPr="00C43759">
        <w:rPr>
          <w:lang w:val="sv-SE"/>
        </w:rPr>
        <w:t>tạo dựng được những ảnh hưởng tích cực đến các hoạt động của lớp và nhà trường</w:t>
      </w:r>
      <w:r w:rsidR="00DE0714" w:rsidRPr="00C43759">
        <w:rPr>
          <w:lang w:val="sv-SE"/>
        </w:rPr>
        <w:t xml:space="preserve"> [H2-2.4-05].</w:t>
      </w:r>
    </w:p>
    <w:p w:rsidR="00DE0714" w:rsidRPr="00C43759" w:rsidRDefault="00DE0714" w:rsidP="008347D0">
      <w:pPr>
        <w:widowControl w:val="0"/>
        <w:spacing w:before="120" w:after="120" w:line="360" w:lineRule="auto"/>
        <w:ind w:firstLine="720"/>
        <w:jc w:val="both"/>
        <w:rPr>
          <w:b/>
          <w:spacing w:val="-2"/>
          <w:lang w:val="pt-BR"/>
        </w:rPr>
      </w:pPr>
      <w:r w:rsidRPr="00C43759">
        <w:rPr>
          <w:b/>
          <w:spacing w:val="-2"/>
          <w:lang w:val="pt-BR"/>
        </w:rPr>
        <w:t>2. Điểm mạnh</w:t>
      </w:r>
    </w:p>
    <w:p w:rsidR="00DE0714" w:rsidRPr="00C43759" w:rsidRDefault="00E501C0" w:rsidP="008347D0">
      <w:pPr>
        <w:spacing w:before="120" w:after="120" w:line="360" w:lineRule="auto"/>
        <w:ind w:firstLine="720"/>
        <w:jc w:val="both"/>
        <w:rPr>
          <w:spacing w:val="4"/>
          <w:lang w:val="sv-SE"/>
        </w:rPr>
      </w:pPr>
      <w:r>
        <w:rPr>
          <w:color w:val="000000" w:themeColor="text1"/>
          <w:spacing w:val="-4"/>
          <w:lang w:val="sv-SE"/>
        </w:rPr>
        <w:t xml:space="preserve">Học sinh của </w:t>
      </w:r>
      <w:r w:rsidRPr="00C03844">
        <w:rPr>
          <w:color w:val="000000" w:themeColor="text1"/>
          <w:spacing w:val="-4"/>
          <w:lang w:val="sv-SE"/>
        </w:rPr>
        <w:t>trường đều có độ tuổi đúng quy định</w:t>
      </w:r>
      <w:r>
        <w:rPr>
          <w:spacing w:val="4"/>
          <w:lang w:val="sv-SE"/>
        </w:rPr>
        <w:t>, t</w:t>
      </w:r>
      <w:r w:rsidR="00DE0714" w:rsidRPr="00C43759">
        <w:rPr>
          <w:spacing w:val="4"/>
          <w:lang w:val="sv-SE"/>
        </w:rPr>
        <w:t xml:space="preserve">hực hiện tốt 5 nhiệm vụ của học sinh tiểu học, </w:t>
      </w:r>
      <w:r w:rsidR="003169AA" w:rsidRPr="00C43759">
        <w:rPr>
          <w:lang w:val="sv-SE"/>
        </w:rPr>
        <w:t>luôn được quan tâm bảo vệ, chăm sóc</w:t>
      </w:r>
      <w:r w:rsidR="00DE0714" w:rsidRPr="00C43759">
        <w:rPr>
          <w:spacing w:val="4"/>
          <w:lang w:val="sv-SE"/>
        </w:rPr>
        <w:t>, phát huy các quyền của học sinh theo quy định</w:t>
      </w:r>
      <w:r w:rsidR="00DE0714" w:rsidRPr="00C43759">
        <w:rPr>
          <w:rFonts w:eastAsia="Calibri"/>
          <w:spacing w:val="-4"/>
          <w:lang w:val="sv-SE"/>
        </w:rPr>
        <w:t>.</w:t>
      </w:r>
      <w:r w:rsidR="00DE0714" w:rsidRPr="00C43759">
        <w:rPr>
          <w:lang w:val="sv-SE"/>
        </w:rPr>
        <w:t xml:space="preserve">  </w:t>
      </w:r>
    </w:p>
    <w:p w:rsidR="00DE0714" w:rsidRPr="00C43759" w:rsidRDefault="00DE0714" w:rsidP="008347D0">
      <w:pPr>
        <w:tabs>
          <w:tab w:val="num" w:pos="980"/>
        </w:tabs>
        <w:spacing w:before="120" w:after="120" w:line="360" w:lineRule="auto"/>
        <w:ind w:firstLine="720"/>
        <w:jc w:val="both"/>
        <w:rPr>
          <w:b/>
          <w:lang w:val="pt-BR"/>
        </w:rPr>
      </w:pPr>
      <w:r w:rsidRPr="00C43759">
        <w:rPr>
          <w:b/>
          <w:lang w:val="pt-BR"/>
        </w:rPr>
        <w:t>3. Điểm yếu</w:t>
      </w:r>
    </w:p>
    <w:p w:rsidR="003D2270" w:rsidRPr="00C43759" w:rsidRDefault="003169AA" w:rsidP="008347D0">
      <w:pPr>
        <w:tabs>
          <w:tab w:val="num" w:pos="980"/>
        </w:tabs>
        <w:spacing w:line="360" w:lineRule="auto"/>
        <w:ind w:firstLine="720"/>
        <w:jc w:val="both"/>
        <w:rPr>
          <w:lang w:val="sv-SE"/>
        </w:rPr>
      </w:pPr>
      <w:r>
        <w:rPr>
          <w:lang w:val="sv-SE"/>
        </w:rPr>
        <w:t>Trong từng thời điểm c</w:t>
      </w:r>
      <w:r w:rsidR="003D2270" w:rsidRPr="00C43759">
        <w:rPr>
          <w:lang w:val="sv-SE"/>
        </w:rPr>
        <w:t xml:space="preserve">ó một số học sinh chưa tích cực trong học tập và rèn luyện. </w:t>
      </w:r>
    </w:p>
    <w:p w:rsidR="00DE0714" w:rsidRPr="00C43759" w:rsidRDefault="00DE0714" w:rsidP="008347D0">
      <w:pPr>
        <w:tabs>
          <w:tab w:val="num" w:pos="980"/>
        </w:tabs>
        <w:spacing w:line="360" w:lineRule="auto"/>
        <w:ind w:firstLine="720"/>
        <w:jc w:val="both"/>
        <w:rPr>
          <w:b/>
          <w:spacing w:val="-4"/>
          <w:lang w:val="pt-BR"/>
        </w:rPr>
      </w:pPr>
      <w:r w:rsidRPr="00C43759">
        <w:rPr>
          <w:b/>
          <w:spacing w:val="-4"/>
          <w:lang w:val="pt-BR"/>
        </w:rPr>
        <w:t>4. Kế hoạch cải tiến chất lượng</w:t>
      </w:r>
    </w:p>
    <w:p w:rsidR="00DE0714" w:rsidRPr="00C43759" w:rsidRDefault="00DE0714" w:rsidP="00675A61">
      <w:pPr>
        <w:widowControl w:val="0"/>
        <w:spacing w:before="120" w:after="120" w:line="360" w:lineRule="auto"/>
        <w:ind w:firstLine="697"/>
        <w:jc w:val="both"/>
        <w:rPr>
          <w:lang w:val="sv-SE"/>
        </w:rPr>
      </w:pPr>
      <w:r w:rsidRPr="00C43759">
        <w:rPr>
          <w:spacing w:val="-4"/>
          <w:lang w:val="sv-SE"/>
        </w:rPr>
        <w:t>Từ năm học 202</w:t>
      </w:r>
      <w:r w:rsidR="003169AA">
        <w:rPr>
          <w:spacing w:val="-4"/>
          <w:lang w:val="sv-SE"/>
        </w:rPr>
        <w:t>2</w:t>
      </w:r>
      <w:r w:rsidRPr="00C43759">
        <w:rPr>
          <w:spacing w:val="-4"/>
          <w:lang w:val="sv-SE"/>
        </w:rPr>
        <w:t>-</w:t>
      </w:r>
      <w:r w:rsidRPr="00C43759">
        <w:rPr>
          <w:spacing w:val="-4"/>
          <w:lang w:val="vi-VN"/>
        </w:rPr>
        <w:t xml:space="preserve"> </w:t>
      </w:r>
      <w:r w:rsidRPr="00C43759">
        <w:rPr>
          <w:spacing w:val="-4"/>
          <w:lang w:val="sv-SE"/>
        </w:rPr>
        <w:t>202</w:t>
      </w:r>
      <w:r w:rsidR="003169AA">
        <w:rPr>
          <w:spacing w:val="-4"/>
          <w:lang w:val="sv-SE"/>
        </w:rPr>
        <w:t>3</w:t>
      </w:r>
      <w:r w:rsidRPr="00C43759">
        <w:rPr>
          <w:spacing w:val="4"/>
          <w:lang w:val="sv-SE"/>
        </w:rPr>
        <w:t>, Hiệu trưởng</w:t>
      </w:r>
      <w:r w:rsidR="003169AA">
        <w:rPr>
          <w:spacing w:val="4"/>
          <w:lang w:val="sv-SE"/>
        </w:rPr>
        <w:t>, giáo viên chủ nhiệm</w:t>
      </w:r>
      <w:r w:rsidRPr="00C43759">
        <w:rPr>
          <w:spacing w:val="4"/>
          <w:lang w:val="sv-SE"/>
        </w:rPr>
        <w:t xml:space="preserve"> cùng với Ban đại điện cha mẹ học sinh xây dựng kế hoạch phối hợp giữa nhà trường và cha mẹ học sinh nhằm giáo dục học sinh tích cực hơn trong học tập</w:t>
      </w:r>
      <w:r w:rsidRPr="00C43759">
        <w:rPr>
          <w:lang w:val="sv-SE"/>
        </w:rPr>
        <w:t>.</w:t>
      </w:r>
      <w:r w:rsidR="00675A61" w:rsidRPr="00C43759">
        <w:rPr>
          <w:lang w:val="sv-SE"/>
        </w:rPr>
        <w:t xml:space="preserve"> Chỉ đạo g</w:t>
      </w:r>
      <w:r w:rsidRPr="00C43759">
        <w:rPr>
          <w:lang w:val="sv-SE"/>
        </w:rPr>
        <w:t xml:space="preserve">iáo viên chủ nhiệm tăng cường giáo dục </w:t>
      </w:r>
      <w:r w:rsidR="003169AA">
        <w:rPr>
          <w:lang w:val="sv-SE"/>
        </w:rPr>
        <w:t>học sinh thực hiện tốt các nhiệm vụ</w:t>
      </w:r>
      <w:r w:rsidRPr="00C43759">
        <w:rPr>
          <w:lang w:val="sv-SE"/>
        </w:rPr>
        <w:t>, rèn luyện</w:t>
      </w:r>
      <w:r w:rsidR="003169AA">
        <w:rPr>
          <w:lang w:val="sv-SE"/>
        </w:rPr>
        <w:t xml:space="preserve"> đạo đức</w:t>
      </w:r>
      <w:r w:rsidR="00675A61" w:rsidRPr="00C43759">
        <w:rPr>
          <w:lang w:val="sv-SE"/>
        </w:rPr>
        <w:t xml:space="preserve">. </w:t>
      </w:r>
    </w:p>
    <w:p w:rsidR="00DE0714" w:rsidRPr="00C43759" w:rsidRDefault="00DE0714" w:rsidP="008347D0">
      <w:pPr>
        <w:spacing w:before="120" w:after="120" w:line="360" w:lineRule="auto"/>
        <w:ind w:firstLine="720"/>
        <w:jc w:val="both"/>
        <w:rPr>
          <w:lang w:val="sv-SE"/>
        </w:rPr>
      </w:pPr>
      <w:r w:rsidRPr="00C43759">
        <w:rPr>
          <w:b/>
          <w:lang w:val="sv-SE"/>
        </w:rPr>
        <w:t>5. Tự đánh giá:</w:t>
      </w:r>
      <w:r w:rsidRPr="00C43759">
        <w:rPr>
          <w:lang w:val="sv-SE"/>
        </w:rPr>
        <w:t xml:space="preserve"> Đạt mức 3.</w:t>
      </w:r>
    </w:p>
    <w:p w:rsidR="00DE0714" w:rsidRPr="00C43759" w:rsidRDefault="00DE0714" w:rsidP="008347D0">
      <w:pPr>
        <w:spacing w:line="360" w:lineRule="auto"/>
        <w:ind w:firstLine="720"/>
        <w:jc w:val="both"/>
        <w:rPr>
          <w:i/>
          <w:lang w:val="pt-BR"/>
        </w:rPr>
      </w:pPr>
      <w:r w:rsidRPr="00C43759">
        <w:rPr>
          <w:b/>
          <w:bCs/>
          <w:lang w:val="pt-BR"/>
        </w:rPr>
        <w:t>Kết luận</w:t>
      </w:r>
      <w:r w:rsidRPr="00C43759">
        <w:rPr>
          <w:lang w:val="pt-BR"/>
        </w:rPr>
        <w:t xml:space="preserve"> </w:t>
      </w:r>
      <w:r w:rsidRPr="00C43759">
        <w:rPr>
          <w:b/>
          <w:bCs/>
          <w:lang w:val="pt-BR"/>
        </w:rPr>
        <w:t>về Tiêu chuẩn 2</w:t>
      </w:r>
    </w:p>
    <w:p w:rsidR="00DE0714" w:rsidRPr="00C43759" w:rsidRDefault="00DE0714" w:rsidP="008347D0">
      <w:pPr>
        <w:spacing w:line="360" w:lineRule="auto"/>
        <w:ind w:firstLine="720"/>
        <w:jc w:val="both"/>
        <w:outlineLvl w:val="0"/>
        <w:rPr>
          <w:b/>
          <w:lang w:val="nb-NO"/>
        </w:rPr>
      </w:pPr>
      <w:r w:rsidRPr="00C43759">
        <w:rPr>
          <w:b/>
          <w:lang w:val="nb-NO"/>
        </w:rPr>
        <w:lastRenderedPageBreak/>
        <w:t>Điểm mạnh nổi bật</w:t>
      </w:r>
    </w:p>
    <w:p w:rsidR="00DE0714" w:rsidRPr="00C43759" w:rsidRDefault="003169AA" w:rsidP="008347D0">
      <w:pPr>
        <w:spacing w:before="120" w:after="120" w:line="360" w:lineRule="auto"/>
        <w:ind w:firstLine="720"/>
        <w:jc w:val="both"/>
        <w:rPr>
          <w:spacing w:val="-2"/>
          <w:lang w:val="ru-RU"/>
        </w:rPr>
      </w:pPr>
      <w:r w:rsidRPr="00C43759">
        <w:rPr>
          <w:spacing w:val="-2"/>
          <w:lang w:val="ru-RU"/>
        </w:rPr>
        <w:t>Đ</w:t>
      </w:r>
      <w:r w:rsidRPr="00C43759">
        <w:rPr>
          <w:spacing w:val="-2"/>
          <w:lang w:val="nb-NO"/>
        </w:rPr>
        <w:t>ội</w:t>
      </w:r>
      <w:r w:rsidRPr="00C43759">
        <w:rPr>
          <w:spacing w:val="-2"/>
          <w:lang w:val="ru-RU"/>
        </w:rPr>
        <w:t xml:space="preserve"> </w:t>
      </w:r>
      <w:r w:rsidRPr="00C43759">
        <w:rPr>
          <w:spacing w:val="-2"/>
          <w:lang w:val="nb-NO"/>
        </w:rPr>
        <w:t>ng</w:t>
      </w:r>
      <w:r w:rsidRPr="00C43759">
        <w:rPr>
          <w:spacing w:val="-2"/>
          <w:lang w:val="ru-RU"/>
        </w:rPr>
        <w:t xml:space="preserve">ũ </w:t>
      </w:r>
      <w:r w:rsidRPr="00C43759">
        <w:rPr>
          <w:spacing w:val="-2"/>
          <w:lang w:val="nb-NO"/>
        </w:rPr>
        <w:t>nh</w:t>
      </w:r>
      <w:r w:rsidRPr="00C43759">
        <w:rPr>
          <w:spacing w:val="-2"/>
          <w:lang w:val="ru-RU"/>
        </w:rPr>
        <w:t>â</w:t>
      </w:r>
      <w:r w:rsidRPr="00C43759">
        <w:rPr>
          <w:spacing w:val="-2"/>
          <w:lang w:val="nb-NO"/>
        </w:rPr>
        <w:t>n</w:t>
      </w:r>
      <w:r w:rsidRPr="00C43759">
        <w:rPr>
          <w:spacing w:val="-2"/>
          <w:lang w:val="ru-RU"/>
        </w:rPr>
        <w:t xml:space="preserve"> </w:t>
      </w:r>
      <w:r w:rsidRPr="00C43759">
        <w:rPr>
          <w:spacing w:val="-2"/>
          <w:lang w:val="nb-NO"/>
        </w:rPr>
        <w:t>vi</w:t>
      </w:r>
      <w:r w:rsidRPr="00C43759">
        <w:rPr>
          <w:spacing w:val="-2"/>
          <w:lang w:val="ru-RU"/>
        </w:rPr>
        <w:t>ê</w:t>
      </w:r>
      <w:r w:rsidRPr="00C43759">
        <w:rPr>
          <w:spacing w:val="-2"/>
          <w:lang w:val="nb-NO"/>
        </w:rPr>
        <w:t>n</w:t>
      </w:r>
      <w:r w:rsidRPr="00C43759">
        <w:rPr>
          <w:spacing w:val="-2"/>
          <w:lang w:val="ru-RU"/>
        </w:rPr>
        <w:t xml:space="preserve"> </w:t>
      </w:r>
      <w:r w:rsidRPr="00C43759">
        <w:rPr>
          <w:spacing w:val="-2"/>
          <w:lang w:val="nb-NO"/>
        </w:rPr>
        <w:t>của</w:t>
      </w:r>
      <w:r w:rsidRPr="00C43759">
        <w:rPr>
          <w:spacing w:val="-2"/>
          <w:lang w:val="ru-RU"/>
        </w:rPr>
        <w:t xml:space="preserve"> </w:t>
      </w:r>
      <w:r w:rsidRPr="00C43759">
        <w:rPr>
          <w:spacing w:val="-2"/>
          <w:lang w:val="nb-NO"/>
        </w:rPr>
        <w:t>nh</w:t>
      </w:r>
      <w:r w:rsidRPr="00C43759">
        <w:rPr>
          <w:spacing w:val="-2"/>
          <w:lang w:val="ru-RU"/>
        </w:rPr>
        <w:t xml:space="preserve">à </w:t>
      </w:r>
      <w:r w:rsidRPr="00C43759">
        <w:rPr>
          <w:spacing w:val="-2"/>
          <w:lang w:val="nb-NO"/>
        </w:rPr>
        <w:t>tr</w:t>
      </w:r>
      <w:r w:rsidRPr="00C43759">
        <w:rPr>
          <w:spacing w:val="-2"/>
          <w:lang w:val="ru-RU"/>
        </w:rPr>
        <w:t>ư</w:t>
      </w:r>
      <w:r w:rsidRPr="00C43759">
        <w:rPr>
          <w:spacing w:val="-2"/>
          <w:lang w:val="nb-NO"/>
        </w:rPr>
        <w:t>ờng</w:t>
      </w:r>
      <w:r w:rsidRPr="00C43759">
        <w:rPr>
          <w:spacing w:val="-2"/>
          <w:lang w:val="ru-RU"/>
        </w:rPr>
        <w:t xml:space="preserve"> </w:t>
      </w:r>
      <w:r w:rsidRPr="00C43759">
        <w:rPr>
          <w:spacing w:val="-2"/>
          <w:lang w:val="nb-NO"/>
        </w:rPr>
        <w:t>nhiệt</w:t>
      </w:r>
      <w:r w:rsidRPr="00C43759">
        <w:rPr>
          <w:spacing w:val="-2"/>
          <w:lang w:val="ru-RU"/>
        </w:rPr>
        <w:t xml:space="preserve"> </w:t>
      </w:r>
      <w:r w:rsidRPr="00C43759">
        <w:rPr>
          <w:spacing w:val="-2"/>
          <w:lang w:val="nb-NO"/>
        </w:rPr>
        <w:t>t</w:t>
      </w:r>
      <w:r w:rsidRPr="00C43759">
        <w:rPr>
          <w:spacing w:val="-2"/>
          <w:lang w:val="ru-RU"/>
        </w:rPr>
        <w:t>ì</w:t>
      </w:r>
      <w:r w:rsidRPr="00C43759">
        <w:rPr>
          <w:spacing w:val="-2"/>
          <w:lang w:val="nb-NO"/>
        </w:rPr>
        <w:t>nh</w:t>
      </w:r>
      <w:r w:rsidRPr="00C43759">
        <w:rPr>
          <w:spacing w:val="-2"/>
          <w:lang w:val="ru-RU"/>
        </w:rPr>
        <w:t xml:space="preserve"> </w:t>
      </w:r>
      <w:r w:rsidRPr="00C43759">
        <w:rPr>
          <w:spacing w:val="-2"/>
          <w:lang w:val="nb-NO"/>
        </w:rPr>
        <w:t>trong</w:t>
      </w:r>
      <w:r w:rsidRPr="00C43759">
        <w:rPr>
          <w:spacing w:val="-2"/>
          <w:lang w:val="ru-RU"/>
        </w:rPr>
        <w:t xml:space="preserve"> </w:t>
      </w:r>
      <w:r w:rsidRPr="00C43759">
        <w:rPr>
          <w:spacing w:val="-2"/>
          <w:lang w:val="nb-NO"/>
        </w:rPr>
        <w:t>c</w:t>
      </w:r>
      <w:r w:rsidRPr="00C43759">
        <w:rPr>
          <w:spacing w:val="-2"/>
          <w:lang w:val="ru-RU"/>
        </w:rPr>
        <w:t>ô</w:t>
      </w:r>
      <w:r w:rsidRPr="00C43759">
        <w:rPr>
          <w:spacing w:val="-2"/>
          <w:lang w:val="nb-NO"/>
        </w:rPr>
        <w:t>ng</w:t>
      </w:r>
      <w:r w:rsidRPr="00C43759">
        <w:rPr>
          <w:spacing w:val="-2"/>
          <w:lang w:val="ru-RU"/>
        </w:rPr>
        <w:t xml:space="preserve"> </w:t>
      </w:r>
      <w:r w:rsidRPr="00C43759">
        <w:rPr>
          <w:spacing w:val="-2"/>
          <w:lang w:val="nb-NO"/>
        </w:rPr>
        <w:t>t</w:t>
      </w:r>
      <w:r w:rsidRPr="00C43759">
        <w:rPr>
          <w:spacing w:val="-2"/>
          <w:lang w:val="ru-RU"/>
        </w:rPr>
        <w:t>á</w:t>
      </w:r>
      <w:r w:rsidRPr="00C43759">
        <w:rPr>
          <w:spacing w:val="-2"/>
          <w:lang w:val="nb-NO"/>
        </w:rPr>
        <w:t>c</w:t>
      </w:r>
      <w:r w:rsidRPr="00C43759">
        <w:rPr>
          <w:spacing w:val="-2"/>
          <w:lang w:val="ru-RU"/>
        </w:rPr>
        <w:t xml:space="preserve">, </w:t>
      </w:r>
      <w:r w:rsidRPr="00C43759">
        <w:rPr>
          <w:spacing w:val="-2"/>
          <w:lang w:val="nb-NO"/>
        </w:rPr>
        <w:t>lu</w:t>
      </w:r>
      <w:r w:rsidRPr="00C43759">
        <w:rPr>
          <w:spacing w:val="-2"/>
          <w:lang w:val="ru-RU"/>
        </w:rPr>
        <w:t>ô</w:t>
      </w:r>
      <w:r w:rsidRPr="00C43759">
        <w:rPr>
          <w:spacing w:val="-2"/>
          <w:lang w:val="nb-NO"/>
        </w:rPr>
        <w:t>n</w:t>
      </w:r>
      <w:r w:rsidRPr="00C43759">
        <w:rPr>
          <w:spacing w:val="-2"/>
          <w:lang w:val="ru-RU"/>
        </w:rPr>
        <w:t xml:space="preserve"> </w:t>
      </w:r>
      <w:r>
        <w:rPr>
          <w:spacing w:val="-2"/>
        </w:rPr>
        <w:t xml:space="preserve">cố gắng vượt khó </w:t>
      </w:r>
      <w:r w:rsidRPr="00C43759">
        <w:rPr>
          <w:spacing w:val="-2"/>
          <w:lang w:val="nb-NO"/>
        </w:rPr>
        <w:t>ho</w:t>
      </w:r>
      <w:r w:rsidRPr="00C43759">
        <w:rPr>
          <w:spacing w:val="-2"/>
          <w:lang w:val="ru-RU"/>
        </w:rPr>
        <w:t>à</w:t>
      </w:r>
      <w:r w:rsidRPr="00C43759">
        <w:rPr>
          <w:spacing w:val="-2"/>
          <w:lang w:val="nb-NO"/>
        </w:rPr>
        <w:t>n</w:t>
      </w:r>
      <w:r w:rsidRPr="00C43759">
        <w:rPr>
          <w:spacing w:val="-2"/>
          <w:lang w:val="ru-RU"/>
        </w:rPr>
        <w:t xml:space="preserve"> </w:t>
      </w:r>
      <w:r w:rsidRPr="00C43759">
        <w:rPr>
          <w:spacing w:val="-2"/>
          <w:lang w:val="nb-NO"/>
        </w:rPr>
        <w:t>th</w:t>
      </w:r>
      <w:r w:rsidRPr="00C43759">
        <w:rPr>
          <w:spacing w:val="-2"/>
          <w:lang w:val="ru-RU"/>
        </w:rPr>
        <w:t>à</w:t>
      </w:r>
      <w:r w:rsidRPr="00C43759">
        <w:rPr>
          <w:spacing w:val="-2"/>
          <w:lang w:val="nb-NO"/>
        </w:rPr>
        <w:t>nh</w:t>
      </w:r>
      <w:r w:rsidRPr="00C43759">
        <w:rPr>
          <w:spacing w:val="-2"/>
          <w:lang w:val="ru-RU"/>
        </w:rPr>
        <w:t xml:space="preserve"> </w:t>
      </w:r>
      <w:r w:rsidRPr="00C43759">
        <w:rPr>
          <w:spacing w:val="-2"/>
          <w:lang w:val="nb-NO"/>
        </w:rPr>
        <w:t>c</w:t>
      </w:r>
      <w:r w:rsidRPr="00C43759">
        <w:rPr>
          <w:spacing w:val="-2"/>
          <w:lang w:val="ru-RU"/>
        </w:rPr>
        <w:t>á</w:t>
      </w:r>
      <w:r w:rsidRPr="00C43759">
        <w:rPr>
          <w:spacing w:val="-2"/>
          <w:lang w:val="nb-NO"/>
        </w:rPr>
        <w:t>c</w:t>
      </w:r>
      <w:r w:rsidRPr="00C43759">
        <w:rPr>
          <w:spacing w:val="-2"/>
          <w:lang w:val="ru-RU"/>
        </w:rPr>
        <w:t xml:space="preserve"> </w:t>
      </w:r>
      <w:r w:rsidRPr="00C43759">
        <w:rPr>
          <w:spacing w:val="-2"/>
          <w:lang w:val="nb-NO"/>
        </w:rPr>
        <w:t>nhiệm</w:t>
      </w:r>
      <w:r w:rsidRPr="00C43759">
        <w:rPr>
          <w:spacing w:val="-2"/>
          <w:lang w:val="ru-RU"/>
        </w:rPr>
        <w:t xml:space="preserve"> </w:t>
      </w:r>
      <w:r w:rsidRPr="00C43759">
        <w:rPr>
          <w:spacing w:val="-2"/>
          <w:lang w:val="nb-NO"/>
        </w:rPr>
        <w:t>vụ</w:t>
      </w:r>
      <w:r>
        <w:rPr>
          <w:spacing w:val="-2"/>
          <w:lang w:val="sv-SE"/>
        </w:rPr>
        <w:t xml:space="preserve">. </w:t>
      </w:r>
      <w:r w:rsidR="00DE0714" w:rsidRPr="00C43759">
        <w:rPr>
          <w:spacing w:val="-2"/>
          <w:lang w:val="sv-SE"/>
        </w:rPr>
        <w:t>C</w:t>
      </w:r>
      <w:r w:rsidR="00DE0714" w:rsidRPr="00C43759">
        <w:rPr>
          <w:spacing w:val="-2"/>
          <w:lang w:val="ru-RU"/>
        </w:rPr>
        <w:t>á</w:t>
      </w:r>
      <w:r w:rsidR="00DE0714" w:rsidRPr="00C43759">
        <w:rPr>
          <w:spacing w:val="-2"/>
          <w:lang w:val="sv-SE"/>
        </w:rPr>
        <w:t>n</w:t>
      </w:r>
      <w:r w:rsidR="00DE0714" w:rsidRPr="00C43759">
        <w:rPr>
          <w:spacing w:val="-2"/>
          <w:lang w:val="ru-RU"/>
        </w:rPr>
        <w:t xml:space="preserve"> </w:t>
      </w:r>
      <w:r w:rsidR="00DE0714" w:rsidRPr="00C43759">
        <w:rPr>
          <w:spacing w:val="-2"/>
          <w:lang w:val="sv-SE"/>
        </w:rPr>
        <w:t>bộ</w:t>
      </w:r>
      <w:r w:rsidR="00DE0714" w:rsidRPr="00C43759">
        <w:rPr>
          <w:spacing w:val="-2"/>
          <w:lang w:val="ru-RU"/>
        </w:rPr>
        <w:t xml:space="preserve"> </w:t>
      </w:r>
      <w:r w:rsidR="00DE0714" w:rsidRPr="00C43759">
        <w:rPr>
          <w:spacing w:val="-2"/>
          <w:lang w:val="sv-SE"/>
        </w:rPr>
        <w:t>quản</w:t>
      </w:r>
      <w:r w:rsidR="00DE0714" w:rsidRPr="00C43759">
        <w:rPr>
          <w:spacing w:val="-2"/>
          <w:lang w:val="ru-RU"/>
        </w:rPr>
        <w:t xml:space="preserve"> </w:t>
      </w:r>
      <w:r w:rsidR="00DE0714" w:rsidRPr="00C43759">
        <w:rPr>
          <w:spacing w:val="-2"/>
          <w:lang w:val="sv-SE"/>
        </w:rPr>
        <w:t>l</w:t>
      </w:r>
      <w:r w:rsidR="00DE0714" w:rsidRPr="00C43759">
        <w:rPr>
          <w:spacing w:val="-2"/>
          <w:lang w:val="ru-RU"/>
        </w:rPr>
        <w:t xml:space="preserve">ý </w:t>
      </w:r>
      <w:r w:rsidR="00DE0714" w:rsidRPr="00C43759">
        <w:rPr>
          <w:spacing w:val="-2"/>
          <w:lang w:val="sv-SE"/>
        </w:rPr>
        <w:t>c</w:t>
      </w:r>
      <w:r w:rsidR="00DE0714" w:rsidRPr="00C43759">
        <w:rPr>
          <w:spacing w:val="-2"/>
          <w:lang w:val="ru-RU"/>
        </w:rPr>
        <w:t xml:space="preserve">ó </w:t>
      </w:r>
      <w:r w:rsidR="00DE0714" w:rsidRPr="00C43759">
        <w:rPr>
          <w:spacing w:val="-2"/>
          <w:lang w:val="sv-SE"/>
        </w:rPr>
        <w:t>tr</w:t>
      </w:r>
      <w:r w:rsidR="00DE0714" w:rsidRPr="00C43759">
        <w:rPr>
          <w:spacing w:val="-2"/>
          <w:lang w:val="ru-RU"/>
        </w:rPr>
        <w:t>ì</w:t>
      </w:r>
      <w:r w:rsidR="00DE0714" w:rsidRPr="00C43759">
        <w:rPr>
          <w:spacing w:val="-2"/>
          <w:lang w:val="sv-SE"/>
        </w:rPr>
        <w:t>nh</w:t>
      </w:r>
      <w:r w:rsidR="00DE0714" w:rsidRPr="00C43759">
        <w:rPr>
          <w:spacing w:val="-2"/>
          <w:lang w:val="ru-RU"/>
        </w:rPr>
        <w:t xml:space="preserve"> đ</w:t>
      </w:r>
      <w:r w:rsidR="00DE0714" w:rsidRPr="00C43759">
        <w:rPr>
          <w:spacing w:val="-2"/>
          <w:lang w:val="sv-SE"/>
        </w:rPr>
        <w:t>ộ</w:t>
      </w:r>
      <w:r w:rsidR="00DE0714" w:rsidRPr="00C43759">
        <w:rPr>
          <w:spacing w:val="-2"/>
          <w:lang w:val="ru-RU"/>
        </w:rPr>
        <w:t xml:space="preserve"> </w:t>
      </w:r>
      <w:r w:rsidR="00DE0714" w:rsidRPr="00C43759">
        <w:rPr>
          <w:spacing w:val="-2"/>
          <w:lang w:val="sv-SE"/>
        </w:rPr>
        <w:t>chuy</w:t>
      </w:r>
      <w:r w:rsidR="00DE0714" w:rsidRPr="00C43759">
        <w:rPr>
          <w:spacing w:val="-2"/>
          <w:lang w:val="ru-RU"/>
        </w:rPr>
        <w:t>ê</w:t>
      </w:r>
      <w:r w:rsidR="00DE0714" w:rsidRPr="00C43759">
        <w:rPr>
          <w:spacing w:val="-2"/>
          <w:lang w:val="sv-SE"/>
        </w:rPr>
        <w:t>n</w:t>
      </w:r>
      <w:r w:rsidR="00DE0714" w:rsidRPr="00C43759">
        <w:rPr>
          <w:spacing w:val="-2"/>
          <w:lang w:val="ru-RU"/>
        </w:rPr>
        <w:t xml:space="preserve"> </w:t>
      </w:r>
      <w:r w:rsidR="00DE0714" w:rsidRPr="00C43759">
        <w:rPr>
          <w:spacing w:val="-2"/>
          <w:lang w:val="sv-SE"/>
        </w:rPr>
        <w:t>m</w:t>
      </w:r>
      <w:r w:rsidR="00DE0714" w:rsidRPr="00C43759">
        <w:rPr>
          <w:spacing w:val="-2"/>
          <w:lang w:val="ru-RU"/>
        </w:rPr>
        <w:t>ô</w:t>
      </w:r>
      <w:r w:rsidR="00DE0714" w:rsidRPr="00C43759">
        <w:rPr>
          <w:spacing w:val="-2"/>
          <w:lang w:val="sv-SE"/>
        </w:rPr>
        <w:t>n</w:t>
      </w:r>
      <w:r w:rsidR="00DE0714" w:rsidRPr="00C43759">
        <w:rPr>
          <w:spacing w:val="-2"/>
          <w:lang w:val="ru-RU"/>
        </w:rPr>
        <w:t xml:space="preserve"> </w:t>
      </w:r>
      <w:r w:rsidR="00DE0714" w:rsidRPr="00C43759">
        <w:rPr>
          <w:spacing w:val="-2"/>
          <w:lang w:val="sv-SE"/>
        </w:rPr>
        <w:t>nghiệp</w:t>
      </w:r>
      <w:r w:rsidR="00DE0714" w:rsidRPr="00C43759">
        <w:rPr>
          <w:spacing w:val="-2"/>
          <w:lang w:val="ru-RU"/>
        </w:rPr>
        <w:t xml:space="preserve"> </w:t>
      </w:r>
      <w:r w:rsidR="00DE0714" w:rsidRPr="00C43759">
        <w:rPr>
          <w:spacing w:val="-2"/>
          <w:lang w:val="sv-SE"/>
        </w:rPr>
        <w:t>vụ</w:t>
      </w:r>
      <w:r w:rsidR="00DE0714" w:rsidRPr="00C43759">
        <w:rPr>
          <w:spacing w:val="-2"/>
          <w:lang w:val="ru-RU"/>
        </w:rPr>
        <w:t xml:space="preserve">, </w:t>
      </w:r>
      <w:r w:rsidR="00DE0714" w:rsidRPr="00C43759">
        <w:rPr>
          <w:spacing w:val="-2"/>
          <w:lang w:val="sv-SE"/>
        </w:rPr>
        <w:t>co</w:t>
      </w:r>
      <w:r w:rsidR="00DE0714" w:rsidRPr="00C43759">
        <w:rPr>
          <w:spacing w:val="-2"/>
          <w:lang w:val="ru-RU"/>
        </w:rPr>
        <w:t>́ đ</w:t>
      </w:r>
      <w:r w:rsidR="00DE0714" w:rsidRPr="00C43759">
        <w:rPr>
          <w:spacing w:val="-2"/>
          <w:lang w:val="sv-SE"/>
        </w:rPr>
        <w:t>u</w:t>
      </w:r>
      <w:r w:rsidR="00DE0714" w:rsidRPr="00C43759">
        <w:rPr>
          <w:spacing w:val="-2"/>
          <w:lang w:val="ru-RU"/>
        </w:rPr>
        <w:t xml:space="preserve">̉ </w:t>
      </w:r>
      <w:r w:rsidR="00DE0714" w:rsidRPr="00C43759">
        <w:rPr>
          <w:spacing w:val="-2"/>
          <w:lang w:val="sv-SE"/>
        </w:rPr>
        <w:t>n</w:t>
      </w:r>
      <w:r w:rsidR="00DE0714" w:rsidRPr="00C43759">
        <w:rPr>
          <w:spacing w:val="-2"/>
          <w:lang w:val="ru-RU"/>
        </w:rPr>
        <w:t>ă</w:t>
      </w:r>
      <w:r w:rsidR="00DE0714" w:rsidRPr="00C43759">
        <w:rPr>
          <w:spacing w:val="-2"/>
          <w:lang w:val="sv-SE"/>
        </w:rPr>
        <w:t>ng</w:t>
      </w:r>
      <w:r w:rsidR="00DE0714" w:rsidRPr="00C43759">
        <w:rPr>
          <w:spacing w:val="-2"/>
          <w:lang w:val="ru-RU"/>
        </w:rPr>
        <w:t xml:space="preserve"> </w:t>
      </w:r>
      <w:r w:rsidR="00DE0714" w:rsidRPr="00C43759">
        <w:rPr>
          <w:spacing w:val="-2"/>
          <w:lang w:val="sv-SE"/>
        </w:rPr>
        <w:t>l</w:t>
      </w:r>
      <w:r w:rsidR="00DE0714" w:rsidRPr="00C43759">
        <w:rPr>
          <w:spacing w:val="-2"/>
          <w:lang w:val="ru-RU"/>
        </w:rPr>
        <w:t>ự</w:t>
      </w:r>
      <w:r w:rsidR="00DE0714" w:rsidRPr="00C43759">
        <w:rPr>
          <w:spacing w:val="-2"/>
          <w:lang w:val="sv-SE"/>
        </w:rPr>
        <w:t>c</w:t>
      </w:r>
      <w:r w:rsidR="00DE0714" w:rsidRPr="00C43759">
        <w:rPr>
          <w:spacing w:val="-2"/>
          <w:lang w:val="ru-RU"/>
        </w:rPr>
        <w:t xml:space="preserve"> để </w:t>
      </w:r>
      <w:r w:rsidR="00DE0714" w:rsidRPr="00C43759">
        <w:rPr>
          <w:spacing w:val="-2"/>
          <w:lang w:val="sv-SE"/>
        </w:rPr>
        <w:t>tri</w:t>
      </w:r>
      <w:r w:rsidR="00DE0714" w:rsidRPr="00C43759">
        <w:rPr>
          <w:spacing w:val="-2"/>
          <w:lang w:val="ru-RU"/>
        </w:rPr>
        <w:t>ể</w:t>
      </w:r>
      <w:r w:rsidR="00DE0714" w:rsidRPr="00C43759">
        <w:rPr>
          <w:spacing w:val="-2"/>
          <w:lang w:val="sv-SE"/>
        </w:rPr>
        <w:t>n</w:t>
      </w:r>
      <w:r w:rsidR="00DE0714" w:rsidRPr="00C43759">
        <w:rPr>
          <w:spacing w:val="-2"/>
          <w:lang w:val="ru-RU"/>
        </w:rPr>
        <w:t xml:space="preserve"> </w:t>
      </w:r>
      <w:r w:rsidR="00DE0714" w:rsidRPr="00C43759">
        <w:rPr>
          <w:spacing w:val="-2"/>
          <w:lang w:val="sv-SE"/>
        </w:rPr>
        <w:t>khai</w:t>
      </w:r>
      <w:r w:rsidR="00DE0714" w:rsidRPr="00C43759">
        <w:rPr>
          <w:spacing w:val="-2"/>
          <w:lang w:val="ru-RU"/>
        </w:rPr>
        <w:t xml:space="preserve"> </w:t>
      </w:r>
      <w:r w:rsidR="00DE0714" w:rsidRPr="00C43759">
        <w:rPr>
          <w:spacing w:val="-2"/>
          <w:lang w:val="sv-SE"/>
        </w:rPr>
        <w:t>ca</w:t>
      </w:r>
      <w:r w:rsidR="00DE0714" w:rsidRPr="00C43759">
        <w:rPr>
          <w:spacing w:val="-2"/>
          <w:lang w:val="ru-RU"/>
        </w:rPr>
        <w:t>́</w:t>
      </w:r>
      <w:r w:rsidR="00DE0714" w:rsidRPr="00C43759">
        <w:rPr>
          <w:spacing w:val="-2"/>
          <w:lang w:val="sv-SE"/>
        </w:rPr>
        <w:t>c</w:t>
      </w:r>
      <w:r w:rsidR="00DE0714" w:rsidRPr="00C43759">
        <w:rPr>
          <w:spacing w:val="-2"/>
          <w:lang w:val="ru-RU"/>
        </w:rPr>
        <w:t xml:space="preserve"> </w:t>
      </w:r>
      <w:r w:rsidR="00DE0714" w:rsidRPr="00C43759">
        <w:rPr>
          <w:spacing w:val="-2"/>
          <w:lang w:val="sv-SE"/>
        </w:rPr>
        <w:t>hoa</w:t>
      </w:r>
      <w:r w:rsidR="00DE0714" w:rsidRPr="00C43759">
        <w:rPr>
          <w:spacing w:val="-2"/>
          <w:lang w:val="ru-RU"/>
        </w:rPr>
        <w:t>̣</w:t>
      </w:r>
      <w:r w:rsidR="00DE0714" w:rsidRPr="00C43759">
        <w:rPr>
          <w:spacing w:val="-2"/>
          <w:lang w:val="sv-SE"/>
        </w:rPr>
        <w:t>t</w:t>
      </w:r>
      <w:r w:rsidR="00DE0714" w:rsidRPr="00C43759">
        <w:rPr>
          <w:spacing w:val="-2"/>
          <w:lang w:val="ru-RU"/>
        </w:rPr>
        <w:t xml:space="preserve"> độ</w:t>
      </w:r>
      <w:r w:rsidR="00DE0714" w:rsidRPr="00C43759">
        <w:rPr>
          <w:spacing w:val="-2"/>
          <w:lang w:val="sv-SE"/>
        </w:rPr>
        <w:t>ng</w:t>
      </w:r>
      <w:r w:rsidR="00DE0714" w:rsidRPr="00C43759">
        <w:rPr>
          <w:spacing w:val="-2"/>
          <w:lang w:val="ru-RU"/>
        </w:rPr>
        <w:t xml:space="preserve"> </w:t>
      </w:r>
      <w:r w:rsidR="00DE0714" w:rsidRPr="00C43759">
        <w:rPr>
          <w:spacing w:val="-2"/>
          <w:lang w:val="sv-SE"/>
        </w:rPr>
        <w:t>gia</w:t>
      </w:r>
      <w:r w:rsidR="00DE0714" w:rsidRPr="00C43759">
        <w:rPr>
          <w:spacing w:val="-2"/>
          <w:lang w:val="ru-RU"/>
        </w:rPr>
        <w:t>́</w:t>
      </w:r>
      <w:r w:rsidR="00DE0714" w:rsidRPr="00C43759">
        <w:rPr>
          <w:spacing w:val="-2"/>
          <w:lang w:val="sv-SE"/>
        </w:rPr>
        <w:t>o</w:t>
      </w:r>
      <w:r w:rsidR="00DE0714" w:rsidRPr="00C43759">
        <w:rPr>
          <w:spacing w:val="-2"/>
          <w:lang w:val="ru-RU"/>
        </w:rPr>
        <w:t xml:space="preserve"> </w:t>
      </w:r>
      <w:r w:rsidR="00DE0714" w:rsidRPr="00C43759">
        <w:rPr>
          <w:spacing w:val="-2"/>
          <w:lang w:val="sv-SE"/>
        </w:rPr>
        <w:t>du</w:t>
      </w:r>
      <w:r w:rsidR="00DE0714" w:rsidRPr="00C43759">
        <w:rPr>
          <w:spacing w:val="-2"/>
          <w:lang w:val="ru-RU"/>
        </w:rPr>
        <w:t>̣</w:t>
      </w:r>
      <w:r w:rsidR="00DE0714" w:rsidRPr="00C43759">
        <w:rPr>
          <w:spacing w:val="-2"/>
          <w:lang w:val="sv-SE"/>
        </w:rPr>
        <w:t>c</w:t>
      </w:r>
      <w:r w:rsidR="00DE0714" w:rsidRPr="00C43759">
        <w:rPr>
          <w:spacing w:val="-2"/>
          <w:lang w:val="ru-RU"/>
        </w:rPr>
        <w:t xml:space="preserve">. </w:t>
      </w:r>
      <w:r>
        <w:rPr>
          <w:spacing w:val="-2"/>
          <w:lang w:val="sv-SE"/>
        </w:rPr>
        <w:t>Hiệu trưởng</w:t>
      </w:r>
      <w:r w:rsidR="00DE0714" w:rsidRPr="00C43759">
        <w:rPr>
          <w:spacing w:val="-2"/>
          <w:lang w:val="ru-RU"/>
        </w:rPr>
        <w:t xml:space="preserve"> </w:t>
      </w:r>
      <w:r w:rsidR="00DE0714" w:rsidRPr="00C43759">
        <w:rPr>
          <w:spacing w:val="-2"/>
          <w:lang w:val="sv-SE"/>
        </w:rPr>
        <w:t>ph</w:t>
      </w:r>
      <w:r w:rsidR="00DE0714" w:rsidRPr="00C43759">
        <w:rPr>
          <w:spacing w:val="-2"/>
          <w:lang w:val="ru-RU"/>
        </w:rPr>
        <w:t>â</w:t>
      </w:r>
      <w:r w:rsidR="00DE0714" w:rsidRPr="00C43759">
        <w:rPr>
          <w:spacing w:val="-2"/>
          <w:lang w:val="sv-SE"/>
        </w:rPr>
        <w:t>n</w:t>
      </w:r>
      <w:r w:rsidR="00DE0714" w:rsidRPr="00C43759">
        <w:rPr>
          <w:spacing w:val="-2"/>
          <w:lang w:val="ru-RU"/>
        </w:rPr>
        <w:t xml:space="preserve"> </w:t>
      </w:r>
      <w:r w:rsidR="00DE0714" w:rsidRPr="00C43759">
        <w:rPr>
          <w:spacing w:val="-2"/>
          <w:lang w:val="sv-SE"/>
        </w:rPr>
        <w:t>c</w:t>
      </w:r>
      <w:r w:rsidR="00DE0714" w:rsidRPr="00C43759">
        <w:rPr>
          <w:spacing w:val="-2"/>
          <w:lang w:val="ru-RU"/>
        </w:rPr>
        <w:t>ô</w:t>
      </w:r>
      <w:r w:rsidR="00DE0714" w:rsidRPr="00C43759">
        <w:rPr>
          <w:spacing w:val="-2"/>
          <w:lang w:val="sv-SE"/>
        </w:rPr>
        <w:t>ng</w:t>
      </w:r>
      <w:r w:rsidR="00DE0714" w:rsidRPr="00C43759">
        <w:rPr>
          <w:spacing w:val="-2"/>
          <w:lang w:val="ru-RU"/>
        </w:rPr>
        <w:t xml:space="preserve"> </w:t>
      </w:r>
      <w:r w:rsidR="00DE0714" w:rsidRPr="00C43759">
        <w:rPr>
          <w:spacing w:val="-2"/>
          <w:lang w:val="sv-SE"/>
        </w:rPr>
        <w:t>gi</w:t>
      </w:r>
      <w:r w:rsidR="00DE0714" w:rsidRPr="00C43759">
        <w:rPr>
          <w:spacing w:val="-2"/>
          <w:lang w:val="ru-RU"/>
        </w:rPr>
        <w:t>á</w:t>
      </w:r>
      <w:r w:rsidR="00DE0714" w:rsidRPr="00C43759">
        <w:rPr>
          <w:spacing w:val="-2"/>
          <w:lang w:val="sv-SE"/>
        </w:rPr>
        <w:t>o</w:t>
      </w:r>
      <w:r w:rsidR="00DE0714" w:rsidRPr="00C43759">
        <w:rPr>
          <w:spacing w:val="-2"/>
          <w:lang w:val="ru-RU"/>
        </w:rPr>
        <w:t xml:space="preserve"> </w:t>
      </w:r>
      <w:r w:rsidR="00DE0714" w:rsidRPr="00C43759">
        <w:rPr>
          <w:spacing w:val="-2"/>
          <w:lang w:val="sv-SE"/>
        </w:rPr>
        <w:t>vi</w:t>
      </w:r>
      <w:r w:rsidR="00DE0714" w:rsidRPr="00C43759">
        <w:rPr>
          <w:spacing w:val="-2"/>
          <w:lang w:val="ru-RU"/>
        </w:rPr>
        <w:t>ê</w:t>
      </w:r>
      <w:r w:rsidR="00DE0714" w:rsidRPr="00C43759">
        <w:rPr>
          <w:spacing w:val="-2"/>
          <w:lang w:val="sv-SE"/>
        </w:rPr>
        <w:t>n</w:t>
      </w:r>
      <w:r w:rsidR="00DE0714" w:rsidRPr="00C43759">
        <w:rPr>
          <w:spacing w:val="-2"/>
          <w:lang w:val="ru-RU"/>
        </w:rPr>
        <w:t xml:space="preserve"> </w:t>
      </w:r>
      <w:r w:rsidR="00DE0714" w:rsidRPr="00C43759">
        <w:rPr>
          <w:spacing w:val="-2"/>
          <w:lang w:val="sv-SE"/>
        </w:rPr>
        <w:t>gia</w:t>
      </w:r>
      <w:r w:rsidR="00DE0714" w:rsidRPr="00C43759">
        <w:rPr>
          <w:spacing w:val="-2"/>
          <w:lang w:val="ru-RU"/>
        </w:rPr>
        <w:t>̉</w:t>
      </w:r>
      <w:r w:rsidR="00DE0714" w:rsidRPr="00C43759">
        <w:rPr>
          <w:spacing w:val="-2"/>
          <w:lang w:val="sv-SE"/>
        </w:rPr>
        <w:t>ng</w:t>
      </w:r>
      <w:r w:rsidR="00DE0714" w:rsidRPr="00C43759">
        <w:rPr>
          <w:spacing w:val="-2"/>
          <w:lang w:val="ru-RU"/>
        </w:rPr>
        <w:t xml:space="preserve"> </w:t>
      </w:r>
      <w:r w:rsidR="00DE0714" w:rsidRPr="00C43759">
        <w:rPr>
          <w:spacing w:val="-2"/>
          <w:lang w:val="sv-SE"/>
        </w:rPr>
        <w:t>da</w:t>
      </w:r>
      <w:r w:rsidR="00DE0714" w:rsidRPr="00C43759">
        <w:rPr>
          <w:spacing w:val="-2"/>
          <w:lang w:val="ru-RU"/>
        </w:rPr>
        <w:t>̣</w:t>
      </w:r>
      <w:r w:rsidR="00DE0714" w:rsidRPr="00C43759">
        <w:rPr>
          <w:spacing w:val="-2"/>
          <w:lang w:val="sv-SE"/>
        </w:rPr>
        <w:t>y</w:t>
      </w:r>
      <w:r w:rsidR="00DE0714" w:rsidRPr="00C43759">
        <w:rPr>
          <w:spacing w:val="-2"/>
          <w:lang w:val="ru-RU"/>
        </w:rPr>
        <w:t xml:space="preserve">, </w:t>
      </w:r>
      <w:r w:rsidR="00DE0714" w:rsidRPr="00C43759">
        <w:rPr>
          <w:spacing w:val="-2"/>
          <w:lang w:val="sv-SE"/>
        </w:rPr>
        <w:t>c</w:t>
      </w:r>
      <w:r w:rsidR="00DE0714" w:rsidRPr="00C43759">
        <w:rPr>
          <w:spacing w:val="-2"/>
          <w:lang w:val="ru-RU"/>
        </w:rPr>
        <w:t>ô</w:t>
      </w:r>
      <w:r w:rsidR="00DE0714" w:rsidRPr="00C43759">
        <w:rPr>
          <w:spacing w:val="-2"/>
          <w:lang w:val="sv-SE"/>
        </w:rPr>
        <w:t>ng</w:t>
      </w:r>
      <w:r w:rsidR="00DE0714" w:rsidRPr="00C43759">
        <w:rPr>
          <w:spacing w:val="-2"/>
          <w:lang w:val="ru-RU"/>
        </w:rPr>
        <w:t xml:space="preserve"> </w:t>
      </w:r>
      <w:r w:rsidR="00DE0714" w:rsidRPr="00C43759">
        <w:rPr>
          <w:spacing w:val="-2"/>
          <w:lang w:val="sv-SE"/>
        </w:rPr>
        <w:t>t</w:t>
      </w:r>
      <w:r w:rsidR="00DE0714" w:rsidRPr="00C43759">
        <w:rPr>
          <w:spacing w:val="-2"/>
          <w:lang w:val="ru-RU"/>
        </w:rPr>
        <w:t>á</w:t>
      </w:r>
      <w:r w:rsidR="00DE0714" w:rsidRPr="00C43759">
        <w:rPr>
          <w:spacing w:val="-2"/>
          <w:lang w:val="sv-SE"/>
        </w:rPr>
        <w:t>c</w:t>
      </w:r>
      <w:r w:rsidR="00DE0714" w:rsidRPr="00C43759">
        <w:rPr>
          <w:spacing w:val="-2"/>
          <w:lang w:val="ru-RU"/>
        </w:rPr>
        <w:t xml:space="preserve"> </w:t>
      </w:r>
      <w:r w:rsidR="00DE0714" w:rsidRPr="00C43759">
        <w:rPr>
          <w:spacing w:val="-2"/>
          <w:lang w:val="sv-SE"/>
        </w:rPr>
        <w:t>theo</w:t>
      </w:r>
      <w:r w:rsidR="00DE0714" w:rsidRPr="00C43759">
        <w:rPr>
          <w:spacing w:val="-2"/>
          <w:lang w:val="ru-RU"/>
        </w:rPr>
        <w:t xml:space="preserve"> đú</w:t>
      </w:r>
      <w:r w:rsidR="00DE0714" w:rsidRPr="00C43759">
        <w:rPr>
          <w:spacing w:val="-2"/>
          <w:lang w:val="sv-SE"/>
        </w:rPr>
        <w:t>ng</w:t>
      </w:r>
      <w:r w:rsidR="00DE0714" w:rsidRPr="00C43759">
        <w:rPr>
          <w:spacing w:val="-2"/>
          <w:lang w:val="ru-RU"/>
        </w:rPr>
        <w:t xml:space="preserve"> </w:t>
      </w:r>
      <w:r w:rsidR="00DE0714" w:rsidRPr="00C43759">
        <w:rPr>
          <w:spacing w:val="-2"/>
          <w:lang w:val="sv-SE"/>
        </w:rPr>
        <w:t>chuy</w:t>
      </w:r>
      <w:r w:rsidR="00DE0714" w:rsidRPr="00C43759">
        <w:rPr>
          <w:spacing w:val="-2"/>
          <w:lang w:val="ru-RU"/>
        </w:rPr>
        <w:t>ê</w:t>
      </w:r>
      <w:r w:rsidR="00DE0714" w:rsidRPr="00C43759">
        <w:rPr>
          <w:spacing w:val="-2"/>
          <w:lang w:val="sv-SE"/>
        </w:rPr>
        <w:t>n</w:t>
      </w:r>
      <w:r w:rsidR="00DE0714" w:rsidRPr="00C43759">
        <w:rPr>
          <w:spacing w:val="-2"/>
          <w:lang w:val="ru-RU"/>
        </w:rPr>
        <w:t xml:space="preserve"> </w:t>
      </w:r>
      <w:r w:rsidR="00DE0714" w:rsidRPr="00C43759">
        <w:rPr>
          <w:spacing w:val="-2"/>
          <w:lang w:val="sv-SE"/>
        </w:rPr>
        <w:t>m</w:t>
      </w:r>
      <w:r w:rsidR="00DE0714" w:rsidRPr="00C43759">
        <w:rPr>
          <w:spacing w:val="-2"/>
          <w:lang w:val="ru-RU"/>
        </w:rPr>
        <w:t>ô</w:t>
      </w:r>
      <w:r w:rsidR="00DE0714" w:rsidRPr="00C43759">
        <w:rPr>
          <w:spacing w:val="-2"/>
          <w:lang w:val="sv-SE"/>
        </w:rPr>
        <w:t>n</w:t>
      </w:r>
      <w:r w:rsidR="00DE0714" w:rsidRPr="00C43759">
        <w:rPr>
          <w:spacing w:val="-2"/>
          <w:lang w:val="ru-RU"/>
        </w:rPr>
        <w:t xml:space="preserve">; </w:t>
      </w:r>
      <w:r w:rsidR="00DE0714" w:rsidRPr="00C43759">
        <w:rPr>
          <w:spacing w:val="-2"/>
          <w:lang w:val="sv-SE"/>
        </w:rPr>
        <w:t>nghiệp</w:t>
      </w:r>
      <w:r w:rsidR="00DE0714" w:rsidRPr="00C43759">
        <w:rPr>
          <w:spacing w:val="-2"/>
          <w:lang w:val="ru-RU"/>
        </w:rPr>
        <w:t xml:space="preserve"> </w:t>
      </w:r>
      <w:r w:rsidR="00DE0714" w:rsidRPr="00C43759">
        <w:rPr>
          <w:spacing w:val="-2"/>
          <w:lang w:val="sv-SE"/>
        </w:rPr>
        <w:t>vụ</w:t>
      </w:r>
      <w:r>
        <w:rPr>
          <w:spacing w:val="-2"/>
        </w:rPr>
        <w:t xml:space="preserve">. </w:t>
      </w:r>
      <w:r w:rsidR="00DE0714" w:rsidRPr="00C43759">
        <w:rPr>
          <w:spacing w:val="-2"/>
          <w:lang w:val="nb-NO"/>
        </w:rPr>
        <w:t>C</w:t>
      </w:r>
      <w:r w:rsidR="00DE0714" w:rsidRPr="00C43759">
        <w:rPr>
          <w:spacing w:val="-2"/>
          <w:lang w:val="ru-RU"/>
        </w:rPr>
        <w:t>á</w:t>
      </w:r>
      <w:r w:rsidR="00DE0714" w:rsidRPr="00C43759">
        <w:rPr>
          <w:spacing w:val="-2"/>
          <w:lang w:val="nb-NO"/>
        </w:rPr>
        <w:t>n</w:t>
      </w:r>
      <w:r w:rsidR="00DE0714" w:rsidRPr="00C43759">
        <w:rPr>
          <w:spacing w:val="-2"/>
          <w:lang w:val="ru-RU"/>
        </w:rPr>
        <w:t xml:space="preserve"> </w:t>
      </w:r>
      <w:r w:rsidR="00DE0714" w:rsidRPr="00C43759">
        <w:rPr>
          <w:spacing w:val="-2"/>
          <w:lang w:val="nb-NO"/>
        </w:rPr>
        <w:t>bộ</w:t>
      </w:r>
      <w:r w:rsidR="00DE0714" w:rsidRPr="00C43759">
        <w:rPr>
          <w:spacing w:val="-2"/>
          <w:lang w:val="ru-RU"/>
        </w:rPr>
        <w:t xml:space="preserve">, </w:t>
      </w:r>
      <w:r w:rsidR="00DE0714" w:rsidRPr="00C43759">
        <w:rPr>
          <w:spacing w:val="-2"/>
          <w:lang w:val="nb-NO"/>
        </w:rPr>
        <w:t>gi</w:t>
      </w:r>
      <w:r w:rsidR="00DE0714" w:rsidRPr="00C43759">
        <w:rPr>
          <w:spacing w:val="-2"/>
          <w:lang w:val="ru-RU"/>
        </w:rPr>
        <w:t>á</w:t>
      </w:r>
      <w:r w:rsidR="00DE0714" w:rsidRPr="00C43759">
        <w:rPr>
          <w:spacing w:val="-2"/>
          <w:lang w:val="nb-NO"/>
        </w:rPr>
        <w:t>o</w:t>
      </w:r>
      <w:r w:rsidR="00DE0714" w:rsidRPr="00C43759">
        <w:rPr>
          <w:spacing w:val="-2"/>
          <w:lang w:val="ru-RU"/>
        </w:rPr>
        <w:t xml:space="preserve"> </w:t>
      </w:r>
      <w:r w:rsidR="00DE0714" w:rsidRPr="00C43759">
        <w:rPr>
          <w:spacing w:val="-2"/>
          <w:lang w:val="nb-NO"/>
        </w:rPr>
        <w:t>vi</w:t>
      </w:r>
      <w:r w:rsidR="00DE0714" w:rsidRPr="00C43759">
        <w:rPr>
          <w:spacing w:val="-2"/>
          <w:lang w:val="ru-RU"/>
        </w:rPr>
        <w:t>ê</w:t>
      </w:r>
      <w:r w:rsidR="00DE0714" w:rsidRPr="00C43759">
        <w:rPr>
          <w:spacing w:val="-2"/>
          <w:lang w:val="nb-NO"/>
        </w:rPr>
        <w:t>n</w:t>
      </w:r>
      <w:r w:rsidR="00DE0714" w:rsidRPr="00C43759">
        <w:rPr>
          <w:spacing w:val="-2"/>
          <w:lang w:val="ru-RU"/>
        </w:rPr>
        <w:t xml:space="preserve">, </w:t>
      </w:r>
      <w:r w:rsidR="00DE0714" w:rsidRPr="00C43759">
        <w:rPr>
          <w:spacing w:val="-2"/>
          <w:lang w:val="nb-NO"/>
        </w:rPr>
        <w:t>nh</w:t>
      </w:r>
      <w:r w:rsidR="00DE0714" w:rsidRPr="00C43759">
        <w:rPr>
          <w:spacing w:val="-2"/>
          <w:lang w:val="ru-RU"/>
        </w:rPr>
        <w:t>â</w:t>
      </w:r>
      <w:r w:rsidR="00DE0714" w:rsidRPr="00C43759">
        <w:rPr>
          <w:spacing w:val="-2"/>
          <w:lang w:val="nb-NO"/>
        </w:rPr>
        <w:t>n</w:t>
      </w:r>
      <w:r w:rsidR="00DE0714" w:rsidRPr="00C43759">
        <w:rPr>
          <w:spacing w:val="-2"/>
          <w:lang w:val="ru-RU"/>
        </w:rPr>
        <w:t xml:space="preserve"> </w:t>
      </w:r>
      <w:r w:rsidR="00DE0714" w:rsidRPr="00C43759">
        <w:rPr>
          <w:spacing w:val="-2"/>
          <w:lang w:val="nb-NO"/>
        </w:rPr>
        <w:t>vi</w:t>
      </w:r>
      <w:r w:rsidR="00DE0714" w:rsidRPr="00C43759">
        <w:rPr>
          <w:spacing w:val="-2"/>
          <w:lang w:val="ru-RU"/>
        </w:rPr>
        <w:t>ê</w:t>
      </w:r>
      <w:r w:rsidR="00DE0714" w:rsidRPr="00C43759">
        <w:rPr>
          <w:spacing w:val="-2"/>
          <w:lang w:val="nb-NO"/>
        </w:rPr>
        <w:t>n</w:t>
      </w:r>
      <w:r w:rsidR="00DE0714" w:rsidRPr="00C43759">
        <w:rPr>
          <w:spacing w:val="-2"/>
          <w:lang w:val="ru-RU"/>
        </w:rPr>
        <w:t xml:space="preserve"> đư</w:t>
      </w:r>
      <w:r w:rsidR="00DE0714" w:rsidRPr="00C43759">
        <w:rPr>
          <w:spacing w:val="-2"/>
          <w:lang w:val="nb-NO"/>
        </w:rPr>
        <w:t>ợc</w:t>
      </w:r>
      <w:r w:rsidR="00DE0714" w:rsidRPr="00C43759">
        <w:rPr>
          <w:spacing w:val="-2"/>
          <w:lang w:val="ru-RU"/>
        </w:rPr>
        <w:t xml:space="preserve"> đ</w:t>
      </w:r>
      <w:r w:rsidR="00DE0714" w:rsidRPr="00C43759">
        <w:rPr>
          <w:spacing w:val="-2"/>
          <w:lang w:val="nb-NO"/>
        </w:rPr>
        <w:t>ảm</w:t>
      </w:r>
      <w:r w:rsidR="00DE0714" w:rsidRPr="00C43759">
        <w:rPr>
          <w:spacing w:val="-2"/>
          <w:lang w:val="ru-RU"/>
        </w:rPr>
        <w:t xml:space="preserve"> </w:t>
      </w:r>
      <w:r w:rsidR="00DE0714" w:rsidRPr="00C43759">
        <w:rPr>
          <w:spacing w:val="-2"/>
          <w:lang w:val="nb-NO"/>
        </w:rPr>
        <w:t>bảo</w:t>
      </w:r>
      <w:r w:rsidR="00DE0714" w:rsidRPr="00C43759">
        <w:rPr>
          <w:spacing w:val="-2"/>
          <w:lang w:val="ru-RU"/>
        </w:rPr>
        <w:t xml:space="preserve"> đ</w:t>
      </w:r>
      <w:r w:rsidR="00DE0714" w:rsidRPr="00C43759">
        <w:rPr>
          <w:spacing w:val="-2"/>
          <w:lang w:val="nb-NO"/>
        </w:rPr>
        <w:t>ầy</w:t>
      </w:r>
      <w:r w:rsidR="00DE0714" w:rsidRPr="00C43759">
        <w:rPr>
          <w:spacing w:val="-2"/>
          <w:lang w:val="ru-RU"/>
        </w:rPr>
        <w:t xml:space="preserve"> đ</w:t>
      </w:r>
      <w:r w:rsidR="00DE0714" w:rsidRPr="00C43759">
        <w:rPr>
          <w:spacing w:val="-2"/>
          <w:lang w:val="nb-NO"/>
        </w:rPr>
        <w:t>ủ</w:t>
      </w:r>
      <w:r w:rsidR="00DE0714" w:rsidRPr="00C43759">
        <w:rPr>
          <w:spacing w:val="-2"/>
          <w:lang w:val="ru-RU"/>
        </w:rPr>
        <w:t xml:space="preserve">, </w:t>
      </w:r>
      <w:r w:rsidR="00DE0714" w:rsidRPr="00C43759">
        <w:rPr>
          <w:spacing w:val="-2"/>
          <w:lang w:val="nb-NO"/>
        </w:rPr>
        <w:t>kịp</w:t>
      </w:r>
      <w:r w:rsidR="00DE0714" w:rsidRPr="00C43759">
        <w:rPr>
          <w:spacing w:val="-2"/>
          <w:lang w:val="ru-RU"/>
        </w:rPr>
        <w:t xml:space="preserve"> </w:t>
      </w:r>
      <w:r w:rsidR="00DE0714" w:rsidRPr="00C43759">
        <w:rPr>
          <w:spacing w:val="-2"/>
          <w:lang w:val="nb-NO"/>
        </w:rPr>
        <w:t>thời</w:t>
      </w:r>
      <w:r w:rsidR="00DE0714" w:rsidRPr="00C43759">
        <w:rPr>
          <w:spacing w:val="-2"/>
          <w:lang w:val="ru-RU"/>
        </w:rPr>
        <w:t xml:space="preserve"> </w:t>
      </w:r>
      <w:r w:rsidR="00DE0714" w:rsidRPr="00C43759">
        <w:rPr>
          <w:spacing w:val="-2"/>
          <w:lang w:val="nb-NO"/>
        </w:rPr>
        <w:t>chế</w:t>
      </w:r>
      <w:r w:rsidR="00DE0714" w:rsidRPr="00C43759">
        <w:rPr>
          <w:spacing w:val="-2"/>
          <w:lang w:val="ru-RU"/>
        </w:rPr>
        <w:t xml:space="preserve"> đ</w:t>
      </w:r>
      <w:r w:rsidR="00DE0714" w:rsidRPr="00C43759">
        <w:rPr>
          <w:spacing w:val="-2"/>
          <w:lang w:val="nb-NO"/>
        </w:rPr>
        <w:t>ộ</w:t>
      </w:r>
      <w:r w:rsidR="00DE0714" w:rsidRPr="00C43759">
        <w:rPr>
          <w:spacing w:val="-2"/>
          <w:lang w:val="ru-RU"/>
        </w:rPr>
        <w:t xml:space="preserve">, </w:t>
      </w:r>
      <w:r w:rsidR="00DE0714" w:rsidRPr="00C43759">
        <w:rPr>
          <w:spacing w:val="-2"/>
          <w:lang w:val="nb-NO"/>
        </w:rPr>
        <w:t>ch</w:t>
      </w:r>
      <w:r w:rsidR="00DE0714" w:rsidRPr="00C43759">
        <w:rPr>
          <w:spacing w:val="-2"/>
          <w:lang w:val="ru-RU"/>
        </w:rPr>
        <w:t>í</w:t>
      </w:r>
      <w:r w:rsidR="00DE0714" w:rsidRPr="00C43759">
        <w:rPr>
          <w:spacing w:val="-2"/>
          <w:lang w:val="nb-NO"/>
        </w:rPr>
        <w:t>nh</w:t>
      </w:r>
      <w:r w:rsidR="00DE0714" w:rsidRPr="00C43759">
        <w:rPr>
          <w:spacing w:val="-2"/>
          <w:lang w:val="ru-RU"/>
        </w:rPr>
        <w:t xml:space="preserve"> </w:t>
      </w:r>
      <w:r w:rsidR="00DE0714" w:rsidRPr="00C43759">
        <w:rPr>
          <w:spacing w:val="-2"/>
          <w:lang w:val="nb-NO"/>
        </w:rPr>
        <w:t>s</w:t>
      </w:r>
      <w:r w:rsidR="00DE0714" w:rsidRPr="00C43759">
        <w:rPr>
          <w:spacing w:val="-2"/>
          <w:lang w:val="ru-RU"/>
        </w:rPr>
        <w:t>á</w:t>
      </w:r>
      <w:r w:rsidR="00DE0714" w:rsidRPr="00C43759">
        <w:rPr>
          <w:spacing w:val="-2"/>
          <w:lang w:val="nb-NO"/>
        </w:rPr>
        <w:t>ch</w:t>
      </w:r>
      <w:r w:rsidR="00DE0714" w:rsidRPr="00C43759">
        <w:rPr>
          <w:spacing w:val="-2"/>
          <w:lang w:val="ru-RU"/>
        </w:rPr>
        <w:t xml:space="preserve"> </w:t>
      </w:r>
      <w:r w:rsidR="00DE0714" w:rsidRPr="00C43759">
        <w:rPr>
          <w:spacing w:val="-2"/>
          <w:lang w:val="nb-NO"/>
        </w:rPr>
        <w:t>theo</w:t>
      </w:r>
      <w:r w:rsidR="00DE0714" w:rsidRPr="00C43759">
        <w:rPr>
          <w:spacing w:val="-2"/>
          <w:lang w:val="ru-RU"/>
        </w:rPr>
        <w:t xml:space="preserve"> </w:t>
      </w:r>
      <w:r w:rsidR="00DE0714" w:rsidRPr="00C43759">
        <w:rPr>
          <w:spacing w:val="-2"/>
          <w:lang w:val="nb-NO"/>
        </w:rPr>
        <w:t>quy</w:t>
      </w:r>
      <w:r w:rsidR="00DE0714" w:rsidRPr="00C43759">
        <w:rPr>
          <w:spacing w:val="-2"/>
          <w:lang w:val="ru-RU"/>
        </w:rPr>
        <w:t xml:space="preserve"> đ</w:t>
      </w:r>
      <w:r w:rsidR="00DE0714" w:rsidRPr="00C43759">
        <w:rPr>
          <w:spacing w:val="-2"/>
          <w:lang w:val="nb-NO"/>
        </w:rPr>
        <w:t>ịnh</w:t>
      </w:r>
      <w:r w:rsidR="00DE0714" w:rsidRPr="00C43759">
        <w:rPr>
          <w:spacing w:val="-2"/>
          <w:lang w:val="ru-RU"/>
        </w:rPr>
        <w:t>.</w:t>
      </w:r>
    </w:p>
    <w:p w:rsidR="00DE0714" w:rsidRPr="003169AA" w:rsidRDefault="00DE0714" w:rsidP="008347D0">
      <w:pPr>
        <w:spacing w:before="120" w:after="120" w:line="360" w:lineRule="auto"/>
        <w:ind w:firstLine="700"/>
        <w:jc w:val="both"/>
      </w:pPr>
      <w:r w:rsidRPr="00C43759">
        <w:rPr>
          <w:lang w:val="vi-VN"/>
        </w:rPr>
        <w:t xml:space="preserve">Học sinh </w:t>
      </w:r>
      <w:r w:rsidR="003169AA" w:rsidRPr="00C43759">
        <w:rPr>
          <w:lang w:val="ru-RU"/>
        </w:rPr>
        <w:t>đ</w:t>
      </w:r>
      <w:r w:rsidR="003169AA" w:rsidRPr="00C43759">
        <w:t>ạt</w:t>
      </w:r>
      <w:r w:rsidR="003169AA" w:rsidRPr="00C43759">
        <w:rPr>
          <w:lang w:val="ru-RU"/>
        </w:rPr>
        <w:t xml:space="preserve"> </w:t>
      </w:r>
      <w:r w:rsidR="003169AA" w:rsidRPr="00C43759">
        <w:t>nhiều</w:t>
      </w:r>
      <w:r w:rsidR="003169AA" w:rsidRPr="00C43759">
        <w:rPr>
          <w:lang w:val="ru-RU"/>
        </w:rPr>
        <w:t xml:space="preserve"> </w:t>
      </w:r>
      <w:r w:rsidR="003169AA" w:rsidRPr="00C43759">
        <w:t>th</w:t>
      </w:r>
      <w:r w:rsidR="003169AA" w:rsidRPr="00C43759">
        <w:rPr>
          <w:lang w:val="ru-RU"/>
        </w:rPr>
        <w:t>à</w:t>
      </w:r>
      <w:r w:rsidR="003169AA" w:rsidRPr="00C43759">
        <w:t>nh</w:t>
      </w:r>
      <w:r w:rsidR="003169AA" w:rsidRPr="00C43759">
        <w:rPr>
          <w:lang w:val="ru-RU"/>
        </w:rPr>
        <w:t xml:space="preserve"> </w:t>
      </w:r>
      <w:r w:rsidR="003169AA" w:rsidRPr="00C43759">
        <w:t>t</w:t>
      </w:r>
      <w:r w:rsidR="003169AA" w:rsidRPr="00C43759">
        <w:rPr>
          <w:lang w:val="ru-RU"/>
        </w:rPr>
        <w:t>í</w:t>
      </w:r>
      <w:r w:rsidR="003169AA" w:rsidRPr="00C43759">
        <w:t>ch</w:t>
      </w:r>
      <w:r w:rsidR="003169AA" w:rsidRPr="00C43759">
        <w:rPr>
          <w:lang w:val="ru-RU"/>
        </w:rPr>
        <w:t xml:space="preserve"> </w:t>
      </w:r>
      <w:r w:rsidR="003169AA" w:rsidRPr="00C43759">
        <w:t>trong</w:t>
      </w:r>
      <w:r w:rsidR="003169AA" w:rsidRPr="00C43759">
        <w:rPr>
          <w:lang w:val="ru-RU"/>
        </w:rPr>
        <w:t xml:space="preserve"> </w:t>
      </w:r>
      <w:r w:rsidR="003169AA" w:rsidRPr="00C43759">
        <w:t>học</w:t>
      </w:r>
      <w:r w:rsidR="003169AA" w:rsidRPr="00C43759">
        <w:rPr>
          <w:lang w:val="ru-RU"/>
        </w:rPr>
        <w:t xml:space="preserve"> </w:t>
      </w:r>
      <w:r w:rsidR="003169AA" w:rsidRPr="00C43759">
        <w:t>tập</w:t>
      </w:r>
      <w:r w:rsidR="003169AA" w:rsidRPr="00C43759">
        <w:rPr>
          <w:lang w:val="ru-RU"/>
        </w:rPr>
        <w:t xml:space="preserve"> </w:t>
      </w:r>
      <w:r w:rsidR="003169AA" w:rsidRPr="00C43759">
        <w:t>v</w:t>
      </w:r>
      <w:r w:rsidR="003169AA" w:rsidRPr="00C43759">
        <w:rPr>
          <w:lang w:val="ru-RU"/>
        </w:rPr>
        <w:t xml:space="preserve">à </w:t>
      </w:r>
      <w:r w:rsidR="003169AA" w:rsidRPr="00C43759">
        <w:t>r</w:t>
      </w:r>
      <w:r w:rsidR="003169AA" w:rsidRPr="00C43759">
        <w:rPr>
          <w:lang w:val="ru-RU"/>
        </w:rPr>
        <w:t>è</w:t>
      </w:r>
      <w:r w:rsidR="003169AA" w:rsidRPr="00C43759">
        <w:t>n</w:t>
      </w:r>
      <w:r w:rsidR="003169AA" w:rsidRPr="00C43759">
        <w:rPr>
          <w:lang w:val="ru-RU"/>
        </w:rPr>
        <w:t xml:space="preserve"> </w:t>
      </w:r>
      <w:r w:rsidR="003169AA" w:rsidRPr="00C43759">
        <w:t>luyện</w:t>
      </w:r>
      <w:r w:rsidR="003169AA">
        <w:t xml:space="preserve">, </w:t>
      </w:r>
      <w:r w:rsidRPr="00C43759">
        <w:rPr>
          <w:lang w:val="vi-VN"/>
        </w:rPr>
        <w:t xml:space="preserve">đáp ứng </w:t>
      </w:r>
      <w:r w:rsidRPr="00C43759">
        <w:rPr>
          <w:lang w:val="pt-BR"/>
        </w:rPr>
        <w:t>t</w:t>
      </w:r>
      <w:r w:rsidRPr="00C43759">
        <w:rPr>
          <w:lang w:val="ru-RU"/>
        </w:rPr>
        <w:t>ố</w:t>
      </w:r>
      <w:r w:rsidRPr="00C43759">
        <w:rPr>
          <w:lang w:val="pt-BR"/>
        </w:rPr>
        <w:t>t</w:t>
      </w:r>
      <w:r w:rsidRPr="00C43759">
        <w:rPr>
          <w:lang w:val="ru-RU"/>
        </w:rPr>
        <w:t xml:space="preserve"> </w:t>
      </w:r>
      <w:r w:rsidRPr="00C43759">
        <w:rPr>
          <w:lang w:val="pt-BR"/>
        </w:rPr>
        <w:t>ca</w:t>
      </w:r>
      <w:r w:rsidRPr="00C43759">
        <w:rPr>
          <w:lang w:val="ru-RU"/>
        </w:rPr>
        <w:t>́</w:t>
      </w:r>
      <w:r w:rsidRPr="00C43759">
        <w:rPr>
          <w:lang w:val="pt-BR"/>
        </w:rPr>
        <w:t>c</w:t>
      </w:r>
      <w:r w:rsidRPr="00C43759">
        <w:rPr>
          <w:lang w:val="ru-RU"/>
        </w:rPr>
        <w:t xml:space="preserve"> </w:t>
      </w:r>
      <w:r w:rsidRPr="00C43759">
        <w:rPr>
          <w:lang w:val="vi-VN"/>
        </w:rPr>
        <w:t xml:space="preserve">yêu cầu theo </w:t>
      </w:r>
      <w:r w:rsidRPr="00C43759">
        <w:t>Q</w:t>
      </w:r>
      <w:r w:rsidRPr="00C43759">
        <w:rPr>
          <w:lang w:val="vi-VN"/>
        </w:rPr>
        <w:t xml:space="preserve">uy định của </w:t>
      </w:r>
      <w:r w:rsidRPr="00C43759">
        <w:rPr>
          <w:bCs/>
          <w:lang w:val="ru-RU"/>
        </w:rPr>
        <w:t>Đ</w:t>
      </w:r>
      <w:r w:rsidRPr="00C43759">
        <w:rPr>
          <w:bCs/>
          <w:lang w:val="pt-BR"/>
        </w:rPr>
        <w:t>i</w:t>
      </w:r>
      <w:r w:rsidRPr="00C43759">
        <w:rPr>
          <w:bCs/>
          <w:lang w:val="ru-RU"/>
        </w:rPr>
        <w:t>ề</w:t>
      </w:r>
      <w:r w:rsidRPr="00C43759">
        <w:rPr>
          <w:bCs/>
          <w:lang w:val="pt-BR"/>
        </w:rPr>
        <w:t>u</w:t>
      </w:r>
      <w:r w:rsidRPr="00C43759">
        <w:rPr>
          <w:bCs/>
          <w:lang w:val="ru-RU"/>
        </w:rPr>
        <w:t xml:space="preserve"> </w:t>
      </w:r>
      <w:r w:rsidRPr="00C43759">
        <w:rPr>
          <w:bCs/>
          <w:lang w:val="pt-BR"/>
        </w:rPr>
        <w:t>l</w:t>
      </w:r>
      <w:r w:rsidRPr="00C43759">
        <w:rPr>
          <w:bCs/>
          <w:lang w:val="ru-RU"/>
        </w:rPr>
        <w:t xml:space="preserve">ệ </w:t>
      </w:r>
      <w:r w:rsidRPr="00C43759">
        <w:rPr>
          <w:bCs/>
          <w:lang w:val="pt-BR"/>
        </w:rPr>
        <w:t>tr</w:t>
      </w:r>
      <w:r w:rsidRPr="00C43759">
        <w:rPr>
          <w:bCs/>
          <w:lang w:val="ru-RU"/>
        </w:rPr>
        <w:t>ườ</w:t>
      </w:r>
      <w:r w:rsidRPr="00C43759">
        <w:rPr>
          <w:bCs/>
          <w:lang w:val="pt-BR"/>
        </w:rPr>
        <w:t>ng</w:t>
      </w:r>
      <w:r w:rsidRPr="00C43759">
        <w:rPr>
          <w:bCs/>
          <w:lang w:val="ru-RU"/>
        </w:rPr>
        <w:t xml:space="preserve"> </w:t>
      </w:r>
      <w:r w:rsidRPr="00C43759">
        <w:rPr>
          <w:bCs/>
          <w:lang w:val="pt-BR"/>
        </w:rPr>
        <w:t>ti</w:t>
      </w:r>
      <w:r w:rsidRPr="00C43759">
        <w:rPr>
          <w:bCs/>
          <w:lang w:val="ru-RU"/>
        </w:rPr>
        <w:t>ể</w:t>
      </w:r>
      <w:r w:rsidRPr="00C43759">
        <w:rPr>
          <w:bCs/>
          <w:lang w:val="pt-BR"/>
        </w:rPr>
        <w:t>u</w:t>
      </w:r>
      <w:r w:rsidRPr="00C43759">
        <w:rPr>
          <w:bCs/>
          <w:lang w:val="ru-RU"/>
        </w:rPr>
        <w:t xml:space="preserve"> </w:t>
      </w:r>
      <w:r w:rsidRPr="00C43759">
        <w:rPr>
          <w:bCs/>
          <w:lang w:val="pt-BR"/>
        </w:rPr>
        <w:t>ho</w:t>
      </w:r>
      <w:r w:rsidRPr="00C43759">
        <w:rPr>
          <w:bCs/>
          <w:lang w:val="ru-RU"/>
        </w:rPr>
        <w:t>̣</w:t>
      </w:r>
      <w:r w:rsidRPr="00C43759">
        <w:rPr>
          <w:bCs/>
          <w:lang w:val="pt-BR"/>
        </w:rPr>
        <w:t>c</w:t>
      </w:r>
      <w:r w:rsidR="003169AA">
        <w:t xml:space="preserve">. </w:t>
      </w:r>
    </w:p>
    <w:p w:rsidR="00DE0714" w:rsidRPr="00C43759" w:rsidRDefault="00DE0714" w:rsidP="00B93038">
      <w:pPr>
        <w:widowControl w:val="0"/>
        <w:spacing w:before="120" w:after="120" w:line="360" w:lineRule="auto"/>
        <w:ind w:firstLine="700"/>
        <w:jc w:val="both"/>
        <w:rPr>
          <w:b/>
          <w:lang w:val="nb-NO"/>
        </w:rPr>
      </w:pPr>
      <w:r w:rsidRPr="00C43759">
        <w:rPr>
          <w:b/>
          <w:lang w:val="nb-NO"/>
        </w:rPr>
        <w:t>Điểm yếu cơ bản:</w:t>
      </w:r>
    </w:p>
    <w:p w:rsidR="00C123E6" w:rsidRPr="00C43759" w:rsidRDefault="00C123E6" w:rsidP="00C123E6">
      <w:pPr>
        <w:widowControl w:val="0"/>
        <w:spacing w:line="360" w:lineRule="auto"/>
        <w:ind w:firstLine="720"/>
        <w:jc w:val="both"/>
      </w:pPr>
      <w:r w:rsidRPr="00C123E6">
        <w:rPr>
          <w:lang w:val="vi-VN"/>
        </w:rPr>
        <w:t>Chưa có giáo viên chuyên trách làm Tổng phụ trách Đội (chỉ có giáo viên kiêm nhiệm</w:t>
      </w:r>
      <w:r>
        <w:rPr>
          <w:lang w:val="vi-VN"/>
        </w:rPr>
        <w:t>)</w:t>
      </w:r>
      <w:r>
        <w:t>.</w:t>
      </w:r>
      <w:r w:rsidRPr="00C123E6">
        <w:rPr>
          <w:lang w:val="vi-VN"/>
        </w:rPr>
        <w:t xml:space="preserve"> </w:t>
      </w:r>
      <w:r w:rsidRPr="00C43759">
        <w:t>Trường không có n</w:t>
      </w:r>
      <w:r w:rsidRPr="00C43759">
        <w:rPr>
          <w:lang w:val="vi-VN"/>
        </w:rPr>
        <w:t xml:space="preserve">hân viên </w:t>
      </w:r>
      <w:r w:rsidRPr="00C123E6">
        <w:rPr>
          <w:lang w:val="vi-VN"/>
        </w:rPr>
        <w:t xml:space="preserve">thư viện – thiết bị </w:t>
      </w:r>
      <w:r w:rsidRPr="00C43759">
        <w:t xml:space="preserve">nên phân công </w:t>
      </w:r>
      <w:r>
        <w:t xml:space="preserve">người </w:t>
      </w:r>
      <w:r w:rsidRPr="00C43759">
        <w:t xml:space="preserve">kiêm nhiệm chưa đạt trình độ chuyên môn nghiệp vụ. </w:t>
      </w:r>
      <w:r w:rsidRPr="00C43759">
        <w:rPr>
          <w:lang w:val="vi-VN"/>
        </w:rPr>
        <w:t xml:space="preserve"> </w:t>
      </w:r>
    </w:p>
    <w:p w:rsidR="00DE0714" w:rsidRPr="00C43759" w:rsidRDefault="00DE0714" w:rsidP="00B93038">
      <w:pPr>
        <w:widowControl w:val="0"/>
        <w:spacing w:line="360" w:lineRule="auto"/>
        <w:ind w:firstLine="700"/>
        <w:jc w:val="both"/>
        <w:rPr>
          <w:b/>
          <w:lang w:val="vi-VN"/>
        </w:rPr>
      </w:pPr>
      <w:r w:rsidRPr="00C43759">
        <w:rPr>
          <w:b/>
          <w:lang w:val="vi-VN"/>
        </w:rPr>
        <w:t>Tự đánh giá:</w:t>
      </w:r>
    </w:p>
    <w:p w:rsidR="00DE0714" w:rsidRPr="00C43759" w:rsidRDefault="00DE0714" w:rsidP="00B93038">
      <w:pPr>
        <w:widowControl w:val="0"/>
        <w:spacing w:before="120" w:after="120" w:line="360" w:lineRule="auto"/>
        <w:ind w:firstLine="720"/>
        <w:jc w:val="both"/>
        <w:rPr>
          <w:lang w:val="sv-SE"/>
        </w:rPr>
      </w:pPr>
      <w:r w:rsidRPr="00C43759">
        <w:rPr>
          <w:lang w:val="sv-SE"/>
        </w:rPr>
        <w:t>+</w:t>
      </w:r>
      <w:r w:rsidRPr="00C43759">
        <w:rPr>
          <w:lang w:val="vi-VN"/>
        </w:rPr>
        <w:t xml:space="preserve"> Số lượng tiêu chí đạt yêu cầu mức 1: </w:t>
      </w:r>
      <w:r w:rsidRPr="00C43759">
        <w:rPr>
          <w:lang w:val="sv-SE"/>
        </w:rPr>
        <w:t>0</w:t>
      </w:r>
      <w:r w:rsidRPr="00C43759">
        <w:rPr>
          <w:lang w:val="vi-VN"/>
        </w:rPr>
        <w:t>4/</w:t>
      </w:r>
      <w:r w:rsidRPr="00C43759">
        <w:rPr>
          <w:lang w:val="sv-SE"/>
        </w:rPr>
        <w:t>0</w:t>
      </w:r>
      <w:r w:rsidRPr="00C43759">
        <w:rPr>
          <w:lang w:val="vi-VN"/>
        </w:rPr>
        <w:t>4 tiêu chí.</w:t>
      </w:r>
    </w:p>
    <w:p w:rsidR="00DE0714" w:rsidRPr="00C43759" w:rsidRDefault="00DE0714" w:rsidP="00B93038">
      <w:pPr>
        <w:widowControl w:val="0"/>
        <w:spacing w:before="120" w:after="120" w:line="360" w:lineRule="auto"/>
        <w:ind w:firstLine="720"/>
        <w:jc w:val="both"/>
        <w:rPr>
          <w:spacing w:val="-4"/>
          <w:lang w:val="sv-SE"/>
        </w:rPr>
      </w:pPr>
      <w:r w:rsidRPr="00C43759">
        <w:rPr>
          <w:lang w:val="sv-SE"/>
        </w:rPr>
        <w:t>+</w:t>
      </w:r>
      <w:r w:rsidRPr="00C43759">
        <w:rPr>
          <w:lang w:val="vi-VN"/>
        </w:rPr>
        <w:t xml:space="preserve"> Số lượng tiêu chí </w:t>
      </w:r>
      <w:r w:rsidRPr="00C43759">
        <w:rPr>
          <w:lang w:val="sv-SE"/>
        </w:rPr>
        <w:t xml:space="preserve">chưa </w:t>
      </w:r>
      <w:r w:rsidRPr="00C43759">
        <w:rPr>
          <w:lang w:val="vi-VN"/>
        </w:rPr>
        <w:t xml:space="preserve">đạt yêu cầu mức 1: </w:t>
      </w:r>
      <w:r w:rsidRPr="00C43759">
        <w:rPr>
          <w:lang w:val="sv-SE"/>
        </w:rPr>
        <w:t>0</w:t>
      </w:r>
      <w:r w:rsidRPr="00C43759">
        <w:rPr>
          <w:lang w:val="vi-VN"/>
        </w:rPr>
        <w:t>/</w:t>
      </w:r>
      <w:r w:rsidRPr="00C43759">
        <w:rPr>
          <w:lang w:val="sv-SE"/>
        </w:rPr>
        <w:t>0</w:t>
      </w:r>
      <w:r w:rsidRPr="00C43759">
        <w:rPr>
          <w:lang w:val="vi-VN"/>
        </w:rPr>
        <w:t>4 tiêu chí.</w:t>
      </w:r>
    </w:p>
    <w:p w:rsidR="00DE0714" w:rsidRPr="00C43759" w:rsidRDefault="00DE0714" w:rsidP="00B93038">
      <w:pPr>
        <w:widowControl w:val="0"/>
        <w:spacing w:before="120" w:after="120" w:line="360" w:lineRule="auto"/>
        <w:ind w:firstLine="720"/>
        <w:jc w:val="both"/>
        <w:rPr>
          <w:lang w:val="vi-VN"/>
        </w:rPr>
      </w:pPr>
      <w:r w:rsidRPr="00C43759">
        <w:rPr>
          <w:lang w:val="vi-VN"/>
        </w:rPr>
        <w:t xml:space="preserve">+ Số lượng tiêu chí đạt yêu cầu </w:t>
      </w:r>
      <w:r w:rsidR="00357B94">
        <w:t>m</w:t>
      </w:r>
      <w:r w:rsidR="002C7F51">
        <w:rPr>
          <w:lang w:val="vi-VN"/>
        </w:rPr>
        <w:t>ức 2</w:t>
      </w:r>
      <w:r w:rsidR="00357B94">
        <w:t>:</w:t>
      </w:r>
      <w:r w:rsidRPr="00C43759">
        <w:rPr>
          <w:lang w:val="vi-VN"/>
        </w:rPr>
        <w:t xml:space="preserve"> </w:t>
      </w:r>
      <w:r w:rsidR="00C90282">
        <w:rPr>
          <w:lang w:val="vi-VN"/>
        </w:rPr>
        <w:t>0</w:t>
      </w:r>
      <w:r w:rsidR="00C90282">
        <w:t>3</w:t>
      </w:r>
      <w:r w:rsidRPr="00C43759">
        <w:rPr>
          <w:lang w:val="vi-VN"/>
        </w:rPr>
        <w:t>/04 tiêu chí.</w:t>
      </w:r>
    </w:p>
    <w:p w:rsidR="00DE0714" w:rsidRPr="00C43759" w:rsidRDefault="00DE0714" w:rsidP="00B93038">
      <w:pPr>
        <w:widowControl w:val="0"/>
        <w:spacing w:before="120" w:after="120" w:line="360" w:lineRule="auto"/>
        <w:ind w:firstLine="720"/>
        <w:jc w:val="both"/>
        <w:rPr>
          <w:spacing w:val="-4"/>
          <w:lang w:val="vi-VN"/>
        </w:rPr>
      </w:pPr>
      <w:r w:rsidRPr="00C43759">
        <w:rPr>
          <w:lang w:val="sv-SE"/>
        </w:rPr>
        <w:t>+</w:t>
      </w:r>
      <w:r w:rsidRPr="00C43759">
        <w:rPr>
          <w:lang w:val="vi-VN"/>
        </w:rPr>
        <w:t xml:space="preserve"> Số lượng tiêu chí chưa đạt yêu cầu </w:t>
      </w:r>
      <w:r w:rsidR="00357B94">
        <w:t>m</w:t>
      </w:r>
      <w:r w:rsidR="002C7F51">
        <w:rPr>
          <w:lang w:val="vi-VN"/>
        </w:rPr>
        <w:t>ức 2</w:t>
      </w:r>
      <w:r w:rsidR="00357B94">
        <w:t>:</w:t>
      </w:r>
      <w:r w:rsidRPr="00C43759">
        <w:rPr>
          <w:lang w:val="vi-VN"/>
        </w:rPr>
        <w:t xml:space="preserve"> </w:t>
      </w:r>
      <w:r w:rsidR="00C90282">
        <w:rPr>
          <w:lang w:val="sv-SE"/>
        </w:rPr>
        <w:t>01</w:t>
      </w:r>
      <w:r w:rsidRPr="00C43759">
        <w:rPr>
          <w:lang w:val="vi-VN"/>
        </w:rPr>
        <w:t>/</w:t>
      </w:r>
      <w:r w:rsidRPr="00C43759">
        <w:rPr>
          <w:lang w:val="sv-SE"/>
        </w:rPr>
        <w:t>0</w:t>
      </w:r>
      <w:r w:rsidRPr="00C43759">
        <w:rPr>
          <w:lang w:val="vi-VN"/>
        </w:rPr>
        <w:t>4 tiêu chí.</w:t>
      </w:r>
    </w:p>
    <w:p w:rsidR="00DE0714" w:rsidRPr="00C43759" w:rsidRDefault="00DE0714" w:rsidP="008347D0">
      <w:pPr>
        <w:widowControl w:val="0"/>
        <w:spacing w:before="120" w:after="120" w:line="360" w:lineRule="auto"/>
        <w:ind w:firstLine="720"/>
        <w:jc w:val="both"/>
        <w:rPr>
          <w:lang w:val="vi-VN"/>
        </w:rPr>
      </w:pPr>
      <w:r w:rsidRPr="00C43759">
        <w:rPr>
          <w:lang w:val="vi-VN"/>
        </w:rPr>
        <w:t>+ Số lượng tiêu chí đạt yêu cầu mức 3: 0</w:t>
      </w:r>
      <w:r w:rsidR="00C90282">
        <w:t>2</w:t>
      </w:r>
      <w:r w:rsidRPr="00C43759">
        <w:rPr>
          <w:lang w:val="vi-VN"/>
        </w:rPr>
        <w:t>/04 tiêu chí.</w:t>
      </w:r>
    </w:p>
    <w:p w:rsidR="00DE0714" w:rsidRPr="00C43759" w:rsidRDefault="00DE0714" w:rsidP="008347D0">
      <w:pPr>
        <w:widowControl w:val="0"/>
        <w:spacing w:before="120" w:after="120" w:line="360" w:lineRule="auto"/>
        <w:ind w:firstLine="720"/>
        <w:jc w:val="both"/>
        <w:rPr>
          <w:spacing w:val="-4"/>
          <w:lang w:val="vi-VN"/>
        </w:rPr>
      </w:pPr>
      <w:r w:rsidRPr="00C43759">
        <w:rPr>
          <w:lang w:val="sv-SE"/>
        </w:rPr>
        <w:t>+</w:t>
      </w:r>
      <w:r w:rsidRPr="00C43759">
        <w:rPr>
          <w:lang w:val="vi-VN"/>
        </w:rPr>
        <w:t xml:space="preserve"> Số lượng tiêu chí chưa đạt yêu cầu mức 3: </w:t>
      </w:r>
      <w:r w:rsidRPr="00C43759">
        <w:rPr>
          <w:lang w:val="sv-SE"/>
        </w:rPr>
        <w:t>0</w:t>
      </w:r>
      <w:r w:rsidR="00C90282">
        <w:t>2</w:t>
      </w:r>
      <w:r w:rsidRPr="00C43759">
        <w:rPr>
          <w:lang w:val="vi-VN"/>
        </w:rPr>
        <w:t>/</w:t>
      </w:r>
      <w:r w:rsidRPr="00C43759">
        <w:rPr>
          <w:lang w:val="sv-SE"/>
        </w:rPr>
        <w:t>0</w:t>
      </w:r>
      <w:r w:rsidRPr="00C43759">
        <w:rPr>
          <w:lang w:val="vi-VN"/>
        </w:rPr>
        <w:t>4 tiêu chí.</w:t>
      </w:r>
    </w:p>
    <w:p w:rsidR="00C729E6" w:rsidRPr="00C43759" w:rsidRDefault="00C729E6" w:rsidP="00AE6B66">
      <w:pPr>
        <w:spacing w:line="360" w:lineRule="auto"/>
        <w:ind w:firstLine="720"/>
        <w:jc w:val="both"/>
        <w:rPr>
          <w:b/>
          <w:bCs/>
          <w:lang w:val="pt-BR"/>
        </w:rPr>
      </w:pPr>
      <w:r w:rsidRPr="00C43759">
        <w:rPr>
          <w:rFonts w:eastAsia="Calibri"/>
          <w:b/>
          <w:bCs/>
          <w:lang w:val="vi-VN"/>
        </w:rPr>
        <w:t>Tiêu chuẩn 3: Cơ sở vật chất và thiết bị dạy học</w:t>
      </w:r>
      <w:r w:rsidRPr="00C43759">
        <w:rPr>
          <w:b/>
          <w:bCs/>
          <w:lang w:val="pt-BR"/>
        </w:rPr>
        <w:t xml:space="preserve"> </w:t>
      </w:r>
      <w:r w:rsidRPr="00C43759">
        <w:rPr>
          <w:b/>
          <w:bCs/>
          <w:lang w:val="pt-BR"/>
        </w:rPr>
        <w:tab/>
      </w:r>
    </w:p>
    <w:p w:rsidR="00C729E6" w:rsidRPr="00C43759" w:rsidRDefault="00C729E6" w:rsidP="00AE6B66">
      <w:pPr>
        <w:spacing w:line="360" w:lineRule="auto"/>
        <w:ind w:firstLine="720"/>
        <w:jc w:val="both"/>
        <w:rPr>
          <w:b/>
        </w:rPr>
      </w:pPr>
      <w:r w:rsidRPr="00C43759">
        <w:rPr>
          <w:b/>
          <w:lang w:val="vi-VN"/>
        </w:rPr>
        <w:t xml:space="preserve">Mở đầu: </w:t>
      </w:r>
    </w:p>
    <w:p w:rsidR="002F7CAD" w:rsidRPr="00C43759" w:rsidRDefault="002F7CAD" w:rsidP="002F7CAD">
      <w:pPr>
        <w:spacing w:before="120" w:after="120" w:line="360" w:lineRule="auto"/>
        <w:ind w:firstLine="720"/>
        <w:jc w:val="both"/>
        <w:rPr>
          <w:b/>
          <w:bCs/>
          <w:i/>
          <w:lang w:val="ru-RU"/>
        </w:rPr>
      </w:pPr>
      <w:r w:rsidRPr="002F7CAD">
        <w:rPr>
          <w:lang w:val="vi-VN"/>
        </w:rPr>
        <w:t>Trường luôn cố gắng đảm bảo môi trường xanh, sạch, đ</w:t>
      </w:r>
      <w:r>
        <w:rPr>
          <w:lang w:val="vi-VN"/>
        </w:rPr>
        <w:t>ẹp</w:t>
      </w:r>
      <w:r>
        <w:t xml:space="preserve">. </w:t>
      </w:r>
      <w:r w:rsidRPr="00C43759">
        <w:rPr>
          <w:bCs/>
          <w:lang w:val="sv-SE"/>
        </w:rPr>
        <w:t>Khu</w:t>
      </w:r>
      <w:r w:rsidRPr="00C43759">
        <w:rPr>
          <w:bCs/>
          <w:lang w:val="ru-RU"/>
        </w:rPr>
        <w:t>ô</w:t>
      </w:r>
      <w:r w:rsidRPr="00C43759">
        <w:rPr>
          <w:bCs/>
          <w:lang w:val="sv-SE"/>
        </w:rPr>
        <w:t>n</w:t>
      </w:r>
      <w:r w:rsidRPr="00C43759">
        <w:rPr>
          <w:bCs/>
          <w:lang w:val="ru-RU"/>
        </w:rPr>
        <w:t xml:space="preserve"> </w:t>
      </w:r>
      <w:r w:rsidRPr="00C43759">
        <w:rPr>
          <w:bCs/>
          <w:lang w:val="sv-SE"/>
        </w:rPr>
        <w:t>vi</w:t>
      </w:r>
      <w:r w:rsidRPr="00C43759">
        <w:rPr>
          <w:bCs/>
          <w:lang w:val="ru-RU"/>
        </w:rPr>
        <w:t>ê</w:t>
      </w:r>
      <w:r w:rsidRPr="00C43759">
        <w:rPr>
          <w:bCs/>
          <w:lang w:val="sv-SE"/>
        </w:rPr>
        <w:t>n</w:t>
      </w:r>
      <w:r w:rsidRPr="00C43759">
        <w:rPr>
          <w:bCs/>
          <w:lang w:val="ru-RU"/>
        </w:rPr>
        <w:t xml:space="preserve"> </w:t>
      </w:r>
      <w:r w:rsidRPr="00C43759">
        <w:rPr>
          <w:bCs/>
          <w:lang w:val="sv-SE"/>
        </w:rPr>
        <w:t>nh</w:t>
      </w:r>
      <w:r w:rsidRPr="00C43759">
        <w:rPr>
          <w:bCs/>
          <w:lang w:val="ru-RU"/>
        </w:rPr>
        <w:t xml:space="preserve">à </w:t>
      </w:r>
      <w:r w:rsidRPr="00C43759">
        <w:rPr>
          <w:bCs/>
          <w:lang w:val="sv-SE"/>
        </w:rPr>
        <w:t>tr</w:t>
      </w:r>
      <w:r w:rsidRPr="00C43759">
        <w:rPr>
          <w:bCs/>
          <w:lang w:val="ru-RU"/>
        </w:rPr>
        <w:t>ư</w:t>
      </w:r>
      <w:r w:rsidRPr="00C43759">
        <w:rPr>
          <w:bCs/>
          <w:lang w:val="sv-SE"/>
        </w:rPr>
        <w:t>ờng</w:t>
      </w:r>
      <w:r w:rsidRPr="00C43759">
        <w:rPr>
          <w:bCs/>
          <w:lang w:val="ru-RU"/>
        </w:rPr>
        <w:t xml:space="preserve"> đã </w:t>
      </w:r>
      <w:r w:rsidRPr="00C43759">
        <w:rPr>
          <w:bCs/>
          <w:lang w:val="sv-SE"/>
        </w:rPr>
        <w:t>c</w:t>
      </w:r>
      <w:r w:rsidRPr="00C43759">
        <w:rPr>
          <w:bCs/>
          <w:lang w:val="ru-RU"/>
        </w:rPr>
        <w:t xml:space="preserve">ó </w:t>
      </w:r>
      <w:r w:rsidRPr="00C43759">
        <w:rPr>
          <w:bCs/>
          <w:lang w:val="sv-SE"/>
        </w:rPr>
        <w:t>sự</w:t>
      </w:r>
      <w:r w:rsidRPr="00C43759">
        <w:rPr>
          <w:bCs/>
          <w:lang w:val="ru-RU"/>
        </w:rPr>
        <w:t xml:space="preserve"> </w:t>
      </w:r>
      <w:r w:rsidRPr="00C43759">
        <w:rPr>
          <w:bCs/>
          <w:lang w:val="sv-SE"/>
        </w:rPr>
        <w:t>ri</w:t>
      </w:r>
      <w:r w:rsidRPr="00C43759">
        <w:rPr>
          <w:bCs/>
          <w:lang w:val="ru-RU"/>
        </w:rPr>
        <w:t>ê</w:t>
      </w:r>
      <w:r w:rsidRPr="00C43759">
        <w:rPr>
          <w:bCs/>
          <w:lang w:val="sv-SE"/>
        </w:rPr>
        <w:t>ng</w:t>
      </w:r>
      <w:r w:rsidRPr="00C43759">
        <w:rPr>
          <w:bCs/>
          <w:lang w:val="ru-RU"/>
        </w:rPr>
        <w:t xml:space="preserve"> </w:t>
      </w:r>
      <w:r w:rsidRPr="00C43759">
        <w:rPr>
          <w:bCs/>
          <w:lang w:val="sv-SE"/>
        </w:rPr>
        <w:t>biệt</w:t>
      </w:r>
      <w:r>
        <w:rPr>
          <w:bCs/>
          <w:lang w:val="sv-SE"/>
        </w:rPr>
        <w:t xml:space="preserve">. </w:t>
      </w:r>
      <w:r w:rsidRPr="00C43759">
        <w:rPr>
          <w:bCs/>
          <w:lang w:val="sv-SE"/>
        </w:rPr>
        <w:t>C</w:t>
      </w:r>
      <w:r w:rsidRPr="00C43759">
        <w:rPr>
          <w:bCs/>
          <w:lang w:val="ru-RU"/>
        </w:rPr>
        <w:t>á</w:t>
      </w:r>
      <w:r w:rsidRPr="00C43759">
        <w:rPr>
          <w:bCs/>
          <w:lang w:val="sv-SE"/>
        </w:rPr>
        <w:t>c</w:t>
      </w:r>
      <w:r w:rsidRPr="00C43759">
        <w:rPr>
          <w:bCs/>
          <w:lang w:val="ru-RU"/>
        </w:rPr>
        <w:t xml:space="preserve"> </w:t>
      </w:r>
      <w:r w:rsidRPr="00C43759">
        <w:rPr>
          <w:bCs/>
          <w:lang w:val="sv-SE"/>
        </w:rPr>
        <w:t>c</w:t>
      </w:r>
      <w:r w:rsidRPr="00C43759">
        <w:rPr>
          <w:bCs/>
          <w:lang w:val="ru-RU"/>
        </w:rPr>
        <w:t>ô</w:t>
      </w:r>
      <w:r w:rsidRPr="00C43759">
        <w:rPr>
          <w:bCs/>
          <w:lang w:val="sv-SE"/>
        </w:rPr>
        <w:t>ng</w:t>
      </w:r>
      <w:r w:rsidRPr="00C43759">
        <w:rPr>
          <w:bCs/>
          <w:lang w:val="ru-RU"/>
        </w:rPr>
        <w:t xml:space="preserve"> </w:t>
      </w:r>
      <w:r w:rsidRPr="00C43759">
        <w:rPr>
          <w:bCs/>
          <w:lang w:val="sv-SE"/>
        </w:rPr>
        <w:t>tr</w:t>
      </w:r>
      <w:r w:rsidRPr="00C43759">
        <w:rPr>
          <w:bCs/>
          <w:lang w:val="ru-RU"/>
        </w:rPr>
        <w:t>ì</w:t>
      </w:r>
      <w:r w:rsidRPr="00C43759">
        <w:rPr>
          <w:bCs/>
          <w:lang w:val="sv-SE"/>
        </w:rPr>
        <w:t>nh</w:t>
      </w:r>
      <w:r w:rsidRPr="00C43759">
        <w:rPr>
          <w:bCs/>
          <w:lang w:val="ru-RU"/>
        </w:rPr>
        <w:t xml:space="preserve"> </w:t>
      </w:r>
      <w:r w:rsidRPr="00C43759">
        <w:rPr>
          <w:bCs/>
          <w:lang w:val="sv-SE"/>
        </w:rPr>
        <w:t>phục</w:t>
      </w:r>
      <w:r w:rsidRPr="00C43759">
        <w:rPr>
          <w:bCs/>
          <w:lang w:val="ru-RU"/>
        </w:rPr>
        <w:t xml:space="preserve"> </w:t>
      </w:r>
      <w:r w:rsidRPr="00C43759">
        <w:rPr>
          <w:bCs/>
          <w:lang w:val="sv-SE"/>
        </w:rPr>
        <w:t>vụ</w:t>
      </w:r>
      <w:r w:rsidRPr="00C43759">
        <w:rPr>
          <w:bCs/>
          <w:lang w:val="ru-RU"/>
        </w:rPr>
        <w:t xml:space="preserve"> </w:t>
      </w:r>
      <w:r w:rsidRPr="00C43759">
        <w:rPr>
          <w:bCs/>
          <w:lang w:val="sv-SE"/>
        </w:rPr>
        <w:t>c</w:t>
      </w:r>
      <w:r w:rsidRPr="00C43759">
        <w:rPr>
          <w:bCs/>
          <w:lang w:val="ru-RU"/>
        </w:rPr>
        <w:t>ô</w:t>
      </w:r>
      <w:r w:rsidRPr="00C43759">
        <w:rPr>
          <w:bCs/>
          <w:lang w:val="sv-SE"/>
        </w:rPr>
        <w:t>ng</w:t>
      </w:r>
      <w:r w:rsidRPr="00C43759">
        <w:rPr>
          <w:bCs/>
          <w:lang w:val="ru-RU"/>
        </w:rPr>
        <w:t xml:space="preserve"> </w:t>
      </w:r>
      <w:r w:rsidRPr="00C43759">
        <w:rPr>
          <w:bCs/>
          <w:lang w:val="sv-SE"/>
        </w:rPr>
        <w:t>t</w:t>
      </w:r>
      <w:r w:rsidRPr="00C43759">
        <w:rPr>
          <w:bCs/>
          <w:lang w:val="ru-RU"/>
        </w:rPr>
        <w:t>á</w:t>
      </w:r>
      <w:r w:rsidRPr="00C43759">
        <w:rPr>
          <w:bCs/>
          <w:lang w:val="sv-SE"/>
        </w:rPr>
        <w:t>c</w:t>
      </w:r>
      <w:r w:rsidRPr="00C43759">
        <w:rPr>
          <w:bCs/>
          <w:lang w:val="ru-RU"/>
        </w:rPr>
        <w:t xml:space="preserve"> </w:t>
      </w:r>
      <w:r w:rsidRPr="00C43759">
        <w:rPr>
          <w:bCs/>
          <w:lang w:val="sv-SE"/>
        </w:rPr>
        <w:t>giảng</w:t>
      </w:r>
      <w:r w:rsidRPr="00C43759">
        <w:rPr>
          <w:bCs/>
          <w:lang w:val="ru-RU"/>
        </w:rPr>
        <w:t xml:space="preserve"> </w:t>
      </w:r>
      <w:r w:rsidRPr="00C43759">
        <w:rPr>
          <w:bCs/>
          <w:lang w:val="sv-SE"/>
        </w:rPr>
        <w:t>dạy</w:t>
      </w:r>
      <w:r w:rsidRPr="00C43759">
        <w:rPr>
          <w:bCs/>
          <w:lang w:val="ru-RU"/>
        </w:rPr>
        <w:t xml:space="preserve"> </w:t>
      </w:r>
      <w:r w:rsidRPr="00C43759">
        <w:rPr>
          <w:bCs/>
          <w:lang w:val="sv-SE"/>
        </w:rPr>
        <w:t>v</w:t>
      </w:r>
      <w:r w:rsidRPr="00C43759">
        <w:rPr>
          <w:bCs/>
          <w:lang w:val="ru-RU"/>
        </w:rPr>
        <w:t xml:space="preserve">à </w:t>
      </w:r>
      <w:r w:rsidRPr="00C43759">
        <w:rPr>
          <w:bCs/>
          <w:lang w:val="sv-SE"/>
        </w:rPr>
        <w:t>học</w:t>
      </w:r>
      <w:r w:rsidRPr="00C43759">
        <w:rPr>
          <w:bCs/>
          <w:lang w:val="ru-RU"/>
        </w:rPr>
        <w:t xml:space="preserve"> </w:t>
      </w:r>
      <w:r w:rsidRPr="00C43759">
        <w:rPr>
          <w:bCs/>
          <w:lang w:val="sv-SE"/>
        </w:rPr>
        <w:t>tập</w:t>
      </w:r>
      <w:r w:rsidRPr="00C43759">
        <w:rPr>
          <w:bCs/>
          <w:lang w:val="ru-RU"/>
        </w:rPr>
        <w:t xml:space="preserve">, </w:t>
      </w:r>
      <w:r w:rsidRPr="00C43759">
        <w:rPr>
          <w:bCs/>
          <w:lang w:val="sv-SE"/>
        </w:rPr>
        <w:t>ph</w:t>
      </w:r>
      <w:r w:rsidRPr="00C43759">
        <w:rPr>
          <w:bCs/>
          <w:lang w:val="ru-RU"/>
        </w:rPr>
        <w:t>ò</w:t>
      </w:r>
      <w:r w:rsidRPr="00C43759">
        <w:rPr>
          <w:bCs/>
          <w:lang w:val="sv-SE"/>
        </w:rPr>
        <w:t>ng</w:t>
      </w:r>
      <w:r w:rsidRPr="00C43759">
        <w:rPr>
          <w:bCs/>
          <w:lang w:val="ru-RU"/>
        </w:rPr>
        <w:t xml:space="preserve"> </w:t>
      </w:r>
      <w:r w:rsidRPr="00C43759">
        <w:rPr>
          <w:bCs/>
          <w:lang w:val="sv-SE"/>
        </w:rPr>
        <w:t>h</w:t>
      </w:r>
      <w:r w:rsidRPr="00C43759">
        <w:rPr>
          <w:bCs/>
          <w:lang w:val="ru-RU"/>
        </w:rPr>
        <w:t>à</w:t>
      </w:r>
      <w:r w:rsidRPr="00C43759">
        <w:rPr>
          <w:bCs/>
          <w:lang w:val="sv-SE"/>
        </w:rPr>
        <w:t>nh</w:t>
      </w:r>
      <w:r w:rsidRPr="00C43759">
        <w:rPr>
          <w:bCs/>
          <w:lang w:val="ru-RU"/>
        </w:rPr>
        <w:t xml:space="preserve"> </w:t>
      </w:r>
      <w:r w:rsidRPr="00C43759">
        <w:rPr>
          <w:bCs/>
          <w:lang w:val="sv-SE"/>
        </w:rPr>
        <w:t>ch</w:t>
      </w:r>
      <w:r w:rsidRPr="00C43759">
        <w:rPr>
          <w:bCs/>
          <w:lang w:val="ru-RU"/>
        </w:rPr>
        <w:t>á</w:t>
      </w:r>
      <w:r w:rsidRPr="00C43759">
        <w:rPr>
          <w:bCs/>
          <w:lang w:val="sv-SE"/>
        </w:rPr>
        <w:t>nh</w:t>
      </w:r>
      <w:r w:rsidRPr="00C43759">
        <w:rPr>
          <w:bCs/>
          <w:lang w:val="ru-RU"/>
        </w:rPr>
        <w:t xml:space="preserve">, </w:t>
      </w:r>
      <w:r w:rsidR="00504970">
        <w:rPr>
          <w:bCs/>
          <w:lang w:val="sv-SE"/>
        </w:rPr>
        <w:t>hầm</w:t>
      </w:r>
      <w:r w:rsidRPr="00C43759">
        <w:rPr>
          <w:bCs/>
          <w:lang w:val="ru-RU"/>
        </w:rPr>
        <w:t xml:space="preserve"> đ</w:t>
      </w:r>
      <w:r w:rsidRPr="00C43759">
        <w:rPr>
          <w:bCs/>
          <w:lang w:val="sv-SE"/>
        </w:rPr>
        <w:t>ể</w:t>
      </w:r>
      <w:r w:rsidRPr="00C43759">
        <w:rPr>
          <w:bCs/>
          <w:lang w:val="ru-RU"/>
        </w:rPr>
        <w:t xml:space="preserve"> </w:t>
      </w:r>
      <w:r w:rsidRPr="00C43759">
        <w:rPr>
          <w:bCs/>
          <w:lang w:val="sv-SE"/>
        </w:rPr>
        <w:t>xe</w:t>
      </w:r>
      <w:r w:rsidRPr="00C43759">
        <w:rPr>
          <w:bCs/>
          <w:lang w:val="ru-RU"/>
        </w:rPr>
        <w:t xml:space="preserve">, </w:t>
      </w:r>
      <w:r w:rsidRPr="00C43759">
        <w:rPr>
          <w:bCs/>
          <w:lang w:val="sv-SE"/>
        </w:rPr>
        <w:t>khu</w:t>
      </w:r>
      <w:r w:rsidRPr="00C43759">
        <w:rPr>
          <w:bCs/>
          <w:lang w:val="ru-RU"/>
        </w:rPr>
        <w:t xml:space="preserve"> </w:t>
      </w:r>
      <w:r w:rsidRPr="00C43759">
        <w:rPr>
          <w:bCs/>
          <w:lang w:val="sv-SE"/>
        </w:rPr>
        <w:t>vực</w:t>
      </w:r>
      <w:r w:rsidRPr="00C43759">
        <w:rPr>
          <w:bCs/>
          <w:lang w:val="ru-RU"/>
        </w:rPr>
        <w:t xml:space="preserve"> </w:t>
      </w:r>
      <w:r w:rsidRPr="00C43759">
        <w:rPr>
          <w:bCs/>
          <w:lang w:val="sv-SE"/>
        </w:rPr>
        <w:t>vệ</w:t>
      </w:r>
      <w:r w:rsidRPr="00C43759">
        <w:rPr>
          <w:bCs/>
          <w:lang w:val="ru-RU"/>
        </w:rPr>
        <w:t xml:space="preserve"> </w:t>
      </w:r>
      <w:r w:rsidRPr="00C43759">
        <w:rPr>
          <w:bCs/>
          <w:lang w:val="sv-SE"/>
        </w:rPr>
        <w:t>sinh</w:t>
      </w:r>
      <w:r w:rsidRPr="00C43759">
        <w:rPr>
          <w:bCs/>
          <w:lang w:val="ru-RU"/>
        </w:rPr>
        <w:t xml:space="preserve"> đư</w:t>
      </w:r>
      <w:r w:rsidRPr="00C43759">
        <w:rPr>
          <w:bCs/>
          <w:lang w:val="sv-SE"/>
        </w:rPr>
        <w:t>ợc</w:t>
      </w:r>
      <w:r w:rsidRPr="00C43759">
        <w:rPr>
          <w:bCs/>
          <w:lang w:val="ru-RU"/>
        </w:rPr>
        <w:t xml:space="preserve"> </w:t>
      </w:r>
      <w:r w:rsidRPr="00C43759">
        <w:rPr>
          <w:bCs/>
          <w:lang w:val="sv-SE"/>
        </w:rPr>
        <w:t>x</w:t>
      </w:r>
      <w:r w:rsidRPr="00C43759">
        <w:rPr>
          <w:bCs/>
          <w:lang w:val="ru-RU"/>
        </w:rPr>
        <w:t>â</w:t>
      </w:r>
      <w:r w:rsidRPr="00C43759">
        <w:rPr>
          <w:bCs/>
          <w:lang w:val="sv-SE"/>
        </w:rPr>
        <w:t>y</w:t>
      </w:r>
      <w:r w:rsidRPr="00C43759">
        <w:rPr>
          <w:bCs/>
          <w:lang w:val="ru-RU"/>
        </w:rPr>
        <w:t xml:space="preserve"> </w:t>
      </w:r>
      <w:r w:rsidRPr="00C43759">
        <w:rPr>
          <w:bCs/>
          <w:lang w:val="sv-SE"/>
        </w:rPr>
        <w:t>dựng</w:t>
      </w:r>
      <w:r w:rsidRPr="00C43759">
        <w:rPr>
          <w:bCs/>
          <w:lang w:val="ru-RU"/>
        </w:rPr>
        <w:t xml:space="preserve"> </w:t>
      </w:r>
      <w:r w:rsidRPr="00C43759">
        <w:rPr>
          <w:bCs/>
          <w:lang w:val="sv-SE"/>
        </w:rPr>
        <w:t>theo</w:t>
      </w:r>
      <w:r w:rsidRPr="00C43759">
        <w:rPr>
          <w:bCs/>
          <w:lang w:val="ru-RU"/>
        </w:rPr>
        <w:t xml:space="preserve"> đú</w:t>
      </w:r>
      <w:r w:rsidRPr="00C43759">
        <w:rPr>
          <w:bCs/>
          <w:lang w:val="sv-SE"/>
        </w:rPr>
        <w:t>ng</w:t>
      </w:r>
      <w:r w:rsidRPr="00C43759">
        <w:rPr>
          <w:bCs/>
          <w:lang w:val="ru-RU"/>
        </w:rPr>
        <w:t xml:space="preserve"> </w:t>
      </w:r>
      <w:r w:rsidRPr="00C43759">
        <w:rPr>
          <w:bCs/>
          <w:lang w:val="sv-SE"/>
        </w:rPr>
        <w:t>quy</w:t>
      </w:r>
      <w:r w:rsidRPr="00C43759">
        <w:rPr>
          <w:bCs/>
          <w:lang w:val="ru-RU"/>
        </w:rPr>
        <w:t xml:space="preserve"> đ</w:t>
      </w:r>
      <w:r w:rsidRPr="00C43759">
        <w:rPr>
          <w:bCs/>
          <w:lang w:val="sv-SE"/>
        </w:rPr>
        <w:t>ịnh</w:t>
      </w:r>
      <w:r w:rsidRPr="00C43759">
        <w:rPr>
          <w:bCs/>
          <w:lang w:val="ru-RU"/>
        </w:rPr>
        <w:t xml:space="preserve">. </w:t>
      </w:r>
      <w:r w:rsidRPr="00C43759">
        <w:rPr>
          <w:bCs/>
          <w:lang w:val="sv-SE"/>
        </w:rPr>
        <w:t>Trang</w:t>
      </w:r>
      <w:r w:rsidRPr="00C43759">
        <w:rPr>
          <w:bCs/>
          <w:lang w:val="ru-RU"/>
        </w:rPr>
        <w:t xml:space="preserve"> </w:t>
      </w:r>
      <w:r w:rsidRPr="00C43759">
        <w:rPr>
          <w:bCs/>
          <w:lang w:val="sv-SE"/>
        </w:rPr>
        <w:t>thiết</w:t>
      </w:r>
      <w:r w:rsidRPr="00C43759">
        <w:rPr>
          <w:bCs/>
          <w:lang w:val="ru-RU"/>
        </w:rPr>
        <w:t xml:space="preserve"> </w:t>
      </w:r>
      <w:r w:rsidRPr="00C43759">
        <w:rPr>
          <w:bCs/>
          <w:lang w:val="sv-SE"/>
        </w:rPr>
        <w:t>bị</w:t>
      </w:r>
      <w:r w:rsidRPr="00C43759">
        <w:rPr>
          <w:bCs/>
          <w:lang w:val="ru-RU"/>
        </w:rPr>
        <w:t xml:space="preserve"> </w:t>
      </w:r>
      <w:r w:rsidRPr="00C43759">
        <w:rPr>
          <w:bCs/>
          <w:lang w:val="sv-SE"/>
        </w:rPr>
        <w:t>phục</w:t>
      </w:r>
      <w:r w:rsidRPr="00C43759">
        <w:rPr>
          <w:bCs/>
          <w:lang w:val="ru-RU"/>
        </w:rPr>
        <w:t xml:space="preserve"> </w:t>
      </w:r>
      <w:r w:rsidRPr="00C43759">
        <w:rPr>
          <w:bCs/>
          <w:lang w:val="sv-SE"/>
        </w:rPr>
        <w:t>vụ</w:t>
      </w:r>
      <w:r w:rsidRPr="00C43759">
        <w:rPr>
          <w:bCs/>
          <w:lang w:val="ru-RU"/>
        </w:rPr>
        <w:t xml:space="preserve"> </w:t>
      </w:r>
      <w:r w:rsidRPr="00C43759">
        <w:rPr>
          <w:bCs/>
          <w:lang w:val="sv-SE"/>
        </w:rPr>
        <w:t>cho</w:t>
      </w:r>
      <w:r w:rsidRPr="00C43759">
        <w:rPr>
          <w:bCs/>
          <w:lang w:val="ru-RU"/>
        </w:rPr>
        <w:t xml:space="preserve"> </w:t>
      </w:r>
      <w:r w:rsidRPr="00C43759">
        <w:rPr>
          <w:bCs/>
          <w:lang w:val="sv-SE"/>
        </w:rPr>
        <w:t>hoạt</w:t>
      </w:r>
      <w:r w:rsidRPr="00C43759">
        <w:rPr>
          <w:bCs/>
          <w:lang w:val="ru-RU"/>
        </w:rPr>
        <w:t xml:space="preserve"> đ</w:t>
      </w:r>
      <w:r w:rsidRPr="00C43759">
        <w:rPr>
          <w:bCs/>
          <w:lang w:val="sv-SE"/>
        </w:rPr>
        <w:t>ộng</w:t>
      </w:r>
      <w:r w:rsidRPr="00C43759">
        <w:rPr>
          <w:bCs/>
          <w:lang w:val="ru-RU"/>
        </w:rPr>
        <w:t xml:space="preserve"> </w:t>
      </w:r>
      <w:r w:rsidRPr="00C43759">
        <w:rPr>
          <w:bCs/>
          <w:lang w:val="sv-SE"/>
        </w:rPr>
        <w:t>quản</w:t>
      </w:r>
      <w:r w:rsidRPr="00C43759">
        <w:rPr>
          <w:bCs/>
          <w:lang w:val="ru-RU"/>
        </w:rPr>
        <w:t xml:space="preserve"> </w:t>
      </w:r>
      <w:r w:rsidRPr="00C43759">
        <w:rPr>
          <w:bCs/>
          <w:lang w:val="sv-SE"/>
        </w:rPr>
        <w:t>l</w:t>
      </w:r>
      <w:r w:rsidRPr="00C43759">
        <w:rPr>
          <w:bCs/>
          <w:lang w:val="ru-RU"/>
        </w:rPr>
        <w:t xml:space="preserve">ý </w:t>
      </w:r>
      <w:r w:rsidRPr="00C43759">
        <w:rPr>
          <w:bCs/>
          <w:lang w:val="sv-SE"/>
        </w:rPr>
        <w:t>v</w:t>
      </w:r>
      <w:r w:rsidRPr="00C43759">
        <w:rPr>
          <w:bCs/>
          <w:lang w:val="ru-RU"/>
        </w:rPr>
        <w:t xml:space="preserve">à </w:t>
      </w:r>
      <w:r w:rsidRPr="00C43759">
        <w:rPr>
          <w:bCs/>
          <w:lang w:val="sv-SE"/>
        </w:rPr>
        <w:t>gi</w:t>
      </w:r>
      <w:r w:rsidRPr="00C43759">
        <w:rPr>
          <w:bCs/>
          <w:lang w:val="ru-RU"/>
        </w:rPr>
        <w:t>á</w:t>
      </w:r>
      <w:r w:rsidRPr="00C43759">
        <w:rPr>
          <w:bCs/>
          <w:lang w:val="sv-SE"/>
        </w:rPr>
        <w:t>o</w:t>
      </w:r>
      <w:r w:rsidRPr="00C43759">
        <w:rPr>
          <w:bCs/>
          <w:lang w:val="ru-RU"/>
        </w:rPr>
        <w:t xml:space="preserve"> </w:t>
      </w:r>
      <w:r w:rsidRPr="00C43759">
        <w:rPr>
          <w:bCs/>
          <w:lang w:val="sv-SE"/>
        </w:rPr>
        <w:t>dục</w:t>
      </w:r>
      <w:r w:rsidRPr="00C43759">
        <w:rPr>
          <w:bCs/>
          <w:lang w:val="ru-RU"/>
        </w:rPr>
        <w:t xml:space="preserve"> đ</w:t>
      </w:r>
      <w:r w:rsidRPr="00C43759">
        <w:rPr>
          <w:bCs/>
          <w:lang w:val="sv-SE"/>
        </w:rPr>
        <w:t>ầy</w:t>
      </w:r>
      <w:r w:rsidRPr="00C43759">
        <w:rPr>
          <w:bCs/>
          <w:lang w:val="ru-RU"/>
        </w:rPr>
        <w:t xml:space="preserve"> đ</w:t>
      </w:r>
      <w:r w:rsidRPr="00C43759">
        <w:rPr>
          <w:bCs/>
          <w:lang w:val="sv-SE"/>
        </w:rPr>
        <w:t>ủ</w:t>
      </w:r>
      <w:r>
        <w:rPr>
          <w:bCs/>
        </w:rPr>
        <w:t>.</w:t>
      </w:r>
      <w:r w:rsidR="00504970">
        <w:rPr>
          <w:bCs/>
        </w:rPr>
        <w:t xml:space="preserve"> Trường có hệ thống điện năng lượng mặt trời</w:t>
      </w:r>
      <w:r w:rsidR="00D86A13">
        <w:rPr>
          <w:bCs/>
        </w:rPr>
        <w:t xml:space="preserve"> sử dụng chung với hệ thống điện </w:t>
      </w:r>
      <w:r w:rsidR="00D86A13">
        <w:rPr>
          <w:bCs/>
        </w:rPr>
        <w:lastRenderedPageBreak/>
        <w:t xml:space="preserve">quốc gia. </w:t>
      </w:r>
      <w:r w:rsidRPr="00C43759">
        <w:rPr>
          <w:bCs/>
        </w:rPr>
        <w:t>Nh</w:t>
      </w:r>
      <w:r w:rsidRPr="00C43759">
        <w:rPr>
          <w:bCs/>
          <w:lang w:val="ru-RU"/>
        </w:rPr>
        <w:t xml:space="preserve">à </w:t>
      </w:r>
      <w:r w:rsidRPr="00C43759">
        <w:rPr>
          <w:bCs/>
        </w:rPr>
        <w:t>tr</w:t>
      </w:r>
      <w:r w:rsidRPr="00C43759">
        <w:rPr>
          <w:bCs/>
          <w:lang w:val="ru-RU"/>
        </w:rPr>
        <w:t>ư</w:t>
      </w:r>
      <w:r w:rsidRPr="00C43759">
        <w:rPr>
          <w:bCs/>
        </w:rPr>
        <w:t>ờng</w:t>
      </w:r>
      <w:r w:rsidRPr="00C43759">
        <w:rPr>
          <w:bCs/>
          <w:lang w:val="ru-RU"/>
        </w:rPr>
        <w:t xml:space="preserve"> </w:t>
      </w:r>
      <w:r w:rsidRPr="00C43759">
        <w:rPr>
          <w:bCs/>
        </w:rPr>
        <w:t>lu</w:t>
      </w:r>
      <w:r w:rsidRPr="00C43759">
        <w:rPr>
          <w:bCs/>
          <w:lang w:val="ru-RU"/>
        </w:rPr>
        <w:t>ô</w:t>
      </w:r>
      <w:r w:rsidRPr="00C43759">
        <w:rPr>
          <w:bCs/>
        </w:rPr>
        <w:t>n</w:t>
      </w:r>
      <w:r w:rsidRPr="00C43759">
        <w:rPr>
          <w:bCs/>
          <w:lang w:val="ru-RU"/>
        </w:rPr>
        <w:t xml:space="preserve"> </w:t>
      </w:r>
      <w:r w:rsidRPr="00C43759">
        <w:rPr>
          <w:bCs/>
        </w:rPr>
        <w:t>quan</w:t>
      </w:r>
      <w:r w:rsidRPr="00C43759">
        <w:rPr>
          <w:bCs/>
          <w:lang w:val="ru-RU"/>
        </w:rPr>
        <w:t xml:space="preserve"> </w:t>
      </w:r>
      <w:r w:rsidRPr="00C43759">
        <w:rPr>
          <w:bCs/>
        </w:rPr>
        <w:t>t</w:t>
      </w:r>
      <w:r w:rsidRPr="00C43759">
        <w:rPr>
          <w:bCs/>
          <w:lang w:val="ru-RU"/>
        </w:rPr>
        <w:t>â</w:t>
      </w:r>
      <w:r w:rsidRPr="00C43759">
        <w:rPr>
          <w:bCs/>
        </w:rPr>
        <w:t>m</w:t>
      </w:r>
      <w:r w:rsidRPr="00C43759">
        <w:rPr>
          <w:bCs/>
          <w:lang w:val="ru-RU"/>
        </w:rPr>
        <w:t xml:space="preserve"> </w:t>
      </w:r>
      <w:r w:rsidRPr="00C43759">
        <w:rPr>
          <w:bCs/>
        </w:rPr>
        <w:t>n</w:t>
      </w:r>
      <w:r w:rsidRPr="00C43759">
        <w:rPr>
          <w:bCs/>
          <w:lang w:val="ru-RU"/>
        </w:rPr>
        <w:t>â</w:t>
      </w:r>
      <w:r w:rsidRPr="00C43759">
        <w:rPr>
          <w:bCs/>
        </w:rPr>
        <w:t>ng</w:t>
      </w:r>
      <w:r w:rsidRPr="00C43759">
        <w:rPr>
          <w:bCs/>
          <w:lang w:val="ru-RU"/>
        </w:rPr>
        <w:t xml:space="preserve"> </w:t>
      </w:r>
      <w:r w:rsidRPr="00C43759">
        <w:rPr>
          <w:bCs/>
        </w:rPr>
        <w:t>cấp</w:t>
      </w:r>
      <w:r w:rsidRPr="00C43759">
        <w:rPr>
          <w:bCs/>
          <w:lang w:val="ru-RU"/>
        </w:rPr>
        <w:t xml:space="preserve">, </w:t>
      </w:r>
      <w:r w:rsidRPr="00C43759">
        <w:rPr>
          <w:bCs/>
        </w:rPr>
        <w:t>sửa</w:t>
      </w:r>
      <w:r w:rsidRPr="00C43759">
        <w:rPr>
          <w:bCs/>
          <w:lang w:val="ru-RU"/>
        </w:rPr>
        <w:t xml:space="preserve"> </w:t>
      </w:r>
      <w:r w:rsidRPr="00C43759">
        <w:rPr>
          <w:bCs/>
        </w:rPr>
        <w:t>chữa</w:t>
      </w:r>
      <w:r w:rsidRPr="00C43759">
        <w:rPr>
          <w:bCs/>
          <w:lang w:val="ru-RU"/>
        </w:rPr>
        <w:t xml:space="preserve">, </w:t>
      </w:r>
      <w:r w:rsidRPr="00C43759">
        <w:rPr>
          <w:bCs/>
        </w:rPr>
        <w:t>bổ</w:t>
      </w:r>
      <w:r w:rsidRPr="00C43759">
        <w:rPr>
          <w:bCs/>
          <w:lang w:val="ru-RU"/>
        </w:rPr>
        <w:t xml:space="preserve"> </w:t>
      </w:r>
      <w:r w:rsidRPr="00C43759">
        <w:rPr>
          <w:bCs/>
        </w:rPr>
        <w:t>sung</w:t>
      </w:r>
      <w:r w:rsidRPr="00C43759">
        <w:rPr>
          <w:bCs/>
          <w:lang w:val="ru-RU"/>
        </w:rPr>
        <w:t xml:space="preserve"> </w:t>
      </w:r>
      <w:r w:rsidRPr="00C43759">
        <w:rPr>
          <w:bCs/>
        </w:rPr>
        <w:t>c</w:t>
      </w:r>
      <w:r w:rsidRPr="00C43759">
        <w:rPr>
          <w:bCs/>
          <w:lang w:val="ru-RU"/>
        </w:rPr>
        <w:t xml:space="preserve">ơ </w:t>
      </w:r>
      <w:r w:rsidRPr="00C43759">
        <w:rPr>
          <w:bCs/>
        </w:rPr>
        <w:t>sở</w:t>
      </w:r>
      <w:r w:rsidRPr="00C43759">
        <w:rPr>
          <w:bCs/>
          <w:lang w:val="ru-RU"/>
        </w:rPr>
        <w:t xml:space="preserve"> </w:t>
      </w:r>
      <w:r w:rsidRPr="00C43759">
        <w:rPr>
          <w:bCs/>
        </w:rPr>
        <w:t>vật</w:t>
      </w:r>
      <w:r w:rsidRPr="00C43759">
        <w:rPr>
          <w:bCs/>
          <w:lang w:val="ru-RU"/>
        </w:rPr>
        <w:t xml:space="preserve"> </w:t>
      </w:r>
      <w:r w:rsidRPr="00C43759">
        <w:rPr>
          <w:bCs/>
        </w:rPr>
        <w:t>chất</w:t>
      </w:r>
      <w:r w:rsidRPr="00C43759">
        <w:rPr>
          <w:bCs/>
          <w:lang w:val="ru-RU"/>
        </w:rPr>
        <w:t xml:space="preserve"> </w:t>
      </w:r>
      <w:r w:rsidRPr="00C43759">
        <w:rPr>
          <w:bCs/>
        </w:rPr>
        <w:t>hằng</w:t>
      </w:r>
      <w:r w:rsidRPr="00C43759">
        <w:rPr>
          <w:bCs/>
          <w:lang w:val="ru-RU"/>
        </w:rPr>
        <w:t xml:space="preserve"> </w:t>
      </w:r>
      <w:r w:rsidRPr="00C43759">
        <w:rPr>
          <w:bCs/>
        </w:rPr>
        <w:t>n</w:t>
      </w:r>
      <w:r w:rsidRPr="00C43759">
        <w:rPr>
          <w:bCs/>
          <w:lang w:val="ru-RU"/>
        </w:rPr>
        <w:t>ă</w:t>
      </w:r>
      <w:r w:rsidRPr="00C43759">
        <w:rPr>
          <w:bCs/>
        </w:rPr>
        <w:t>m</w:t>
      </w:r>
      <w:r w:rsidRPr="00C43759">
        <w:rPr>
          <w:bCs/>
          <w:lang w:val="ru-RU"/>
        </w:rPr>
        <w:t>.</w:t>
      </w:r>
    </w:p>
    <w:p w:rsidR="00C729E6" w:rsidRPr="00C43759" w:rsidRDefault="00C729E6" w:rsidP="008347D0">
      <w:pPr>
        <w:widowControl w:val="0"/>
        <w:spacing w:line="360" w:lineRule="auto"/>
        <w:ind w:firstLine="720"/>
        <w:jc w:val="both"/>
        <w:rPr>
          <w:rFonts w:eastAsia="Calibri"/>
          <w:b/>
          <w:i/>
        </w:rPr>
      </w:pPr>
      <w:r w:rsidRPr="00C43759">
        <w:rPr>
          <w:rFonts w:eastAsia="Calibri"/>
          <w:b/>
          <w:i/>
          <w:lang w:val="vi-VN"/>
        </w:rPr>
        <w:t>Tiêu chí 3.1: Khuôn viên, sân chơi, sân tập</w:t>
      </w:r>
    </w:p>
    <w:p w:rsidR="00C729E6" w:rsidRPr="00C43759" w:rsidRDefault="00C729E6" w:rsidP="008347D0">
      <w:pPr>
        <w:widowControl w:val="0"/>
        <w:spacing w:before="120" w:after="120" w:line="360" w:lineRule="auto"/>
        <w:ind w:firstLine="720"/>
        <w:jc w:val="both"/>
        <w:rPr>
          <w:bCs/>
          <w:iCs/>
          <w:lang w:val="ru-RU"/>
        </w:rPr>
      </w:pPr>
      <w:r w:rsidRPr="00C43759">
        <w:rPr>
          <w:bCs/>
          <w:iCs/>
          <w:lang w:val="pt-BR"/>
        </w:rPr>
        <w:t>Mức</w:t>
      </w:r>
      <w:r w:rsidRPr="00C43759">
        <w:rPr>
          <w:bCs/>
          <w:iCs/>
          <w:lang w:val="ru-RU"/>
        </w:rPr>
        <w:t xml:space="preserve"> 1</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rPr>
        <w:t>Khu</w:t>
      </w:r>
      <w:r w:rsidRPr="00C43759">
        <w:rPr>
          <w:i/>
          <w:lang w:val="ru-RU"/>
        </w:rPr>
        <w:t>ô</w:t>
      </w:r>
      <w:r w:rsidRPr="00C43759">
        <w:rPr>
          <w:i/>
        </w:rPr>
        <w:t>n</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xanh</w:t>
      </w:r>
      <w:r w:rsidRPr="00C43759">
        <w:rPr>
          <w:i/>
          <w:lang w:val="ru-RU"/>
        </w:rPr>
        <w:t xml:space="preserve">, </w:t>
      </w:r>
      <w:r w:rsidRPr="00C43759">
        <w:rPr>
          <w:i/>
        </w:rPr>
        <w:t>sạch</w:t>
      </w:r>
      <w:r w:rsidRPr="00C43759">
        <w:rPr>
          <w:i/>
          <w:lang w:val="ru-RU"/>
        </w:rPr>
        <w:t>, đ</w:t>
      </w:r>
      <w:r w:rsidRPr="00C43759">
        <w:rPr>
          <w:i/>
        </w:rPr>
        <w:t>ẹp</w:t>
      </w:r>
      <w:r w:rsidRPr="00C43759">
        <w:rPr>
          <w:i/>
          <w:lang w:val="ru-RU"/>
        </w:rPr>
        <w:t xml:space="preserve">, </w:t>
      </w:r>
      <w:r w:rsidRPr="00C43759">
        <w:rPr>
          <w:i/>
        </w:rPr>
        <w:t>an</w:t>
      </w:r>
      <w:r w:rsidRPr="00C43759">
        <w:rPr>
          <w:i/>
          <w:lang w:val="ru-RU"/>
        </w:rPr>
        <w:t xml:space="preserve"> </w:t>
      </w:r>
      <w:r w:rsidRPr="00C43759">
        <w:rPr>
          <w:i/>
        </w:rPr>
        <w:t>to</w:t>
      </w:r>
      <w:r w:rsidRPr="00C43759">
        <w:rPr>
          <w:i/>
          <w:lang w:val="ru-RU"/>
        </w:rPr>
        <w:t>à</w:t>
      </w:r>
      <w:r w:rsidRPr="00C43759">
        <w:rPr>
          <w:i/>
        </w:rPr>
        <w:t>n</w:t>
      </w:r>
      <w:r w:rsidRPr="00C43759">
        <w:rPr>
          <w:i/>
          <w:lang w:val="ru-RU"/>
        </w:rPr>
        <w:t xml:space="preserve"> đ</w:t>
      </w:r>
      <w:r w:rsidRPr="00C43759">
        <w:rPr>
          <w:i/>
        </w:rPr>
        <w:t>ể</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rPr>
        <w:t>C</w:t>
      </w:r>
      <w:r w:rsidRPr="00C43759">
        <w:rPr>
          <w:i/>
          <w:lang w:val="ru-RU"/>
        </w:rPr>
        <w:t xml:space="preserve">ó </w:t>
      </w:r>
      <w:r w:rsidRPr="00C43759">
        <w:rPr>
          <w:i/>
        </w:rPr>
        <w:t>c</w:t>
      </w:r>
      <w:r w:rsidR="00A25806">
        <w:rPr>
          <w:i/>
        </w:rPr>
        <w:t>ổ</w:t>
      </w:r>
      <w:r w:rsidRPr="00C43759">
        <w:rPr>
          <w:i/>
        </w:rPr>
        <w:t>ng</w:t>
      </w:r>
      <w:r w:rsidRPr="00C43759">
        <w:rPr>
          <w:i/>
          <w:lang w:val="ru-RU"/>
        </w:rPr>
        <w:t xml:space="preserve"> </w:t>
      </w:r>
      <w:r w:rsidRPr="00C43759">
        <w:rPr>
          <w:i/>
        </w:rPr>
        <w:t>tr</w:t>
      </w:r>
      <w:r w:rsidRPr="00C43759">
        <w:rPr>
          <w:i/>
          <w:lang w:val="ru-RU"/>
        </w:rPr>
        <w:t>ư</w:t>
      </w:r>
      <w:r w:rsidRPr="00C43759">
        <w:rPr>
          <w:i/>
        </w:rPr>
        <w:t>ờng</w:t>
      </w:r>
      <w:r w:rsidRPr="00C43759">
        <w:rPr>
          <w:i/>
          <w:lang w:val="ru-RU"/>
        </w:rPr>
        <w:t xml:space="preserve">, </w:t>
      </w:r>
      <w:r w:rsidRPr="00C43759">
        <w:rPr>
          <w:i/>
        </w:rPr>
        <w:t>biển</w:t>
      </w:r>
      <w:r w:rsidRPr="00C43759">
        <w:rPr>
          <w:i/>
          <w:lang w:val="ru-RU"/>
        </w:rPr>
        <w:t xml:space="preserve"> </w:t>
      </w:r>
      <w:r w:rsidRPr="00C43759">
        <w:rPr>
          <w:i/>
        </w:rPr>
        <w:t>t</w:t>
      </w:r>
      <w:r w:rsidRPr="00C43759">
        <w:rPr>
          <w:i/>
          <w:lang w:val="ru-RU"/>
        </w:rPr>
        <w:t>ê</w:t>
      </w:r>
      <w:r w:rsidRPr="00C43759">
        <w:rPr>
          <w:i/>
        </w:rPr>
        <w:t>n</w:t>
      </w:r>
      <w:r w:rsidRPr="00C43759">
        <w:rPr>
          <w:i/>
          <w:lang w:val="ru-RU"/>
        </w:rPr>
        <w:t xml:space="preserve"> </w:t>
      </w:r>
      <w:r w:rsidRPr="00C43759">
        <w:rPr>
          <w:i/>
        </w:rPr>
        <w:t>tr</w:t>
      </w:r>
      <w:r w:rsidRPr="00C43759">
        <w:rPr>
          <w:i/>
          <w:lang w:val="ru-RU"/>
        </w:rPr>
        <w:t>ư</w:t>
      </w:r>
      <w:r w:rsidRPr="00C43759">
        <w:rPr>
          <w:i/>
        </w:rPr>
        <w:t>ờng</w:t>
      </w:r>
      <w:r w:rsidRPr="00C43759">
        <w:rPr>
          <w:i/>
          <w:lang w:val="ru-RU"/>
        </w:rPr>
        <w:t xml:space="preserve"> </w:t>
      </w:r>
      <w:r w:rsidRPr="00C43759">
        <w:rPr>
          <w:i/>
        </w:rPr>
        <w:t>v</w:t>
      </w:r>
      <w:r w:rsidRPr="00C43759">
        <w:rPr>
          <w:i/>
          <w:lang w:val="ru-RU"/>
        </w:rPr>
        <w:t xml:space="preserve">à </w:t>
      </w:r>
      <w:r w:rsidRPr="00C43759">
        <w:rPr>
          <w:i/>
        </w:rPr>
        <w:t>t</w:t>
      </w:r>
      <w:r w:rsidRPr="00C43759">
        <w:rPr>
          <w:i/>
          <w:lang w:val="ru-RU"/>
        </w:rPr>
        <w:t>ư</w:t>
      </w:r>
      <w:r w:rsidRPr="00C43759">
        <w:rPr>
          <w:i/>
        </w:rPr>
        <w:t>ờng</w:t>
      </w:r>
      <w:r w:rsidRPr="00C43759">
        <w:rPr>
          <w:i/>
          <w:lang w:val="ru-RU"/>
        </w:rPr>
        <w:t xml:space="preserve"> </w:t>
      </w:r>
      <w:r w:rsidRPr="00C43759">
        <w:rPr>
          <w:i/>
        </w:rPr>
        <w:t>hoặc</w:t>
      </w:r>
      <w:r w:rsidRPr="00C43759">
        <w:rPr>
          <w:i/>
          <w:lang w:val="ru-RU"/>
        </w:rPr>
        <w:t xml:space="preserve"> </w:t>
      </w:r>
      <w:r w:rsidRPr="00C43759">
        <w:rPr>
          <w:i/>
        </w:rPr>
        <w:t>h</w:t>
      </w:r>
      <w:r w:rsidRPr="00C43759">
        <w:rPr>
          <w:i/>
          <w:lang w:val="ru-RU"/>
        </w:rPr>
        <w:t>à</w:t>
      </w:r>
      <w:r w:rsidRPr="00C43759">
        <w:rPr>
          <w:i/>
        </w:rPr>
        <w:t>ng</w:t>
      </w:r>
      <w:r w:rsidRPr="00C43759">
        <w:rPr>
          <w:i/>
          <w:lang w:val="ru-RU"/>
        </w:rPr>
        <w:t xml:space="preserve"> </w:t>
      </w:r>
      <w:r w:rsidRPr="00C43759">
        <w:rPr>
          <w:i/>
        </w:rPr>
        <w:t>r</w:t>
      </w:r>
      <w:r w:rsidRPr="00C43759">
        <w:rPr>
          <w:i/>
          <w:lang w:val="ru-RU"/>
        </w:rPr>
        <w:t>à</w:t>
      </w:r>
      <w:r w:rsidRPr="00C43759">
        <w:rPr>
          <w:i/>
        </w:rPr>
        <w:t>o</w:t>
      </w:r>
      <w:r w:rsidRPr="00C43759">
        <w:rPr>
          <w:i/>
          <w:lang w:val="ru-RU"/>
        </w:rPr>
        <w:t xml:space="preserve"> </w:t>
      </w:r>
      <w:r w:rsidRPr="00C43759">
        <w:rPr>
          <w:i/>
        </w:rPr>
        <w:t>bao</w:t>
      </w:r>
      <w:r w:rsidRPr="00C43759">
        <w:rPr>
          <w:i/>
          <w:lang w:val="ru-RU"/>
        </w:rPr>
        <w:t xml:space="preserve"> </w:t>
      </w:r>
      <w:r w:rsidRPr="00C43759">
        <w:rPr>
          <w:i/>
        </w:rPr>
        <w:t>quanh</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c</w:t>
      </w:r>
      <w:r w:rsidRPr="00C43759">
        <w:rPr>
          <w:bCs/>
          <w:i/>
          <w:iCs/>
          <w:lang w:val="ru-RU"/>
        </w:rPr>
        <w:t xml:space="preserve">) </w:t>
      </w:r>
      <w:r w:rsidRPr="00C43759">
        <w:rPr>
          <w:i/>
        </w:rPr>
        <w:t>C</w:t>
      </w:r>
      <w:r w:rsidRPr="00C43759">
        <w:rPr>
          <w:i/>
          <w:lang w:val="ru-RU"/>
        </w:rPr>
        <w:t xml:space="preserve">ó </w:t>
      </w:r>
      <w:r w:rsidRPr="00C43759">
        <w:rPr>
          <w:i/>
        </w:rPr>
        <w:t>s</w:t>
      </w:r>
      <w:r w:rsidRPr="00C43759">
        <w:rPr>
          <w:i/>
          <w:lang w:val="ru-RU"/>
        </w:rPr>
        <w:t>â</w:t>
      </w:r>
      <w:r w:rsidRPr="00C43759">
        <w:rPr>
          <w:i/>
        </w:rPr>
        <w:t>n</w:t>
      </w:r>
      <w:r w:rsidRPr="00C43759">
        <w:rPr>
          <w:i/>
          <w:lang w:val="ru-RU"/>
        </w:rPr>
        <w:t xml:space="preserve"> </w:t>
      </w:r>
      <w:r w:rsidRPr="00C43759">
        <w:rPr>
          <w:i/>
        </w:rPr>
        <w:t>ch</w:t>
      </w:r>
      <w:r w:rsidRPr="00C43759">
        <w:rPr>
          <w:i/>
          <w:lang w:val="ru-RU"/>
        </w:rPr>
        <w:t>ơ</w:t>
      </w:r>
      <w:r w:rsidRPr="00C43759">
        <w:rPr>
          <w:i/>
        </w:rPr>
        <w:t>i</w:t>
      </w:r>
      <w:r w:rsidRPr="00C43759">
        <w:rPr>
          <w:i/>
          <w:lang w:val="ru-RU"/>
        </w:rPr>
        <w:t xml:space="preserve">, </w:t>
      </w:r>
      <w:r w:rsidRPr="00C43759">
        <w:rPr>
          <w:i/>
        </w:rPr>
        <w:t>s</w:t>
      </w:r>
      <w:r w:rsidRPr="00C43759">
        <w:rPr>
          <w:i/>
          <w:lang w:val="ru-RU"/>
        </w:rPr>
        <w:t>â</w:t>
      </w:r>
      <w:r w:rsidRPr="00C43759">
        <w:rPr>
          <w:i/>
        </w:rPr>
        <w:t>n</w:t>
      </w:r>
      <w:r w:rsidRPr="00C43759">
        <w:rPr>
          <w:i/>
          <w:lang w:val="ru-RU"/>
        </w:rPr>
        <w:t xml:space="preserve"> </w:t>
      </w:r>
      <w:r w:rsidRPr="00C43759">
        <w:rPr>
          <w:i/>
        </w:rPr>
        <w:t>tập</w:t>
      </w:r>
      <w:r w:rsidRPr="00C43759">
        <w:rPr>
          <w:i/>
          <w:lang w:val="ru-RU"/>
        </w:rPr>
        <w:t xml:space="preserve"> </w:t>
      </w:r>
      <w:r w:rsidRPr="00C43759">
        <w:rPr>
          <w:i/>
        </w:rPr>
        <w:t>thể</w:t>
      </w:r>
      <w:r w:rsidRPr="00C43759">
        <w:rPr>
          <w:i/>
          <w:lang w:val="ru-RU"/>
        </w:rPr>
        <w:t xml:space="preserve"> </w:t>
      </w:r>
      <w:r w:rsidRPr="00C43759">
        <w:rPr>
          <w:i/>
        </w:rPr>
        <w:t>dục</w:t>
      </w:r>
      <w:r w:rsidRPr="00C43759">
        <w:rPr>
          <w:i/>
          <w:lang w:val="ru-RU"/>
        </w:rPr>
        <w:t xml:space="preserve"> </w:t>
      </w:r>
      <w:r w:rsidRPr="00C43759">
        <w:rPr>
          <w:i/>
        </w:rPr>
        <w:t>thể</w:t>
      </w:r>
      <w:r w:rsidRPr="00C43759">
        <w:rPr>
          <w:i/>
          <w:lang w:val="ru-RU"/>
        </w:rPr>
        <w:t xml:space="preserve"> </w:t>
      </w:r>
      <w:r w:rsidRPr="00C43759">
        <w:rPr>
          <w:i/>
        </w:rPr>
        <w:t>thao</w:t>
      </w:r>
      <w:r w:rsidRPr="00C43759">
        <w:rPr>
          <w:i/>
          <w:lang w:val="ru-RU"/>
        </w:rPr>
        <w:t>.</w:t>
      </w:r>
    </w:p>
    <w:p w:rsidR="00C729E6" w:rsidRPr="00C43759" w:rsidRDefault="00C729E6" w:rsidP="008347D0">
      <w:pPr>
        <w:widowControl w:val="0"/>
        <w:spacing w:before="120" w:after="120" w:line="360" w:lineRule="auto"/>
        <w:ind w:firstLine="720"/>
        <w:jc w:val="both"/>
        <w:rPr>
          <w:spacing w:val="-2"/>
        </w:rPr>
      </w:pPr>
      <w:r w:rsidRPr="00C43759">
        <w:rPr>
          <w:spacing w:val="-2"/>
          <w:lang w:val="pt-BR"/>
        </w:rPr>
        <w:t>Mức</w:t>
      </w:r>
      <w:r w:rsidR="00AE6B66" w:rsidRPr="00C43759">
        <w:rPr>
          <w:spacing w:val="-2"/>
          <w:lang w:val="ru-RU"/>
        </w:rPr>
        <w:t xml:space="preserve"> 2 </w:t>
      </w:r>
    </w:p>
    <w:p w:rsidR="00C729E6" w:rsidRPr="00C43759" w:rsidRDefault="00C729E6" w:rsidP="008347D0">
      <w:pPr>
        <w:tabs>
          <w:tab w:val="num" w:pos="980"/>
        </w:tabs>
        <w:spacing w:before="120" w:after="120" w:line="360" w:lineRule="auto"/>
        <w:ind w:firstLine="720"/>
        <w:jc w:val="both"/>
        <w:rPr>
          <w:i/>
          <w:lang w:val="ru-RU"/>
        </w:rPr>
      </w:pPr>
      <w:r w:rsidRPr="00C43759">
        <w:rPr>
          <w:i/>
        </w:rPr>
        <w:t>a</w:t>
      </w:r>
      <w:r w:rsidRPr="00C43759">
        <w:rPr>
          <w:i/>
          <w:lang w:val="ru-RU"/>
        </w:rPr>
        <w:t xml:space="preserve">) </w:t>
      </w:r>
      <w:r w:rsidRPr="00C43759">
        <w:rPr>
          <w:i/>
        </w:rPr>
        <w:t>Diện</w:t>
      </w:r>
      <w:r w:rsidRPr="00C43759">
        <w:rPr>
          <w:i/>
          <w:lang w:val="ru-RU"/>
        </w:rPr>
        <w:t xml:space="preserve"> </w:t>
      </w:r>
      <w:r w:rsidRPr="00C43759">
        <w:rPr>
          <w:i/>
        </w:rPr>
        <w:t>t</w:t>
      </w:r>
      <w:r w:rsidRPr="00C43759">
        <w:rPr>
          <w:i/>
          <w:lang w:val="ru-RU"/>
        </w:rPr>
        <w:t>í</w:t>
      </w:r>
      <w:r w:rsidRPr="00C43759">
        <w:rPr>
          <w:i/>
        </w:rPr>
        <w:t>ch</w:t>
      </w:r>
      <w:r w:rsidRPr="00C43759">
        <w:rPr>
          <w:i/>
          <w:lang w:val="ru-RU"/>
        </w:rPr>
        <w:t xml:space="preserve"> </w:t>
      </w:r>
      <w:r w:rsidRPr="00C43759">
        <w:rPr>
          <w:i/>
        </w:rPr>
        <w:t>khu</w:t>
      </w:r>
      <w:r w:rsidRPr="00C43759">
        <w:rPr>
          <w:i/>
          <w:lang w:val="ru-RU"/>
        </w:rPr>
        <w:t>ô</w:t>
      </w:r>
      <w:r w:rsidRPr="00C43759">
        <w:rPr>
          <w:i/>
        </w:rPr>
        <w:t>n</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s</w:t>
      </w:r>
      <w:r w:rsidRPr="00C43759">
        <w:rPr>
          <w:i/>
          <w:lang w:val="ru-RU"/>
        </w:rPr>
        <w:t>â</w:t>
      </w:r>
      <w:r w:rsidRPr="00C43759">
        <w:rPr>
          <w:i/>
        </w:rPr>
        <w:t>n</w:t>
      </w:r>
      <w:r w:rsidRPr="00C43759">
        <w:rPr>
          <w:i/>
          <w:lang w:val="ru-RU"/>
        </w:rPr>
        <w:t xml:space="preserve"> </w:t>
      </w:r>
      <w:r w:rsidRPr="00C43759">
        <w:rPr>
          <w:i/>
        </w:rPr>
        <w:t>ch</w:t>
      </w:r>
      <w:r w:rsidRPr="00C43759">
        <w:rPr>
          <w:i/>
          <w:lang w:val="ru-RU"/>
        </w:rPr>
        <w:t>ơ</w:t>
      </w:r>
      <w:r w:rsidRPr="00C43759">
        <w:rPr>
          <w:i/>
        </w:rPr>
        <w:t>i</w:t>
      </w:r>
      <w:r w:rsidRPr="00C43759">
        <w:rPr>
          <w:i/>
          <w:lang w:val="ru-RU"/>
        </w:rPr>
        <w:t xml:space="preserve">, </w:t>
      </w:r>
      <w:r w:rsidRPr="00C43759">
        <w:rPr>
          <w:i/>
        </w:rPr>
        <w:t>s</w:t>
      </w:r>
      <w:r w:rsidRPr="00C43759">
        <w:rPr>
          <w:i/>
          <w:lang w:val="ru-RU"/>
        </w:rPr>
        <w:t>â</w:t>
      </w:r>
      <w:r w:rsidRPr="00C43759">
        <w:rPr>
          <w:i/>
        </w:rPr>
        <w:t>n</w:t>
      </w:r>
      <w:r w:rsidRPr="00C43759">
        <w:rPr>
          <w:i/>
          <w:lang w:val="ru-RU"/>
        </w:rPr>
        <w:t xml:space="preserve"> </w:t>
      </w:r>
      <w:r w:rsidRPr="00C43759">
        <w:rPr>
          <w:i/>
        </w:rPr>
        <w:t>tập</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w:t>
      </w:r>
    </w:p>
    <w:p w:rsidR="00C729E6" w:rsidRPr="00C43759" w:rsidRDefault="00C729E6" w:rsidP="008347D0">
      <w:pPr>
        <w:tabs>
          <w:tab w:val="num" w:pos="980"/>
        </w:tabs>
        <w:spacing w:before="120" w:after="120" w:line="360" w:lineRule="auto"/>
        <w:ind w:firstLine="720"/>
        <w:jc w:val="both"/>
        <w:rPr>
          <w:i/>
          <w:lang w:val="ru-RU"/>
        </w:rPr>
      </w:pPr>
      <w:r w:rsidRPr="00C43759">
        <w:rPr>
          <w:i/>
        </w:rPr>
        <w:t>b</w:t>
      </w:r>
      <w:r w:rsidRPr="00C43759">
        <w:rPr>
          <w:i/>
          <w:lang w:val="ru-RU"/>
        </w:rPr>
        <w:t xml:space="preserve">) </w:t>
      </w:r>
      <w:r w:rsidRPr="00C43759">
        <w:rPr>
          <w:i/>
        </w:rPr>
        <w:t>S</w:t>
      </w:r>
      <w:r w:rsidRPr="00C43759">
        <w:rPr>
          <w:i/>
          <w:lang w:val="ru-RU"/>
        </w:rPr>
        <w:t>â</w:t>
      </w:r>
      <w:r w:rsidRPr="00C43759">
        <w:rPr>
          <w:i/>
        </w:rPr>
        <w:t>n</w:t>
      </w:r>
      <w:r w:rsidRPr="00C43759">
        <w:rPr>
          <w:i/>
          <w:lang w:val="ru-RU"/>
        </w:rPr>
        <w:t xml:space="preserve"> </w:t>
      </w:r>
      <w:r w:rsidRPr="00C43759">
        <w:rPr>
          <w:i/>
        </w:rPr>
        <w:t>ch</w:t>
      </w:r>
      <w:r w:rsidRPr="00C43759">
        <w:rPr>
          <w:i/>
          <w:lang w:val="ru-RU"/>
        </w:rPr>
        <w:t>ơ</w:t>
      </w:r>
      <w:r w:rsidRPr="00C43759">
        <w:rPr>
          <w:i/>
        </w:rPr>
        <w:t>i</w:t>
      </w:r>
      <w:r w:rsidRPr="00C43759">
        <w:rPr>
          <w:i/>
          <w:lang w:val="ru-RU"/>
        </w:rPr>
        <w:t xml:space="preserve">, </w:t>
      </w:r>
      <w:r w:rsidRPr="00C43759">
        <w:rPr>
          <w:i/>
        </w:rPr>
        <w:t>s</w:t>
      </w:r>
      <w:r w:rsidRPr="00C43759">
        <w:rPr>
          <w:i/>
          <w:lang w:val="ru-RU"/>
        </w:rPr>
        <w:t>â</w:t>
      </w:r>
      <w:r w:rsidRPr="00C43759">
        <w:rPr>
          <w:i/>
        </w:rPr>
        <w:t>n</w:t>
      </w:r>
      <w:r w:rsidRPr="00C43759">
        <w:rPr>
          <w:i/>
          <w:lang w:val="ru-RU"/>
        </w:rPr>
        <w:t xml:space="preserve"> </w:t>
      </w:r>
      <w:r w:rsidRPr="00C43759">
        <w:rPr>
          <w:i/>
        </w:rPr>
        <w:t>tập</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cho</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luyện</w:t>
      </w:r>
      <w:r w:rsidRPr="00C43759">
        <w:rPr>
          <w:i/>
          <w:lang w:val="ru-RU"/>
        </w:rPr>
        <w:t xml:space="preserve"> </w:t>
      </w:r>
      <w:r w:rsidRPr="00C43759">
        <w:rPr>
          <w:i/>
        </w:rPr>
        <w:t>tập</w:t>
      </w:r>
      <w:r w:rsidRPr="00C43759">
        <w:rPr>
          <w:i/>
          <w:lang w:val="ru-RU"/>
        </w:rPr>
        <w:t xml:space="preserve"> </w:t>
      </w:r>
      <w:r w:rsidRPr="00C43759">
        <w:rPr>
          <w:i/>
        </w:rPr>
        <w:t>th</w:t>
      </w:r>
      <w:r w:rsidRPr="00C43759">
        <w:rPr>
          <w:i/>
          <w:lang w:val="ru-RU"/>
        </w:rPr>
        <w:t>ư</w:t>
      </w:r>
      <w:r w:rsidRPr="00C43759">
        <w:rPr>
          <w:i/>
        </w:rPr>
        <w:t>ờng</w:t>
      </w:r>
      <w:r w:rsidRPr="00C43759">
        <w:rPr>
          <w:i/>
          <w:lang w:val="ru-RU"/>
        </w:rPr>
        <w:t xml:space="preserve"> </w:t>
      </w:r>
      <w:r w:rsidRPr="00C43759">
        <w:rPr>
          <w:i/>
        </w:rPr>
        <w:t>xuy</w:t>
      </w:r>
      <w:r w:rsidRPr="00C43759">
        <w:rPr>
          <w:i/>
          <w:lang w:val="ru-RU"/>
        </w:rPr>
        <w:t>ê</w:t>
      </w:r>
      <w:r w:rsidRPr="00C43759">
        <w:rPr>
          <w:i/>
        </w:rPr>
        <w:t>n</w:t>
      </w:r>
      <w:r w:rsidRPr="00C43759">
        <w:rPr>
          <w:i/>
          <w:lang w:val="ru-RU"/>
        </w:rPr>
        <w:t xml:space="preserve"> </w:t>
      </w:r>
      <w:r w:rsidRPr="00C43759">
        <w:rPr>
          <w:i/>
        </w:rPr>
        <w:t>v</w:t>
      </w:r>
      <w:r w:rsidRPr="00C43759">
        <w:rPr>
          <w:i/>
          <w:lang w:val="ru-RU"/>
        </w:rPr>
        <w:t xml:space="preserve">à </w:t>
      </w:r>
      <w:r w:rsidRPr="00C43759">
        <w:rPr>
          <w:i/>
        </w:rPr>
        <w:t>hiệu</w:t>
      </w:r>
      <w:r w:rsidRPr="00C43759">
        <w:rPr>
          <w:i/>
          <w:lang w:val="ru-RU"/>
        </w:rPr>
        <w:t xml:space="preserve"> </w:t>
      </w:r>
      <w:r w:rsidRPr="00C43759">
        <w:rPr>
          <w:i/>
        </w:rPr>
        <w:t>quả</w:t>
      </w:r>
      <w:r w:rsidRPr="00C43759">
        <w:rPr>
          <w:i/>
          <w:lang w:val="ru-RU"/>
        </w:rPr>
        <w:t>.</w:t>
      </w:r>
    </w:p>
    <w:p w:rsidR="00C729E6" w:rsidRPr="00C43759" w:rsidRDefault="00C729E6" w:rsidP="008347D0">
      <w:pPr>
        <w:widowControl w:val="0"/>
        <w:spacing w:before="120" w:after="120" w:line="360" w:lineRule="auto"/>
        <w:ind w:firstLine="720"/>
        <w:jc w:val="both"/>
        <w:rPr>
          <w:spacing w:val="-2"/>
        </w:rPr>
      </w:pPr>
      <w:r w:rsidRPr="00C43759">
        <w:rPr>
          <w:spacing w:val="-2"/>
          <w:lang w:val="pt-BR"/>
        </w:rPr>
        <w:t>Mức</w:t>
      </w:r>
      <w:r w:rsidR="00AE6B66" w:rsidRPr="00C43759">
        <w:rPr>
          <w:spacing w:val="-2"/>
          <w:lang w:val="ru-RU"/>
        </w:rPr>
        <w:t xml:space="preserve"> 3 </w:t>
      </w:r>
    </w:p>
    <w:p w:rsidR="00C729E6" w:rsidRPr="00C43759" w:rsidRDefault="00C729E6" w:rsidP="008347D0">
      <w:pPr>
        <w:spacing w:before="120" w:after="120" w:line="360" w:lineRule="auto"/>
        <w:ind w:firstLine="720"/>
        <w:jc w:val="both"/>
        <w:rPr>
          <w:b/>
          <w:i/>
        </w:rPr>
      </w:pPr>
      <w:r w:rsidRPr="00C43759">
        <w:rPr>
          <w:i/>
        </w:rPr>
        <w:t>S</w:t>
      </w:r>
      <w:r w:rsidRPr="00C43759">
        <w:rPr>
          <w:i/>
          <w:lang w:val="ru-RU"/>
        </w:rPr>
        <w:t>â</w:t>
      </w:r>
      <w:r w:rsidRPr="00C43759">
        <w:rPr>
          <w:i/>
        </w:rPr>
        <w:t>n</w:t>
      </w:r>
      <w:r w:rsidRPr="00C43759">
        <w:rPr>
          <w:i/>
          <w:lang w:val="ru-RU"/>
        </w:rPr>
        <w:t xml:space="preserve"> </w:t>
      </w:r>
      <w:r w:rsidRPr="00C43759">
        <w:rPr>
          <w:i/>
        </w:rPr>
        <w:t>ch</w:t>
      </w:r>
      <w:r w:rsidRPr="00C43759">
        <w:rPr>
          <w:i/>
          <w:lang w:val="ru-RU"/>
        </w:rPr>
        <w:t>ơ</w:t>
      </w:r>
      <w:r w:rsidRPr="00C43759">
        <w:rPr>
          <w:i/>
        </w:rPr>
        <w:t>i</w:t>
      </w:r>
      <w:r w:rsidRPr="00C43759">
        <w:rPr>
          <w:i/>
          <w:lang w:val="ru-RU"/>
        </w:rPr>
        <w:t xml:space="preserve">, </w:t>
      </w:r>
      <w:r w:rsidRPr="00C43759">
        <w:rPr>
          <w:i/>
        </w:rPr>
        <w:t>s</w:t>
      </w:r>
      <w:r w:rsidRPr="00C43759">
        <w:rPr>
          <w:i/>
          <w:lang w:val="ru-RU"/>
        </w:rPr>
        <w:t>â</w:t>
      </w:r>
      <w:r w:rsidRPr="00C43759">
        <w:rPr>
          <w:i/>
        </w:rPr>
        <w:t>n</w:t>
      </w:r>
      <w:r w:rsidRPr="00C43759">
        <w:rPr>
          <w:i/>
          <w:lang w:val="ru-RU"/>
        </w:rPr>
        <w:t xml:space="preserve"> </w:t>
      </w:r>
      <w:r w:rsidRPr="00C43759">
        <w:rPr>
          <w:i/>
        </w:rPr>
        <w:t>tập</w:t>
      </w:r>
      <w:r w:rsidRPr="00C43759">
        <w:rPr>
          <w:i/>
          <w:lang w:val="ru-RU"/>
        </w:rPr>
        <w:t xml:space="preserve"> </w:t>
      </w:r>
      <w:r w:rsidRPr="00C43759">
        <w:rPr>
          <w:i/>
        </w:rPr>
        <w:t>bằng</w:t>
      </w:r>
      <w:r w:rsidRPr="00C43759">
        <w:rPr>
          <w:i/>
          <w:lang w:val="ru-RU"/>
        </w:rPr>
        <w:t xml:space="preserve"> </w:t>
      </w:r>
      <w:r w:rsidRPr="00C43759">
        <w:rPr>
          <w:i/>
        </w:rPr>
        <w:t>phẳng</w:t>
      </w:r>
      <w:r w:rsidRPr="00C43759">
        <w:rPr>
          <w:i/>
          <w:lang w:val="ru-RU"/>
        </w:rPr>
        <w:t xml:space="preserve">, </w:t>
      </w:r>
      <w:r w:rsidRPr="00C43759">
        <w:rPr>
          <w:i/>
        </w:rPr>
        <w:t>c</w:t>
      </w:r>
      <w:r w:rsidRPr="00C43759">
        <w:rPr>
          <w:i/>
          <w:lang w:val="ru-RU"/>
        </w:rPr>
        <w:t xml:space="preserve">ó </w:t>
      </w:r>
      <w:r w:rsidRPr="00C43759">
        <w:rPr>
          <w:i/>
        </w:rPr>
        <w:t>c</w:t>
      </w:r>
      <w:r w:rsidRPr="00C43759">
        <w:rPr>
          <w:i/>
          <w:lang w:val="ru-RU"/>
        </w:rPr>
        <w:t>â</w:t>
      </w:r>
      <w:r w:rsidRPr="00C43759">
        <w:rPr>
          <w:i/>
        </w:rPr>
        <w:t>y</w:t>
      </w:r>
      <w:r w:rsidRPr="00C43759">
        <w:rPr>
          <w:i/>
          <w:lang w:val="ru-RU"/>
        </w:rPr>
        <w:t xml:space="preserve"> </w:t>
      </w:r>
      <w:r w:rsidRPr="00C43759">
        <w:rPr>
          <w:i/>
        </w:rPr>
        <w:t>b</w:t>
      </w:r>
      <w:r w:rsidRPr="00C43759">
        <w:rPr>
          <w:i/>
          <w:lang w:val="ru-RU"/>
        </w:rPr>
        <w:t>ó</w:t>
      </w:r>
      <w:r w:rsidRPr="00C43759">
        <w:rPr>
          <w:i/>
        </w:rPr>
        <w:t>ng</w:t>
      </w:r>
      <w:r w:rsidRPr="00C43759">
        <w:rPr>
          <w:i/>
          <w:lang w:val="ru-RU"/>
        </w:rPr>
        <w:t xml:space="preserve"> </w:t>
      </w:r>
      <w:r w:rsidRPr="00C43759">
        <w:rPr>
          <w:i/>
        </w:rPr>
        <w:t>m</w:t>
      </w:r>
      <w:r w:rsidRPr="00C43759">
        <w:rPr>
          <w:i/>
          <w:lang w:val="ru-RU"/>
        </w:rPr>
        <w:t>á</w:t>
      </w:r>
      <w:r w:rsidRPr="00C43759">
        <w:rPr>
          <w:i/>
        </w:rPr>
        <w:t>t</w:t>
      </w:r>
      <w:r w:rsidRPr="00C43759">
        <w:rPr>
          <w:i/>
          <w:lang w:val="ru-RU"/>
        </w:rPr>
        <w:t xml:space="preserve">, </w:t>
      </w:r>
      <w:r w:rsidRPr="00C43759">
        <w:rPr>
          <w:i/>
        </w:rPr>
        <w:t>c</w:t>
      </w:r>
      <w:r w:rsidRPr="00C43759">
        <w:rPr>
          <w:i/>
          <w:lang w:val="ru-RU"/>
        </w:rPr>
        <w:t>ó đ</w:t>
      </w:r>
      <w:r w:rsidRPr="00C43759">
        <w:rPr>
          <w:i/>
        </w:rPr>
        <w:t>ồ</w:t>
      </w:r>
      <w:r w:rsidRPr="00C43759">
        <w:rPr>
          <w:i/>
          <w:lang w:val="ru-RU"/>
        </w:rPr>
        <w:t xml:space="preserve"> </w:t>
      </w:r>
      <w:r w:rsidRPr="00C43759">
        <w:rPr>
          <w:i/>
        </w:rPr>
        <w:t>ch</w:t>
      </w:r>
      <w:r w:rsidRPr="00C43759">
        <w:rPr>
          <w:i/>
          <w:lang w:val="ru-RU"/>
        </w:rPr>
        <w:t>ơ</w:t>
      </w:r>
      <w:r w:rsidRPr="00C43759">
        <w:rPr>
          <w:i/>
        </w:rPr>
        <w:t>i</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vận</w:t>
      </w:r>
      <w:r w:rsidRPr="00C43759">
        <w:rPr>
          <w:i/>
          <w:lang w:val="ru-RU"/>
        </w:rPr>
        <w:t xml:space="preserve"> đ</w:t>
      </w:r>
      <w:r w:rsidRPr="00C43759">
        <w:rPr>
          <w:i/>
        </w:rPr>
        <w:t>ộng</w:t>
      </w:r>
      <w:r w:rsidRPr="00C43759">
        <w:rPr>
          <w:i/>
          <w:lang w:val="ru-RU"/>
        </w:rPr>
        <w:t>.</w:t>
      </w:r>
    </w:p>
    <w:p w:rsidR="00C729E6" w:rsidRPr="00C43759" w:rsidRDefault="00C729E6"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747F08" w:rsidRDefault="00C729E6" w:rsidP="00747F08">
      <w:pPr>
        <w:widowControl w:val="0"/>
        <w:spacing w:before="120" w:after="120" w:line="360" w:lineRule="auto"/>
        <w:ind w:firstLine="720"/>
        <w:jc w:val="both"/>
        <w:rPr>
          <w:bCs/>
          <w:iCs/>
        </w:rPr>
      </w:pPr>
      <w:r w:rsidRPr="00C43759">
        <w:rPr>
          <w:bCs/>
          <w:iCs/>
          <w:lang w:val="ru-RU"/>
        </w:rPr>
        <w:t xml:space="preserve"> </w:t>
      </w:r>
      <w:r w:rsidRPr="00C43759">
        <w:rPr>
          <w:bCs/>
          <w:iCs/>
          <w:lang w:val="pt-BR"/>
        </w:rPr>
        <w:t>Mức</w:t>
      </w:r>
      <w:r w:rsidRPr="00C43759">
        <w:rPr>
          <w:bCs/>
          <w:iCs/>
          <w:lang w:val="ru-RU"/>
        </w:rPr>
        <w:t xml:space="preserve"> 1</w:t>
      </w:r>
    </w:p>
    <w:p w:rsidR="00C729E6" w:rsidRPr="00747F08" w:rsidRDefault="00C729E6" w:rsidP="00747F08">
      <w:pPr>
        <w:widowControl w:val="0"/>
        <w:spacing w:before="120" w:after="120" w:line="360" w:lineRule="auto"/>
        <w:ind w:firstLine="720"/>
        <w:jc w:val="both"/>
        <w:rPr>
          <w:bCs/>
          <w:iCs/>
          <w:lang w:val="ru-RU"/>
        </w:rPr>
      </w:pPr>
      <w:r w:rsidRPr="00C43759">
        <w:rPr>
          <w:lang w:val="vi-VN"/>
        </w:rPr>
        <w:t xml:space="preserve">a) </w:t>
      </w:r>
      <w:r w:rsidRPr="00747F08">
        <w:rPr>
          <w:lang w:val="vi-VN"/>
        </w:rPr>
        <w:t xml:space="preserve">Trường có diện tích khuôn viên </w:t>
      </w:r>
      <w:r w:rsidR="00340E69" w:rsidRPr="00340E69">
        <w:rPr>
          <w:lang w:val="vi-VN"/>
        </w:rPr>
        <w:t>578,5m</w:t>
      </w:r>
      <w:r w:rsidR="00340E69">
        <w:rPr>
          <w:vertAlign w:val="superscript"/>
        </w:rPr>
        <w:t>2</w:t>
      </w:r>
      <w:r w:rsidR="00340E69" w:rsidRPr="00340E69">
        <w:rPr>
          <w:lang w:val="vi-VN"/>
        </w:rPr>
        <w:t xml:space="preserve"> </w:t>
      </w:r>
      <w:r w:rsidR="004B4A7B" w:rsidRPr="00747F08">
        <w:rPr>
          <w:lang w:val="vi-VN"/>
        </w:rPr>
        <w:t xml:space="preserve">với </w:t>
      </w:r>
      <w:r w:rsidR="004B4A7B" w:rsidRPr="002A6EC6">
        <w:rPr>
          <w:lang w:val="vi-VN"/>
        </w:rPr>
        <w:t xml:space="preserve">tổng </w:t>
      </w:r>
      <w:r w:rsidR="00747F08" w:rsidRPr="00340E69">
        <w:rPr>
          <w:lang w:val="vi-VN"/>
        </w:rPr>
        <w:t>t</w:t>
      </w:r>
      <w:r w:rsidR="00747F08" w:rsidRPr="00747F08">
        <w:rPr>
          <w:lang w:val="vi-VN"/>
        </w:rPr>
        <w:t>ổng diện tích sàn xây dựng kể cả sàn tầng h</w:t>
      </w:r>
      <w:r w:rsidR="00747F08">
        <w:rPr>
          <w:lang w:val="vi-VN"/>
        </w:rPr>
        <w:t>ầm và mái che thang</w:t>
      </w:r>
      <w:r w:rsidR="00747F08">
        <w:t xml:space="preserve"> là</w:t>
      </w:r>
      <w:r w:rsidR="00747F08">
        <w:rPr>
          <w:lang w:val="vi-VN"/>
        </w:rPr>
        <w:t xml:space="preserve"> 1704,07</w:t>
      </w:r>
      <w:r w:rsidR="00747F08">
        <w:t xml:space="preserve"> </w:t>
      </w:r>
      <w:r w:rsidR="00747F08">
        <w:rPr>
          <w:lang w:val="vi-VN"/>
        </w:rPr>
        <w:t>m²</w:t>
      </w:r>
      <w:r w:rsidR="004B4A7B" w:rsidRPr="002A6EC6">
        <w:rPr>
          <w:lang w:val="vi-VN"/>
        </w:rPr>
        <w:t xml:space="preserve">, </w:t>
      </w:r>
      <w:r w:rsidR="004B4A7B" w:rsidRPr="00747F08">
        <w:rPr>
          <w:lang w:val="vi-VN"/>
        </w:rPr>
        <w:t xml:space="preserve">gồm 01 </w:t>
      </w:r>
      <w:r w:rsidR="00747F08">
        <w:t xml:space="preserve">tầng hầm, 01 </w:t>
      </w:r>
      <w:r w:rsidR="004B4A7B" w:rsidRPr="00747F08">
        <w:rPr>
          <w:lang w:val="vi-VN"/>
        </w:rPr>
        <w:t>trệt và 0</w:t>
      </w:r>
      <w:r w:rsidR="007C5AF5" w:rsidRPr="00747F08">
        <w:rPr>
          <w:lang w:val="vi-VN"/>
        </w:rPr>
        <w:t>4</w:t>
      </w:r>
      <w:r w:rsidR="004B4A7B" w:rsidRPr="00747F08">
        <w:rPr>
          <w:lang w:val="vi-VN"/>
        </w:rPr>
        <w:t xml:space="preserve"> lầu phục vụ cho 373 học sinh</w:t>
      </w:r>
      <w:r w:rsidR="004B4A7B" w:rsidRPr="002A6EC6">
        <w:rPr>
          <w:lang w:val="vi-VN"/>
        </w:rPr>
        <w:t xml:space="preserve">, </w:t>
      </w:r>
      <w:r w:rsidR="004B4A7B" w:rsidRPr="00747F08">
        <w:rPr>
          <w:lang w:val="vi-VN"/>
        </w:rPr>
        <w:t>bình quân 4,9</w:t>
      </w:r>
      <w:r w:rsidR="00AC335A" w:rsidRPr="00747F08">
        <w:rPr>
          <w:lang w:val="vi-VN"/>
        </w:rPr>
        <w:t xml:space="preserve"> </w:t>
      </w:r>
      <w:r w:rsidR="004B4A7B" w:rsidRPr="00747F08">
        <w:rPr>
          <w:lang w:val="vi-VN"/>
        </w:rPr>
        <w:t>m</w:t>
      </w:r>
      <w:r w:rsidR="00747F08">
        <w:rPr>
          <w:vertAlign w:val="superscript"/>
        </w:rPr>
        <w:t>2</w:t>
      </w:r>
      <w:r w:rsidR="004B4A7B" w:rsidRPr="00747F08">
        <w:rPr>
          <w:lang w:val="vi-VN"/>
        </w:rPr>
        <w:t>/học sinh</w:t>
      </w:r>
      <w:r w:rsidRPr="00747F08">
        <w:rPr>
          <w:lang w:val="vi-VN"/>
        </w:rPr>
        <w:t>.</w:t>
      </w:r>
      <w:r w:rsidRPr="00C43759">
        <w:rPr>
          <w:lang w:val="vi-VN"/>
        </w:rPr>
        <w:t xml:space="preserve"> </w:t>
      </w:r>
      <w:r w:rsidR="007C5AF5" w:rsidRPr="00747F08">
        <w:rPr>
          <w:lang w:val="vi-VN"/>
        </w:rPr>
        <w:t xml:space="preserve">Trên tầng sân thượng của trường được gắn hệ thống điện năng lượng mặt trời. </w:t>
      </w:r>
      <w:r w:rsidR="00747F08" w:rsidRPr="00747F08">
        <w:rPr>
          <w:lang w:val="vi-VN"/>
        </w:rPr>
        <w:t>Diện tích đất sân bãi nội bộ, giao thông, cây xanh: 258,04</w:t>
      </w:r>
      <w:r w:rsidR="00747F08">
        <w:t xml:space="preserve"> </w:t>
      </w:r>
      <w:r w:rsidR="00747F08" w:rsidRPr="00747F08">
        <w:rPr>
          <w:lang w:val="vi-VN"/>
        </w:rPr>
        <w:t xml:space="preserve">m². </w:t>
      </w:r>
      <w:r w:rsidRPr="00C43759">
        <w:rPr>
          <w:lang w:val="vi-VN"/>
        </w:rPr>
        <w:t>Nhà trường luôn quan tâm đến v</w:t>
      </w:r>
      <w:r w:rsidR="004B4A7B">
        <w:rPr>
          <w:lang w:val="vi-VN"/>
        </w:rPr>
        <w:t>iệc trồng và chăm sóc cây xanh, tạo mảng xanh</w:t>
      </w:r>
      <w:r w:rsidR="004B4A7B" w:rsidRPr="00747F08">
        <w:rPr>
          <w:lang w:val="vi-VN"/>
        </w:rPr>
        <w:t xml:space="preserve"> </w:t>
      </w:r>
      <w:r w:rsidR="00ED29C2" w:rsidRPr="00C43759">
        <w:rPr>
          <w:lang w:val="vi-VN"/>
        </w:rPr>
        <w:t>[</w:t>
      </w:r>
      <w:r w:rsidRPr="00C43759">
        <w:rPr>
          <w:lang w:val="vi-VN"/>
        </w:rPr>
        <w:t>H2-2.4-04]; [H3-3.1-01].</w:t>
      </w:r>
    </w:p>
    <w:p w:rsidR="00C729E6" w:rsidRPr="00C43759" w:rsidRDefault="00C729E6" w:rsidP="008347D0">
      <w:pPr>
        <w:widowControl w:val="0"/>
        <w:spacing w:before="120" w:after="120" w:line="360" w:lineRule="auto"/>
        <w:jc w:val="both"/>
        <w:rPr>
          <w:lang w:val="ru-RU"/>
        </w:rPr>
      </w:pPr>
      <w:r w:rsidRPr="00C43759">
        <w:rPr>
          <w:lang w:val="vi-VN"/>
        </w:rPr>
        <w:tab/>
        <w:t>b</w:t>
      </w:r>
      <w:r w:rsidRPr="00C43759">
        <w:rPr>
          <w:lang w:val="ru-RU"/>
        </w:rPr>
        <w:t xml:space="preserve">) </w:t>
      </w:r>
      <w:r w:rsidRPr="00C43759">
        <w:rPr>
          <w:lang w:val="vi-VN"/>
        </w:rPr>
        <w:t>Tr</w:t>
      </w:r>
      <w:r w:rsidRPr="00C43759">
        <w:rPr>
          <w:lang w:val="ru-RU"/>
        </w:rPr>
        <w:t>ư</w:t>
      </w:r>
      <w:r w:rsidRPr="00C43759">
        <w:rPr>
          <w:lang w:val="vi-VN"/>
        </w:rPr>
        <w:t>ờng</w:t>
      </w:r>
      <w:r w:rsidRPr="00C43759">
        <w:rPr>
          <w:lang w:val="ru-RU"/>
        </w:rPr>
        <w:t xml:space="preserve"> </w:t>
      </w:r>
      <w:r w:rsidRPr="00C43759">
        <w:t>c</w:t>
      </w:r>
      <w:r w:rsidRPr="00C43759">
        <w:rPr>
          <w:lang w:val="ru-RU"/>
        </w:rPr>
        <w:t xml:space="preserve">ó 2 </w:t>
      </w:r>
      <w:r w:rsidRPr="00C43759">
        <w:t>cổng</w:t>
      </w:r>
      <w:r w:rsidRPr="00C43759">
        <w:rPr>
          <w:lang w:val="ru-RU"/>
        </w:rPr>
        <w:t xml:space="preserve">: </w:t>
      </w:r>
      <w:r w:rsidR="004B4A7B">
        <w:t>01</w:t>
      </w:r>
      <w:r w:rsidRPr="00C43759">
        <w:t>cổng</w:t>
      </w:r>
      <w:r w:rsidRPr="00C43759">
        <w:rPr>
          <w:lang w:val="ru-RU"/>
        </w:rPr>
        <w:t xml:space="preserve"> </w:t>
      </w:r>
      <w:r w:rsidRPr="00C43759">
        <w:t>ch</w:t>
      </w:r>
      <w:r w:rsidRPr="00C43759">
        <w:rPr>
          <w:lang w:val="ru-RU"/>
        </w:rPr>
        <w:t>í</w:t>
      </w:r>
      <w:r w:rsidRPr="00C43759">
        <w:t>nh</w:t>
      </w:r>
      <w:r w:rsidRPr="00C43759">
        <w:rPr>
          <w:lang w:val="ru-RU"/>
        </w:rPr>
        <w:t xml:space="preserve"> </w:t>
      </w:r>
      <w:r w:rsidRPr="00C43759">
        <w:t>nằm</w:t>
      </w:r>
      <w:r w:rsidRPr="00C43759">
        <w:rPr>
          <w:lang w:val="ru-RU"/>
        </w:rPr>
        <w:t xml:space="preserve"> </w:t>
      </w:r>
      <w:r w:rsidRPr="00C43759">
        <w:t>ở</w:t>
      </w:r>
      <w:r w:rsidRPr="00C43759">
        <w:rPr>
          <w:lang w:val="ru-RU"/>
        </w:rPr>
        <w:t xml:space="preserve"> đư</w:t>
      </w:r>
      <w:r w:rsidRPr="00C43759">
        <w:t>ờng</w:t>
      </w:r>
      <w:r w:rsidRPr="00C43759">
        <w:rPr>
          <w:lang w:val="ru-RU"/>
        </w:rPr>
        <w:t xml:space="preserve"> </w:t>
      </w:r>
      <w:r w:rsidR="004B4A7B">
        <w:t>Cao Thắng</w:t>
      </w:r>
      <w:r w:rsidRPr="00C43759">
        <w:rPr>
          <w:lang w:val="ru-RU"/>
        </w:rPr>
        <w:t xml:space="preserve">, 01 </w:t>
      </w:r>
      <w:r w:rsidRPr="00C43759">
        <w:t>cổng</w:t>
      </w:r>
      <w:r w:rsidRPr="00C43759">
        <w:rPr>
          <w:lang w:val="ru-RU"/>
        </w:rPr>
        <w:t xml:space="preserve"> </w:t>
      </w:r>
      <w:r w:rsidRPr="00C43759">
        <w:t>phụ</w:t>
      </w:r>
      <w:r w:rsidRPr="00C43759">
        <w:rPr>
          <w:lang w:val="ru-RU"/>
        </w:rPr>
        <w:t xml:space="preserve"> </w:t>
      </w:r>
      <w:r w:rsidRPr="00C43759">
        <w:t>nằm</w:t>
      </w:r>
      <w:r w:rsidRPr="00C43759">
        <w:rPr>
          <w:lang w:val="ru-RU"/>
        </w:rPr>
        <w:t xml:space="preserve"> </w:t>
      </w:r>
      <w:r w:rsidRPr="00C43759">
        <w:t>ở</w:t>
      </w:r>
      <w:r w:rsidRPr="00C43759">
        <w:rPr>
          <w:lang w:val="ru-RU"/>
        </w:rPr>
        <w:t xml:space="preserve"> </w:t>
      </w:r>
      <w:r w:rsidRPr="00C43759">
        <w:t>hẻm</w:t>
      </w:r>
      <w:r w:rsidRPr="00C43759">
        <w:rPr>
          <w:lang w:val="ru-RU"/>
        </w:rPr>
        <w:t xml:space="preserve"> </w:t>
      </w:r>
      <w:r w:rsidRPr="00C43759">
        <w:t>gi</w:t>
      </w:r>
      <w:r w:rsidRPr="00C43759">
        <w:rPr>
          <w:lang w:val="ru-RU"/>
        </w:rPr>
        <w:t>ú</w:t>
      </w:r>
      <w:r w:rsidRPr="00C43759">
        <w:t>p</w:t>
      </w:r>
      <w:r w:rsidRPr="00C43759">
        <w:rPr>
          <w:lang w:val="ru-RU"/>
        </w:rPr>
        <w:t xml:space="preserve"> </w:t>
      </w:r>
      <w:r w:rsidRPr="00C43759">
        <w:t>phụ</w:t>
      </w:r>
      <w:r w:rsidRPr="00C43759">
        <w:rPr>
          <w:lang w:val="ru-RU"/>
        </w:rPr>
        <w:t xml:space="preserve"> </w:t>
      </w:r>
      <w:r w:rsidRPr="00C43759">
        <w:t>huynh</w:t>
      </w:r>
      <w:r w:rsidRPr="00C43759">
        <w:rPr>
          <w:lang w:val="ru-RU"/>
        </w:rPr>
        <w:t xml:space="preserve"> </w:t>
      </w:r>
      <w:r w:rsidRPr="00C43759">
        <w:t>thuận</w:t>
      </w:r>
      <w:r w:rsidRPr="00C43759">
        <w:rPr>
          <w:lang w:val="ru-RU"/>
        </w:rPr>
        <w:t xml:space="preserve"> </w:t>
      </w:r>
      <w:r w:rsidRPr="00C43759">
        <w:t>tiện</w:t>
      </w:r>
      <w:r w:rsidRPr="00C43759">
        <w:rPr>
          <w:lang w:val="ru-RU"/>
        </w:rPr>
        <w:t xml:space="preserve"> </w:t>
      </w:r>
      <w:r w:rsidRPr="00C43759">
        <w:t>trong</w:t>
      </w:r>
      <w:r w:rsidRPr="00C43759">
        <w:rPr>
          <w:lang w:val="ru-RU"/>
        </w:rPr>
        <w:t xml:space="preserve"> </w:t>
      </w:r>
      <w:r w:rsidRPr="00C43759">
        <w:t>việc</w:t>
      </w:r>
      <w:r w:rsidRPr="00C43759">
        <w:rPr>
          <w:lang w:val="ru-RU"/>
        </w:rPr>
        <w:t xml:space="preserve"> đư</w:t>
      </w:r>
      <w:r w:rsidRPr="00C43759">
        <w:t>a</w:t>
      </w:r>
      <w:r w:rsidRPr="00C43759">
        <w:rPr>
          <w:lang w:val="ru-RU"/>
        </w:rPr>
        <w:t xml:space="preserve"> đó</w:t>
      </w:r>
      <w:r w:rsidRPr="00C43759">
        <w:t>n</w:t>
      </w:r>
      <w:r w:rsidRPr="00C43759">
        <w:rPr>
          <w:lang w:val="ru-RU"/>
        </w:rPr>
        <w:t xml:space="preserve"> </w:t>
      </w:r>
      <w:r w:rsidRPr="00C43759">
        <w:t>con</w:t>
      </w:r>
      <w:r w:rsidRPr="00C43759">
        <w:rPr>
          <w:lang w:val="ru-RU"/>
        </w:rPr>
        <w:t xml:space="preserve"> </w:t>
      </w:r>
      <w:r w:rsidRPr="00C43759">
        <w:t>em</w:t>
      </w:r>
      <w:r w:rsidRPr="00C43759">
        <w:rPr>
          <w:lang w:val="ru-RU"/>
        </w:rPr>
        <w:t xml:space="preserve"> </w:t>
      </w:r>
      <w:r w:rsidRPr="00C43759">
        <w:t>v</w:t>
      </w:r>
      <w:r w:rsidRPr="00C43759">
        <w:rPr>
          <w:lang w:val="ru-RU"/>
        </w:rPr>
        <w:t xml:space="preserve">à </w:t>
      </w:r>
      <w:r w:rsidR="00001074">
        <w:t>giảm</w:t>
      </w:r>
      <w:r w:rsidRPr="00C43759">
        <w:rPr>
          <w:lang w:val="ru-RU"/>
        </w:rPr>
        <w:t xml:space="preserve"> ù</w:t>
      </w:r>
      <w:r w:rsidRPr="00C43759">
        <w:t>n</w:t>
      </w:r>
      <w:r w:rsidRPr="00C43759">
        <w:rPr>
          <w:lang w:val="ru-RU"/>
        </w:rPr>
        <w:t xml:space="preserve"> </w:t>
      </w:r>
      <w:r w:rsidRPr="00C43759">
        <w:t>tắc</w:t>
      </w:r>
      <w:r w:rsidRPr="00C43759">
        <w:rPr>
          <w:lang w:val="ru-RU"/>
        </w:rPr>
        <w:t xml:space="preserve"> </w:t>
      </w:r>
      <w:r w:rsidRPr="00C43759">
        <w:t>giao</w:t>
      </w:r>
      <w:r w:rsidRPr="00C43759">
        <w:rPr>
          <w:lang w:val="ru-RU"/>
        </w:rPr>
        <w:t xml:space="preserve"> </w:t>
      </w:r>
      <w:r w:rsidRPr="00C43759">
        <w:t>th</w:t>
      </w:r>
      <w:r w:rsidRPr="00C43759">
        <w:rPr>
          <w:lang w:val="ru-RU"/>
        </w:rPr>
        <w:t>ô</w:t>
      </w:r>
      <w:r w:rsidRPr="00C43759">
        <w:t>ng</w:t>
      </w:r>
      <w:r w:rsidR="00001074">
        <w:t xml:space="preserve"> vào những giờ cao điểm</w:t>
      </w:r>
      <w:r w:rsidRPr="00C43759">
        <w:rPr>
          <w:lang w:val="ru-RU"/>
        </w:rPr>
        <w:t xml:space="preserve">. </w:t>
      </w:r>
      <w:r w:rsidRPr="00C43759">
        <w:t>Tr</w:t>
      </w:r>
      <w:r w:rsidRPr="00C43759">
        <w:rPr>
          <w:lang w:val="ru-RU"/>
        </w:rPr>
        <w:t>ư</w:t>
      </w:r>
      <w:r w:rsidRPr="00C43759">
        <w:t>ờng</w:t>
      </w:r>
      <w:r w:rsidRPr="00C43759">
        <w:rPr>
          <w:lang w:val="ru-RU"/>
        </w:rPr>
        <w:t xml:space="preserve"> </w:t>
      </w:r>
      <w:r w:rsidRPr="00C43759">
        <w:t>c</w:t>
      </w:r>
      <w:r w:rsidRPr="00C43759">
        <w:rPr>
          <w:lang w:val="ru-RU"/>
        </w:rPr>
        <w:t xml:space="preserve">ó </w:t>
      </w:r>
      <w:r w:rsidRPr="00C43759">
        <w:t>biển</w:t>
      </w:r>
      <w:r w:rsidRPr="00C43759">
        <w:rPr>
          <w:lang w:val="ru-RU"/>
        </w:rPr>
        <w:t xml:space="preserve"> </w:t>
      </w:r>
      <w:r w:rsidRPr="00C43759">
        <w:t>t</w:t>
      </w:r>
      <w:r w:rsidRPr="00C43759">
        <w:rPr>
          <w:lang w:val="ru-RU"/>
        </w:rPr>
        <w:t>ê</w:t>
      </w:r>
      <w:r w:rsidRPr="00C43759">
        <w:t>n</w:t>
      </w:r>
      <w:r w:rsidRPr="00C43759">
        <w:rPr>
          <w:lang w:val="ru-RU"/>
        </w:rPr>
        <w:t xml:space="preserve"> </w:t>
      </w:r>
      <w:r w:rsidRPr="00C43759">
        <w:t>tr</w:t>
      </w:r>
      <w:r w:rsidRPr="00C43759">
        <w:rPr>
          <w:lang w:val="ru-RU"/>
        </w:rPr>
        <w:t>ư</w:t>
      </w:r>
      <w:r w:rsidRPr="00C43759">
        <w:t>ờng</w:t>
      </w:r>
      <w:r w:rsidRPr="00C43759">
        <w:rPr>
          <w:lang w:val="ru-RU"/>
        </w:rPr>
        <w:t xml:space="preserve">, </w:t>
      </w:r>
      <w:r w:rsidRPr="00C43759">
        <w:t>c</w:t>
      </w:r>
      <w:r w:rsidRPr="00C43759">
        <w:rPr>
          <w:lang w:val="ru-RU"/>
        </w:rPr>
        <w:t xml:space="preserve">ó </w:t>
      </w:r>
      <w:r w:rsidRPr="00C43759">
        <w:t>t</w:t>
      </w:r>
      <w:r w:rsidRPr="00C43759">
        <w:rPr>
          <w:lang w:val="ru-RU"/>
        </w:rPr>
        <w:t>ư</w:t>
      </w:r>
      <w:r w:rsidRPr="00C43759">
        <w:t>ờng</w:t>
      </w:r>
      <w:r w:rsidRPr="00C43759">
        <w:rPr>
          <w:lang w:val="ru-RU"/>
        </w:rPr>
        <w:t xml:space="preserve"> </w:t>
      </w:r>
      <w:r w:rsidRPr="00C43759">
        <w:lastRenderedPageBreak/>
        <w:t>r</w:t>
      </w:r>
      <w:r w:rsidRPr="00C43759">
        <w:rPr>
          <w:lang w:val="ru-RU"/>
        </w:rPr>
        <w:t>à</w:t>
      </w:r>
      <w:r w:rsidRPr="00C43759">
        <w:t>o</w:t>
      </w:r>
      <w:r w:rsidRPr="00C43759">
        <w:rPr>
          <w:lang w:val="ru-RU"/>
        </w:rPr>
        <w:t xml:space="preserve"> </w:t>
      </w:r>
      <w:r w:rsidRPr="00C43759">
        <w:t>bao</w:t>
      </w:r>
      <w:r w:rsidRPr="00C43759">
        <w:rPr>
          <w:lang w:val="ru-RU"/>
        </w:rPr>
        <w:t xml:space="preserve"> </w:t>
      </w:r>
      <w:r w:rsidRPr="00C43759">
        <w:t>quanh</w:t>
      </w:r>
      <w:r w:rsidRPr="00C43759">
        <w:rPr>
          <w:lang w:val="ru-RU"/>
        </w:rPr>
        <w:t xml:space="preserve"> đ</w:t>
      </w:r>
      <w:r w:rsidRPr="00C43759">
        <w:t>ảm</w:t>
      </w:r>
      <w:r w:rsidRPr="00C43759">
        <w:rPr>
          <w:lang w:val="ru-RU"/>
        </w:rPr>
        <w:t xml:space="preserve"> </w:t>
      </w:r>
      <w:r w:rsidRPr="00C43759">
        <w:t>bảo</w:t>
      </w:r>
      <w:r w:rsidRPr="00C43759">
        <w:rPr>
          <w:lang w:val="ru-RU"/>
        </w:rPr>
        <w:t xml:space="preserve"> </w:t>
      </w:r>
      <w:r w:rsidRPr="00C43759">
        <w:t>an</w:t>
      </w:r>
      <w:r w:rsidRPr="00C43759">
        <w:rPr>
          <w:lang w:val="ru-RU"/>
        </w:rPr>
        <w:t xml:space="preserve"> </w:t>
      </w:r>
      <w:r w:rsidRPr="00C43759">
        <w:t>to</w:t>
      </w:r>
      <w:r w:rsidRPr="00C43759">
        <w:rPr>
          <w:lang w:val="ru-RU"/>
        </w:rPr>
        <w:t>à</w:t>
      </w:r>
      <w:r w:rsidRPr="00C43759">
        <w:t>n</w:t>
      </w:r>
      <w:r w:rsidRPr="00C43759">
        <w:rPr>
          <w:lang w:val="ru-RU"/>
        </w:rPr>
        <w:t xml:space="preserve"> </w:t>
      </w:r>
      <w:r w:rsidRPr="00C43759">
        <w:t>v</w:t>
      </w:r>
      <w:r w:rsidRPr="00C43759">
        <w:rPr>
          <w:lang w:val="ru-RU"/>
        </w:rPr>
        <w:t xml:space="preserve">à </w:t>
      </w:r>
      <w:r w:rsidRPr="00C43759">
        <w:t>thẩm</w:t>
      </w:r>
      <w:r w:rsidRPr="00C43759">
        <w:rPr>
          <w:lang w:val="ru-RU"/>
        </w:rPr>
        <w:t xml:space="preserve"> </w:t>
      </w:r>
      <w:r w:rsidRPr="00C43759">
        <w:t>mỹ</w:t>
      </w:r>
      <w:r w:rsidRPr="00C43759">
        <w:rPr>
          <w:lang w:val="ru-RU"/>
        </w:rPr>
        <w:t xml:space="preserve"> </w:t>
      </w:r>
      <w:r w:rsidRPr="00C43759">
        <w:rPr>
          <w:lang w:val="vi-VN"/>
        </w:rPr>
        <w:t>[H3-3.1-01]</w:t>
      </w:r>
      <w:r w:rsidRPr="00C43759">
        <w:rPr>
          <w:lang w:val="ru-RU"/>
        </w:rPr>
        <w:t>.</w:t>
      </w:r>
    </w:p>
    <w:p w:rsidR="00C729E6" w:rsidRPr="00C43759" w:rsidRDefault="00C729E6" w:rsidP="008347D0">
      <w:pPr>
        <w:spacing w:before="120" w:after="120" w:line="360" w:lineRule="auto"/>
        <w:ind w:firstLine="720"/>
        <w:jc w:val="both"/>
        <w:rPr>
          <w:lang w:val="vi-VN"/>
        </w:rPr>
      </w:pPr>
      <w:r w:rsidRPr="00C43759">
        <w:rPr>
          <w:lang w:val="vi-VN"/>
        </w:rPr>
        <w:t xml:space="preserve">c) </w:t>
      </w:r>
      <w:r w:rsidR="00001074" w:rsidRPr="004A392C">
        <w:rPr>
          <w:color w:val="000000" w:themeColor="text1"/>
          <w:lang w:val="vi-VN"/>
        </w:rPr>
        <w:t>Tổng</w:t>
      </w:r>
      <w:r w:rsidR="00001074" w:rsidRPr="004A392C">
        <w:rPr>
          <w:color w:val="000000" w:themeColor="text1"/>
          <w:lang w:val="ru-RU"/>
        </w:rPr>
        <w:t xml:space="preserve"> </w:t>
      </w:r>
      <w:r w:rsidR="00001074" w:rsidRPr="004A392C">
        <w:rPr>
          <w:color w:val="000000" w:themeColor="text1"/>
          <w:lang w:val="vi-VN"/>
        </w:rPr>
        <w:t>diện</w:t>
      </w:r>
      <w:r w:rsidR="00001074" w:rsidRPr="004A392C">
        <w:rPr>
          <w:color w:val="000000" w:themeColor="text1"/>
          <w:lang w:val="ru-RU"/>
        </w:rPr>
        <w:t xml:space="preserve"> </w:t>
      </w:r>
      <w:r w:rsidR="00001074" w:rsidRPr="004A392C">
        <w:rPr>
          <w:color w:val="000000" w:themeColor="text1"/>
          <w:lang w:val="vi-VN"/>
        </w:rPr>
        <w:t>t</w:t>
      </w:r>
      <w:r w:rsidR="00001074" w:rsidRPr="004A392C">
        <w:rPr>
          <w:color w:val="000000" w:themeColor="text1"/>
          <w:lang w:val="ru-RU"/>
        </w:rPr>
        <w:t>í</w:t>
      </w:r>
      <w:r w:rsidR="00001074" w:rsidRPr="004A392C">
        <w:rPr>
          <w:color w:val="000000" w:themeColor="text1"/>
          <w:lang w:val="vi-VN"/>
        </w:rPr>
        <w:t>ch</w:t>
      </w:r>
      <w:r w:rsidR="00001074" w:rsidRPr="004A392C">
        <w:rPr>
          <w:color w:val="000000" w:themeColor="text1"/>
          <w:lang w:val="ru-RU"/>
        </w:rPr>
        <w:t xml:space="preserve"> </w:t>
      </w:r>
      <w:r w:rsidR="00001074" w:rsidRPr="004A392C">
        <w:rPr>
          <w:color w:val="000000" w:themeColor="text1"/>
          <w:lang w:val="vi-VN"/>
        </w:rPr>
        <w:t>d</w:t>
      </w:r>
      <w:r w:rsidR="00001074" w:rsidRPr="004A392C">
        <w:rPr>
          <w:color w:val="000000" w:themeColor="text1"/>
          <w:lang w:val="ru-RU"/>
        </w:rPr>
        <w:t>à</w:t>
      </w:r>
      <w:r w:rsidR="00001074" w:rsidRPr="004A392C">
        <w:rPr>
          <w:color w:val="000000" w:themeColor="text1"/>
          <w:lang w:val="vi-VN"/>
        </w:rPr>
        <w:t>nh</w:t>
      </w:r>
      <w:r w:rsidR="00001074" w:rsidRPr="004A392C">
        <w:rPr>
          <w:color w:val="000000" w:themeColor="text1"/>
          <w:lang w:val="ru-RU"/>
        </w:rPr>
        <w:t xml:space="preserve"> </w:t>
      </w:r>
      <w:r w:rsidR="00001074" w:rsidRPr="004A392C">
        <w:rPr>
          <w:color w:val="000000" w:themeColor="text1"/>
          <w:lang w:val="vi-VN"/>
        </w:rPr>
        <w:t>cho</w:t>
      </w:r>
      <w:r w:rsidR="00001074" w:rsidRPr="004A392C">
        <w:rPr>
          <w:color w:val="000000" w:themeColor="text1"/>
          <w:lang w:val="ru-RU"/>
        </w:rPr>
        <w:t xml:space="preserve"> </w:t>
      </w:r>
      <w:r w:rsidR="00001074" w:rsidRPr="004A392C">
        <w:rPr>
          <w:color w:val="000000" w:themeColor="text1"/>
          <w:lang w:val="vi-VN"/>
        </w:rPr>
        <w:t>s</w:t>
      </w:r>
      <w:r w:rsidR="00001074" w:rsidRPr="004A392C">
        <w:rPr>
          <w:color w:val="000000" w:themeColor="text1"/>
          <w:lang w:val="ru-RU"/>
        </w:rPr>
        <w:t>â</w:t>
      </w:r>
      <w:r w:rsidR="00001074" w:rsidRPr="004A392C">
        <w:rPr>
          <w:color w:val="000000" w:themeColor="text1"/>
          <w:lang w:val="vi-VN"/>
        </w:rPr>
        <w:t>n</w:t>
      </w:r>
      <w:r w:rsidR="00001074" w:rsidRPr="004A392C">
        <w:rPr>
          <w:color w:val="000000" w:themeColor="text1"/>
          <w:lang w:val="ru-RU"/>
        </w:rPr>
        <w:t xml:space="preserve"> </w:t>
      </w:r>
      <w:r w:rsidR="00001074" w:rsidRPr="004A392C">
        <w:rPr>
          <w:color w:val="000000" w:themeColor="text1"/>
          <w:lang w:val="vi-VN"/>
        </w:rPr>
        <w:t>ch</w:t>
      </w:r>
      <w:r w:rsidR="00001074" w:rsidRPr="004A392C">
        <w:rPr>
          <w:color w:val="000000" w:themeColor="text1"/>
          <w:lang w:val="ru-RU"/>
        </w:rPr>
        <w:t>ơ</w:t>
      </w:r>
      <w:r w:rsidR="00001074" w:rsidRPr="004A392C">
        <w:rPr>
          <w:color w:val="000000" w:themeColor="text1"/>
          <w:lang w:val="vi-VN"/>
        </w:rPr>
        <w:t>i</w:t>
      </w:r>
      <w:r w:rsidR="00001074" w:rsidRPr="004A392C">
        <w:rPr>
          <w:color w:val="000000" w:themeColor="text1"/>
          <w:lang w:val="ru-RU"/>
        </w:rPr>
        <w:t xml:space="preserve">, </w:t>
      </w:r>
      <w:r w:rsidR="00001074" w:rsidRPr="004A392C">
        <w:rPr>
          <w:color w:val="000000" w:themeColor="text1"/>
          <w:lang w:val="vi-VN"/>
        </w:rPr>
        <w:t>b</w:t>
      </w:r>
      <w:r w:rsidR="00001074" w:rsidRPr="004A392C">
        <w:rPr>
          <w:color w:val="000000" w:themeColor="text1"/>
          <w:lang w:val="ru-RU"/>
        </w:rPr>
        <w:t>ã</w:t>
      </w:r>
      <w:r w:rsidR="00001074" w:rsidRPr="004A392C">
        <w:rPr>
          <w:color w:val="000000" w:themeColor="text1"/>
          <w:lang w:val="vi-VN"/>
        </w:rPr>
        <w:t>i</w:t>
      </w:r>
      <w:r w:rsidR="00001074" w:rsidRPr="004A392C">
        <w:rPr>
          <w:color w:val="000000" w:themeColor="text1"/>
          <w:lang w:val="ru-RU"/>
        </w:rPr>
        <w:t xml:space="preserve"> </w:t>
      </w:r>
      <w:r w:rsidR="00001074" w:rsidRPr="004A392C">
        <w:rPr>
          <w:color w:val="000000" w:themeColor="text1"/>
          <w:lang w:val="vi-VN"/>
        </w:rPr>
        <w:t>tập</w:t>
      </w:r>
      <w:r w:rsidR="00001074" w:rsidRPr="004A392C">
        <w:rPr>
          <w:color w:val="000000" w:themeColor="text1"/>
          <w:lang w:val="ru-RU"/>
        </w:rPr>
        <w:t xml:space="preserve"> </w:t>
      </w:r>
      <w:r w:rsidR="00001074" w:rsidRPr="004A392C">
        <w:rPr>
          <w:color w:val="000000" w:themeColor="text1"/>
          <w:lang w:val="vi-VN"/>
        </w:rPr>
        <w:t>l</w:t>
      </w:r>
      <w:r w:rsidR="00001074" w:rsidRPr="004A392C">
        <w:rPr>
          <w:color w:val="000000" w:themeColor="text1"/>
          <w:lang w:val="ru-RU"/>
        </w:rPr>
        <w:t xml:space="preserve">à </w:t>
      </w:r>
      <w:r w:rsidR="001E25AB" w:rsidRPr="004A392C">
        <w:rPr>
          <w:color w:val="000000" w:themeColor="text1"/>
          <w:lang w:val="vi-VN"/>
        </w:rPr>
        <w:t>2</w:t>
      </w:r>
      <w:r w:rsidR="00340E69" w:rsidRPr="004A392C">
        <w:rPr>
          <w:color w:val="000000" w:themeColor="text1"/>
        </w:rPr>
        <w:t>5</w:t>
      </w:r>
      <w:r w:rsidR="001E25AB" w:rsidRPr="004A392C">
        <w:rPr>
          <w:color w:val="000000" w:themeColor="text1"/>
        </w:rPr>
        <w:t xml:space="preserve">0 </w:t>
      </w:r>
      <w:r w:rsidR="001E25AB" w:rsidRPr="004A392C">
        <w:rPr>
          <w:color w:val="000000" w:themeColor="text1"/>
          <w:lang w:val="vi-VN"/>
        </w:rPr>
        <w:t>m²</w:t>
      </w:r>
      <w:r w:rsidR="00001074" w:rsidRPr="004A392C">
        <w:rPr>
          <w:color w:val="000000" w:themeColor="text1"/>
          <w:lang w:val="ru-RU"/>
        </w:rPr>
        <w:t xml:space="preserve">, </w:t>
      </w:r>
      <w:r w:rsidR="00001074" w:rsidRPr="004A392C">
        <w:rPr>
          <w:color w:val="000000" w:themeColor="text1"/>
          <w:lang w:val="vi-VN"/>
        </w:rPr>
        <w:t>chiếm</w:t>
      </w:r>
      <w:r w:rsidR="00001074" w:rsidRPr="004A392C">
        <w:rPr>
          <w:color w:val="000000" w:themeColor="text1"/>
          <w:lang w:val="ru-RU"/>
        </w:rPr>
        <w:t xml:space="preserve"> </w:t>
      </w:r>
      <w:r w:rsidR="00340E69" w:rsidRPr="004A392C">
        <w:rPr>
          <w:color w:val="000000" w:themeColor="text1"/>
        </w:rPr>
        <w:t>43</w:t>
      </w:r>
      <w:r w:rsidR="00001074" w:rsidRPr="004A392C">
        <w:rPr>
          <w:color w:val="000000" w:themeColor="text1"/>
          <w:lang w:val="vi-VN"/>
        </w:rPr>
        <w:t>,</w:t>
      </w:r>
      <w:r w:rsidR="001E25AB" w:rsidRPr="004A392C">
        <w:rPr>
          <w:color w:val="000000" w:themeColor="text1"/>
        </w:rPr>
        <w:t>2</w:t>
      </w:r>
      <w:r w:rsidR="00340E69" w:rsidRPr="004A392C">
        <w:rPr>
          <w:color w:val="000000" w:themeColor="text1"/>
        </w:rPr>
        <w:t>5</w:t>
      </w:r>
      <w:r w:rsidR="00001074" w:rsidRPr="004A392C">
        <w:rPr>
          <w:color w:val="000000" w:themeColor="text1"/>
          <w:lang w:val="vi-VN"/>
        </w:rPr>
        <w:t>%</w:t>
      </w:r>
      <w:r w:rsidR="00001074" w:rsidRPr="004A392C">
        <w:rPr>
          <w:color w:val="000000" w:themeColor="text1"/>
          <w:lang w:val="ru-RU"/>
        </w:rPr>
        <w:t xml:space="preserve"> </w:t>
      </w:r>
      <w:r w:rsidR="00001074" w:rsidRPr="004A392C">
        <w:rPr>
          <w:color w:val="000000" w:themeColor="text1"/>
          <w:lang w:val="vi-VN"/>
        </w:rPr>
        <w:t>diện</w:t>
      </w:r>
      <w:r w:rsidR="00001074" w:rsidRPr="004A392C">
        <w:rPr>
          <w:color w:val="000000" w:themeColor="text1"/>
          <w:lang w:val="ru-RU"/>
        </w:rPr>
        <w:t xml:space="preserve"> </w:t>
      </w:r>
      <w:r w:rsidR="00001074" w:rsidRPr="002A6EC6">
        <w:rPr>
          <w:lang w:val="vi-VN"/>
        </w:rPr>
        <w:t>t</w:t>
      </w:r>
      <w:r w:rsidR="00001074" w:rsidRPr="002A6EC6">
        <w:rPr>
          <w:lang w:val="ru-RU"/>
        </w:rPr>
        <w:t>í</w:t>
      </w:r>
      <w:r w:rsidR="00001074" w:rsidRPr="002A6EC6">
        <w:rPr>
          <w:lang w:val="vi-VN"/>
        </w:rPr>
        <w:t>ch</w:t>
      </w:r>
      <w:r w:rsidR="00001074" w:rsidRPr="002A6EC6">
        <w:rPr>
          <w:lang w:val="ru-RU"/>
        </w:rPr>
        <w:t xml:space="preserve"> </w:t>
      </w:r>
      <w:r w:rsidR="00001074" w:rsidRPr="002A6EC6">
        <w:rPr>
          <w:iCs/>
          <w:lang w:val="vi-VN"/>
        </w:rPr>
        <w:t>m</w:t>
      </w:r>
      <w:r w:rsidR="00001074" w:rsidRPr="002A6EC6">
        <w:rPr>
          <w:iCs/>
          <w:lang w:val="ru-RU"/>
        </w:rPr>
        <w:t>ặ</w:t>
      </w:r>
      <w:r w:rsidR="00001074" w:rsidRPr="002A6EC6">
        <w:rPr>
          <w:iCs/>
          <w:lang w:val="vi-VN"/>
        </w:rPr>
        <w:t>t</w:t>
      </w:r>
      <w:r w:rsidR="00001074" w:rsidRPr="002A6EC6">
        <w:rPr>
          <w:iCs/>
          <w:lang w:val="ru-RU"/>
        </w:rPr>
        <w:t xml:space="preserve"> </w:t>
      </w:r>
      <w:r w:rsidR="00001074" w:rsidRPr="002A6EC6">
        <w:rPr>
          <w:iCs/>
          <w:lang w:val="vi-VN"/>
        </w:rPr>
        <w:t>b</w:t>
      </w:r>
      <w:r w:rsidR="00001074" w:rsidRPr="002A6EC6">
        <w:rPr>
          <w:iCs/>
          <w:lang w:val="ru-RU"/>
        </w:rPr>
        <w:t>ằ</w:t>
      </w:r>
      <w:r w:rsidR="00001074" w:rsidRPr="002A6EC6">
        <w:rPr>
          <w:iCs/>
          <w:lang w:val="vi-VN"/>
        </w:rPr>
        <w:t>ng</w:t>
      </w:r>
      <w:r w:rsidR="00001074" w:rsidRPr="002A6EC6">
        <w:rPr>
          <w:iCs/>
          <w:lang w:val="ru-RU"/>
        </w:rPr>
        <w:t xml:space="preserve"> </w:t>
      </w:r>
      <w:r w:rsidR="00001074" w:rsidRPr="002A6EC6">
        <w:rPr>
          <w:lang w:val="vi-VN"/>
        </w:rPr>
        <w:t>của</w:t>
      </w:r>
      <w:r w:rsidR="00001074" w:rsidRPr="002A6EC6">
        <w:rPr>
          <w:lang w:val="ru-RU"/>
        </w:rPr>
        <w:t xml:space="preserve"> </w:t>
      </w:r>
      <w:r w:rsidR="00001074" w:rsidRPr="002A6EC6">
        <w:rPr>
          <w:lang w:val="vi-VN"/>
        </w:rPr>
        <w:t>tr</w:t>
      </w:r>
      <w:r w:rsidR="00001074" w:rsidRPr="002A6EC6">
        <w:rPr>
          <w:lang w:val="ru-RU"/>
        </w:rPr>
        <w:t>ư</w:t>
      </w:r>
      <w:r w:rsidR="00001074" w:rsidRPr="002A6EC6">
        <w:rPr>
          <w:lang w:val="vi-VN"/>
        </w:rPr>
        <w:t>ờng</w:t>
      </w:r>
      <w:r w:rsidR="00001074">
        <w:t xml:space="preserve"> </w:t>
      </w:r>
      <w:r w:rsidRPr="00C43759">
        <w:rPr>
          <w:lang w:val="vi-VN"/>
        </w:rPr>
        <w:t>[H3-3.1-01].</w:t>
      </w:r>
    </w:p>
    <w:p w:rsidR="00C729E6" w:rsidRPr="00C43759" w:rsidRDefault="00C729E6" w:rsidP="008347D0">
      <w:pPr>
        <w:widowControl w:val="0"/>
        <w:spacing w:before="120" w:after="120" w:line="360" w:lineRule="auto"/>
        <w:ind w:firstLine="720"/>
        <w:jc w:val="both"/>
        <w:rPr>
          <w:lang w:val="vi-VN"/>
        </w:rPr>
      </w:pPr>
      <w:r w:rsidRPr="00C43759">
        <w:rPr>
          <w:lang w:val="vi-VN"/>
        </w:rPr>
        <w:t xml:space="preserve"> Mức 2</w:t>
      </w:r>
    </w:p>
    <w:p w:rsidR="00C729E6" w:rsidRPr="00C43759" w:rsidRDefault="00C729E6" w:rsidP="008347D0">
      <w:pPr>
        <w:spacing w:before="120" w:after="120" w:line="360" w:lineRule="auto"/>
        <w:ind w:firstLine="720"/>
        <w:jc w:val="both"/>
        <w:rPr>
          <w:lang w:val="vi-VN"/>
        </w:rPr>
      </w:pPr>
      <w:r w:rsidRPr="00C43759">
        <w:rPr>
          <w:lang w:val="vi-VN"/>
        </w:rPr>
        <w:t xml:space="preserve">a) </w:t>
      </w:r>
      <w:r w:rsidR="00001074">
        <w:rPr>
          <w:color w:val="000000" w:themeColor="text1"/>
        </w:rPr>
        <w:t>D</w:t>
      </w:r>
      <w:r w:rsidR="00001074" w:rsidRPr="007E3F0F">
        <w:rPr>
          <w:color w:val="000000" w:themeColor="text1"/>
          <w:lang w:val="vi-VN"/>
        </w:rPr>
        <w:t>iện</w:t>
      </w:r>
      <w:r w:rsidR="00001074" w:rsidRPr="007E3F0F">
        <w:rPr>
          <w:color w:val="000000" w:themeColor="text1"/>
          <w:lang w:val="ru-RU"/>
        </w:rPr>
        <w:t xml:space="preserve"> </w:t>
      </w:r>
      <w:r w:rsidR="00001074" w:rsidRPr="007E3F0F">
        <w:rPr>
          <w:color w:val="000000" w:themeColor="text1"/>
          <w:lang w:val="vi-VN"/>
        </w:rPr>
        <w:t>t</w:t>
      </w:r>
      <w:r w:rsidR="00001074" w:rsidRPr="007E3F0F">
        <w:rPr>
          <w:color w:val="000000" w:themeColor="text1"/>
          <w:lang w:val="ru-RU"/>
        </w:rPr>
        <w:t>í</w:t>
      </w:r>
      <w:r w:rsidR="00001074" w:rsidRPr="007E3F0F">
        <w:rPr>
          <w:color w:val="000000" w:themeColor="text1"/>
          <w:lang w:val="vi-VN"/>
        </w:rPr>
        <w:t>ch</w:t>
      </w:r>
      <w:r w:rsidR="00001074" w:rsidRPr="007E3F0F">
        <w:rPr>
          <w:color w:val="000000" w:themeColor="text1"/>
          <w:lang w:val="ru-RU"/>
        </w:rPr>
        <w:t xml:space="preserve"> </w:t>
      </w:r>
      <w:r w:rsidR="00001074" w:rsidRPr="007E3F0F">
        <w:rPr>
          <w:color w:val="000000" w:themeColor="text1"/>
          <w:lang w:val="vi-VN"/>
        </w:rPr>
        <w:t>khu</w:t>
      </w:r>
      <w:r w:rsidR="00001074" w:rsidRPr="007E3F0F">
        <w:rPr>
          <w:color w:val="000000" w:themeColor="text1"/>
          <w:lang w:val="ru-RU"/>
        </w:rPr>
        <w:t>ô</w:t>
      </w:r>
      <w:r w:rsidR="00001074" w:rsidRPr="007E3F0F">
        <w:rPr>
          <w:color w:val="000000" w:themeColor="text1"/>
          <w:lang w:val="vi-VN"/>
        </w:rPr>
        <w:t>n</w:t>
      </w:r>
      <w:r w:rsidR="00001074" w:rsidRPr="007E3F0F">
        <w:rPr>
          <w:color w:val="000000" w:themeColor="text1"/>
          <w:lang w:val="ru-RU"/>
        </w:rPr>
        <w:t xml:space="preserve"> </w:t>
      </w:r>
      <w:r w:rsidR="00001074" w:rsidRPr="007E3F0F">
        <w:rPr>
          <w:color w:val="000000" w:themeColor="text1"/>
          <w:lang w:val="vi-VN"/>
        </w:rPr>
        <w:t>vi</w:t>
      </w:r>
      <w:r w:rsidR="00001074" w:rsidRPr="007E3F0F">
        <w:rPr>
          <w:color w:val="000000" w:themeColor="text1"/>
          <w:lang w:val="ru-RU"/>
        </w:rPr>
        <w:t>ê</w:t>
      </w:r>
      <w:r w:rsidR="00001074" w:rsidRPr="007E3F0F">
        <w:rPr>
          <w:color w:val="000000" w:themeColor="text1"/>
          <w:lang w:val="vi-VN"/>
        </w:rPr>
        <w:t>n</w:t>
      </w:r>
      <w:r w:rsidR="00001074" w:rsidRPr="007E3F0F">
        <w:rPr>
          <w:color w:val="000000" w:themeColor="text1"/>
          <w:lang w:val="ru-RU"/>
        </w:rPr>
        <w:t xml:space="preserve"> </w:t>
      </w:r>
      <w:r w:rsidR="00001074">
        <w:rPr>
          <w:color w:val="000000" w:themeColor="text1"/>
        </w:rPr>
        <w:t xml:space="preserve">của trường </w:t>
      </w:r>
      <w:r w:rsidR="001E25AB" w:rsidRPr="00747F08">
        <w:rPr>
          <w:lang w:val="vi-VN"/>
        </w:rPr>
        <w:t xml:space="preserve">289,22 m² </w:t>
      </w:r>
      <w:r w:rsidR="00001074">
        <w:t xml:space="preserve">so với tổng số học sinh là </w:t>
      </w:r>
      <w:r w:rsidR="00001074" w:rsidRPr="001E25AB">
        <w:rPr>
          <w:color w:val="000000" w:themeColor="text1"/>
        </w:rPr>
        <w:t>373</w:t>
      </w:r>
      <w:r w:rsidRPr="001E25AB">
        <w:rPr>
          <w:color w:val="000000" w:themeColor="text1"/>
          <w:lang w:val="vi-VN"/>
        </w:rPr>
        <w:t xml:space="preserve"> học sinh (bình quân </w:t>
      </w:r>
      <w:r w:rsidR="001E25AB">
        <w:rPr>
          <w:color w:val="000000" w:themeColor="text1"/>
        </w:rPr>
        <w:t>0,77</w:t>
      </w:r>
      <w:r w:rsidR="00AC335A" w:rsidRPr="001E25AB">
        <w:rPr>
          <w:color w:val="000000" w:themeColor="text1"/>
        </w:rPr>
        <w:t xml:space="preserve"> </w:t>
      </w:r>
      <w:r w:rsidRPr="001E25AB">
        <w:rPr>
          <w:color w:val="000000" w:themeColor="text1"/>
          <w:lang w:val="vi-VN"/>
        </w:rPr>
        <w:t>m</w:t>
      </w:r>
      <w:r w:rsidRPr="001E25AB">
        <w:rPr>
          <w:color w:val="000000" w:themeColor="text1"/>
          <w:vertAlign w:val="superscript"/>
          <w:lang w:val="vi-VN"/>
        </w:rPr>
        <w:t>2</w:t>
      </w:r>
      <w:r w:rsidRPr="001E25AB">
        <w:rPr>
          <w:color w:val="000000" w:themeColor="text1"/>
          <w:lang w:val="vi-VN"/>
        </w:rPr>
        <w:t xml:space="preserve">/học sinh). </w:t>
      </w:r>
      <w:r w:rsidRPr="00C43759">
        <w:rPr>
          <w:lang w:val="vi-VN"/>
        </w:rPr>
        <w:t xml:space="preserve">Như vậy trường </w:t>
      </w:r>
      <w:r w:rsidR="00001074">
        <w:t>chưa</w:t>
      </w:r>
      <w:r w:rsidRPr="00C43759">
        <w:rPr>
          <w:lang w:val="vi-VN"/>
        </w:rPr>
        <w:t xml:space="preserve"> đủ diện tích đạt theo quy định tại Khoản 2, Điều 45, </w:t>
      </w:r>
      <w:r w:rsidR="00462F73" w:rsidRPr="00C43759">
        <w:rPr>
          <w:lang w:val="vi-VN"/>
        </w:rPr>
        <w:t>Điều lệ trường tiểu học</w:t>
      </w:r>
      <w:r w:rsidRPr="00C43759">
        <w:rPr>
          <w:lang w:val="vi-VN"/>
        </w:rPr>
        <w:t xml:space="preserve"> là 6m</w:t>
      </w:r>
      <w:r w:rsidRPr="00C43759">
        <w:rPr>
          <w:vertAlign w:val="superscript"/>
          <w:lang w:val="vi-VN"/>
        </w:rPr>
        <w:t>2</w:t>
      </w:r>
      <w:r w:rsidRPr="00C43759">
        <w:rPr>
          <w:lang w:val="vi-VN"/>
        </w:rPr>
        <w:t xml:space="preserve"> cho một học sinh đối với khu vực thành phố. Trường có sân chơi</w:t>
      </w:r>
      <w:r w:rsidR="00001074">
        <w:t xml:space="preserve"> cũng là </w:t>
      </w:r>
      <w:r w:rsidRPr="00C43759">
        <w:rPr>
          <w:lang w:val="vi-VN"/>
        </w:rPr>
        <w:t xml:space="preserve">sân tập thể dục thể thao. </w:t>
      </w:r>
      <w:r w:rsidRPr="00C43759">
        <w:rPr>
          <w:spacing w:val="-3"/>
          <w:lang w:val="vi-VN"/>
        </w:rPr>
        <w:t xml:space="preserve">Diện tích sân chơi của trường là </w:t>
      </w:r>
      <w:r w:rsidR="001E25AB" w:rsidRPr="004A392C">
        <w:rPr>
          <w:color w:val="000000" w:themeColor="text1"/>
        </w:rPr>
        <w:t>2</w:t>
      </w:r>
      <w:r w:rsidR="00340E69" w:rsidRPr="004A392C">
        <w:rPr>
          <w:color w:val="000000" w:themeColor="text1"/>
        </w:rPr>
        <w:t>5</w:t>
      </w:r>
      <w:r w:rsidR="001E25AB" w:rsidRPr="004A392C">
        <w:rPr>
          <w:color w:val="000000" w:themeColor="text1"/>
        </w:rPr>
        <w:t>0</w:t>
      </w:r>
      <w:r w:rsidR="00AC335A" w:rsidRPr="004A392C">
        <w:rPr>
          <w:color w:val="000000" w:themeColor="text1"/>
        </w:rPr>
        <w:t xml:space="preserve"> </w:t>
      </w:r>
      <w:r w:rsidR="00001074" w:rsidRPr="004A392C">
        <w:rPr>
          <w:color w:val="000000" w:themeColor="text1"/>
          <w:lang w:val="vi-VN"/>
        </w:rPr>
        <w:t>m</w:t>
      </w:r>
      <w:r w:rsidR="00001074" w:rsidRPr="004A392C">
        <w:rPr>
          <w:color w:val="000000" w:themeColor="text1"/>
          <w:vertAlign w:val="superscript"/>
          <w:lang w:val="ru-RU"/>
        </w:rPr>
        <w:t>2</w:t>
      </w:r>
      <w:r w:rsidRPr="004A392C">
        <w:rPr>
          <w:color w:val="000000" w:themeColor="text1"/>
          <w:lang w:val="vi-VN"/>
        </w:rPr>
        <w:t xml:space="preserve"> </w:t>
      </w:r>
      <w:r w:rsidRPr="00C43759">
        <w:rPr>
          <w:lang w:val="vi-VN"/>
        </w:rPr>
        <w:t xml:space="preserve">[H3-3.1-02]; [H3-3.1-03]. </w:t>
      </w:r>
    </w:p>
    <w:p w:rsidR="00C729E6" w:rsidRPr="00C43759" w:rsidRDefault="00C729E6" w:rsidP="008347D0">
      <w:pPr>
        <w:widowControl w:val="0"/>
        <w:spacing w:before="120" w:after="120" w:line="360" w:lineRule="auto"/>
        <w:ind w:firstLine="720"/>
        <w:jc w:val="both"/>
      </w:pPr>
      <w:r w:rsidRPr="00C43759">
        <w:rPr>
          <w:lang w:val="vi-VN"/>
        </w:rPr>
        <w:t xml:space="preserve">b) </w:t>
      </w:r>
      <w:r w:rsidR="00001074">
        <w:t>Hệ thống cây xanh của trường</w:t>
      </w:r>
      <w:r w:rsidR="0092319B">
        <w:rPr>
          <w:lang w:val="vi-VN"/>
        </w:rPr>
        <w:t xml:space="preserve"> được chăm sóc thường xuyên. Sân chơi </w:t>
      </w:r>
      <w:r w:rsidR="00001074">
        <w:t xml:space="preserve">cũng là sân tập luyện thể dục thể thao </w:t>
      </w:r>
      <w:r w:rsidR="00EA4901">
        <w:t xml:space="preserve">luôn </w:t>
      </w:r>
      <w:r w:rsidR="00001074">
        <w:t>sạc</w:t>
      </w:r>
      <w:r w:rsidR="0092319B">
        <w:rPr>
          <w:lang w:val="vi-VN"/>
        </w:rPr>
        <w:t xml:space="preserve">h đẹp, thoáng </w:t>
      </w:r>
      <w:r w:rsidR="00EA4901">
        <w:rPr>
          <w:lang w:val="vi-VN"/>
        </w:rPr>
        <w:t>má</w:t>
      </w:r>
      <w:r w:rsidR="00EA4901">
        <w:t xml:space="preserve">t tạo điều kiện tốt nhất cho học sinh vui chơi, tập luyện </w:t>
      </w:r>
      <w:r w:rsidRPr="00C43759">
        <w:rPr>
          <w:lang w:val="sv-SE"/>
        </w:rPr>
        <w:t>[H2-2.4-05]</w:t>
      </w:r>
      <w:r w:rsidRPr="00C43759">
        <w:rPr>
          <w:lang w:val="vi-VN"/>
        </w:rPr>
        <w:t xml:space="preserve">. </w:t>
      </w:r>
    </w:p>
    <w:p w:rsidR="008943F0" w:rsidRPr="00C43759" w:rsidRDefault="0056234C" w:rsidP="008943F0">
      <w:pPr>
        <w:widowControl w:val="0"/>
        <w:spacing w:before="120" w:after="120" w:line="360" w:lineRule="auto"/>
        <w:ind w:firstLine="720"/>
        <w:jc w:val="both"/>
      </w:pPr>
      <w:r w:rsidRPr="00C43759">
        <w:rPr>
          <w:lang w:val="vi-VN"/>
        </w:rPr>
        <w:t>Mức 3</w:t>
      </w:r>
    </w:p>
    <w:p w:rsidR="005874C8" w:rsidRPr="00EA4901" w:rsidRDefault="00EA4901" w:rsidP="00EA4901">
      <w:pPr>
        <w:spacing w:before="120" w:after="120" w:line="360" w:lineRule="auto"/>
        <w:ind w:firstLine="720"/>
        <w:jc w:val="both"/>
      </w:pPr>
      <w:r w:rsidRPr="00EA4901">
        <w:t>S</w:t>
      </w:r>
      <w:r w:rsidRPr="00EA4901">
        <w:rPr>
          <w:lang w:val="ru-RU"/>
        </w:rPr>
        <w:t>â</w:t>
      </w:r>
      <w:r w:rsidRPr="00EA4901">
        <w:t>n</w:t>
      </w:r>
      <w:r w:rsidRPr="00EA4901">
        <w:rPr>
          <w:lang w:val="ru-RU"/>
        </w:rPr>
        <w:t xml:space="preserve"> </w:t>
      </w:r>
      <w:r w:rsidRPr="00EA4901">
        <w:t>ch</w:t>
      </w:r>
      <w:r w:rsidRPr="00EA4901">
        <w:rPr>
          <w:lang w:val="ru-RU"/>
        </w:rPr>
        <w:t>ơ</w:t>
      </w:r>
      <w:r w:rsidRPr="00EA4901">
        <w:t>i</w:t>
      </w:r>
      <w:r w:rsidRPr="00EA4901">
        <w:rPr>
          <w:lang w:val="ru-RU"/>
        </w:rPr>
        <w:t xml:space="preserve">, </w:t>
      </w:r>
      <w:r w:rsidRPr="00EA4901">
        <w:t>s</w:t>
      </w:r>
      <w:r w:rsidRPr="00EA4901">
        <w:rPr>
          <w:lang w:val="ru-RU"/>
        </w:rPr>
        <w:t>â</w:t>
      </w:r>
      <w:r w:rsidRPr="00EA4901">
        <w:t>n</w:t>
      </w:r>
      <w:r w:rsidRPr="00EA4901">
        <w:rPr>
          <w:lang w:val="ru-RU"/>
        </w:rPr>
        <w:t xml:space="preserve"> </w:t>
      </w:r>
      <w:r w:rsidRPr="00EA4901">
        <w:t>tập</w:t>
      </w:r>
      <w:r w:rsidRPr="00EA4901">
        <w:rPr>
          <w:lang w:val="ru-RU"/>
        </w:rPr>
        <w:t xml:space="preserve"> </w:t>
      </w:r>
      <w:r>
        <w:t xml:space="preserve">của trường </w:t>
      </w:r>
      <w:r w:rsidRPr="00EA4901">
        <w:t>bằng</w:t>
      </w:r>
      <w:r w:rsidRPr="00EA4901">
        <w:rPr>
          <w:lang w:val="ru-RU"/>
        </w:rPr>
        <w:t xml:space="preserve"> </w:t>
      </w:r>
      <w:r w:rsidRPr="00EA4901">
        <w:t>phẳng</w:t>
      </w:r>
      <w:r>
        <w:t xml:space="preserve"> nhưng chưa trang bị dược nhiều đồ chơi cho học sinh </w:t>
      </w:r>
      <w:r w:rsidR="005874C8" w:rsidRPr="00C43759">
        <w:rPr>
          <w:lang w:val="vi-VN"/>
        </w:rPr>
        <w:t>[H3-3.1-01].</w:t>
      </w:r>
    </w:p>
    <w:p w:rsidR="00C729E6" w:rsidRPr="00C43759" w:rsidRDefault="00C729E6" w:rsidP="008347D0">
      <w:pPr>
        <w:widowControl w:val="0"/>
        <w:spacing w:line="360" w:lineRule="auto"/>
        <w:ind w:firstLine="720"/>
        <w:jc w:val="both"/>
        <w:rPr>
          <w:b/>
          <w:spacing w:val="-2"/>
          <w:lang w:val="pt-BR"/>
        </w:rPr>
      </w:pPr>
      <w:r w:rsidRPr="00C43759">
        <w:rPr>
          <w:b/>
          <w:spacing w:val="-2"/>
          <w:lang w:val="pt-BR"/>
        </w:rPr>
        <w:t>2. Điểm mạnh</w:t>
      </w:r>
    </w:p>
    <w:p w:rsidR="00C729E6" w:rsidRPr="00C43759" w:rsidRDefault="00C729E6" w:rsidP="008347D0">
      <w:pPr>
        <w:widowControl w:val="0"/>
        <w:spacing w:line="360" w:lineRule="auto"/>
        <w:ind w:firstLine="709"/>
        <w:jc w:val="both"/>
      </w:pPr>
      <w:r w:rsidRPr="00C43759">
        <w:t>Tr</w:t>
      </w:r>
      <w:r w:rsidRPr="00C43759">
        <w:rPr>
          <w:lang w:val="ru-RU"/>
        </w:rPr>
        <w:t>ư</w:t>
      </w:r>
      <w:r w:rsidRPr="00C43759">
        <w:t>ờng</w:t>
      </w:r>
      <w:r w:rsidRPr="00C43759">
        <w:rPr>
          <w:lang w:val="ru-RU"/>
        </w:rPr>
        <w:t xml:space="preserve"> </w:t>
      </w:r>
      <w:r w:rsidRPr="00C43759">
        <w:t>c</w:t>
      </w:r>
      <w:r w:rsidRPr="00C43759">
        <w:rPr>
          <w:lang w:val="ru-RU"/>
        </w:rPr>
        <w:t xml:space="preserve">ó </w:t>
      </w:r>
      <w:r w:rsidRPr="00C43759">
        <w:t>khu</w:t>
      </w:r>
      <w:r w:rsidRPr="00C43759">
        <w:rPr>
          <w:lang w:val="ru-RU"/>
        </w:rPr>
        <w:t>ô</w:t>
      </w:r>
      <w:r w:rsidRPr="00C43759">
        <w:t>n</w:t>
      </w:r>
      <w:r w:rsidRPr="00C43759">
        <w:rPr>
          <w:lang w:val="ru-RU"/>
        </w:rPr>
        <w:t xml:space="preserve"> </w:t>
      </w:r>
      <w:r w:rsidRPr="00C43759">
        <w:t>vi</w:t>
      </w:r>
      <w:r w:rsidRPr="00C43759">
        <w:rPr>
          <w:lang w:val="ru-RU"/>
        </w:rPr>
        <w:t>ê</w:t>
      </w:r>
      <w:r w:rsidRPr="00C43759">
        <w:t>n</w:t>
      </w:r>
      <w:r w:rsidRPr="00C43759">
        <w:rPr>
          <w:lang w:val="ru-RU"/>
        </w:rPr>
        <w:t xml:space="preserve"> </w:t>
      </w:r>
      <w:r w:rsidRPr="00C43759">
        <w:t>ri</w:t>
      </w:r>
      <w:r w:rsidRPr="00C43759">
        <w:rPr>
          <w:lang w:val="ru-RU"/>
        </w:rPr>
        <w:t>ê</w:t>
      </w:r>
      <w:r w:rsidRPr="00C43759">
        <w:t>ng</w:t>
      </w:r>
      <w:r w:rsidRPr="00C43759">
        <w:rPr>
          <w:lang w:val="ru-RU"/>
        </w:rPr>
        <w:t xml:space="preserve"> </w:t>
      </w:r>
      <w:r w:rsidRPr="00C43759">
        <w:t>biệt</w:t>
      </w:r>
      <w:r w:rsidRPr="00C43759">
        <w:rPr>
          <w:lang w:val="ru-RU"/>
        </w:rPr>
        <w:t>, đ</w:t>
      </w:r>
      <w:r w:rsidRPr="00C43759">
        <w:t>ảm</w:t>
      </w:r>
      <w:r w:rsidRPr="00C43759">
        <w:rPr>
          <w:lang w:val="ru-RU"/>
        </w:rPr>
        <w:t xml:space="preserve"> </w:t>
      </w:r>
      <w:r w:rsidRPr="00C43759">
        <w:t>bảo</w:t>
      </w:r>
      <w:r w:rsidRPr="00C43759">
        <w:rPr>
          <w:lang w:val="ru-RU"/>
        </w:rPr>
        <w:t xml:space="preserve"> </w:t>
      </w:r>
      <w:r w:rsidRPr="00C43759">
        <w:t>tốt</w:t>
      </w:r>
      <w:r w:rsidRPr="00C43759">
        <w:rPr>
          <w:lang w:val="ru-RU"/>
        </w:rPr>
        <w:t xml:space="preserve"> </w:t>
      </w:r>
      <w:r w:rsidRPr="00C43759">
        <w:t>về</w:t>
      </w:r>
      <w:r w:rsidRPr="00C43759">
        <w:rPr>
          <w:lang w:val="ru-RU"/>
        </w:rPr>
        <w:t xml:space="preserve"> </w:t>
      </w:r>
      <w:r w:rsidRPr="00C43759">
        <w:t>an</w:t>
      </w:r>
      <w:r w:rsidRPr="00C43759">
        <w:rPr>
          <w:lang w:val="ru-RU"/>
        </w:rPr>
        <w:t xml:space="preserve"> </w:t>
      </w:r>
      <w:r w:rsidRPr="00C43759">
        <w:t>ninh</w:t>
      </w:r>
      <w:r w:rsidRPr="00C43759">
        <w:rPr>
          <w:lang w:val="ru-RU"/>
        </w:rPr>
        <w:t xml:space="preserve"> </w:t>
      </w:r>
      <w:r w:rsidRPr="00C43759">
        <w:t>trật</w:t>
      </w:r>
      <w:r w:rsidRPr="00C43759">
        <w:rPr>
          <w:lang w:val="ru-RU"/>
        </w:rPr>
        <w:t xml:space="preserve"> </w:t>
      </w:r>
      <w:r w:rsidRPr="00C43759">
        <w:t>tự</w:t>
      </w:r>
      <w:r w:rsidRPr="00C43759">
        <w:rPr>
          <w:lang w:val="ru-RU"/>
        </w:rPr>
        <w:t xml:space="preserve">; </w:t>
      </w:r>
      <w:r w:rsidRPr="00C43759">
        <w:t>c</w:t>
      </w:r>
      <w:r w:rsidRPr="00C43759">
        <w:rPr>
          <w:lang w:val="ru-RU"/>
        </w:rPr>
        <w:t xml:space="preserve">ó </w:t>
      </w:r>
      <w:r w:rsidRPr="00C43759">
        <w:t>hệ</w:t>
      </w:r>
      <w:r w:rsidRPr="00C43759">
        <w:rPr>
          <w:lang w:val="ru-RU"/>
        </w:rPr>
        <w:t xml:space="preserve"> </w:t>
      </w:r>
      <w:r w:rsidRPr="00C43759">
        <w:t>thống</w:t>
      </w:r>
      <w:r w:rsidRPr="00C43759">
        <w:rPr>
          <w:lang w:val="ru-RU"/>
        </w:rPr>
        <w:t xml:space="preserve"> </w:t>
      </w:r>
      <w:r w:rsidRPr="00C43759">
        <w:t>c</w:t>
      </w:r>
      <w:r w:rsidRPr="00C43759">
        <w:rPr>
          <w:lang w:val="ru-RU"/>
        </w:rPr>
        <w:t>â</w:t>
      </w:r>
      <w:r w:rsidRPr="00C43759">
        <w:t>y</w:t>
      </w:r>
      <w:r w:rsidRPr="00C43759">
        <w:rPr>
          <w:lang w:val="ru-RU"/>
        </w:rPr>
        <w:t xml:space="preserve"> </w:t>
      </w:r>
      <w:r w:rsidRPr="00C43759">
        <w:t>xanh</w:t>
      </w:r>
      <w:r w:rsidRPr="00C43759">
        <w:rPr>
          <w:lang w:val="ru-RU"/>
        </w:rPr>
        <w:t xml:space="preserve"> </w:t>
      </w:r>
      <w:r w:rsidRPr="00C43759">
        <w:t>v</w:t>
      </w:r>
      <w:r w:rsidRPr="00C43759">
        <w:rPr>
          <w:lang w:val="ru-RU"/>
        </w:rPr>
        <w:t xml:space="preserve">à </w:t>
      </w:r>
      <w:r w:rsidRPr="00C43759">
        <w:t>cảnh</w:t>
      </w:r>
      <w:r w:rsidRPr="00C43759">
        <w:rPr>
          <w:lang w:val="ru-RU"/>
        </w:rPr>
        <w:t xml:space="preserve"> </w:t>
      </w:r>
      <w:r w:rsidRPr="00C43759">
        <w:t>quan</w:t>
      </w:r>
      <w:r w:rsidRPr="00C43759">
        <w:rPr>
          <w:lang w:val="ru-RU"/>
        </w:rPr>
        <w:t xml:space="preserve"> </w:t>
      </w:r>
      <w:r w:rsidRPr="00C43759">
        <w:t>m</w:t>
      </w:r>
      <w:r w:rsidRPr="00C43759">
        <w:rPr>
          <w:lang w:val="ru-RU"/>
        </w:rPr>
        <w:t>ô</w:t>
      </w:r>
      <w:r w:rsidRPr="00C43759">
        <w:t>i</w:t>
      </w:r>
      <w:r w:rsidRPr="00C43759">
        <w:rPr>
          <w:lang w:val="ru-RU"/>
        </w:rPr>
        <w:t xml:space="preserve"> </w:t>
      </w:r>
      <w:r w:rsidR="00176761">
        <w:t xml:space="preserve">trường tốt, </w:t>
      </w:r>
      <w:r w:rsidRPr="00C43759">
        <w:t xml:space="preserve">có sân để </w:t>
      </w:r>
      <w:r w:rsidR="00563B3D">
        <w:rPr>
          <w:lang w:val="sv-SE"/>
        </w:rPr>
        <w:t>học sinh</w:t>
      </w:r>
      <w:r w:rsidR="00176761">
        <w:t xml:space="preserve"> vui chơi và tập thể dục, c</w:t>
      </w:r>
      <w:r w:rsidR="00176761" w:rsidRPr="00C43759">
        <w:t xml:space="preserve">ác hạng mục xây </w:t>
      </w:r>
      <w:r w:rsidR="00176761">
        <w:t>dựng đảm bảo an toàn và thẩm mỹ.</w:t>
      </w:r>
    </w:p>
    <w:p w:rsidR="00C729E6" w:rsidRPr="00C43759" w:rsidRDefault="00C729E6" w:rsidP="008347D0">
      <w:pPr>
        <w:tabs>
          <w:tab w:val="num" w:pos="980"/>
        </w:tabs>
        <w:spacing w:line="360" w:lineRule="auto"/>
        <w:ind w:firstLine="720"/>
        <w:jc w:val="both"/>
        <w:rPr>
          <w:b/>
          <w:lang w:val="pt-BR"/>
        </w:rPr>
      </w:pPr>
      <w:r w:rsidRPr="00C43759">
        <w:rPr>
          <w:b/>
          <w:lang w:val="pt-BR"/>
        </w:rPr>
        <w:t>3. Điểm yếu</w:t>
      </w:r>
    </w:p>
    <w:p w:rsidR="00C729E6" w:rsidRPr="00C43759" w:rsidRDefault="00C729E6" w:rsidP="008347D0">
      <w:pPr>
        <w:widowControl w:val="0"/>
        <w:tabs>
          <w:tab w:val="left" w:pos="3738"/>
        </w:tabs>
        <w:spacing w:line="360" w:lineRule="auto"/>
        <w:ind w:firstLine="709"/>
        <w:jc w:val="both"/>
        <w:rPr>
          <w:bCs/>
          <w:lang w:val="ru-RU"/>
        </w:rPr>
      </w:pPr>
      <w:r w:rsidRPr="00C43759">
        <w:t>Nh</w:t>
      </w:r>
      <w:r w:rsidRPr="00C43759">
        <w:rPr>
          <w:lang w:val="ru-RU"/>
        </w:rPr>
        <w:t xml:space="preserve">à </w:t>
      </w:r>
      <w:r w:rsidRPr="00C43759">
        <w:t>tr</w:t>
      </w:r>
      <w:r w:rsidRPr="00C43759">
        <w:rPr>
          <w:lang w:val="ru-RU"/>
        </w:rPr>
        <w:t>ư</w:t>
      </w:r>
      <w:r w:rsidRPr="00C43759">
        <w:t>ờng</w:t>
      </w:r>
      <w:r w:rsidRPr="00C43759">
        <w:rPr>
          <w:lang w:val="ru-RU"/>
        </w:rPr>
        <w:t xml:space="preserve"> </w:t>
      </w:r>
      <w:r w:rsidRPr="00C43759">
        <w:t>ch</w:t>
      </w:r>
      <w:r w:rsidRPr="00C43759">
        <w:rPr>
          <w:lang w:val="ru-RU"/>
        </w:rPr>
        <w:t>ư</w:t>
      </w:r>
      <w:r w:rsidRPr="00C43759">
        <w:t>a</w:t>
      </w:r>
      <w:r w:rsidRPr="00C43759">
        <w:rPr>
          <w:lang w:val="ru-RU"/>
        </w:rPr>
        <w:t xml:space="preserve"> đ</w:t>
      </w:r>
      <w:r w:rsidRPr="00C43759">
        <w:t>ảm</w:t>
      </w:r>
      <w:r w:rsidRPr="00C43759">
        <w:rPr>
          <w:lang w:val="ru-RU"/>
        </w:rPr>
        <w:t xml:space="preserve"> </w:t>
      </w:r>
      <w:r w:rsidRPr="00C43759">
        <w:t>bảo</w:t>
      </w:r>
      <w:r w:rsidRPr="00C43759">
        <w:rPr>
          <w:lang w:val="ru-RU"/>
        </w:rPr>
        <w:t xml:space="preserve"> </w:t>
      </w:r>
      <w:r w:rsidRPr="00C43759">
        <w:t>diện</w:t>
      </w:r>
      <w:r w:rsidRPr="00C43759">
        <w:rPr>
          <w:lang w:val="ru-RU"/>
        </w:rPr>
        <w:t xml:space="preserve"> </w:t>
      </w:r>
      <w:r w:rsidRPr="00C43759">
        <w:t>t</w:t>
      </w:r>
      <w:r w:rsidRPr="00C43759">
        <w:rPr>
          <w:lang w:val="ru-RU"/>
        </w:rPr>
        <w:t>í</w:t>
      </w:r>
      <w:r w:rsidRPr="00C43759">
        <w:t>ch</w:t>
      </w:r>
      <w:r w:rsidRPr="00C43759">
        <w:rPr>
          <w:lang w:val="ru-RU"/>
        </w:rPr>
        <w:t xml:space="preserve"> </w:t>
      </w:r>
      <w:r w:rsidRPr="00C43759">
        <w:t>mặt</w:t>
      </w:r>
      <w:r w:rsidRPr="00C43759">
        <w:rPr>
          <w:lang w:val="ru-RU"/>
        </w:rPr>
        <w:t xml:space="preserve"> </w:t>
      </w:r>
      <w:r w:rsidRPr="00C43759">
        <w:t>bằng</w:t>
      </w:r>
      <w:r w:rsidRPr="00C43759">
        <w:rPr>
          <w:lang w:val="ru-RU"/>
        </w:rPr>
        <w:t xml:space="preserve"> </w:t>
      </w:r>
      <w:r w:rsidRPr="00C43759">
        <w:t>x</w:t>
      </w:r>
      <w:r w:rsidRPr="00C43759">
        <w:rPr>
          <w:lang w:val="ru-RU"/>
        </w:rPr>
        <w:t>â</w:t>
      </w:r>
      <w:r w:rsidRPr="00C43759">
        <w:t>y</w:t>
      </w:r>
      <w:r w:rsidRPr="00C43759">
        <w:rPr>
          <w:lang w:val="ru-RU"/>
        </w:rPr>
        <w:t xml:space="preserve"> </w:t>
      </w:r>
      <w:r w:rsidRPr="00C43759">
        <w:t>dựng</w:t>
      </w:r>
      <w:r w:rsidRPr="00C43759">
        <w:rPr>
          <w:lang w:val="ru-RU"/>
        </w:rPr>
        <w:t xml:space="preserve"> </w:t>
      </w:r>
      <w:r w:rsidRPr="00C43759">
        <w:t>b</w:t>
      </w:r>
      <w:r w:rsidRPr="00C43759">
        <w:rPr>
          <w:lang w:val="ru-RU"/>
        </w:rPr>
        <w:t>ì</w:t>
      </w:r>
      <w:r w:rsidRPr="00C43759">
        <w:t>nh</w:t>
      </w:r>
      <w:r w:rsidRPr="00C43759">
        <w:rPr>
          <w:lang w:val="ru-RU"/>
        </w:rPr>
        <w:t xml:space="preserve"> </w:t>
      </w:r>
      <w:r w:rsidRPr="00C43759">
        <w:t>qu</w:t>
      </w:r>
      <w:r w:rsidRPr="00C43759">
        <w:rPr>
          <w:lang w:val="ru-RU"/>
        </w:rPr>
        <w:t>â</w:t>
      </w:r>
      <w:r w:rsidRPr="00C43759">
        <w:t>n</w:t>
      </w:r>
      <w:r w:rsidRPr="00C43759">
        <w:rPr>
          <w:lang w:val="ru-RU"/>
        </w:rPr>
        <w:t xml:space="preserve"> </w:t>
      </w:r>
      <w:r w:rsidRPr="00C43759">
        <w:t>tối</w:t>
      </w:r>
      <w:r w:rsidRPr="00C43759">
        <w:rPr>
          <w:lang w:val="ru-RU"/>
        </w:rPr>
        <w:t xml:space="preserve"> </w:t>
      </w:r>
      <w:r w:rsidRPr="00C43759">
        <w:t>thiểu</w:t>
      </w:r>
      <w:r w:rsidRPr="00C43759">
        <w:rPr>
          <w:lang w:val="ru-RU"/>
        </w:rPr>
        <w:t xml:space="preserve"> 6</w:t>
      </w:r>
      <w:r w:rsidR="00AC335A">
        <w:t xml:space="preserve"> </w:t>
      </w:r>
      <w:r w:rsidRPr="00C43759">
        <w:t>m</w:t>
      </w:r>
      <w:r w:rsidRPr="00C43759">
        <w:rPr>
          <w:vertAlign w:val="superscript"/>
          <w:lang w:val="ru-RU"/>
        </w:rPr>
        <w:t>2</w:t>
      </w:r>
      <w:r w:rsidR="00BE6913">
        <w:rPr>
          <w:lang w:val="ru-RU"/>
        </w:rPr>
        <w:t>/</w:t>
      </w:r>
      <w:r w:rsidR="00563B3D">
        <w:rPr>
          <w:lang w:val="sv-SE"/>
        </w:rPr>
        <w:t>học sinh</w:t>
      </w:r>
      <w:r w:rsidRPr="00C43759">
        <w:rPr>
          <w:lang w:val="ru-RU"/>
        </w:rPr>
        <w:t xml:space="preserve"> đ</w:t>
      </w:r>
      <w:r w:rsidRPr="00C43759">
        <w:t>ối</w:t>
      </w:r>
      <w:r w:rsidRPr="00C43759">
        <w:rPr>
          <w:lang w:val="ru-RU"/>
        </w:rPr>
        <w:t xml:space="preserve"> </w:t>
      </w:r>
      <w:r w:rsidRPr="00C43759">
        <w:t>với</w:t>
      </w:r>
      <w:r w:rsidRPr="00C43759">
        <w:rPr>
          <w:lang w:val="ru-RU"/>
        </w:rPr>
        <w:t xml:space="preserve"> </w:t>
      </w:r>
      <w:r w:rsidRPr="00C43759">
        <w:t>khu</w:t>
      </w:r>
      <w:r w:rsidRPr="00C43759">
        <w:rPr>
          <w:lang w:val="ru-RU"/>
        </w:rPr>
        <w:t xml:space="preserve"> </w:t>
      </w:r>
      <w:r w:rsidRPr="00C43759">
        <w:t>vực</w:t>
      </w:r>
      <w:r w:rsidRPr="00C43759">
        <w:rPr>
          <w:lang w:val="ru-RU"/>
        </w:rPr>
        <w:t xml:space="preserve"> </w:t>
      </w:r>
      <w:r w:rsidRPr="00C43759">
        <w:t>th</w:t>
      </w:r>
      <w:r w:rsidRPr="00C43759">
        <w:rPr>
          <w:lang w:val="ru-RU"/>
        </w:rPr>
        <w:t>à</w:t>
      </w:r>
      <w:r w:rsidRPr="00C43759">
        <w:t>nh</w:t>
      </w:r>
      <w:r w:rsidRPr="00C43759">
        <w:rPr>
          <w:lang w:val="ru-RU"/>
        </w:rPr>
        <w:t xml:space="preserve"> </w:t>
      </w:r>
      <w:r w:rsidRPr="00C43759">
        <w:t>phố</w:t>
      </w:r>
      <w:r w:rsidRPr="00C43759">
        <w:rPr>
          <w:bCs/>
          <w:lang w:val="ru-RU"/>
        </w:rPr>
        <w:t>.</w:t>
      </w:r>
    </w:p>
    <w:p w:rsidR="00C729E6" w:rsidRPr="00C43759" w:rsidRDefault="00C729E6" w:rsidP="008347D0">
      <w:pPr>
        <w:tabs>
          <w:tab w:val="num" w:pos="980"/>
        </w:tabs>
        <w:spacing w:line="360" w:lineRule="auto"/>
        <w:ind w:firstLine="720"/>
        <w:jc w:val="both"/>
        <w:rPr>
          <w:b/>
          <w:spacing w:val="-4"/>
          <w:lang w:val="pt-BR"/>
        </w:rPr>
      </w:pPr>
      <w:r w:rsidRPr="00C43759">
        <w:rPr>
          <w:b/>
          <w:spacing w:val="-4"/>
          <w:lang w:val="pt-BR"/>
        </w:rPr>
        <w:t>4. Kế hoạch cải tiến chất lượng</w:t>
      </w:r>
    </w:p>
    <w:p w:rsidR="00C729E6" w:rsidRPr="00C43759" w:rsidRDefault="007D497A" w:rsidP="008347D0">
      <w:pPr>
        <w:widowControl w:val="0"/>
        <w:tabs>
          <w:tab w:val="left" w:pos="3738"/>
        </w:tabs>
        <w:spacing w:line="360" w:lineRule="auto"/>
        <w:ind w:firstLine="709"/>
        <w:jc w:val="both"/>
        <w:rPr>
          <w:b/>
          <w:bCs/>
          <w:lang w:val="ru-RU"/>
        </w:rPr>
      </w:pPr>
      <w:r w:rsidRPr="00C43759">
        <w:rPr>
          <w:bCs/>
        </w:rPr>
        <w:t>Từ năm 202</w:t>
      </w:r>
      <w:r w:rsidR="00375879">
        <w:rPr>
          <w:bCs/>
        </w:rPr>
        <w:t>2</w:t>
      </w:r>
      <w:r w:rsidRPr="00C43759">
        <w:rPr>
          <w:bCs/>
        </w:rPr>
        <w:t>-202</w:t>
      </w:r>
      <w:r w:rsidR="00375879">
        <w:rPr>
          <w:bCs/>
        </w:rPr>
        <w:t>3</w:t>
      </w:r>
      <w:r w:rsidR="00C729E6" w:rsidRPr="00C43759">
        <w:rPr>
          <w:bCs/>
        </w:rPr>
        <w:t xml:space="preserve">, </w:t>
      </w:r>
      <w:r w:rsidR="003F363A">
        <w:rPr>
          <w:bCs/>
        </w:rPr>
        <w:t>h</w:t>
      </w:r>
      <w:r w:rsidR="00375E42" w:rsidRPr="00C43759">
        <w:rPr>
          <w:bCs/>
        </w:rPr>
        <w:t xml:space="preserve">iệu trưởng sẽ </w:t>
      </w:r>
      <w:r w:rsidR="00375879">
        <w:rPr>
          <w:bCs/>
        </w:rPr>
        <w:t xml:space="preserve">tiếp tục </w:t>
      </w:r>
      <w:r w:rsidR="00375E42" w:rsidRPr="00C43759">
        <w:rPr>
          <w:bCs/>
        </w:rPr>
        <w:t>t</w:t>
      </w:r>
      <w:r w:rsidR="00C729E6" w:rsidRPr="00C43759">
        <w:rPr>
          <w:bCs/>
          <w:lang w:val="pt-BR"/>
        </w:rPr>
        <w:t>ham</w:t>
      </w:r>
      <w:r w:rsidR="00C729E6" w:rsidRPr="00C43759">
        <w:rPr>
          <w:bCs/>
          <w:lang w:val="ru-RU"/>
        </w:rPr>
        <w:t xml:space="preserve"> </w:t>
      </w:r>
      <w:r w:rsidR="00C729E6" w:rsidRPr="00C43759">
        <w:rPr>
          <w:bCs/>
          <w:lang w:val="pt-BR"/>
        </w:rPr>
        <w:t>m</w:t>
      </w:r>
      <w:r w:rsidR="00C729E6" w:rsidRPr="00C43759">
        <w:rPr>
          <w:bCs/>
          <w:lang w:val="ru-RU"/>
        </w:rPr>
        <w:t>ư</w:t>
      </w:r>
      <w:r w:rsidR="00C729E6" w:rsidRPr="00C43759">
        <w:rPr>
          <w:bCs/>
          <w:lang w:val="pt-BR"/>
        </w:rPr>
        <w:t>u</w:t>
      </w:r>
      <w:r w:rsidR="00C729E6" w:rsidRPr="00C43759">
        <w:rPr>
          <w:bCs/>
          <w:lang w:val="ru-RU"/>
        </w:rPr>
        <w:t xml:space="preserve"> </w:t>
      </w:r>
      <w:r w:rsidR="00C729E6" w:rsidRPr="00C43759">
        <w:rPr>
          <w:bCs/>
          <w:lang w:val="pt-BR"/>
        </w:rPr>
        <w:t>với</w:t>
      </w:r>
      <w:r w:rsidR="00C729E6" w:rsidRPr="00C43759">
        <w:rPr>
          <w:bCs/>
          <w:lang w:val="ru-RU"/>
        </w:rPr>
        <w:t xml:space="preserve"> </w:t>
      </w:r>
      <w:r w:rsidR="00C729E6" w:rsidRPr="00C43759">
        <w:rPr>
          <w:bCs/>
          <w:lang w:val="pt-BR"/>
        </w:rPr>
        <w:t>Ph</w:t>
      </w:r>
      <w:r w:rsidR="00C729E6" w:rsidRPr="00C43759">
        <w:rPr>
          <w:bCs/>
          <w:lang w:val="ru-RU"/>
        </w:rPr>
        <w:t>ò</w:t>
      </w:r>
      <w:r w:rsidR="00C729E6" w:rsidRPr="00C43759">
        <w:rPr>
          <w:bCs/>
          <w:lang w:val="pt-BR"/>
        </w:rPr>
        <w:t>ng</w:t>
      </w:r>
      <w:r w:rsidR="00C729E6" w:rsidRPr="00C43759">
        <w:rPr>
          <w:bCs/>
          <w:lang w:val="ru-RU"/>
        </w:rPr>
        <w:t xml:space="preserve"> </w:t>
      </w:r>
      <w:r w:rsidR="00C729E6" w:rsidRPr="00C43759">
        <w:rPr>
          <w:bCs/>
          <w:lang w:val="pt-BR"/>
        </w:rPr>
        <w:t>Gi</w:t>
      </w:r>
      <w:r w:rsidR="00C729E6" w:rsidRPr="00C43759">
        <w:rPr>
          <w:bCs/>
          <w:lang w:val="ru-RU"/>
        </w:rPr>
        <w:t>á</w:t>
      </w:r>
      <w:r w:rsidR="00C729E6" w:rsidRPr="00C43759">
        <w:rPr>
          <w:bCs/>
          <w:lang w:val="pt-BR"/>
        </w:rPr>
        <w:t>o</w:t>
      </w:r>
      <w:r w:rsidR="00C729E6" w:rsidRPr="00C43759">
        <w:rPr>
          <w:bCs/>
          <w:lang w:val="ru-RU"/>
        </w:rPr>
        <w:t xml:space="preserve"> </w:t>
      </w:r>
      <w:r w:rsidR="00C729E6" w:rsidRPr="00C43759">
        <w:rPr>
          <w:bCs/>
          <w:lang w:val="pt-BR"/>
        </w:rPr>
        <w:t>dục</w:t>
      </w:r>
      <w:r w:rsidR="00C729E6" w:rsidRPr="00C43759">
        <w:rPr>
          <w:bCs/>
          <w:lang w:val="ru-RU"/>
        </w:rPr>
        <w:t xml:space="preserve"> </w:t>
      </w:r>
      <w:r w:rsidR="00C729E6" w:rsidRPr="00C43759">
        <w:rPr>
          <w:bCs/>
        </w:rPr>
        <w:t>v</w:t>
      </w:r>
      <w:r w:rsidR="00C729E6" w:rsidRPr="00C43759">
        <w:rPr>
          <w:bCs/>
          <w:lang w:val="ru-RU"/>
        </w:rPr>
        <w:t>à Đà</w:t>
      </w:r>
      <w:r w:rsidR="00C729E6" w:rsidRPr="00C43759">
        <w:rPr>
          <w:bCs/>
          <w:lang w:val="pt-BR"/>
        </w:rPr>
        <w:t>o</w:t>
      </w:r>
      <w:r w:rsidR="00C729E6" w:rsidRPr="00C43759">
        <w:rPr>
          <w:bCs/>
          <w:lang w:val="ru-RU"/>
        </w:rPr>
        <w:t xml:space="preserve"> </w:t>
      </w:r>
      <w:r w:rsidR="00C729E6" w:rsidRPr="00C43759">
        <w:rPr>
          <w:bCs/>
          <w:lang w:val="pt-BR"/>
        </w:rPr>
        <w:t>tạo</w:t>
      </w:r>
      <w:r w:rsidR="00C729E6" w:rsidRPr="00C43759">
        <w:rPr>
          <w:bCs/>
          <w:lang w:val="ru-RU"/>
        </w:rPr>
        <w:t xml:space="preserve">, </w:t>
      </w:r>
      <w:r w:rsidR="00375879">
        <w:rPr>
          <w:bCs/>
          <w:lang w:val="pt-BR"/>
        </w:rPr>
        <w:t>lãnh đạo các cấp</w:t>
      </w:r>
      <w:r w:rsidR="00C729E6" w:rsidRPr="00C43759">
        <w:rPr>
          <w:bCs/>
          <w:lang w:val="ru-RU"/>
        </w:rPr>
        <w:t xml:space="preserve"> </w:t>
      </w:r>
      <w:r w:rsidR="00C729E6" w:rsidRPr="00C43759">
        <w:rPr>
          <w:bCs/>
          <w:lang w:val="pt-BR"/>
        </w:rPr>
        <w:t>c</w:t>
      </w:r>
      <w:r w:rsidR="00C729E6" w:rsidRPr="00C43759">
        <w:rPr>
          <w:bCs/>
          <w:lang w:val="ru-RU"/>
        </w:rPr>
        <w:t xml:space="preserve">ó </w:t>
      </w:r>
      <w:r w:rsidR="00C729E6" w:rsidRPr="00C43759">
        <w:rPr>
          <w:bCs/>
          <w:lang w:val="pt-BR"/>
        </w:rPr>
        <w:t>thẩm</w:t>
      </w:r>
      <w:r w:rsidR="00C729E6" w:rsidRPr="00C43759">
        <w:rPr>
          <w:bCs/>
          <w:lang w:val="ru-RU"/>
        </w:rPr>
        <w:t xml:space="preserve"> </w:t>
      </w:r>
      <w:r w:rsidR="00C729E6" w:rsidRPr="00C43759">
        <w:rPr>
          <w:bCs/>
          <w:lang w:val="pt-BR"/>
        </w:rPr>
        <w:t>quyền</w:t>
      </w:r>
      <w:r w:rsidR="00C729E6" w:rsidRPr="00C43759">
        <w:rPr>
          <w:bCs/>
          <w:lang w:val="ru-RU"/>
        </w:rPr>
        <w:t xml:space="preserve"> đ</w:t>
      </w:r>
      <w:r w:rsidR="00C729E6" w:rsidRPr="00C43759">
        <w:rPr>
          <w:bCs/>
          <w:lang w:val="pt-BR"/>
        </w:rPr>
        <w:t>ầu</w:t>
      </w:r>
      <w:r w:rsidR="00C729E6" w:rsidRPr="00C43759">
        <w:rPr>
          <w:bCs/>
          <w:lang w:val="ru-RU"/>
        </w:rPr>
        <w:t xml:space="preserve"> </w:t>
      </w:r>
      <w:r w:rsidR="00C729E6" w:rsidRPr="00C43759">
        <w:rPr>
          <w:bCs/>
          <w:lang w:val="pt-BR"/>
        </w:rPr>
        <w:t>t</w:t>
      </w:r>
      <w:r w:rsidR="00C729E6" w:rsidRPr="00C43759">
        <w:rPr>
          <w:bCs/>
          <w:lang w:val="ru-RU"/>
        </w:rPr>
        <w:t xml:space="preserve">ư, </w:t>
      </w:r>
      <w:r w:rsidR="00375879">
        <w:rPr>
          <w:bCs/>
          <w:lang w:val="pt-BR"/>
        </w:rPr>
        <w:t>mở rộng</w:t>
      </w:r>
      <w:r w:rsidR="00C729E6" w:rsidRPr="00C43759">
        <w:rPr>
          <w:bCs/>
          <w:lang w:val="ru-RU"/>
        </w:rPr>
        <w:t xml:space="preserve"> </w:t>
      </w:r>
      <w:r w:rsidR="00375879">
        <w:rPr>
          <w:bCs/>
          <w:lang w:val="pt-BR"/>
        </w:rPr>
        <w:t>diện tích</w:t>
      </w:r>
      <w:r w:rsidR="00C729E6" w:rsidRPr="00C43759">
        <w:rPr>
          <w:bCs/>
          <w:lang w:val="ru-RU"/>
        </w:rPr>
        <w:t xml:space="preserve"> </w:t>
      </w:r>
      <w:r w:rsidR="00C729E6" w:rsidRPr="00C43759">
        <w:rPr>
          <w:bCs/>
          <w:lang w:val="pt-BR"/>
        </w:rPr>
        <w:t>cho</w:t>
      </w:r>
      <w:r w:rsidR="00C729E6" w:rsidRPr="00C43759">
        <w:rPr>
          <w:bCs/>
          <w:lang w:val="ru-RU"/>
        </w:rPr>
        <w:t xml:space="preserve"> </w:t>
      </w:r>
      <w:r w:rsidR="00C729E6" w:rsidRPr="00C43759">
        <w:rPr>
          <w:bCs/>
          <w:lang w:val="pt-BR"/>
        </w:rPr>
        <w:t>nh</w:t>
      </w:r>
      <w:r w:rsidR="00C729E6" w:rsidRPr="00C43759">
        <w:rPr>
          <w:bCs/>
          <w:lang w:val="ru-RU"/>
        </w:rPr>
        <w:t xml:space="preserve">à </w:t>
      </w:r>
      <w:r w:rsidR="00C729E6" w:rsidRPr="00C43759">
        <w:rPr>
          <w:bCs/>
          <w:lang w:val="pt-BR"/>
        </w:rPr>
        <w:t>tr</w:t>
      </w:r>
      <w:r w:rsidR="00C729E6" w:rsidRPr="00C43759">
        <w:rPr>
          <w:bCs/>
          <w:lang w:val="ru-RU"/>
        </w:rPr>
        <w:t>ư</w:t>
      </w:r>
      <w:r w:rsidR="00C729E6" w:rsidRPr="00C43759">
        <w:rPr>
          <w:bCs/>
          <w:lang w:val="pt-BR"/>
        </w:rPr>
        <w:t>ờng</w:t>
      </w:r>
      <w:r w:rsidR="00C729E6" w:rsidRPr="00C43759">
        <w:rPr>
          <w:bCs/>
          <w:lang w:val="ru-RU"/>
        </w:rPr>
        <w:t xml:space="preserve">. </w:t>
      </w:r>
    </w:p>
    <w:p w:rsidR="00C729E6" w:rsidRPr="00C43759" w:rsidRDefault="00C729E6" w:rsidP="008347D0">
      <w:pPr>
        <w:tabs>
          <w:tab w:val="num" w:pos="980"/>
        </w:tabs>
        <w:spacing w:line="360" w:lineRule="auto"/>
        <w:ind w:firstLine="720"/>
        <w:jc w:val="both"/>
        <w:rPr>
          <w:lang w:val="pt-BR"/>
        </w:rPr>
      </w:pPr>
      <w:r w:rsidRPr="00C43759">
        <w:rPr>
          <w:b/>
          <w:lang w:val="pt-BR"/>
        </w:rPr>
        <w:t>5. Tự đánh giá</w:t>
      </w:r>
      <w:r w:rsidRPr="00C43759">
        <w:rPr>
          <w:lang w:val="pt-BR"/>
        </w:rPr>
        <w:t>:</w:t>
      </w:r>
      <w:r w:rsidRPr="00C43759">
        <w:rPr>
          <w:i/>
          <w:lang w:val="pt-BR"/>
        </w:rPr>
        <w:t xml:space="preserve"> </w:t>
      </w:r>
      <w:r w:rsidRPr="00C43759">
        <w:rPr>
          <w:lang w:val="pt-BR"/>
        </w:rPr>
        <w:t>Đạt mức 1</w:t>
      </w:r>
      <w:r w:rsidR="00884EA9">
        <w:rPr>
          <w:lang w:val="pt-BR"/>
        </w:rPr>
        <w:t>.</w:t>
      </w:r>
    </w:p>
    <w:p w:rsidR="00C729E6" w:rsidRPr="00C43759" w:rsidRDefault="00C729E6" w:rsidP="008347D0">
      <w:pPr>
        <w:widowControl w:val="0"/>
        <w:spacing w:line="360" w:lineRule="auto"/>
        <w:ind w:firstLine="720"/>
        <w:jc w:val="both"/>
        <w:rPr>
          <w:b/>
          <w:i/>
          <w:lang w:val="pt-BR"/>
        </w:rPr>
      </w:pPr>
      <w:r w:rsidRPr="00C43759">
        <w:rPr>
          <w:rFonts w:eastAsia="Calibri"/>
          <w:b/>
          <w:i/>
          <w:lang w:val="vi-VN"/>
        </w:rPr>
        <w:t>Tiêu chí 3.2: Phòng học</w:t>
      </w:r>
    </w:p>
    <w:p w:rsidR="00C729E6" w:rsidRPr="00C43759" w:rsidRDefault="00C729E6" w:rsidP="008347D0">
      <w:pPr>
        <w:widowControl w:val="0"/>
        <w:spacing w:before="120" w:after="120" w:line="360" w:lineRule="auto"/>
        <w:ind w:firstLine="720"/>
        <w:jc w:val="both"/>
        <w:rPr>
          <w:bCs/>
          <w:iCs/>
          <w:lang w:val="ru-RU"/>
        </w:rPr>
      </w:pPr>
      <w:r w:rsidRPr="00C43759">
        <w:rPr>
          <w:bCs/>
          <w:iCs/>
          <w:lang w:val="pt-BR"/>
        </w:rPr>
        <w:lastRenderedPageBreak/>
        <w:t>Mức</w:t>
      </w:r>
      <w:r w:rsidRPr="00C43759">
        <w:rPr>
          <w:bCs/>
          <w:iCs/>
          <w:lang w:val="ru-RU"/>
        </w:rPr>
        <w:t xml:space="preserve"> 1</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lang w:val="ru-RU"/>
        </w:rPr>
        <w:t>Đ</w:t>
      </w:r>
      <w:r w:rsidRPr="00C43759">
        <w:rPr>
          <w:i/>
        </w:rPr>
        <w:t>ủ</w:t>
      </w:r>
      <w:r w:rsidRPr="00C43759">
        <w:rPr>
          <w:i/>
          <w:lang w:val="ru-RU"/>
        </w:rPr>
        <w:t xml:space="preserve"> </w:t>
      </w:r>
      <w:r w:rsidRPr="00C43759">
        <w:rPr>
          <w:i/>
        </w:rPr>
        <w:t>mỗi</w:t>
      </w:r>
      <w:r w:rsidRPr="00C43759">
        <w:rPr>
          <w:i/>
          <w:lang w:val="ru-RU"/>
        </w:rPr>
        <w:t xml:space="preserve"> </w:t>
      </w:r>
      <w:r w:rsidRPr="00C43759">
        <w:rPr>
          <w:i/>
        </w:rPr>
        <w:t>lớp</w:t>
      </w:r>
      <w:r w:rsidRPr="00C43759">
        <w:rPr>
          <w:i/>
          <w:lang w:val="ru-RU"/>
        </w:rPr>
        <w:t xml:space="preserve"> </w:t>
      </w:r>
      <w:r w:rsidRPr="00C43759">
        <w:rPr>
          <w:i/>
        </w:rPr>
        <w:t>một</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học</w:t>
      </w:r>
      <w:r w:rsidRPr="00C43759">
        <w:rPr>
          <w:i/>
          <w:lang w:val="ru-RU"/>
        </w:rPr>
        <w:t xml:space="preserve"> </w:t>
      </w:r>
      <w:r w:rsidRPr="00C43759">
        <w:rPr>
          <w:i/>
        </w:rPr>
        <w:t>ri</w:t>
      </w:r>
      <w:r w:rsidRPr="00C43759">
        <w:rPr>
          <w:i/>
          <w:lang w:val="ru-RU"/>
        </w:rPr>
        <w:t>ê</w:t>
      </w:r>
      <w:r w:rsidRPr="00C43759">
        <w:rPr>
          <w:i/>
        </w:rPr>
        <w:t>ng</w:t>
      </w:r>
      <w:r w:rsidRPr="00C43759">
        <w:rPr>
          <w:i/>
          <w:lang w:val="ru-RU"/>
        </w:rPr>
        <w:t xml:space="preserve">, </w:t>
      </w:r>
      <w:r w:rsidRPr="00C43759">
        <w:rPr>
          <w:i/>
        </w:rPr>
        <w:t>quy</w:t>
      </w:r>
      <w:r w:rsidRPr="00C43759">
        <w:rPr>
          <w:i/>
          <w:lang w:val="ru-RU"/>
        </w:rPr>
        <w:t xml:space="preserve"> </w:t>
      </w:r>
      <w:r w:rsidRPr="00C43759">
        <w:rPr>
          <w:i/>
        </w:rPr>
        <w:t>c</w:t>
      </w:r>
      <w:r w:rsidRPr="00C43759">
        <w:rPr>
          <w:i/>
          <w:lang w:val="ru-RU"/>
        </w:rPr>
        <w:t>á</w:t>
      </w:r>
      <w:r w:rsidRPr="00C43759">
        <w:rPr>
          <w:i/>
        </w:rPr>
        <w:t>ch</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học</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rPr>
        <w:t>B</w:t>
      </w:r>
      <w:r w:rsidRPr="00C43759">
        <w:rPr>
          <w:i/>
          <w:lang w:val="ru-RU"/>
        </w:rPr>
        <w:t>à</w:t>
      </w:r>
      <w:r w:rsidRPr="00C43759">
        <w:rPr>
          <w:i/>
        </w:rPr>
        <w:t>n</w:t>
      </w:r>
      <w:r w:rsidRPr="00C43759">
        <w:rPr>
          <w:i/>
          <w:lang w:val="ru-RU"/>
        </w:rPr>
        <w:t xml:space="preserve">, </w:t>
      </w:r>
      <w:r w:rsidRPr="00C43759">
        <w:rPr>
          <w:i/>
        </w:rPr>
        <w:t>ghế</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đú</w:t>
      </w:r>
      <w:r w:rsidRPr="00C43759">
        <w:rPr>
          <w:i/>
        </w:rPr>
        <w:t>ng</w:t>
      </w:r>
      <w:r w:rsidRPr="00C43759">
        <w:rPr>
          <w:i/>
          <w:lang w:val="ru-RU"/>
        </w:rPr>
        <w:t xml:space="preserve"> </w:t>
      </w:r>
      <w:r w:rsidRPr="00C43759">
        <w:rPr>
          <w:i/>
        </w:rPr>
        <w:t>ti</w:t>
      </w:r>
      <w:r w:rsidRPr="00C43759">
        <w:rPr>
          <w:i/>
          <w:lang w:val="ru-RU"/>
        </w:rPr>
        <w:t>ê</w:t>
      </w:r>
      <w:r w:rsidRPr="00C43759">
        <w:rPr>
          <w:i/>
        </w:rPr>
        <w:t>u</w:t>
      </w:r>
      <w:r w:rsidRPr="00C43759">
        <w:rPr>
          <w:i/>
          <w:lang w:val="ru-RU"/>
        </w:rPr>
        <w:t xml:space="preserve"> </w:t>
      </w:r>
      <w:r w:rsidRPr="00C43759">
        <w:rPr>
          <w:i/>
        </w:rPr>
        <w:t>chuẩn</w:t>
      </w:r>
      <w:r w:rsidRPr="00C43759">
        <w:rPr>
          <w:i/>
          <w:lang w:val="ru-RU"/>
        </w:rPr>
        <w:t xml:space="preserve"> </w:t>
      </w:r>
      <w:r w:rsidRPr="00C43759">
        <w:rPr>
          <w:i/>
        </w:rPr>
        <w:t>v</w:t>
      </w:r>
      <w:r w:rsidRPr="00C43759">
        <w:rPr>
          <w:i/>
          <w:lang w:val="ru-RU"/>
        </w:rPr>
        <w:t>à đ</w:t>
      </w:r>
      <w:r w:rsidRPr="00C43759">
        <w:rPr>
          <w:i/>
        </w:rPr>
        <w:t>ủ</w:t>
      </w:r>
      <w:r w:rsidRPr="00C43759">
        <w:rPr>
          <w:i/>
          <w:lang w:val="ru-RU"/>
        </w:rPr>
        <w:t xml:space="preserve"> </w:t>
      </w:r>
      <w:r w:rsidRPr="00C43759">
        <w:rPr>
          <w:i/>
        </w:rPr>
        <w:t>chỗ</w:t>
      </w:r>
      <w:r w:rsidRPr="00C43759">
        <w:rPr>
          <w:i/>
          <w:lang w:val="ru-RU"/>
        </w:rPr>
        <w:t xml:space="preserve"> </w:t>
      </w:r>
      <w:r w:rsidRPr="00C43759">
        <w:rPr>
          <w:i/>
        </w:rPr>
        <w:t>ngồi</w:t>
      </w:r>
      <w:r w:rsidRPr="00C43759">
        <w:rPr>
          <w:i/>
          <w:lang w:val="ru-RU"/>
        </w:rPr>
        <w:t xml:space="preserve"> </w:t>
      </w:r>
      <w:r w:rsidRPr="00C43759">
        <w:rPr>
          <w:i/>
        </w:rPr>
        <w:t>cho</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c</w:t>
      </w:r>
      <w:r w:rsidRPr="00C43759">
        <w:rPr>
          <w:i/>
          <w:lang w:val="ru-RU"/>
        </w:rPr>
        <w:t xml:space="preserve">ó </w:t>
      </w:r>
      <w:r w:rsidRPr="00C43759">
        <w:rPr>
          <w:i/>
        </w:rPr>
        <w:t>b</w:t>
      </w:r>
      <w:r w:rsidRPr="00C43759">
        <w:rPr>
          <w:i/>
          <w:lang w:val="ru-RU"/>
        </w:rPr>
        <w:t>à</w:t>
      </w:r>
      <w:r w:rsidRPr="00C43759">
        <w:rPr>
          <w:i/>
        </w:rPr>
        <w:t>n</w:t>
      </w:r>
      <w:r w:rsidRPr="00C43759">
        <w:rPr>
          <w:i/>
          <w:lang w:val="ru-RU"/>
        </w:rPr>
        <w:t xml:space="preserve"> </w:t>
      </w:r>
      <w:r w:rsidRPr="00C43759">
        <w:rPr>
          <w:i/>
        </w:rPr>
        <w:t>ghế</w:t>
      </w:r>
      <w:r w:rsidRPr="00C43759">
        <w:rPr>
          <w:i/>
          <w:lang w:val="ru-RU"/>
        </w:rPr>
        <w:t xml:space="preserve"> </w:t>
      </w:r>
      <w:r w:rsidRPr="00C43759">
        <w:rPr>
          <w:i/>
        </w:rPr>
        <w:t>ph</w:t>
      </w:r>
      <w:r w:rsidRPr="00C43759">
        <w:rPr>
          <w:i/>
          <w:lang w:val="ru-RU"/>
        </w:rPr>
        <w:t xml:space="preserve">ù </w:t>
      </w:r>
      <w:r w:rsidRPr="00C43759">
        <w:rPr>
          <w:i/>
        </w:rPr>
        <w:t>hợp</w:t>
      </w:r>
      <w:r w:rsidRPr="00C43759">
        <w:rPr>
          <w:i/>
          <w:lang w:val="ru-RU"/>
        </w:rPr>
        <w:t xml:space="preserve"> </w:t>
      </w:r>
      <w:r w:rsidRPr="00C43759">
        <w:rPr>
          <w:i/>
        </w:rPr>
        <w:t>cho</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khuyết</w:t>
      </w:r>
      <w:r w:rsidRPr="00C43759">
        <w:rPr>
          <w:i/>
          <w:lang w:val="ru-RU"/>
        </w:rPr>
        <w:t xml:space="preserve"> </w:t>
      </w:r>
      <w:r w:rsidRPr="00C43759">
        <w:rPr>
          <w:i/>
        </w:rPr>
        <w:t>tật</w:t>
      </w:r>
      <w:r w:rsidRPr="00C43759">
        <w:rPr>
          <w:i/>
          <w:lang w:val="ru-RU"/>
        </w:rPr>
        <w:t xml:space="preserve"> </w:t>
      </w:r>
      <w:r w:rsidRPr="00C43759">
        <w:rPr>
          <w:i/>
        </w:rPr>
        <w:t>học</w:t>
      </w:r>
      <w:r w:rsidRPr="00C43759">
        <w:rPr>
          <w:i/>
          <w:lang w:val="ru-RU"/>
        </w:rPr>
        <w:t xml:space="preserve"> </w:t>
      </w:r>
      <w:r w:rsidRPr="00C43759">
        <w:rPr>
          <w:i/>
        </w:rPr>
        <w:t>h</w:t>
      </w:r>
      <w:r w:rsidRPr="00C43759">
        <w:rPr>
          <w:i/>
          <w:lang w:val="ru-RU"/>
        </w:rPr>
        <w:t>ò</w:t>
      </w:r>
      <w:r w:rsidRPr="00C43759">
        <w:rPr>
          <w:i/>
        </w:rPr>
        <w:t>a</w:t>
      </w:r>
      <w:r w:rsidRPr="00C43759">
        <w:rPr>
          <w:i/>
          <w:lang w:val="ru-RU"/>
        </w:rPr>
        <w:t xml:space="preserve"> </w:t>
      </w:r>
      <w:r w:rsidRPr="00C43759">
        <w:rPr>
          <w:i/>
        </w:rPr>
        <w:t>nhập</w:t>
      </w:r>
      <w:r w:rsidRPr="00C43759">
        <w:rPr>
          <w:i/>
          <w:lang w:val="ru-RU"/>
        </w:rPr>
        <w:t xml:space="preserve"> (</w:t>
      </w:r>
      <w:r w:rsidRPr="00C43759">
        <w:rPr>
          <w:i/>
        </w:rPr>
        <w:t>nếu</w:t>
      </w:r>
      <w:r w:rsidRPr="00C43759">
        <w:rPr>
          <w:i/>
          <w:lang w:val="ru-RU"/>
        </w:rPr>
        <w:t xml:space="preserve"> </w:t>
      </w:r>
      <w:r w:rsidRPr="00C43759">
        <w:rPr>
          <w:i/>
        </w:rPr>
        <w:t>c</w:t>
      </w:r>
      <w:r w:rsidRPr="00C43759">
        <w:rPr>
          <w:i/>
          <w:lang w:val="ru-RU"/>
        </w:rPr>
        <w:t xml:space="preserve">ó); </w:t>
      </w:r>
      <w:r w:rsidRPr="00C43759">
        <w:rPr>
          <w:i/>
        </w:rPr>
        <w:t>b</w:t>
      </w:r>
      <w:r w:rsidRPr="00C43759">
        <w:rPr>
          <w:i/>
          <w:lang w:val="ru-RU"/>
        </w:rPr>
        <w:t>à</w:t>
      </w:r>
      <w:r w:rsidRPr="00C43759">
        <w:rPr>
          <w:i/>
        </w:rPr>
        <w:t>n</w:t>
      </w:r>
      <w:r w:rsidRPr="00C43759">
        <w:rPr>
          <w:i/>
          <w:lang w:val="ru-RU"/>
        </w:rPr>
        <w:t xml:space="preserve">, </w:t>
      </w:r>
      <w:r w:rsidRPr="00C43759">
        <w:rPr>
          <w:i/>
        </w:rPr>
        <w:t>ghế</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bảng</w:t>
      </w:r>
      <w:r w:rsidRPr="00C43759">
        <w:rPr>
          <w:i/>
          <w:lang w:val="ru-RU"/>
        </w:rPr>
        <w:t xml:space="preserve"> </w:t>
      </w:r>
      <w:r w:rsidRPr="00C43759">
        <w:rPr>
          <w:i/>
        </w:rPr>
        <w:t>lớp</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c</w:t>
      </w:r>
      <w:r w:rsidRPr="00C43759">
        <w:rPr>
          <w:bCs/>
          <w:i/>
          <w:iCs/>
          <w:lang w:val="ru-RU"/>
        </w:rPr>
        <w:t xml:space="preserve">) </w:t>
      </w:r>
      <w:r w:rsidRPr="00C43759">
        <w:rPr>
          <w:i/>
        </w:rPr>
        <w:t>C</w:t>
      </w:r>
      <w:r w:rsidRPr="00C43759">
        <w:rPr>
          <w:i/>
          <w:lang w:val="ru-RU"/>
        </w:rPr>
        <w:t xml:space="preserve">ó </w:t>
      </w:r>
      <w:r w:rsidRPr="00C43759">
        <w:rPr>
          <w:i/>
        </w:rPr>
        <w:t>hệ</w:t>
      </w:r>
      <w:r w:rsidRPr="00C43759">
        <w:rPr>
          <w:i/>
          <w:lang w:val="ru-RU"/>
        </w:rPr>
        <w:t xml:space="preserve"> </w:t>
      </w:r>
      <w:r w:rsidRPr="00C43759">
        <w:rPr>
          <w:i/>
        </w:rPr>
        <w:t>thống</w:t>
      </w:r>
      <w:r w:rsidRPr="00C43759">
        <w:rPr>
          <w:i/>
          <w:lang w:val="ru-RU"/>
        </w:rPr>
        <w:t xml:space="preserve"> đè</w:t>
      </w:r>
      <w:r w:rsidRPr="00C43759">
        <w:rPr>
          <w:i/>
        </w:rPr>
        <w:t>n</w:t>
      </w:r>
      <w:r w:rsidRPr="00C43759">
        <w:rPr>
          <w:i/>
          <w:lang w:val="ru-RU"/>
        </w:rPr>
        <w:t xml:space="preserve">, </w:t>
      </w:r>
      <w:r w:rsidRPr="00C43759">
        <w:rPr>
          <w:i/>
        </w:rPr>
        <w:t>quạt</w:t>
      </w:r>
      <w:r w:rsidRPr="00C43759">
        <w:rPr>
          <w:i/>
          <w:lang w:val="ru-RU"/>
        </w:rPr>
        <w:t xml:space="preserve"> (</w:t>
      </w:r>
      <w:r w:rsidRPr="00C43759">
        <w:rPr>
          <w:i/>
        </w:rPr>
        <w:t>ở</w:t>
      </w:r>
      <w:r w:rsidRPr="00C43759">
        <w:rPr>
          <w:i/>
          <w:lang w:val="ru-RU"/>
        </w:rPr>
        <w:t xml:space="preserve"> </w:t>
      </w:r>
      <w:r w:rsidRPr="00C43759">
        <w:rPr>
          <w:i/>
        </w:rPr>
        <w:t>n</w:t>
      </w:r>
      <w:r w:rsidRPr="00C43759">
        <w:rPr>
          <w:i/>
          <w:lang w:val="ru-RU"/>
        </w:rPr>
        <w:t>ơ</w:t>
      </w:r>
      <w:r w:rsidRPr="00C43759">
        <w:rPr>
          <w:i/>
        </w:rPr>
        <w:t>i</w:t>
      </w:r>
      <w:r w:rsidRPr="00C43759">
        <w:rPr>
          <w:i/>
          <w:lang w:val="ru-RU"/>
        </w:rPr>
        <w:t xml:space="preserve"> </w:t>
      </w:r>
      <w:r w:rsidRPr="00C43759">
        <w:rPr>
          <w:i/>
        </w:rPr>
        <w:t>c</w:t>
      </w:r>
      <w:r w:rsidRPr="00C43759">
        <w:rPr>
          <w:i/>
          <w:lang w:val="ru-RU"/>
        </w:rPr>
        <w:t>ó đ</w:t>
      </w:r>
      <w:r w:rsidRPr="00C43759">
        <w:rPr>
          <w:i/>
        </w:rPr>
        <w:t>iện</w:t>
      </w:r>
      <w:r w:rsidRPr="00C43759">
        <w:rPr>
          <w:i/>
          <w:lang w:val="ru-RU"/>
        </w:rPr>
        <w:t xml:space="preserve">); </w:t>
      </w:r>
      <w:r w:rsidRPr="00C43759">
        <w:rPr>
          <w:i/>
        </w:rPr>
        <w:t>c</w:t>
      </w:r>
      <w:r w:rsidRPr="00C43759">
        <w:rPr>
          <w:i/>
          <w:lang w:val="ru-RU"/>
        </w:rPr>
        <w:t xml:space="preserve">ó </w:t>
      </w:r>
      <w:r w:rsidRPr="00C43759">
        <w:rPr>
          <w:i/>
        </w:rPr>
        <w:t>hệ</w:t>
      </w:r>
      <w:r w:rsidRPr="00C43759">
        <w:rPr>
          <w:i/>
          <w:lang w:val="ru-RU"/>
        </w:rPr>
        <w:t xml:space="preserve"> </w:t>
      </w:r>
      <w:r w:rsidRPr="00C43759">
        <w:rPr>
          <w:i/>
        </w:rPr>
        <w:t>thống</w:t>
      </w:r>
      <w:r w:rsidRPr="00C43759">
        <w:rPr>
          <w:i/>
          <w:lang w:val="ru-RU"/>
        </w:rPr>
        <w:t xml:space="preserve"> </w:t>
      </w:r>
      <w:r w:rsidRPr="00C43759">
        <w:rPr>
          <w:i/>
        </w:rPr>
        <w:t>tủ</w:t>
      </w:r>
      <w:r w:rsidRPr="00C43759">
        <w:rPr>
          <w:i/>
          <w:lang w:val="ru-RU"/>
        </w:rPr>
        <w:t xml:space="preserve"> đ</w:t>
      </w:r>
      <w:r w:rsidRPr="00C43759">
        <w:rPr>
          <w:i/>
        </w:rPr>
        <w:t>ựng</w:t>
      </w:r>
      <w:r w:rsidRPr="00C43759">
        <w:rPr>
          <w:i/>
          <w:lang w:val="ru-RU"/>
        </w:rPr>
        <w:t xml:space="preserve"> </w:t>
      </w:r>
      <w:r w:rsidRPr="00C43759">
        <w:rPr>
          <w:i/>
        </w:rPr>
        <w:t>hồ</w:t>
      </w:r>
      <w:r w:rsidRPr="00C43759">
        <w:rPr>
          <w:i/>
          <w:lang w:val="ru-RU"/>
        </w:rPr>
        <w:t xml:space="preserve"> </w:t>
      </w:r>
      <w:r w:rsidRPr="00C43759">
        <w:rPr>
          <w:i/>
        </w:rPr>
        <w:t>s</w:t>
      </w:r>
      <w:r w:rsidRPr="00C43759">
        <w:rPr>
          <w:i/>
          <w:lang w:val="ru-RU"/>
        </w:rPr>
        <w:t xml:space="preserve">ơ,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w:t>
      </w:r>
    </w:p>
    <w:p w:rsidR="00C729E6" w:rsidRPr="00C43759" w:rsidRDefault="00C729E6" w:rsidP="008347D0">
      <w:pPr>
        <w:widowControl w:val="0"/>
        <w:spacing w:before="120" w:after="120" w:line="360" w:lineRule="auto"/>
        <w:ind w:firstLine="720"/>
        <w:jc w:val="both"/>
        <w:rPr>
          <w:spacing w:val="-2"/>
        </w:rPr>
      </w:pPr>
      <w:r w:rsidRPr="00C43759">
        <w:rPr>
          <w:spacing w:val="-2"/>
          <w:lang w:val="pt-BR"/>
        </w:rPr>
        <w:t>Mức</w:t>
      </w:r>
      <w:r w:rsidR="00370EB1" w:rsidRPr="00C43759">
        <w:rPr>
          <w:spacing w:val="-2"/>
          <w:lang w:val="ru-RU"/>
        </w:rPr>
        <w:t xml:space="preserve"> 2 </w:t>
      </w:r>
    </w:p>
    <w:p w:rsidR="00C729E6" w:rsidRPr="00C43759" w:rsidRDefault="00C729E6" w:rsidP="008347D0">
      <w:pPr>
        <w:spacing w:before="120" w:after="120" w:line="360" w:lineRule="auto"/>
        <w:ind w:firstLine="720"/>
        <w:jc w:val="both"/>
        <w:rPr>
          <w:i/>
          <w:lang w:val="ru-RU"/>
        </w:rPr>
      </w:pPr>
      <w:r w:rsidRPr="00C43759">
        <w:rPr>
          <w:i/>
        </w:rPr>
        <w:t>a</w:t>
      </w:r>
      <w:r w:rsidRPr="00C43759">
        <w:rPr>
          <w:i/>
          <w:lang w:val="ru-RU"/>
        </w:rPr>
        <w:t xml:space="preserve">) </w:t>
      </w:r>
      <w:r w:rsidRPr="00C43759">
        <w:rPr>
          <w:i/>
        </w:rPr>
        <w:t>Diện</w:t>
      </w:r>
      <w:r w:rsidRPr="00C43759">
        <w:rPr>
          <w:i/>
          <w:lang w:val="ru-RU"/>
        </w:rPr>
        <w:t xml:space="preserve"> </w:t>
      </w:r>
      <w:r w:rsidRPr="00C43759">
        <w:rPr>
          <w:i/>
        </w:rPr>
        <w:t>t</w:t>
      </w:r>
      <w:r w:rsidRPr="00C43759">
        <w:rPr>
          <w:i/>
          <w:lang w:val="ru-RU"/>
        </w:rPr>
        <w:t>í</w:t>
      </w:r>
      <w:r w:rsidRPr="00C43759">
        <w:rPr>
          <w:i/>
        </w:rPr>
        <w:t>ch</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học</w:t>
      </w:r>
      <w:r w:rsidRPr="00C43759">
        <w:rPr>
          <w:i/>
          <w:lang w:val="ru-RU"/>
        </w:rPr>
        <w:t xml:space="preserve"> đ</w:t>
      </w:r>
      <w:r w:rsidRPr="00C43759">
        <w:rPr>
          <w:i/>
        </w:rPr>
        <w:t>ạt</w:t>
      </w:r>
      <w:r w:rsidRPr="00C43759">
        <w:rPr>
          <w:i/>
          <w:lang w:val="ru-RU"/>
        </w:rPr>
        <w:t xml:space="preserve"> </w:t>
      </w:r>
      <w:r w:rsidRPr="00C43759">
        <w:rPr>
          <w:i/>
        </w:rPr>
        <w:t>ti</w:t>
      </w:r>
      <w:r w:rsidRPr="00C43759">
        <w:rPr>
          <w:i/>
          <w:lang w:val="ru-RU"/>
        </w:rPr>
        <w:t>ê</w:t>
      </w:r>
      <w:r w:rsidRPr="00C43759">
        <w:rPr>
          <w:i/>
        </w:rPr>
        <w:t>u</w:t>
      </w:r>
      <w:r w:rsidRPr="00C43759">
        <w:rPr>
          <w:i/>
          <w:lang w:val="ru-RU"/>
        </w:rPr>
        <w:t xml:space="preserve"> </w:t>
      </w:r>
      <w:r w:rsidRPr="00C43759">
        <w:rPr>
          <w:i/>
        </w:rPr>
        <w:t>chuẩn</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w:t>
      </w:r>
    </w:p>
    <w:p w:rsidR="00C729E6" w:rsidRPr="00C43759" w:rsidRDefault="00C729E6" w:rsidP="008347D0">
      <w:pPr>
        <w:spacing w:before="120" w:after="120" w:line="360" w:lineRule="auto"/>
        <w:ind w:firstLine="720"/>
        <w:jc w:val="both"/>
        <w:rPr>
          <w:i/>
          <w:lang w:val="ru-RU"/>
        </w:rPr>
      </w:pPr>
      <w:r w:rsidRPr="00C43759">
        <w:rPr>
          <w:i/>
        </w:rPr>
        <w:t>b</w:t>
      </w:r>
      <w:r w:rsidRPr="00C43759">
        <w:rPr>
          <w:i/>
          <w:lang w:val="ru-RU"/>
        </w:rPr>
        <w:t xml:space="preserve">) </w:t>
      </w:r>
      <w:r w:rsidRPr="00C43759">
        <w:rPr>
          <w:i/>
        </w:rPr>
        <w:t>Tủ</w:t>
      </w:r>
      <w:r w:rsidRPr="00C43759">
        <w:rPr>
          <w:i/>
          <w:lang w:val="ru-RU"/>
        </w:rPr>
        <w:t xml:space="preserve"> đ</w:t>
      </w:r>
      <w:r w:rsidRPr="00C43759">
        <w:rPr>
          <w:i/>
        </w:rPr>
        <w:t>ựng</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c</w:t>
      </w:r>
      <w:r w:rsidRPr="00C43759">
        <w:rPr>
          <w:i/>
          <w:lang w:val="ru-RU"/>
        </w:rPr>
        <w:t>ó đ</w:t>
      </w:r>
      <w:r w:rsidRPr="00C43759">
        <w:rPr>
          <w:i/>
        </w:rPr>
        <w:t>ủ</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w:t>
      </w:r>
    </w:p>
    <w:p w:rsidR="00C729E6" w:rsidRPr="00C43759" w:rsidRDefault="00C729E6" w:rsidP="008347D0">
      <w:pPr>
        <w:spacing w:before="120" w:after="120" w:line="360" w:lineRule="auto"/>
        <w:ind w:firstLine="720"/>
        <w:jc w:val="both"/>
        <w:rPr>
          <w:i/>
          <w:lang w:val="ru-RU"/>
        </w:rPr>
      </w:pPr>
      <w:r w:rsidRPr="00C43759">
        <w:rPr>
          <w:i/>
        </w:rPr>
        <w:t>c</w:t>
      </w:r>
      <w:r w:rsidRPr="00C43759">
        <w:rPr>
          <w:i/>
          <w:lang w:val="ru-RU"/>
        </w:rPr>
        <w:t xml:space="preserve">) </w:t>
      </w:r>
      <w:r w:rsidRPr="00C43759">
        <w:rPr>
          <w:i/>
        </w:rPr>
        <w:t>K</w:t>
      </w:r>
      <w:r w:rsidRPr="00C43759">
        <w:rPr>
          <w:i/>
          <w:lang w:val="ru-RU"/>
        </w:rPr>
        <w:t>í</w:t>
      </w:r>
      <w:r w:rsidRPr="00C43759">
        <w:rPr>
          <w:i/>
        </w:rPr>
        <w:t>ch</w:t>
      </w:r>
      <w:r w:rsidRPr="00C43759">
        <w:rPr>
          <w:i/>
          <w:lang w:val="ru-RU"/>
        </w:rPr>
        <w:t xml:space="preserve"> </w:t>
      </w:r>
      <w:r w:rsidRPr="00C43759">
        <w:rPr>
          <w:i/>
        </w:rPr>
        <w:t>th</w:t>
      </w:r>
      <w:r w:rsidRPr="00C43759">
        <w:rPr>
          <w:i/>
          <w:lang w:val="ru-RU"/>
        </w:rPr>
        <w:t>ư</w:t>
      </w:r>
      <w:r w:rsidRPr="00C43759">
        <w:rPr>
          <w:i/>
        </w:rPr>
        <w:t>ớc</w:t>
      </w:r>
      <w:r w:rsidRPr="00C43759">
        <w:rPr>
          <w:i/>
          <w:lang w:val="ru-RU"/>
        </w:rPr>
        <w:t xml:space="preserve">, </w:t>
      </w:r>
      <w:r w:rsidRPr="00C43759">
        <w:rPr>
          <w:i/>
        </w:rPr>
        <w:t>vật</w:t>
      </w:r>
      <w:r w:rsidRPr="00C43759">
        <w:rPr>
          <w:i/>
          <w:lang w:val="ru-RU"/>
        </w:rPr>
        <w:t xml:space="preserve"> </w:t>
      </w:r>
      <w:r w:rsidRPr="00C43759">
        <w:rPr>
          <w:i/>
        </w:rPr>
        <w:t>liệu</w:t>
      </w:r>
      <w:r w:rsidRPr="00C43759">
        <w:rPr>
          <w:i/>
          <w:lang w:val="ru-RU"/>
        </w:rPr>
        <w:t xml:space="preserve">, </w:t>
      </w:r>
      <w:r w:rsidRPr="00C43759">
        <w:rPr>
          <w:i/>
        </w:rPr>
        <w:t>kết</w:t>
      </w:r>
      <w:r w:rsidRPr="00C43759">
        <w:rPr>
          <w:i/>
          <w:lang w:val="ru-RU"/>
        </w:rPr>
        <w:t xml:space="preserve"> </w:t>
      </w:r>
      <w:r w:rsidRPr="00C43759">
        <w:rPr>
          <w:i/>
        </w:rPr>
        <w:t>cấu</w:t>
      </w:r>
      <w:r w:rsidRPr="00C43759">
        <w:rPr>
          <w:i/>
          <w:lang w:val="ru-RU"/>
        </w:rPr>
        <w:t xml:space="preserve">, </w:t>
      </w:r>
      <w:r w:rsidRPr="00C43759">
        <w:rPr>
          <w:i/>
        </w:rPr>
        <w:t>kiểu</w:t>
      </w:r>
      <w:r w:rsidRPr="00C43759">
        <w:rPr>
          <w:i/>
          <w:lang w:val="ru-RU"/>
        </w:rPr>
        <w:t xml:space="preserve"> </w:t>
      </w:r>
      <w:r w:rsidRPr="00C43759">
        <w:rPr>
          <w:i/>
        </w:rPr>
        <w:t>d</w:t>
      </w:r>
      <w:r w:rsidRPr="00C43759">
        <w:rPr>
          <w:i/>
          <w:lang w:val="ru-RU"/>
        </w:rPr>
        <w:t>á</w:t>
      </w:r>
      <w:r w:rsidRPr="00C43759">
        <w:rPr>
          <w:i/>
        </w:rPr>
        <w:t>ng</w:t>
      </w:r>
      <w:r w:rsidRPr="00C43759">
        <w:rPr>
          <w:i/>
          <w:lang w:val="ru-RU"/>
        </w:rPr>
        <w:t xml:space="preserve">, </w:t>
      </w:r>
      <w:r w:rsidRPr="00C43759">
        <w:rPr>
          <w:i/>
        </w:rPr>
        <w:t>m</w:t>
      </w:r>
      <w:r w:rsidRPr="00C43759">
        <w:rPr>
          <w:i/>
          <w:lang w:val="ru-RU"/>
        </w:rPr>
        <w:t>à</w:t>
      </w:r>
      <w:r w:rsidRPr="00C43759">
        <w:rPr>
          <w:i/>
        </w:rPr>
        <w:t>u</w:t>
      </w:r>
      <w:r w:rsidRPr="00C43759">
        <w:rPr>
          <w:i/>
          <w:lang w:val="ru-RU"/>
        </w:rPr>
        <w:t xml:space="preserve"> </w:t>
      </w:r>
      <w:r w:rsidRPr="00C43759">
        <w:rPr>
          <w:i/>
        </w:rPr>
        <w:t>sắc</w:t>
      </w:r>
      <w:r w:rsidRPr="00C43759">
        <w:rPr>
          <w:i/>
          <w:lang w:val="ru-RU"/>
        </w:rPr>
        <w:t xml:space="preserve"> </w:t>
      </w:r>
      <w:r w:rsidRPr="00C43759">
        <w:rPr>
          <w:i/>
        </w:rPr>
        <w:t>b</w:t>
      </w:r>
      <w:r w:rsidRPr="00C43759">
        <w:rPr>
          <w:i/>
          <w:lang w:val="ru-RU"/>
        </w:rPr>
        <w:t>à</w:t>
      </w:r>
      <w:r w:rsidRPr="00C43759">
        <w:rPr>
          <w:i/>
        </w:rPr>
        <w:t>n</w:t>
      </w:r>
      <w:r w:rsidRPr="00C43759">
        <w:rPr>
          <w:i/>
          <w:lang w:val="ru-RU"/>
        </w:rPr>
        <w:t xml:space="preserve">, </w:t>
      </w:r>
      <w:r w:rsidRPr="00C43759">
        <w:rPr>
          <w:i/>
        </w:rPr>
        <w:t>ghế</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theo</w:t>
      </w:r>
      <w:r w:rsidR="00EB296C">
        <w:rPr>
          <w:i/>
        </w:rPr>
        <w:t xml:space="preserve"> quy định.</w:t>
      </w:r>
    </w:p>
    <w:p w:rsidR="00C729E6" w:rsidRPr="00C43759" w:rsidRDefault="00C729E6" w:rsidP="008347D0">
      <w:pPr>
        <w:widowControl w:val="0"/>
        <w:spacing w:before="120" w:after="120" w:line="360" w:lineRule="auto"/>
        <w:ind w:firstLine="720"/>
        <w:jc w:val="both"/>
        <w:rPr>
          <w:spacing w:val="-2"/>
        </w:rPr>
      </w:pPr>
      <w:r w:rsidRPr="00C43759">
        <w:rPr>
          <w:spacing w:val="-2"/>
          <w:lang w:val="pt-BR"/>
        </w:rPr>
        <w:t>Mức</w:t>
      </w:r>
      <w:r w:rsidR="00370EB1" w:rsidRPr="00C43759">
        <w:rPr>
          <w:spacing w:val="-2"/>
          <w:lang w:val="ru-RU"/>
        </w:rPr>
        <w:t xml:space="preserve"> 3</w:t>
      </w:r>
    </w:p>
    <w:p w:rsidR="00C729E6" w:rsidRPr="00C43759" w:rsidRDefault="00C729E6" w:rsidP="008347D0">
      <w:pPr>
        <w:spacing w:before="120" w:after="120" w:line="360" w:lineRule="auto"/>
        <w:ind w:firstLine="720"/>
        <w:jc w:val="both"/>
        <w:rPr>
          <w:i/>
          <w:lang w:val="ru-RU"/>
        </w:rPr>
      </w:pPr>
      <w:r w:rsidRPr="00C43759">
        <w:rPr>
          <w:i/>
        </w:rPr>
        <w:t>C</w:t>
      </w:r>
      <w:r w:rsidRPr="00C43759">
        <w:rPr>
          <w:i/>
          <w:lang w:val="ru-RU"/>
        </w:rPr>
        <w:t xml:space="preserve">ó </w:t>
      </w:r>
      <w:r w:rsidRPr="00C43759">
        <w:rPr>
          <w:i/>
        </w:rPr>
        <w:t>c</w:t>
      </w:r>
      <w:r w:rsidRPr="00C43759">
        <w:rPr>
          <w:i/>
          <w:lang w:val="ru-RU"/>
        </w:rPr>
        <w:t>á</w:t>
      </w:r>
      <w:r w:rsidRPr="00C43759">
        <w:rPr>
          <w:i/>
        </w:rPr>
        <w:t>c</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ri</w:t>
      </w:r>
      <w:r w:rsidRPr="00C43759">
        <w:rPr>
          <w:i/>
          <w:lang w:val="ru-RU"/>
        </w:rPr>
        <w:t>ê</w:t>
      </w:r>
      <w:r w:rsidRPr="00C43759">
        <w:rPr>
          <w:i/>
        </w:rPr>
        <w:t>ng</w:t>
      </w:r>
      <w:r w:rsidRPr="00C43759">
        <w:rPr>
          <w:i/>
          <w:lang w:val="ru-RU"/>
        </w:rPr>
        <w:t xml:space="preserve"> </w:t>
      </w:r>
      <w:r w:rsidRPr="00C43759">
        <w:rPr>
          <w:i/>
        </w:rPr>
        <w:t>biệt</w:t>
      </w:r>
      <w:r w:rsidRPr="00C43759">
        <w:rPr>
          <w:i/>
          <w:lang w:val="ru-RU"/>
        </w:rPr>
        <w:t xml:space="preserve"> đ</w:t>
      </w:r>
      <w:r w:rsidRPr="00C43759">
        <w:rPr>
          <w:i/>
        </w:rPr>
        <w:t>ể</w:t>
      </w:r>
      <w:r w:rsidRPr="00C43759">
        <w:rPr>
          <w:i/>
          <w:lang w:val="ru-RU"/>
        </w:rPr>
        <w:t xml:space="preserve"> </w:t>
      </w:r>
      <w:r w:rsidRPr="00C43759">
        <w:rPr>
          <w:i/>
        </w:rPr>
        <w:t>dạy</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m</w:t>
      </w:r>
      <w:r w:rsidRPr="00C43759">
        <w:rPr>
          <w:i/>
          <w:lang w:val="ru-RU"/>
        </w:rPr>
        <w:t>ô</w:t>
      </w:r>
      <w:r w:rsidRPr="00C43759">
        <w:rPr>
          <w:i/>
        </w:rPr>
        <w:t>n</w:t>
      </w:r>
      <w:r w:rsidRPr="00C43759">
        <w:rPr>
          <w:i/>
          <w:lang w:val="ru-RU"/>
        </w:rPr>
        <w:t xml:space="preserve"> â</w:t>
      </w:r>
      <w:r w:rsidRPr="00C43759">
        <w:rPr>
          <w:i/>
        </w:rPr>
        <w:t>m</w:t>
      </w:r>
      <w:r w:rsidRPr="00C43759">
        <w:rPr>
          <w:i/>
          <w:lang w:val="ru-RU"/>
        </w:rPr>
        <w:t xml:space="preserve"> </w:t>
      </w:r>
      <w:r w:rsidRPr="00C43759">
        <w:rPr>
          <w:i/>
        </w:rPr>
        <w:t>nhạc</w:t>
      </w:r>
      <w:r w:rsidRPr="00C43759">
        <w:rPr>
          <w:i/>
          <w:lang w:val="ru-RU"/>
        </w:rPr>
        <w:t xml:space="preserve">, </w:t>
      </w:r>
      <w:r w:rsidRPr="00C43759">
        <w:rPr>
          <w:i/>
        </w:rPr>
        <w:t>mỹ</w:t>
      </w:r>
      <w:r w:rsidRPr="00C43759">
        <w:rPr>
          <w:i/>
          <w:lang w:val="ru-RU"/>
        </w:rPr>
        <w:t xml:space="preserve"> </w:t>
      </w:r>
      <w:r w:rsidRPr="00C43759">
        <w:rPr>
          <w:i/>
        </w:rPr>
        <w:t>thuật</w:t>
      </w:r>
      <w:r w:rsidRPr="00C43759">
        <w:rPr>
          <w:i/>
          <w:lang w:val="ru-RU"/>
        </w:rPr>
        <w:t xml:space="preserve">, </w:t>
      </w:r>
      <w:r w:rsidRPr="00C43759">
        <w:rPr>
          <w:i/>
        </w:rPr>
        <w:t>khoa</w:t>
      </w:r>
      <w:r w:rsidRPr="00C43759">
        <w:rPr>
          <w:i/>
          <w:lang w:val="ru-RU"/>
        </w:rPr>
        <w:t xml:space="preserve"> </w:t>
      </w:r>
      <w:r w:rsidRPr="00C43759">
        <w:rPr>
          <w:i/>
        </w:rPr>
        <w:t>học</w:t>
      </w:r>
      <w:r w:rsidRPr="00C43759">
        <w:rPr>
          <w:i/>
          <w:lang w:val="ru-RU"/>
        </w:rPr>
        <w:t xml:space="preserve"> </w:t>
      </w:r>
      <w:r w:rsidRPr="00C43759">
        <w:rPr>
          <w:i/>
        </w:rPr>
        <w:t>v</w:t>
      </w:r>
      <w:r w:rsidRPr="00C43759">
        <w:rPr>
          <w:i/>
          <w:lang w:val="ru-RU"/>
        </w:rPr>
        <w:t xml:space="preserve">à </w:t>
      </w:r>
      <w:r w:rsidRPr="00C43759">
        <w:rPr>
          <w:i/>
        </w:rPr>
        <w:t>ngoại</w:t>
      </w:r>
      <w:r w:rsidRPr="00C43759">
        <w:rPr>
          <w:i/>
          <w:lang w:val="ru-RU"/>
        </w:rPr>
        <w:t xml:space="preserve"> </w:t>
      </w:r>
      <w:r w:rsidRPr="00C43759">
        <w:rPr>
          <w:i/>
        </w:rPr>
        <w:t>ngữ</w:t>
      </w:r>
      <w:r w:rsidRPr="00C43759">
        <w:rPr>
          <w:i/>
          <w:lang w:val="ru-RU"/>
        </w:rPr>
        <w:t xml:space="preserve">; </w:t>
      </w:r>
      <w:r w:rsidRPr="00C43759">
        <w:rPr>
          <w:i/>
        </w:rPr>
        <w:t>c</w:t>
      </w:r>
      <w:r w:rsidRPr="00C43759">
        <w:rPr>
          <w:i/>
          <w:lang w:val="ru-RU"/>
        </w:rPr>
        <w:t xml:space="preserve">ó </w:t>
      </w:r>
      <w:r w:rsidRPr="00C43759">
        <w:rPr>
          <w:i/>
        </w:rPr>
        <w:t>ph</w:t>
      </w:r>
      <w:r w:rsidRPr="00C43759">
        <w:rPr>
          <w:i/>
          <w:lang w:val="ru-RU"/>
        </w:rPr>
        <w:t>ò</w:t>
      </w:r>
      <w:r w:rsidRPr="00C43759">
        <w:rPr>
          <w:i/>
        </w:rPr>
        <w:t>ng</w:t>
      </w:r>
      <w:r w:rsidRPr="00C43759">
        <w:rPr>
          <w:i/>
          <w:lang w:val="ru-RU"/>
        </w:rPr>
        <w:t xml:space="preserve"> đ</w:t>
      </w:r>
      <w:r w:rsidRPr="00C43759">
        <w:rPr>
          <w:i/>
        </w:rPr>
        <w:t>ể</w:t>
      </w:r>
      <w:r w:rsidRPr="00C43759">
        <w:rPr>
          <w:i/>
          <w:lang w:val="ru-RU"/>
        </w:rPr>
        <w:t xml:space="preserve"> </w:t>
      </w:r>
      <w:r w:rsidRPr="00C43759">
        <w:rPr>
          <w:i/>
        </w:rPr>
        <w:t>hỗ</w:t>
      </w:r>
      <w:r w:rsidRPr="00C43759">
        <w:rPr>
          <w:i/>
          <w:lang w:val="ru-RU"/>
        </w:rPr>
        <w:t xml:space="preserve"> </w:t>
      </w:r>
      <w:r w:rsidRPr="00C43759">
        <w:rPr>
          <w:i/>
        </w:rPr>
        <w:t>trợ</w:t>
      </w:r>
      <w:r w:rsidRPr="00C43759">
        <w:rPr>
          <w:i/>
          <w:lang w:val="ru-RU"/>
        </w:rPr>
        <w:t xml:space="preserve"> </w:t>
      </w:r>
      <w:r w:rsidRPr="00C43759">
        <w:rPr>
          <w:i/>
        </w:rPr>
        <w:t>cho</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c</w:t>
      </w:r>
      <w:r w:rsidRPr="00C43759">
        <w:rPr>
          <w:i/>
          <w:lang w:val="ru-RU"/>
        </w:rPr>
        <w:t xml:space="preserve">ó </w:t>
      </w:r>
      <w:r w:rsidRPr="00C43759">
        <w:rPr>
          <w:i/>
        </w:rPr>
        <w:t>ho</w:t>
      </w:r>
      <w:r w:rsidRPr="00C43759">
        <w:rPr>
          <w:i/>
          <w:lang w:val="ru-RU"/>
        </w:rPr>
        <w:t>à</w:t>
      </w:r>
      <w:r w:rsidRPr="00C43759">
        <w:rPr>
          <w:i/>
        </w:rPr>
        <w:t>n</w:t>
      </w:r>
      <w:r w:rsidRPr="00C43759">
        <w:rPr>
          <w:i/>
          <w:lang w:val="ru-RU"/>
        </w:rPr>
        <w:t xml:space="preserve"> </w:t>
      </w:r>
      <w:r w:rsidRPr="00C43759">
        <w:rPr>
          <w:i/>
        </w:rPr>
        <w:t>cảnh</w:t>
      </w:r>
      <w:r w:rsidRPr="00C43759">
        <w:rPr>
          <w:i/>
          <w:lang w:val="ru-RU"/>
        </w:rPr>
        <w:t xml:space="preserve"> </w:t>
      </w:r>
      <w:r w:rsidRPr="00C43759">
        <w:rPr>
          <w:i/>
        </w:rPr>
        <w:t>kh</w:t>
      </w:r>
      <w:r w:rsidRPr="00C43759">
        <w:rPr>
          <w:i/>
          <w:lang w:val="ru-RU"/>
        </w:rPr>
        <w:t xml:space="preserve">ó </w:t>
      </w:r>
      <w:r w:rsidRPr="00C43759">
        <w:rPr>
          <w:i/>
        </w:rPr>
        <w:t>kh</w:t>
      </w:r>
      <w:r w:rsidRPr="00C43759">
        <w:rPr>
          <w:i/>
          <w:lang w:val="ru-RU"/>
        </w:rPr>
        <w:t>ă</w:t>
      </w:r>
      <w:r w:rsidRPr="00C43759">
        <w:rPr>
          <w:i/>
        </w:rPr>
        <w:t>n</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c</w:t>
      </w:r>
      <w:r w:rsidRPr="00C43759">
        <w:rPr>
          <w:i/>
          <w:lang w:val="ru-RU"/>
        </w:rPr>
        <w:t xml:space="preserve">ó </w:t>
      </w:r>
      <w:r w:rsidRPr="00C43759">
        <w:rPr>
          <w:i/>
        </w:rPr>
        <w:t>n</w:t>
      </w:r>
      <w:r w:rsidRPr="00C43759">
        <w:rPr>
          <w:i/>
          <w:lang w:val="ru-RU"/>
        </w:rPr>
        <w:t>ă</w:t>
      </w:r>
      <w:r w:rsidRPr="00C43759">
        <w:rPr>
          <w:i/>
        </w:rPr>
        <w:t>ng</w:t>
      </w:r>
      <w:r w:rsidRPr="00C43759">
        <w:rPr>
          <w:i/>
          <w:lang w:val="ru-RU"/>
        </w:rPr>
        <w:t xml:space="preserve"> </w:t>
      </w:r>
      <w:r w:rsidRPr="00C43759">
        <w:rPr>
          <w:i/>
        </w:rPr>
        <w:t>khiếu</w:t>
      </w:r>
      <w:r w:rsidRPr="00C43759">
        <w:rPr>
          <w:i/>
          <w:lang w:val="ru-RU"/>
        </w:rPr>
        <w:t xml:space="preserve"> (</w:t>
      </w:r>
      <w:r w:rsidRPr="00C43759">
        <w:rPr>
          <w:i/>
        </w:rPr>
        <w:t>nếu</w:t>
      </w:r>
      <w:r w:rsidRPr="00C43759">
        <w:rPr>
          <w:i/>
          <w:lang w:val="ru-RU"/>
        </w:rPr>
        <w:t xml:space="preserve"> </w:t>
      </w:r>
      <w:r w:rsidRPr="00C43759">
        <w:rPr>
          <w:i/>
        </w:rPr>
        <w:t>c</w:t>
      </w:r>
      <w:r w:rsidRPr="00C43759">
        <w:rPr>
          <w:i/>
          <w:lang w:val="ru-RU"/>
        </w:rPr>
        <w:t>ó).</w:t>
      </w:r>
    </w:p>
    <w:p w:rsidR="00C729E6" w:rsidRPr="00C43759" w:rsidRDefault="00C729E6"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C729E6" w:rsidRPr="00C43759" w:rsidRDefault="00C729E6" w:rsidP="008347D0">
      <w:pPr>
        <w:widowControl w:val="0"/>
        <w:spacing w:before="120" w:after="120" w:line="360" w:lineRule="auto"/>
        <w:ind w:firstLine="720"/>
        <w:jc w:val="both"/>
        <w:rPr>
          <w:bCs/>
          <w:iCs/>
          <w:lang w:val="ru-RU"/>
        </w:rPr>
      </w:pPr>
      <w:r w:rsidRPr="00C43759">
        <w:rPr>
          <w:bCs/>
          <w:iCs/>
          <w:lang w:val="ru-RU"/>
        </w:rPr>
        <w:t xml:space="preserve"> </w:t>
      </w:r>
      <w:r w:rsidRPr="00C43759">
        <w:rPr>
          <w:bCs/>
          <w:iCs/>
          <w:lang w:val="sv-SE"/>
        </w:rPr>
        <w:t>Mức</w:t>
      </w:r>
      <w:r w:rsidRPr="00C43759">
        <w:rPr>
          <w:bCs/>
          <w:iCs/>
          <w:lang w:val="ru-RU"/>
        </w:rPr>
        <w:t xml:space="preserve"> 1</w:t>
      </w:r>
    </w:p>
    <w:p w:rsidR="00C729E6" w:rsidRPr="00A527C0" w:rsidRDefault="00C729E6" w:rsidP="008347D0">
      <w:pPr>
        <w:widowControl w:val="0"/>
        <w:spacing w:before="120" w:after="120" w:line="360" w:lineRule="auto"/>
        <w:ind w:firstLine="720"/>
        <w:jc w:val="both"/>
        <w:rPr>
          <w:bCs/>
          <w:iCs/>
          <w:color w:val="000000" w:themeColor="text1"/>
          <w:lang w:val="sv-SE"/>
        </w:rPr>
      </w:pPr>
      <w:r w:rsidRPr="00A527C0">
        <w:rPr>
          <w:bCs/>
          <w:iCs/>
          <w:color w:val="000000" w:themeColor="text1"/>
          <w:lang w:val="sv-SE"/>
        </w:rPr>
        <w:t xml:space="preserve">a) </w:t>
      </w:r>
      <w:r w:rsidRPr="00A527C0">
        <w:rPr>
          <w:color w:val="000000" w:themeColor="text1"/>
          <w:lang w:val="sv-SE"/>
        </w:rPr>
        <w:t>Trường có 1</w:t>
      </w:r>
      <w:r w:rsidR="00A527C0" w:rsidRPr="00A527C0">
        <w:rPr>
          <w:color w:val="000000" w:themeColor="text1"/>
          <w:lang w:val="sv-SE"/>
        </w:rPr>
        <w:t>0</w:t>
      </w:r>
      <w:r w:rsidRPr="00A527C0">
        <w:rPr>
          <w:color w:val="000000" w:themeColor="text1"/>
          <w:lang w:val="sv-SE"/>
        </w:rPr>
        <w:t xml:space="preserve"> phòng học đủ cho 10 lớp</w:t>
      </w:r>
      <w:r w:rsidR="00A527C0">
        <w:rPr>
          <w:color w:val="000000" w:themeColor="text1"/>
          <w:lang w:val="sv-SE"/>
        </w:rPr>
        <w:t xml:space="preserve"> riêng biệt</w:t>
      </w:r>
      <w:r w:rsidRPr="00A527C0">
        <w:rPr>
          <w:color w:val="000000" w:themeColor="text1"/>
          <w:lang w:val="sv-SE"/>
        </w:rPr>
        <w:t>. Phòng học được trang trí phù hợp với</w:t>
      </w:r>
      <w:r w:rsidR="00A527C0">
        <w:rPr>
          <w:color w:val="000000" w:themeColor="text1"/>
          <w:lang w:val="sv-SE"/>
        </w:rPr>
        <w:t xml:space="preserve"> tâm lý, lứa tuổi của học sinh </w:t>
      </w:r>
      <w:r w:rsidR="00ED29C2" w:rsidRPr="00A527C0">
        <w:rPr>
          <w:color w:val="000000" w:themeColor="text1"/>
          <w:lang w:val="sv-SE"/>
        </w:rPr>
        <w:t>[</w:t>
      </w:r>
      <w:r w:rsidRPr="00A527C0">
        <w:rPr>
          <w:bCs/>
          <w:iCs/>
          <w:color w:val="000000" w:themeColor="text1"/>
          <w:lang w:val="sv-SE"/>
        </w:rPr>
        <w:t>H1-1.5-03]; [H3-3.2-01].</w:t>
      </w:r>
    </w:p>
    <w:p w:rsidR="00C729E6" w:rsidRPr="00AA5407" w:rsidRDefault="00C729E6" w:rsidP="00AA5407">
      <w:pPr>
        <w:widowControl w:val="0"/>
        <w:spacing w:before="120" w:after="120" w:line="360" w:lineRule="auto"/>
        <w:ind w:firstLine="720"/>
        <w:jc w:val="both"/>
      </w:pPr>
      <w:r w:rsidRPr="00C43759">
        <w:rPr>
          <w:bCs/>
          <w:iCs/>
          <w:lang w:val="sv-SE"/>
        </w:rPr>
        <w:t xml:space="preserve">b) </w:t>
      </w:r>
      <w:r w:rsidR="00CB283F">
        <w:rPr>
          <w:lang w:val="sv-SE"/>
        </w:rPr>
        <w:t xml:space="preserve">Phòng học có đủ bàn ghế </w:t>
      </w:r>
      <w:r w:rsidR="00AA5407" w:rsidRPr="00AA5407">
        <w:t>học</w:t>
      </w:r>
      <w:r w:rsidR="00AA5407" w:rsidRPr="00AA5407">
        <w:rPr>
          <w:lang w:val="ru-RU"/>
        </w:rPr>
        <w:t xml:space="preserve"> </w:t>
      </w:r>
      <w:r w:rsidR="00AA5407" w:rsidRPr="00AA5407">
        <w:t>sinh</w:t>
      </w:r>
      <w:r w:rsidR="00AA5407" w:rsidRPr="00AA5407">
        <w:rPr>
          <w:lang w:val="ru-RU"/>
        </w:rPr>
        <w:t xml:space="preserve"> đú</w:t>
      </w:r>
      <w:r w:rsidR="00AA5407" w:rsidRPr="00AA5407">
        <w:t>ng</w:t>
      </w:r>
      <w:r w:rsidR="00AA5407" w:rsidRPr="00AA5407">
        <w:rPr>
          <w:lang w:val="ru-RU"/>
        </w:rPr>
        <w:t xml:space="preserve"> </w:t>
      </w:r>
      <w:r w:rsidR="00AA5407" w:rsidRPr="00AA5407">
        <w:t>ti</w:t>
      </w:r>
      <w:r w:rsidR="00AA5407" w:rsidRPr="00AA5407">
        <w:rPr>
          <w:lang w:val="ru-RU"/>
        </w:rPr>
        <w:t>ê</w:t>
      </w:r>
      <w:r w:rsidR="00AA5407" w:rsidRPr="00AA5407">
        <w:t>u</w:t>
      </w:r>
      <w:r w:rsidR="00AA5407" w:rsidRPr="00AA5407">
        <w:rPr>
          <w:lang w:val="ru-RU"/>
        </w:rPr>
        <w:t xml:space="preserve"> </w:t>
      </w:r>
      <w:r w:rsidR="00AA5407" w:rsidRPr="00AA5407">
        <w:t>chuẩn</w:t>
      </w:r>
      <w:r w:rsidR="00AA5407" w:rsidRPr="00AA5407">
        <w:rPr>
          <w:lang w:val="ru-RU"/>
        </w:rPr>
        <w:t xml:space="preserve"> </w:t>
      </w:r>
      <w:r w:rsidR="00AA5407" w:rsidRPr="00AA5407">
        <w:t>v</w:t>
      </w:r>
      <w:r w:rsidR="00AA5407" w:rsidRPr="00AA5407">
        <w:rPr>
          <w:lang w:val="ru-RU"/>
        </w:rPr>
        <w:t>à đ</w:t>
      </w:r>
      <w:r w:rsidR="00AA5407" w:rsidRPr="00AA5407">
        <w:t>ủ</w:t>
      </w:r>
      <w:r w:rsidR="00AA5407" w:rsidRPr="00AA5407">
        <w:rPr>
          <w:lang w:val="ru-RU"/>
        </w:rPr>
        <w:t xml:space="preserve"> </w:t>
      </w:r>
      <w:r w:rsidR="00AA5407" w:rsidRPr="00AA5407">
        <w:t>chỗ</w:t>
      </w:r>
      <w:r w:rsidR="00AA5407" w:rsidRPr="00AA5407">
        <w:rPr>
          <w:lang w:val="ru-RU"/>
        </w:rPr>
        <w:t xml:space="preserve"> </w:t>
      </w:r>
      <w:r w:rsidR="00AA5407" w:rsidRPr="00AA5407">
        <w:t>ngồi</w:t>
      </w:r>
      <w:r w:rsidR="00AA5407" w:rsidRPr="00AA5407">
        <w:rPr>
          <w:lang w:val="ru-RU"/>
        </w:rPr>
        <w:t xml:space="preserve"> </w:t>
      </w:r>
      <w:r w:rsidR="00AA5407" w:rsidRPr="00AA5407">
        <w:t>cho</w:t>
      </w:r>
      <w:r w:rsidR="00AA5407" w:rsidRPr="00AA5407">
        <w:rPr>
          <w:lang w:val="ru-RU"/>
        </w:rPr>
        <w:t xml:space="preserve"> </w:t>
      </w:r>
      <w:r w:rsidR="00AA5407" w:rsidRPr="00AA5407">
        <w:t>học</w:t>
      </w:r>
      <w:r w:rsidR="00AA5407" w:rsidRPr="00AA5407">
        <w:rPr>
          <w:lang w:val="ru-RU"/>
        </w:rPr>
        <w:t xml:space="preserve"> </w:t>
      </w:r>
      <w:r w:rsidR="00AA5407" w:rsidRPr="00AA5407">
        <w:t>sinh</w:t>
      </w:r>
      <w:r w:rsidR="00AA5407">
        <w:t xml:space="preserve">. Bàn, ghế giáo viên được thiết kế phù hợp. </w:t>
      </w:r>
      <w:r w:rsidR="00AA5407" w:rsidRPr="00C43759">
        <w:rPr>
          <w:rFonts w:ascii="avantg" w:hAnsi="avantg"/>
          <w:lang w:val="sv-SE"/>
        </w:rPr>
        <w:t>Bảng từ ở các lớp được trang bị đồng bộ cùng màu xanh lá đậm với đường kẻ trắng rất rõ ràng</w:t>
      </w:r>
      <w:r w:rsidR="00AA5407" w:rsidRPr="00AA5407">
        <w:t xml:space="preserve"> ghế</w:t>
      </w:r>
      <w:r w:rsidR="00AA5407" w:rsidRPr="00AA5407">
        <w:rPr>
          <w:lang w:val="ru-RU"/>
        </w:rPr>
        <w:t xml:space="preserve"> </w:t>
      </w:r>
      <w:r w:rsidR="00AA5407" w:rsidRPr="00AA5407">
        <w:t>gi</w:t>
      </w:r>
      <w:r w:rsidR="00AA5407" w:rsidRPr="00AA5407">
        <w:rPr>
          <w:lang w:val="ru-RU"/>
        </w:rPr>
        <w:t>á</w:t>
      </w:r>
      <w:r w:rsidR="00AA5407" w:rsidRPr="00AA5407">
        <w:t>o</w:t>
      </w:r>
      <w:r w:rsidR="00AA5407" w:rsidRPr="00AA5407">
        <w:rPr>
          <w:lang w:val="ru-RU"/>
        </w:rPr>
        <w:t xml:space="preserve"> </w:t>
      </w:r>
      <w:r w:rsidR="00AA5407" w:rsidRPr="00AA5407">
        <w:t>vi</w:t>
      </w:r>
      <w:r w:rsidR="00AA5407" w:rsidRPr="00AA5407">
        <w:rPr>
          <w:lang w:val="ru-RU"/>
        </w:rPr>
        <w:t>ê</w:t>
      </w:r>
      <w:r w:rsidR="00AA5407" w:rsidRPr="00AA5407">
        <w:t>n</w:t>
      </w:r>
      <w:r w:rsidR="00AA5407" w:rsidRPr="00AA5407">
        <w:rPr>
          <w:lang w:val="ru-RU"/>
        </w:rPr>
        <w:t xml:space="preserve">, </w:t>
      </w:r>
      <w:r w:rsidR="00AA5407" w:rsidRPr="00AA5407">
        <w:t>bảng</w:t>
      </w:r>
      <w:r w:rsidR="00AA5407" w:rsidRPr="00AA5407">
        <w:rPr>
          <w:lang w:val="ru-RU"/>
        </w:rPr>
        <w:t xml:space="preserve"> </w:t>
      </w:r>
      <w:r w:rsidR="00AA5407" w:rsidRPr="00AA5407">
        <w:t>lớp</w:t>
      </w:r>
      <w:r w:rsidR="00AA5407" w:rsidRPr="00AA5407">
        <w:rPr>
          <w:lang w:val="ru-RU"/>
        </w:rPr>
        <w:t xml:space="preserve"> </w:t>
      </w:r>
      <w:r w:rsidR="00AA5407" w:rsidRPr="00AA5407">
        <w:t>theo</w:t>
      </w:r>
      <w:r w:rsidR="00AA5407" w:rsidRPr="00AA5407">
        <w:rPr>
          <w:lang w:val="ru-RU"/>
        </w:rPr>
        <w:t xml:space="preserve"> </w:t>
      </w:r>
      <w:r w:rsidR="00AA5407" w:rsidRPr="00AA5407">
        <w:t>quy</w:t>
      </w:r>
      <w:r w:rsidR="00AA5407" w:rsidRPr="00AA5407">
        <w:rPr>
          <w:lang w:val="ru-RU"/>
        </w:rPr>
        <w:t xml:space="preserve"> đ</w:t>
      </w:r>
      <w:r w:rsidR="00AA5407">
        <w:t>ịnh</w:t>
      </w:r>
      <w:r w:rsidRPr="00C43759">
        <w:rPr>
          <w:rFonts w:ascii="avantg" w:hAnsi="avantg"/>
          <w:lang w:val="sv-SE"/>
        </w:rPr>
        <w:t xml:space="preserve"> </w:t>
      </w:r>
      <w:r w:rsidRPr="00C43759">
        <w:rPr>
          <w:bCs/>
          <w:iCs/>
          <w:lang w:val="sv-SE"/>
        </w:rPr>
        <w:t>[H1-1.4-07]; [H1-1.5-03].</w:t>
      </w:r>
    </w:p>
    <w:p w:rsidR="00C729E6" w:rsidRPr="00C43759" w:rsidRDefault="00C729E6" w:rsidP="008347D0">
      <w:pPr>
        <w:widowControl w:val="0"/>
        <w:spacing w:before="120" w:after="120" w:line="360" w:lineRule="auto"/>
        <w:ind w:firstLine="720"/>
        <w:jc w:val="both"/>
        <w:rPr>
          <w:bCs/>
          <w:iCs/>
          <w:lang w:val="sv-SE"/>
        </w:rPr>
      </w:pPr>
      <w:r w:rsidRPr="00C43759">
        <w:rPr>
          <w:bCs/>
          <w:iCs/>
          <w:lang w:val="sv-SE"/>
        </w:rPr>
        <w:t xml:space="preserve">c) </w:t>
      </w:r>
      <w:r w:rsidRPr="00C43759">
        <w:rPr>
          <w:lang w:val="sv-SE"/>
        </w:rPr>
        <w:t xml:space="preserve">Phòng học có đủ hệ thống </w:t>
      </w:r>
      <w:r w:rsidR="00AA5407">
        <w:rPr>
          <w:lang w:val="sv-SE"/>
        </w:rPr>
        <w:t>chiếu sáng</w:t>
      </w:r>
      <w:r w:rsidRPr="00C43759">
        <w:rPr>
          <w:lang w:val="sv-SE"/>
        </w:rPr>
        <w:t xml:space="preserve">, đủ ánh sáng cho giáo viên và học sinh. Trong </w:t>
      </w:r>
      <w:r w:rsidR="00AA5407">
        <w:rPr>
          <w:lang w:val="sv-SE"/>
        </w:rPr>
        <w:t>phòng mỗi</w:t>
      </w:r>
      <w:r w:rsidRPr="00C43759">
        <w:rPr>
          <w:lang w:val="sv-SE"/>
        </w:rPr>
        <w:t xml:space="preserve"> lớp học đều có </w:t>
      </w:r>
      <w:r w:rsidR="00AA5407">
        <w:rPr>
          <w:lang w:val="sv-SE"/>
        </w:rPr>
        <w:t xml:space="preserve">quạt, thoáng mát, có </w:t>
      </w:r>
      <w:r w:rsidRPr="00C43759">
        <w:rPr>
          <w:lang w:val="sv-SE"/>
        </w:rPr>
        <w:t xml:space="preserve">tủ đựng hồ sơ, thiết </w:t>
      </w:r>
      <w:r w:rsidRPr="00C43759">
        <w:rPr>
          <w:lang w:val="sv-SE"/>
        </w:rPr>
        <w:lastRenderedPageBreak/>
        <w:t xml:space="preserve">bị dạy học </w:t>
      </w:r>
      <w:r w:rsidRPr="00C43759">
        <w:rPr>
          <w:bCs/>
          <w:iCs/>
          <w:lang w:val="sv-SE"/>
        </w:rPr>
        <w:t>[H1-1.5-03]; [H1-1.6-04].</w:t>
      </w:r>
    </w:p>
    <w:p w:rsidR="00C729E6" w:rsidRPr="00C43759" w:rsidRDefault="00C729E6" w:rsidP="008347D0">
      <w:pPr>
        <w:widowControl w:val="0"/>
        <w:spacing w:before="120" w:after="120" w:line="360" w:lineRule="auto"/>
        <w:ind w:firstLine="720"/>
        <w:jc w:val="both"/>
        <w:rPr>
          <w:bCs/>
          <w:iCs/>
          <w:lang w:val="sv-SE"/>
        </w:rPr>
      </w:pPr>
      <w:r w:rsidRPr="00C43759">
        <w:rPr>
          <w:bCs/>
          <w:iCs/>
          <w:lang w:val="sv-SE"/>
        </w:rPr>
        <w:t xml:space="preserve"> Mức 2</w:t>
      </w:r>
    </w:p>
    <w:p w:rsidR="00C729E6" w:rsidRPr="00C43759" w:rsidRDefault="00C729E6" w:rsidP="008347D0">
      <w:pPr>
        <w:widowControl w:val="0"/>
        <w:spacing w:before="40" w:after="40" w:line="360" w:lineRule="auto"/>
        <w:ind w:firstLine="720"/>
        <w:jc w:val="both"/>
        <w:rPr>
          <w:lang w:val="sv-SE"/>
        </w:rPr>
      </w:pPr>
      <w:r w:rsidRPr="00C43759">
        <w:rPr>
          <w:bCs/>
          <w:iCs/>
          <w:lang w:val="sv-SE"/>
        </w:rPr>
        <w:t xml:space="preserve">a) </w:t>
      </w:r>
      <w:r w:rsidRPr="00C43759">
        <w:rPr>
          <w:lang w:val="sv-SE"/>
        </w:rPr>
        <w:t xml:space="preserve">Diện tích </w:t>
      </w:r>
      <w:r w:rsidR="00BE07AC">
        <w:rPr>
          <w:lang w:val="sv-SE"/>
        </w:rPr>
        <w:t xml:space="preserve">mỗi </w:t>
      </w:r>
      <w:r w:rsidRPr="00C43759">
        <w:rPr>
          <w:lang w:val="sv-SE"/>
        </w:rPr>
        <w:t>phòng học</w:t>
      </w:r>
      <w:r w:rsidR="00BE07AC">
        <w:rPr>
          <w:lang w:val="sv-SE"/>
        </w:rPr>
        <w:t xml:space="preserve"> của trường đạt</w:t>
      </w:r>
      <w:r w:rsidRPr="00C43759">
        <w:rPr>
          <w:lang w:val="sv-SE"/>
        </w:rPr>
        <w:t xml:space="preserve"> </w:t>
      </w:r>
      <w:r w:rsidRPr="00C43759">
        <w:rPr>
          <w:lang w:val="ru-RU"/>
        </w:rPr>
        <w:t>48</w:t>
      </w:r>
      <w:r w:rsidRPr="00C43759">
        <w:rPr>
          <w:lang w:val="sv-SE"/>
        </w:rPr>
        <w:t>m</w:t>
      </w:r>
      <w:r w:rsidRPr="00C43759">
        <w:rPr>
          <w:vertAlign w:val="superscript"/>
          <w:lang w:val="ru-RU"/>
        </w:rPr>
        <w:t>2</w:t>
      </w:r>
      <w:r w:rsidRPr="00C43759">
        <w:rPr>
          <w:lang w:val="ru-RU"/>
        </w:rPr>
        <w:t>/</w:t>
      </w:r>
      <w:r w:rsidRPr="00C43759">
        <w:rPr>
          <w:lang w:val="sv-SE"/>
        </w:rPr>
        <w:t>ph</w:t>
      </w:r>
      <w:r w:rsidRPr="00C43759">
        <w:rPr>
          <w:lang w:val="ru-RU"/>
        </w:rPr>
        <w:t>ò</w:t>
      </w:r>
      <w:r w:rsidRPr="00C43759">
        <w:rPr>
          <w:lang w:val="sv-SE"/>
        </w:rPr>
        <w:t>ng</w:t>
      </w:r>
      <w:r w:rsidRPr="00C43759">
        <w:rPr>
          <w:bCs/>
          <w:iCs/>
          <w:lang w:val="sv-SE"/>
        </w:rPr>
        <w:t xml:space="preserve"> </w:t>
      </w:r>
      <w:r w:rsidR="00BE07AC">
        <w:rPr>
          <w:bCs/>
          <w:iCs/>
          <w:lang w:val="sv-SE"/>
        </w:rPr>
        <w:t>đủ</w:t>
      </w:r>
      <w:r w:rsidRPr="00C43759">
        <w:rPr>
          <w:bCs/>
          <w:iCs/>
          <w:lang w:val="sv-SE"/>
        </w:rPr>
        <w:t xml:space="preserve"> tiêu chuẩn theo quy định </w:t>
      </w:r>
      <w:r w:rsidRPr="00C43759">
        <w:rPr>
          <w:lang w:val="vi-VN"/>
        </w:rPr>
        <w:t>[H3-3.1-03]</w:t>
      </w:r>
      <w:r w:rsidRPr="00C43759">
        <w:rPr>
          <w:lang w:val="sv-SE"/>
        </w:rPr>
        <w:t>.</w:t>
      </w:r>
    </w:p>
    <w:p w:rsidR="00C729E6" w:rsidRPr="00C43759" w:rsidRDefault="00C729E6" w:rsidP="008347D0">
      <w:pPr>
        <w:widowControl w:val="0"/>
        <w:spacing w:before="120" w:after="120" w:line="360" w:lineRule="auto"/>
        <w:ind w:firstLine="720"/>
        <w:jc w:val="both"/>
        <w:rPr>
          <w:bCs/>
          <w:iCs/>
          <w:lang w:val="sv-SE"/>
        </w:rPr>
      </w:pPr>
      <w:r w:rsidRPr="00C43759">
        <w:rPr>
          <w:bCs/>
          <w:iCs/>
          <w:lang w:val="sv-SE"/>
        </w:rPr>
        <w:t xml:space="preserve">b) </w:t>
      </w:r>
      <w:r w:rsidR="002A5F93">
        <w:rPr>
          <w:bCs/>
          <w:iCs/>
          <w:lang w:val="sv-SE"/>
        </w:rPr>
        <w:t xml:space="preserve">Mỗi lớp có trang bị 01 máy chiếu, 01 ti vi. </w:t>
      </w:r>
      <w:r w:rsidRPr="00C43759">
        <w:t>T</w:t>
      </w:r>
      <w:r w:rsidRPr="00C43759">
        <w:rPr>
          <w:lang w:val="vi-VN"/>
        </w:rPr>
        <w:t xml:space="preserve">ủ đựng đồ dùng dạy học trong </w:t>
      </w:r>
      <w:r w:rsidR="00BE07AC">
        <w:t>lớp</w:t>
      </w:r>
      <w:r w:rsidRPr="00C43759">
        <w:rPr>
          <w:lang w:val="vi-VN"/>
        </w:rPr>
        <w:t xml:space="preserve"> học</w:t>
      </w:r>
      <w:r w:rsidRPr="00C43759">
        <w:t xml:space="preserve"> đảm bảo đủ các thiết bị, đồ dùng dạy học tối thiểu</w:t>
      </w:r>
      <w:r w:rsidR="002A5F93">
        <w:t xml:space="preserve"> </w:t>
      </w:r>
      <w:r w:rsidR="00ED29C2" w:rsidRPr="00C43759">
        <w:rPr>
          <w:lang w:val="vi-VN"/>
        </w:rPr>
        <w:t>[</w:t>
      </w:r>
      <w:r w:rsidRPr="00C43759">
        <w:rPr>
          <w:bCs/>
          <w:iCs/>
          <w:lang w:val="sv-SE"/>
        </w:rPr>
        <w:t>H3-3.2-02]; [H3-3.2-03].</w:t>
      </w:r>
    </w:p>
    <w:p w:rsidR="00C729E6" w:rsidRPr="00C43759" w:rsidRDefault="00C729E6" w:rsidP="008347D0">
      <w:pPr>
        <w:widowControl w:val="0"/>
        <w:spacing w:before="120" w:after="120" w:line="360" w:lineRule="auto"/>
        <w:ind w:firstLine="720"/>
        <w:jc w:val="both"/>
        <w:rPr>
          <w:bCs/>
          <w:iCs/>
          <w:lang w:val="sv-SE"/>
        </w:rPr>
      </w:pPr>
      <w:r w:rsidRPr="00C43759">
        <w:rPr>
          <w:bCs/>
          <w:iCs/>
          <w:lang w:val="sv-SE"/>
        </w:rPr>
        <w:t xml:space="preserve">c) </w:t>
      </w:r>
      <w:r w:rsidRPr="00C43759">
        <w:rPr>
          <w:lang w:val="sv-SE"/>
        </w:rPr>
        <w:t>Kích thước, vật liệu, màu sắc bàn, ghế của học sinh đảm bảo quy định theo Thông tư liên tịch số 26/2011/TTLT-BGDĐT-BKHCN-BYT, ngày 16 tháng 6 năm 2011 của Bộ Giáo dục và Đào tạo, Bộ Khoa học và Công nghệ, Bộ Y tế hướng dẫn tiêu chuẩn bàn ghế học sinh trường tiểu học, trường trung học cơ sở, trung học phổ thông</w:t>
      </w:r>
      <w:r w:rsidR="00ED29C2" w:rsidRPr="00C43759">
        <w:rPr>
          <w:lang w:val="sv-SE"/>
        </w:rPr>
        <w:t xml:space="preserve"> [</w:t>
      </w:r>
      <w:r w:rsidRPr="00C43759">
        <w:rPr>
          <w:bCs/>
          <w:iCs/>
          <w:lang w:val="sv-SE"/>
        </w:rPr>
        <w:t>H1-1.5-03].</w:t>
      </w:r>
    </w:p>
    <w:p w:rsidR="00C729E6" w:rsidRPr="00C43759" w:rsidRDefault="0056234C" w:rsidP="008347D0">
      <w:pPr>
        <w:widowControl w:val="0"/>
        <w:spacing w:before="120" w:after="120" w:line="360" w:lineRule="auto"/>
        <w:ind w:firstLine="720"/>
        <w:jc w:val="both"/>
        <w:rPr>
          <w:bCs/>
          <w:iCs/>
          <w:lang w:val="sv-SE"/>
        </w:rPr>
      </w:pPr>
      <w:r w:rsidRPr="00C43759">
        <w:rPr>
          <w:bCs/>
          <w:iCs/>
          <w:lang w:val="sv-SE"/>
        </w:rPr>
        <w:t>Mức 3</w:t>
      </w:r>
    </w:p>
    <w:p w:rsidR="00C729E6" w:rsidRPr="00C43759" w:rsidRDefault="00C729E6" w:rsidP="008347D0">
      <w:pPr>
        <w:widowControl w:val="0"/>
        <w:spacing w:before="120" w:after="120" w:line="360" w:lineRule="auto"/>
        <w:ind w:firstLine="720"/>
        <w:jc w:val="both"/>
        <w:rPr>
          <w:bCs/>
          <w:iCs/>
          <w:lang w:val="sv-SE"/>
        </w:rPr>
      </w:pPr>
      <w:r w:rsidRPr="00C43759">
        <w:rPr>
          <w:bCs/>
          <w:iCs/>
          <w:lang w:val="sv-SE"/>
        </w:rPr>
        <w:t xml:space="preserve">Trường </w:t>
      </w:r>
      <w:r w:rsidR="002A5F93">
        <w:rPr>
          <w:bCs/>
          <w:iCs/>
          <w:lang w:val="sv-SE"/>
        </w:rPr>
        <w:t xml:space="preserve">chưa </w:t>
      </w:r>
      <w:r w:rsidRPr="00C43759">
        <w:rPr>
          <w:bCs/>
          <w:iCs/>
          <w:lang w:val="sv-SE"/>
        </w:rPr>
        <w:t xml:space="preserve">có phòng riêng để dạy môn tin học, ngoại ngữ. Không có các phòng học cho các </w:t>
      </w:r>
      <w:r w:rsidRPr="00C43759">
        <w:rPr>
          <w:lang w:val="sv-SE"/>
        </w:rPr>
        <w:t xml:space="preserve">môn âm nhạc, mỹ thuật, khoa học cũng như phòng học hỗ trợ cho học sinh khuyết tật, học sinh năng khiếu </w:t>
      </w:r>
      <w:r w:rsidRPr="00C43759">
        <w:rPr>
          <w:bCs/>
          <w:iCs/>
          <w:lang w:val="sv-SE"/>
        </w:rPr>
        <w:t xml:space="preserve">[H3-3.2-01]. </w:t>
      </w:r>
    </w:p>
    <w:p w:rsidR="00C729E6" w:rsidRPr="00C43759" w:rsidRDefault="00C729E6" w:rsidP="008347D0">
      <w:pPr>
        <w:widowControl w:val="0"/>
        <w:spacing w:line="360" w:lineRule="auto"/>
        <w:ind w:firstLine="720"/>
        <w:jc w:val="both"/>
        <w:rPr>
          <w:b/>
          <w:spacing w:val="-2"/>
          <w:lang w:val="pt-BR"/>
        </w:rPr>
      </w:pPr>
      <w:r w:rsidRPr="00C43759">
        <w:rPr>
          <w:b/>
          <w:spacing w:val="-2"/>
          <w:lang w:val="pt-BR"/>
        </w:rPr>
        <w:t>2. Điểm mạnh</w:t>
      </w:r>
    </w:p>
    <w:p w:rsidR="00C729E6" w:rsidRPr="00C43759" w:rsidRDefault="00C729E6" w:rsidP="008347D0">
      <w:pPr>
        <w:spacing w:before="120" w:after="120" w:line="360" w:lineRule="auto"/>
        <w:ind w:firstLine="720"/>
        <w:jc w:val="both"/>
        <w:rPr>
          <w:spacing w:val="4"/>
          <w:lang w:val="nb-NO"/>
        </w:rPr>
      </w:pPr>
      <w:r w:rsidRPr="00C43759">
        <w:rPr>
          <w:lang w:val="vi-VN"/>
        </w:rPr>
        <w:t xml:space="preserve">Phòng học </w:t>
      </w:r>
      <w:r w:rsidR="002A5F93">
        <w:t>đủ cho các lớp riêng biệt, đáp ứng việc dạy học 2 buổi/ngày</w:t>
      </w:r>
      <w:r w:rsidRPr="00C43759">
        <w:rPr>
          <w:lang w:val="vi-VN"/>
        </w:rPr>
        <w:t>, đảm bảo phục vụ cho việc tổ chức các hoạ</w:t>
      </w:r>
      <w:r w:rsidR="002A5F93">
        <w:rPr>
          <w:lang w:val="vi-VN"/>
        </w:rPr>
        <w:t>t động giáo dục của nhà trường</w:t>
      </w:r>
      <w:r w:rsidR="002A5F93">
        <w:t>. C</w:t>
      </w:r>
      <w:r w:rsidRPr="00C43759">
        <w:rPr>
          <w:spacing w:val="4"/>
          <w:lang w:val="vi-VN"/>
        </w:rPr>
        <w:t>ơ sở vật chất</w:t>
      </w:r>
      <w:r w:rsidRPr="00C43759">
        <w:rPr>
          <w:spacing w:val="4"/>
          <w:lang w:val="nb-NO"/>
        </w:rPr>
        <w:t>, trang thiết bị của nhà trường đầy đủ, phục vụ tốt cho công tác giảng dạy và học tập.</w:t>
      </w:r>
    </w:p>
    <w:p w:rsidR="00C729E6" w:rsidRPr="00C43759" w:rsidRDefault="00C729E6" w:rsidP="008347D0">
      <w:pPr>
        <w:tabs>
          <w:tab w:val="num" w:pos="980"/>
        </w:tabs>
        <w:spacing w:line="360" w:lineRule="auto"/>
        <w:ind w:firstLine="720"/>
        <w:jc w:val="both"/>
        <w:rPr>
          <w:b/>
          <w:lang w:val="pt-BR"/>
        </w:rPr>
      </w:pPr>
      <w:r w:rsidRPr="00C43759">
        <w:rPr>
          <w:b/>
          <w:lang w:val="pt-BR"/>
        </w:rPr>
        <w:t>3. Điểm yếu</w:t>
      </w:r>
    </w:p>
    <w:p w:rsidR="0001284C" w:rsidRPr="00C43759" w:rsidRDefault="002A5F93" w:rsidP="008347D0">
      <w:pPr>
        <w:tabs>
          <w:tab w:val="num" w:pos="980"/>
        </w:tabs>
        <w:spacing w:line="360" w:lineRule="auto"/>
        <w:ind w:firstLine="720"/>
        <w:jc w:val="both"/>
      </w:pPr>
      <w:r>
        <w:t>Trường chưa</w:t>
      </w:r>
      <w:r w:rsidR="00310ADB" w:rsidRPr="00C43759">
        <w:rPr>
          <w:bCs/>
          <w:iCs/>
          <w:lang w:val="sv-SE"/>
        </w:rPr>
        <w:t xml:space="preserve"> có các phòng học cho các </w:t>
      </w:r>
      <w:r w:rsidR="00310ADB" w:rsidRPr="00C43759">
        <w:rPr>
          <w:lang w:val="sv-SE"/>
        </w:rPr>
        <w:t xml:space="preserve">môn </w:t>
      </w:r>
      <w:r>
        <w:rPr>
          <w:lang w:val="sv-SE"/>
        </w:rPr>
        <w:t xml:space="preserve">tin học, </w:t>
      </w:r>
      <w:r w:rsidR="00310ADB" w:rsidRPr="00C43759">
        <w:rPr>
          <w:lang w:val="sv-SE"/>
        </w:rPr>
        <w:t xml:space="preserve">âm nhạc, mỹ thuật, khoa học cũng như phòng học hỗ trợ cho học sinh khuyết tật, học sinh năng khiếu. </w:t>
      </w:r>
    </w:p>
    <w:p w:rsidR="00C729E6" w:rsidRPr="00C43759" w:rsidRDefault="00C729E6" w:rsidP="008347D0">
      <w:pPr>
        <w:tabs>
          <w:tab w:val="num" w:pos="980"/>
        </w:tabs>
        <w:spacing w:line="360" w:lineRule="auto"/>
        <w:ind w:firstLine="720"/>
        <w:jc w:val="both"/>
        <w:rPr>
          <w:b/>
          <w:spacing w:val="-4"/>
          <w:lang w:val="pt-BR"/>
        </w:rPr>
      </w:pPr>
      <w:r w:rsidRPr="00C43759">
        <w:rPr>
          <w:b/>
          <w:spacing w:val="-4"/>
          <w:lang w:val="pt-BR"/>
        </w:rPr>
        <w:t>4. Kế hoạch cải tiến chất lượng</w:t>
      </w:r>
    </w:p>
    <w:p w:rsidR="00C729E6" w:rsidRPr="002A5F93" w:rsidRDefault="00FA1263" w:rsidP="002A5F93">
      <w:pPr>
        <w:tabs>
          <w:tab w:val="num" w:pos="980"/>
        </w:tabs>
        <w:spacing w:line="360" w:lineRule="auto"/>
        <w:ind w:firstLine="720"/>
        <w:jc w:val="both"/>
      </w:pPr>
      <w:r w:rsidRPr="002A5F93">
        <w:lastRenderedPageBreak/>
        <w:t>Từ năm học 202</w:t>
      </w:r>
      <w:r w:rsidR="002A5F93" w:rsidRPr="002A5F93">
        <w:t>2</w:t>
      </w:r>
      <w:r w:rsidRPr="002A5F93">
        <w:t>-202</w:t>
      </w:r>
      <w:r w:rsidR="002A5F93" w:rsidRPr="002A5F93">
        <w:t>3</w:t>
      </w:r>
      <w:r w:rsidRPr="002A5F93">
        <w:t xml:space="preserve">, Hiệu trưởng tham mưu với Phòng Giáo dục và Đào tạo </w:t>
      </w:r>
      <w:r w:rsidR="002A5F93">
        <w:t xml:space="preserve">Quận 3, các cấp lãnh đạo, kết hợp với các mạnh thường quân để </w:t>
      </w:r>
      <w:r w:rsidRPr="002A5F93">
        <w:t xml:space="preserve">cải tạo </w:t>
      </w:r>
      <w:r w:rsidR="002A5F93">
        <w:t xml:space="preserve">thêm phòng dạy tin học – công nghệ, </w:t>
      </w:r>
      <w:r w:rsidRPr="002A5F93">
        <w:t xml:space="preserve">xây dựng thêm </w:t>
      </w:r>
      <w:r w:rsidR="00B412AC" w:rsidRPr="002A5F93">
        <w:t xml:space="preserve">các phòng học </w:t>
      </w:r>
      <w:r w:rsidR="00C729E6" w:rsidRPr="002A5F93">
        <w:t xml:space="preserve">riêng biệt cho các bộ môn và phòng học hỗ trợ cho học sinh khuyết tật. </w:t>
      </w:r>
    </w:p>
    <w:p w:rsidR="00C729E6" w:rsidRPr="00C43759" w:rsidRDefault="00C729E6" w:rsidP="008347D0">
      <w:pPr>
        <w:tabs>
          <w:tab w:val="num" w:pos="980"/>
        </w:tabs>
        <w:spacing w:before="120" w:after="120" w:line="360" w:lineRule="auto"/>
        <w:ind w:firstLine="720"/>
        <w:jc w:val="both"/>
        <w:rPr>
          <w:lang w:val="ru-RU"/>
        </w:rPr>
      </w:pPr>
      <w:r w:rsidRPr="00C43759">
        <w:rPr>
          <w:b/>
          <w:lang w:val="ru-RU"/>
        </w:rPr>
        <w:t xml:space="preserve">5. </w:t>
      </w:r>
      <w:r w:rsidRPr="00C43759">
        <w:rPr>
          <w:b/>
          <w:lang w:val="sv-SE"/>
        </w:rPr>
        <w:t>Tự</w:t>
      </w:r>
      <w:r w:rsidRPr="00C43759">
        <w:rPr>
          <w:b/>
          <w:lang w:val="ru-RU"/>
        </w:rPr>
        <w:t xml:space="preserve"> đá</w:t>
      </w:r>
      <w:r w:rsidRPr="00C43759">
        <w:rPr>
          <w:b/>
          <w:lang w:val="sv-SE"/>
        </w:rPr>
        <w:t>nh</w:t>
      </w:r>
      <w:r w:rsidRPr="00C43759">
        <w:rPr>
          <w:b/>
          <w:lang w:val="ru-RU"/>
        </w:rPr>
        <w:t xml:space="preserve"> </w:t>
      </w:r>
      <w:r w:rsidRPr="00C43759">
        <w:rPr>
          <w:b/>
          <w:lang w:val="sv-SE"/>
        </w:rPr>
        <w:t>gi</w:t>
      </w:r>
      <w:r w:rsidRPr="00C43759">
        <w:rPr>
          <w:b/>
          <w:lang w:val="ru-RU"/>
        </w:rPr>
        <w:t>á:</w:t>
      </w:r>
      <w:r w:rsidRPr="00C43759">
        <w:rPr>
          <w:i/>
          <w:lang w:val="ru-RU"/>
        </w:rPr>
        <w:t xml:space="preserve"> </w:t>
      </w:r>
      <w:r w:rsidRPr="00C43759">
        <w:rPr>
          <w:lang w:val="ru-RU"/>
        </w:rPr>
        <w:t>Đ</w:t>
      </w:r>
      <w:r w:rsidRPr="00C43759">
        <w:rPr>
          <w:lang w:val="sv-SE"/>
        </w:rPr>
        <w:t>ạt</w:t>
      </w:r>
      <w:r w:rsidRPr="00C43759">
        <w:rPr>
          <w:lang w:val="ru-RU"/>
        </w:rPr>
        <w:t xml:space="preserve"> </w:t>
      </w:r>
      <w:r w:rsidRPr="00C43759">
        <w:rPr>
          <w:lang w:val="sv-SE"/>
        </w:rPr>
        <w:t>mức</w:t>
      </w:r>
      <w:r w:rsidRPr="00C43759">
        <w:rPr>
          <w:lang w:val="ru-RU"/>
        </w:rPr>
        <w:t xml:space="preserve"> 1.</w:t>
      </w:r>
    </w:p>
    <w:p w:rsidR="00C729E6" w:rsidRPr="00C43759" w:rsidRDefault="00C729E6" w:rsidP="008347D0">
      <w:pPr>
        <w:widowControl w:val="0"/>
        <w:spacing w:line="360" w:lineRule="auto"/>
        <w:ind w:firstLine="720"/>
        <w:jc w:val="both"/>
        <w:rPr>
          <w:rFonts w:eastAsia="Calibri"/>
          <w:b/>
          <w:i/>
        </w:rPr>
      </w:pPr>
      <w:r w:rsidRPr="00C43759">
        <w:rPr>
          <w:rFonts w:eastAsia="Calibri"/>
          <w:b/>
          <w:i/>
          <w:lang w:val="vi-VN"/>
        </w:rPr>
        <w:t>Tiêu chí 3.3: Khối phòng phục vụ học tập và khối phòng hành chính - quản trị</w:t>
      </w:r>
    </w:p>
    <w:p w:rsidR="00C729E6" w:rsidRPr="00C43759" w:rsidRDefault="00C729E6" w:rsidP="008347D0">
      <w:pPr>
        <w:widowControl w:val="0"/>
        <w:spacing w:before="120" w:after="120" w:line="360" w:lineRule="auto"/>
        <w:ind w:firstLine="720"/>
        <w:jc w:val="both"/>
        <w:rPr>
          <w:bCs/>
          <w:iCs/>
          <w:lang w:val="ru-RU"/>
        </w:rPr>
      </w:pPr>
      <w:r w:rsidRPr="00C43759">
        <w:rPr>
          <w:bCs/>
          <w:iCs/>
          <w:lang w:val="pt-BR"/>
        </w:rPr>
        <w:t>Mức</w:t>
      </w:r>
      <w:r w:rsidRPr="00C43759">
        <w:rPr>
          <w:bCs/>
          <w:iCs/>
          <w:lang w:val="ru-RU"/>
        </w:rPr>
        <w:t xml:space="preserve"> 1</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rPr>
        <w:t>C</w:t>
      </w:r>
      <w:r w:rsidRPr="00C43759">
        <w:rPr>
          <w:i/>
          <w:lang w:val="ru-RU"/>
        </w:rPr>
        <w:t xml:space="preserve">ó </w:t>
      </w:r>
      <w:r w:rsidRPr="00C43759">
        <w:rPr>
          <w:i/>
        </w:rPr>
        <w:t>ph</w:t>
      </w:r>
      <w:r w:rsidRPr="00C43759">
        <w:rPr>
          <w:i/>
          <w:lang w:val="ru-RU"/>
        </w:rPr>
        <w:t>ò</w:t>
      </w:r>
      <w:r w:rsidRPr="00C43759">
        <w:rPr>
          <w:i/>
        </w:rPr>
        <w:t>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nghệ</w:t>
      </w:r>
      <w:r w:rsidRPr="00C43759">
        <w:rPr>
          <w:i/>
          <w:lang w:val="ru-RU"/>
        </w:rPr>
        <w:t xml:space="preserve"> </w:t>
      </w:r>
      <w:r w:rsidRPr="00C43759">
        <w:rPr>
          <w:i/>
        </w:rPr>
        <w:t>thuật</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học</w:t>
      </w:r>
      <w:r w:rsidRPr="00C43759">
        <w:rPr>
          <w:i/>
          <w:lang w:val="ru-RU"/>
        </w:rPr>
        <w:t xml:space="preserve"> </w:t>
      </w:r>
      <w:r w:rsidRPr="00C43759">
        <w:rPr>
          <w:i/>
        </w:rPr>
        <w:t>tin</w:t>
      </w:r>
      <w:r w:rsidRPr="00C43759">
        <w:rPr>
          <w:i/>
          <w:lang w:val="ru-RU"/>
        </w:rPr>
        <w:t xml:space="preserve"> </w:t>
      </w:r>
      <w:r w:rsidRPr="00C43759">
        <w:rPr>
          <w:i/>
        </w:rPr>
        <w:t>học</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truyền</w:t>
      </w:r>
      <w:r w:rsidRPr="00C43759">
        <w:rPr>
          <w:i/>
          <w:lang w:val="ru-RU"/>
        </w:rPr>
        <w:t xml:space="preserve"> </w:t>
      </w:r>
      <w:r w:rsidRPr="00C43759">
        <w:rPr>
          <w:i/>
        </w:rPr>
        <w:t>thống</w:t>
      </w:r>
      <w:r w:rsidRPr="00C43759">
        <w:rPr>
          <w:i/>
          <w:lang w:val="ru-RU"/>
        </w:rPr>
        <w:t xml:space="preserve"> </w:t>
      </w:r>
      <w:r w:rsidRPr="00C43759">
        <w:rPr>
          <w:i/>
        </w:rPr>
        <w:t>v</w:t>
      </w:r>
      <w:r w:rsidRPr="00C43759">
        <w:rPr>
          <w:i/>
          <w:lang w:val="ru-RU"/>
        </w:rPr>
        <w:t xml:space="preserve">à </w:t>
      </w:r>
      <w:r w:rsidRPr="00C43759">
        <w:rPr>
          <w:i/>
        </w:rPr>
        <w:t>hoạt</w:t>
      </w:r>
      <w:r w:rsidRPr="00C43759">
        <w:rPr>
          <w:i/>
          <w:lang w:val="ru-RU"/>
        </w:rPr>
        <w:t xml:space="preserve"> đ</w:t>
      </w:r>
      <w:r w:rsidRPr="00C43759">
        <w:rPr>
          <w:i/>
        </w:rPr>
        <w:t>ộng</w:t>
      </w:r>
      <w:r w:rsidRPr="00C43759">
        <w:rPr>
          <w:i/>
          <w:lang w:val="ru-RU"/>
        </w:rPr>
        <w:t xml:space="preserve"> Đ</w:t>
      </w:r>
      <w:r w:rsidRPr="00C43759">
        <w:rPr>
          <w:i/>
        </w:rPr>
        <w:t>ội</w:t>
      </w:r>
      <w:r w:rsidRPr="00C43759">
        <w:rPr>
          <w:i/>
          <w:lang w:val="ru-RU"/>
        </w:rPr>
        <w:t xml:space="preserve"> đá</w:t>
      </w:r>
      <w:r w:rsidRPr="00C43759">
        <w:rPr>
          <w:i/>
        </w:rPr>
        <w:t>p</w:t>
      </w:r>
      <w:r w:rsidRPr="00C43759">
        <w:rPr>
          <w:i/>
          <w:lang w:val="ru-RU"/>
        </w:rPr>
        <w:t xml:space="preserve"> </w:t>
      </w:r>
      <w:r w:rsidRPr="00C43759">
        <w:rPr>
          <w:i/>
        </w:rPr>
        <w:t>ứng</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y</w:t>
      </w:r>
      <w:r w:rsidRPr="00C43759">
        <w:rPr>
          <w:i/>
          <w:lang w:val="ru-RU"/>
        </w:rPr>
        <w:t>ê</w:t>
      </w:r>
      <w:r w:rsidRPr="00C43759">
        <w:rPr>
          <w:i/>
        </w:rPr>
        <w:t>u</w:t>
      </w:r>
      <w:r w:rsidRPr="00C43759">
        <w:rPr>
          <w:i/>
          <w:lang w:val="ru-RU"/>
        </w:rPr>
        <w:t xml:space="preserve"> </w:t>
      </w:r>
      <w:r w:rsidRPr="00C43759">
        <w:rPr>
          <w:i/>
        </w:rPr>
        <w:t>cầu</w:t>
      </w:r>
      <w:r w:rsidRPr="00C43759">
        <w:rPr>
          <w:i/>
          <w:lang w:val="ru-RU"/>
        </w:rPr>
        <w:t xml:space="preserve"> </w:t>
      </w:r>
      <w:r w:rsidRPr="00C43759">
        <w:rPr>
          <w:i/>
        </w:rPr>
        <w:t>tối</w:t>
      </w:r>
      <w:r w:rsidRPr="00C43759">
        <w:rPr>
          <w:i/>
          <w:lang w:val="ru-RU"/>
        </w:rPr>
        <w:t xml:space="preserve"> </w:t>
      </w:r>
      <w:r w:rsidRPr="00C43759">
        <w:rPr>
          <w:i/>
        </w:rPr>
        <w:t>thiểu</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w:t>
      </w:r>
    </w:p>
    <w:p w:rsidR="00C729E6" w:rsidRPr="00C43759" w:rsidRDefault="00C729E6" w:rsidP="008347D0">
      <w:pPr>
        <w:widowControl w:val="0"/>
        <w:spacing w:before="120" w:after="120" w:line="360" w:lineRule="auto"/>
        <w:ind w:firstLine="700"/>
        <w:jc w:val="both"/>
        <w:rPr>
          <w:i/>
          <w:lang w:val="ru-RU"/>
        </w:rPr>
      </w:pPr>
      <w:r w:rsidRPr="00C43759">
        <w:rPr>
          <w:bCs/>
          <w:i/>
          <w:iCs/>
          <w:lang w:val="pt-BR"/>
        </w:rPr>
        <w:t>b</w:t>
      </w:r>
      <w:r w:rsidRPr="00C43759">
        <w:rPr>
          <w:bCs/>
          <w:i/>
          <w:iCs/>
          <w:lang w:val="ru-RU"/>
        </w:rPr>
        <w:t xml:space="preserve">) </w:t>
      </w:r>
      <w:r w:rsidRPr="00C43759">
        <w:rPr>
          <w:i/>
        </w:rPr>
        <w:t>Khối</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h</w:t>
      </w:r>
      <w:r w:rsidRPr="00C43759">
        <w:rPr>
          <w:i/>
          <w:lang w:val="ru-RU"/>
        </w:rPr>
        <w:t>à</w:t>
      </w:r>
      <w:r w:rsidRPr="00C43759">
        <w:rPr>
          <w:i/>
        </w:rPr>
        <w:t>nh</w:t>
      </w:r>
      <w:r w:rsidRPr="00C43759">
        <w:rPr>
          <w:i/>
          <w:lang w:val="ru-RU"/>
        </w:rPr>
        <w:t xml:space="preserve"> </w:t>
      </w:r>
      <w:r w:rsidRPr="00C43759">
        <w:rPr>
          <w:i/>
        </w:rPr>
        <w:t>ch</w:t>
      </w:r>
      <w:r w:rsidRPr="00C43759">
        <w:rPr>
          <w:i/>
          <w:lang w:val="ru-RU"/>
        </w:rPr>
        <w:t>í</w:t>
      </w:r>
      <w:r w:rsidRPr="00C43759">
        <w:rPr>
          <w:i/>
        </w:rPr>
        <w:t>nh</w:t>
      </w:r>
      <w:r w:rsidRPr="00C43759">
        <w:rPr>
          <w:i/>
          <w:lang w:val="ru-RU"/>
        </w:rPr>
        <w:t xml:space="preserve"> - </w:t>
      </w:r>
      <w:r w:rsidRPr="00C43759">
        <w:rPr>
          <w:i/>
        </w:rPr>
        <w:t>quản</w:t>
      </w:r>
      <w:r w:rsidRPr="00C43759">
        <w:rPr>
          <w:i/>
          <w:lang w:val="ru-RU"/>
        </w:rPr>
        <w:t xml:space="preserve"> </w:t>
      </w:r>
      <w:r w:rsidRPr="00C43759">
        <w:rPr>
          <w:i/>
        </w:rPr>
        <w:t>trị</w:t>
      </w:r>
      <w:r w:rsidRPr="00C43759">
        <w:rPr>
          <w:i/>
          <w:lang w:val="ru-RU"/>
        </w:rPr>
        <w:t xml:space="preserve"> đá</w:t>
      </w:r>
      <w:r w:rsidRPr="00C43759">
        <w:rPr>
          <w:i/>
        </w:rPr>
        <w:t>p</w:t>
      </w:r>
      <w:r w:rsidRPr="00C43759">
        <w:rPr>
          <w:i/>
          <w:lang w:val="ru-RU"/>
        </w:rPr>
        <w:t xml:space="preserve"> </w:t>
      </w:r>
      <w:r w:rsidRPr="00C43759">
        <w:rPr>
          <w:i/>
        </w:rPr>
        <w:t>ứng</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y</w:t>
      </w:r>
      <w:r w:rsidRPr="00C43759">
        <w:rPr>
          <w:i/>
          <w:lang w:val="ru-RU"/>
        </w:rPr>
        <w:t>ê</w:t>
      </w:r>
      <w:r w:rsidRPr="00C43759">
        <w:rPr>
          <w:i/>
        </w:rPr>
        <w:t>u</w:t>
      </w:r>
      <w:r w:rsidRPr="00C43759">
        <w:rPr>
          <w:i/>
          <w:lang w:val="ru-RU"/>
        </w:rPr>
        <w:t xml:space="preserve"> </w:t>
      </w:r>
      <w:r w:rsidRPr="00C43759">
        <w:rPr>
          <w:i/>
        </w:rPr>
        <w:t>cầu</w:t>
      </w:r>
      <w:r w:rsidRPr="00C43759">
        <w:rPr>
          <w:i/>
          <w:lang w:val="ru-RU"/>
        </w:rPr>
        <w:t xml:space="preserve"> </w:t>
      </w:r>
      <w:r w:rsidRPr="00C43759">
        <w:rPr>
          <w:i/>
        </w:rPr>
        <w:t>tối</w:t>
      </w:r>
      <w:r w:rsidRPr="00C43759">
        <w:rPr>
          <w:i/>
          <w:lang w:val="ru-RU"/>
        </w:rPr>
        <w:t xml:space="preserve"> </w:t>
      </w:r>
      <w:r w:rsidRPr="00C43759">
        <w:rPr>
          <w:i/>
        </w:rPr>
        <w:t>thiểu</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h</w:t>
      </w:r>
      <w:r w:rsidRPr="00C43759">
        <w:rPr>
          <w:i/>
          <w:lang w:val="ru-RU"/>
        </w:rPr>
        <w:t>à</w:t>
      </w:r>
      <w:r w:rsidRPr="00C43759">
        <w:rPr>
          <w:i/>
        </w:rPr>
        <w:t>nh</w:t>
      </w:r>
      <w:r w:rsidRPr="00C43759">
        <w:rPr>
          <w:i/>
          <w:lang w:val="ru-RU"/>
        </w:rPr>
        <w:t xml:space="preserve"> </w:t>
      </w:r>
      <w:r w:rsidRPr="00C43759">
        <w:rPr>
          <w:i/>
        </w:rPr>
        <w:t>ch</w:t>
      </w:r>
      <w:r w:rsidRPr="00C43759">
        <w:rPr>
          <w:i/>
          <w:lang w:val="ru-RU"/>
        </w:rPr>
        <w:t>í</w:t>
      </w:r>
      <w:r w:rsidRPr="00C43759">
        <w:rPr>
          <w:i/>
        </w:rPr>
        <w:t>nh</w:t>
      </w:r>
      <w:r w:rsidRPr="00C43759">
        <w:rPr>
          <w:i/>
          <w:lang w:val="ru-RU"/>
        </w:rPr>
        <w:t xml:space="preserve"> - </w:t>
      </w:r>
      <w:r w:rsidRPr="00C43759">
        <w:rPr>
          <w:i/>
        </w:rPr>
        <w:t>quản</w:t>
      </w:r>
      <w:r w:rsidRPr="00C43759">
        <w:rPr>
          <w:i/>
          <w:lang w:val="ru-RU"/>
        </w:rPr>
        <w:t xml:space="preserve"> </w:t>
      </w:r>
      <w:r w:rsidRPr="00C43759">
        <w:rPr>
          <w:i/>
        </w:rPr>
        <w:t>trị</w:t>
      </w:r>
      <w:r w:rsidRPr="00C43759">
        <w:rPr>
          <w:i/>
          <w:lang w:val="ru-RU"/>
        </w:rPr>
        <w:t xml:space="preserve"> </w:t>
      </w:r>
      <w:r w:rsidRPr="00C43759">
        <w:rPr>
          <w:i/>
        </w:rPr>
        <w:t>của</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w:t>
      </w:r>
    </w:p>
    <w:p w:rsidR="00C729E6" w:rsidRPr="00C43759" w:rsidRDefault="00C729E6" w:rsidP="008347D0">
      <w:pPr>
        <w:widowControl w:val="0"/>
        <w:spacing w:before="120" w:after="120" w:line="360" w:lineRule="auto"/>
        <w:ind w:firstLine="700"/>
        <w:jc w:val="both"/>
        <w:rPr>
          <w:i/>
          <w:lang w:val="ru-RU"/>
        </w:rPr>
      </w:pPr>
      <w:r w:rsidRPr="00C43759">
        <w:rPr>
          <w:bCs/>
          <w:i/>
          <w:iCs/>
          <w:lang w:val="pt-BR"/>
        </w:rPr>
        <w:t>c</w:t>
      </w:r>
      <w:r w:rsidRPr="00C43759">
        <w:rPr>
          <w:bCs/>
          <w:i/>
          <w:iCs/>
          <w:lang w:val="ru-RU"/>
        </w:rPr>
        <w:t xml:space="preserve">) </w:t>
      </w:r>
      <w:r w:rsidRPr="00C43759">
        <w:rPr>
          <w:i/>
        </w:rPr>
        <w:t>Khu</w:t>
      </w:r>
      <w:r w:rsidRPr="00C43759">
        <w:rPr>
          <w:i/>
          <w:lang w:val="ru-RU"/>
        </w:rPr>
        <w:t xml:space="preserve"> đ</w:t>
      </w:r>
      <w:r w:rsidRPr="00C43759">
        <w:rPr>
          <w:i/>
        </w:rPr>
        <w:t>ể</w:t>
      </w:r>
      <w:r w:rsidRPr="00C43759">
        <w:rPr>
          <w:i/>
          <w:lang w:val="ru-RU"/>
        </w:rPr>
        <w:t xml:space="preserve"> </w:t>
      </w:r>
      <w:r w:rsidRPr="00C43759">
        <w:rPr>
          <w:i/>
        </w:rPr>
        <w:t>xe</w:t>
      </w:r>
      <w:r w:rsidRPr="00C43759">
        <w:rPr>
          <w:i/>
          <w:lang w:val="ru-RU"/>
        </w:rPr>
        <w:t xml:space="preserve"> đư</w:t>
      </w:r>
      <w:r w:rsidRPr="00C43759">
        <w:rPr>
          <w:i/>
        </w:rPr>
        <w:t>ợc</w:t>
      </w:r>
      <w:r w:rsidRPr="00C43759">
        <w:rPr>
          <w:i/>
          <w:lang w:val="ru-RU"/>
        </w:rPr>
        <w:t xml:space="preserve"> </w:t>
      </w:r>
      <w:r w:rsidRPr="00C43759">
        <w:rPr>
          <w:i/>
        </w:rPr>
        <w:t>bố</w:t>
      </w:r>
      <w:r w:rsidRPr="00C43759">
        <w:rPr>
          <w:i/>
          <w:lang w:val="ru-RU"/>
        </w:rPr>
        <w:t xml:space="preserve"> </w:t>
      </w:r>
      <w:r w:rsidRPr="00C43759">
        <w:rPr>
          <w:i/>
        </w:rPr>
        <w:t>tr</w:t>
      </w:r>
      <w:r w:rsidRPr="00C43759">
        <w:rPr>
          <w:i/>
          <w:lang w:val="ru-RU"/>
        </w:rPr>
        <w:t xml:space="preserve">í </w:t>
      </w:r>
      <w:r w:rsidRPr="00C43759">
        <w:rPr>
          <w:i/>
        </w:rPr>
        <w:t>hợp</w:t>
      </w:r>
      <w:r w:rsidRPr="00C43759">
        <w:rPr>
          <w:i/>
          <w:lang w:val="ru-RU"/>
        </w:rPr>
        <w:t xml:space="preserve"> </w:t>
      </w:r>
      <w:r w:rsidRPr="00C43759">
        <w:rPr>
          <w:i/>
        </w:rPr>
        <w:t>l</w:t>
      </w:r>
      <w:r w:rsidRPr="00C43759">
        <w:rPr>
          <w:i/>
          <w:lang w:val="ru-RU"/>
        </w:rPr>
        <w:t>ý,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an</w:t>
      </w:r>
      <w:r w:rsidRPr="00C43759">
        <w:rPr>
          <w:i/>
          <w:lang w:val="ru-RU"/>
        </w:rPr>
        <w:t xml:space="preserve"> </w:t>
      </w:r>
      <w:r w:rsidRPr="00C43759">
        <w:rPr>
          <w:i/>
        </w:rPr>
        <w:t>to</w:t>
      </w:r>
      <w:r w:rsidRPr="00C43759">
        <w:rPr>
          <w:i/>
          <w:lang w:val="ru-RU"/>
        </w:rPr>
        <w:t>à</w:t>
      </w:r>
      <w:r w:rsidRPr="00C43759">
        <w:rPr>
          <w:i/>
        </w:rPr>
        <w:t>n</w:t>
      </w:r>
      <w:r w:rsidRPr="00C43759">
        <w:rPr>
          <w:i/>
          <w:lang w:val="ru-RU"/>
        </w:rPr>
        <w:t xml:space="preserve">, </w:t>
      </w:r>
      <w:r w:rsidRPr="00C43759">
        <w:rPr>
          <w:i/>
        </w:rPr>
        <w:t>trật</w:t>
      </w:r>
      <w:r w:rsidRPr="00C43759">
        <w:rPr>
          <w:i/>
          <w:lang w:val="ru-RU"/>
        </w:rPr>
        <w:t xml:space="preserve"> </w:t>
      </w:r>
      <w:r w:rsidRPr="00C43759">
        <w:rPr>
          <w:i/>
        </w:rPr>
        <w:t>tự</w:t>
      </w:r>
      <w:r w:rsidRPr="00C43759">
        <w:rPr>
          <w:i/>
          <w:lang w:val="ru-RU"/>
        </w:rPr>
        <w:t>.</w:t>
      </w:r>
    </w:p>
    <w:p w:rsidR="00C729E6" w:rsidRPr="00C43759" w:rsidRDefault="00C729E6" w:rsidP="008347D0">
      <w:pPr>
        <w:widowControl w:val="0"/>
        <w:spacing w:before="120" w:after="120" w:line="360" w:lineRule="auto"/>
        <w:ind w:firstLine="720"/>
        <w:jc w:val="both"/>
        <w:rPr>
          <w:spacing w:val="-2"/>
        </w:rPr>
      </w:pPr>
      <w:r w:rsidRPr="00C43759">
        <w:rPr>
          <w:spacing w:val="-2"/>
          <w:lang w:val="pt-BR"/>
        </w:rPr>
        <w:t>Mức</w:t>
      </w:r>
      <w:r w:rsidR="00E104D2" w:rsidRPr="00C43759">
        <w:rPr>
          <w:spacing w:val="-2"/>
          <w:lang w:val="ru-RU"/>
        </w:rPr>
        <w:t xml:space="preserve"> 2 </w:t>
      </w:r>
    </w:p>
    <w:p w:rsidR="00C729E6" w:rsidRPr="00C43759" w:rsidRDefault="00C729E6" w:rsidP="008347D0">
      <w:pPr>
        <w:tabs>
          <w:tab w:val="num" w:pos="980"/>
        </w:tabs>
        <w:spacing w:before="120" w:after="120" w:line="360" w:lineRule="auto"/>
        <w:ind w:firstLine="720"/>
        <w:jc w:val="both"/>
        <w:rPr>
          <w:i/>
          <w:lang w:val="ru-RU"/>
        </w:rPr>
      </w:pPr>
      <w:r w:rsidRPr="00C43759">
        <w:rPr>
          <w:i/>
        </w:rPr>
        <w:t>a</w:t>
      </w:r>
      <w:r w:rsidRPr="00C43759">
        <w:rPr>
          <w:i/>
          <w:lang w:val="ru-RU"/>
        </w:rPr>
        <w:t xml:space="preserve">) </w:t>
      </w:r>
      <w:r w:rsidRPr="00C43759">
        <w:rPr>
          <w:i/>
        </w:rPr>
        <w:t>Khối</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phục</w:t>
      </w:r>
      <w:r w:rsidRPr="00C43759">
        <w:rPr>
          <w:i/>
          <w:lang w:val="ru-RU"/>
        </w:rPr>
        <w:t xml:space="preserve"> </w:t>
      </w:r>
      <w:r w:rsidRPr="00C43759">
        <w:rPr>
          <w:i/>
        </w:rPr>
        <w:t>vụ</w:t>
      </w:r>
      <w:r w:rsidRPr="00C43759">
        <w:rPr>
          <w:i/>
          <w:lang w:val="ru-RU"/>
        </w:rPr>
        <w:t xml:space="preserve"> </w:t>
      </w:r>
      <w:r w:rsidRPr="00C43759">
        <w:rPr>
          <w:i/>
        </w:rPr>
        <w:t>học</w:t>
      </w:r>
      <w:r w:rsidRPr="00C43759">
        <w:rPr>
          <w:i/>
          <w:lang w:val="ru-RU"/>
        </w:rPr>
        <w:t xml:space="preserve"> </w:t>
      </w:r>
      <w:r w:rsidRPr="00C43759">
        <w:rPr>
          <w:i/>
        </w:rPr>
        <w:t>tập</w:t>
      </w:r>
      <w:r w:rsidRPr="00C43759">
        <w:rPr>
          <w:i/>
          <w:lang w:val="ru-RU"/>
        </w:rPr>
        <w:t xml:space="preserve"> </w:t>
      </w:r>
      <w:r w:rsidRPr="00C43759">
        <w:rPr>
          <w:i/>
        </w:rPr>
        <w:t>v</w:t>
      </w:r>
      <w:r w:rsidRPr="00C43759">
        <w:rPr>
          <w:i/>
          <w:lang w:val="ru-RU"/>
        </w:rPr>
        <w:t xml:space="preserve">à </w:t>
      </w:r>
      <w:r w:rsidRPr="00C43759">
        <w:rPr>
          <w:i/>
        </w:rPr>
        <w:t>khối</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h</w:t>
      </w:r>
      <w:r w:rsidRPr="00C43759">
        <w:rPr>
          <w:i/>
          <w:lang w:val="ru-RU"/>
        </w:rPr>
        <w:t>à</w:t>
      </w:r>
      <w:r w:rsidRPr="00C43759">
        <w:rPr>
          <w:i/>
        </w:rPr>
        <w:t>nh</w:t>
      </w:r>
      <w:r w:rsidRPr="00C43759">
        <w:rPr>
          <w:i/>
          <w:lang w:val="ru-RU"/>
        </w:rPr>
        <w:t xml:space="preserve"> </w:t>
      </w:r>
      <w:r w:rsidRPr="00C43759">
        <w:rPr>
          <w:i/>
        </w:rPr>
        <w:t>ch</w:t>
      </w:r>
      <w:r w:rsidRPr="00C43759">
        <w:rPr>
          <w:i/>
          <w:lang w:val="ru-RU"/>
        </w:rPr>
        <w:t>í</w:t>
      </w:r>
      <w:r w:rsidRPr="00C43759">
        <w:rPr>
          <w:i/>
        </w:rPr>
        <w:t>nh</w:t>
      </w:r>
      <w:r w:rsidRPr="00C43759">
        <w:rPr>
          <w:i/>
          <w:lang w:val="ru-RU"/>
        </w:rPr>
        <w:t xml:space="preserve"> - </w:t>
      </w:r>
      <w:r w:rsidRPr="00C43759">
        <w:rPr>
          <w:i/>
        </w:rPr>
        <w:t>quản</w:t>
      </w:r>
      <w:r w:rsidRPr="00C43759">
        <w:rPr>
          <w:i/>
          <w:lang w:val="ru-RU"/>
        </w:rPr>
        <w:t xml:space="preserve"> </w:t>
      </w:r>
      <w:r w:rsidRPr="00C43759">
        <w:rPr>
          <w:i/>
        </w:rPr>
        <w:t>trị</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 xml:space="preserve">; </w:t>
      </w:r>
      <w:r w:rsidRPr="00C43759">
        <w:rPr>
          <w:i/>
        </w:rPr>
        <w:t>khu</w:t>
      </w:r>
      <w:r w:rsidRPr="00C43759">
        <w:rPr>
          <w:i/>
          <w:lang w:val="ru-RU"/>
        </w:rPr>
        <w:t xml:space="preserve"> </w:t>
      </w:r>
      <w:r w:rsidRPr="00C43759">
        <w:rPr>
          <w:i/>
        </w:rPr>
        <w:t>bếp</w:t>
      </w:r>
      <w:r w:rsidRPr="00C43759">
        <w:rPr>
          <w:i/>
          <w:lang w:val="ru-RU"/>
        </w:rPr>
        <w:t xml:space="preserve">, </w:t>
      </w:r>
      <w:r w:rsidRPr="00C43759">
        <w:rPr>
          <w:i/>
        </w:rPr>
        <w:t>nh</w:t>
      </w:r>
      <w:r w:rsidRPr="00C43759">
        <w:rPr>
          <w:i/>
          <w:lang w:val="ru-RU"/>
        </w:rPr>
        <w:t>à ă</w:t>
      </w:r>
      <w:r w:rsidRPr="00C43759">
        <w:rPr>
          <w:i/>
        </w:rPr>
        <w:t>n</w:t>
      </w:r>
      <w:r w:rsidRPr="00C43759">
        <w:rPr>
          <w:i/>
          <w:lang w:val="ru-RU"/>
        </w:rPr>
        <w:t xml:space="preserve">, </w:t>
      </w:r>
      <w:r w:rsidRPr="00C43759">
        <w:rPr>
          <w:i/>
        </w:rPr>
        <w:t>nh</w:t>
      </w:r>
      <w:r w:rsidRPr="00C43759">
        <w:rPr>
          <w:i/>
          <w:lang w:val="ru-RU"/>
        </w:rPr>
        <w:t xml:space="preserve">à </w:t>
      </w:r>
      <w:r w:rsidRPr="00C43759">
        <w:rPr>
          <w:i/>
        </w:rPr>
        <w:t>nghỉ</w:t>
      </w:r>
      <w:r w:rsidRPr="00C43759">
        <w:rPr>
          <w:i/>
          <w:lang w:val="ru-RU"/>
        </w:rPr>
        <w:t xml:space="preserve"> (</w:t>
      </w:r>
      <w:r w:rsidRPr="00C43759">
        <w:rPr>
          <w:i/>
        </w:rPr>
        <w:t>nếu</w:t>
      </w:r>
      <w:r w:rsidRPr="00C43759">
        <w:rPr>
          <w:i/>
          <w:lang w:val="ru-RU"/>
        </w:rPr>
        <w:t xml:space="preserve"> </w:t>
      </w:r>
      <w:r w:rsidRPr="00C43759">
        <w:rPr>
          <w:i/>
        </w:rPr>
        <w:t>c</w:t>
      </w:r>
      <w:r w:rsidRPr="00C43759">
        <w:rPr>
          <w:i/>
          <w:lang w:val="ru-RU"/>
        </w:rPr>
        <w:t xml:space="preserve">ó) </w:t>
      </w:r>
      <w:r w:rsidRPr="00C43759">
        <w:rPr>
          <w:i/>
        </w:rPr>
        <w:t>phải</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đ</w:t>
      </w:r>
      <w:r w:rsidRPr="00C43759">
        <w:rPr>
          <w:i/>
        </w:rPr>
        <w:t>iều</w:t>
      </w:r>
      <w:r w:rsidRPr="00C43759">
        <w:rPr>
          <w:i/>
          <w:lang w:val="ru-RU"/>
        </w:rPr>
        <w:t xml:space="preserve"> </w:t>
      </w:r>
      <w:r w:rsidRPr="00C43759">
        <w:rPr>
          <w:i/>
        </w:rPr>
        <w:t>kiện</w:t>
      </w:r>
      <w:r w:rsidRPr="00C43759">
        <w:rPr>
          <w:i/>
          <w:lang w:val="ru-RU"/>
        </w:rPr>
        <w:t xml:space="preserve"> </w:t>
      </w:r>
      <w:r w:rsidRPr="00C43759">
        <w:rPr>
          <w:i/>
        </w:rPr>
        <w:t>sức</w:t>
      </w:r>
      <w:r w:rsidRPr="00C43759">
        <w:rPr>
          <w:i/>
          <w:lang w:val="ru-RU"/>
        </w:rPr>
        <w:t xml:space="preserve"> </w:t>
      </w:r>
      <w:r w:rsidRPr="00C43759">
        <w:rPr>
          <w:i/>
        </w:rPr>
        <w:t>khỏe</w:t>
      </w:r>
      <w:r w:rsidRPr="00C43759">
        <w:rPr>
          <w:i/>
          <w:lang w:val="ru-RU"/>
        </w:rPr>
        <w:t xml:space="preserve">, </w:t>
      </w:r>
      <w:r w:rsidRPr="00C43759">
        <w:rPr>
          <w:i/>
        </w:rPr>
        <w:t>an</w:t>
      </w:r>
      <w:r w:rsidRPr="00C43759">
        <w:rPr>
          <w:i/>
          <w:lang w:val="ru-RU"/>
        </w:rPr>
        <w:t xml:space="preserve"> </w:t>
      </w:r>
      <w:r w:rsidRPr="00C43759">
        <w:rPr>
          <w:i/>
        </w:rPr>
        <w:t>to</w:t>
      </w:r>
      <w:r w:rsidRPr="00C43759">
        <w:rPr>
          <w:i/>
          <w:lang w:val="ru-RU"/>
        </w:rPr>
        <w:t>à</w:t>
      </w:r>
      <w:r w:rsidRPr="00C43759">
        <w:rPr>
          <w:i/>
        </w:rPr>
        <w:t>n</w:t>
      </w:r>
      <w:r w:rsidRPr="00C43759">
        <w:rPr>
          <w:i/>
          <w:lang w:val="ru-RU"/>
        </w:rPr>
        <w:t xml:space="preserve">, </w:t>
      </w:r>
      <w:r w:rsidRPr="00C43759">
        <w:rPr>
          <w:i/>
        </w:rPr>
        <w:t>vệ</w:t>
      </w:r>
      <w:r w:rsidRPr="00C43759">
        <w:rPr>
          <w:i/>
          <w:lang w:val="ru-RU"/>
        </w:rPr>
        <w:t xml:space="preserve"> </w:t>
      </w:r>
      <w:r w:rsidRPr="00C43759">
        <w:rPr>
          <w:i/>
        </w:rPr>
        <w:t>sinh</w:t>
      </w:r>
      <w:r w:rsidRPr="00C43759">
        <w:rPr>
          <w:i/>
          <w:lang w:val="ru-RU"/>
        </w:rPr>
        <w:t xml:space="preserve"> </w:t>
      </w:r>
      <w:r w:rsidRPr="00C43759">
        <w:rPr>
          <w:i/>
        </w:rPr>
        <w:t>cho</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nh</w:t>
      </w:r>
      <w:r w:rsidRPr="00C43759">
        <w:rPr>
          <w:i/>
          <w:lang w:val="ru-RU"/>
        </w:rPr>
        <w:t>â</w:t>
      </w:r>
      <w:r w:rsidRPr="00C43759">
        <w:rPr>
          <w:i/>
        </w:rPr>
        <w:t>n</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v</w:t>
      </w:r>
      <w:r w:rsidRPr="00C43759">
        <w:rPr>
          <w:i/>
          <w:lang w:val="ru-RU"/>
        </w:rPr>
        <w:t xml:space="preserve">à </w:t>
      </w:r>
      <w:r w:rsidRPr="00C43759">
        <w:rPr>
          <w:i/>
        </w:rPr>
        <w:t>học</w:t>
      </w:r>
      <w:r w:rsidRPr="00C43759">
        <w:rPr>
          <w:i/>
          <w:lang w:val="ru-RU"/>
        </w:rPr>
        <w:t xml:space="preserve"> </w:t>
      </w:r>
      <w:r w:rsidRPr="00C43759">
        <w:rPr>
          <w:i/>
        </w:rPr>
        <w:t>sinh</w:t>
      </w:r>
      <w:r w:rsidRPr="00C43759">
        <w:rPr>
          <w:i/>
          <w:lang w:val="ru-RU"/>
        </w:rPr>
        <w:t>;</w:t>
      </w:r>
    </w:p>
    <w:p w:rsidR="00C729E6" w:rsidRPr="00C43759" w:rsidRDefault="00C729E6" w:rsidP="008347D0">
      <w:pPr>
        <w:spacing w:before="120" w:after="120" w:line="360" w:lineRule="auto"/>
        <w:ind w:firstLine="720"/>
        <w:jc w:val="both"/>
        <w:rPr>
          <w:i/>
          <w:lang w:val="ru-RU"/>
        </w:rPr>
      </w:pPr>
      <w:r w:rsidRPr="00C43759">
        <w:rPr>
          <w:i/>
        </w:rPr>
        <w:t>b</w:t>
      </w:r>
      <w:r w:rsidRPr="00C43759">
        <w:rPr>
          <w:i/>
          <w:lang w:val="ru-RU"/>
        </w:rPr>
        <w:t xml:space="preserve">) </w:t>
      </w:r>
      <w:r w:rsidRPr="00C43759">
        <w:rPr>
          <w:i/>
        </w:rPr>
        <w:t>C</w:t>
      </w:r>
      <w:r w:rsidRPr="00C43759">
        <w:rPr>
          <w:i/>
          <w:lang w:val="ru-RU"/>
        </w:rPr>
        <w:t xml:space="preserve">ó </w:t>
      </w:r>
      <w:r w:rsidRPr="00C43759">
        <w:rPr>
          <w:i/>
        </w:rPr>
        <w:t>n</w:t>
      </w:r>
      <w:r w:rsidRPr="00C43759">
        <w:rPr>
          <w:i/>
          <w:lang w:val="ru-RU"/>
        </w:rPr>
        <w:t>ơ</w:t>
      </w:r>
      <w:r w:rsidRPr="00C43759">
        <w:rPr>
          <w:i/>
        </w:rPr>
        <w:t>i</w:t>
      </w:r>
      <w:r w:rsidRPr="00C43759">
        <w:rPr>
          <w:i/>
          <w:lang w:val="ru-RU"/>
        </w:rPr>
        <w:t xml:space="preserve"> </w:t>
      </w:r>
      <w:r w:rsidRPr="00C43759">
        <w:rPr>
          <w:i/>
        </w:rPr>
        <w:t>l</w:t>
      </w:r>
      <w:r w:rsidRPr="00C43759">
        <w:rPr>
          <w:i/>
          <w:lang w:val="ru-RU"/>
        </w:rPr>
        <w:t>ư</w:t>
      </w:r>
      <w:r w:rsidRPr="00C43759">
        <w:rPr>
          <w:i/>
        </w:rPr>
        <w:t>u</w:t>
      </w:r>
      <w:r w:rsidRPr="00C43759">
        <w:rPr>
          <w:i/>
          <w:lang w:val="ru-RU"/>
        </w:rPr>
        <w:t xml:space="preserve"> </w:t>
      </w:r>
      <w:r w:rsidRPr="00C43759">
        <w:rPr>
          <w:i/>
        </w:rPr>
        <w:t>trữ</w:t>
      </w:r>
      <w:r w:rsidRPr="00C43759">
        <w:rPr>
          <w:i/>
          <w:lang w:val="ru-RU"/>
        </w:rPr>
        <w:t xml:space="preserve"> </w:t>
      </w:r>
      <w:r w:rsidRPr="00C43759">
        <w:rPr>
          <w:i/>
        </w:rPr>
        <w:t>hồ</w:t>
      </w:r>
      <w:r w:rsidRPr="00C43759">
        <w:rPr>
          <w:i/>
          <w:lang w:val="ru-RU"/>
        </w:rPr>
        <w:t xml:space="preserve"> </w:t>
      </w:r>
      <w:r w:rsidRPr="00C43759">
        <w:rPr>
          <w:i/>
        </w:rPr>
        <w:t>s</w:t>
      </w:r>
      <w:r w:rsidRPr="00C43759">
        <w:rPr>
          <w:i/>
          <w:lang w:val="ru-RU"/>
        </w:rPr>
        <w:t xml:space="preserve">ơ, </w:t>
      </w:r>
      <w:r w:rsidRPr="00C43759">
        <w:rPr>
          <w:i/>
        </w:rPr>
        <w:t>t</w:t>
      </w:r>
      <w:r w:rsidRPr="00C43759">
        <w:rPr>
          <w:i/>
          <w:lang w:val="ru-RU"/>
        </w:rPr>
        <w:t>à</w:t>
      </w:r>
      <w:r w:rsidRPr="00C43759">
        <w:rPr>
          <w:i/>
        </w:rPr>
        <w:t>i</w:t>
      </w:r>
      <w:r w:rsidRPr="00C43759">
        <w:rPr>
          <w:i/>
          <w:lang w:val="ru-RU"/>
        </w:rPr>
        <w:t xml:space="preserve"> </w:t>
      </w:r>
      <w:r w:rsidRPr="00C43759">
        <w:rPr>
          <w:i/>
        </w:rPr>
        <w:t>liệu</w:t>
      </w:r>
      <w:r w:rsidRPr="00C43759">
        <w:rPr>
          <w:i/>
          <w:lang w:val="ru-RU"/>
        </w:rPr>
        <w:t xml:space="preserve"> </w:t>
      </w:r>
      <w:r w:rsidRPr="00C43759">
        <w:rPr>
          <w:i/>
        </w:rPr>
        <w:t>chung</w:t>
      </w:r>
      <w:r w:rsidRPr="00C43759">
        <w:rPr>
          <w:i/>
          <w:lang w:val="ru-RU"/>
        </w:rPr>
        <w:t>.</w:t>
      </w:r>
    </w:p>
    <w:p w:rsidR="00C729E6" w:rsidRPr="00C43759" w:rsidRDefault="00C729E6" w:rsidP="008347D0">
      <w:pPr>
        <w:widowControl w:val="0"/>
        <w:spacing w:before="120" w:after="120" w:line="360" w:lineRule="auto"/>
        <w:ind w:firstLine="720"/>
        <w:jc w:val="both"/>
        <w:rPr>
          <w:spacing w:val="-2"/>
        </w:rPr>
      </w:pPr>
      <w:r w:rsidRPr="00C43759">
        <w:rPr>
          <w:spacing w:val="-2"/>
          <w:lang w:val="pt-BR"/>
        </w:rPr>
        <w:t>Mức</w:t>
      </w:r>
      <w:r w:rsidR="00E104D2" w:rsidRPr="00C43759">
        <w:rPr>
          <w:spacing w:val="-2"/>
          <w:lang w:val="ru-RU"/>
        </w:rPr>
        <w:t xml:space="preserve"> 3</w:t>
      </w:r>
    </w:p>
    <w:p w:rsidR="00C729E6" w:rsidRPr="00C43759" w:rsidRDefault="00C729E6" w:rsidP="008347D0">
      <w:pPr>
        <w:spacing w:before="120" w:after="120" w:line="360" w:lineRule="auto"/>
        <w:ind w:firstLine="720"/>
        <w:jc w:val="both"/>
        <w:rPr>
          <w:lang w:val="ru-RU"/>
        </w:rPr>
      </w:pPr>
      <w:r w:rsidRPr="00C43759">
        <w:rPr>
          <w:i/>
        </w:rPr>
        <w:t>Khối</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phục</w:t>
      </w:r>
      <w:r w:rsidRPr="00C43759">
        <w:rPr>
          <w:i/>
          <w:lang w:val="ru-RU"/>
        </w:rPr>
        <w:t xml:space="preserve"> </w:t>
      </w:r>
      <w:r w:rsidRPr="00C43759">
        <w:rPr>
          <w:i/>
        </w:rPr>
        <w:t>vụ</w:t>
      </w:r>
      <w:r w:rsidRPr="00C43759">
        <w:rPr>
          <w:i/>
          <w:lang w:val="ru-RU"/>
        </w:rPr>
        <w:t xml:space="preserve"> </w:t>
      </w:r>
      <w:r w:rsidRPr="00C43759">
        <w:rPr>
          <w:i/>
        </w:rPr>
        <w:t>học</w:t>
      </w:r>
      <w:r w:rsidRPr="00C43759">
        <w:rPr>
          <w:i/>
          <w:lang w:val="ru-RU"/>
        </w:rPr>
        <w:t xml:space="preserve"> </w:t>
      </w:r>
      <w:r w:rsidRPr="00C43759">
        <w:rPr>
          <w:i/>
        </w:rPr>
        <w:t>tập</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h</w:t>
      </w:r>
      <w:r w:rsidRPr="00C43759">
        <w:rPr>
          <w:i/>
          <w:lang w:val="ru-RU"/>
        </w:rPr>
        <w:t>à</w:t>
      </w:r>
      <w:r w:rsidRPr="00C43759">
        <w:rPr>
          <w:i/>
        </w:rPr>
        <w:t>nh</w:t>
      </w:r>
      <w:r w:rsidRPr="00C43759">
        <w:rPr>
          <w:i/>
          <w:lang w:val="ru-RU"/>
        </w:rPr>
        <w:t xml:space="preserve"> </w:t>
      </w:r>
      <w:r w:rsidRPr="00C43759">
        <w:rPr>
          <w:i/>
        </w:rPr>
        <w:t>ch</w:t>
      </w:r>
      <w:r w:rsidRPr="00C43759">
        <w:rPr>
          <w:i/>
          <w:lang w:val="ru-RU"/>
        </w:rPr>
        <w:t>í</w:t>
      </w:r>
      <w:r w:rsidRPr="00C43759">
        <w:rPr>
          <w:i/>
        </w:rPr>
        <w:t>nh</w:t>
      </w:r>
      <w:r w:rsidRPr="00C43759">
        <w:rPr>
          <w:i/>
          <w:lang w:val="ru-RU"/>
        </w:rPr>
        <w:t xml:space="preserve"> - </w:t>
      </w:r>
      <w:r w:rsidRPr="00C43759">
        <w:rPr>
          <w:i/>
        </w:rPr>
        <w:t>quản</w:t>
      </w:r>
      <w:r w:rsidRPr="00C43759">
        <w:rPr>
          <w:i/>
          <w:lang w:val="ru-RU"/>
        </w:rPr>
        <w:t xml:space="preserve"> </w:t>
      </w:r>
      <w:r w:rsidRPr="00C43759">
        <w:rPr>
          <w:i/>
        </w:rPr>
        <w:t>trị</w:t>
      </w:r>
      <w:r w:rsidRPr="00C43759">
        <w:rPr>
          <w:i/>
          <w:lang w:val="ru-RU"/>
        </w:rPr>
        <w:t xml:space="preserve"> </w:t>
      </w:r>
      <w:r w:rsidRPr="00C43759">
        <w:rPr>
          <w:i/>
        </w:rPr>
        <w:t>c</w:t>
      </w:r>
      <w:r w:rsidRPr="00C43759">
        <w:rPr>
          <w:i/>
          <w:lang w:val="ru-RU"/>
        </w:rPr>
        <w:t>ó đ</w:t>
      </w:r>
      <w:r w:rsidRPr="00C43759">
        <w:rPr>
          <w:i/>
        </w:rPr>
        <w:t>ầy</w:t>
      </w:r>
      <w:r w:rsidRPr="00C43759">
        <w:rPr>
          <w:i/>
          <w:lang w:val="ru-RU"/>
        </w:rPr>
        <w:t xml:space="preserve"> đ</w:t>
      </w:r>
      <w:r w:rsidRPr="00C43759">
        <w:rPr>
          <w:i/>
        </w:rPr>
        <w:t>ủ</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đư</w:t>
      </w:r>
      <w:r w:rsidRPr="00C43759">
        <w:rPr>
          <w:i/>
        </w:rPr>
        <w:t>ợc</w:t>
      </w:r>
      <w:r w:rsidRPr="00C43759">
        <w:rPr>
          <w:i/>
          <w:lang w:val="ru-RU"/>
        </w:rPr>
        <w:t xml:space="preserve"> </w:t>
      </w:r>
      <w:r w:rsidRPr="00C43759">
        <w:rPr>
          <w:i/>
        </w:rPr>
        <w:t>sắp</w:t>
      </w:r>
      <w:r w:rsidRPr="00C43759">
        <w:rPr>
          <w:i/>
          <w:lang w:val="ru-RU"/>
        </w:rPr>
        <w:t xml:space="preserve"> </w:t>
      </w:r>
      <w:r w:rsidRPr="00C43759">
        <w:rPr>
          <w:i/>
        </w:rPr>
        <w:t>xếp</w:t>
      </w:r>
      <w:r w:rsidRPr="00C43759">
        <w:rPr>
          <w:i/>
          <w:lang w:val="ru-RU"/>
        </w:rPr>
        <w:t xml:space="preserve"> </w:t>
      </w:r>
      <w:r w:rsidRPr="00C43759">
        <w:rPr>
          <w:i/>
        </w:rPr>
        <w:t>hợp</w:t>
      </w:r>
      <w:r w:rsidRPr="00C43759">
        <w:rPr>
          <w:i/>
          <w:lang w:val="ru-RU"/>
        </w:rPr>
        <w:t xml:space="preserve"> </w:t>
      </w:r>
      <w:r w:rsidRPr="00C43759">
        <w:rPr>
          <w:i/>
        </w:rPr>
        <w:t>l</w:t>
      </w:r>
      <w:r w:rsidRPr="00C43759">
        <w:rPr>
          <w:i/>
          <w:lang w:val="ru-RU"/>
        </w:rPr>
        <w:t xml:space="preserve">ý, </w:t>
      </w:r>
      <w:r w:rsidRPr="00C43759">
        <w:rPr>
          <w:i/>
        </w:rPr>
        <w:t>khoa</w:t>
      </w:r>
      <w:r w:rsidRPr="00C43759">
        <w:rPr>
          <w:i/>
          <w:lang w:val="ru-RU"/>
        </w:rPr>
        <w:t xml:space="preserve"> </w:t>
      </w:r>
      <w:r w:rsidRPr="00C43759">
        <w:rPr>
          <w:i/>
        </w:rPr>
        <w:t>học</w:t>
      </w:r>
      <w:r w:rsidRPr="00C43759">
        <w:rPr>
          <w:i/>
          <w:lang w:val="ru-RU"/>
        </w:rPr>
        <w:t xml:space="preserve"> </w:t>
      </w:r>
      <w:r w:rsidRPr="00C43759">
        <w:rPr>
          <w:i/>
        </w:rPr>
        <w:t>v</w:t>
      </w:r>
      <w:r w:rsidRPr="00C43759">
        <w:rPr>
          <w:i/>
          <w:lang w:val="ru-RU"/>
        </w:rPr>
        <w:t xml:space="preserve">à </w:t>
      </w:r>
      <w:r w:rsidRPr="00C43759">
        <w:rPr>
          <w:i/>
        </w:rPr>
        <w:t>hỗ</w:t>
      </w:r>
      <w:r w:rsidRPr="00C43759">
        <w:rPr>
          <w:i/>
          <w:lang w:val="ru-RU"/>
        </w:rPr>
        <w:t xml:space="preserve"> </w:t>
      </w:r>
      <w:r w:rsidRPr="00C43759">
        <w:rPr>
          <w:i/>
        </w:rPr>
        <w:t>trợ</w:t>
      </w:r>
      <w:r w:rsidRPr="00C43759">
        <w:rPr>
          <w:i/>
          <w:lang w:val="ru-RU"/>
        </w:rPr>
        <w:t xml:space="preserve"> </w:t>
      </w:r>
      <w:r w:rsidRPr="00C43759">
        <w:rPr>
          <w:i/>
        </w:rPr>
        <w:t>hiệu</w:t>
      </w:r>
      <w:r w:rsidRPr="00C43759">
        <w:rPr>
          <w:i/>
          <w:lang w:val="ru-RU"/>
        </w:rPr>
        <w:t xml:space="preserve"> </w:t>
      </w:r>
      <w:r w:rsidRPr="00C43759">
        <w:rPr>
          <w:i/>
        </w:rPr>
        <w:t>quả</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lang w:val="ru-RU"/>
        </w:rPr>
        <w:t>.</w:t>
      </w:r>
    </w:p>
    <w:p w:rsidR="00C729E6" w:rsidRPr="00C43759" w:rsidRDefault="00C729E6"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C729E6" w:rsidRPr="00C43759" w:rsidRDefault="00C729E6" w:rsidP="008347D0">
      <w:pPr>
        <w:widowControl w:val="0"/>
        <w:spacing w:before="120" w:after="120" w:line="360" w:lineRule="auto"/>
        <w:ind w:firstLine="720"/>
        <w:jc w:val="both"/>
        <w:rPr>
          <w:bCs/>
          <w:iCs/>
          <w:lang w:val="ru-RU"/>
        </w:rPr>
      </w:pPr>
      <w:r w:rsidRPr="00C43759">
        <w:rPr>
          <w:bCs/>
          <w:iCs/>
          <w:lang w:val="ru-RU"/>
        </w:rPr>
        <w:t xml:space="preserve"> </w:t>
      </w:r>
      <w:r w:rsidRPr="00C43759">
        <w:rPr>
          <w:bCs/>
          <w:iCs/>
          <w:lang w:val="pt-BR"/>
        </w:rPr>
        <w:t>Mức</w:t>
      </w:r>
      <w:r w:rsidRPr="00C43759">
        <w:rPr>
          <w:bCs/>
          <w:iCs/>
          <w:lang w:val="ru-RU"/>
        </w:rPr>
        <w:t xml:space="preserve"> 1</w:t>
      </w:r>
    </w:p>
    <w:p w:rsidR="00C729E6" w:rsidRPr="00C43759" w:rsidRDefault="00C729E6" w:rsidP="008347D0">
      <w:pPr>
        <w:widowControl w:val="0"/>
        <w:spacing w:line="360" w:lineRule="auto"/>
        <w:ind w:firstLine="720"/>
        <w:jc w:val="both"/>
        <w:rPr>
          <w:bCs/>
          <w:iCs/>
          <w:lang w:val="ru-RU"/>
        </w:rPr>
      </w:pPr>
      <w:r w:rsidRPr="00C43759">
        <w:rPr>
          <w:lang w:val="vi-VN"/>
        </w:rPr>
        <w:t xml:space="preserve">a) </w:t>
      </w:r>
      <w:r w:rsidRPr="00C43759">
        <w:rPr>
          <w:lang w:val="nb-NO"/>
        </w:rPr>
        <w:t>Khối phòng phục vụ học tập có: ph</w:t>
      </w:r>
      <w:r w:rsidRPr="00C43759">
        <w:rPr>
          <w:lang w:val="ru-RU"/>
        </w:rPr>
        <w:t>ò</w:t>
      </w:r>
      <w:r w:rsidRPr="00C43759">
        <w:rPr>
          <w:lang w:val="nb-NO"/>
        </w:rPr>
        <w:t>ng</w:t>
      </w:r>
      <w:r w:rsidRPr="00C43759">
        <w:rPr>
          <w:lang w:val="ru-RU"/>
        </w:rPr>
        <w:t xml:space="preserve"> </w:t>
      </w:r>
      <w:r w:rsidRPr="00C43759">
        <w:t>t</w:t>
      </w:r>
      <w:r w:rsidRPr="00C43759">
        <w:rPr>
          <w:lang w:val="nb-NO"/>
        </w:rPr>
        <w:t>h</w:t>
      </w:r>
      <w:r w:rsidRPr="00C43759">
        <w:rPr>
          <w:lang w:val="ru-RU"/>
        </w:rPr>
        <w:t xml:space="preserve">ư </w:t>
      </w:r>
      <w:r w:rsidRPr="00C43759">
        <w:rPr>
          <w:lang w:val="nb-NO"/>
        </w:rPr>
        <w:t>viện, phòng thiết</w:t>
      </w:r>
      <w:r w:rsidRPr="00C43759">
        <w:rPr>
          <w:lang w:val="ru-RU"/>
        </w:rPr>
        <w:t xml:space="preserve"> </w:t>
      </w:r>
      <w:r w:rsidR="00882781">
        <w:rPr>
          <w:lang w:val="nb-NO"/>
        </w:rPr>
        <w:t xml:space="preserve">bị </w:t>
      </w:r>
      <w:r w:rsidRPr="00C43759">
        <w:rPr>
          <w:lang w:val="vi-VN"/>
        </w:rPr>
        <w:t>[H3-</w:t>
      </w:r>
      <w:r w:rsidRPr="00C43759">
        <w:rPr>
          <w:lang w:val="vi-VN"/>
        </w:rPr>
        <w:lastRenderedPageBreak/>
        <w:t>3.1-03]</w:t>
      </w:r>
      <w:r w:rsidRPr="00C43759">
        <w:rPr>
          <w:bCs/>
          <w:iCs/>
          <w:lang w:val="ru-RU"/>
        </w:rPr>
        <w:t xml:space="preserve">; </w:t>
      </w:r>
      <w:r w:rsidRPr="00C43759">
        <w:rPr>
          <w:lang w:val="vi-VN"/>
        </w:rPr>
        <w:t>[H</w:t>
      </w:r>
      <w:r w:rsidRPr="00C43759">
        <w:rPr>
          <w:lang w:val="ru-RU"/>
        </w:rPr>
        <w:t>3</w:t>
      </w:r>
      <w:r w:rsidRPr="00C43759">
        <w:rPr>
          <w:lang w:val="vi-VN"/>
        </w:rPr>
        <w:t>-</w:t>
      </w:r>
      <w:r w:rsidRPr="00C43759">
        <w:rPr>
          <w:lang w:val="ru-RU"/>
        </w:rPr>
        <w:t>3</w:t>
      </w:r>
      <w:r w:rsidRPr="00C43759">
        <w:rPr>
          <w:lang w:val="vi-VN"/>
        </w:rPr>
        <w:t>.</w:t>
      </w:r>
      <w:r w:rsidRPr="00C43759">
        <w:rPr>
          <w:lang w:val="ru-RU"/>
        </w:rPr>
        <w:t>3</w:t>
      </w:r>
      <w:r w:rsidRPr="00C43759">
        <w:rPr>
          <w:lang w:val="vi-VN"/>
        </w:rPr>
        <w:t>-0</w:t>
      </w:r>
      <w:r w:rsidRPr="00C43759">
        <w:rPr>
          <w:lang w:val="ru-RU"/>
        </w:rPr>
        <w:t>1</w:t>
      </w:r>
      <w:r w:rsidRPr="00C43759">
        <w:rPr>
          <w:lang w:val="vi-VN"/>
        </w:rPr>
        <w:t>]</w:t>
      </w:r>
      <w:r w:rsidRPr="00C43759">
        <w:rPr>
          <w:lang w:val="ru-RU"/>
        </w:rPr>
        <w:t>.</w:t>
      </w:r>
    </w:p>
    <w:p w:rsidR="00C729E6" w:rsidRPr="00C43759" w:rsidRDefault="00C729E6" w:rsidP="008347D0">
      <w:pPr>
        <w:widowControl w:val="0"/>
        <w:spacing w:line="360" w:lineRule="auto"/>
        <w:ind w:firstLine="709"/>
        <w:jc w:val="both"/>
        <w:rPr>
          <w:bCs/>
          <w:iCs/>
          <w:lang w:val="sv-SE"/>
        </w:rPr>
      </w:pPr>
      <w:r w:rsidRPr="00C43759">
        <w:rPr>
          <w:bCs/>
          <w:iCs/>
          <w:lang w:val="sv-SE"/>
        </w:rPr>
        <w:t>b) Khối</w:t>
      </w:r>
      <w:r w:rsidRPr="00C43759">
        <w:rPr>
          <w:bCs/>
          <w:iCs/>
          <w:lang w:val="ru-RU"/>
        </w:rPr>
        <w:t xml:space="preserve"> </w:t>
      </w:r>
      <w:r w:rsidRPr="00C43759">
        <w:rPr>
          <w:bCs/>
          <w:iCs/>
          <w:lang w:val="sv-SE"/>
        </w:rPr>
        <w:t>ph</w:t>
      </w:r>
      <w:r w:rsidRPr="00C43759">
        <w:rPr>
          <w:bCs/>
          <w:iCs/>
          <w:lang w:val="ru-RU"/>
        </w:rPr>
        <w:t>ò</w:t>
      </w:r>
      <w:r w:rsidRPr="00C43759">
        <w:rPr>
          <w:bCs/>
          <w:iCs/>
          <w:lang w:val="sv-SE"/>
        </w:rPr>
        <w:t>ng</w:t>
      </w:r>
      <w:r w:rsidRPr="00C43759">
        <w:rPr>
          <w:bCs/>
          <w:iCs/>
          <w:lang w:val="ru-RU"/>
        </w:rPr>
        <w:t xml:space="preserve"> </w:t>
      </w:r>
      <w:r w:rsidRPr="00C43759">
        <w:rPr>
          <w:bCs/>
          <w:iCs/>
          <w:lang w:val="sv-SE"/>
        </w:rPr>
        <w:t>h</w:t>
      </w:r>
      <w:r w:rsidRPr="00C43759">
        <w:rPr>
          <w:bCs/>
          <w:iCs/>
          <w:lang w:val="ru-RU"/>
        </w:rPr>
        <w:t>à</w:t>
      </w:r>
      <w:r w:rsidRPr="00C43759">
        <w:rPr>
          <w:bCs/>
          <w:iCs/>
          <w:lang w:val="sv-SE"/>
        </w:rPr>
        <w:t>nh</w:t>
      </w:r>
      <w:r w:rsidRPr="00C43759">
        <w:rPr>
          <w:bCs/>
          <w:iCs/>
          <w:lang w:val="ru-RU"/>
        </w:rPr>
        <w:t xml:space="preserve"> </w:t>
      </w:r>
      <w:r w:rsidRPr="00C43759">
        <w:rPr>
          <w:bCs/>
          <w:iCs/>
          <w:lang w:val="sv-SE"/>
        </w:rPr>
        <w:t>ch</w:t>
      </w:r>
      <w:r w:rsidRPr="00C43759">
        <w:rPr>
          <w:bCs/>
          <w:iCs/>
          <w:lang w:val="ru-RU"/>
        </w:rPr>
        <w:t>í</w:t>
      </w:r>
      <w:r w:rsidRPr="00C43759">
        <w:rPr>
          <w:bCs/>
          <w:iCs/>
          <w:lang w:val="sv-SE"/>
        </w:rPr>
        <w:t>nh -</w:t>
      </w:r>
      <w:r w:rsidRPr="00C43759">
        <w:rPr>
          <w:bCs/>
          <w:iCs/>
          <w:lang w:val="ru-RU"/>
        </w:rPr>
        <w:t xml:space="preserve"> </w:t>
      </w:r>
      <w:r w:rsidRPr="00C43759">
        <w:rPr>
          <w:bCs/>
          <w:iCs/>
          <w:lang w:val="sv-SE"/>
        </w:rPr>
        <w:t>quản</w:t>
      </w:r>
      <w:r w:rsidRPr="00C43759">
        <w:rPr>
          <w:bCs/>
          <w:iCs/>
          <w:lang w:val="ru-RU"/>
        </w:rPr>
        <w:t xml:space="preserve"> </w:t>
      </w:r>
      <w:r w:rsidRPr="00C43759">
        <w:rPr>
          <w:bCs/>
          <w:iCs/>
          <w:lang w:val="sv-SE"/>
        </w:rPr>
        <w:t>trị có</w:t>
      </w:r>
      <w:r w:rsidRPr="00C43759">
        <w:rPr>
          <w:bCs/>
          <w:iCs/>
          <w:lang w:val="ru-RU"/>
        </w:rPr>
        <w:t xml:space="preserve">: </w:t>
      </w:r>
      <w:r w:rsidRPr="00C43759">
        <w:rPr>
          <w:lang w:val="nb-NO"/>
        </w:rPr>
        <w:t>ph</w:t>
      </w:r>
      <w:r w:rsidRPr="00C43759">
        <w:rPr>
          <w:lang w:val="ru-RU"/>
        </w:rPr>
        <w:t>ò</w:t>
      </w:r>
      <w:r w:rsidRPr="00C43759">
        <w:rPr>
          <w:lang w:val="nb-NO"/>
        </w:rPr>
        <w:t>ng</w:t>
      </w:r>
      <w:r w:rsidRPr="00C43759">
        <w:rPr>
          <w:lang w:val="ru-RU"/>
        </w:rPr>
        <w:t xml:space="preserve"> </w:t>
      </w:r>
      <w:r w:rsidRPr="00C43759">
        <w:rPr>
          <w:lang w:val="nb-NO"/>
        </w:rPr>
        <w:t>hiệu</w:t>
      </w:r>
      <w:r w:rsidRPr="00C43759">
        <w:rPr>
          <w:lang w:val="ru-RU"/>
        </w:rPr>
        <w:t xml:space="preserve"> </w:t>
      </w:r>
      <w:r w:rsidRPr="00C43759">
        <w:rPr>
          <w:lang w:val="nb-NO"/>
        </w:rPr>
        <w:t>tr</w:t>
      </w:r>
      <w:r w:rsidRPr="00C43759">
        <w:rPr>
          <w:lang w:val="ru-RU"/>
        </w:rPr>
        <w:t>ư</w:t>
      </w:r>
      <w:r w:rsidRPr="00C43759">
        <w:rPr>
          <w:lang w:val="nb-NO"/>
        </w:rPr>
        <w:t>ởng, phòng họp, ph</w:t>
      </w:r>
      <w:r w:rsidRPr="00C43759">
        <w:rPr>
          <w:lang w:val="ru-RU"/>
        </w:rPr>
        <w:t>ò</w:t>
      </w:r>
      <w:r w:rsidRPr="00C43759">
        <w:rPr>
          <w:lang w:val="nb-NO"/>
        </w:rPr>
        <w:t>ng</w:t>
      </w:r>
      <w:r w:rsidRPr="00C43759">
        <w:rPr>
          <w:lang w:val="ru-RU"/>
        </w:rPr>
        <w:t xml:space="preserve"> </w:t>
      </w:r>
      <w:r w:rsidRPr="00C43759">
        <w:rPr>
          <w:lang w:val="nb-NO"/>
        </w:rPr>
        <w:t>y tế, phòng bảo vệ</w:t>
      </w:r>
      <w:r w:rsidR="0094173A" w:rsidRPr="00C43759">
        <w:rPr>
          <w:lang w:val="nb-NO"/>
        </w:rPr>
        <w:t xml:space="preserve">. </w:t>
      </w:r>
      <w:r w:rsidR="00882781">
        <w:rPr>
          <w:lang w:val="nb-NO"/>
        </w:rPr>
        <w:t>T</w:t>
      </w:r>
      <w:r w:rsidR="0094173A" w:rsidRPr="00C43759">
        <w:rPr>
          <w:spacing w:val="-4"/>
          <w:lang w:val="nb-NO"/>
        </w:rPr>
        <w:t>rường chưa có phòng truyền thống và phòng hoạt động Đoàn - Đội,</w:t>
      </w:r>
      <w:r w:rsidR="0094173A" w:rsidRPr="00C43759">
        <w:rPr>
          <w:lang w:val="vi-VN"/>
        </w:rPr>
        <w:t xml:space="preserve"> </w:t>
      </w:r>
      <w:r w:rsidR="0094173A" w:rsidRPr="00C43759">
        <w:rPr>
          <w:lang w:val="nb-NO"/>
        </w:rPr>
        <w:t>phòng giáo dục thể chất</w:t>
      </w:r>
      <w:r w:rsidRPr="00C43759">
        <w:rPr>
          <w:lang w:val="nb-NO"/>
        </w:rPr>
        <w:t xml:space="preserve"> </w:t>
      </w:r>
      <w:r w:rsidRPr="00C43759">
        <w:rPr>
          <w:bCs/>
          <w:iCs/>
          <w:lang w:val="sv-SE"/>
        </w:rPr>
        <w:t xml:space="preserve">[H1-1.6-04]; </w:t>
      </w:r>
      <w:r w:rsidRPr="00C43759">
        <w:rPr>
          <w:lang w:val="vi-VN"/>
        </w:rPr>
        <w:t>[H3-3.1-03]</w:t>
      </w:r>
      <w:r w:rsidRPr="00C43759">
        <w:rPr>
          <w:bCs/>
          <w:iCs/>
          <w:lang w:val="ru-RU"/>
        </w:rPr>
        <w:t xml:space="preserve">; </w:t>
      </w:r>
      <w:r w:rsidRPr="00C43759">
        <w:rPr>
          <w:lang w:val="vi-VN"/>
        </w:rPr>
        <w:t>[H</w:t>
      </w:r>
      <w:r w:rsidRPr="00C43759">
        <w:rPr>
          <w:lang w:val="ru-RU"/>
        </w:rPr>
        <w:t>3</w:t>
      </w:r>
      <w:r w:rsidRPr="00C43759">
        <w:rPr>
          <w:lang w:val="vi-VN"/>
        </w:rPr>
        <w:t>-</w:t>
      </w:r>
      <w:r w:rsidRPr="00C43759">
        <w:rPr>
          <w:lang w:val="ru-RU"/>
        </w:rPr>
        <w:t>3</w:t>
      </w:r>
      <w:r w:rsidRPr="00C43759">
        <w:rPr>
          <w:lang w:val="vi-VN"/>
        </w:rPr>
        <w:t>.</w:t>
      </w:r>
      <w:r w:rsidRPr="00C43759">
        <w:rPr>
          <w:lang w:val="ru-RU"/>
        </w:rPr>
        <w:t>3</w:t>
      </w:r>
      <w:r w:rsidRPr="00C43759">
        <w:rPr>
          <w:lang w:val="vi-VN"/>
        </w:rPr>
        <w:t>-0</w:t>
      </w:r>
      <w:r w:rsidRPr="00C43759">
        <w:rPr>
          <w:lang w:val="ru-RU"/>
        </w:rPr>
        <w:t>1</w:t>
      </w:r>
      <w:r w:rsidRPr="00C43759">
        <w:rPr>
          <w:lang w:val="vi-VN"/>
        </w:rPr>
        <w:t>]</w:t>
      </w:r>
      <w:r w:rsidRPr="00C43759">
        <w:rPr>
          <w:lang w:val="ru-RU"/>
        </w:rPr>
        <w:t>.</w:t>
      </w:r>
      <w:r w:rsidRPr="00C43759">
        <w:rPr>
          <w:bCs/>
          <w:iCs/>
          <w:lang w:val="sv-SE"/>
        </w:rPr>
        <w:t xml:space="preserve"> </w:t>
      </w:r>
    </w:p>
    <w:p w:rsidR="00C729E6" w:rsidRPr="00C43759" w:rsidRDefault="00C729E6" w:rsidP="008347D0">
      <w:pPr>
        <w:widowControl w:val="0"/>
        <w:spacing w:before="120" w:after="120" w:line="360" w:lineRule="auto"/>
        <w:ind w:firstLine="720"/>
        <w:jc w:val="both"/>
        <w:rPr>
          <w:bCs/>
          <w:iCs/>
          <w:lang w:val="sv-SE"/>
        </w:rPr>
      </w:pPr>
      <w:r w:rsidRPr="00C43759">
        <w:rPr>
          <w:bCs/>
          <w:iCs/>
          <w:lang w:val="sv-SE"/>
        </w:rPr>
        <w:t xml:space="preserve">c) Khu để xe được bố trí </w:t>
      </w:r>
      <w:r w:rsidR="00C02449">
        <w:rPr>
          <w:bCs/>
          <w:iCs/>
          <w:lang w:val="sv-SE"/>
        </w:rPr>
        <w:t>ở tầng hầm, đảm bảo đủ chỗ</w:t>
      </w:r>
      <w:r w:rsidRPr="00C43759">
        <w:rPr>
          <w:bCs/>
          <w:iCs/>
          <w:lang w:val="sv-SE"/>
        </w:rPr>
        <w:t xml:space="preserve"> để xe cho giáo</w:t>
      </w:r>
      <w:r w:rsidR="00C02449">
        <w:rPr>
          <w:bCs/>
          <w:iCs/>
          <w:lang w:val="sv-SE"/>
        </w:rPr>
        <w:t xml:space="preserve"> viên và khách liên hệ công tác</w:t>
      </w:r>
      <w:r w:rsidR="004F2E3F">
        <w:rPr>
          <w:bCs/>
          <w:iCs/>
          <w:lang w:val="sv-SE"/>
        </w:rPr>
        <w:t xml:space="preserve"> </w:t>
      </w:r>
      <w:r w:rsidRPr="00C43759">
        <w:rPr>
          <w:lang w:val="vi-VN"/>
        </w:rPr>
        <w:t>[H3-3.1-03]</w:t>
      </w:r>
      <w:r w:rsidRPr="00C43759">
        <w:rPr>
          <w:bCs/>
          <w:iCs/>
          <w:lang w:val="sv-SE"/>
        </w:rPr>
        <w:t>.</w:t>
      </w:r>
    </w:p>
    <w:p w:rsidR="00C729E6" w:rsidRPr="00C43759" w:rsidRDefault="00C729E6" w:rsidP="008347D0">
      <w:pPr>
        <w:widowControl w:val="0"/>
        <w:spacing w:before="120" w:after="120" w:line="360" w:lineRule="auto"/>
        <w:ind w:firstLine="720"/>
        <w:jc w:val="both"/>
        <w:rPr>
          <w:bCs/>
          <w:iCs/>
          <w:lang w:val="sv-SE"/>
        </w:rPr>
      </w:pPr>
      <w:r w:rsidRPr="00C43759">
        <w:rPr>
          <w:bCs/>
          <w:iCs/>
          <w:lang w:val="sv-SE"/>
        </w:rPr>
        <w:t xml:space="preserve"> Mức 2</w:t>
      </w:r>
    </w:p>
    <w:p w:rsidR="00C729E6" w:rsidRPr="004F2E3F" w:rsidRDefault="00C729E6" w:rsidP="008347D0">
      <w:pPr>
        <w:widowControl w:val="0"/>
        <w:spacing w:before="120" w:after="120" w:line="360" w:lineRule="auto"/>
        <w:ind w:firstLine="720"/>
        <w:jc w:val="both"/>
        <w:rPr>
          <w:bCs/>
          <w:iCs/>
          <w:color w:val="000000" w:themeColor="text1"/>
          <w:lang w:val="vi-VN"/>
        </w:rPr>
      </w:pPr>
      <w:r w:rsidRPr="004F2E3F">
        <w:rPr>
          <w:bCs/>
          <w:iCs/>
          <w:color w:val="000000" w:themeColor="text1"/>
          <w:lang w:val="sv-SE"/>
        </w:rPr>
        <w:t>a) Trường có khối phòng phục vụ học tập và khối phòng hành</w:t>
      </w:r>
      <w:r w:rsidR="002F5A08">
        <w:rPr>
          <w:bCs/>
          <w:iCs/>
          <w:color w:val="000000" w:themeColor="text1"/>
          <w:lang w:val="sv-SE"/>
        </w:rPr>
        <w:t xml:space="preserve"> chính - quản trị theo quy định. </w:t>
      </w:r>
      <w:r w:rsidRPr="004F2E3F">
        <w:rPr>
          <w:color w:val="000000" w:themeColor="text1"/>
          <w:lang w:val="nb-NO"/>
        </w:rPr>
        <w:t>Nhà trường không có bếp ăn nên hợp đồng công ty suất ăn cung cấp tại trường. Trường chưa có khu nhà nghỉ riêng biệt</w:t>
      </w:r>
      <w:r w:rsidR="00645D19" w:rsidRPr="004F2E3F">
        <w:rPr>
          <w:color w:val="000000" w:themeColor="text1"/>
          <w:lang w:val="nb-NO"/>
        </w:rPr>
        <w:t xml:space="preserve"> </w:t>
      </w:r>
      <w:r w:rsidRPr="004F2E3F">
        <w:rPr>
          <w:bCs/>
          <w:iCs/>
          <w:color w:val="000000" w:themeColor="text1"/>
          <w:lang w:val="vi-VN"/>
        </w:rPr>
        <w:t>[</w:t>
      </w:r>
      <w:r w:rsidRPr="004F2E3F">
        <w:rPr>
          <w:bCs/>
          <w:iCs/>
          <w:color w:val="000000" w:themeColor="text1"/>
          <w:lang w:val="sv-SE"/>
        </w:rPr>
        <w:t>H1-1.4-07];</w:t>
      </w:r>
      <w:r w:rsidR="00645D19" w:rsidRPr="004F2E3F">
        <w:rPr>
          <w:bCs/>
          <w:iCs/>
          <w:color w:val="000000" w:themeColor="text1"/>
          <w:lang w:val="sv-SE"/>
        </w:rPr>
        <w:t xml:space="preserve"> </w:t>
      </w:r>
      <w:r w:rsidRPr="004F2E3F">
        <w:rPr>
          <w:bCs/>
          <w:iCs/>
          <w:color w:val="000000" w:themeColor="text1"/>
          <w:lang w:val="sv-SE"/>
        </w:rPr>
        <w:t>[H1-1.6-04].</w:t>
      </w:r>
      <w:r w:rsidRPr="004F2E3F">
        <w:rPr>
          <w:bCs/>
          <w:iCs/>
          <w:color w:val="000000" w:themeColor="text1"/>
          <w:lang w:val="vi-VN"/>
        </w:rPr>
        <w:t xml:space="preserve"> </w:t>
      </w:r>
    </w:p>
    <w:p w:rsidR="00C729E6" w:rsidRPr="00C43759" w:rsidRDefault="00C729E6" w:rsidP="008347D0">
      <w:pPr>
        <w:widowControl w:val="0"/>
        <w:spacing w:before="120" w:after="120" w:line="360" w:lineRule="auto"/>
        <w:ind w:firstLine="720"/>
        <w:jc w:val="both"/>
        <w:rPr>
          <w:bCs/>
          <w:iCs/>
          <w:lang w:val="sv-SE"/>
        </w:rPr>
      </w:pPr>
      <w:r w:rsidRPr="00C43759">
        <w:rPr>
          <w:bCs/>
          <w:iCs/>
          <w:lang w:val="vi-VN"/>
        </w:rPr>
        <w:t xml:space="preserve">b) Trường </w:t>
      </w:r>
      <w:r w:rsidRPr="00C43759">
        <w:rPr>
          <w:bCs/>
          <w:iCs/>
          <w:lang w:val="sv-SE"/>
        </w:rPr>
        <w:t xml:space="preserve">chưa </w:t>
      </w:r>
      <w:r w:rsidRPr="00C43759">
        <w:rPr>
          <w:bCs/>
          <w:iCs/>
          <w:lang w:val="vi-VN"/>
        </w:rPr>
        <w:t xml:space="preserve">có phòng quản lý hồ sơ đảm bảo cho công tác lưu trữ hồ sơ, tài liệu chung </w:t>
      </w:r>
      <w:r w:rsidRPr="00C43759">
        <w:rPr>
          <w:lang w:val="vi-VN"/>
        </w:rPr>
        <w:t>[H3-3.1-03]</w:t>
      </w:r>
      <w:r w:rsidRPr="00C43759">
        <w:rPr>
          <w:bCs/>
          <w:iCs/>
          <w:lang w:val="sv-SE"/>
        </w:rPr>
        <w:t>.</w:t>
      </w:r>
    </w:p>
    <w:p w:rsidR="00C729E6" w:rsidRPr="00C43759" w:rsidRDefault="0056234C" w:rsidP="008347D0">
      <w:pPr>
        <w:widowControl w:val="0"/>
        <w:spacing w:before="120" w:after="120" w:line="360" w:lineRule="auto"/>
        <w:ind w:firstLine="720"/>
        <w:jc w:val="both"/>
        <w:rPr>
          <w:bCs/>
          <w:iCs/>
          <w:lang w:val="sv-SE"/>
        </w:rPr>
      </w:pPr>
      <w:r w:rsidRPr="00C43759">
        <w:rPr>
          <w:bCs/>
          <w:iCs/>
          <w:lang w:val="sv-SE"/>
        </w:rPr>
        <w:t>Mức 3</w:t>
      </w:r>
    </w:p>
    <w:p w:rsidR="00C729E6" w:rsidRPr="00C43759" w:rsidRDefault="00C729E6" w:rsidP="008347D0">
      <w:pPr>
        <w:widowControl w:val="0"/>
        <w:spacing w:before="120" w:after="120" w:line="360" w:lineRule="auto"/>
        <w:ind w:firstLine="720"/>
        <w:jc w:val="both"/>
        <w:rPr>
          <w:b/>
          <w:bCs/>
          <w:lang w:val="pt-BR"/>
        </w:rPr>
      </w:pPr>
      <w:r w:rsidRPr="00C43759">
        <w:rPr>
          <w:bCs/>
          <w:iCs/>
          <w:lang w:val="vi-VN"/>
        </w:rPr>
        <w:t xml:space="preserve">Khối phòng phục vụ học tập, phòng </w:t>
      </w:r>
      <w:r w:rsidRPr="00C43759">
        <w:rPr>
          <w:bCs/>
          <w:iCs/>
          <w:lang w:val="sv-SE"/>
        </w:rPr>
        <w:t>h</w:t>
      </w:r>
      <w:r w:rsidRPr="00C43759">
        <w:rPr>
          <w:bCs/>
          <w:iCs/>
          <w:lang w:val="vi-VN"/>
        </w:rPr>
        <w:t xml:space="preserve">ành chính - </w:t>
      </w:r>
      <w:r w:rsidRPr="00C43759">
        <w:rPr>
          <w:bCs/>
          <w:iCs/>
          <w:lang w:val="sv-SE"/>
        </w:rPr>
        <w:t>q</w:t>
      </w:r>
      <w:r w:rsidRPr="00C43759">
        <w:rPr>
          <w:bCs/>
          <w:iCs/>
          <w:lang w:val="vi-VN"/>
        </w:rPr>
        <w:t xml:space="preserve">uản trị của nhà trường </w:t>
      </w:r>
      <w:r w:rsidR="002F5A08" w:rsidRPr="00C43759">
        <w:rPr>
          <w:bCs/>
          <w:iCs/>
          <w:lang w:val="vi-VN"/>
        </w:rPr>
        <w:t xml:space="preserve">được sắp xếp hợp lý </w:t>
      </w:r>
      <w:r w:rsidRPr="00C43759">
        <w:rPr>
          <w:bCs/>
          <w:iCs/>
          <w:lang w:val="vi-VN"/>
        </w:rPr>
        <w:t>có đầy đủ các thiết bị, hỗ trợ hiệu quả các hoạt động nhà trường [H1-1.6-04</w:t>
      </w:r>
      <w:r w:rsidRPr="00C43759">
        <w:rPr>
          <w:bCs/>
          <w:iCs/>
          <w:lang w:val="sv-SE"/>
        </w:rPr>
        <w:t>]</w:t>
      </w:r>
      <w:r w:rsidRPr="00C43759">
        <w:rPr>
          <w:bCs/>
          <w:iCs/>
          <w:lang w:val="vi-VN"/>
        </w:rPr>
        <w:t xml:space="preserve">; </w:t>
      </w:r>
      <w:r w:rsidRPr="00C43759">
        <w:rPr>
          <w:lang w:val="vi-VN"/>
        </w:rPr>
        <w:t>[H3-3.1-03]</w:t>
      </w:r>
      <w:r w:rsidRPr="00C43759">
        <w:rPr>
          <w:bCs/>
          <w:iCs/>
          <w:lang w:val="sv-SE"/>
        </w:rPr>
        <w:t>.</w:t>
      </w:r>
    </w:p>
    <w:p w:rsidR="00C729E6" w:rsidRPr="00C43759" w:rsidRDefault="00C729E6" w:rsidP="008347D0">
      <w:pPr>
        <w:widowControl w:val="0"/>
        <w:spacing w:line="360" w:lineRule="auto"/>
        <w:ind w:firstLine="720"/>
        <w:jc w:val="both"/>
        <w:rPr>
          <w:b/>
          <w:spacing w:val="-2"/>
          <w:lang w:val="pt-BR"/>
        </w:rPr>
      </w:pPr>
      <w:r w:rsidRPr="00C43759">
        <w:rPr>
          <w:b/>
          <w:spacing w:val="-2"/>
          <w:lang w:val="pt-BR"/>
        </w:rPr>
        <w:t>2. Điểm mạnh</w:t>
      </w:r>
    </w:p>
    <w:p w:rsidR="00C729E6" w:rsidRPr="00C43759" w:rsidRDefault="00462701" w:rsidP="008347D0">
      <w:pPr>
        <w:widowControl w:val="0"/>
        <w:spacing w:before="120" w:after="120" w:line="360" w:lineRule="auto"/>
        <w:ind w:firstLine="720"/>
        <w:jc w:val="both"/>
        <w:rPr>
          <w:lang w:val="vi-VN"/>
        </w:rPr>
      </w:pPr>
      <w:r w:rsidRPr="004F2E3F">
        <w:rPr>
          <w:bCs/>
          <w:iCs/>
          <w:color w:val="000000" w:themeColor="text1"/>
          <w:lang w:val="sv-SE"/>
        </w:rPr>
        <w:t>Trường có khối phòng phục vụ học tập và khối phòng hành</w:t>
      </w:r>
      <w:r>
        <w:rPr>
          <w:bCs/>
          <w:iCs/>
          <w:color w:val="000000" w:themeColor="text1"/>
          <w:lang w:val="sv-SE"/>
        </w:rPr>
        <w:t xml:space="preserve"> chính - quản trị theo quy định</w:t>
      </w:r>
      <w:r w:rsidRPr="00C43759">
        <w:rPr>
          <w:bCs/>
          <w:iCs/>
          <w:lang w:val="vi-VN"/>
        </w:rPr>
        <w:t xml:space="preserve"> </w:t>
      </w:r>
      <w:r>
        <w:rPr>
          <w:bCs/>
          <w:iCs/>
        </w:rPr>
        <w:t xml:space="preserve">và </w:t>
      </w:r>
      <w:r w:rsidR="00C729E6" w:rsidRPr="00C43759">
        <w:rPr>
          <w:bCs/>
          <w:iCs/>
          <w:lang w:val="vi-VN"/>
        </w:rPr>
        <w:t>có đầy đủ các thiết bị, được sắp xếp hợp lý, khoa học p</w:t>
      </w:r>
      <w:r w:rsidR="00C729E6" w:rsidRPr="00C43759">
        <w:rPr>
          <w:lang w:val="vi-VN"/>
        </w:rPr>
        <w:t xml:space="preserve">hục vụ tốt cho công tác dạy và học, hỗ trợ hiệu quả cho các hoạt động của nhà trường. </w:t>
      </w:r>
    </w:p>
    <w:p w:rsidR="00C729E6" w:rsidRPr="00C43759" w:rsidRDefault="00C729E6" w:rsidP="008347D0">
      <w:pPr>
        <w:spacing w:before="120" w:after="120" w:line="360" w:lineRule="auto"/>
        <w:jc w:val="both"/>
        <w:rPr>
          <w:b/>
          <w:lang w:val="ru-RU"/>
        </w:rPr>
      </w:pPr>
      <w:r w:rsidRPr="00C43759">
        <w:rPr>
          <w:b/>
          <w:bCs/>
          <w:lang w:val="ru-RU"/>
        </w:rPr>
        <w:tab/>
      </w:r>
      <w:r w:rsidRPr="00C43759">
        <w:rPr>
          <w:b/>
          <w:lang w:val="ru-RU"/>
        </w:rPr>
        <w:t>3. Đ</w:t>
      </w:r>
      <w:r w:rsidRPr="00C43759">
        <w:rPr>
          <w:b/>
          <w:lang w:val="pt-BR"/>
        </w:rPr>
        <w:t>iểm</w:t>
      </w:r>
      <w:r w:rsidRPr="00C43759">
        <w:rPr>
          <w:b/>
          <w:lang w:val="ru-RU"/>
        </w:rPr>
        <w:t xml:space="preserve"> </w:t>
      </w:r>
      <w:r w:rsidRPr="00C43759">
        <w:rPr>
          <w:b/>
          <w:lang w:val="pt-BR"/>
        </w:rPr>
        <w:t>yếu</w:t>
      </w:r>
    </w:p>
    <w:p w:rsidR="00F22837" w:rsidRPr="00C43759" w:rsidRDefault="00F22837" w:rsidP="00F22837">
      <w:pPr>
        <w:spacing w:before="120" w:after="120" w:line="360" w:lineRule="auto"/>
        <w:ind w:firstLine="720"/>
        <w:jc w:val="both"/>
      </w:pPr>
      <w:r w:rsidRPr="00C43759">
        <w:rPr>
          <w:lang w:val="nb-NO"/>
        </w:rPr>
        <w:t>T</w:t>
      </w:r>
      <w:r w:rsidRPr="00C43759">
        <w:rPr>
          <w:spacing w:val="-4"/>
          <w:lang w:val="nb-NO"/>
        </w:rPr>
        <w:t>rường chưa có phòng truyền thống và phòng hoạt động Đoàn - Đội,</w:t>
      </w:r>
      <w:r w:rsidRPr="00C43759">
        <w:rPr>
          <w:lang w:val="vi-VN"/>
        </w:rPr>
        <w:t xml:space="preserve"> </w:t>
      </w:r>
      <w:r w:rsidRPr="00C43759">
        <w:rPr>
          <w:lang w:val="nb-NO"/>
        </w:rPr>
        <w:t xml:space="preserve">phòng giáo dục thể chất.  </w:t>
      </w:r>
      <w:r w:rsidR="00C729E6" w:rsidRPr="00C43759">
        <w:rPr>
          <w:lang w:val="ru-RU"/>
        </w:rPr>
        <w:tab/>
      </w:r>
    </w:p>
    <w:p w:rsidR="00C729E6" w:rsidRPr="00C43759" w:rsidRDefault="00C729E6" w:rsidP="00F22837">
      <w:pPr>
        <w:spacing w:before="120" w:after="120" w:line="360" w:lineRule="auto"/>
        <w:ind w:firstLine="720"/>
        <w:jc w:val="both"/>
        <w:rPr>
          <w:iCs/>
          <w:lang w:val="fr-FR"/>
        </w:rPr>
      </w:pPr>
      <w:r w:rsidRPr="00C43759">
        <w:rPr>
          <w:b/>
          <w:spacing w:val="-4"/>
          <w:lang w:val="ru-RU"/>
        </w:rPr>
        <w:t xml:space="preserve">4. </w:t>
      </w:r>
      <w:r w:rsidRPr="00C43759">
        <w:rPr>
          <w:b/>
          <w:spacing w:val="-4"/>
          <w:lang w:val="pt-BR"/>
        </w:rPr>
        <w:t>Kế</w:t>
      </w:r>
      <w:r w:rsidRPr="00C43759">
        <w:rPr>
          <w:b/>
          <w:spacing w:val="-4"/>
          <w:lang w:val="ru-RU"/>
        </w:rPr>
        <w:t xml:space="preserve"> </w:t>
      </w:r>
      <w:r w:rsidRPr="00C43759">
        <w:rPr>
          <w:b/>
          <w:spacing w:val="-4"/>
          <w:lang w:val="pt-BR"/>
        </w:rPr>
        <w:t>hoạch</w:t>
      </w:r>
      <w:r w:rsidRPr="00C43759">
        <w:rPr>
          <w:b/>
          <w:spacing w:val="-4"/>
          <w:lang w:val="ru-RU"/>
        </w:rPr>
        <w:t xml:space="preserve"> </w:t>
      </w:r>
      <w:r w:rsidRPr="00C43759">
        <w:rPr>
          <w:b/>
          <w:spacing w:val="-4"/>
          <w:lang w:val="pt-BR"/>
        </w:rPr>
        <w:t>cải</w:t>
      </w:r>
      <w:r w:rsidRPr="00C43759">
        <w:rPr>
          <w:b/>
          <w:spacing w:val="-4"/>
          <w:lang w:val="ru-RU"/>
        </w:rPr>
        <w:t xml:space="preserve"> </w:t>
      </w:r>
      <w:r w:rsidRPr="00C43759">
        <w:rPr>
          <w:b/>
          <w:spacing w:val="-4"/>
          <w:lang w:val="pt-BR"/>
        </w:rPr>
        <w:t>tiến</w:t>
      </w:r>
      <w:r w:rsidRPr="00C43759">
        <w:rPr>
          <w:b/>
          <w:spacing w:val="-4"/>
          <w:lang w:val="ru-RU"/>
        </w:rPr>
        <w:t xml:space="preserve"> </w:t>
      </w:r>
      <w:r w:rsidRPr="00C43759">
        <w:rPr>
          <w:b/>
          <w:spacing w:val="-4"/>
          <w:lang w:val="pt-BR"/>
        </w:rPr>
        <w:t>chất</w:t>
      </w:r>
      <w:r w:rsidRPr="00C43759">
        <w:rPr>
          <w:b/>
          <w:spacing w:val="-4"/>
          <w:lang w:val="ru-RU"/>
        </w:rPr>
        <w:t xml:space="preserve"> </w:t>
      </w:r>
      <w:r w:rsidRPr="00C43759">
        <w:rPr>
          <w:b/>
          <w:spacing w:val="-4"/>
          <w:lang w:val="pt-BR"/>
        </w:rPr>
        <w:t>l</w:t>
      </w:r>
      <w:r w:rsidRPr="00C43759">
        <w:rPr>
          <w:b/>
          <w:spacing w:val="-4"/>
          <w:lang w:val="ru-RU"/>
        </w:rPr>
        <w:t>ư</w:t>
      </w:r>
      <w:r w:rsidRPr="00C43759">
        <w:rPr>
          <w:b/>
          <w:spacing w:val="-4"/>
          <w:lang w:val="pt-BR"/>
        </w:rPr>
        <w:t>ợng</w:t>
      </w:r>
      <w:r w:rsidRPr="00C43759">
        <w:rPr>
          <w:iCs/>
          <w:lang w:val="fr-FR"/>
        </w:rPr>
        <w:tab/>
      </w:r>
    </w:p>
    <w:p w:rsidR="00C729E6" w:rsidRPr="00462701" w:rsidRDefault="00C729E6" w:rsidP="00462701">
      <w:pPr>
        <w:spacing w:before="120" w:after="120" w:line="360" w:lineRule="auto"/>
        <w:ind w:firstLine="720"/>
        <w:jc w:val="both"/>
        <w:rPr>
          <w:lang w:val="nb-NO"/>
        </w:rPr>
      </w:pPr>
      <w:r w:rsidRPr="00462701">
        <w:rPr>
          <w:lang w:val="nb-NO"/>
        </w:rPr>
        <w:lastRenderedPageBreak/>
        <w:t>Từ năm học 202</w:t>
      </w:r>
      <w:r w:rsidR="00462701" w:rsidRPr="00462701">
        <w:rPr>
          <w:lang w:val="nb-NO"/>
        </w:rPr>
        <w:t>2</w:t>
      </w:r>
      <w:r w:rsidRPr="00462701">
        <w:rPr>
          <w:lang w:val="nb-NO"/>
        </w:rPr>
        <w:t>-202</w:t>
      </w:r>
      <w:r w:rsidR="00462701" w:rsidRPr="00462701">
        <w:rPr>
          <w:lang w:val="nb-NO"/>
        </w:rPr>
        <w:t>3</w:t>
      </w:r>
      <w:r w:rsidRPr="00462701">
        <w:rPr>
          <w:lang w:val="nb-NO"/>
        </w:rPr>
        <w:t xml:space="preserve">, </w:t>
      </w:r>
      <w:r w:rsidR="003F363A" w:rsidRPr="00462701">
        <w:rPr>
          <w:lang w:val="nb-NO"/>
        </w:rPr>
        <w:t>h</w:t>
      </w:r>
      <w:r w:rsidRPr="00462701">
        <w:rPr>
          <w:lang w:val="nb-NO"/>
        </w:rPr>
        <w:t>iệu trưởng tham mưu với Phòng Giáo dục và Đào tạo Quận 3</w:t>
      </w:r>
      <w:r w:rsidR="00462701">
        <w:rPr>
          <w:lang w:val="nb-NO"/>
        </w:rPr>
        <w:t>, lãnh đạo các cấp có thẩm quyền</w:t>
      </w:r>
      <w:r w:rsidRPr="00462701">
        <w:rPr>
          <w:lang w:val="nb-NO"/>
        </w:rPr>
        <w:t xml:space="preserve"> quan tâm, cải tạo và xây dựng thêm cơ sở vật chất cho trường. </w:t>
      </w:r>
    </w:p>
    <w:p w:rsidR="00C729E6" w:rsidRPr="00C43759" w:rsidRDefault="00C729E6" w:rsidP="008347D0">
      <w:pPr>
        <w:spacing w:before="120" w:after="120" w:line="360" w:lineRule="auto"/>
        <w:jc w:val="both"/>
        <w:rPr>
          <w:lang w:val="ru-RU"/>
        </w:rPr>
      </w:pPr>
      <w:r w:rsidRPr="00C43759">
        <w:rPr>
          <w:spacing w:val="-4"/>
          <w:lang w:val="ru-RU"/>
        </w:rPr>
        <w:tab/>
      </w:r>
      <w:r w:rsidRPr="00C43759">
        <w:rPr>
          <w:b/>
          <w:lang w:val="ru-RU"/>
        </w:rPr>
        <w:t xml:space="preserve">5. </w:t>
      </w:r>
      <w:r w:rsidRPr="00C43759">
        <w:rPr>
          <w:b/>
          <w:lang w:val="pt-BR"/>
        </w:rPr>
        <w:t>Tự</w:t>
      </w:r>
      <w:r w:rsidRPr="00C43759">
        <w:rPr>
          <w:b/>
          <w:lang w:val="ru-RU"/>
        </w:rPr>
        <w:t xml:space="preserve"> đá</w:t>
      </w:r>
      <w:r w:rsidRPr="00C43759">
        <w:rPr>
          <w:b/>
          <w:lang w:val="pt-BR"/>
        </w:rPr>
        <w:t>nh</w:t>
      </w:r>
      <w:r w:rsidRPr="00C43759">
        <w:rPr>
          <w:b/>
          <w:lang w:val="ru-RU"/>
        </w:rPr>
        <w:t xml:space="preserve"> </w:t>
      </w:r>
      <w:r w:rsidRPr="00C43759">
        <w:rPr>
          <w:b/>
          <w:lang w:val="pt-BR"/>
        </w:rPr>
        <w:t>gi</w:t>
      </w:r>
      <w:r w:rsidRPr="00C43759">
        <w:rPr>
          <w:b/>
          <w:lang w:val="ru-RU"/>
        </w:rPr>
        <w:t>á:</w:t>
      </w:r>
      <w:r w:rsidRPr="00C43759">
        <w:rPr>
          <w:i/>
          <w:lang w:val="ru-RU"/>
        </w:rPr>
        <w:t xml:space="preserve"> </w:t>
      </w:r>
      <w:r w:rsidRPr="00C43759">
        <w:rPr>
          <w:lang w:val="ru-RU"/>
        </w:rPr>
        <w:t>Đ</w:t>
      </w:r>
      <w:r w:rsidRPr="00C43759">
        <w:rPr>
          <w:lang w:val="pt-BR"/>
        </w:rPr>
        <w:t>ạt</w:t>
      </w:r>
      <w:r w:rsidRPr="00C43759">
        <w:rPr>
          <w:lang w:val="ru-RU"/>
        </w:rPr>
        <w:t xml:space="preserve"> </w:t>
      </w:r>
      <w:r w:rsidRPr="00C43759">
        <w:rPr>
          <w:lang w:val="pt-BR"/>
        </w:rPr>
        <w:t>mức</w:t>
      </w:r>
      <w:r w:rsidRPr="00C43759">
        <w:rPr>
          <w:lang w:val="ru-RU"/>
        </w:rPr>
        <w:t xml:space="preserve"> 1.</w:t>
      </w:r>
    </w:p>
    <w:p w:rsidR="00C729E6" w:rsidRPr="00C43759" w:rsidRDefault="00C729E6" w:rsidP="008347D0">
      <w:pPr>
        <w:widowControl w:val="0"/>
        <w:spacing w:line="360" w:lineRule="auto"/>
        <w:ind w:firstLine="720"/>
        <w:jc w:val="both"/>
        <w:rPr>
          <w:b/>
          <w:i/>
        </w:rPr>
      </w:pPr>
      <w:r w:rsidRPr="00C43759">
        <w:rPr>
          <w:b/>
          <w:i/>
          <w:lang w:val="vi-VN"/>
        </w:rPr>
        <w:t>Tiêu chí 3.4: Khu vệ sinh, hệ thống cấp thoát nước</w:t>
      </w:r>
    </w:p>
    <w:p w:rsidR="00C729E6" w:rsidRPr="00C43759" w:rsidRDefault="00C729E6" w:rsidP="008347D0">
      <w:pPr>
        <w:widowControl w:val="0"/>
        <w:spacing w:before="120" w:after="120" w:line="360" w:lineRule="auto"/>
        <w:ind w:firstLine="720"/>
        <w:jc w:val="both"/>
        <w:rPr>
          <w:bCs/>
          <w:iCs/>
          <w:lang w:val="ru-RU"/>
        </w:rPr>
      </w:pPr>
      <w:r w:rsidRPr="00C43759">
        <w:rPr>
          <w:bCs/>
          <w:iCs/>
          <w:lang w:val="pt-BR"/>
        </w:rPr>
        <w:t>Mức</w:t>
      </w:r>
      <w:r w:rsidRPr="00C43759">
        <w:rPr>
          <w:bCs/>
          <w:iCs/>
          <w:lang w:val="ru-RU"/>
        </w:rPr>
        <w:t xml:space="preserve"> 1</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rPr>
        <w:t>Khu</w:t>
      </w:r>
      <w:r w:rsidRPr="00C43759">
        <w:rPr>
          <w:i/>
          <w:lang w:val="ru-RU"/>
        </w:rPr>
        <w:t xml:space="preserve"> </w:t>
      </w:r>
      <w:r w:rsidRPr="00C43759">
        <w:rPr>
          <w:i/>
        </w:rPr>
        <w:t>vệ</w:t>
      </w:r>
      <w:r w:rsidRPr="00C43759">
        <w:rPr>
          <w:i/>
          <w:lang w:val="ru-RU"/>
        </w:rPr>
        <w:t xml:space="preserve"> </w:t>
      </w:r>
      <w:r w:rsidRPr="00C43759">
        <w:rPr>
          <w:i/>
        </w:rPr>
        <w:t>sinh</w:t>
      </w:r>
      <w:r w:rsidRPr="00C43759">
        <w:rPr>
          <w:i/>
          <w:lang w:val="ru-RU"/>
        </w:rPr>
        <w:t xml:space="preserve"> </w:t>
      </w:r>
      <w:r w:rsidRPr="00C43759">
        <w:rPr>
          <w:i/>
        </w:rPr>
        <w:t>ri</w:t>
      </w:r>
      <w:r w:rsidRPr="00C43759">
        <w:rPr>
          <w:i/>
          <w:lang w:val="ru-RU"/>
        </w:rPr>
        <w:t>ê</w:t>
      </w:r>
      <w:r w:rsidRPr="00C43759">
        <w:rPr>
          <w:i/>
        </w:rPr>
        <w:t>ng</w:t>
      </w:r>
      <w:r w:rsidRPr="00C43759">
        <w:rPr>
          <w:i/>
          <w:lang w:val="ru-RU"/>
        </w:rPr>
        <w:t xml:space="preserve"> </w:t>
      </w:r>
      <w:r w:rsidRPr="00C43759">
        <w:rPr>
          <w:i/>
        </w:rPr>
        <w:t>cho</w:t>
      </w:r>
      <w:r w:rsidRPr="00C43759">
        <w:rPr>
          <w:i/>
          <w:lang w:val="ru-RU"/>
        </w:rPr>
        <w:t xml:space="preserve"> </w:t>
      </w:r>
      <w:r w:rsidRPr="00C43759">
        <w:rPr>
          <w:i/>
        </w:rPr>
        <w:t>nam</w:t>
      </w:r>
      <w:r w:rsidRPr="00C43759">
        <w:rPr>
          <w:i/>
          <w:lang w:val="ru-RU"/>
        </w:rPr>
        <w:t xml:space="preserve">, </w:t>
      </w:r>
      <w:r w:rsidRPr="00C43759">
        <w:rPr>
          <w:i/>
        </w:rPr>
        <w:t>nữ</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nh</w:t>
      </w:r>
      <w:r w:rsidRPr="00C43759">
        <w:rPr>
          <w:i/>
          <w:lang w:val="ru-RU"/>
        </w:rPr>
        <w:t>â</w:t>
      </w:r>
      <w:r w:rsidRPr="00C43759">
        <w:rPr>
          <w:i/>
        </w:rPr>
        <w:t>n</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kh</w:t>
      </w:r>
      <w:r w:rsidRPr="00C43759">
        <w:rPr>
          <w:i/>
          <w:lang w:val="ru-RU"/>
        </w:rPr>
        <w:t>ô</w:t>
      </w:r>
      <w:r w:rsidRPr="00C43759">
        <w:rPr>
          <w:i/>
        </w:rPr>
        <w:t>ng</w:t>
      </w:r>
      <w:r w:rsidRPr="00C43759">
        <w:rPr>
          <w:i/>
          <w:lang w:val="ru-RU"/>
        </w:rPr>
        <w:t xml:space="preserve"> ô </w:t>
      </w:r>
      <w:r w:rsidRPr="00C43759">
        <w:rPr>
          <w:i/>
        </w:rPr>
        <w:t>nhiễm</w:t>
      </w:r>
      <w:r w:rsidRPr="00C43759">
        <w:rPr>
          <w:i/>
          <w:lang w:val="ru-RU"/>
        </w:rPr>
        <w:t xml:space="preserve"> </w:t>
      </w:r>
      <w:r w:rsidRPr="00C43759">
        <w:rPr>
          <w:i/>
        </w:rPr>
        <w:t>m</w:t>
      </w:r>
      <w:r w:rsidRPr="00C43759">
        <w:rPr>
          <w:i/>
          <w:lang w:val="ru-RU"/>
        </w:rPr>
        <w:t>ô</w:t>
      </w:r>
      <w:r w:rsidRPr="00C43759">
        <w:rPr>
          <w:i/>
        </w:rPr>
        <w:t>i</w:t>
      </w:r>
      <w:r w:rsidRPr="00C43759">
        <w:rPr>
          <w:i/>
          <w:lang w:val="ru-RU"/>
        </w:rPr>
        <w:t xml:space="preserve"> </w:t>
      </w:r>
      <w:r w:rsidRPr="00C43759">
        <w:rPr>
          <w:i/>
        </w:rPr>
        <w:t>tr</w:t>
      </w:r>
      <w:r w:rsidRPr="00C43759">
        <w:rPr>
          <w:i/>
          <w:lang w:val="ru-RU"/>
        </w:rPr>
        <w:t>ư</w:t>
      </w:r>
      <w:r w:rsidRPr="00C43759">
        <w:rPr>
          <w:i/>
        </w:rPr>
        <w:t>ờng</w:t>
      </w:r>
      <w:r w:rsidRPr="00C43759">
        <w:rPr>
          <w:i/>
          <w:lang w:val="ru-RU"/>
        </w:rPr>
        <w:t xml:space="preserve">; </w:t>
      </w:r>
      <w:r w:rsidRPr="00C43759">
        <w:rPr>
          <w:i/>
        </w:rPr>
        <w:t>khu</w:t>
      </w:r>
      <w:r w:rsidRPr="00C43759">
        <w:rPr>
          <w:i/>
          <w:lang w:val="ru-RU"/>
        </w:rPr>
        <w:t xml:space="preserve"> </w:t>
      </w:r>
      <w:r w:rsidRPr="00C43759">
        <w:rPr>
          <w:i/>
        </w:rPr>
        <w:t>vệ</w:t>
      </w:r>
      <w:r w:rsidRPr="00C43759">
        <w:rPr>
          <w:i/>
          <w:lang w:val="ru-RU"/>
        </w:rPr>
        <w:t xml:space="preserve"> </w:t>
      </w:r>
      <w:r w:rsidRPr="00C43759">
        <w:rPr>
          <w:i/>
        </w:rPr>
        <w:t>sinh</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sử</w:t>
      </w:r>
      <w:r w:rsidRPr="00C43759">
        <w:rPr>
          <w:i/>
          <w:lang w:val="ru-RU"/>
        </w:rPr>
        <w:t xml:space="preserve"> </w:t>
      </w:r>
      <w:r w:rsidRPr="00C43759">
        <w:rPr>
          <w:i/>
        </w:rPr>
        <w:t>dụng</w:t>
      </w:r>
      <w:r w:rsidRPr="00C43759">
        <w:rPr>
          <w:i/>
          <w:lang w:val="ru-RU"/>
        </w:rPr>
        <w:t xml:space="preserve"> </w:t>
      </w:r>
      <w:r w:rsidRPr="00C43759">
        <w:rPr>
          <w:i/>
        </w:rPr>
        <w:t>thuận</w:t>
      </w:r>
      <w:r w:rsidRPr="00C43759">
        <w:rPr>
          <w:i/>
          <w:lang w:val="ru-RU"/>
        </w:rPr>
        <w:t xml:space="preserve"> </w:t>
      </w:r>
      <w:r w:rsidRPr="00C43759">
        <w:rPr>
          <w:i/>
        </w:rPr>
        <w:t>lợi</w:t>
      </w:r>
      <w:r w:rsidRPr="00C43759">
        <w:rPr>
          <w:i/>
          <w:lang w:val="ru-RU"/>
        </w:rPr>
        <w:t xml:space="preserve"> </w:t>
      </w:r>
      <w:r w:rsidRPr="00C43759">
        <w:rPr>
          <w:i/>
        </w:rPr>
        <w:t>cho</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khuyết</w:t>
      </w:r>
      <w:r w:rsidRPr="00C43759">
        <w:rPr>
          <w:i/>
          <w:lang w:val="ru-RU"/>
        </w:rPr>
        <w:t xml:space="preserve"> </w:t>
      </w:r>
      <w:r w:rsidRPr="00C43759">
        <w:rPr>
          <w:i/>
        </w:rPr>
        <w:t>tật</w:t>
      </w:r>
      <w:r w:rsidRPr="00C43759">
        <w:rPr>
          <w:i/>
          <w:lang w:val="ru-RU"/>
        </w:rPr>
        <w:t xml:space="preserve"> </w:t>
      </w:r>
      <w:r w:rsidRPr="00C43759">
        <w:rPr>
          <w:i/>
        </w:rPr>
        <w:t>học</w:t>
      </w:r>
      <w:r w:rsidRPr="00C43759">
        <w:rPr>
          <w:i/>
          <w:lang w:val="ru-RU"/>
        </w:rPr>
        <w:t xml:space="preserve"> </w:t>
      </w:r>
      <w:r w:rsidRPr="00C43759">
        <w:rPr>
          <w:i/>
        </w:rPr>
        <w:t>h</w:t>
      </w:r>
      <w:r w:rsidRPr="00C43759">
        <w:rPr>
          <w:i/>
          <w:lang w:val="ru-RU"/>
        </w:rPr>
        <w:t>ò</w:t>
      </w:r>
      <w:r w:rsidRPr="00C43759">
        <w:rPr>
          <w:i/>
        </w:rPr>
        <w:t>a</w:t>
      </w:r>
      <w:r w:rsidRPr="00C43759">
        <w:rPr>
          <w:i/>
          <w:lang w:val="ru-RU"/>
        </w:rPr>
        <w:t xml:space="preserve"> </w:t>
      </w:r>
      <w:r w:rsidRPr="00C43759">
        <w:rPr>
          <w:i/>
        </w:rPr>
        <w:t>nhập</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rPr>
        <w:t>Hệ</w:t>
      </w:r>
      <w:r w:rsidRPr="00C43759">
        <w:rPr>
          <w:i/>
          <w:lang w:val="ru-RU"/>
        </w:rPr>
        <w:t xml:space="preserve"> </w:t>
      </w:r>
      <w:r w:rsidRPr="00C43759">
        <w:rPr>
          <w:i/>
        </w:rPr>
        <w:t>thống</w:t>
      </w:r>
      <w:r w:rsidRPr="00C43759">
        <w:rPr>
          <w:i/>
          <w:lang w:val="ru-RU"/>
        </w:rPr>
        <w:t xml:space="preserve"> </w:t>
      </w:r>
      <w:r w:rsidRPr="00C43759">
        <w:rPr>
          <w:i/>
        </w:rPr>
        <w:t>tho</w:t>
      </w:r>
      <w:r w:rsidRPr="00C43759">
        <w:rPr>
          <w:i/>
          <w:lang w:val="ru-RU"/>
        </w:rPr>
        <w:t>á</w:t>
      </w:r>
      <w:r w:rsidRPr="00C43759">
        <w:rPr>
          <w:i/>
        </w:rPr>
        <w:t>t</w:t>
      </w:r>
      <w:r w:rsidRPr="00C43759">
        <w:rPr>
          <w:i/>
          <w:lang w:val="ru-RU"/>
        </w:rPr>
        <w:t xml:space="preserve"> </w:t>
      </w:r>
      <w:r w:rsidRPr="00C43759">
        <w:rPr>
          <w:i/>
        </w:rPr>
        <w:t>n</w:t>
      </w:r>
      <w:r w:rsidRPr="00C43759">
        <w:rPr>
          <w:i/>
          <w:lang w:val="ru-RU"/>
        </w:rPr>
        <w:t>ư</w:t>
      </w:r>
      <w:r w:rsidRPr="00C43759">
        <w:rPr>
          <w:i/>
        </w:rPr>
        <w:t>ớc</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vệ</w:t>
      </w:r>
      <w:r w:rsidRPr="00C43759">
        <w:rPr>
          <w:i/>
          <w:lang w:val="ru-RU"/>
        </w:rPr>
        <w:t xml:space="preserve"> </w:t>
      </w:r>
      <w:r w:rsidRPr="00C43759">
        <w:rPr>
          <w:i/>
        </w:rPr>
        <w:t>sinh</w:t>
      </w:r>
      <w:r w:rsidRPr="00C43759">
        <w:rPr>
          <w:i/>
          <w:lang w:val="ru-RU"/>
        </w:rPr>
        <w:t xml:space="preserve"> </w:t>
      </w:r>
      <w:r w:rsidRPr="00C43759">
        <w:rPr>
          <w:i/>
        </w:rPr>
        <w:t>m</w:t>
      </w:r>
      <w:r w:rsidRPr="00C43759">
        <w:rPr>
          <w:i/>
          <w:lang w:val="ru-RU"/>
        </w:rPr>
        <w:t>ô</w:t>
      </w:r>
      <w:r w:rsidRPr="00C43759">
        <w:rPr>
          <w:i/>
        </w:rPr>
        <w:t>i</w:t>
      </w:r>
      <w:r w:rsidRPr="00C43759">
        <w:rPr>
          <w:i/>
          <w:lang w:val="ru-RU"/>
        </w:rPr>
        <w:t xml:space="preserve"> </w:t>
      </w:r>
      <w:r w:rsidRPr="00C43759">
        <w:rPr>
          <w:i/>
        </w:rPr>
        <w:t>tr</w:t>
      </w:r>
      <w:r w:rsidRPr="00C43759">
        <w:rPr>
          <w:i/>
          <w:lang w:val="ru-RU"/>
        </w:rPr>
        <w:t>ư</w:t>
      </w:r>
      <w:r w:rsidRPr="00C43759">
        <w:rPr>
          <w:i/>
        </w:rPr>
        <w:t>ờng</w:t>
      </w:r>
      <w:r w:rsidRPr="00C43759">
        <w:rPr>
          <w:i/>
          <w:lang w:val="ru-RU"/>
        </w:rPr>
        <w:t xml:space="preserve">; </w:t>
      </w:r>
      <w:r w:rsidRPr="00C43759">
        <w:rPr>
          <w:i/>
        </w:rPr>
        <w:t>hệ</w:t>
      </w:r>
      <w:r w:rsidRPr="00C43759">
        <w:rPr>
          <w:i/>
          <w:lang w:val="ru-RU"/>
        </w:rPr>
        <w:t xml:space="preserve"> </w:t>
      </w:r>
      <w:r w:rsidRPr="00C43759">
        <w:rPr>
          <w:i/>
        </w:rPr>
        <w:t>thống</w:t>
      </w:r>
      <w:r w:rsidRPr="00C43759">
        <w:rPr>
          <w:i/>
          <w:lang w:val="ru-RU"/>
        </w:rPr>
        <w:t xml:space="preserve"> </w:t>
      </w:r>
      <w:r w:rsidRPr="00C43759">
        <w:rPr>
          <w:i/>
        </w:rPr>
        <w:t>cấp</w:t>
      </w:r>
      <w:r w:rsidRPr="00C43759">
        <w:rPr>
          <w:i/>
          <w:lang w:val="ru-RU"/>
        </w:rPr>
        <w:t xml:space="preserve"> </w:t>
      </w:r>
      <w:r w:rsidRPr="00C43759">
        <w:rPr>
          <w:i/>
        </w:rPr>
        <w:t>n</w:t>
      </w:r>
      <w:r w:rsidRPr="00C43759">
        <w:rPr>
          <w:i/>
          <w:lang w:val="ru-RU"/>
        </w:rPr>
        <w:t>ư</w:t>
      </w:r>
      <w:r w:rsidRPr="00C43759">
        <w:rPr>
          <w:i/>
        </w:rPr>
        <w:t>ớc</w:t>
      </w:r>
      <w:r w:rsidRPr="00C43759">
        <w:rPr>
          <w:i/>
          <w:lang w:val="ru-RU"/>
        </w:rPr>
        <w:t xml:space="preserve"> </w:t>
      </w:r>
      <w:r w:rsidRPr="00C43759">
        <w:rPr>
          <w:i/>
        </w:rPr>
        <w:t>sạch</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n</w:t>
      </w:r>
      <w:r w:rsidRPr="00C43759">
        <w:rPr>
          <w:i/>
          <w:lang w:val="ru-RU"/>
        </w:rPr>
        <w:t>ư</w:t>
      </w:r>
      <w:r w:rsidRPr="00C43759">
        <w:rPr>
          <w:i/>
        </w:rPr>
        <w:t>ớc</w:t>
      </w:r>
      <w:r w:rsidRPr="00C43759">
        <w:rPr>
          <w:i/>
          <w:lang w:val="ru-RU"/>
        </w:rPr>
        <w:t xml:space="preserve"> </w:t>
      </w:r>
      <w:r w:rsidRPr="00C43759">
        <w:rPr>
          <w:i/>
        </w:rPr>
        <w:t>uống</w:t>
      </w:r>
      <w:r w:rsidRPr="00C43759">
        <w:rPr>
          <w:i/>
          <w:lang w:val="ru-RU"/>
        </w:rPr>
        <w:t xml:space="preserve"> </w:t>
      </w:r>
      <w:r w:rsidRPr="00C43759">
        <w:rPr>
          <w:i/>
        </w:rPr>
        <w:t>v</w:t>
      </w:r>
      <w:r w:rsidRPr="00C43759">
        <w:rPr>
          <w:i/>
          <w:lang w:val="ru-RU"/>
        </w:rPr>
        <w:t xml:space="preserve">à </w:t>
      </w:r>
      <w:r w:rsidRPr="00C43759">
        <w:rPr>
          <w:i/>
        </w:rPr>
        <w:t>n</w:t>
      </w:r>
      <w:r w:rsidRPr="00C43759">
        <w:rPr>
          <w:i/>
          <w:lang w:val="ru-RU"/>
        </w:rPr>
        <w:t>ư</w:t>
      </w:r>
      <w:r w:rsidRPr="00C43759">
        <w:rPr>
          <w:i/>
        </w:rPr>
        <w:t>ớc</w:t>
      </w:r>
      <w:r w:rsidRPr="00C43759">
        <w:rPr>
          <w:i/>
          <w:lang w:val="ru-RU"/>
        </w:rPr>
        <w:t xml:space="preserve"> </w:t>
      </w:r>
      <w:r w:rsidRPr="00C43759">
        <w:rPr>
          <w:i/>
        </w:rPr>
        <w:t>sinh</w:t>
      </w:r>
      <w:r w:rsidRPr="00C43759">
        <w:rPr>
          <w:i/>
          <w:lang w:val="ru-RU"/>
        </w:rPr>
        <w:t xml:space="preserve"> </w:t>
      </w:r>
      <w:r w:rsidRPr="00C43759">
        <w:rPr>
          <w:i/>
        </w:rPr>
        <w:t>hoạt</w:t>
      </w:r>
      <w:r w:rsidRPr="00C43759">
        <w:rPr>
          <w:i/>
          <w:lang w:val="ru-RU"/>
        </w:rPr>
        <w:t xml:space="preserve"> </w:t>
      </w:r>
      <w:r w:rsidRPr="00C43759">
        <w:rPr>
          <w:i/>
        </w:rPr>
        <w:t>cho</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nh</w:t>
      </w:r>
      <w:r w:rsidRPr="00C43759">
        <w:rPr>
          <w:i/>
          <w:lang w:val="ru-RU"/>
        </w:rPr>
        <w:t>â</w:t>
      </w:r>
      <w:r w:rsidRPr="00C43759">
        <w:rPr>
          <w:i/>
        </w:rPr>
        <w:t>n</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v</w:t>
      </w:r>
      <w:r w:rsidRPr="00C43759">
        <w:rPr>
          <w:i/>
          <w:lang w:val="ru-RU"/>
        </w:rPr>
        <w:t xml:space="preserve">à </w:t>
      </w:r>
      <w:r w:rsidRPr="00C43759">
        <w:rPr>
          <w:i/>
        </w:rPr>
        <w:t>học</w:t>
      </w:r>
      <w:r w:rsidRPr="00C43759">
        <w:rPr>
          <w:i/>
          <w:lang w:val="ru-RU"/>
        </w:rPr>
        <w:t xml:space="preserve"> </w:t>
      </w:r>
      <w:r w:rsidRPr="00C43759">
        <w:rPr>
          <w:i/>
        </w:rPr>
        <w:t>sinh</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c</w:t>
      </w:r>
      <w:r w:rsidRPr="00C43759">
        <w:rPr>
          <w:bCs/>
          <w:i/>
          <w:iCs/>
          <w:lang w:val="ru-RU"/>
        </w:rPr>
        <w:t xml:space="preserve">) </w:t>
      </w:r>
      <w:r w:rsidRPr="00C43759">
        <w:rPr>
          <w:i/>
        </w:rPr>
        <w:t>Thu</w:t>
      </w:r>
      <w:r w:rsidRPr="00C43759">
        <w:rPr>
          <w:i/>
          <w:lang w:val="ru-RU"/>
        </w:rPr>
        <w:t xml:space="preserve"> </w:t>
      </w:r>
      <w:r w:rsidRPr="00C43759">
        <w:rPr>
          <w:i/>
        </w:rPr>
        <w:t>gom</w:t>
      </w:r>
      <w:r w:rsidRPr="00C43759">
        <w:rPr>
          <w:i/>
          <w:lang w:val="ru-RU"/>
        </w:rPr>
        <w:t xml:space="preserve"> </w:t>
      </w:r>
      <w:r w:rsidRPr="00C43759">
        <w:rPr>
          <w:i/>
        </w:rPr>
        <w:t>r</w:t>
      </w:r>
      <w:r w:rsidRPr="00C43759">
        <w:rPr>
          <w:i/>
          <w:lang w:val="ru-RU"/>
        </w:rPr>
        <w:t>á</w:t>
      </w:r>
      <w:r w:rsidRPr="00C43759">
        <w:rPr>
          <w:i/>
        </w:rPr>
        <w:t>c</w:t>
      </w:r>
      <w:r w:rsidRPr="00C43759">
        <w:rPr>
          <w:i/>
          <w:lang w:val="ru-RU"/>
        </w:rPr>
        <w:t xml:space="preserve"> </w:t>
      </w:r>
      <w:r w:rsidRPr="00C43759">
        <w:rPr>
          <w:i/>
        </w:rPr>
        <w:t>v</w:t>
      </w:r>
      <w:r w:rsidRPr="00C43759">
        <w:rPr>
          <w:i/>
          <w:lang w:val="ru-RU"/>
        </w:rPr>
        <w:t xml:space="preserve">à </w:t>
      </w:r>
      <w:r w:rsidRPr="00C43759">
        <w:rPr>
          <w:i/>
        </w:rPr>
        <w:t>xử</w:t>
      </w:r>
      <w:r w:rsidRPr="00C43759">
        <w:rPr>
          <w:i/>
          <w:lang w:val="ru-RU"/>
        </w:rPr>
        <w:t xml:space="preserve"> </w:t>
      </w:r>
      <w:r w:rsidRPr="00C43759">
        <w:rPr>
          <w:i/>
        </w:rPr>
        <w:t>l</w:t>
      </w:r>
      <w:r w:rsidRPr="00C43759">
        <w:rPr>
          <w:i/>
          <w:lang w:val="ru-RU"/>
        </w:rPr>
        <w:t xml:space="preserve">ý </w:t>
      </w:r>
      <w:r w:rsidRPr="00C43759">
        <w:rPr>
          <w:i/>
        </w:rPr>
        <w:t>chất</w:t>
      </w:r>
      <w:r w:rsidRPr="00C43759">
        <w:rPr>
          <w:i/>
          <w:lang w:val="ru-RU"/>
        </w:rPr>
        <w:t xml:space="preserve"> </w:t>
      </w:r>
      <w:r w:rsidRPr="00C43759">
        <w:rPr>
          <w:i/>
        </w:rPr>
        <w:t>thải</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vệ</w:t>
      </w:r>
      <w:r w:rsidRPr="00C43759">
        <w:rPr>
          <w:i/>
          <w:lang w:val="ru-RU"/>
        </w:rPr>
        <w:t xml:space="preserve"> </w:t>
      </w:r>
      <w:r w:rsidRPr="00C43759">
        <w:rPr>
          <w:i/>
        </w:rPr>
        <w:t>sinh</w:t>
      </w:r>
      <w:r w:rsidRPr="00C43759">
        <w:rPr>
          <w:i/>
          <w:lang w:val="ru-RU"/>
        </w:rPr>
        <w:t xml:space="preserve"> </w:t>
      </w:r>
      <w:r w:rsidRPr="00C43759">
        <w:rPr>
          <w:i/>
        </w:rPr>
        <w:t>m</w:t>
      </w:r>
      <w:r w:rsidRPr="00C43759">
        <w:rPr>
          <w:i/>
          <w:lang w:val="ru-RU"/>
        </w:rPr>
        <w:t>ô</w:t>
      </w:r>
      <w:r w:rsidRPr="00C43759">
        <w:rPr>
          <w:i/>
        </w:rPr>
        <w:t>i</w:t>
      </w:r>
      <w:r w:rsidRPr="00C43759">
        <w:rPr>
          <w:i/>
          <w:lang w:val="ru-RU"/>
        </w:rPr>
        <w:t xml:space="preserve"> </w:t>
      </w:r>
      <w:r w:rsidRPr="00C43759">
        <w:rPr>
          <w:i/>
        </w:rPr>
        <w:t>tr</w:t>
      </w:r>
      <w:r w:rsidRPr="00C43759">
        <w:rPr>
          <w:i/>
          <w:lang w:val="ru-RU"/>
        </w:rPr>
        <w:t>ư</w:t>
      </w:r>
      <w:r w:rsidRPr="00C43759">
        <w:rPr>
          <w:i/>
        </w:rPr>
        <w:t>ờng</w:t>
      </w:r>
      <w:r w:rsidRPr="00C43759">
        <w:rPr>
          <w:i/>
          <w:lang w:val="ru-RU"/>
        </w:rPr>
        <w:t>.</w:t>
      </w:r>
    </w:p>
    <w:p w:rsidR="00C729E6" w:rsidRPr="00C43759" w:rsidRDefault="00C729E6" w:rsidP="008347D0">
      <w:pPr>
        <w:widowControl w:val="0"/>
        <w:spacing w:before="120" w:after="120" w:line="360" w:lineRule="auto"/>
        <w:ind w:firstLine="720"/>
        <w:jc w:val="both"/>
        <w:rPr>
          <w:spacing w:val="-2"/>
        </w:rPr>
      </w:pPr>
      <w:r w:rsidRPr="00C43759">
        <w:rPr>
          <w:spacing w:val="-2"/>
          <w:lang w:val="pt-BR"/>
        </w:rPr>
        <w:t>Mức</w:t>
      </w:r>
      <w:r w:rsidR="00205FB6" w:rsidRPr="00C43759">
        <w:rPr>
          <w:spacing w:val="-2"/>
          <w:lang w:val="ru-RU"/>
        </w:rPr>
        <w:t xml:space="preserve"> 2</w:t>
      </w:r>
    </w:p>
    <w:p w:rsidR="00C729E6" w:rsidRPr="00C43759" w:rsidRDefault="00C729E6" w:rsidP="008347D0">
      <w:pPr>
        <w:spacing w:before="120" w:after="120" w:line="360" w:lineRule="auto"/>
        <w:ind w:firstLine="720"/>
        <w:jc w:val="both"/>
        <w:rPr>
          <w:i/>
          <w:lang w:val="ru-RU"/>
        </w:rPr>
      </w:pPr>
      <w:r w:rsidRPr="00C43759">
        <w:rPr>
          <w:i/>
        </w:rPr>
        <w:t>a</w:t>
      </w:r>
      <w:r w:rsidRPr="00C43759">
        <w:rPr>
          <w:i/>
          <w:lang w:val="ru-RU"/>
        </w:rPr>
        <w:t xml:space="preserve">) </w:t>
      </w:r>
      <w:r w:rsidRPr="00C43759">
        <w:rPr>
          <w:i/>
        </w:rPr>
        <w:t>Khu</w:t>
      </w:r>
      <w:r w:rsidRPr="00C43759">
        <w:rPr>
          <w:i/>
          <w:lang w:val="ru-RU"/>
        </w:rPr>
        <w:t xml:space="preserve"> </w:t>
      </w:r>
      <w:r w:rsidRPr="00C43759">
        <w:rPr>
          <w:i/>
        </w:rPr>
        <w:t>vệ</w:t>
      </w:r>
      <w:r w:rsidRPr="00C43759">
        <w:rPr>
          <w:i/>
          <w:lang w:val="ru-RU"/>
        </w:rPr>
        <w:t xml:space="preserve"> </w:t>
      </w:r>
      <w:r w:rsidRPr="00C43759">
        <w:rPr>
          <w:i/>
        </w:rPr>
        <w:t>sinh</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thuận</w:t>
      </w:r>
      <w:r w:rsidRPr="00C43759">
        <w:rPr>
          <w:i/>
          <w:lang w:val="ru-RU"/>
        </w:rPr>
        <w:t xml:space="preserve"> </w:t>
      </w:r>
      <w:r w:rsidRPr="00C43759">
        <w:rPr>
          <w:i/>
        </w:rPr>
        <w:t>tiện</w:t>
      </w:r>
      <w:r w:rsidRPr="00C43759">
        <w:rPr>
          <w:i/>
          <w:lang w:val="ru-RU"/>
        </w:rPr>
        <w:t>, đư</w:t>
      </w:r>
      <w:r w:rsidRPr="00C43759">
        <w:rPr>
          <w:i/>
        </w:rPr>
        <w:t>ợc</w:t>
      </w:r>
      <w:r w:rsidRPr="00C43759">
        <w:rPr>
          <w:i/>
          <w:lang w:val="ru-RU"/>
        </w:rPr>
        <w:t xml:space="preserve"> </w:t>
      </w:r>
      <w:r w:rsidRPr="00C43759">
        <w:rPr>
          <w:i/>
        </w:rPr>
        <w:t>x</w:t>
      </w:r>
      <w:r w:rsidRPr="00C43759">
        <w:rPr>
          <w:i/>
          <w:lang w:val="ru-RU"/>
        </w:rPr>
        <w:t>â</w:t>
      </w:r>
      <w:r w:rsidRPr="00C43759">
        <w:rPr>
          <w:i/>
        </w:rPr>
        <w:t>y</w:t>
      </w:r>
      <w:r w:rsidRPr="00C43759">
        <w:rPr>
          <w:i/>
          <w:lang w:val="ru-RU"/>
        </w:rPr>
        <w:t xml:space="preserve"> </w:t>
      </w:r>
      <w:r w:rsidRPr="00C43759">
        <w:rPr>
          <w:i/>
        </w:rPr>
        <w:t>dựng</w:t>
      </w:r>
      <w:r w:rsidRPr="00C43759">
        <w:rPr>
          <w:i/>
          <w:lang w:val="ru-RU"/>
        </w:rPr>
        <w:t xml:space="preserve"> </w:t>
      </w:r>
      <w:r w:rsidRPr="00C43759">
        <w:rPr>
          <w:i/>
        </w:rPr>
        <w:t>ph</w:t>
      </w:r>
      <w:r w:rsidRPr="00C43759">
        <w:rPr>
          <w:i/>
          <w:lang w:val="ru-RU"/>
        </w:rPr>
        <w:t xml:space="preserve">ù </w:t>
      </w:r>
      <w:r w:rsidRPr="00C43759">
        <w:rPr>
          <w:i/>
        </w:rPr>
        <w:t>hợp</w:t>
      </w:r>
      <w:r w:rsidRPr="00C43759">
        <w:rPr>
          <w:i/>
          <w:lang w:val="ru-RU"/>
        </w:rPr>
        <w:t xml:space="preserve"> </w:t>
      </w:r>
      <w:r w:rsidRPr="00C43759">
        <w:rPr>
          <w:i/>
        </w:rPr>
        <w:t>với</w:t>
      </w:r>
      <w:r w:rsidRPr="00C43759">
        <w:rPr>
          <w:i/>
          <w:lang w:val="ru-RU"/>
        </w:rPr>
        <w:t xml:space="preserve"> </w:t>
      </w:r>
      <w:r w:rsidRPr="00C43759">
        <w:rPr>
          <w:i/>
        </w:rPr>
        <w:t>cảnh</w:t>
      </w:r>
      <w:r w:rsidRPr="00C43759">
        <w:rPr>
          <w:i/>
          <w:lang w:val="ru-RU"/>
        </w:rPr>
        <w:t xml:space="preserve"> </w:t>
      </w:r>
      <w:r w:rsidRPr="00C43759">
        <w:rPr>
          <w:i/>
        </w:rPr>
        <w:t>quan</w:t>
      </w:r>
      <w:r w:rsidRPr="00C43759">
        <w:rPr>
          <w:i/>
          <w:lang w:val="ru-RU"/>
        </w:rPr>
        <w:t xml:space="preserve"> </w:t>
      </w:r>
      <w:r w:rsidRPr="00C43759">
        <w:rPr>
          <w:i/>
        </w:rPr>
        <w:t>v</w:t>
      </w:r>
      <w:r w:rsidRPr="00C43759">
        <w:rPr>
          <w:i/>
          <w:lang w:val="ru-RU"/>
        </w:rPr>
        <w:t xml:space="preserve">à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w:t>
      </w:r>
    </w:p>
    <w:p w:rsidR="00C729E6" w:rsidRPr="00C43759" w:rsidRDefault="00C729E6" w:rsidP="008347D0">
      <w:pPr>
        <w:tabs>
          <w:tab w:val="num" w:pos="980"/>
        </w:tabs>
        <w:spacing w:before="120" w:after="120" w:line="360" w:lineRule="auto"/>
        <w:ind w:firstLine="720"/>
        <w:jc w:val="both"/>
        <w:rPr>
          <w:b/>
          <w:i/>
        </w:rPr>
      </w:pPr>
      <w:r w:rsidRPr="00C43759">
        <w:rPr>
          <w:i/>
        </w:rPr>
        <w:t>b</w:t>
      </w:r>
      <w:r w:rsidRPr="00C43759">
        <w:rPr>
          <w:i/>
          <w:lang w:val="ru-RU"/>
        </w:rPr>
        <w:t xml:space="preserve">) </w:t>
      </w:r>
      <w:r w:rsidRPr="00C43759">
        <w:rPr>
          <w:i/>
        </w:rPr>
        <w:t>Hệ</w:t>
      </w:r>
      <w:r w:rsidRPr="00C43759">
        <w:rPr>
          <w:i/>
          <w:lang w:val="ru-RU"/>
        </w:rPr>
        <w:t xml:space="preserve"> </w:t>
      </w:r>
      <w:r w:rsidRPr="00C43759">
        <w:rPr>
          <w:i/>
        </w:rPr>
        <w:t>thống</w:t>
      </w:r>
      <w:r w:rsidRPr="00C43759">
        <w:rPr>
          <w:i/>
          <w:lang w:val="ru-RU"/>
        </w:rPr>
        <w:t xml:space="preserve"> </w:t>
      </w:r>
      <w:r w:rsidRPr="00C43759">
        <w:rPr>
          <w:i/>
        </w:rPr>
        <w:t>cấp</w:t>
      </w:r>
      <w:r w:rsidRPr="00C43759">
        <w:rPr>
          <w:i/>
          <w:lang w:val="ru-RU"/>
        </w:rPr>
        <w:t xml:space="preserve"> </w:t>
      </w:r>
      <w:r w:rsidRPr="00C43759">
        <w:rPr>
          <w:i/>
        </w:rPr>
        <w:t>n</w:t>
      </w:r>
      <w:r w:rsidRPr="00C43759">
        <w:rPr>
          <w:i/>
          <w:lang w:val="ru-RU"/>
        </w:rPr>
        <w:t>ư</w:t>
      </w:r>
      <w:r w:rsidRPr="00C43759">
        <w:rPr>
          <w:i/>
        </w:rPr>
        <w:t>ớc</w:t>
      </w:r>
      <w:r w:rsidRPr="00C43759">
        <w:rPr>
          <w:i/>
          <w:lang w:val="ru-RU"/>
        </w:rPr>
        <w:t xml:space="preserve"> </w:t>
      </w:r>
      <w:r w:rsidRPr="00C43759">
        <w:rPr>
          <w:i/>
        </w:rPr>
        <w:t>sạch</w:t>
      </w:r>
      <w:r w:rsidRPr="00C43759">
        <w:rPr>
          <w:i/>
          <w:lang w:val="ru-RU"/>
        </w:rPr>
        <w:t xml:space="preserve">, </w:t>
      </w:r>
      <w:r w:rsidRPr="00C43759">
        <w:rPr>
          <w:i/>
        </w:rPr>
        <w:t>hệ</w:t>
      </w:r>
      <w:r w:rsidRPr="00C43759">
        <w:rPr>
          <w:i/>
          <w:lang w:val="ru-RU"/>
        </w:rPr>
        <w:t xml:space="preserve"> </w:t>
      </w:r>
      <w:r w:rsidRPr="00C43759">
        <w:rPr>
          <w:i/>
        </w:rPr>
        <w:t>thống</w:t>
      </w:r>
      <w:r w:rsidRPr="00C43759">
        <w:rPr>
          <w:i/>
          <w:lang w:val="ru-RU"/>
        </w:rPr>
        <w:t xml:space="preserve"> </w:t>
      </w:r>
      <w:r w:rsidRPr="00C43759">
        <w:rPr>
          <w:i/>
        </w:rPr>
        <w:t>tho</w:t>
      </w:r>
      <w:r w:rsidRPr="00C43759">
        <w:rPr>
          <w:i/>
          <w:lang w:val="ru-RU"/>
        </w:rPr>
        <w:t>á</w:t>
      </w:r>
      <w:r w:rsidRPr="00C43759">
        <w:rPr>
          <w:i/>
        </w:rPr>
        <w:t>t</w:t>
      </w:r>
      <w:r w:rsidRPr="00C43759">
        <w:rPr>
          <w:i/>
          <w:lang w:val="ru-RU"/>
        </w:rPr>
        <w:t xml:space="preserve"> </w:t>
      </w:r>
      <w:r w:rsidRPr="00C43759">
        <w:rPr>
          <w:i/>
        </w:rPr>
        <w:t>n</w:t>
      </w:r>
      <w:r w:rsidRPr="00C43759">
        <w:rPr>
          <w:i/>
          <w:lang w:val="ru-RU"/>
        </w:rPr>
        <w:t>ư</w:t>
      </w:r>
      <w:r w:rsidRPr="00C43759">
        <w:rPr>
          <w:i/>
        </w:rPr>
        <w:t>ớc</w:t>
      </w:r>
      <w:r w:rsidRPr="00C43759">
        <w:rPr>
          <w:i/>
          <w:lang w:val="ru-RU"/>
        </w:rPr>
        <w:t xml:space="preserve">, </w:t>
      </w:r>
      <w:r w:rsidRPr="00C43759">
        <w:rPr>
          <w:i/>
        </w:rPr>
        <w:t>thu</w:t>
      </w:r>
      <w:r w:rsidRPr="00C43759">
        <w:rPr>
          <w:i/>
          <w:lang w:val="ru-RU"/>
        </w:rPr>
        <w:t xml:space="preserve"> </w:t>
      </w:r>
      <w:r w:rsidRPr="00C43759">
        <w:rPr>
          <w:i/>
        </w:rPr>
        <w:t>gom</w:t>
      </w:r>
      <w:r w:rsidRPr="00C43759">
        <w:rPr>
          <w:i/>
          <w:lang w:val="ru-RU"/>
        </w:rPr>
        <w:t xml:space="preserve"> </w:t>
      </w:r>
      <w:r w:rsidRPr="00C43759">
        <w:rPr>
          <w:i/>
        </w:rPr>
        <w:t>v</w:t>
      </w:r>
      <w:r w:rsidRPr="00C43759">
        <w:rPr>
          <w:i/>
          <w:lang w:val="ru-RU"/>
        </w:rPr>
        <w:t xml:space="preserve">à </w:t>
      </w:r>
      <w:r w:rsidRPr="00C43759">
        <w:rPr>
          <w:i/>
        </w:rPr>
        <w:t>xử</w:t>
      </w:r>
      <w:r w:rsidRPr="00C43759">
        <w:rPr>
          <w:i/>
          <w:lang w:val="ru-RU"/>
        </w:rPr>
        <w:t xml:space="preserve"> </w:t>
      </w:r>
      <w:r w:rsidRPr="00C43759">
        <w:rPr>
          <w:i/>
        </w:rPr>
        <w:t>l</w:t>
      </w:r>
      <w:r w:rsidRPr="00C43759">
        <w:rPr>
          <w:i/>
          <w:lang w:val="ru-RU"/>
        </w:rPr>
        <w:t xml:space="preserve">ý </w:t>
      </w:r>
      <w:r w:rsidRPr="00C43759">
        <w:rPr>
          <w:i/>
        </w:rPr>
        <w:t>chất</w:t>
      </w:r>
      <w:r w:rsidRPr="00C43759">
        <w:rPr>
          <w:i/>
          <w:lang w:val="ru-RU"/>
        </w:rPr>
        <w:t xml:space="preserve"> </w:t>
      </w:r>
      <w:r w:rsidRPr="00C43759">
        <w:rPr>
          <w:i/>
        </w:rPr>
        <w:t>thải</w:t>
      </w:r>
      <w:r w:rsidRPr="00C43759">
        <w:rPr>
          <w:i/>
          <w:lang w:val="ru-RU"/>
        </w:rPr>
        <w:t xml:space="preserve"> đá</w:t>
      </w:r>
      <w:r w:rsidRPr="00C43759">
        <w:rPr>
          <w:i/>
        </w:rPr>
        <w:t>p</w:t>
      </w:r>
      <w:r w:rsidRPr="00C43759">
        <w:rPr>
          <w:i/>
          <w:lang w:val="ru-RU"/>
        </w:rPr>
        <w:t xml:space="preserve"> </w:t>
      </w:r>
      <w:r w:rsidRPr="00C43759">
        <w:rPr>
          <w:i/>
        </w:rPr>
        <w:t>ứng</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 xml:space="preserve"> </w:t>
      </w:r>
      <w:r w:rsidRPr="00C43759">
        <w:rPr>
          <w:i/>
        </w:rPr>
        <w:t>của</w:t>
      </w:r>
      <w:r w:rsidRPr="00C43759">
        <w:rPr>
          <w:i/>
          <w:lang w:val="ru-RU"/>
        </w:rPr>
        <w:t xml:space="preserve"> </w:t>
      </w:r>
      <w:r w:rsidRPr="00C43759">
        <w:rPr>
          <w:i/>
        </w:rPr>
        <w:t>Bộ</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v</w:t>
      </w:r>
      <w:r w:rsidRPr="00C43759">
        <w:rPr>
          <w:i/>
          <w:lang w:val="ru-RU"/>
        </w:rPr>
        <w:t>à Đà</w:t>
      </w:r>
      <w:r w:rsidRPr="00C43759">
        <w:rPr>
          <w:i/>
        </w:rPr>
        <w:t>o</w:t>
      </w:r>
      <w:r w:rsidRPr="00C43759">
        <w:rPr>
          <w:i/>
          <w:lang w:val="ru-RU"/>
        </w:rPr>
        <w:t xml:space="preserve"> </w:t>
      </w:r>
      <w:r w:rsidRPr="00C43759">
        <w:rPr>
          <w:i/>
        </w:rPr>
        <w:t>tạo</w:t>
      </w:r>
      <w:r w:rsidRPr="00C43759">
        <w:rPr>
          <w:i/>
          <w:lang w:val="ru-RU"/>
        </w:rPr>
        <w:t xml:space="preserve"> </w:t>
      </w:r>
      <w:r w:rsidRPr="00C43759">
        <w:rPr>
          <w:i/>
        </w:rPr>
        <w:t>v</w:t>
      </w:r>
      <w:r w:rsidRPr="00C43759">
        <w:rPr>
          <w:i/>
          <w:lang w:val="ru-RU"/>
        </w:rPr>
        <w:t xml:space="preserve">à </w:t>
      </w:r>
      <w:r w:rsidRPr="00C43759">
        <w:rPr>
          <w:i/>
        </w:rPr>
        <w:t>Bộ</w:t>
      </w:r>
      <w:r w:rsidRPr="00C43759">
        <w:rPr>
          <w:i/>
          <w:lang w:val="ru-RU"/>
        </w:rPr>
        <w:t xml:space="preserve"> </w:t>
      </w:r>
      <w:r w:rsidRPr="00C43759">
        <w:rPr>
          <w:i/>
        </w:rPr>
        <w:t>Y</w:t>
      </w:r>
      <w:r w:rsidRPr="00C43759">
        <w:rPr>
          <w:i/>
          <w:lang w:val="ru-RU"/>
        </w:rPr>
        <w:t xml:space="preserve"> </w:t>
      </w:r>
      <w:r w:rsidRPr="00C43759">
        <w:rPr>
          <w:i/>
        </w:rPr>
        <w:t>tế</w:t>
      </w:r>
      <w:r w:rsidRPr="00C43759">
        <w:rPr>
          <w:i/>
          <w:lang w:val="ru-RU"/>
        </w:rPr>
        <w:t>.</w:t>
      </w:r>
    </w:p>
    <w:p w:rsidR="00C729E6" w:rsidRPr="00C43759" w:rsidRDefault="00C729E6"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C729E6" w:rsidRPr="00FE73A1" w:rsidRDefault="00C729E6" w:rsidP="008347D0">
      <w:pPr>
        <w:widowControl w:val="0"/>
        <w:spacing w:before="120" w:after="120" w:line="360" w:lineRule="auto"/>
        <w:ind w:firstLine="720"/>
        <w:jc w:val="both"/>
        <w:rPr>
          <w:bCs/>
          <w:iCs/>
          <w:color w:val="000000" w:themeColor="text1"/>
        </w:rPr>
      </w:pPr>
      <w:r w:rsidRPr="004941B1">
        <w:rPr>
          <w:bCs/>
          <w:iCs/>
          <w:color w:val="FF0000"/>
          <w:lang w:val="ru-RU"/>
        </w:rPr>
        <w:t xml:space="preserve"> </w:t>
      </w:r>
      <w:r w:rsidRPr="00FE73A1">
        <w:rPr>
          <w:bCs/>
          <w:iCs/>
          <w:color w:val="000000" w:themeColor="text1"/>
          <w:lang w:val="pt-BR"/>
        </w:rPr>
        <w:t>Mức</w:t>
      </w:r>
      <w:r w:rsidRPr="00FE73A1">
        <w:rPr>
          <w:bCs/>
          <w:iCs/>
          <w:color w:val="000000" w:themeColor="text1"/>
          <w:lang w:val="ru-RU"/>
        </w:rPr>
        <w:t xml:space="preserve"> 1</w:t>
      </w:r>
    </w:p>
    <w:p w:rsidR="00C729E6" w:rsidRPr="00885206" w:rsidRDefault="00C729E6" w:rsidP="008347D0">
      <w:pPr>
        <w:widowControl w:val="0"/>
        <w:spacing w:line="360" w:lineRule="auto"/>
        <w:ind w:firstLine="709"/>
        <w:jc w:val="both"/>
        <w:rPr>
          <w:color w:val="000000" w:themeColor="text1"/>
          <w:lang w:val="ru-RU"/>
        </w:rPr>
      </w:pPr>
      <w:r w:rsidRPr="00885206">
        <w:rPr>
          <w:color w:val="000000" w:themeColor="text1"/>
          <w:lang w:val="vi-VN"/>
        </w:rPr>
        <w:t xml:space="preserve">a) </w:t>
      </w:r>
      <w:r w:rsidR="00885206">
        <w:rPr>
          <w:color w:val="000000" w:themeColor="text1"/>
        </w:rPr>
        <w:t>Mỗi tầng lầu</w:t>
      </w:r>
      <w:r w:rsidRPr="00885206">
        <w:rPr>
          <w:color w:val="000000" w:themeColor="text1"/>
          <w:lang w:val="ru-RU"/>
        </w:rPr>
        <w:t xml:space="preserve"> </w:t>
      </w:r>
      <w:r w:rsidR="00885206">
        <w:rPr>
          <w:color w:val="000000" w:themeColor="text1"/>
        </w:rPr>
        <w:t xml:space="preserve">đều có nhà vệ sinh </w:t>
      </w:r>
      <w:r w:rsidRPr="00885206">
        <w:rPr>
          <w:color w:val="000000" w:themeColor="text1"/>
        </w:rPr>
        <w:t>d</w:t>
      </w:r>
      <w:r w:rsidRPr="00885206">
        <w:rPr>
          <w:color w:val="000000" w:themeColor="text1"/>
          <w:lang w:val="ru-RU"/>
        </w:rPr>
        <w:t>à</w:t>
      </w:r>
      <w:r w:rsidRPr="00885206">
        <w:rPr>
          <w:color w:val="000000" w:themeColor="text1"/>
        </w:rPr>
        <w:t>nh</w:t>
      </w:r>
      <w:r w:rsidRPr="00885206">
        <w:rPr>
          <w:color w:val="000000" w:themeColor="text1"/>
          <w:lang w:val="ru-RU"/>
        </w:rPr>
        <w:t xml:space="preserve"> </w:t>
      </w:r>
      <w:r w:rsidRPr="00885206">
        <w:rPr>
          <w:color w:val="000000" w:themeColor="text1"/>
        </w:rPr>
        <w:t>cho</w:t>
      </w:r>
      <w:r w:rsidRPr="00885206">
        <w:rPr>
          <w:color w:val="000000" w:themeColor="text1"/>
          <w:lang w:val="ru-RU"/>
        </w:rPr>
        <w:t xml:space="preserve"> </w:t>
      </w:r>
      <w:r w:rsidR="003F363A" w:rsidRPr="00885206">
        <w:rPr>
          <w:color w:val="000000" w:themeColor="text1"/>
          <w:lang w:val="sv-SE"/>
        </w:rPr>
        <w:t>học sinh</w:t>
      </w:r>
      <w:r w:rsidRPr="00885206">
        <w:rPr>
          <w:color w:val="000000" w:themeColor="text1"/>
          <w:lang w:val="ru-RU"/>
        </w:rPr>
        <w:t xml:space="preserve"> </w:t>
      </w:r>
      <w:r w:rsidRPr="00885206">
        <w:rPr>
          <w:color w:val="000000" w:themeColor="text1"/>
        </w:rPr>
        <w:t>nam</w:t>
      </w:r>
      <w:r w:rsidRPr="00885206">
        <w:rPr>
          <w:color w:val="000000" w:themeColor="text1"/>
          <w:lang w:val="ru-RU"/>
        </w:rPr>
        <w:t xml:space="preserve">, </w:t>
      </w:r>
      <w:r w:rsidRPr="00885206">
        <w:rPr>
          <w:color w:val="000000" w:themeColor="text1"/>
        </w:rPr>
        <w:t>nữ</w:t>
      </w:r>
      <w:r w:rsidRPr="00885206">
        <w:rPr>
          <w:color w:val="000000" w:themeColor="text1"/>
          <w:lang w:val="ru-RU"/>
        </w:rPr>
        <w:t xml:space="preserve"> </w:t>
      </w:r>
      <w:r w:rsidRPr="00885206">
        <w:rPr>
          <w:color w:val="000000" w:themeColor="text1"/>
        </w:rPr>
        <w:t>ri</w:t>
      </w:r>
      <w:r w:rsidRPr="00885206">
        <w:rPr>
          <w:color w:val="000000" w:themeColor="text1"/>
          <w:lang w:val="ru-RU"/>
        </w:rPr>
        <w:t>ê</w:t>
      </w:r>
      <w:r w:rsidRPr="00885206">
        <w:rPr>
          <w:color w:val="000000" w:themeColor="text1"/>
        </w:rPr>
        <w:t>ng</w:t>
      </w:r>
      <w:r w:rsidRPr="00885206">
        <w:rPr>
          <w:color w:val="000000" w:themeColor="text1"/>
          <w:lang w:val="ru-RU"/>
        </w:rPr>
        <w:t xml:space="preserve"> </w:t>
      </w:r>
      <w:r w:rsidRPr="00885206">
        <w:rPr>
          <w:color w:val="000000" w:themeColor="text1"/>
        </w:rPr>
        <w:t>biệt</w:t>
      </w:r>
      <w:r w:rsidRPr="00885206">
        <w:rPr>
          <w:color w:val="000000" w:themeColor="text1"/>
          <w:lang w:val="ru-RU"/>
        </w:rPr>
        <w:t xml:space="preserve"> </w:t>
      </w:r>
      <w:r w:rsidRPr="00885206">
        <w:rPr>
          <w:color w:val="000000" w:themeColor="text1"/>
        </w:rPr>
        <w:t>v</w:t>
      </w:r>
      <w:r w:rsidR="00885206">
        <w:rPr>
          <w:color w:val="000000" w:themeColor="text1"/>
          <w:lang w:val="ru-RU"/>
        </w:rPr>
        <w:t>à</w:t>
      </w:r>
      <w:r w:rsidRPr="00885206">
        <w:rPr>
          <w:color w:val="000000" w:themeColor="text1"/>
          <w:lang w:val="ru-RU"/>
        </w:rPr>
        <w:t xml:space="preserve"> </w:t>
      </w:r>
      <w:r w:rsidRPr="00885206">
        <w:rPr>
          <w:color w:val="000000" w:themeColor="text1"/>
        </w:rPr>
        <w:t>ph</w:t>
      </w:r>
      <w:r w:rsidRPr="00885206">
        <w:rPr>
          <w:color w:val="000000" w:themeColor="text1"/>
          <w:lang w:val="ru-RU"/>
        </w:rPr>
        <w:t>ò</w:t>
      </w:r>
      <w:r w:rsidRPr="00885206">
        <w:rPr>
          <w:color w:val="000000" w:themeColor="text1"/>
        </w:rPr>
        <w:t>ng</w:t>
      </w:r>
      <w:r w:rsidRPr="00885206">
        <w:rPr>
          <w:color w:val="000000" w:themeColor="text1"/>
          <w:lang w:val="ru-RU"/>
        </w:rPr>
        <w:t xml:space="preserve"> </w:t>
      </w:r>
      <w:r w:rsidRPr="00885206">
        <w:rPr>
          <w:color w:val="000000" w:themeColor="text1"/>
        </w:rPr>
        <w:t>vệ</w:t>
      </w:r>
      <w:r w:rsidRPr="00885206">
        <w:rPr>
          <w:color w:val="000000" w:themeColor="text1"/>
          <w:lang w:val="ru-RU"/>
        </w:rPr>
        <w:t xml:space="preserve"> </w:t>
      </w:r>
      <w:r w:rsidRPr="00885206">
        <w:rPr>
          <w:color w:val="000000" w:themeColor="text1"/>
        </w:rPr>
        <w:t>sinh</w:t>
      </w:r>
      <w:r w:rsidRPr="00885206">
        <w:rPr>
          <w:color w:val="000000" w:themeColor="text1"/>
          <w:lang w:val="ru-RU"/>
        </w:rPr>
        <w:t xml:space="preserve"> </w:t>
      </w:r>
      <w:r w:rsidRPr="00885206">
        <w:rPr>
          <w:color w:val="000000" w:themeColor="text1"/>
        </w:rPr>
        <w:t>d</w:t>
      </w:r>
      <w:r w:rsidRPr="00885206">
        <w:rPr>
          <w:color w:val="000000" w:themeColor="text1"/>
          <w:lang w:val="ru-RU"/>
        </w:rPr>
        <w:t>à</w:t>
      </w:r>
      <w:r w:rsidRPr="00885206">
        <w:rPr>
          <w:color w:val="000000" w:themeColor="text1"/>
        </w:rPr>
        <w:t>nh</w:t>
      </w:r>
      <w:r w:rsidRPr="00885206">
        <w:rPr>
          <w:color w:val="000000" w:themeColor="text1"/>
          <w:lang w:val="ru-RU"/>
        </w:rPr>
        <w:t xml:space="preserve"> </w:t>
      </w:r>
      <w:r w:rsidRPr="00885206">
        <w:rPr>
          <w:color w:val="000000" w:themeColor="text1"/>
        </w:rPr>
        <w:t>cho</w:t>
      </w:r>
      <w:r w:rsidRPr="00885206">
        <w:rPr>
          <w:color w:val="000000" w:themeColor="text1"/>
          <w:lang w:val="ru-RU"/>
        </w:rPr>
        <w:t xml:space="preserve"> </w:t>
      </w:r>
      <w:r w:rsidRPr="00885206">
        <w:rPr>
          <w:color w:val="000000" w:themeColor="text1"/>
        </w:rPr>
        <w:t>gi</w:t>
      </w:r>
      <w:r w:rsidRPr="00885206">
        <w:rPr>
          <w:color w:val="000000" w:themeColor="text1"/>
          <w:lang w:val="ru-RU"/>
        </w:rPr>
        <w:t>á</w:t>
      </w:r>
      <w:r w:rsidRPr="00885206">
        <w:rPr>
          <w:color w:val="000000" w:themeColor="text1"/>
        </w:rPr>
        <w:t>o</w:t>
      </w:r>
      <w:r w:rsidRPr="00885206">
        <w:rPr>
          <w:color w:val="000000" w:themeColor="text1"/>
          <w:lang w:val="ru-RU"/>
        </w:rPr>
        <w:t xml:space="preserve"> </w:t>
      </w:r>
      <w:r w:rsidRPr="00885206">
        <w:rPr>
          <w:color w:val="000000" w:themeColor="text1"/>
        </w:rPr>
        <w:t>vi</w:t>
      </w:r>
      <w:r w:rsidRPr="00885206">
        <w:rPr>
          <w:color w:val="000000" w:themeColor="text1"/>
          <w:lang w:val="ru-RU"/>
        </w:rPr>
        <w:t>ê</w:t>
      </w:r>
      <w:r w:rsidRPr="00885206">
        <w:rPr>
          <w:color w:val="000000" w:themeColor="text1"/>
        </w:rPr>
        <w:t xml:space="preserve">n. </w:t>
      </w:r>
      <w:r w:rsidR="00885206">
        <w:rPr>
          <w:color w:val="000000" w:themeColor="text1"/>
        </w:rPr>
        <w:t>Nhà</w:t>
      </w:r>
      <w:r w:rsidRPr="00885206">
        <w:rPr>
          <w:color w:val="000000" w:themeColor="text1"/>
          <w:lang w:val="ru-RU"/>
        </w:rPr>
        <w:t xml:space="preserve"> </w:t>
      </w:r>
      <w:r w:rsidRPr="00885206">
        <w:rPr>
          <w:color w:val="000000" w:themeColor="text1"/>
        </w:rPr>
        <w:t>vệ</w:t>
      </w:r>
      <w:r w:rsidRPr="00885206">
        <w:rPr>
          <w:color w:val="000000" w:themeColor="text1"/>
          <w:lang w:val="ru-RU"/>
        </w:rPr>
        <w:t xml:space="preserve"> </w:t>
      </w:r>
      <w:r w:rsidRPr="00885206">
        <w:rPr>
          <w:color w:val="000000" w:themeColor="text1"/>
        </w:rPr>
        <w:t>sinh</w:t>
      </w:r>
      <w:r w:rsidRPr="00885206">
        <w:rPr>
          <w:color w:val="000000" w:themeColor="text1"/>
          <w:lang w:val="ru-RU"/>
        </w:rPr>
        <w:t xml:space="preserve"> </w:t>
      </w:r>
      <w:r w:rsidRPr="00885206">
        <w:rPr>
          <w:color w:val="000000" w:themeColor="text1"/>
        </w:rPr>
        <w:t>sạch</w:t>
      </w:r>
      <w:r w:rsidRPr="00885206">
        <w:rPr>
          <w:color w:val="000000" w:themeColor="text1"/>
          <w:lang w:val="ru-RU"/>
        </w:rPr>
        <w:t xml:space="preserve"> </w:t>
      </w:r>
      <w:r w:rsidRPr="00885206">
        <w:rPr>
          <w:color w:val="000000" w:themeColor="text1"/>
        </w:rPr>
        <w:t>sẽ</w:t>
      </w:r>
      <w:r w:rsidRPr="00885206">
        <w:rPr>
          <w:color w:val="000000" w:themeColor="text1"/>
          <w:lang w:val="ru-RU"/>
        </w:rPr>
        <w:t xml:space="preserve">, </w:t>
      </w:r>
      <w:r w:rsidR="00885206">
        <w:rPr>
          <w:color w:val="000000" w:themeColor="text1"/>
        </w:rPr>
        <w:t xml:space="preserve">vị trí phù hợp </w:t>
      </w:r>
      <w:r w:rsidRPr="00885206">
        <w:rPr>
          <w:rFonts w:ascii="avantg" w:hAnsi="avantg"/>
          <w:color w:val="000000" w:themeColor="text1"/>
          <w:lang w:val="vi-VN"/>
        </w:rPr>
        <w:t>[H3-3.4-01]</w:t>
      </w:r>
      <w:r w:rsidRPr="00885206">
        <w:rPr>
          <w:bCs/>
          <w:iCs/>
          <w:color w:val="000000" w:themeColor="text1"/>
          <w:lang w:val="vi-VN"/>
        </w:rPr>
        <w:t>.</w:t>
      </w:r>
    </w:p>
    <w:p w:rsidR="00C729E6" w:rsidRPr="00C43759" w:rsidRDefault="003B07A5" w:rsidP="00205FB6">
      <w:pPr>
        <w:widowControl w:val="0"/>
        <w:spacing w:before="120" w:after="120" w:line="360" w:lineRule="auto"/>
        <w:ind w:firstLine="720"/>
        <w:jc w:val="both"/>
      </w:pPr>
      <w:r>
        <w:rPr>
          <w:lang w:val="vi-VN"/>
        </w:rPr>
        <w:t>b)</w:t>
      </w:r>
      <w:r>
        <w:t xml:space="preserve"> </w:t>
      </w:r>
      <w:r w:rsidR="00885206" w:rsidRPr="002A6EC6">
        <w:rPr>
          <w:lang w:val="vi-VN"/>
        </w:rPr>
        <w:t>Hệ</w:t>
      </w:r>
      <w:r w:rsidR="00885206" w:rsidRPr="002A6EC6">
        <w:rPr>
          <w:lang w:val="ru-RU"/>
        </w:rPr>
        <w:t xml:space="preserve"> </w:t>
      </w:r>
      <w:r w:rsidR="00885206" w:rsidRPr="002A6EC6">
        <w:rPr>
          <w:lang w:val="vi-VN"/>
        </w:rPr>
        <w:t>thống</w:t>
      </w:r>
      <w:r w:rsidR="00885206" w:rsidRPr="002A6EC6">
        <w:rPr>
          <w:lang w:val="ru-RU"/>
        </w:rPr>
        <w:t xml:space="preserve"> </w:t>
      </w:r>
      <w:r w:rsidR="00885206" w:rsidRPr="002A6EC6">
        <w:rPr>
          <w:lang w:val="vi-VN"/>
        </w:rPr>
        <w:t>n</w:t>
      </w:r>
      <w:r w:rsidR="00885206" w:rsidRPr="002A6EC6">
        <w:rPr>
          <w:lang w:val="ru-RU"/>
        </w:rPr>
        <w:t>ư</w:t>
      </w:r>
      <w:r w:rsidR="00885206" w:rsidRPr="002A6EC6">
        <w:rPr>
          <w:lang w:val="vi-VN"/>
        </w:rPr>
        <w:t>ớc</w:t>
      </w:r>
      <w:r w:rsidR="00885206" w:rsidRPr="002A6EC6">
        <w:rPr>
          <w:lang w:val="ru-RU"/>
        </w:rPr>
        <w:t xml:space="preserve"> </w:t>
      </w:r>
      <w:r w:rsidR="00885206" w:rsidRPr="002A6EC6">
        <w:rPr>
          <w:lang w:val="vi-VN"/>
        </w:rPr>
        <w:t>thủy</w:t>
      </w:r>
      <w:r w:rsidR="00885206" w:rsidRPr="002A6EC6">
        <w:rPr>
          <w:lang w:val="ru-RU"/>
        </w:rPr>
        <w:t xml:space="preserve"> </w:t>
      </w:r>
      <w:r w:rsidR="00885206" w:rsidRPr="002A6EC6">
        <w:rPr>
          <w:lang w:val="vi-VN"/>
        </w:rPr>
        <w:t>cục</w:t>
      </w:r>
      <w:r w:rsidR="00885206" w:rsidRPr="002A6EC6">
        <w:rPr>
          <w:lang w:val="ru-RU"/>
        </w:rPr>
        <w:t xml:space="preserve"> đ</w:t>
      </w:r>
      <w:r w:rsidR="00885206" w:rsidRPr="002A6EC6">
        <w:rPr>
          <w:lang w:val="vi-VN"/>
        </w:rPr>
        <w:t>ủ</w:t>
      </w:r>
      <w:r w:rsidR="00885206" w:rsidRPr="002A6EC6">
        <w:rPr>
          <w:lang w:val="ru-RU"/>
        </w:rPr>
        <w:t xml:space="preserve"> </w:t>
      </w:r>
      <w:r w:rsidR="00885206" w:rsidRPr="002A6EC6">
        <w:rPr>
          <w:lang w:val="vi-VN"/>
        </w:rPr>
        <w:t>phục</w:t>
      </w:r>
      <w:r w:rsidR="00885206" w:rsidRPr="002A6EC6">
        <w:rPr>
          <w:lang w:val="ru-RU"/>
        </w:rPr>
        <w:t xml:space="preserve"> </w:t>
      </w:r>
      <w:r w:rsidR="00885206" w:rsidRPr="002A6EC6">
        <w:rPr>
          <w:lang w:val="vi-VN"/>
        </w:rPr>
        <w:t>vụ</w:t>
      </w:r>
      <w:r w:rsidR="00885206" w:rsidRPr="002A6EC6">
        <w:rPr>
          <w:lang w:val="ru-RU"/>
        </w:rPr>
        <w:t xml:space="preserve"> </w:t>
      </w:r>
      <w:r w:rsidR="00885206">
        <w:t xml:space="preserve">nước sinh hoạt </w:t>
      </w:r>
      <w:r w:rsidR="00885206" w:rsidRPr="00C43759">
        <w:rPr>
          <w:lang w:val="vi-VN"/>
        </w:rPr>
        <w:t>cho giáo viên, nhân viên và học sinh toàn trường</w:t>
      </w:r>
      <w:r w:rsidR="00C729E6" w:rsidRPr="00C43759">
        <w:rPr>
          <w:lang w:val="es-BO"/>
        </w:rPr>
        <w:t>.</w:t>
      </w:r>
      <w:r w:rsidR="00C729E6" w:rsidRPr="00C43759">
        <w:rPr>
          <w:lang w:val="vi-VN"/>
        </w:rPr>
        <w:t xml:space="preserve"> </w:t>
      </w:r>
      <w:r w:rsidR="002D23E6" w:rsidRPr="00C43759">
        <w:rPr>
          <w:spacing w:val="-2"/>
          <w:lang w:val="vi-VN"/>
        </w:rPr>
        <w:t>Định kì</w:t>
      </w:r>
      <w:r w:rsidR="00C729E6" w:rsidRPr="00C43759">
        <w:rPr>
          <w:spacing w:val="-2"/>
          <w:lang w:val="vi-VN"/>
        </w:rPr>
        <w:t xml:space="preserve"> hằng năm, nhà trường đều thực hiện kiểm tra, xét nghiệm nguồn nước theo quy định</w:t>
      </w:r>
      <w:r w:rsidR="00205FB6" w:rsidRPr="00C43759">
        <w:rPr>
          <w:spacing w:val="-2"/>
        </w:rPr>
        <w:t xml:space="preserve">. </w:t>
      </w:r>
      <w:r w:rsidR="00885206" w:rsidRPr="002A6EC6">
        <w:t>Hệ</w:t>
      </w:r>
      <w:r w:rsidR="00885206" w:rsidRPr="002A6EC6">
        <w:rPr>
          <w:lang w:val="ru-RU"/>
        </w:rPr>
        <w:t xml:space="preserve"> </w:t>
      </w:r>
      <w:r w:rsidR="00885206" w:rsidRPr="002A6EC6">
        <w:t>thống</w:t>
      </w:r>
      <w:r w:rsidR="00885206" w:rsidRPr="002A6EC6">
        <w:rPr>
          <w:lang w:val="ru-RU"/>
        </w:rPr>
        <w:t xml:space="preserve"> </w:t>
      </w:r>
      <w:r w:rsidR="00885206" w:rsidRPr="002A6EC6">
        <w:t>tho</w:t>
      </w:r>
      <w:r w:rsidR="00885206" w:rsidRPr="002A6EC6">
        <w:rPr>
          <w:lang w:val="ru-RU"/>
        </w:rPr>
        <w:t>á</w:t>
      </w:r>
      <w:r w:rsidR="00885206" w:rsidRPr="002A6EC6">
        <w:t>t</w:t>
      </w:r>
      <w:r w:rsidR="00885206" w:rsidRPr="002A6EC6">
        <w:rPr>
          <w:lang w:val="ru-RU"/>
        </w:rPr>
        <w:t xml:space="preserve"> </w:t>
      </w:r>
      <w:r w:rsidR="00885206" w:rsidRPr="002A6EC6">
        <w:t>n</w:t>
      </w:r>
      <w:r w:rsidR="00885206" w:rsidRPr="002A6EC6">
        <w:rPr>
          <w:lang w:val="ru-RU"/>
        </w:rPr>
        <w:t>ư</w:t>
      </w:r>
      <w:r w:rsidR="00885206" w:rsidRPr="002A6EC6">
        <w:t>ớc</w:t>
      </w:r>
      <w:r w:rsidR="00885206" w:rsidRPr="002A6EC6">
        <w:rPr>
          <w:lang w:val="vi-VN"/>
        </w:rPr>
        <w:t xml:space="preserve"> đạt yêu cầu</w:t>
      </w:r>
      <w:r w:rsidR="00C729E6" w:rsidRPr="00C43759">
        <w:rPr>
          <w:spacing w:val="-2"/>
          <w:lang w:val="vi-VN"/>
        </w:rPr>
        <w:t xml:space="preserve"> </w:t>
      </w:r>
      <w:r w:rsidR="00C729E6" w:rsidRPr="00C43759">
        <w:rPr>
          <w:rFonts w:ascii="avantg" w:hAnsi="avantg"/>
          <w:lang w:val="vi-VN"/>
        </w:rPr>
        <w:t>[H3-</w:t>
      </w:r>
      <w:r w:rsidR="00C729E6" w:rsidRPr="00C43759">
        <w:rPr>
          <w:rFonts w:ascii="avantg" w:hAnsi="avantg"/>
          <w:lang w:val="vi-VN"/>
        </w:rPr>
        <w:lastRenderedPageBreak/>
        <w:t>3.4-02]</w:t>
      </w:r>
      <w:r w:rsidR="00C729E6" w:rsidRPr="00C43759">
        <w:rPr>
          <w:spacing w:val="-2"/>
          <w:lang w:val="vi-VN"/>
        </w:rPr>
        <w:t xml:space="preserve">; </w:t>
      </w:r>
      <w:r w:rsidR="00C729E6" w:rsidRPr="00C43759">
        <w:rPr>
          <w:rFonts w:ascii="avantg" w:hAnsi="avantg"/>
          <w:lang w:val="vi-VN"/>
        </w:rPr>
        <w:t>[H3-3.4-0</w:t>
      </w:r>
      <w:r w:rsidR="00C729E6" w:rsidRPr="00C43759">
        <w:rPr>
          <w:lang w:val="vi-VN"/>
        </w:rPr>
        <w:t>3</w:t>
      </w:r>
      <w:r w:rsidR="00C729E6" w:rsidRPr="00C43759">
        <w:rPr>
          <w:rFonts w:ascii="avantg" w:hAnsi="avantg"/>
          <w:lang w:val="vi-VN"/>
        </w:rPr>
        <w:t>]</w:t>
      </w:r>
      <w:r w:rsidR="00C729E6" w:rsidRPr="00C43759">
        <w:rPr>
          <w:lang w:val="vi-VN"/>
        </w:rPr>
        <w:t>.</w:t>
      </w:r>
    </w:p>
    <w:p w:rsidR="00C729E6" w:rsidRPr="00C43759" w:rsidRDefault="00C729E6" w:rsidP="008347D0">
      <w:pPr>
        <w:widowControl w:val="0"/>
        <w:spacing w:before="120" w:after="120" w:line="360" w:lineRule="auto"/>
        <w:ind w:firstLine="720"/>
        <w:jc w:val="both"/>
        <w:outlineLvl w:val="0"/>
        <w:rPr>
          <w:bCs/>
          <w:iCs/>
        </w:rPr>
      </w:pPr>
      <w:r w:rsidRPr="00C43759">
        <w:rPr>
          <w:bCs/>
          <w:iCs/>
          <w:lang w:val="vi-VN"/>
        </w:rPr>
        <w:t xml:space="preserve">c) </w:t>
      </w:r>
      <w:r w:rsidRPr="00C43759">
        <w:rPr>
          <w:spacing w:val="-2"/>
          <w:lang w:val="vi-VN"/>
        </w:rPr>
        <w:t xml:space="preserve">Trường có </w:t>
      </w:r>
      <w:r w:rsidRPr="00C43759">
        <w:rPr>
          <w:lang w:val="vi-VN"/>
        </w:rPr>
        <w:t xml:space="preserve">hợp đồng với dịch vụ thu gom rác và xử lý chất thải của công ty Công ích Quận 3 thu gom rác mỗi </w:t>
      </w:r>
      <w:r w:rsidR="00986E4F">
        <w:rPr>
          <w:lang w:val="vi-VN"/>
        </w:rPr>
        <w:t>ngày đảm bảo vệ sinh môi trường</w:t>
      </w:r>
      <w:r w:rsidR="00986E4F">
        <w:t xml:space="preserve"> </w:t>
      </w:r>
      <w:r w:rsidRPr="00C43759">
        <w:rPr>
          <w:bCs/>
          <w:iCs/>
          <w:lang w:val="vi-VN"/>
        </w:rPr>
        <w:t>[H3-3.4-04].</w:t>
      </w:r>
    </w:p>
    <w:p w:rsidR="00C729E6" w:rsidRPr="00C43759" w:rsidRDefault="00C729E6" w:rsidP="008347D0">
      <w:pPr>
        <w:widowControl w:val="0"/>
        <w:spacing w:before="120" w:after="120" w:line="360" w:lineRule="auto"/>
        <w:ind w:firstLine="720"/>
        <w:jc w:val="both"/>
        <w:outlineLvl w:val="0"/>
        <w:rPr>
          <w:bCs/>
          <w:iCs/>
          <w:lang w:val="vi-VN"/>
        </w:rPr>
      </w:pPr>
      <w:r w:rsidRPr="00C43759">
        <w:rPr>
          <w:bCs/>
          <w:iCs/>
          <w:lang w:val="vi-VN"/>
        </w:rPr>
        <w:t xml:space="preserve"> Mức 2</w:t>
      </w:r>
    </w:p>
    <w:p w:rsidR="00C729E6" w:rsidRPr="00C43759" w:rsidRDefault="00C729E6" w:rsidP="008347D0">
      <w:pPr>
        <w:widowControl w:val="0"/>
        <w:spacing w:before="120" w:after="120" w:line="360" w:lineRule="auto"/>
        <w:ind w:firstLine="720"/>
        <w:jc w:val="both"/>
        <w:outlineLvl w:val="0"/>
        <w:rPr>
          <w:bCs/>
          <w:iCs/>
          <w:lang w:val="vi-VN"/>
        </w:rPr>
      </w:pPr>
      <w:r w:rsidRPr="00C43759">
        <w:rPr>
          <w:bCs/>
          <w:iCs/>
          <w:lang w:val="vi-VN"/>
        </w:rPr>
        <w:t xml:space="preserve">a) </w:t>
      </w:r>
      <w:r w:rsidRPr="00C43759">
        <w:rPr>
          <w:lang w:val="vi-VN"/>
        </w:rPr>
        <w:t xml:space="preserve">Khu vệ sinh của </w:t>
      </w:r>
      <w:r w:rsidR="00885206">
        <w:t>mỗi tầng được bố trí cuối</w:t>
      </w:r>
      <w:r w:rsidRPr="00C43759">
        <w:rPr>
          <w:lang w:val="vi-VN"/>
        </w:rPr>
        <w:t xml:space="preserve"> các dãy phòng học, phù hợp với cảnh quan. </w:t>
      </w:r>
      <w:r w:rsidR="00885206">
        <w:t>C</w:t>
      </w:r>
      <w:r w:rsidRPr="00C43759">
        <w:rPr>
          <w:lang w:val="vi-VN"/>
        </w:rPr>
        <w:t xml:space="preserve">ác trang thiết bị vệ sinh tiện nghi, </w:t>
      </w:r>
      <w:r w:rsidR="00885206">
        <w:t>đúng quy cách</w:t>
      </w:r>
      <w:r w:rsidRPr="00C43759">
        <w:rPr>
          <w:lang w:val="vi-VN"/>
        </w:rPr>
        <w:t xml:space="preserve"> </w:t>
      </w:r>
      <w:r w:rsidRPr="00C43759">
        <w:rPr>
          <w:bCs/>
          <w:iCs/>
          <w:lang w:val="vi-VN"/>
        </w:rPr>
        <w:t>[H1-1.4-07]</w:t>
      </w:r>
      <w:r w:rsidRPr="00C43759">
        <w:rPr>
          <w:lang w:val="vi-VN"/>
        </w:rPr>
        <w:t xml:space="preserve">; </w:t>
      </w:r>
      <w:r w:rsidRPr="00C43759">
        <w:rPr>
          <w:bCs/>
          <w:iCs/>
          <w:lang w:val="vi-VN"/>
        </w:rPr>
        <w:t xml:space="preserve">[H3-3.4-01]. </w:t>
      </w:r>
    </w:p>
    <w:p w:rsidR="00C729E6" w:rsidRPr="00C43759" w:rsidRDefault="00C729E6" w:rsidP="008347D0">
      <w:pPr>
        <w:widowControl w:val="0"/>
        <w:spacing w:before="120" w:after="120" w:line="360" w:lineRule="auto"/>
        <w:jc w:val="both"/>
        <w:outlineLvl w:val="0"/>
        <w:rPr>
          <w:bCs/>
          <w:iCs/>
        </w:rPr>
      </w:pPr>
      <w:r w:rsidRPr="00C43759">
        <w:rPr>
          <w:bCs/>
          <w:iCs/>
          <w:lang w:val="vi-VN"/>
        </w:rPr>
        <w:t xml:space="preserve">         b) </w:t>
      </w:r>
      <w:r w:rsidRPr="00C43759">
        <w:rPr>
          <w:lang w:val="vi-VN"/>
        </w:rPr>
        <w:t xml:space="preserve">Hệ thống cấp </w:t>
      </w:r>
      <w:r w:rsidR="00986E4F">
        <w:rPr>
          <w:lang w:val="vi-VN"/>
        </w:rPr>
        <w:t>thoát nước</w:t>
      </w:r>
      <w:r w:rsidR="00986E4F">
        <w:t xml:space="preserve"> </w:t>
      </w:r>
      <w:r w:rsidRPr="00C43759">
        <w:rPr>
          <w:lang w:val="vi-VN"/>
        </w:rPr>
        <w:t>đáp ứng quy định của Bộ Giáo dục và Đ</w:t>
      </w:r>
      <w:r w:rsidR="00986E4F">
        <w:rPr>
          <w:lang w:val="vi-VN"/>
        </w:rPr>
        <w:t>ào tạo và Bộ Y tế</w:t>
      </w:r>
      <w:r w:rsidR="00986E4F">
        <w:t>. Trường có hợp đồng thu gom rác theo quy định. Tuy nhiên việc thu gom chất thải rắn nguy hiểm còn chưa chủ động</w:t>
      </w:r>
      <w:r w:rsidR="00986E4F" w:rsidRPr="00C43759">
        <w:rPr>
          <w:bCs/>
          <w:iCs/>
          <w:lang w:val="vi-VN"/>
        </w:rPr>
        <w:t xml:space="preserve"> </w:t>
      </w:r>
      <w:r w:rsidRPr="00C43759">
        <w:rPr>
          <w:bCs/>
          <w:iCs/>
          <w:lang w:val="vi-VN"/>
        </w:rPr>
        <w:t>[H1-1.4-</w:t>
      </w:r>
      <w:r w:rsidRPr="00C43759">
        <w:rPr>
          <w:bCs/>
          <w:iCs/>
          <w:lang w:val="sv-SE"/>
        </w:rPr>
        <w:t>07</w:t>
      </w:r>
      <w:r w:rsidRPr="00C43759">
        <w:rPr>
          <w:bCs/>
          <w:iCs/>
          <w:lang w:val="vi-VN"/>
        </w:rPr>
        <w:t>].</w:t>
      </w:r>
    </w:p>
    <w:p w:rsidR="00C729E6" w:rsidRPr="00C43759" w:rsidRDefault="00C729E6" w:rsidP="008347D0">
      <w:pPr>
        <w:widowControl w:val="0"/>
        <w:spacing w:line="360" w:lineRule="auto"/>
        <w:ind w:firstLine="720"/>
        <w:jc w:val="both"/>
        <w:rPr>
          <w:b/>
          <w:spacing w:val="-2"/>
          <w:lang w:val="pt-BR"/>
        </w:rPr>
      </w:pPr>
      <w:r w:rsidRPr="00C43759">
        <w:rPr>
          <w:b/>
          <w:spacing w:val="-2"/>
          <w:lang w:val="pt-BR"/>
        </w:rPr>
        <w:t>2. Điểm mạnh</w:t>
      </w:r>
    </w:p>
    <w:p w:rsidR="00C729E6" w:rsidRPr="00C43759" w:rsidRDefault="00986E4F" w:rsidP="008347D0">
      <w:pPr>
        <w:widowControl w:val="0"/>
        <w:spacing w:before="120" w:after="120" w:line="360" w:lineRule="auto"/>
        <w:ind w:firstLine="720"/>
        <w:jc w:val="both"/>
        <w:rPr>
          <w:lang w:val="vi-VN"/>
        </w:rPr>
      </w:pPr>
      <w:r>
        <w:rPr>
          <w:spacing w:val="4"/>
        </w:rPr>
        <w:t>C</w:t>
      </w:r>
      <w:r w:rsidR="00C729E6" w:rsidRPr="00C43759">
        <w:rPr>
          <w:spacing w:val="4"/>
          <w:lang w:val="vi-VN"/>
        </w:rPr>
        <w:t xml:space="preserve">ác công trình vệ sinh của nhà trường </w:t>
      </w:r>
      <w:r>
        <w:rPr>
          <w:spacing w:val="4"/>
        </w:rPr>
        <w:t>phù hợp</w:t>
      </w:r>
      <w:r w:rsidR="00C729E6" w:rsidRPr="00C43759">
        <w:rPr>
          <w:spacing w:val="4"/>
          <w:lang w:val="vi-VN"/>
        </w:rPr>
        <w:t xml:space="preserve">, </w:t>
      </w:r>
      <w:r>
        <w:rPr>
          <w:spacing w:val="4"/>
        </w:rPr>
        <w:t xml:space="preserve">vệ sinh, </w:t>
      </w:r>
      <w:r w:rsidR="00C729E6" w:rsidRPr="00C43759">
        <w:rPr>
          <w:spacing w:val="4"/>
          <w:lang w:val="vi-VN"/>
        </w:rPr>
        <w:t>an toàn. H</w:t>
      </w:r>
      <w:r w:rsidR="00C729E6" w:rsidRPr="00C43759">
        <w:rPr>
          <w:lang w:val="vi-VN"/>
        </w:rPr>
        <w:t xml:space="preserve">ệ thống nước sử dụng </w:t>
      </w:r>
      <w:r>
        <w:t xml:space="preserve">đáp ứng nhu cầu sinh hoạt của học sinh, giáo viên, nhân viên toàn trường. </w:t>
      </w:r>
    </w:p>
    <w:p w:rsidR="00C729E6" w:rsidRPr="00EF427F" w:rsidRDefault="00C729E6" w:rsidP="008347D0">
      <w:pPr>
        <w:tabs>
          <w:tab w:val="num" w:pos="980"/>
        </w:tabs>
        <w:spacing w:before="120" w:after="120" w:line="360" w:lineRule="auto"/>
        <w:ind w:firstLine="720"/>
        <w:jc w:val="both"/>
        <w:rPr>
          <w:b/>
          <w:spacing w:val="-4"/>
          <w:lang w:val="ru-RU"/>
        </w:rPr>
      </w:pPr>
      <w:r w:rsidRPr="00EF427F">
        <w:rPr>
          <w:b/>
          <w:spacing w:val="-4"/>
          <w:lang w:val="ru-RU"/>
        </w:rPr>
        <w:t>3. Điểm yếu</w:t>
      </w:r>
    </w:p>
    <w:p w:rsidR="00986E4F" w:rsidRPr="00EF427F" w:rsidRDefault="00986E4F" w:rsidP="00EF427F">
      <w:pPr>
        <w:tabs>
          <w:tab w:val="num" w:pos="980"/>
        </w:tabs>
        <w:spacing w:before="120" w:after="120" w:line="360" w:lineRule="auto"/>
        <w:ind w:firstLine="720"/>
        <w:jc w:val="both"/>
        <w:rPr>
          <w:spacing w:val="-4"/>
          <w:lang w:val="ru-RU"/>
        </w:rPr>
      </w:pPr>
      <w:r w:rsidRPr="00EF427F">
        <w:rPr>
          <w:spacing w:val="-4"/>
          <w:lang w:val="ru-RU"/>
        </w:rPr>
        <w:t>Việc thu gom chất thải rắn nguy hiểm còn chưa chủ động.</w:t>
      </w:r>
    </w:p>
    <w:p w:rsidR="00C729E6" w:rsidRPr="00EF427F" w:rsidRDefault="00C729E6" w:rsidP="008347D0">
      <w:pPr>
        <w:tabs>
          <w:tab w:val="num" w:pos="980"/>
        </w:tabs>
        <w:spacing w:before="120" w:after="120" w:line="360" w:lineRule="auto"/>
        <w:ind w:firstLine="720"/>
        <w:jc w:val="both"/>
        <w:rPr>
          <w:b/>
          <w:spacing w:val="-4"/>
          <w:lang w:val="ru-RU"/>
        </w:rPr>
      </w:pPr>
      <w:r w:rsidRPr="00C43759">
        <w:rPr>
          <w:b/>
          <w:spacing w:val="-4"/>
          <w:lang w:val="ru-RU"/>
        </w:rPr>
        <w:t xml:space="preserve">4. </w:t>
      </w:r>
      <w:r w:rsidRPr="00EF427F">
        <w:rPr>
          <w:b/>
          <w:spacing w:val="-4"/>
          <w:lang w:val="ru-RU"/>
        </w:rPr>
        <w:t>Kế</w:t>
      </w:r>
      <w:r w:rsidRPr="00C43759">
        <w:rPr>
          <w:b/>
          <w:spacing w:val="-4"/>
          <w:lang w:val="ru-RU"/>
        </w:rPr>
        <w:t xml:space="preserve"> </w:t>
      </w:r>
      <w:r w:rsidRPr="00EF427F">
        <w:rPr>
          <w:b/>
          <w:spacing w:val="-4"/>
          <w:lang w:val="ru-RU"/>
        </w:rPr>
        <w:t>hoạch</w:t>
      </w:r>
      <w:r w:rsidRPr="00C43759">
        <w:rPr>
          <w:b/>
          <w:spacing w:val="-4"/>
          <w:lang w:val="ru-RU"/>
        </w:rPr>
        <w:t xml:space="preserve"> </w:t>
      </w:r>
      <w:r w:rsidRPr="00EF427F">
        <w:rPr>
          <w:b/>
          <w:spacing w:val="-4"/>
          <w:lang w:val="ru-RU"/>
        </w:rPr>
        <w:t>cải</w:t>
      </w:r>
      <w:r w:rsidRPr="00C43759">
        <w:rPr>
          <w:b/>
          <w:spacing w:val="-4"/>
          <w:lang w:val="ru-RU"/>
        </w:rPr>
        <w:t xml:space="preserve"> </w:t>
      </w:r>
      <w:r w:rsidRPr="00EF427F">
        <w:rPr>
          <w:b/>
          <w:spacing w:val="-4"/>
          <w:lang w:val="ru-RU"/>
        </w:rPr>
        <w:t>tiến</w:t>
      </w:r>
      <w:r w:rsidRPr="00C43759">
        <w:rPr>
          <w:b/>
          <w:spacing w:val="-4"/>
          <w:lang w:val="ru-RU"/>
        </w:rPr>
        <w:t xml:space="preserve"> </w:t>
      </w:r>
      <w:r w:rsidRPr="00EF427F">
        <w:rPr>
          <w:b/>
          <w:spacing w:val="-4"/>
          <w:lang w:val="ru-RU"/>
        </w:rPr>
        <w:t>chất</w:t>
      </w:r>
      <w:r w:rsidRPr="00C43759">
        <w:rPr>
          <w:b/>
          <w:spacing w:val="-4"/>
          <w:lang w:val="ru-RU"/>
        </w:rPr>
        <w:t xml:space="preserve"> </w:t>
      </w:r>
      <w:r w:rsidRPr="00EF427F">
        <w:rPr>
          <w:b/>
          <w:spacing w:val="-4"/>
          <w:lang w:val="ru-RU"/>
        </w:rPr>
        <w:t>l</w:t>
      </w:r>
      <w:r w:rsidRPr="00C43759">
        <w:rPr>
          <w:b/>
          <w:spacing w:val="-4"/>
          <w:lang w:val="ru-RU"/>
        </w:rPr>
        <w:t>ư</w:t>
      </w:r>
      <w:r w:rsidRPr="00EF427F">
        <w:rPr>
          <w:b/>
          <w:spacing w:val="-4"/>
          <w:lang w:val="ru-RU"/>
        </w:rPr>
        <w:t>ợng</w:t>
      </w:r>
      <w:r w:rsidRPr="00EF427F">
        <w:rPr>
          <w:b/>
          <w:spacing w:val="-4"/>
          <w:lang w:val="ru-RU"/>
        </w:rPr>
        <w:tab/>
      </w:r>
    </w:p>
    <w:p w:rsidR="00C729E6" w:rsidRPr="00C43759" w:rsidRDefault="00C729E6" w:rsidP="008347D0">
      <w:pPr>
        <w:spacing w:before="120" w:after="120" w:line="360" w:lineRule="auto"/>
        <w:ind w:firstLine="720"/>
        <w:jc w:val="both"/>
        <w:rPr>
          <w:spacing w:val="-4"/>
          <w:lang w:val="vi-VN"/>
        </w:rPr>
      </w:pPr>
      <w:r w:rsidRPr="00C43759">
        <w:rPr>
          <w:spacing w:val="-4"/>
          <w:lang w:val="vi-VN"/>
        </w:rPr>
        <w:t>Năm học 202</w:t>
      </w:r>
      <w:r w:rsidR="00986E4F">
        <w:rPr>
          <w:spacing w:val="-4"/>
        </w:rPr>
        <w:t>2</w:t>
      </w:r>
      <w:r w:rsidRPr="00C43759">
        <w:rPr>
          <w:spacing w:val="-4"/>
          <w:lang w:val="vi-VN"/>
        </w:rPr>
        <w:t xml:space="preserve"> - 202</w:t>
      </w:r>
      <w:r w:rsidR="00986E4F">
        <w:rPr>
          <w:spacing w:val="-4"/>
        </w:rPr>
        <w:t>3</w:t>
      </w:r>
      <w:r w:rsidRPr="00C43759">
        <w:rPr>
          <w:spacing w:val="-4"/>
          <w:lang w:val="vi-VN"/>
        </w:rPr>
        <w:t xml:space="preserve">, Hiệu trưởng </w:t>
      </w:r>
      <w:r w:rsidR="00986E4F">
        <w:t>ký hợp đồng với đơn vị có chức năng thu gom chất thải rắn nguy hiểm.</w:t>
      </w:r>
    </w:p>
    <w:p w:rsidR="00C729E6" w:rsidRPr="00C43759" w:rsidRDefault="00C729E6" w:rsidP="008347D0">
      <w:pPr>
        <w:spacing w:before="120" w:after="120" w:line="360" w:lineRule="auto"/>
        <w:jc w:val="both"/>
        <w:rPr>
          <w:lang w:val="ru-RU"/>
        </w:rPr>
      </w:pPr>
      <w:r w:rsidRPr="00C43759">
        <w:rPr>
          <w:bCs/>
          <w:i/>
          <w:iCs/>
          <w:lang w:val="ru-RU"/>
        </w:rPr>
        <w:tab/>
      </w:r>
      <w:r w:rsidRPr="00C43759">
        <w:rPr>
          <w:b/>
          <w:lang w:val="ru-RU"/>
        </w:rPr>
        <w:t xml:space="preserve">5. </w:t>
      </w:r>
      <w:r w:rsidRPr="00C43759">
        <w:rPr>
          <w:b/>
          <w:lang w:val="pt-BR"/>
        </w:rPr>
        <w:t>Tự</w:t>
      </w:r>
      <w:r w:rsidRPr="00C43759">
        <w:rPr>
          <w:b/>
          <w:lang w:val="ru-RU"/>
        </w:rPr>
        <w:t xml:space="preserve"> đá</w:t>
      </w:r>
      <w:r w:rsidRPr="00C43759">
        <w:rPr>
          <w:b/>
          <w:lang w:val="pt-BR"/>
        </w:rPr>
        <w:t>nh</w:t>
      </w:r>
      <w:r w:rsidRPr="00C43759">
        <w:rPr>
          <w:b/>
          <w:lang w:val="ru-RU"/>
        </w:rPr>
        <w:t xml:space="preserve"> </w:t>
      </w:r>
      <w:r w:rsidRPr="00C43759">
        <w:rPr>
          <w:b/>
          <w:lang w:val="pt-BR"/>
        </w:rPr>
        <w:t>gi</w:t>
      </w:r>
      <w:r w:rsidRPr="00C43759">
        <w:rPr>
          <w:b/>
          <w:lang w:val="ru-RU"/>
        </w:rPr>
        <w:t>á:</w:t>
      </w:r>
      <w:r w:rsidRPr="00C43759">
        <w:rPr>
          <w:i/>
          <w:lang w:val="ru-RU"/>
        </w:rPr>
        <w:t xml:space="preserve"> </w:t>
      </w:r>
      <w:r w:rsidRPr="00C43759">
        <w:rPr>
          <w:lang w:val="ru-RU"/>
        </w:rPr>
        <w:t>Đ</w:t>
      </w:r>
      <w:r w:rsidRPr="00C43759">
        <w:rPr>
          <w:lang w:val="pt-BR"/>
        </w:rPr>
        <w:t>ạt</w:t>
      </w:r>
      <w:r w:rsidRPr="00C43759">
        <w:rPr>
          <w:lang w:val="ru-RU"/>
        </w:rPr>
        <w:t xml:space="preserve"> </w:t>
      </w:r>
      <w:r w:rsidRPr="00C43759">
        <w:rPr>
          <w:lang w:val="pt-BR"/>
        </w:rPr>
        <w:t>mức</w:t>
      </w:r>
      <w:r w:rsidRPr="00C43759">
        <w:rPr>
          <w:lang w:val="ru-RU"/>
        </w:rPr>
        <w:t xml:space="preserve"> </w:t>
      </w:r>
      <w:r w:rsidRPr="00C43759">
        <w:t>1</w:t>
      </w:r>
      <w:r w:rsidRPr="00C43759">
        <w:rPr>
          <w:lang w:val="ru-RU"/>
        </w:rPr>
        <w:t>.</w:t>
      </w:r>
    </w:p>
    <w:p w:rsidR="00C729E6" w:rsidRPr="00C43759" w:rsidRDefault="00C729E6" w:rsidP="008347D0">
      <w:pPr>
        <w:widowControl w:val="0"/>
        <w:spacing w:line="360" w:lineRule="auto"/>
        <w:ind w:firstLine="720"/>
        <w:jc w:val="both"/>
        <w:rPr>
          <w:b/>
          <w:i/>
          <w:lang w:val="pt-BR"/>
        </w:rPr>
      </w:pPr>
      <w:r w:rsidRPr="00C43759">
        <w:rPr>
          <w:rFonts w:eastAsia="Calibri"/>
          <w:b/>
          <w:i/>
          <w:lang w:val="vi-VN"/>
        </w:rPr>
        <w:t>Tiêu chí 3.5: Thiết bị</w:t>
      </w:r>
    </w:p>
    <w:p w:rsidR="00C729E6" w:rsidRPr="00C43759" w:rsidRDefault="00C729E6" w:rsidP="008347D0">
      <w:pPr>
        <w:widowControl w:val="0"/>
        <w:spacing w:before="120" w:after="120" w:line="360" w:lineRule="auto"/>
        <w:ind w:firstLine="720"/>
        <w:jc w:val="both"/>
        <w:rPr>
          <w:bCs/>
          <w:iCs/>
          <w:lang w:val="ru-RU"/>
        </w:rPr>
      </w:pPr>
      <w:r w:rsidRPr="00C43759">
        <w:rPr>
          <w:bCs/>
          <w:iCs/>
          <w:lang w:val="pt-BR"/>
        </w:rPr>
        <w:t>Mức</w:t>
      </w:r>
      <w:r w:rsidRPr="00C43759">
        <w:rPr>
          <w:bCs/>
          <w:iCs/>
          <w:lang w:val="ru-RU"/>
        </w:rPr>
        <w:t xml:space="preserve"> 1</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rPr>
        <w:t>C</w:t>
      </w:r>
      <w:r w:rsidRPr="00C43759">
        <w:rPr>
          <w:i/>
          <w:lang w:val="ru-RU"/>
        </w:rPr>
        <w:t>ó đ</w:t>
      </w:r>
      <w:r w:rsidRPr="00C43759">
        <w:rPr>
          <w:i/>
        </w:rPr>
        <w:t>ủ</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v</w:t>
      </w:r>
      <w:r w:rsidRPr="00C43759">
        <w:rPr>
          <w:i/>
          <w:lang w:val="ru-RU"/>
        </w:rPr>
        <w:t>ă</w:t>
      </w:r>
      <w:r w:rsidRPr="00C43759">
        <w:rPr>
          <w:i/>
        </w:rPr>
        <w:t>n</w:t>
      </w:r>
      <w:r w:rsidRPr="00C43759">
        <w:rPr>
          <w:i/>
          <w:lang w:val="ru-RU"/>
        </w:rPr>
        <w:t xml:space="preserve"> </w:t>
      </w:r>
      <w:r w:rsidRPr="00C43759">
        <w:rPr>
          <w:i/>
        </w:rPr>
        <w:t>ph</w:t>
      </w:r>
      <w:r w:rsidRPr="00C43759">
        <w:rPr>
          <w:i/>
          <w:lang w:val="ru-RU"/>
        </w:rPr>
        <w:t>ò</w:t>
      </w:r>
      <w:r w:rsidRPr="00C43759">
        <w:rPr>
          <w:i/>
        </w:rPr>
        <w:t>ng</w:t>
      </w:r>
      <w:r w:rsidRPr="00C43759">
        <w:rPr>
          <w:i/>
          <w:lang w:val="ru-RU"/>
        </w:rPr>
        <w:t xml:space="preserve"> </w:t>
      </w:r>
      <w:r w:rsidRPr="00C43759">
        <w:rPr>
          <w:i/>
        </w:rPr>
        <w:t>v</w:t>
      </w:r>
      <w:r w:rsidRPr="00C43759">
        <w:rPr>
          <w:i/>
          <w:lang w:val="ru-RU"/>
        </w:rPr>
        <w:t xml:space="preserve">à </w:t>
      </w:r>
      <w:r w:rsidRPr="00C43759">
        <w:rPr>
          <w:i/>
        </w:rPr>
        <w:t>c</w:t>
      </w:r>
      <w:r w:rsidRPr="00C43759">
        <w:rPr>
          <w:i/>
          <w:lang w:val="ru-RU"/>
        </w:rPr>
        <w:t>á</w:t>
      </w:r>
      <w:r w:rsidRPr="00C43759">
        <w:rPr>
          <w:i/>
        </w:rPr>
        <w:t>c</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kh</w:t>
      </w:r>
      <w:r w:rsidRPr="00C43759">
        <w:rPr>
          <w:i/>
          <w:lang w:val="ru-RU"/>
        </w:rPr>
        <w:t>á</w:t>
      </w:r>
      <w:r w:rsidRPr="00C43759">
        <w:rPr>
          <w:i/>
        </w:rPr>
        <w:t>c</w:t>
      </w:r>
      <w:r w:rsidRPr="00C43759">
        <w:rPr>
          <w:i/>
          <w:lang w:val="ru-RU"/>
        </w:rPr>
        <w:t xml:space="preserve"> </w:t>
      </w:r>
      <w:r w:rsidRPr="00C43759">
        <w:rPr>
          <w:i/>
        </w:rPr>
        <w:t>phục</w:t>
      </w:r>
      <w:r w:rsidRPr="00C43759">
        <w:rPr>
          <w:i/>
          <w:lang w:val="ru-RU"/>
        </w:rPr>
        <w:t xml:space="preserve"> </w:t>
      </w:r>
      <w:r w:rsidRPr="00C43759">
        <w:rPr>
          <w:i/>
        </w:rPr>
        <w:t>vụ</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của</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rPr>
        <w:t>C</w:t>
      </w:r>
      <w:r w:rsidRPr="00C43759">
        <w:rPr>
          <w:i/>
          <w:lang w:val="ru-RU"/>
        </w:rPr>
        <w:t>ó đ</w:t>
      </w:r>
      <w:r w:rsidRPr="00C43759">
        <w:rPr>
          <w:i/>
        </w:rPr>
        <w:t>ủ</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đá</w:t>
      </w:r>
      <w:r w:rsidRPr="00C43759">
        <w:rPr>
          <w:i/>
        </w:rPr>
        <w:t>p</w:t>
      </w:r>
      <w:r w:rsidRPr="00C43759">
        <w:rPr>
          <w:i/>
          <w:lang w:val="ru-RU"/>
        </w:rPr>
        <w:t xml:space="preserve"> </w:t>
      </w:r>
      <w:r w:rsidRPr="00C43759">
        <w:rPr>
          <w:i/>
        </w:rPr>
        <w:t>ứng</w:t>
      </w:r>
      <w:r w:rsidRPr="00C43759">
        <w:rPr>
          <w:i/>
          <w:lang w:val="ru-RU"/>
        </w:rPr>
        <w:t xml:space="preserve"> </w:t>
      </w:r>
      <w:r w:rsidRPr="00C43759">
        <w:rPr>
          <w:i/>
        </w:rPr>
        <w:t>y</w:t>
      </w:r>
      <w:r w:rsidRPr="00C43759">
        <w:rPr>
          <w:i/>
          <w:lang w:val="ru-RU"/>
        </w:rPr>
        <w:t>ê</w:t>
      </w:r>
      <w:r w:rsidRPr="00C43759">
        <w:rPr>
          <w:i/>
        </w:rPr>
        <w:t>u</w:t>
      </w:r>
      <w:r w:rsidRPr="00C43759">
        <w:rPr>
          <w:i/>
          <w:lang w:val="ru-RU"/>
        </w:rPr>
        <w:t xml:space="preserve"> </w:t>
      </w:r>
      <w:r w:rsidRPr="00C43759">
        <w:rPr>
          <w:i/>
        </w:rPr>
        <w:t>cầu</w:t>
      </w:r>
      <w:r w:rsidRPr="00C43759">
        <w:rPr>
          <w:i/>
          <w:lang w:val="ru-RU"/>
        </w:rPr>
        <w:t xml:space="preserve"> </w:t>
      </w:r>
      <w:r w:rsidRPr="00C43759">
        <w:rPr>
          <w:i/>
        </w:rPr>
        <w:t>tối</w:t>
      </w:r>
      <w:r w:rsidRPr="00C43759">
        <w:rPr>
          <w:i/>
          <w:lang w:val="ru-RU"/>
        </w:rPr>
        <w:t xml:space="preserve"> </w:t>
      </w:r>
      <w:r w:rsidRPr="00C43759">
        <w:rPr>
          <w:i/>
        </w:rPr>
        <w:t>thiểu</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lastRenderedPageBreak/>
        <w:t>c</w:t>
      </w:r>
      <w:r w:rsidRPr="00C43759">
        <w:rPr>
          <w:bCs/>
          <w:i/>
          <w:iCs/>
          <w:lang w:val="ru-RU"/>
        </w:rPr>
        <w:t xml:space="preserve">) </w:t>
      </w:r>
      <w:r w:rsidRPr="00C43759">
        <w:rPr>
          <w:i/>
        </w:rPr>
        <w:t>Hằng</w:t>
      </w:r>
      <w:r w:rsidRPr="00C43759">
        <w:rPr>
          <w:i/>
          <w:lang w:val="ru-RU"/>
        </w:rPr>
        <w:t xml:space="preserve"> </w:t>
      </w:r>
      <w:r w:rsidRPr="00C43759">
        <w:rPr>
          <w:i/>
        </w:rPr>
        <w:t>n</w:t>
      </w:r>
      <w:r w:rsidRPr="00C43759">
        <w:rPr>
          <w:i/>
          <w:lang w:val="ru-RU"/>
        </w:rPr>
        <w:t>ă</w:t>
      </w:r>
      <w:r w:rsidRPr="00C43759">
        <w:rPr>
          <w:i/>
        </w:rPr>
        <w:t>m</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đư</w:t>
      </w:r>
      <w:r w:rsidRPr="00C43759">
        <w:rPr>
          <w:i/>
        </w:rPr>
        <w:t>ợc</w:t>
      </w:r>
      <w:r w:rsidRPr="00C43759">
        <w:rPr>
          <w:i/>
          <w:lang w:val="ru-RU"/>
        </w:rPr>
        <w:t xml:space="preserve"> </w:t>
      </w:r>
      <w:r w:rsidRPr="00C43759">
        <w:rPr>
          <w:i/>
        </w:rPr>
        <w:t>kiểm</w:t>
      </w:r>
      <w:r w:rsidRPr="00C43759">
        <w:rPr>
          <w:i/>
          <w:lang w:val="ru-RU"/>
        </w:rPr>
        <w:t xml:space="preserve"> </w:t>
      </w:r>
      <w:r w:rsidRPr="00C43759">
        <w:rPr>
          <w:i/>
        </w:rPr>
        <w:t>k</w:t>
      </w:r>
      <w:r w:rsidRPr="00C43759">
        <w:rPr>
          <w:i/>
          <w:lang w:val="ru-RU"/>
        </w:rPr>
        <w:t xml:space="preserve">ê, </w:t>
      </w:r>
      <w:r w:rsidRPr="00C43759">
        <w:rPr>
          <w:i/>
        </w:rPr>
        <w:t>sửa</w:t>
      </w:r>
      <w:r w:rsidRPr="00C43759">
        <w:rPr>
          <w:i/>
          <w:lang w:val="ru-RU"/>
        </w:rPr>
        <w:t xml:space="preserve"> </w:t>
      </w:r>
      <w:r w:rsidRPr="00C43759">
        <w:rPr>
          <w:i/>
        </w:rPr>
        <w:t>chữa</w:t>
      </w:r>
      <w:r w:rsidRPr="00C43759">
        <w:rPr>
          <w:i/>
          <w:lang w:val="ru-RU"/>
        </w:rPr>
        <w:t>.</w:t>
      </w:r>
    </w:p>
    <w:p w:rsidR="00C729E6" w:rsidRPr="00C43759" w:rsidRDefault="00C729E6" w:rsidP="008347D0">
      <w:pPr>
        <w:widowControl w:val="0"/>
        <w:spacing w:before="120" w:after="120" w:line="360" w:lineRule="auto"/>
        <w:ind w:firstLine="720"/>
        <w:jc w:val="both"/>
        <w:rPr>
          <w:spacing w:val="-2"/>
        </w:rPr>
      </w:pPr>
      <w:r w:rsidRPr="00C43759">
        <w:rPr>
          <w:spacing w:val="-2"/>
          <w:lang w:val="pt-BR"/>
        </w:rPr>
        <w:t>Mức</w:t>
      </w:r>
      <w:r w:rsidR="001B1C47" w:rsidRPr="00C43759">
        <w:rPr>
          <w:spacing w:val="-2"/>
          <w:lang w:val="ru-RU"/>
        </w:rPr>
        <w:t xml:space="preserve"> 2 </w:t>
      </w:r>
    </w:p>
    <w:p w:rsidR="00C729E6" w:rsidRPr="00C43759" w:rsidRDefault="00C729E6" w:rsidP="008347D0">
      <w:pPr>
        <w:tabs>
          <w:tab w:val="num" w:pos="980"/>
        </w:tabs>
        <w:spacing w:before="120" w:after="120" w:line="360" w:lineRule="auto"/>
        <w:ind w:firstLine="720"/>
        <w:jc w:val="both"/>
        <w:rPr>
          <w:i/>
          <w:lang w:val="ru-RU"/>
        </w:rPr>
      </w:pPr>
      <w:r w:rsidRPr="00C43759">
        <w:rPr>
          <w:i/>
        </w:rPr>
        <w:t>a</w:t>
      </w:r>
      <w:r w:rsidRPr="00C43759">
        <w:rPr>
          <w:i/>
          <w:lang w:val="ru-RU"/>
        </w:rPr>
        <w:t xml:space="preserve">) </w:t>
      </w:r>
      <w:r w:rsidRPr="00C43759">
        <w:rPr>
          <w:i/>
        </w:rPr>
        <w:t>Hệ</w:t>
      </w:r>
      <w:r w:rsidRPr="00C43759">
        <w:rPr>
          <w:i/>
          <w:lang w:val="ru-RU"/>
        </w:rPr>
        <w:t xml:space="preserve"> </w:t>
      </w:r>
      <w:r w:rsidRPr="00C43759">
        <w:rPr>
          <w:i/>
        </w:rPr>
        <w:t>thống</w:t>
      </w:r>
      <w:r w:rsidRPr="00C43759">
        <w:rPr>
          <w:i/>
          <w:lang w:val="ru-RU"/>
        </w:rPr>
        <w:t xml:space="preserve"> </w:t>
      </w:r>
      <w:r w:rsidRPr="00C43759">
        <w:rPr>
          <w:i/>
        </w:rPr>
        <w:t>m</w:t>
      </w:r>
      <w:r w:rsidRPr="00C43759">
        <w:rPr>
          <w:i/>
          <w:lang w:val="ru-RU"/>
        </w:rPr>
        <w:t>á</w:t>
      </w:r>
      <w:r w:rsidRPr="00C43759">
        <w:rPr>
          <w:i/>
        </w:rPr>
        <w:t>y</w:t>
      </w:r>
      <w:r w:rsidRPr="00C43759">
        <w:rPr>
          <w:i/>
          <w:lang w:val="ru-RU"/>
        </w:rPr>
        <w:t xml:space="preserve"> </w:t>
      </w:r>
      <w:r w:rsidRPr="00C43759">
        <w:rPr>
          <w:i/>
        </w:rPr>
        <w:t>t</w:t>
      </w:r>
      <w:r w:rsidRPr="00C43759">
        <w:rPr>
          <w:i/>
          <w:lang w:val="ru-RU"/>
        </w:rPr>
        <w:t>í</w:t>
      </w:r>
      <w:r w:rsidRPr="00C43759">
        <w:rPr>
          <w:i/>
        </w:rPr>
        <w:t>nh</w:t>
      </w:r>
      <w:r w:rsidRPr="00C43759">
        <w:rPr>
          <w:i/>
          <w:lang w:val="ru-RU"/>
        </w:rPr>
        <w:t xml:space="preserve"> đư</w:t>
      </w:r>
      <w:r w:rsidRPr="00C43759">
        <w:rPr>
          <w:i/>
        </w:rPr>
        <w:t>ợc</w:t>
      </w:r>
      <w:r w:rsidRPr="00C43759">
        <w:rPr>
          <w:i/>
          <w:lang w:val="ru-RU"/>
        </w:rPr>
        <w:t xml:space="preserve"> </w:t>
      </w:r>
      <w:r w:rsidRPr="00C43759">
        <w:rPr>
          <w:i/>
        </w:rPr>
        <w:t>kết</w:t>
      </w:r>
      <w:r w:rsidRPr="00C43759">
        <w:rPr>
          <w:i/>
          <w:lang w:val="ru-RU"/>
        </w:rPr>
        <w:t xml:space="preserve"> </w:t>
      </w:r>
      <w:r w:rsidRPr="00C43759">
        <w:rPr>
          <w:i/>
        </w:rPr>
        <w:t>nối</w:t>
      </w:r>
      <w:r w:rsidRPr="00C43759">
        <w:rPr>
          <w:i/>
          <w:lang w:val="ru-RU"/>
        </w:rPr>
        <w:t xml:space="preserve"> </w:t>
      </w:r>
      <w:r w:rsidRPr="00C43759">
        <w:rPr>
          <w:i/>
        </w:rPr>
        <w:t>Internet</w:t>
      </w:r>
      <w:r w:rsidRPr="00C43759">
        <w:rPr>
          <w:i/>
          <w:lang w:val="ru-RU"/>
        </w:rPr>
        <w:t xml:space="preserve"> </w:t>
      </w:r>
      <w:r w:rsidRPr="00C43759">
        <w:rPr>
          <w:i/>
        </w:rPr>
        <w:t>phục</w:t>
      </w:r>
      <w:r w:rsidRPr="00C43759">
        <w:rPr>
          <w:i/>
          <w:lang w:val="ru-RU"/>
        </w:rPr>
        <w:t xml:space="preserve"> </w:t>
      </w:r>
      <w:r w:rsidRPr="00C43759">
        <w:rPr>
          <w:i/>
        </w:rPr>
        <w:t>vụ</w:t>
      </w:r>
      <w:r w:rsidRPr="00C43759">
        <w:rPr>
          <w:i/>
          <w:lang w:val="ru-RU"/>
        </w:rPr>
        <w:t xml:space="preserve"> </w:t>
      </w:r>
      <w:r w:rsidRPr="00C43759">
        <w:rPr>
          <w:i/>
        </w:rPr>
        <w:t>c</w:t>
      </w:r>
      <w:r w:rsidRPr="00C43759">
        <w:rPr>
          <w:i/>
          <w:lang w:val="ru-RU"/>
        </w:rPr>
        <w:t>ô</w:t>
      </w:r>
      <w:r w:rsidRPr="00C43759">
        <w:rPr>
          <w:i/>
        </w:rPr>
        <w:t>ng</w:t>
      </w:r>
      <w:r w:rsidRPr="00C43759">
        <w:rPr>
          <w:i/>
          <w:lang w:val="ru-RU"/>
        </w:rPr>
        <w:t xml:space="preserve"> </w:t>
      </w:r>
      <w:r w:rsidRPr="00C43759">
        <w:rPr>
          <w:i/>
        </w:rPr>
        <w:t>t</w:t>
      </w:r>
      <w:r w:rsidRPr="00C43759">
        <w:rPr>
          <w:i/>
          <w:lang w:val="ru-RU"/>
        </w:rPr>
        <w:t>á</w:t>
      </w:r>
      <w:r w:rsidRPr="00C43759">
        <w:rPr>
          <w:i/>
        </w:rPr>
        <w:t>c</w:t>
      </w:r>
      <w:r w:rsidRPr="00C43759">
        <w:rPr>
          <w:i/>
          <w:lang w:val="ru-RU"/>
        </w:rPr>
        <w:t xml:space="preserve"> </w:t>
      </w:r>
      <w:r w:rsidRPr="00C43759">
        <w:rPr>
          <w:i/>
        </w:rPr>
        <w:t>quản</w:t>
      </w:r>
      <w:r w:rsidRPr="00C43759">
        <w:rPr>
          <w:i/>
          <w:lang w:val="ru-RU"/>
        </w:rPr>
        <w:t xml:space="preserve"> </w:t>
      </w:r>
      <w:r w:rsidRPr="00C43759">
        <w:rPr>
          <w:i/>
        </w:rPr>
        <w:t>l</w:t>
      </w:r>
      <w:r w:rsidRPr="00C43759">
        <w:rPr>
          <w:i/>
          <w:lang w:val="ru-RU"/>
        </w:rPr>
        <w:t xml:space="preserve">ý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w:t>
      </w:r>
    </w:p>
    <w:p w:rsidR="00C729E6" w:rsidRPr="00C43759" w:rsidRDefault="00C729E6" w:rsidP="008347D0">
      <w:pPr>
        <w:spacing w:before="120" w:after="120" w:line="360" w:lineRule="auto"/>
        <w:ind w:firstLine="720"/>
        <w:jc w:val="both"/>
        <w:rPr>
          <w:i/>
          <w:lang w:val="ru-RU"/>
        </w:rPr>
      </w:pPr>
      <w:r w:rsidRPr="00C43759">
        <w:rPr>
          <w:i/>
        </w:rPr>
        <w:t>b</w:t>
      </w:r>
      <w:r w:rsidRPr="00C43759">
        <w:rPr>
          <w:i/>
          <w:lang w:val="ru-RU"/>
        </w:rPr>
        <w:t xml:space="preserve">) </w:t>
      </w:r>
      <w:r w:rsidRPr="00C43759">
        <w:rPr>
          <w:i/>
        </w:rPr>
        <w:t>C</w:t>
      </w:r>
      <w:r w:rsidRPr="00C43759">
        <w:rPr>
          <w:i/>
          <w:lang w:val="ru-RU"/>
        </w:rPr>
        <w:t>ó đ</w:t>
      </w:r>
      <w:r w:rsidRPr="00C43759">
        <w:rPr>
          <w:i/>
        </w:rPr>
        <w:t>ủ</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w:t>
      </w:r>
    </w:p>
    <w:p w:rsidR="00C729E6" w:rsidRPr="00C43759" w:rsidRDefault="00C729E6" w:rsidP="008347D0">
      <w:pPr>
        <w:tabs>
          <w:tab w:val="num" w:pos="980"/>
        </w:tabs>
        <w:spacing w:before="120" w:after="120" w:line="360" w:lineRule="auto"/>
        <w:ind w:firstLine="720"/>
        <w:jc w:val="both"/>
        <w:rPr>
          <w:bCs/>
          <w:i/>
          <w:iCs/>
          <w:lang w:val="ru-RU"/>
        </w:rPr>
      </w:pPr>
      <w:r w:rsidRPr="00C43759">
        <w:rPr>
          <w:i/>
        </w:rPr>
        <w:t>c</w:t>
      </w:r>
      <w:r w:rsidRPr="00C43759">
        <w:rPr>
          <w:i/>
          <w:lang w:val="ru-RU"/>
        </w:rPr>
        <w:t xml:space="preserve">) </w:t>
      </w:r>
      <w:r w:rsidRPr="00C43759">
        <w:rPr>
          <w:i/>
        </w:rPr>
        <w:t>Hằng</w:t>
      </w:r>
      <w:r w:rsidRPr="00C43759">
        <w:rPr>
          <w:i/>
          <w:lang w:val="ru-RU"/>
        </w:rPr>
        <w:t xml:space="preserve"> </w:t>
      </w:r>
      <w:r w:rsidRPr="00C43759">
        <w:rPr>
          <w:i/>
        </w:rPr>
        <w:t>n</w:t>
      </w:r>
      <w:r w:rsidRPr="00C43759">
        <w:rPr>
          <w:i/>
          <w:lang w:val="ru-RU"/>
        </w:rPr>
        <w:t>ă</w:t>
      </w:r>
      <w:r w:rsidRPr="00C43759">
        <w:rPr>
          <w:i/>
        </w:rPr>
        <w:t>m</w:t>
      </w:r>
      <w:r w:rsidRPr="00C43759">
        <w:rPr>
          <w:i/>
          <w:lang w:val="ru-RU"/>
        </w:rPr>
        <w:t>, đư</w:t>
      </w:r>
      <w:r w:rsidRPr="00C43759">
        <w:rPr>
          <w:i/>
        </w:rPr>
        <w:t>ợc</w:t>
      </w:r>
      <w:r w:rsidRPr="00C43759">
        <w:rPr>
          <w:i/>
          <w:lang w:val="ru-RU"/>
        </w:rPr>
        <w:t xml:space="preserve"> </w:t>
      </w:r>
      <w:r w:rsidRPr="00C43759">
        <w:rPr>
          <w:i/>
        </w:rPr>
        <w:t>bổ</w:t>
      </w:r>
      <w:r w:rsidRPr="00C43759">
        <w:rPr>
          <w:i/>
          <w:lang w:val="ru-RU"/>
        </w:rPr>
        <w:t xml:space="preserve"> </w:t>
      </w:r>
      <w:r w:rsidRPr="00C43759">
        <w:rPr>
          <w:i/>
        </w:rPr>
        <w:t>sung</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v</w:t>
      </w:r>
      <w:r w:rsidRPr="00C43759">
        <w:rPr>
          <w:i/>
          <w:lang w:val="ru-RU"/>
        </w:rPr>
        <w:t xml:space="preserve">à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tự</w:t>
      </w:r>
      <w:r w:rsidRPr="00C43759">
        <w:rPr>
          <w:i/>
          <w:lang w:val="ru-RU"/>
        </w:rPr>
        <w:t xml:space="preserve"> </w:t>
      </w:r>
      <w:r w:rsidRPr="00C43759">
        <w:rPr>
          <w:i/>
        </w:rPr>
        <w:t>l</w:t>
      </w:r>
      <w:r w:rsidRPr="00C43759">
        <w:rPr>
          <w:i/>
          <w:lang w:val="ru-RU"/>
        </w:rPr>
        <w:t>à</w:t>
      </w:r>
      <w:r w:rsidRPr="00C43759">
        <w:rPr>
          <w:i/>
        </w:rPr>
        <w:t>m</w:t>
      </w:r>
      <w:r w:rsidRPr="00C43759">
        <w:rPr>
          <w:i/>
          <w:lang w:val="ru-RU"/>
        </w:rPr>
        <w:t>.</w:t>
      </w:r>
    </w:p>
    <w:p w:rsidR="00C729E6" w:rsidRPr="00C43759" w:rsidRDefault="00C729E6" w:rsidP="008347D0">
      <w:pPr>
        <w:widowControl w:val="0"/>
        <w:spacing w:before="120" w:after="120" w:line="360" w:lineRule="auto"/>
        <w:ind w:firstLine="720"/>
        <w:jc w:val="both"/>
        <w:rPr>
          <w:spacing w:val="-2"/>
        </w:rPr>
      </w:pPr>
      <w:r w:rsidRPr="00C43759">
        <w:rPr>
          <w:spacing w:val="-2"/>
          <w:lang w:val="pt-BR"/>
        </w:rPr>
        <w:t>Mức</w:t>
      </w:r>
      <w:r w:rsidR="001B1C47" w:rsidRPr="00C43759">
        <w:rPr>
          <w:spacing w:val="-2"/>
          <w:lang w:val="ru-RU"/>
        </w:rPr>
        <w:t xml:space="preserve"> 3 </w:t>
      </w:r>
    </w:p>
    <w:p w:rsidR="00C729E6" w:rsidRPr="00C43759" w:rsidRDefault="00C729E6" w:rsidP="008347D0">
      <w:pPr>
        <w:spacing w:before="120" w:after="120" w:line="360" w:lineRule="auto"/>
        <w:ind w:firstLine="720"/>
        <w:jc w:val="both"/>
        <w:rPr>
          <w:i/>
          <w:lang w:val="ru-RU"/>
        </w:rPr>
      </w:pPr>
      <w:r w:rsidRPr="00C43759">
        <w:rPr>
          <w:i/>
        </w:rPr>
        <w:t>Thiết</w:t>
      </w:r>
      <w:r w:rsidRPr="00C43759">
        <w:rPr>
          <w:i/>
          <w:lang w:val="ru-RU"/>
        </w:rPr>
        <w:t xml:space="preserve"> </w:t>
      </w:r>
      <w:r w:rsidRPr="00C43759">
        <w:rPr>
          <w:i/>
        </w:rPr>
        <w:t>bị</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thiết</w:t>
      </w:r>
      <w:r w:rsidRPr="00C43759">
        <w:rPr>
          <w:i/>
          <w:lang w:val="ru-RU"/>
        </w:rPr>
        <w:t xml:space="preserve"> </w:t>
      </w:r>
      <w:r w:rsidRPr="00C43759">
        <w:rPr>
          <w:i/>
        </w:rPr>
        <w:t>bị</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tự</w:t>
      </w:r>
      <w:r w:rsidRPr="00C43759">
        <w:rPr>
          <w:i/>
          <w:lang w:val="ru-RU"/>
        </w:rPr>
        <w:t xml:space="preserve"> </w:t>
      </w:r>
      <w:r w:rsidRPr="00C43759">
        <w:rPr>
          <w:i/>
        </w:rPr>
        <w:t>l</w:t>
      </w:r>
      <w:r w:rsidRPr="00C43759">
        <w:rPr>
          <w:i/>
          <w:lang w:val="ru-RU"/>
        </w:rPr>
        <w:t>à</w:t>
      </w:r>
      <w:r w:rsidRPr="00C43759">
        <w:rPr>
          <w:i/>
        </w:rPr>
        <w:t>m</w:t>
      </w:r>
      <w:r w:rsidRPr="00C43759">
        <w:rPr>
          <w:i/>
          <w:lang w:val="ru-RU"/>
        </w:rPr>
        <w:t xml:space="preserve"> đư</w:t>
      </w:r>
      <w:r w:rsidRPr="00C43759">
        <w:rPr>
          <w:i/>
        </w:rPr>
        <w:t>ợc</w:t>
      </w:r>
      <w:r w:rsidRPr="00C43759">
        <w:rPr>
          <w:i/>
          <w:lang w:val="ru-RU"/>
        </w:rPr>
        <w:t xml:space="preserve"> </w:t>
      </w:r>
      <w:r w:rsidRPr="00C43759">
        <w:rPr>
          <w:i/>
        </w:rPr>
        <w:t>khai</w:t>
      </w:r>
      <w:r w:rsidRPr="00C43759">
        <w:rPr>
          <w:i/>
          <w:lang w:val="ru-RU"/>
        </w:rPr>
        <w:t xml:space="preserve"> </w:t>
      </w:r>
      <w:r w:rsidRPr="00C43759">
        <w:rPr>
          <w:i/>
        </w:rPr>
        <w:t>th</w:t>
      </w:r>
      <w:r w:rsidRPr="00C43759">
        <w:rPr>
          <w:i/>
          <w:lang w:val="ru-RU"/>
        </w:rPr>
        <w:t>á</w:t>
      </w:r>
      <w:r w:rsidRPr="00C43759">
        <w:rPr>
          <w:i/>
        </w:rPr>
        <w:t>c</w:t>
      </w:r>
      <w:r w:rsidRPr="00C43759">
        <w:rPr>
          <w:i/>
          <w:lang w:val="ru-RU"/>
        </w:rPr>
        <w:t xml:space="preserve">, </w:t>
      </w:r>
      <w:r w:rsidRPr="00C43759">
        <w:rPr>
          <w:i/>
        </w:rPr>
        <w:t>sử</w:t>
      </w:r>
      <w:r w:rsidRPr="00C43759">
        <w:rPr>
          <w:i/>
          <w:lang w:val="ru-RU"/>
        </w:rPr>
        <w:t xml:space="preserve"> </w:t>
      </w:r>
      <w:r w:rsidRPr="00C43759">
        <w:rPr>
          <w:i/>
        </w:rPr>
        <w:t>dụng</w:t>
      </w:r>
      <w:r w:rsidRPr="00C43759">
        <w:rPr>
          <w:i/>
          <w:lang w:val="ru-RU"/>
        </w:rPr>
        <w:t xml:space="preserve"> </w:t>
      </w:r>
      <w:r w:rsidRPr="00C43759">
        <w:rPr>
          <w:i/>
        </w:rPr>
        <w:t>hiệu</w:t>
      </w:r>
      <w:r w:rsidRPr="00C43759">
        <w:rPr>
          <w:i/>
          <w:lang w:val="ru-RU"/>
        </w:rPr>
        <w:t xml:space="preserve"> </w:t>
      </w:r>
      <w:r w:rsidRPr="00C43759">
        <w:rPr>
          <w:i/>
        </w:rPr>
        <w:t>quả</w:t>
      </w:r>
      <w:r w:rsidRPr="00C43759">
        <w:rPr>
          <w:i/>
          <w:lang w:val="ru-RU"/>
        </w:rPr>
        <w:t xml:space="preserve"> đá</w:t>
      </w:r>
      <w:r w:rsidRPr="00C43759">
        <w:rPr>
          <w:i/>
        </w:rPr>
        <w:t>p</w:t>
      </w:r>
      <w:r w:rsidRPr="00C43759">
        <w:rPr>
          <w:i/>
          <w:lang w:val="ru-RU"/>
        </w:rPr>
        <w:t xml:space="preserve"> </w:t>
      </w:r>
      <w:r w:rsidRPr="00C43759">
        <w:rPr>
          <w:i/>
        </w:rPr>
        <w:t>ứng</w:t>
      </w:r>
      <w:r w:rsidRPr="00C43759">
        <w:rPr>
          <w:i/>
          <w:lang w:val="ru-RU"/>
        </w:rPr>
        <w:t xml:space="preserve"> </w:t>
      </w:r>
      <w:r w:rsidRPr="00C43759">
        <w:rPr>
          <w:i/>
        </w:rPr>
        <w:t>y</w:t>
      </w:r>
      <w:r w:rsidRPr="00C43759">
        <w:rPr>
          <w:i/>
          <w:lang w:val="ru-RU"/>
        </w:rPr>
        <w:t>ê</w:t>
      </w:r>
      <w:r w:rsidRPr="00C43759">
        <w:rPr>
          <w:i/>
        </w:rPr>
        <w:t>u</w:t>
      </w:r>
      <w:r w:rsidRPr="00C43759">
        <w:rPr>
          <w:i/>
          <w:lang w:val="ru-RU"/>
        </w:rPr>
        <w:t xml:space="preserve"> </w:t>
      </w:r>
      <w:r w:rsidRPr="00C43759">
        <w:rPr>
          <w:i/>
        </w:rPr>
        <w:t>cầu</w:t>
      </w:r>
      <w:r w:rsidRPr="00C43759">
        <w:rPr>
          <w:i/>
          <w:lang w:val="ru-RU"/>
        </w:rPr>
        <w:t xml:space="preserve"> đ</w:t>
      </w:r>
      <w:r w:rsidRPr="00C43759">
        <w:rPr>
          <w:i/>
        </w:rPr>
        <w:t>ổi</w:t>
      </w:r>
      <w:r w:rsidRPr="00C43759">
        <w:rPr>
          <w:i/>
          <w:lang w:val="ru-RU"/>
        </w:rPr>
        <w:t xml:space="preserve"> </w:t>
      </w:r>
      <w:r w:rsidRPr="00C43759">
        <w:rPr>
          <w:i/>
        </w:rPr>
        <w:t>mới</w:t>
      </w:r>
      <w:r w:rsidRPr="00C43759">
        <w:rPr>
          <w:i/>
          <w:lang w:val="ru-RU"/>
        </w:rPr>
        <w:t xml:space="preserve"> </w:t>
      </w:r>
      <w:r w:rsidRPr="00C43759">
        <w:rPr>
          <w:i/>
        </w:rPr>
        <w:t>nội</w:t>
      </w:r>
      <w:r w:rsidRPr="00C43759">
        <w:rPr>
          <w:i/>
          <w:lang w:val="ru-RU"/>
        </w:rPr>
        <w:t xml:space="preserve"> </w:t>
      </w:r>
      <w:r w:rsidRPr="00C43759">
        <w:rPr>
          <w:i/>
        </w:rPr>
        <w:t>dung</w:t>
      </w:r>
      <w:r w:rsidRPr="00C43759">
        <w:rPr>
          <w:i/>
          <w:lang w:val="ru-RU"/>
        </w:rPr>
        <w:t xml:space="preserve"> </w:t>
      </w:r>
      <w:r w:rsidRPr="00C43759">
        <w:rPr>
          <w:i/>
        </w:rPr>
        <w:t>ph</w:t>
      </w:r>
      <w:r w:rsidRPr="00C43759">
        <w:rPr>
          <w:i/>
          <w:lang w:val="ru-RU"/>
        </w:rPr>
        <w:t>ươ</w:t>
      </w:r>
      <w:r w:rsidRPr="00C43759">
        <w:rPr>
          <w:i/>
        </w:rPr>
        <w:t>ng</w:t>
      </w:r>
      <w:r w:rsidRPr="00C43759">
        <w:rPr>
          <w:i/>
          <w:lang w:val="ru-RU"/>
        </w:rPr>
        <w:t xml:space="preserve"> </w:t>
      </w:r>
      <w:r w:rsidRPr="00C43759">
        <w:rPr>
          <w:i/>
        </w:rPr>
        <w:t>ph</w:t>
      </w:r>
      <w:r w:rsidRPr="00C43759">
        <w:rPr>
          <w:i/>
          <w:lang w:val="ru-RU"/>
        </w:rPr>
        <w:t>á</w:t>
      </w:r>
      <w:r w:rsidRPr="00C43759">
        <w:rPr>
          <w:i/>
        </w:rPr>
        <w:t>p</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v</w:t>
      </w:r>
      <w:r w:rsidRPr="00C43759">
        <w:rPr>
          <w:i/>
          <w:lang w:val="ru-RU"/>
        </w:rPr>
        <w:t xml:space="preserve">à </w:t>
      </w:r>
      <w:r w:rsidRPr="00C43759">
        <w:rPr>
          <w:i/>
        </w:rPr>
        <w:t>n</w:t>
      </w:r>
      <w:r w:rsidRPr="00C43759">
        <w:rPr>
          <w:i/>
          <w:lang w:val="ru-RU"/>
        </w:rPr>
        <w:t>â</w:t>
      </w:r>
      <w:r w:rsidRPr="00C43759">
        <w:rPr>
          <w:i/>
        </w:rPr>
        <w:t>ng</w:t>
      </w:r>
      <w:r w:rsidRPr="00C43759">
        <w:rPr>
          <w:i/>
          <w:lang w:val="ru-RU"/>
        </w:rPr>
        <w:t xml:space="preserve"> </w:t>
      </w:r>
      <w:r w:rsidRPr="00C43759">
        <w:rPr>
          <w:i/>
        </w:rPr>
        <w:t>cao</w:t>
      </w:r>
      <w:r w:rsidRPr="00C43759">
        <w:rPr>
          <w:i/>
          <w:lang w:val="ru-RU"/>
        </w:rPr>
        <w:t xml:space="preserve"> </w:t>
      </w:r>
      <w:r w:rsidRPr="00C43759">
        <w:rPr>
          <w:i/>
        </w:rPr>
        <w:t>chất</w:t>
      </w:r>
      <w:r w:rsidRPr="00C43759">
        <w:rPr>
          <w:i/>
          <w:lang w:val="ru-RU"/>
        </w:rPr>
        <w:t xml:space="preserve"> </w:t>
      </w:r>
      <w:r w:rsidRPr="00C43759">
        <w:rPr>
          <w:i/>
        </w:rPr>
        <w:t>l</w:t>
      </w:r>
      <w:r w:rsidRPr="00C43759">
        <w:rPr>
          <w:i/>
          <w:lang w:val="ru-RU"/>
        </w:rPr>
        <w:t>ư</w:t>
      </w:r>
      <w:r w:rsidRPr="00C43759">
        <w:rPr>
          <w:i/>
        </w:rPr>
        <w:t>ợng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của</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w:t>
      </w:r>
    </w:p>
    <w:p w:rsidR="00C729E6" w:rsidRPr="00C43759" w:rsidRDefault="00C729E6"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3724D2" w:rsidRDefault="00C729E6" w:rsidP="003724D2">
      <w:pPr>
        <w:widowControl w:val="0"/>
        <w:spacing w:before="120" w:after="120" w:line="360" w:lineRule="auto"/>
        <w:ind w:firstLine="720"/>
        <w:jc w:val="both"/>
        <w:rPr>
          <w:bCs/>
          <w:iCs/>
        </w:rPr>
      </w:pPr>
      <w:r w:rsidRPr="00C43759">
        <w:rPr>
          <w:bCs/>
          <w:iCs/>
          <w:lang w:val="ru-RU"/>
        </w:rPr>
        <w:t xml:space="preserve"> </w:t>
      </w:r>
      <w:r w:rsidRPr="00C43759">
        <w:rPr>
          <w:bCs/>
          <w:iCs/>
          <w:lang w:val="pt-BR"/>
        </w:rPr>
        <w:t>Mức</w:t>
      </w:r>
      <w:r w:rsidRPr="00C43759">
        <w:rPr>
          <w:bCs/>
          <w:iCs/>
          <w:lang w:val="ru-RU"/>
        </w:rPr>
        <w:t xml:space="preserve"> 1</w:t>
      </w:r>
    </w:p>
    <w:p w:rsidR="00C729E6" w:rsidRPr="003724D2" w:rsidRDefault="003724D2" w:rsidP="003724D2">
      <w:pPr>
        <w:widowControl w:val="0"/>
        <w:spacing w:before="120" w:after="120" w:line="360" w:lineRule="auto"/>
        <w:ind w:firstLine="720"/>
        <w:jc w:val="both"/>
        <w:rPr>
          <w:bCs/>
          <w:iCs/>
          <w:lang w:val="ru-RU"/>
        </w:rPr>
      </w:pPr>
      <w:r>
        <w:rPr>
          <w:bCs/>
          <w:iCs/>
        </w:rPr>
        <w:t xml:space="preserve">a) </w:t>
      </w:r>
      <w:r w:rsidR="00C729E6" w:rsidRPr="003724D2">
        <w:rPr>
          <w:lang w:val="vi-VN"/>
        </w:rPr>
        <w:t xml:space="preserve">Trường </w:t>
      </w:r>
      <w:r w:rsidRPr="003724D2">
        <w:rPr>
          <w:lang w:val="vi-VN"/>
        </w:rPr>
        <w:t xml:space="preserve">trang bị đủ các thiết bị văn phòng và các thiết bị khác </w:t>
      </w:r>
      <w:r w:rsidRPr="003724D2">
        <w:t xml:space="preserve">gồm: </w:t>
      </w:r>
      <w:r w:rsidRPr="003724D2">
        <w:rPr>
          <w:lang w:val="vi-VN"/>
        </w:rPr>
        <w:t>máy tính</w:t>
      </w:r>
      <w:r w:rsidRPr="003724D2">
        <w:t xml:space="preserve">, </w:t>
      </w:r>
      <w:r w:rsidRPr="003724D2">
        <w:rPr>
          <w:lang w:val="vi-VN"/>
        </w:rPr>
        <w:t>máy in</w:t>
      </w:r>
      <w:r w:rsidRPr="003724D2">
        <w:t xml:space="preserve">, máy </w:t>
      </w:r>
      <w:r w:rsidRPr="003724D2">
        <w:rPr>
          <w:lang w:val="vi-VN"/>
        </w:rPr>
        <w:t>photocopy</w:t>
      </w:r>
      <w:r w:rsidRPr="003724D2">
        <w:t xml:space="preserve">, máy scan, </w:t>
      </w:r>
      <w:r w:rsidRPr="003724D2">
        <w:rPr>
          <w:lang w:val="vi-VN"/>
        </w:rPr>
        <w:t>laptop</w:t>
      </w:r>
      <w:r w:rsidRPr="003724D2">
        <w:t xml:space="preserve">, hệ thống loa </w:t>
      </w:r>
      <w:r w:rsidR="00C729E6" w:rsidRPr="003724D2">
        <w:rPr>
          <w:lang w:val="vi-VN"/>
        </w:rPr>
        <w:t>[H1-1.6-04].</w:t>
      </w:r>
    </w:p>
    <w:p w:rsidR="00C729E6" w:rsidRPr="00C43759" w:rsidRDefault="00C729E6" w:rsidP="008347D0">
      <w:pPr>
        <w:widowControl w:val="0"/>
        <w:spacing w:before="120" w:after="120" w:line="360" w:lineRule="auto"/>
        <w:ind w:firstLine="720"/>
        <w:jc w:val="both"/>
        <w:outlineLvl w:val="0"/>
        <w:rPr>
          <w:bCs/>
          <w:iCs/>
          <w:lang w:val="vi-VN"/>
        </w:rPr>
      </w:pPr>
      <w:r w:rsidRPr="00C43759">
        <w:rPr>
          <w:bCs/>
          <w:iCs/>
          <w:lang w:val="vi-VN"/>
        </w:rPr>
        <w:t xml:space="preserve">b) </w:t>
      </w:r>
      <w:r w:rsidRPr="00C43759">
        <w:rPr>
          <w:lang w:val="vi-VN"/>
        </w:rPr>
        <w:t>T</w:t>
      </w:r>
      <w:r w:rsidR="003724D2">
        <w:rPr>
          <w:spacing w:val="-4"/>
        </w:rPr>
        <w:t>rong l</w:t>
      </w:r>
      <w:r w:rsidRPr="00C43759">
        <w:rPr>
          <w:spacing w:val="-4"/>
          <w:lang w:val="vi-VN"/>
        </w:rPr>
        <w:t xml:space="preserve">ớp học có tủ đựng bộ </w:t>
      </w:r>
      <w:r w:rsidRPr="00C43759">
        <w:rPr>
          <w:lang w:val="vi-VN"/>
        </w:rPr>
        <w:t xml:space="preserve">đồ </w:t>
      </w:r>
      <w:r w:rsidRPr="00C43759">
        <w:rPr>
          <w:spacing w:val="-4"/>
          <w:lang w:val="vi-VN"/>
        </w:rPr>
        <w:t xml:space="preserve">thiết </w:t>
      </w:r>
      <w:r w:rsidRPr="00C43759">
        <w:rPr>
          <w:lang w:val="vi-VN"/>
        </w:rPr>
        <w:t>bị dạy học tối thiểu</w:t>
      </w:r>
      <w:r w:rsidRPr="00C43759">
        <w:rPr>
          <w:spacing w:val="-4"/>
          <w:lang w:val="vi-VN"/>
        </w:rPr>
        <w:t xml:space="preserve"> cho giáo viên sử dụng</w:t>
      </w:r>
      <w:r w:rsidR="003724D2">
        <w:rPr>
          <w:spacing w:val="-4"/>
        </w:rPr>
        <w:t xml:space="preserve"> </w:t>
      </w:r>
      <w:r w:rsidRPr="00C43759">
        <w:rPr>
          <w:lang w:val="vi-VN"/>
        </w:rPr>
        <w:t>[H1-1.6-04]; [H3-3.5-01]</w:t>
      </w:r>
      <w:r w:rsidRPr="00C43759">
        <w:rPr>
          <w:bCs/>
          <w:iCs/>
          <w:lang w:val="vi-VN"/>
        </w:rPr>
        <w:t xml:space="preserve">. </w:t>
      </w:r>
    </w:p>
    <w:p w:rsidR="00C729E6" w:rsidRPr="00C43759" w:rsidRDefault="003724D2" w:rsidP="008347D0">
      <w:pPr>
        <w:widowControl w:val="0"/>
        <w:spacing w:before="120" w:after="120" w:line="360" w:lineRule="auto"/>
        <w:ind w:firstLine="720"/>
        <w:jc w:val="both"/>
        <w:outlineLvl w:val="0"/>
      </w:pPr>
      <w:r>
        <w:rPr>
          <w:bCs/>
          <w:iCs/>
          <w:lang w:val="vi-VN"/>
        </w:rPr>
        <w:t xml:space="preserve">c) </w:t>
      </w:r>
      <w:r>
        <w:rPr>
          <w:bCs/>
          <w:iCs/>
        </w:rPr>
        <w:t>Trường thường xuyên</w:t>
      </w:r>
      <w:r w:rsidRPr="002A6EC6">
        <w:rPr>
          <w:spacing w:val="-6"/>
          <w:lang w:val="sv-SE"/>
        </w:rPr>
        <w:t xml:space="preserve"> tiến hành kiểm kê, sửa chữa, nâng cấp đồ dùng và thiết bị dạy học</w:t>
      </w:r>
      <w:r w:rsidRPr="00C43759">
        <w:rPr>
          <w:lang w:val="vi-VN"/>
        </w:rPr>
        <w:t xml:space="preserve"> </w:t>
      </w:r>
      <w:r w:rsidR="00C729E6" w:rsidRPr="00C43759">
        <w:rPr>
          <w:lang w:val="vi-VN"/>
        </w:rPr>
        <w:t>[H1-1.6-04]; [H3-3.5-02].</w:t>
      </w:r>
    </w:p>
    <w:p w:rsidR="00C729E6" w:rsidRPr="00C43759" w:rsidRDefault="00C729E6" w:rsidP="008347D0">
      <w:pPr>
        <w:widowControl w:val="0"/>
        <w:spacing w:before="120" w:after="120" w:line="360" w:lineRule="auto"/>
        <w:ind w:firstLine="720"/>
        <w:jc w:val="both"/>
        <w:outlineLvl w:val="0"/>
        <w:rPr>
          <w:bCs/>
          <w:iCs/>
          <w:lang w:val="vi-VN"/>
        </w:rPr>
      </w:pPr>
      <w:r w:rsidRPr="00C43759">
        <w:rPr>
          <w:bCs/>
          <w:iCs/>
          <w:lang w:val="vi-VN"/>
        </w:rPr>
        <w:t xml:space="preserve"> Mức 2</w:t>
      </w:r>
    </w:p>
    <w:p w:rsidR="00C729E6" w:rsidRPr="00C43759" w:rsidRDefault="00C729E6" w:rsidP="008347D0">
      <w:pPr>
        <w:widowControl w:val="0"/>
        <w:spacing w:before="120" w:after="120" w:line="360" w:lineRule="auto"/>
        <w:ind w:firstLine="720"/>
        <w:jc w:val="both"/>
        <w:outlineLvl w:val="0"/>
        <w:rPr>
          <w:bCs/>
          <w:iCs/>
          <w:lang w:val="vi-VN"/>
        </w:rPr>
      </w:pPr>
      <w:r w:rsidRPr="00C43759">
        <w:rPr>
          <w:bCs/>
          <w:iCs/>
          <w:lang w:val="vi-VN"/>
        </w:rPr>
        <w:t xml:space="preserve">a) Hệ thống máy tính được kết nối Internet phục vụ công </w:t>
      </w:r>
      <w:r w:rsidR="004B60E0">
        <w:rPr>
          <w:bCs/>
          <w:iCs/>
          <w:lang w:val="vi-VN"/>
        </w:rPr>
        <w:t>tác quản lý, hoạt động dạy học</w:t>
      </w:r>
      <w:r w:rsidR="004B60E0">
        <w:rPr>
          <w:bCs/>
          <w:iCs/>
        </w:rPr>
        <w:t xml:space="preserve"> </w:t>
      </w:r>
      <w:r w:rsidRPr="00C43759">
        <w:rPr>
          <w:bCs/>
          <w:iCs/>
          <w:lang w:val="vi-VN"/>
        </w:rPr>
        <w:t>[H3-3.5-03].</w:t>
      </w:r>
    </w:p>
    <w:p w:rsidR="00C729E6" w:rsidRPr="00C43759" w:rsidRDefault="00C729E6" w:rsidP="008347D0">
      <w:pPr>
        <w:widowControl w:val="0"/>
        <w:spacing w:before="120" w:after="120" w:line="360" w:lineRule="auto"/>
        <w:ind w:firstLine="720"/>
        <w:jc w:val="both"/>
        <w:outlineLvl w:val="0"/>
        <w:rPr>
          <w:bCs/>
          <w:iCs/>
          <w:lang w:val="vi-VN"/>
        </w:rPr>
      </w:pPr>
      <w:r w:rsidRPr="00C43759">
        <w:rPr>
          <w:bCs/>
          <w:iCs/>
          <w:lang w:val="vi-VN"/>
        </w:rPr>
        <w:t xml:space="preserve">b) </w:t>
      </w:r>
      <w:r w:rsidR="004B60E0">
        <w:rPr>
          <w:bCs/>
          <w:iCs/>
        </w:rPr>
        <w:t>Trường trang bị đủ thiế</w:t>
      </w:r>
      <w:r w:rsidRPr="00C43759">
        <w:rPr>
          <w:lang w:val="vi-VN"/>
        </w:rPr>
        <w:t>t</w:t>
      </w:r>
      <w:r w:rsidRPr="00C43759">
        <w:rPr>
          <w:lang w:val="ru-RU"/>
        </w:rPr>
        <w:t xml:space="preserve"> </w:t>
      </w:r>
      <w:r w:rsidRPr="00C43759">
        <w:rPr>
          <w:lang w:val="vi-VN"/>
        </w:rPr>
        <w:t>bị</w:t>
      </w:r>
      <w:r w:rsidRPr="00C43759">
        <w:rPr>
          <w:lang w:val="ru-RU"/>
        </w:rPr>
        <w:t xml:space="preserve"> </w:t>
      </w:r>
      <w:r w:rsidRPr="00C43759">
        <w:rPr>
          <w:lang w:val="vi-VN"/>
        </w:rPr>
        <w:t>dạy</w:t>
      </w:r>
      <w:r w:rsidRPr="00C43759">
        <w:rPr>
          <w:lang w:val="ru-RU"/>
        </w:rPr>
        <w:t xml:space="preserve"> </w:t>
      </w:r>
      <w:r w:rsidRPr="00C43759">
        <w:rPr>
          <w:lang w:val="vi-VN"/>
        </w:rPr>
        <w:t>học</w:t>
      </w:r>
      <w:r w:rsidRPr="00C43759">
        <w:rPr>
          <w:lang w:val="ru-RU"/>
        </w:rPr>
        <w:t xml:space="preserve"> </w:t>
      </w:r>
      <w:r w:rsidRPr="00C43759">
        <w:rPr>
          <w:lang w:val="vi-VN"/>
        </w:rPr>
        <w:t>theo</w:t>
      </w:r>
      <w:r w:rsidRPr="00C43759">
        <w:rPr>
          <w:lang w:val="ru-RU"/>
        </w:rPr>
        <w:t xml:space="preserve"> </w:t>
      </w:r>
      <w:r w:rsidRPr="00C43759">
        <w:rPr>
          <w:lang w:val="vi-VN"/>
        </w:rPr>
        <w:t>quy</w:t>
      </w:r>
      <w:r w:rsidRPr="00C43759">
        <w:rPr>
          <w:lang w:val="ru-RU"/>
        </w:rPr>
        <w:t xml:space="preserve"> đ</w:t>
      </w:r>
      <w:r w:rsidRPr="00C43759">
        <w:rPr>
          <w:lang w:val="vi-VN"/>
        </w:rPr>
        <w:t>ịnh</w:t>
      </w:r>
      <w:r w:rsidRPr="00C43759">
        <w:rPr>
          <w:bCs/>
          <w:iCs/>
          <w:lang w:val="vi-VN"/>
        </w:rPr>
        <w:t xml:space="preserve"> [H3-3.5-01].</w:t>
      </w:r>
    </w:p>
    <w:p w:rsidR="00C729E6" w:rsidRPr="0073111A" w:rsidRDefault="00C729E6" w:rsidP="00A13D89">
      <w:pPr>
        <w:spacing w:before="120" w:after="120" w:line="360" w:lineRule="auto"/>
        <w:ind w:firstLine="720"/>
        <w:jc w:val="both"/>
        <w:outlineLvl w:val="0"/>
        <w:rPr>
          <w:bCs/>
          <w:iCs/>
          <w:lang w:val="vi-VN"/>
        </w:rPr>
      </w:pPr>
      <w:r w:rsidRPr="00C43759">
        <w:rPr>
          <w:bCs/>
          <w:iCs/>
          <w:lang w:val="vi-VN"/>
        </w:rPr>
        <w:t xml:space="preserve">c) Hằng năm, nhà trường đều bổ sung các thiết bị dạy học. </w:t>
      </w:r>
      <w:r w:rsidR="00A13D89" w:rsidRPr="0073111A">
        <w:rPr>
          <w:bCs/>
          <w:iCs/>
          <w:lang w:val="vi-VN"/>
        </w:rPr>
        <w:t xml:space="preserve">Tuy nhiên, phong trào tự làm đồ dùng dạy học chưa phát triển rộng, giáo viên chưa tham gia </w:t>
      </w:r>
      <w:r w:rsidR="0073111A">
        <w:rPr>
          <w:bCs/>
          <w:iCs/>
        </w:rPr>
        <w:t>đều</w:t>
      </w:r>
      <w:r w:rsidR="00645D19" w:rsidRPr="0073111A">
        <w:rPr>
          <w:bCs/>
          <w:iCs/>
          <w:lang w:val="vi-VN"/>
        </w:rPr>
        <w:t xml:space="preserve"> </w:t>
      </w:r>
      <w:r w:rsidRPr="00C43759">
        <w:rPr>
          <w:bCs/>
          <w:iCs/>
          <w:lang w:val="vi-VN"/>
        </w:rPr>
        <w:t>[H3-3.5-02]; [H3-3.5-04].</w:t>
      </w:r>
    </w:p>
    <w:p w:rsidR="00C729E6" w:rsidRPr="00C43759" w:rsidRDefault="0056234C" w:rsidP="008347D0">
      <w:pPr>
        <w:widowControl w:val="0"/>
        <w:spacing w:before="120" w:after="120" w:line="360" w:lineRule="auto"/>
        <w:ind w:firstLine="720"/>
        <w:jc w:val="both"/>
        <w:outlineLvl w:val="0"/>
        <w:rPr>
          <w:bCs/>
          <w:iCs/>
          <w:lang w:val="vi-VN"/>
        </w:rPr>
      </w:pPr>
      <w:r w:rsidRPr="00C43759">
        <w:rPr>
          <w:bCs/>
          <w:iCs/>
          <w:lang w:val="ru-RU"/>
        </w:rPr>
        <w:lastRenderedPageBreak/>
        <w:t>Mức 3</w:t>
      </w:r>
      <w:r w:rsidR="00C729E6" w:rsidRPr="00C43759">
        <w:rPr>
          <w:bCs/>
          <w:iCs/>
          <w:lang w:val="vi-VN"/>
        </w:rPr>
        <w:t xml:space="preserve"> </w:t>
      </w:r>
    </w:p>
    <w:p w:rsidR="00C729E6" w:rsidRPr="00C43759" w:rsidRDefault="0073111A" w:rsidP="008347D0">
      <w:pPr>
        <w:widowControl w:val="0"/>
        <w:spacing w:before="120" w:after="120" w:line="360" w:lineRule="auto"/>
        <w:ind w:firstLine="720"/>
        <w:jc w:val="both"/>
        <w:outlineLvl w:val="0"/>
        <w:rPr>
          <w:bCs/>
          <w:iCs/>
        </w:rPr>
      </w:pPr>
      <w:r>
        <w:rPr>
          <w:bCs/>
          <w:iCs/>
          <w:lang w:val="vi-VN"/>
        </w:rPr>
        <w:t>Thiết bị dạy học</w:t>
      </w:r>
      <w:r>
        <w:rPr>
          <w:bCs/>
          <w:iCs/>
        </w:rPr>
        <w:t xml:space="preserve"> </w:t>
      </w:r>
      <w:r w:rsidR="00C729E6" w:rsidRPr="00C43759">
        <w:rPr>
          <w:bCs/>
          <w:iCs/>
          <w:lang w:val="vi-VN"/>
        </w:rPr>
        <w:t>được khai thác, sử dụng hiệu quả đáp ứng được yêu cầu đổi mới nội dung, phương pháp dạy học và nâng cao chất lượng giáo dục của nhà trường</w:t>
      </w:r>
      <w:r>
        <w:rPr>
          <w:bCs/>
          <w:iCs/>
        </w:rPr>
        <w:t xml:space="preserve">. Còn một số thiết bị tự làm chưa được sử dụng rộng rãi </w:t>
      </w:r>
      <w:r w:rsidR="00C729E6" w:rsidRPr="00C43759">
        <w:rPr>
          <w:bCs/>
          <w:iCs/>
          <w:lang w:val="vi-VN"/>
        </w:rPr>
        <w:t xml:space="preserve">[H3-3.5-03]. </w:t>
      </w:r>
    </w:p>
    <w:p w:rsidR="00C729E6" w:rsidRPr="00C43759" w:rsidRDefault="00C729E6" w:rsidP="008347D0">
      <w:pPr>
        <w:widowControl w:val="0"/>
        <w:spacing w:before="120" w:after="120" w:line="360" w:lineRule="auto"/>
        <w:ind w:firstLine="720"/>
        <w:jc w:val="both"/>
        <w:rPr>
          <w:b/>
          <w:spacing w:val="-2"/>
          <w:lang w:val="pt-BR"/>
        </w:rPr>
      </w:pPr>
      <w:r w:rsidRPr="00C43759">
        <w:rPr>
          <w:b/>
          <w:spacing w:val="-2"/>
          <w:lang w:val="pt-BR"/>
        </w:rPr>
        <w:t>2. Điểm mạnh</w:t>
      </w:r>
    </w:p>
    <w:p w:rsidR="00C729E6" w:rsidRPr="00C43759" w:rsidRDefault="00C729E6" w:rsidP="008347D0">
      <w:pPr>
        <w:spacing w:before="120" w:after="120" w:line="360" w:lineRule="auto"/>
        <w:ind w:firstLine="720"/>
        <w:jc w:val="both"/>
        <w:outlineLvl w:val="0"/>
        <w:rPr>
          <w:lang w:val="vi-VN"/>
        </w:rPr>
      </w:pPr>
      <w:r w:rsidRPr="00C43759">
        <w:rPr>
          <w:lang w:val="vi-VN"/>
        </w:rPr>
        <w:t>Nhà trường đảm bảo đủ thiết bị</w:t>
      </w:r>
      <w:r w:rsidR="007B2893">
        <w:t xml:space="preserve"> văn phòng</w:t>
      </w:r>
      <w:r w:rsidRPr="00C43759">
        <w:rPr>
          <w:lang w:val="vi-VN"/>
        </w:rPr>
        <w:t xml:space="preserve">, đồ dùng dạy học </w:t>
      </w:r>
      <w:r w:rsidR="007B2893">
        <w:rPr>
          <w:lang w:val="vi-VN"/>
        </w:rPr>
        <w:t>tối thiểu cho giáo viên</w:t>
      </w:r>
      <w:r w:rsidR="007B2893">
        <w:t xml:space="preserve">. Hệ thống máy tính được kết nối internet. </w:t>
      </w:r>
      <w:r w:rsidRPr="00C43759">
        <w:rPr>
          <w:lang w:val="vi-VN"/>
        </w:rPr>
        <w:t>Đồ dùng d</w:t>
      </w:r>
      <w:r w:rsidR="007B2893">
        <w:rPr>
          <w:lang w:val="vi-VN"/>
        </w:rPr>
        <w:t>ạy học được bổ sung hàng năm</w:t>
      </w:r>
      <w:r w:rsidRPr="00C43759">
        <w:rPr>
          <w:lang w:val="vi-VN"/>
        </w:rPr>
        <w:t>.</w:t>
      </w:r>
    </w:p>
    <w:p w:rsidR="00C729E6" w:rsidRPr="00C43759" w:rsidRDefault="00C729E6" w:rsidP="008347D0">
      <w:pPr>
        <w:tabs>
          <w:tab w:val="num" w:pos="980"/>
        </w:tabs>
        <w:spacing w:before="120" w:after="120" w:line="360" w:lineRule="auto"/>
        <w:ind w:firstLine="720"/>
        <w:jc w:val="both"/>
        <w:rPr>
          <w:b/>
          <w:lang w:val="pt-BR"/>
        </w:rPr>
      </w:pPr>
      <w:r w:rsidRPr="00C43759">
        <w:rPr>
          <w:b/>
          <w:lang w:val="pt-BR"/>
        </w:rPr>
        <w:t>3. Điểm yếu</w:t>
      </w:r>
    </w:p>
    <w:p w:rsidR="00C729E6" w:rsidRPr="00A525B1" w:rsidRDefault="00C729E6" w:rsidP="00F43FC0">
      <w:pPr>
        <w:spacing w:before="120" w:after="120" w:line="360" w:lineRule="auto"/>
        <w:ind w:firstLine="720"/>
        <w:jc w:val="both"/>
        <w:outlineLvl w:val="0"/>
      </w:pPr>
      <w:r w:rsidRPr="007B2893">
        <w:rPr>
          <w:lang w:val="vi-VN"/>
        </w:rPr>
        <w:t xml:space="preserve">Phong trào tự làm đồ dùng dạy học chưa phát triển rộng, vẫn còn giáo viên chưa tham gia </w:t>
      </w:r>
      <w:r w:rsidR="007B2893">
        <w:t>đều</w:t>
      </w:r>
      <w:r w:rsidRPr="007B2893">
        <w:rPr>
          <w:lang w:val="vi-VN"/>
        </w:rPr>
        <w:t>.</w:t>
      </w:r>
      <w:r w:rsidR="00F43FC0" w:rsidRPr="007B2893">
        <w:rPr>
          <w:lang w:val="vi-VN"/>
        </w:rPr>
        <w:t xml:space="preserve"> </w:t>
      </w:r>
      <w:r w:rsidR="00A525B1">
        <w:t xml:space="preserve">Một số đồ dung dạy học tự làm chưa được sử dụng rộng rãi. </w:t>
      </w:r>
    </w:p>
    <w:p w:rsidR="00C729E6" w:rsidRPr="00C43759" w:rsidRDefault="00C729E6" w:rsidP="008347D0">
      <w:pPr>
        <w:tabs>
          <w:tab w:val="num" w:pos="980"/>
        </w:tabs>
        <w:spacing w:before="120" w:after="120" w:line="360" w:lineRule="auto"/>
        <w:ind w:firstLine="720"/>
        <w:jc w:val="both"/>
        <w:rPr>
          <w:b/>
          <w:spacing w:val="-4"/>
          <w:lang w:val="pt-BR"/>
        </w:rPr>
      </w:pPr>
      <w:r w:rsidRPr="00C43759">
        <w:rPr>
          <w:b/>
          <w:spacing w:val="-4"/>
          <w:lang w:val="pt-BR"/>
        </w:rPr>
        <w:t>4. Kế hoạch cải tiến chất lượng</w:t>
      </w:r>
    </w:p>
    <w:p w:rsidR="00C729E6" w:rsidRPr="00EA29FD" w:rsidRDefault="00C729E6" w:rsidP="008347D0">
      <w:pPr>
        <w:spacing w:before="120" w:after="120" w:line="360" w:lineRule="auto"/>
        <w:ind w:firstLine="720"/>
        <w:jc w:val="both"/>
        <w:outlineLvl w:val="0"/>
        <w:rPr>
          <w:spacing w:val="-4"/>
        </w:rPr>
      </w:pPr>
      <w:r w:rsidRPr="00C43759">
        <w:rPr>
          <w:spacing w:val="-4"/>
          <w:lang w:val="vi-VN"/>
        </w:rPr>
        <w:t>Từ năm học 202</w:t>
      </w:r>
      <w:r w:rsidR="00EA29FD">
        <w:rPr>
          <w:spacing w:val="-4"/>
        </w:rPr>
        <w:t>2</w:t>
      </w:r>
      <w:r w:rsidRPr="00C43759">
        <w:rPr>
          <w:spacing w:val="-4"/>
          <w:lang w:val="vi-VN"/>
        </w:rPr>
        <w:t>-202</w:t>
      </w:r>
      <w:r w:rsidR="00EA29FD">
        <w:rPr>
          <w:spacing w:val="-4"/>
        </w:rPr>
        <w:t>3</w:t>
      </w:r>
      <w:r w:rsidRPr="00C43759">
        <w:rPr>
          <w:spacing w:val="-4"/>
          <w:lang w:val="vi-VN"/>
        </w:rPr>
        <w:t xml:space="preserve">, </w:t>
      </w:r>
      <w:r w:rsidRPr="00C43759">
        <w:rPr>
          <w:spacing w:val="-6"/>
          <w:lang w:val="vi-VN"/>
        </w:rPr>
        <w:t xml:space="preserve">Hiệu trưởng phân công </w:t>
      </w:r>
      <w:r w:rsidR="00146347" w:rsidRPr="00C43759">
        <w:rPr>
          <w:spacing w:val="-6"/>
          <w:lang w:val="vi-VN"/>
        </w:rPr>
        <w:t>Phó hiệu trưởng</w:t>
      </w:r>
      <w:r w:rsidRPr="00C43759">
        <w:rPr>
          <w:spacing w:val="-6"/>
          <w:lang w:val="vi-VN"/>
        </w:rPr>
        <w:t xml:space="preserve"> và bộ</w:t>
      </w:r>
      <w:r w:rsidRPr="00C43759">
        <w:rPr>
          <w:spacing w:val="-4"/>
          <w:lang w:val="vi-VN"/>
        </w:rPr>
        <w:t xml:space="preserve"> phận thiết bị </w:t>
      </w:r>
      <w:r w:rsidR="00EA29FD">
        <w:rPr>
          <w:spacing w:val="-6"/>
        </w:rPr>
        <w:t>tổ chức</w:t>
      </w:r>
      <w:r w:rsidRPr="00C43759">
        <w:rPr>
          <w:spacing w:val="-6"/>
          <w:lang w:val="vi-VN"/>
        </w:rPr>
        <w:t xml:space="preserve"> hội thi </w:t>
      </w:r>
      <w:r w:rsidR="00EA29FD">
        <w:rPr>
          <w:spacing w:val="-6"/>
        </w:rPr>
        <w:t>và giới thiệu đ</w:t>
      </w:r>
      <w:r w:rsidR="00EA29FD">
        <w:rPr>
          <w:spacing w:val="-6"/>
          <w:lang w:val="vi-VN"/>
        </w:rPr>
        <w:t>ồ dùng dạy học tự làm</w:t>
      </w:r>
      <w:r w:rsidRPr="00C43759">
        <w:rPr>
          <w:spacing w:val="-6"/>
          <w:lang w:val="vi-VN"/>
        </w:rPr>
        <w:t xml:space="preserve"> đảm bảo tất cả giáo viên tham gia</w:t>
      </w:r>
      <w:r w:rsidR="00EA29FD">
        <w:rPr>
          <w:spacing w:val="-6"/>
        </w:rPr>
        <w:t>.</w:t>
      </w:r>
    </w:p>
    <w:p w:rsidR="00C729E6" w:rsidRPr="00121337" w:rsidRDefault="00C729E6" w:rsidP="008347D0">
      <w:pPr>
        <w:widowControl w:val="0"/>
        <w:spacing w:before="120" w:after="120" w:line="360" w:lineRule="auto"/>
        <w:ind w:firstLine="720"/>
        <w:jc w:val="both"/>
      </w:pPr>
      <w:r w:rsidRPr="00C43759">
        <w:rPr>
          <w:b/>
          <w:lang w:val="vi-VN"/>
        </w:rPr>
        <w:t>5. Tự đánh giá:</w:t>
      </w:r>
      <w:r w:rsidRPr="00C43759">
        <w:rPr>
          <w:i/>
          <w:lang w:val="vi-VN"/>
        </w:rPr>
        <w:t xml:space="preserve"> </w:t>
      </w:r>
      <w:r w:rsidR="006D2598">
        <w:rPr>
          <w:lang w:val="vi-VN"/>
        </w:rPr>
        <w:t xml:space="preserve">Đạt mức </w:t>
      </w:r>
      <w:r w:rsidR="00EA29FD">
        <w:t>2</w:t>
      </w:r>
      <w:r w:rsidR="00884EA9">
        <w:t>.</w:t>
      </w:r>
    </w:p>
    <w:p w:rsidR="00C729E6" w:rsidRPr="00C43759" w:rsidRDefault="00C729E6" w:rsidP="008347D0">
      <w:pPr>
        <w:widowControl w:val="0"/>
        <w:spacing w:before="120" w:after="120" w:line="360" w:lineRule="auto"/>
        <w:ind w:firstLine="720"/>
        <w:jc w:val="both"/>
        <w:rPr>
          <w:b/>
          <w:i/>
          <w:lang w:val="pt-BR"/>
        </w:rPr>
      </w:pPr>
      <w:r w:rsidRPr="00C43759">
        <w:rPr>
          <w:rFonts w:eastAsia="Calibri"/>
          <w:b/>
          <w:i/>
          <w:lang w:val="vi-VN"/>
        </w:rPr>
        <w:t>Tiêu chí 3.6: Thư viện</w:t>
      </w:r>
      <w:r w:rsidRPr="00C43759">
        <w:rPr>
          <w:b/>
          <w:i/>
          <w:lang w:val="pt-BR"/>
        </w:rPr>
        <w:t xml:space="preserve"> </w:t>
      </w:r>
    </w:p>
    <w:p w:rsidR="00C729E6" w:rsidRPr="00C43759" w:rsidRDefault="00C729E6" w:rsidP="008347D0">
      <w:pPr>
        <w:widowControl w:val="0"/>
        <w:spacing w:before="120" w:after="120" w:line="360" w:lineRule="auto"/>
        <w:ind w:firstLine="720"/>
        <w:jc w:val="both"/>
        <w:rPr>
          <w:bCs/>
          <w:iCs/>
          <w:lang w:val="ru-RU"/>
        </w:rPr>
      </w:pPr>
      <w:r w:rsidRPr="00C43759">
        <w:rPr>
          <w:bCs/>
          <w:iCs/>
          <w:lang w:val="vi-VN"/>
        </w:rPr>
        <w:t>Mức</w:t>
      </w:r>
      <w:r w:rsidRPr="00C43759">
        <w:rPr>
          <w:bCs/>
          <w:iCs/>
          <w:lang w:val="ru-RU"/>
        </w:rPr>
        <w:t xml:space="preserve"> 1</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lang w:val="ru-RU"/>
        </w:rPr>
        <w:t>Đư</w:t>
      </w:r>
      <w:r w:rsidRPr="00C43759">
        <w:rPr>
          <w:i/>
        </w:rPr>
        <w:t>ợc</w:t>
      </w:r>
      <w:r w:rsidRPr="00C43759">
        <w:rPr>
          <w:i/>
          <w:lang w:val="ru-RU"/>
        </w:rPr>
        <w:t xml:space="preserve"> </w:t>
      </w:r>
      <w:r w:rsidRPr="00C43759">
        <w:rPr>
          <w:i/>
        </w:rPr>
        <w:t>trang</w:t>
      </w:r>
      <w:r w:rsidRPr="00C43759">
        <w:rPr>
          <w:i/>
          <w:lang w:val="ru-RU"/>
        </w:rPr>
        <w:t xml:space="preserve"> </w:t>
      </w:r>
      <w:r w:rsidRPr="00C43759">
        <w:rPr>
          <w:i/>
        </w:rPr>
        <w:t>bị</w:t>
      </w:r>
      <w:r w:rsidRPr="00C43759">
        <w:rPr>
          <w:i/>
          <w:lang w:val="ru-RU"/>
        </w:rPr>
        <w:t xml:space="preserve"> </w:t>
      </w:r>
      <w:r w:rsidRPr="00C43759">
        <w:rPr>
          <w:i/>
        </w:rPr>
        <w:t>s</w:t>
      </w:r>
      <w:r w:rsidRPr="00C43759">
        <w:rPr>
          <w:i/>
          <w:lang w:val="ru-RU"/>
        </w:rPr>
        <w:t>á</w:t>
      </w:r>
      <w:r w:rsidRPr="00C43759">
        <w:rPr>
          <w:i/>
        </w:rPr>
        <w:t>ch</w:t>
      </w:r>
      <w:r w:rsidRPr="00C43759">
        <w:rPr>
          <w:i/>
          <w:lang w:val="ru-RU"/>
        </w:rPr>
        <w:t xml:space="preserve">, </w:t>
      </w:r>
      <w:r w:rsidRPr="00C43759">
        <w:rPr>
          <w:i/>
        </w:rPr>
        <w:t>b</w:t>
      </w:r>
      <w:r w:rsidRPr="00C43759">
        <w:rPr>
          <w:i/>
          <w:lang w:val="ru-RU"/>
        </w:rPr>
        <w:t>á</w:t>
      </w:r>
      <w:r w:rsidRPr="00C43759">
        <w:rPr>
          <w:i/>
        </w:rPr>
        <w:t>o</w:t>
      </w:r>
      <w:r w:rsidRPr="00C43759">
        <w:rPr>
          <w:i/>
          <w:lang w:val="ru-RU"/>
        </w:rPr>
        <w:t xml:space="preserve">, </w:t>
      </w:r>
      <w:r w:rsidRPr="00C43759">
        <w:rPr>
          <w:i/>
        </w:rPr>
        <w:t>tạp</w:t>
      </w:r>
      <w:r w:rsidRPr="00C43759">
        <w:rPr>
          <w:i/>
          <w:lang w:val="ru-RU"/>
        </w:rPr>
        <w:t xml:space="preserve"> </w:t>
      </w:r>
      <w:r w:rsidRPr="00C43759">
        <w:rPr>
          <w:i/>
        </w:rPr>
        <w:t>ch</w:t>
      </w:r>
      <w:r w:rsidRPr="00C43759">
        <w:rPr>
          <w:i/>
          <w:lang w:val="ru-RU"/>
        </w:rPr>
        <w:t xml:space="preserve">í, </w:t>
      </w:r>
      <w:r w:rsidRPr="00C43759">
        <w:rPr>
          <w:i/>
        </w:rPr>
        <w:t>bản</w:t>
      </w:r>
      <w:r w:rsidRPr="00C43759">
        <w:rPr>
          <w:i/>
          <w:lang w:val="ru-RU"/>
        </w:rPr>
        <w:t xml:space="preserve"> đ</w:t>
      </w:r>
      <w:r w:rsidRPr="00C43759">
        <w:rPr>
          <w:i/>
        </w:rPr>
        <w:t>ồ</w:t>
      </w:r>
      <w:r w:rsidRPr="00C43759">
        <w:rPr>
          <w:i/>
          <w:lang w:val="ru-RU"/>
        </w:rPr>
        <w:t xml:space="preserve">, </w:t>
      </w:r>
      <w:r w:rsidRPr="00C43759">
        <w:rPr>
          <w:i/>
        </w:rPr>
        <w:t>tranh</w:t>
      </w:r>
      <w:r w:rsidRPr="00C43759">
        <w:rPr>
          <w:i/>
          <w:lang w:val="ru-RU"/>
        </w:rPr>
        <w:t xml:space="preserve"> </w:t>
      </w:r>
      <w:r w:rsidRPr="00C43759">
        <w:rPr>
          <w:i/>
        </w:rPr>
        <w:t>ảnh</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b</w:t>
      </w:r>
      <w:r w:rsidRPr="00C43759">
        <w:rPr>
          <w:i/>
          <w:lang w:val="ru-RU"/>
        </w:rPr>
        <w:t>ă</w:t>
      </w:r>
      <w:r w:rsidRPr="00C43759">
        <w:rPr>
          <w:i/>
        </w:rPr>
        <w:t>ng</w:t>
      </w:r>
      <w:r w:rsidRPr="00C43759">
        <w:rPr>
          <w:i/>
          <w:lang w:val="ru-RU"/>
        </w:rPr>
        <w:t xml:space="preserve"> đĩ</w:t>
      </w:r>
      <w:r w:rsidRPr="00C43759">
        <w:rPr>
          <w:i/>
        </w:rPr>
        <w:t>a</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khoa</w:t>
      </w:r>
      <w:r w:rsidRPr="00C43759">
        <w:rPr>
          <w:i/>
          <w:lang w:val="ru-RU"/>
        </w:rPr>
        <w:t xml:space="preserve"> </w:t>
      </w:r>
      <w:r w:rsidRPr="00C43759">
        <w:rPr>
          <w:i/>
        </w:rPr>
        <w:t>v</w:t>
      </w:r>
      <w:r w:rsidRPr="00C43759">
        <w:rPr>
          <w:i/>
          <w:lang w:val="ru-RU"/>
        </w:rPr>
        <w:t xml:space="preserve">à </w:t>
      </w:r>
      <w:r w:rsidRPr="00C43759">
        <w:rPr>
          <w:i/>
        </w:rPr>
        <w:t>c</w:t>
      </w:r>
      <w:r w:rsidRPr="00C43759">
        <w:rPr>
          <w:i/>
          <w:lang w:val="ru-RU"/>
        </w:rPr>
        <w:t>á</w:t>
      </w:r>
      <w:r w:rsidRPr="00C43759">
        <w:rPr>
          <w:i/>
        </w:rPr>
        <w:t>c</w:t>
      </w:r>
      <w:r w:rsidRPr="00C43759">
        <w:rPr>
          <w:i/>
          <w:lang w:val="ru-RU"/>
        </w:rPr>
        <w:t xml:space="preserve"> </w:t>
      </w:r>
      <w:r w:rsidRPr="00C43759">
        <w:rPr>
          <w:i/>
        </w:rPr>
        <w:t>xuất</w:t>
      </w:r>
      <w:r w:rsidRPr="00C43759">
        <w:rPr>
          <w:i/>
          <w:lang w:val="ru-RU"/>
        </w:rPr>
        <w:t xml:space="preserve"> </w:t>
      </w:r>
      <w:r w:rsidRPr="00C43759">
        <w:rPr>
          <w:i/>
        </w:rPr>
        <w:t>bản</w:t>
      </w:r>
      <w:r w:rsidRPr="00C43759">
        <w:rPr>
          <w:i/>
          <w:lang w:val="ru-RU"/>
        </w:rPr>
        <w:t xml:space="preserve"> </w:t>
      </w:r>
      <w:r w:rsidRPr="00C43759">
        <w:rPr>
          <w:i/>
        </w:rPr>
        <w:t>phẩm</w:t>
      </w:r>
      <w:r w:rsidRPr="00C43759">
        <w:rPr>
          <w:i/>
          <w:lang w:val="ru-RU"/>
        </w:rPr>
        <w:t xml:space="preserve"> </w:t>
      </w:r>
      <w:r w:rsidRPr="00C43759">
        <w:rPr>
          <w:i/>
        </w:rPr>
        <w:t>tham</w:t>
      </w:r>
      <w:r w:rsidRPr="00C43759">
        <w:rPr>
          <w:i/>
          <w:lang w:val="ru-RU"/>
        </w:rPr>
        <w:t xml:space="preserve"> </w:t>
      </w:r>
      <w:r w:rsidRPr="00C43759">
        <w:rPr>
          <w:i/>
        </w:rPr>
        <w:t>khảo</w:t>
      </w:r>
      <w:r w:rsidRPr="00C43759">
        <w:rPr>
          <w:i/>
          <w:lang w:val="ru-RU"/>
        </w:rPr>
        <w:t xml:space="preserve"> </w:t>
      </w:r>
      <w:r w:rsidRPr="00C43759">
        <w:rPr>
          <w:i/>
        </w:rPr>
        <w:t>tối</w:t>
      </w:r>
      <w:r w:rsidRPr="00C43759">
        <w:rPr>
          <w:i/>
          <w:lang w:val="ru-RU"/>
        </w:rPr>
        <w:t xml:space="preserve"> </w:t>
      </w:r>
      <w:r w:rsidRPr="00C43759">
        <w:rPr>
          <w:i/>
        </w:rPr>
        <w:t>thiểu</w:t>
      </w:r>
      <w:r w:rsidRPr="00C43759">
        <w:rPr>
          <w:i/>
          <w:lang w:val="ru-RU"/>
        </w:rPr>
        <w:t xml:space="preserve"> </w:t>
      </w:r>
      <w:r w:rsidRPr="00C43759">
        <w:rPr>
          <w:i/>
        </w:rPr>
        <w:t>phục</w:t>
      </w:r>
      <w:r w:rsidRPr="00C43759">
        <w:rPr>
          <w:i/>
          <w:lang w:val="ru-RU"/>
        </w:rPr>
        <w:t xml:space="preserve"> </w:t>
      </w:r>
      <w:r w:rsidRPr="00C43759">
        <w:rPr>
          <w:i/>
        </w:rPr>
        <w:t>vụ</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của</w:t>
      </w:r>
      <w:r w:rsidRPr="00C43759">
        <w:rPr>
          <w:i/>
          <w:lang w:val="ru-RU"/>
        </w:rPr>
        <w:t xml:space="preserve"> </w:t>
      </w:r>
      <w:r w:rsidRPr="00C43759">
        <w:rPr>
          <w:i/>
        </w:rPr>
        <w:t>th</w:t>
      </w:r>
      <w:r w:rsidRPr="00C43759">
        <w:rPr>
          <w:i/>
          <w:lang w:val="ru-RU"/>
        </w:rPr>
        <w:t xml:space="preserve">ư </w:t>
      </w:r>
      <w:r w:rsidRPr="00C43759">
        <w:rPr>
          <w:i/>
        </w:rPr>
        <w:t>viện</w:t>
      </w:r>
      <w:r w:rsidRPr="00C43759">
        <w:rPr>
          <w:i/>
          <w:lang w:val="ru-RU"/>
        </w:rPr>
        <w:t xml:space="preserve"> đá</w:t>
      </w:r>
      <w:r w:rsidRPr="00C43759">
        <w:rPr>
          <w:i/>
        </w:rPr>
        <w:t>p</w:t>
      </w:r>
      <w:r w:rsidRPr="00C43759">
        <w:rPr>
          <w:i/>
          <w:lang w:val="ru-RU"/>
        </w:rPr>
        <w:t xml:space="preserve"> </w:t>
      </w:r>
      <w:r w:rsidRPr="00C43759">
        <w:rPr>
          <w:i/>
        </w:rPr>
        <w:t>ứng</w:t>
      </w:r>
      <w:r w:rsidRPr="00C43759">
        <w:rPr>
          <w:i/>
          <w:lang w:val="ru-RU"/>
        </w:rPr>
        <w:t xml:space="preserve"> </w:t>
      </w:r>
      <w:r w:rsidRPr="00C43759">
        <w:rPr>
          <w:i/>
        </w:rPr>
        <w:t>y</w:t>
      </w:r>
      <w:r w:rsidRPr="00C43759">
        <w:rPr>
          <w:i/>
          <w:lang w:val="ru-RU"/>
        </w:rPr>
        <w:t>ê</w:t>
      </w:r>
      <w:r w:rsidRPr="00C43759">
        <w:rPr>
          <w:i/>
        </w:rPr>
        <w:t>u</w:t>
      </w:r>
      <w:r w:rsidRPr="00C43759">
        <w:rPr>
          <w:i/>
          <w:lang w:val="ru-RU"/>
        </w:rPr>
        <w:t xml:space="preserve"> </w:t>
      </w:r>
      <w:r w:rsidRPr="00C43759">
        <w:rPr>
          <w:i/>
        </w:rPr>
        <w:t>cầu</w:t>
      </w:r>
      <w:r w:rsidRPr="00C43759">
        <w:rPr>
          <w:i/>
          <w:lang w:val="ru-RU"/>
        </w:rPr>
        <w:t xml:space="preserve"> </w:t>
      </w:r>
      <w:r w:rsidRPr="00C43759">
        <w:rPr>
          <w:i/>
        </w:rPr>
        <w:t>tối</w:t>
      </w:r>
      <w:r w:rsidRPr="00C43759">
        <w:rPr>
          <w:i/>
          <w:lang w:val="ru-RU"/>
        </w:rPr>
        <w:t xml:space="preserve"> </w:t>
      </w:r>
      <w:r w:rsidRPr="00C43759">
        <w:rPr>
          <w:i/>
        </w:rPr>
        <w:t>thiểu</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của</w:t>
      </w:r>
      <w:r w:rsidRPr="00C43759">
        <w:rPr>
          <w:i/>
          <w:lang w:val="ru-RU"/>
        </w:rPr>
        <w:t xml:space="preserve"> </w:t>
      </w:r>
      <w:r w:rsidRPr="00C43759">
        <w:rPr>
          <w:i/>
        </w:rPr>
        <w:t>c</w:t>
      </w:r>
      <w:r w:rsidRPr="00C43759">
        <w:rPr>
          <w:i/>
          <w:lang w:val="ru-RU"/>
        </w:rPr>
        <w:t>á</w:t>
      </w:r>
      <w:r w:rsidRPr="00C43759">
        <w:rPr>
          <w:i/>
        </w:rPr>
        <w:t>n</w:t>
      </w:r>
      <w:r w:rsidRPr="00C43759">
        <w:rPr>
          <w:i/>
          <w:lang w:val="ru-RU"/>
        </w:rPr>
        <w:t xml:space="preserve"> </w:t>
      </w:r>
      <w:r w:rsidRPr="00C43759">
        <w:rPr>
          <w:i/>
        </w:rPr>
        <w:t>bộ</w:t>
      </w:r>
      <w:r w:rsidRPr="00C43759">
        <w:rPr>
          <w:i/>
          <w:lang w:val="ru-RU"/>
        </w:rPr>
        <w:t xml:space="preserve"> </w:t>
      </w:r>
      <w:r w:rsidRPr="00C43759">
        <w:rPr>
          <w:i/>
        </w:rPr>
        <w:t>quản</w:t>
      </w:r>
      <w:r w:rsidRPr="00C43759">
        <w:rPr>
          <w:i/>
          <w:lang w:val="ru-RU"/>
        </w:rPr>
        <w:t xml:space="preserve"> </w:t>
      </w:r>
      <w:r w:rsidRPr="00C43759">
        <w:rPr>
          <w:i/>
        </w:rPr>
        <w:t>l</w:t>
      </w:r>
      <w:r w:rsidRPr="00C43759">
        <w:rPr>
          <w:i/>
          <w:lang w:val="ru-RU"/>
        </w:rPr>
        <w:t xml:space="preserve">ý, </w:t>
      </w:r>
      <w:r w:rsidRPr="00C43759">
        <w:rPr>
          <w:i/>
        </w:rPr>
        <w:t>gi</w:t>
      </w:r>
      <w:r w:rsidRPr="00C43759">
        <w:rPr>
          <w:i/>
          <w:lang w:val="ru-RU"/>
        </w:rPr>
        <w:t>á</w:t>
      </w:r>
      <w:r w:rsidRPr="00C43759">
        <w:rPr>
          <w:i/>
        </w:rPr>
        <w:t>o</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nh</w:t>
      </w:r>
      <w:r w:rsidRPr="00C43759">
        <w:rPr>
          <w:i/>
          <w:lang w:val="ru-RU"/>
        </w:rPr>
        <w:t>â</w:t>
      </w:r>
      <w:r w:rsidRPr="00C43759">
        <w:rPr>
          <w:i/>
        </w:rPr>
        <w:t>n</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w:t>
      </w:r>
    </w:p>
    <w:p w:rsidR="00C729E6" w:rsidRPr="00C43759" w:rsidRDefault="00C729E6" w:rsidP="008347D0">
      <w:pPr>
        <w:widowControl w:val="0"/>
        <w:spacing w:before="120" w:after="120" w:line="360" w:lineRule="auto"/>
        <w:ind w:firstLine="720"/>
        <w:jc w:val="both"/>
        <w:rPr>
          <w:i/>
          <w:lang w:val="ru-RU"/>
        </w:rPr>
      </w:pPr>
      <w:r w:rsidRPr="00C43759">
        <w:rPr>
          <w:bCs/>
          <w:i/>
          <w:iCs/>
          <w:lang w:val="pt-BR"/>
        </w:rPr>
        <w:t>c</w:t>
      </w:r>
      <w:r w:rsidRPr="00C43759">
        <w:rPr>
          <w:bCs/>
          <w:i/>
          <w:iCs/>
          <w:lang w:val="ru-RU"/>
        </w:rPr>
        <w:t xml:space="preserve">) </w:t>
      </w:r>
      <w:r w:rsidRPr="00C43759">
        <w:rPr>
          <w:i/>
        </w:rPr>
        <w:t>Hằng</w:t>
      </w:r>
      <w:r w:rsidRPr="00C43759">
        <w:rPr>
          <w:i/>
          <w:lang w:val="ru-RU"/>
        </w:rPr>
        <w:t xml:space="preserve"> </w:t>
      </w:r>
      <w:r w:rsidRPr="00C43759">
        <w:rPr>
          <w:i/>
        </w:rPr>
        <w:t>n</w:t>
      </w:r>
      <w:r w:rsidRPr="00C43759">
        <w:rPr>
          <w:i/>
          <w:lang w:val="ru-RU"/>
        </w:rPr>
        <w:t>ă</w:t>
      </w:r>
      <w:r w:rsidRPr="00C43759">
        <w:rPr>
          <w:i/>
        </w:rPr>
        <w:t>m</w:t>
      </w:r>
      <w:r w:rsidRPr="00C43759">
        <w:rPr>
          <w:i/>
          <w:lang w:val="ru-RU"/>
        </w:rPr>
        <w:t xml:space="preserve"> </w:t>
      </w:r>
      <w:r w:rsidRPr="00C43759">
        <w:rPr>
          <w:i/>
        </w:rPr>
        <w:t>th</w:t>
      </w:r>
      <w:r w:rsidRPr="00C43759">
        <w:rPr>
          <w:i/>
          <w:lang w:val="ru-RU"/>
        </w:rPr>
        <w:t xml:space="preserve">ư </w:t>
      </w:r>
      <w:r w:rsidRPr="00C43759">
        <w:rPr>
          <w:i/>
        </w:rPr>
        <w:t>viện</w:t>
      </w:r>
      <w:r w:rsidRPr="00C43759">
        <w:rPr>
          <w:i/>
          <w:lang w:val="ru-RU"/>
        </w:rPr>
        <w:t xml:space="preserve"> đư</w:t>
      </w:r>
      <w:r w:rsidRPr="00C43759">
        <w:rPr>
          <w:i/>
        </w:rPr>
        <w:t>ợc</w:t>
      </w:r>
      <w:r w:rsidRPr="00C43759">
        <w:rPr>
          <w:i/>
          <w:lang w:val="ru-RU"/>
        </w:rPr>
        <w:t xml:space="preserve"> </w:t>
      </w:r>
      <w:r w:rsidRPr="00C43759">
        <w:rPr>
          <w:i/>
        </w:rPr>
        <w:t>kiểm</w:t>
      </w:r>
      <w:r w:rsidRPr="00C43759">
        <w:rPr>
          <w:i/>
          <w:lang w:val="ru-RU"/>
        </w:rPr>
        <w:t xml:space="preserve"> </w:t>
      </w:r>
      <w:r w:rsidRPr="00C43759">
        <w:rPr>
          <w:i/>
        </w:rPr>
        <w:t>k</w:t>
      </w:r>
      <w:r w:rsidRPr="00C43759">
        <w:rPr>
          <w:i/>
          <w:lang w:val="ru-RU"/>
        </w:rPr>
        <w:t xml:space="preserve">ê, </w:t>
      </w:r>
      <w:r w:rsidRPr="00C43759">
        <w:rPr>
          <w:i/>
        </w:rPr>
        <w:t>bổ</w:t>
      </w:r>
      <w:r w:rsidRPr="00C43759">
        <w:rPr>
          <w:i/>
          <w:lang w:val="ru-RU"/>
        </w:rPr>
        <w:t xml:space="preserve"> </w:t>
      </w:r>
      <w:r w:rsidRPr="00C43759">
        <w:rPr>
          <w:i/>
        </w:rPr>
        <w:t>sung</w:t>
      </w:r>
      <w:r w:rsidRPr="00C43759">
        <w:rPr>
          <w:i/>
          <w:lang w:val="ru-RU"/>
        </w:rPr>
        <w:t xml:space="preserve"> </w:t>
      </w:r>
      <w:r w:rsidRPr="00C43759">
        <w:rPr>
          <w:i/>
        </w:rPr>
        <w:t>s</w:t>
      </w:r>
      <w:r w:rsidRPr="00C43759">
        <w:rPr>
          <w:i/>
          <w:lang w:val="ru-RU"/>
        </w:rPr>
        <w:t>á</w:t>
      </w:r>
      <w:r w:rsidRPr="00C43759">
        <w:rPr>
          <w:i/>
        </w:rPr>
        <w:t>ch</w:t>
      </w:r>
      <w:r w:rsidRPr="00C43759">
        <w:rPr>
          <w:i/>
          <w:lang w:val="ru-RU"/>
        </w:rPr>
        <w:t xml:space="preserve">, </w:t>
      </w:r>
      <w:r w:rsidRPr="00C43759">
        <w:rPr>
          <w:i/>
        </w:rPr>
        <w:t>b</w:t>
      </w:r>
      <w:r w:rsidRPr="00C43759">
        <w:rPr>
          <w:i/>
          <w:lang w:val="ru-RU"/>
        </w:rPr>
        <w:t>á</w:t>
      </w:r>
      <w:r w:rsidRPr="00C43759">
        <w:rPr>
          <w:i/>
        </w:rPr>
        <w:t>o</w:t>
      </w:r>
      <w:r w:rsidRPr="00C43759">
        <w:rPr>
          <w:i/>
          <w:lang w:val="ru-RU"/>
        </w:rPr>
        <w:t xml:space="preserve">, </w:t>
      </w:r>
      <w:r w:rsidRPr="00C43759">
        <w:rPr>
          <w:i/>
        </w:rPr>
        <w:t>tạp</w:t>
      </w:r>
      <w:r w:rsidRPr="00C43759">
        <w:rPr>
          <w:i/>
          <w:lang w:val="ru-RU"/>
        </w:rPr>
        <w:t xml:space="preserve"> </w:t>
      </w:r>
      <w:r w:rsidRPr="00C43759">
        <w:rPr>
          <w:i/>
        </w:rPr>
        <w:t>ch</w:t>
      </w:r>
      <w:r w:rsidRPr="00C43759">
        <w:rPr>
          <w:i/>
          <w:lang w:val="ru-RU"/>
        </w:rPr>
        <w:t xml:space="preserve">í, </w:t>
      </w:r>
      <w:r w:rsidRPr="00C43759">
        <w:rPr>
          <w:i/>
        </w:rPr>
        <w:t>bản</w:t>
      </w:r>
      <w:r w:rsidRPr="00C43759">
        <w:rPr>
          <w:i/>
          <w:lang w:val="ru-RU"/>
        </w:rPr>
        <w:t xml:space="preserve"> đ</w:t>
      </w:r>
      <w:r w:rsidRPr="00C43759">
        <w:rPr>
          <w:i/>
        </w:rPr>
        <w:t>ồ</w:t>
      </w:r>
      <w:r w:rsidRPr="00C43759">
        <w:rPr>
          <w:i/>
          <w:lang w:val="ru-RU"/>
        </w:rPr>
        <w:t xml:space="preserve">, </w:t>
      </w:r>
      <w:r w:rsidRPr="00C43759">
        <w:rPr>
          <w:i/>
        </w:rPr>
        <w:t>tranh</w:t>
      </w:r>
      <w:r w:rsidRPr="00C43759">
        <w:rPr>
          <w:i/>
          <w:lang w:val="ru-RU"/>
        </w:rPr>
        <w:t xml:space="preserve"> </w:t>
      </w:r>
      <w:r w:rsidRPr="00C43759">
        <w:rPr>
          <w:i/>
        </w:rPr>
        <w:t>ảnh</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b</w:t>
      </w:r>
      <w:r w:rsidRPr="00C43759">
        <w:rPr>
          <w:i/>
          <w:lang w:val="ru-RU"/>
        </w:rPr>
        <w:t>ă</w:t>
      </w:r>
      <w:r w:rsidRPr="00C43759">
        <w:rPr>
          <w:i/>
        </w:rPr>
        <w:t>ng</w:t>
      </w:r>
      <w:r w:rsidRPr="00C43759">
        <w:rPr>
          <w:i/>
          <w:lang w:val="ru-RU"/>
        </w:rPr>
        <w:t xml:space="preserve"> đĩ</w:t>
      </w:r>
      <w:r w:rsidRPr="00C43759">
        <w:rPr>
          <w:i/>
        </w:rPr>
        <w:t>a</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khoa</w:t>
      </w:r>
      <w:r w:rsidRPr="00C43759">
        <w:rPr>
          <w:i/>
          <w:lang w:val="ru-RU"/>
        </w:rPr>
        <w:t xml:space="preserve"> </w:t>
      </w:r>
      <w:r w:rsidRPr="00C43759">
        <w:rPr>
          <w:i/>
        </w:rPr>
        <w:t>v</w:t>
      </w:r>
      <w:r w:rsidRPr="00C43759">
        <w:rPr>
          <w:i/>
          <w:lang w:val="ru-RU"/>
        </w:rPr>
        <w:t xml:space="preserve">à </w:t>
      </w:r>
      <w:r w:rsidRPr="00C43759">
        <w:rPr>
          <w:i/>
        </w:rPr>
        <w:t>c</w:t>
      </w:r>
      <w:r w:rsidRPr="00C43759">
        <w:rPr>
          <w:i/>
          <w:lang w:val="ru-RU"/>
        </w:rPr>
        <w:t>á</w:t>
      </w:r>
      <w:r w:rsidRPr="00C43759">
        <w:rPr>
          <w:i/>
        </w:rPr>
        <w:t>c</w:t>
      </w:r>
      <w:r w:rsidRPr="00C43759">
        <w:rPr>
          <w:i/>
          <w:lang w:val="ru-RU"/>
        </w:rPr>
        <w:t xml:space="preserve"> </w:t>
      </w:r>
      <w:r w:rsidRPr="00C43759">
        <w:rPr>
          <w:i/>
        </w:rPr>
        <w:t>xuất</w:t>
      </w:r>
      <w:r w:rsidRPr="00C43759">
        <w:rPr>
          <w:i/>
          <w:lang w:val="ru-RU"/>
        </w:rPr>
        <w:t xml:space="preserve"> </w:t>
      </w:r>
      <w:r w:rsidRPr="00C43759">
        <w:rPr>
          <w:i/>
        </w:rPr>
        <w:t>bản</w:t>
      </w:r>
      <w:r w:rsidRPr="00C43759">
        <w:rPr>
          <w:i/>
          <w:lang w:val="ru-RU"/>
        </w:rPr>
        <w:t xml:space="preserve"> </w:t>
      </w:r>
      <w:r w:rsidRPr="00C43759">
        <w:rPr>
          <w:i/>
        </w:rPr>
        <w:t>phẩm</w:t>
      </w:r>
      <w:r w:rsidRPr="00C43759">
        <w:rPr>
          <w:i/>
          <w:lang w:val="ru-RU"/>
        </w:rPr>
        <w:t xml:space="preserve"> </w:t>
      </w:r>
      <w:r w:rsidRPr="00C43759">
        <w:rPr>
          <w:i/>
        </w:rPr>
        <w:t>tham</w:t>
      </w:r>
      <w:r w:rsidRPr="00C43759">
        <w:rPr>
          <w:i/>
          <w:lang w:val="ru-RU"/>
        </w:rPr>
        <w:t xml:space="preserve"> </w:t>
      </w:r>
      <w:r w:rsidRPr="00C43759">
        <w:rPr>
          <w:i/>
        </w:rPr>
        <w:t>khảo</w:t>
      </w:r>
      <w:r w:rsidRPr="00C43759">
        <w:rPr>
          <w:i/>
          <w:lang w:val="ru-RU"/>
        </w:rPr>
        <w:t>.</w:t>
      </w:r>
    </w:p>
    <w:p w:rsidR="00C729E6" w:rsidRPr="00C43759" w:rsidRDefault="00C729E6" w:rsidP="008347D0">
      <w:pPr>
        <w:widowControl w:val="0"/>
        <w:spacing w:before="120" w:after="120" w:line="360" w:lineRule="auto"/>
        <w:ind w:firstLine="720"/>
        <w:jc w:val="both"/>
        <w:rPr>
          <w:spacing w:val="-2"/>
        </w:rPr>
      </w:pPr>
      <w:r w:rsidRPr="00C43759">
        <w:rPr>
          <w:spacing w:val="-2"/>
          <w:lang w:val="ru-RU"/>
        </w:rPr>
        <w:t xml:space="preserve"> </w:t>
      </w:r>
      <w:r w:rsidRPr="00C43759">
        <w:rPr>
          <w:spacing w:val="-2"/>
          <w:lang w:val="pt-BR"/>
        </w:rPr>
        <w:t>Mức</w:t>
      </w:r>
      <w:r w:rsidR="0030254B" w:rsidRPr="00C43759">
        <w:rPr>
          <w:spacing w:val="-2"/>
          <w:lang w:val="ru-RU"/>
        </w:rPr>
        <w:t xml:space="preserve"> 2 </w:t>
      </w:r>
    </w:p>
    <w:p w:rsidR="00C729E6" w:rsidRPr="00C43759" w:rsidRDefault="00C729E6" w:rsidP="008347D0">
      <w:pPr>
        <w:spacing w:before="120" w:after="120" w:line="360" w:lineRule="auto"/>
        <w:ind w:firstLine="720"/>
        <w:jc w:val="both"/>
        <w:rPr>
          <w:i/>
          <w:lang w:val="ru-RU"/>
        </w:rPr>
      </w:pPr>
      <w:r w:rsidRPr="00C43759">
        <w:rPr>
          <w:i/>
        </w:rPr>
        <w:lastRenderedPageBreak/>
        <w:t>Th</w:t>
      </w:r>
      <w:r w:rsidRPr="00C43759">
        <w:rPr>
          <w:i/>
          <w:lang w:val="ru-RU"/>
        </w:rPr>
        <w:t xml:space="preserve">ư </w:t>
      </w:r>
      <w:r w:rsidRPr="00C43759">
        <w:rPr>
          <w:i/>
        </w:rPr>
        <w:t>viện</w:t>
      </w:r>
      <w:r w:rsidRPr="00C43759">
        <w:rPr>
          <w:i/>
          <w:lang w:val="ru-RU"/>
        </w:rPr>
        <w:t xml:space="preserve"> </w:t>
      </w:r>
      <w:r w:rsidRPr="00C43759">
        <w:rPr>
          <w:i/>
        </w:rPr>
        <w:t>của</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 xml:space="preserve"> đ</w:t>
      </w:r>
      <w:r w:rsidRPr="00C43759">
        <w:rPr>
          <w:i/>
        </w:rPr>
        <w:t>ạt</w:t>
      </w:r>
      <w:r w:rsidRPr="00C43759">
        <w:rPr>
          <w:i/>
          <w:lang w:val="ru-RU"/>
        </w:rPr>
        <w:t xml:space="preserve"> </w:t>
      </w:r>
      <w:r w:rsidRPr="00C43759">
        <w:rPr>
          <w:i/>
        </w:rPr>
        <w:t>Th</w:t>
      </w:r>
      <w:r w:rsidRPr="00C43759">
        <w:rPr>
          <w:i/>
          <w:lang w:val="ru-RU"/>
        </w:rPr>
        <w:t xml:space="preserve">ư </w:t>
      </w:r>
      <w:r w:rsidRPr="00C43759">
        <w:rPr>
          <w:i/>
        </w:rPr>
        <w:t>viện</w:t>
      </w:r>
      <w:r w:rsidRPr="00C43759">
        <w:rPr>
          <w:i/>
          <w:lang w:val="ru-RU"/>
        </w:rPr>
        <w:t xml:space="preserve"> </w:t>
      </w:r>
      <w:r w:rsidRPr="00C43759">
        <w:rPr>
          <w:i/>
        </w:rPr>
        <w:t>tr</w:t>
      </w:r>
      <w:r w:rsidRPr="00C43759">
        <w:rPr>
          <w:i/>
          <w:lang w:val="ru-RU"/>
        </w:rPr>
        <w:t>ư</w:t>
      </w:r>
      <w:r w:rsidRPr="00C43759">
        <w:rPr>
          <w:i/>
        </w:rPr>
        <w:t>ờng</w:t>
      </w:r>
      <w:r w:rsidRPr="00C43759">
        <w:rPr>
          <w:i/>
          <w:lang w:val="ru-RU"/>
        </w:rPr>
        <w:t xml:space="preserve"> </w:t>
      </w:r>
      <w:r w:rsidRPr="00C43759">
        <w:rPr>
          <w:i/>
        </w:rPr>
        <w:t>học</w:t>
      </w:r>
      <w:r w:rsidRPr="00C43759">
        <w:rPr>
          <w:i/>
          <w:lang w:val="ru-RU"/>
        </w:rPr>
        <w:t xml:space="preserve"> đ</w:t>
      </w:r>
      <w:r w:rsidRPr="00C43759">
        <w:rPr>
          <w:i/>
        </w:rPr>
        <w:t>ạt</w:t>
      </w:r>
      <w:r w:rsidRPr="00C43759">
        <w:rPr>
          <w:i/>
          <w:lang w:val="ru-RU"/>
        </w:rPr>
        <w:t xml:space="preserve"> </w:t>
      </w:r>
      <w:r w:rsidRPr="00C43759">
        <w:rPr>
          <w:i/>
        </w:rPr>
        <w:t>chuẩn</w:t>
      </w:r>
      <w:r w:rsidRPr="00C43759">
        <w:rPr>
          <w:i/>
          <w:lang w:val="ru-RU"/>
        </w:rPr>
        <w:t xml:space="preserve"> </w:t>
      </w:r>
      <w:r w:rsidRPr="00C43759">
        <w:rPr>
          <w:i/>
        </w:rPr>
        <w:t>trở</w:t>
      </w:r>
      <w:r w:rsidRPr="00C43759">
        <w:rPr>
          <w:i/>
          <w:lang w:val="ru-RU"/>
        </w:rPr>
        <w:t xml:space="preserve"> </w:t>
      </w:r>
      <w:r w:rsidRPr="00C43759">
        <w:rPr>
          <w:i/>
        </w:rPr>
        <w:t>l</w:t>
      </w:r>
      <w:r w:rsidRPr="00C43759">
        <w:rPr>
          <w:i/>
          <w:lang w:val="ru-RU"/>
        </w:rPr>
        <w:t>ê</w:t>
      </w:r>
      <w:r w:rsidRPr="00C43759">
        <w:rPr>
          <w:i/>
        </w:rPr>
        <w:t>n</w:t>
      </w:r>
      <w:r w:rsidRPr="00C43759">
        <w:rPr>
          <w:i/>
          <w:lang w:val="ru-RU"/>
        </w:rPr>
        <w:t>.</w:t>
      </w:r>
    </w:p>
    <w:p w:rsidR="00C729E6" w:rsidRPr="00C43759" w:rsidRDefault="0056234C" w:rsidP="008347D0">
      <w:pPr>
        <w:widowControl w:val="0"/>
        <w:spacing w:before="120" w:after="120" w:line="360" w:lineRule="auto"/>
        <w:ind w:firstLine="720"/>
        <w:jc w:val="both"/>
        <w:rPr>
          <w:spacing w:val="-2"/>
        </w:rPr>
      </w:pPr>
      <w:r w:rsidRPr="00C43759">
        <w:rPr>
          <w:spacing w:val="-2"/>
          <w:lang w:val="ru-RU"/>
        </w:rPr>
        <w:t>Mức 3</w:t>
      </w:r>
      <w:r w:rsidR="0030254B" w:rsidRPr="00C43759">
        <w:rPr>
          <w:spacing w:val="-2"/>
          <w:lang w:val="ru-RU"/>
        </w:rPr>
        <w:t xml:space="preserve"> </w:t>
      </w:r>
    </w:p>
    <w:p w:rsidR="00C729E6" w:rsidRPr="00C43759" w:rsidRDefault="00C729E6" w:rsidP="008347D0">
      <w:pPr>
        <w:tabs>
          <w:tab w:val="num" w:pos="980"/>
        </w:tabs>
        <w:spacing w:before="120" w:after="120" w:line="360" w:lineRule="auto"/>
        <w:ind w:firstLine="720"/>
        <w:jc w:val="both"/>
        <w:rPr>
          <w:b/>
          <w:i/>
          <w:lang w:val="pt-BR"/>
        </w:rPr>
      </w:pPr>
      <w:r w:rsidRPr="00C43759">
        <w:rPr>
          <w:i/>
        </w:rPr>
        <w:t>Th</w:t>
      </w:r>
      <w:r w:rsidRPr="00C43759">
        <w:rPr>
          <w:i/>
          <w:lang w:val="ru-RU"/>
        </w:rPr>
        <w:t xml:space="preserve">ư </w:t>
      </w:r>
      <w:r w:rsidRPr="00C43759">
        <w:rPr>
          <w:i/>
        </w:rPr>
        <w:t>viện</w:t>
      </w:r>
      <w:r w:rsidRPr="00C43759">
        <w:rPr>
          <w:i/>
          <w:lang w:val="ru-RU"/>
        </w:rPr>
        <w:t xml:space="preserve"> </w:t>
      </w:r>
      <w:r w:rsidRPr="00C43759">
        <w:rPr>
          <w:i/>
        </w:rPr>
        <w:t>của</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 xml:space="preserve"> đ</w:t>
      </w:r>
      <w:r w:rsidRPr="00C43759">
        <w:rPr>
          <w:i/>
        </w:rPr>
        <w:t>ạt</w:t>
      </w:r>
      <w:r w:rsidRPr="00C43759">
        <w:rPr>
          <w:i/>
          <w:lang w:val="ru-RU"/>
        </w:rPr>
        <w:t xml:space="preserve"> </w:t>
      </w:r>
      <w:r w:rsidRPr="00C43759">
        <w:rPr>
          <w:i/>
        </w:rPr>
        <w:t>Th</w:t>
      </w:r>
      <w:r w:rsidRPr="00C43759">
        <w:rPr>
          <w:i/>
          <w:lang w:val="ru-RU"/>
        </w:rPr>
        <w:t xml:space="preserve">ư </w:t>
      </w:r>
      <w:r w:rsidRPr="00C43759">
        <w:rPr>
          <w:i/>
        </w:rPr>
        <w:t>viện</w:t>
      </w:r>
      <w:r w:rsidRPr="00C43759">
        <w:rPr>
          <w:i/>
          <w:lang w:val="ru-RU"/>
        </w:rPr>
        <w:t xml:space="preserve"> </w:t>
      </w:r>
      <w:r w:rsidRPr="00C43759">
        <w:rPr>
          <w:i/>
        </w:rPr>
        <w:t>tr</w:t>
      </w:r>
      <w:r w:rsidRPr="00C43759">
        <w:rPr>
          <w:i/>
          <w:lang w:val="ru-RU"/>
        </w:rPr>
        <w:t>ư</w:t>
      </w:r>
      <w:r w:rsidRPr="00C43759">
        <w:rPr>
          <w:i/>
        </w:rPr>
        <w:t>ờng</w:t>
      </w:r>
      <w:r w:rsidRPr="00C43759">
        <w:rPr>
          <w:i/>
          <w:lang w:val="ru-RU"/>
        </w:rPr>
        <w:t xml:space="preserve"> </w:t>
      </w:r>
      <w:r w:rsidRPr="00C43759">
        <w:rPr>
          <w:i/>
        </w:rPr>
        <w:t>học</w:t>
      </w:r>
      <w:r w:rsidRPr="00C43759">
        <w:rPr>
          <w:i/>
          <w:lang w:val="ru-RU"/>
        </w:rPr>
        <w:t xml:space="preserve"> </w:t>
      </w:r>
      <w:r w:rsidRPr="00C43759">
        <w:rPr>
          <w:i/>
        </w:rPr>
        <w:t>ti</w:t>
      </w:r>
      <w:r w:rsidRPr="00C43759">
        <w:rPr>
          <w:i/>
          <w:lang w:val="ru-RU"/>
        </w:rPr>
        <w:t>ê</w:t>
      </w:r>
      <w:r w:rsidRPr="00C43759">
        <w:rPr>
          <w:i/>
        </w:rPr>
        <w:t>n</w:t>
      </w:r>
      <w:r w:rsidRPr="00C43759">
        <w:rPr>
          <w:i/>
          <w:lang w:val="ru-RU"/>
        </w:rPr>
        <w:t xml:space="preserve"> </w:t>
      </w:r>
      <w:r w:rsidRPr="00C43759">
        <w:rPr>
          <w:i/>
        </w:rPr>
        <w:t>tiến</w:t>
      </w:r>
      <w:r w:rsidRPr="00C43759">
        <w:rPr>
          <w:i/>
          <w:lang w:val="ru-RU"/>
        </w:rPr>
        <w:t xml:space="preserve"> </w:t>
      </w:r>
      <w:r w:rsidRPr="00C43759">
        <w:rPr>
          <w:i/>
        </w:rPr>
        <w:t>trở</w:t>
      </w:r>
      <w:r w:rsidRPr="00C43759">
        <w:rPr>
          <w:i/>
          <w:lang w:val="ru-RU"/>
        </w:rPr>
        <w:t xml:space="preserve"> </w:t>
      </w:r>
      <w:r w:rsidRPr="00C43759">
        <w:rPr>
          <w:i/>
        </w:rPr>
        <w:t>l</w:t>
      </w:r>
      <w:r w:rsidRPr="00C43759">
        <w:rPr>
          <w:i/>
          <w:lang w:val="ru-RU"/>
        </w:rPr>
        <w:t>ê</w:t>
      </w:r>
      <w:r w:rsidRPr="00C43759">
        <w:rPr>
          <w:i/>
        </w:rPr>
        <w:t>n</w:t>
      </w:r>
      <w:r w:rsidRPr="00C43759">
        <w:rPr>
          <w:i/>
          <w:lang w:val="ru-RU"/>
        </w:rPr>
        <w:t xml:space="preserve">; </w:t>
      </w:r>
      <w:r w:rsidRPr="00C43759">
        <w:rPr>
          <w:i/>
        </w:rPr>
        <w:t>hệ</w:t>
      </w:r>
      <w:r w:rsidRPr="00C43759">
        <w:rPr>
          <w:i/>
          <w:lang w:val="ru-RU"/>
        </w:rPr>
        <w:t xml:space="preserve"> </w:t>
      </w:r>
      <w:r w:rsidRPr="00C43759">
        <w:rPr>
          <w:i/>
        </w:rPr>
        <w:t>thống</w:t>
      </w:r>
      <w:r w:rsidRPr="00C43759">
        <w:rPr>
          <w:i/>
          <w:lang w:val="ru-RU"/>
        </w:rPr>
        <w:t xml:space="preserve"> </w:t>
      </w:r>
      <w:r w:rsidRPr="00C43759">
        <w:rPr>
          <w:i/>
        </w:rPr>
        <w:t>m</w:t>
      </w:r>
      <w:r w:rsidRPr="00C43759">
        <w:rPr>
          <w:i/>
          <w:lang w:val="ru-RU"/>
        </w:rPr>
        <w:t>á</w:t>
      </w:r>
      <w:r w:rsidRPr="00C43759">
        <w:rPr>
          <w:i/>
        </w:rPr>
        <w:t>y</w:t>
      </w:r>
      <w:r w:rsidRPr="00C43759">
        <w:rPr>
          <w:i/>
          <w:lang w:val="ru-RU"/>
        </w:rPr>
        <w:t xml:space="preserve"> </w:t>
      </w:r>
      <w:r w:rsidRPr="00C43759">
        <w:rPr>
          <w:i/>
        </w:rPr>
        <w:t>t</w:t>
      </w:r>
      <w:r w:rsidRPr="00C43759">
        <w:rPr>
          <w:i/>
          <w:lang w:val="ru-RU"/>
        </w:rPr>
        <w:t>í</w:t>
      </w:r>
      <w:r w:rsidRPr="00C43759">
        <w:rPr>
          <w:i/>
        </w:rPr>
        <w:t>nh</w:t>
      </w:r>
      <w:r w:rsidRPr="00C43759">
        <w:rPr>
          <w:i/>
          <w:lang w:val="ru-RU"/>
        </w:rPr>
        <w:t xml:space="preserve"> </w:t>
      </w:r>
      <w:r w:rsidRPr="00C43759">
        <w:rPr>
          <w:i/>
        </w:rPr>
        <w:t>của</w:t>
      </w:r>
      <w:r w:rsidRPr="00C43759">
        <w:rPr>
          <w:i/>
          <w:lang w:val="ru-RU"/>
        </w:rPr>
        <w:t xml:space="preserve"> </w:t>
      </w:r>
      <w:r w:rsidRPr="00C43759">
        <w:rPr>
          <w:i/>
        </w:rPr>
        <w:t>th</w:t>
      </w:r>
      <w:r w:rsidRPr="00C43759">
        <w:rPr>
          <w:i/>
          <w:lang w:val="ru-RU"/>
        </w:rPr>
        <w:t xml:space="preserve">ư </w:t>
      </w:r>
      <w:r w:rsidRPr="00C43759">
        <w:rPr>
          <w:i/>
        </w:rPr>
        <w:t>viện</w:t>
      </w:r>
      <w:r w:rsidRPr="00C43759">
        <w:rPr>
          <w:i/>
          <w:lang w:val="ru-RU"/>
        </w:rPr>
        <w:t xml:space="preserve"> đư</w:t>
      </w:r>
      <w:r w:rsidRPr="00C43759">
        <w:rPr>
          <w:i/>
        </w:rPr>
        <w:t>ợc</w:t>
      </w:r>
      <w:r w:rsidRPr="00C43759">
        <w:rPr>
          <w:i/>
          <w:lang w:val="ru-RU"/>
        </w:rPr>
        <w:t xml:space="preserve"> </w:t>
      </w:r>
      <w:r w:rsidRPr="00C43759">
        <w:rPr>
          <w:i/>
        </w:rPr>
        <w:t>kết</w:t>
      </w:r>
      <w:r w:rsidRPr="00C43759">
        <w:rPr>
          <w:i/>
          <w:lang w:val="ru-RU"/>
        </w:rPr>
        <w:t xml:space="preserve"> </w:t>
      </w:r>
      <w:r w:rsidRPr="00C43759">
        <w:rPr>
          <w:i/>
        </w:rPr>
        <w:t>nối</w:t>
      </w:r>
      <w:r w:rsidRPr="00C43759">
        <w:rPr>
          <w:i/>
          <w:lang w:val="ru-RU"/>
        </w:rPr>
        <w:t xml:space="preserve"> </w:t>
      </w:r>
      <w:r w:rsidRPr="00C43759">
        <w:rPr>
          <w:i/>
        </w:rPr>
        <w:t>Internet</w:t>
      </w:r>
      <w:r w:rsidRPr="00C43759">
        <w:rPr>
          <w:i/>
          <w:lang w:val="ru-RU"/>
        </w:rPr>
        <w:t xml:space="preserve"> đá</w:t>
      </w:r>
      <w:r w:rsidRPr="00C43759">
        <w:rPr>
          <w:i/>
        </w:rPr>
        <w:t>p</w:t>
      </w:r>
      <w:r w:rsidRPr="00C43759">
        <w:rPr>
          <w:i/>
          <w:lang w:val="ru-RU"/>
        </w:rPr>
        <w:t xml:space="preserve"> </w:t>
      </w:r>
      <w:r w:rsidRPr="00C43759">
        <w:rPr>
          <w:i/>
        </w:rPr>
        <w:t>ứng</w:t>
      </w:r>
      <w:r w:rsidRPr="00C43759">
        <w:rPr>
          <w:i/>
          <w:lang w:val="ru-RU"/>
        </w:rPr>
        <w:t xml:space="preserve"> </w:t>
      </w:r>
      <w:r w:rsidRPr="00C43759">
        <w:rPr>
          <w:i/>
        </w:rPr>
        <w:t>nhu</w:t>
      </w:r>
      <w:r w:rsidRPr="00C43759">
        <w:rPr>
          <w:i/>
          <w:lang w:val="ru-RU"/>
        </w:rPr>
        <w:t xml:space="preserve"> </w:t>
      </w:r>
      <w:r w:rsidRPr="00C43759">
        <w:rPr>
          <w:i/>
        </w:rPr>
        <w:t>cầu</w:t>
      </w:r>
      <w:r w:rsidRPr="00C43759">
        <w:rPr>
          <w:i/>
          <w:lang w:val="ru-RU"/>
        </w:rPr>
        <w:t xml:space="preserve"> </w:t>
      </w:r>
      <w:r w:rsidRPr="00C43759">
        <w:rPr>
          <w:i/>
        </w:rPr>
        <w:t>nghi</w:t>
      </w:r>
      <w:r w:rsidRPr="00C43759">
        <w:rPr>
          <w:i/>
          <w:lang w:val="ru-RU"/>
        </w:rPr>
        <w:t>ê</w:t>
      </w:r>
      <w:r w:rsidRPr="00C43759">
        <w:rPr>
          <w:i/>
        </w:rPr>
        <w:t>n</w:t>
      </w:r>
      <w:r w:rsidRPr="00C43759">
        <w:rPr>
          <w:i/>
          <w:lang w:val="ru-RU"/>
        </w:rPr>
        <w:t xml:space="preserve"> </w:t>
      </w:r>
      <w:r w:rsidRPr="00C43759">
        <w:rPr>
          <w:i/>
        </w:rPr>
        <w:t>cứu</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kh</w:t>
      </w:r>
      <w:r w:rsidRPr="00C43759">
        <w:rPr>
          <w:i/>
          <w:lang w:val="ru-RU"/>
        </w:rPr>
        <w:t>á</w:t>
      </w:r>
      <w:r w:rsidRPr="00C43759">
        <w:rPr>
          <w:i/>
        </w:rPr>
        <w:t>c</w:t>
      </w:r>
      <w:r w:rsidRPr="00C43759">
        <w:rPr>
          <w:i/>
          <w:lang w:val="ru-RU"/>
        </w:rPr>
        <w:t xml:space="preserve"> </w:t>
      </w:r>
      <w:r w:rsidRPr="00C43759">
        <w:rPr>
          <w:i/>
        </w:rPr>
        <w:t>của</w:t>
      </w:r>
      <w:r w:rsidRPr="00C43759">
        <w:rPr>
          <w:i/>
          <w:lang w:val="ru-RU"/>
        </w:rPr>
        <w:t xml:space="preserve"> </w:t>
      </w:r>
      <w:r w:rsidRPr="00C43759">
        <w:rPr>
          <w:i/>
        </w:rPr>
        <w:t>c</w:t>
      </w:r>
      <w:r w:rsidRPr="00C43759">
        <w:rPr>
          <w:i/>
          <w:lang w:val="ru-RU"/>
        </w:rPr>
        <w:t>á</w:t>
      </w:r>
      <w:r w:rsidRPr="00C43759">
        <w:rPr>
          <w:i/>
        </w:rPr>
        <w:t>n</w:t>
      </w:r>
      <w:r w:rsidRPr="00C43759">
        <w:rPr>
          <w:i/>
          <w:lang w:val="ru-RU"/>
        </w:rPr>
        <w:t xml:space="preserve"> </w:t>
      </w:r>
      <w:r w:rsidRPr="00C43759">
        <w:rPr>
          <w:i/>
        </w:rPr>
        <w:t>bộ</w:t>
      </w:r>
      <w:r w:rsidRPr="00C43759">
        <w:rPr>
          <w:i/>
          <w:lang w:val="ru-RU"/>
        </w:rPr>
        <w:t xml:space="preserve"> </w:t>
      </w:r>
      <w:r w:rsidRPr="00C43759">
        <w:rPr>
          <w:i/>
        </w:rPr>
        <w:t>quản</w:t>
      </w:r>
      <w:r w:rsidRPr="00C43759">
        <w:rPr>
          <w:i/>
          <w:lang w:val="ru-RU"/>
        </w:rPr>
        <w:t xml:space="preserve"> </w:t>
      </w:r>
      <w:r w:rsidRPr="00C43759">
        <w:rPr>
          <w:i/>
        </w:rPr>
        <w:t>l</w:t>
      </w:r>
      <w:r w:rsidRPr="00C43759">
        <w:rPr>
          <w:i/>
          <w:lang w:val="ru-RU"/>
        </w:rPr>
        <w:t xml:space="preserve">ý, </w:t>
      </w:r>
      <w:r w:rsidRPr="00C43759">
        <w:rPr>
          <w:i/>
        </w:rPr>
        <w:t>gi</w:t>
      </w:r>
      <w:r w:rsidRPr="00C43759">
        <w:rPr>
          <w:i/>
          <w:lang w:val="ru-RU"/>
        </w:rPr>
        <w:t>á</w:t>
      </w:r>
      <w:r w:rsidRPr="00C43759">
        <w:rPr>
          <w:i/>
        </w:rPr>
        <w:t>o</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nh</w:t>
      </w:r>
      <w:r w:rsidRPr="00C43759">
        <w:rPr>
          <w:i/>
          <w:lang w:val="ru-RU"/>
        </w:rPr>
        <w:t>â</w:t>
      </w:r>
      <w:r w:rsidRPr="00C43759">
        <w:rPr>
          <w:i/>
        </w:rPr>
        <w:t>n</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v</w:t>
      </w:r>
      <w:r w:rsidRPr="00C43759">
        <w:rPr>
          <w:i/>
          <w:lang w:val="ru-RU"/>
        </w:rPr>
        <w:t xml:space="preserve">à </w:t>
      </w:r>
      <w:r w:rsidRPr="00C43759">
        <w:rPr>
          <w:i/>
        </w:rPr>
        <w:t>học</w:t>
      </w:r>
      <w:r w:rsidRPr="00C43759">
        <w:rPr>
          <w:i/>
          <w:lang w:val="ru-RU"/>
        </w:rPr>
        <w:t xml:space="preserve"> </w:t>
      </w:r>
      <w:r w:rsidRPr="00C43759">
        <w:rPr>
          <w:i/>
        </w:rPr>
        <w:t>sinh</w:t>
      </w:r>
      <w:r w:rsidRPr="00C43759">
        <w:rPr>
          <w:i/>
          <w:lang w:val="ru-RU"/>
        </w:rPr>
        <w:t>.</w:t>
      </w:r>
    </w:p>
    <w:p w:rsidR="00C729E6" w:rsidRPr="00C43759" w:rsidRDefault="00C729E6"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C729E6" w:rsidRPr="00C43759" w:rsidRDefault="00C729E6" w:rsidP="008347D0">
      <w:pPr>
        <w:widowControl w:val="0"/>
        <w:spacing w:before="120" w:after="120" w:line="360" w:lineRule="auto"/>
        <w:ind w:firstLine="720"/>
        <w:jc w:val="both"/>
        <w:rPr>
          <w:bCs/>
          <w:iCs/>
          <w:lang w:val="ru-RU"/>
        </w:rPr>
      </w:pPr>
      <w:r w:rsidRPr="00C43759">
        <w:rPr>
          <w:bCs/>
          <w:iCs/>
          <w:lang w:val="ru-RU"/>
        </w:rPr>
        <w:t xml:space="preserve"> </w:t>
      </w:r>
      <w:r w:rsidRPr="00C43759">
        <w:rPr>
          <w:bCs/>
          <w:iCs/>
          <w:lang w:val="pt-BR"/>
        </w:rPr>
        <w:t>Mức</w:t>
      </w:r>
      <w:r w:rsidRPr="00C43759">
        <w:rPr>
          <w:bCs/>
          <w:iCs/>
          <w:lang w:val="ru-RU"/>
        </w:rPr>
        <w:t xml:space="preserve"> 1</w:t>
      </w:r>
    </w:p>
    <w:p w:rsidR="00C729E6" w:rsidRDefault="00C729E6" w:rsidP="008347D0">
      <w:pPr>
        <w:widowControl w:val="0"/>
        <w:spacing w:before="120" w:after="120" w:line="360" w:lineRule="auto"/>
        <w:ind w:firstLine="700"/>
        <w:jc w:val="both"/>
        <w:rPr>
          <w:bCs/>
          <w:iCs/>
          <w:color w:val="000000" w:themeColor="text1"/>
        </w:rPr>
      </w:pPr>
      <w:r w:rsidRPr="00B701FC">
        <w:rPr>
          <w:bCs/>
          <w:iCs/>
          <w:color w:val="000000" w:themeColor="text1"/>
          <w:lang w:val="vi-VN"/>
        </w:rPr>
        <w:t xml:space="preserve">a) </w:t>
      </w:r>
      <w:r w:rsidR="00B701FC" w:rsidRPr="00B701FC">
        <w:rPr>
          <w:bCs/>
          <w:color w:val="000000" w:themeColor="text1"/>
        </w:rPr>
        <w:t>Diện</w:t>
      </w:r>
      <w:r w:rsidR="00B701FC" w:rsidRPr="00B701FC">
        <w:rPr>
          <w:bCs/>
          <w:color w:val="000000" w:themeColor="text1"/>
          <w:lang w:val="ru-RU"/>
        </w:rPr>
        <w:t xml:space="preserve"> </w:t>
      </w:r>
      <w:r w:rsidR="00B701FC" w:rsidRPr="00B701FC">
        <w:rPr>
          <w:bCs/>
          <w:color w:val="000000" w:themeColor="text1"/>
        </w:rPr>
        <w:t>t</w:t>
      </w:r>
      <w:r w:rsidR="00B701FC" w:rsidRPr="00B701FC">
        <w:rPr>
          <w:bCs/>
          <w:color w:val="000000" w:themeColor="text1"/>
          <w:lang w:val="ru-RU"/>
        </w:rPr>
        <w:t>í</w:t>
      </w:r>
      <w:r w:rsidR="00B701FC" w:rsidRPr="00B701FC">
        <w:rPr>
          <w:bCs/>
          <w:color w:val="000000" w:themeColor="text1"/>
        </w:rPr>
        <w:t>ch</w:t>
      </w:r>
      <w:r w:rsidR="00B701FC" w:rsidRPr="00B701FC">
        <w:rPr>
          <w:bCs/>
          <w:color w:val="000000" w:themeColor="text1"/>
          <w:lang w:val="ru-RU"/>
        </w:rPr>
        <w:t xml:space="preserve"> </w:t>
      </w:r>
      <w:r w:rsidR="00B701FC" w:rsidRPr="00B701FC">
        <w:rPr>
          <w:bCs/>
          <w:color w:val="000000" w:themeColor="text1"/>
        </w:rPr>
        <w:t xml:space="preserve">thư viện </w:t>
      </w:r>
      <w:r w:rsidR="00B701FC" w:rsidRPr="00B701FC">
        <w:rPr>
          <w:bCs/>
          <w:color w:val="000000" w:themeColor="text1"/>
          <w:lang w:val="vi-VN"/>
        </w:rPr>
        <w:t>48</w:t>
      </w:r>
      <w:r w:rsidR="00B701FC" w:rsidRPr="00B701FC">
        <w:rPr>
          <w:bCs/>
          <w:color w:val="000000" w:themeColor="text1"/>
        </w:rPr>
        <w:t xml:space="preserve"> m</w:t>
      </w:r>
      <w:r w:rsidR="00B701FC" w:rsidRPr="00B701FC">
        <w:rPr>
          <w:bCs/>
          <w:color w:val="000000" w:themeColor="text1"/>
          <w:vertAlign w:val="superscript"/>
          <w:lang w:val="ru-RU"/>
        </w:rPr>
        <w:t>2</w:t>
      </w:r>
      <w:r w:rsidR="00B701FC" w:rsidRPr="00B701FC">
        <w:rPr>
          <w:bCs/>
          <w:color w:val="000000" w:themeColor="text1"/>
          <w:lang w:val="ru-RU"/>
        </w:rPr>
        <w:t xml:space="preserve">, </w:t>
      </w:r>
      <w:r w:rsidR="00B701FC" w:rsidRPr="00B701FC">
        <w:rPr>
          <w:bCs/>
          <w:color w:val="000000" w:themeColor="text1"/>
        </w:rPr>
        <w:t>c</w:t>
      </w:r>
      <w:r w:rsidR="00B701FC" w:rsidRPr="00B701FC">
        <w:rPr>
          <w:color w:val="000000" w:themeColor="text1"/>
        </w:rPr>
        <w:t>o</w:t>
      </w:r>
      <w:r w:rsidR="00B701FC" w:rsidRPr="00B701FC">
        <w:rPr>
          <w:color w:val="000000" w:themeColor="text1"/>
          <w:lang w:val="ru-RU"/>
        </w:rPr>
        <w:t>́ đ</w:t>
      </w:r>
      <w:r w:rsidR="00B701FC" w:rsidRPr="00B701FC">
        <w:rPr>
          <w:color w:val="000000" w:themeColor="text1"/>
        </w:rPr>
        <w:t>u</w:t>
      </w:r>
      <w:r w:rsidR="00B701FC" w:rsidRPr="00B701FC">
        <w:rPr>
          <w:color w:val="000000" w:themeColor="text1"/>
          <w:lang w:val="ru-RU"/>
        </w:rPr>
        <w:t xml:space="preserve">̉ </w:t>
      </w:r>
      <w:r w:rsidR="00B701FC" w:rsidRPr="00B701FC">
        <w:rPr>
          <w:color w:val="000000" w:themeColor="text1"/>
        </w:rPr>
        <w:t>s</w:t>
      </w:r>
      <w:r w:rsidR="00B701FC" w:rsidRPr="00B701FC">
        <w:rPr>
          <w:color w:val="000000" w:themeColor="text1"/>
          <w:lang w:val="ru-RU"/>
        </w:rPr>
        <w:t xml:space="preserve">ổ </w:t>
      </w:r>
      <w:r w:rsidR="00B701FC" w:rsidRPr="00B701FC">
        <w:rPr>
          <w:color w:val="000000" w:themeColor="text1"/>
        </w:rPr>
        <w:t>sa</w:t>
      </w:r>
      <w:r w:rsidR="00B701FC" w:rsidRPr="00B701FC">
        <w:rPr>
          <w:color w:val="000000" w:themeColor="text1"/>
          <w:lang w:val="ru-RU"/>
        </w:rPr>
        <w:t>́</w:t>
      </w:r>
      <w:r w:rsidR="00B701FC" w:rsidRPr="00B701FC">
        <w:rPr>
          <w:color w:val="000000" w:themeColor="text1"/>
        </w:rPr>
        <w:t>ch</w:t>
      </w:r>
      <w:r w:rsidR="00B701FC" w:rsidRPr="00B701FC">
        <w:rPr>
          <w:color w:val="000000" w:themeColor="text1"/>
          <w:lang w:val="ru-RU"/>
        </w:rPr>
        <w:t xml:space="preserve"> </w:t>
      </w:r>
      <w:r w:rsidR="00B701FC" w:rsidRPr="00B701FC">
        <w:rPr>
          <w:color w:val="000000" w:themeColor="text1"/>
        </w:rPr>
        <w:t>theo</w:t>
      </w:r>
      <w:r w:rsidR="00B701FC" w:rsidRPr="00B701FC">
        <w:rPr>
          <w:color w:val="000000" w:themeColor="text1"/>
          <w:lang w:val="ru-RU"/>
        </w:rPr>
        <w:t xml:space="preserve"> </w:t>
      </w:r>
      <w:r w:rsidR="00B701FC" w:rsidRPr="00B701FC">
        <w:rPr>
          <w:color w:val="000000" w:themeColor="text1"/>
        </w:rPr>
        <w:t>quy</w:t>
      </w:r>
      <w:r w:rsidR="00B701FC" w:rsidRPr="00B701FC">
        <w:rPr>
          <w:color w:val="000000" w:themeColor="text1"/>
          <w:lang w:val="ru-RU"/>
        </w:rPr>
        <w:t xml:space="preserve"> đ</w:t>
      </w:r>
      <w:r w:rsidR="00B701FC" w:rsidRPr="00B701FC">
        <w:rPr>
          <w:color w:val="000000" w:themeColor="text1"/>
        </w:rPr>
        <w:t>i</w:t>
      </w:r>
      <w:r w:rsidR="00B701FC" w:rsidRPr="00B701FC">
        <w:rPr>
          <w:color w:val="000000" w:themeColor="text1"/>
          <w:lang w:val="ru-RU"/>
        </w:rPr>
        <w:t>̣</w:t>
      </w:r>
      <w:r w:rsidR="00B701FC" w:rsidRPr="00B701FC">
        <w:rPr>
          <w:color w:val="000000" w:themeColor="text1"/>
        </w:rPr>
        <w:t>nh</w:t>
      </w:r>
      <w:r w:rsidR="00B701FC" w:rsidRPr="00B701FC">
        <w:rPr>
          <w:color w:val="000000" w:themeColor="text1"/>
          <w:lang w:val="ru-RU"/>
        </w:rPr>
        <w:t xml:space="preserve"> đố</w:t>
      </w:r>
      <w:r w:rsidR="00B701FC" w:rsidRPr="00B701FC">
        <w:rPr>
          <w:color w:val="000000" w:themeColor="text1"/>
        </w:rPr>
        <w:t>i</w:t>
      </w:r>
      <w:r w:rsidR="00B701FC" w:rsidRPr="00B701FC">
        <w:rPr>
          <w:color w:val="000000" w:themeColor="text1"/>
          <w:lang w:val="ru-RU"/>
        </w:rPr>
        <w:t xml:space="preserve"> </w:t>
      </w:r>
      <w:r w:rsidR="00B701FC" w:rsidRPr="00B701FC">
        <w:rPr>
          <w:color w:val="000000" w:themeColor="text1"/>
        </w:rPr>
        <w:t>v</w:t>
      </w:r>
      <w:r w:rsidR="00B701FC" w:rsidRPr="00B701FC">
        <w:rPr>
          <w:color w:val="000000" w:themeColor="text1"/>
          <w:lang w:val="ru-RU"/>
        </w:rPr>
        <w:t>ớ</w:t>
      </w:r>
      <w:r w:rsidR="00B701FC" w:rsidRPr="00B701FC">
        <w:rPr>
          <w:color w:val="000000" w:themeColor="text1"/>
        </w:rPr>
        <w:t>i</w:t>
      </w:r>
      <w:r w:rsidR="00B701FC" w:rsidRPr="00B701FC">
        <w:rPr>
          <w:color w:val="000000" w:themeColor="text1"/>
          <w:lang w:val="ru-RU"/>
        </w:rPr>
        <w:t xml:space="preserve"> </w:t>
      </w:r>
      <w:r w:rsidR="00B701FC" w:rsidRPr="00B701FC">
        <w:rPr>
          <w:color w:val="000000" w:themeColor="text1"/>
        </w:rPr>
        <w:t>th</w:t>
      </w:r>
      <w:r w:rsidR="00B701FC" w:rsidRPr="00B701FC">
        <w:rPr>
          <w:color w:val="000000" w:themeColor="text1"/>
          <w:lang w:val="ru-RU"/>
        </w:rPr>
        <w:t xml:space="preserve">ư </w:t>
      </w:r>
      <w:r w:rsidR="00B701FC" w:rsidRPr="00B701FC">
        <w:rPr>
          <w:color w:val="000000" w:themeColor="text1"/>
        </w:rPr>
        <w:t>vi</w:t>
      </w:r>
      <w:r w:rsidR="00B701FC" w:rsidRPr="00B701FC">
        <w:rPr>
          <w:color w:val="000000" w:themeColor="text1"/>
          <w:lang w:val="ru-RU"/>
        </w:rPr>
        <w:t>ệ</w:t>
      </w:r>
      <w:r w:rsidR="00B701FC" w:rsidRPr="00B701FC">
        <w:rPr>
          <w:color w:val="000000" w:themeColor="text1"/>
        </w:rPr>
        <w:t>n</w:t>
      </w:r>
      <w:r w:rsidR="00B701FC" w:rsidRPr="00B701FC">
        <w:rPr>
          <w:color w:val="000000" w:themeColor="text1"/>
          <w:lang w:val="ru-RU"/>
        </w:rPr>
        <w:t xml:space="preserve"> </w:t>
      </w:r>
      <w:r w:rsidR="00B701FC" w:rsidRPr="00B701FC">
        <w:rPr>
          <w:color w:val="000000" w:themeColor="text1"/>
        </w:rPr>
        <w:t>tr</w:t>
      </w:r>
      <w:r w:rsidR="00B701FC" w:rsidRPr="00B701FC">
        <w:rPr>
          <w:color w:val="000000" w:themeColor="text1"/>
          <w:lang w:val="ru-RU"/>
        </w:rPr>
        <w:t>ườ</w:t>
      </w:r>
      <w:r w:rsidR="00B701FC" w:rsidRPr="00B701FC">
        <w:rPr>
          <w:color w:val="000000" w:themeColor="text1"/>
        </w:rPr>
        <w:t>ng</w:t>
      </w:r>
      <w:r w:rsidR="00B701FC" w:rsidRPr="00B701FC">
        <w:rPr>
          <w:color w:val="000000" w:themeColor="text1"/>
          <w:lang w:val="ru-RU"/>
        </w:rPr>
        <w:t xml:space="preserve"> </w:t>
      </w:r>
      <w:r w:rsidR="00B701FC" w:rsidRPr="00B701FC">
        <w:rPr>
          <w:color w:val="000000" w:themeColor="text1"/>
        </w:rPr>
        <w:t>ho</w:t>
      </w:r>
      <w:r w:rsidR="00B701FC" w:rsidRPr="00B701FC">
        <w:rPr>
          <w:color w:val="000000" w:themeColor="text1"/>
          <w:lang w:val="ru-RU"/>
        </w:rPr>
        <w:t>̣</w:t>
      </w:r>
      <w:r w:rsidR="00B701FC" w:rsidRPr="00B701FC">
        <w:rPr>
          <w:color w:val="000000" w:themeColor="text1"/>
        </w:rPr>
        <w:t>c</w:t>
      </w:r>
      <w:r w:rsidR="00B701FC" w:rsidRPr="00B701FC">
        <w:rPr>
          <w:color w:val="000000" w:themeColor="text1"/>
          <w:lang w:val="ru-RU"/>
        </w:rPr>
        <w:t xml:space="preserve">. </w:t>
      </w:r>
      <w:r w:rsidR="00B701FC" w:rsidRPr="00B701FC">
        <w:rPr>
          <w:color w:val="000000" w:themeColor="text1"/>
        </w:rPr>
        <w:t>Th</w:t>
      </w:r>
      <w:r w:rsidR="00B701FC" w:rsidRPr="00B701FC">
        <w:rPr>
          <w:color w:val="000000" w:themeColor="text1"/>
          <w:lang w:val="ru-RU"/>
        </w:rPr>
        <w:t xml:space="preserve">ư </w:t>
      </w:r>
      <w:r w:rsidR="00B701FC" w:rsidRPr="00B701FC">
        <w:rPr>
          <w:color w:val="000000" w:themeColor="text1"/>
        </w:rPr>
        <w:t>viện</w:t>
      </w:r>
      <w:r w:rsidR="00B701FC" w:rsidRPr="00B701FC">
        <w:rPr>
          <w:color w:val="000000" w:themeColor="text1"/>
          <w:lang w:val="ru-RU"/>
        </w:rPr>
        <w:t xml:space="preserve"> </w:t>
      </w:r>
      <w:r w:rsidR="00B701FC" w:rsidRPr="00B701FC">
        <w:rPr>
          <w:bCs/>
          <w:color w:val="000000" w:themeColor="text1"/>
          <w:lang w:val="ru-RU"/>
        </w:rPr>
        <w:t>đ</w:t>
      </w:r>
      <w:r w:rsidR="00B701FC" w:rsidRPr="00B701FC">
        <w:rPr>
          <w:bCs/>
          <w:color w:val="000000" w:themeColor="text1"/>
        </w:rPr>
        <w:t>ạt</w:t>
      </w:r>
      <w:r w:rsidR="00B701FC" w:rsidRPr="00B701FC">
        <w:rPr>
          <w:bCs/>
          <w:color w:val="000000" w:themeColor="text1"/>
          <w:lang w:val="ru-RU"/>
        </w:rPr>
        <w:t xml:space="preserve"> </w:t>
      </w:r>
      <w:r w:rsidR="00B701FC" w:rsidRPr="00B701FC">
        <w:rPr>
          <w:bCs/>
          <w:color w:val="000000" w:themeColor="text1"/>
        </w:rPr>
        <w:t>ti</w:t>
      </w:r>
      <w:r w:rsidR="00B701FC" w:rsidRPr="00B701FC">
        <w:rPr>
          <w:bCs/>
          <w:color w:val="000000" w:themeColor="text1"/>
          <w:lang w:val="ru-RU"/>
        </w:rPr>
        <w:t>ê</w:t>
      </w:r>
      <w:r w:rsidR="00B701FC" w:rsidRPr="00B701FC">
        <w:rPr>
          <w:bCs/>
          <w:color w:val="000000" w:themeColor="text1"/>
        </w:rPr>
        <w:t>u</w:t>
      </w:r>
      <w:r w:rsidR="00B701FC" w:rsidRPr="00B701FC">
        <w:rPr>
          <w:bCs/>
          <w:color w:val="000000" w:themeColor="text1"/>
          <w:lang w:val="ru-RU"/>
        </w:rPr>
        <w:t xml:space="preserve"> </w:t>
      </w:r>
      <w:r w:rsidR="00B701FC" w:rsidRPr="00B701FC">
        <w:rPr>
          <w:bCs/>
          <w:color w:val="000000" w:themeColor="text1"/>
        </w:rPr>
        <w:t>chuẩn</w:t>
      </w:r>
      <w:r w:rsidR="00B701FC" w:rsidRPr="00B701FC">
        <w:rPr>
          <w:bCs/>
          <w:color w:val="000000" w:themeColor="text1"/>
          <w:lang w:val="ru-RU"/>
        </w:rPr>
        <w:t xml:space="preserve"> </w:t>
      </w:r>
      <w:r w:rsidR="00B701FC" w:rsidRPr="00B701FC">
        <w:rPr>
          <w:bCs/>
          <w:color w:val="000000" w:themeColor="text1"/>
        </w:rPr>
        <w:t>th</w:t>
      </w:r>
      <w:r w:rsidR="00B701FC" w:rsidRPr="00B701FC">
        <w:rPr>
          <w:bCs/>
          <w:color w:val="000000" w:themeColor="text1"/>
          <w:lang w:val="ru-RU"/>
        </w:rPr>
        <w:t xml:space="preserve">ư </w:t>
      </w:r>
      <w:r w:rsidR="00B701FC" w:rsidRPr="00B701FC">
        <w:rPr>
          <w:bCs/>
          <w:color w:val="000000" w:themeColor="text1"/>
        </w:rPr>
        <w:t>viện</w:t>
      </w:r>
      <w:r w:rsidR="00B701FC" w:rsidRPr="00B701FC">
        <w:rPr>
          <w:bCs/>
          <w:color w:val="000000" w:themeColor="text1"/>
          <w:lang w:val="ru-RU"/>
        </w:rPr>
        <w:t xml:space="preserve"> </w:t>
      </w:r>
      <w:r w:rsidR="00B701FC" w:rsidRPr="00B701FC">
        <w:rPr>
          <w:bCs/>
          <w:color w:val="000000" w:themeColor="text1"/>
        </w:rPr>
        <w:t>tr</w:t>
      </w:r>
      <w:r w:rsidR="00B701FC" w:rsidRPr="00B701FC">
        <w:rPr>
          <w:bCs/>
          <w:color w:val="000000" w:themeColor="text1"/>
          <w:lang w:val="ru-RU"/>
        </w:rPr>
        <w:t>ư</w:t>
      </w:r>
      <w:r w:rsidR="00B701FC" w:rsidRPr="00B701FC">
        <w:rPr>
          <w:bCs/>
          <w:color w:val="000000" w:themeColor="text1"/>
        </w:rPr>
        <w:t>ờng</w:t>
      </w:r>
      <w:r w:rsidR="00B701FC" w:rsidRPr="00B701FC">
        <w:rPr>
          <w:bCs/>
          <w:color w:val="000000" w:themeColor="text1"/>
          <w:lang w:val="ru-RU"/>
        </w:rPr>
        <w:t xml:space="preserve"> </w:t>
      </w:r>
      <w:r w:rsidR="00B701FC" w:rsidRPr="00B701FC">
        <w:rPr>
          <w:bCs/>
          <w:color w:val="000000" w:themeColor="text1"/>
        </w:rPr>
        <w:t>phổ</w:t>
      </w:r>
      <w:r w:rsidR="00B701FC" w:rsidRPr="00B701FC">
        <w:rPr>
          <w:bCs/>
          <w:color w:val="000000" w:themeColor="text1"/>
          <w:lang w:val="ru-RU"/>
        </w:rPr>
        <w:t xml:space="preserve"> </w:t>
      </w:r>
      <w:r w:rsidR="00B701FC" w:rsidRPr="00B701FC">
        <w:rPr>
          <w:bCs/>
          <w:color w:val="000000" w:themeColor="text1"/>
        </w:rPr>
        <w:t>th</w:t>
      </w:r>
      <w:r w:rsidR="00B701FC" w:rsidRPr="00B701FC">
        <w:rPr>
          <w:bCs/>
          <w:color w:val="000000" w:themeColor="text1"/>
          <w:lang w:val="ru-RU"/>
        </w:rPr>
        <w:t>ô</w:t>
      </w:r>
      <w:r w:rsidR="00B701FC" w:rsidRPr="00B701FC">
        <w:rPr>
          <w:bCs/>
          <w:color w:val="000000" w:themeColor="text1"/>
        </w:rPr>
        <w:t>ng</w:t>
      </w:r>
      <w:r w:rsidR="00B701FC" w:rsidRPr="00B701FC">
        <w:rPr>
          <w:bCs/>
          <w:color w:val="000000" w:themeColor="text1"/>
          <w:lang w:val="ru-RU"/>
        </w:rPr>
        <w:t xml:space="preserve"> </w:t>
      </w:r>
      <w:r w:rsidR="00B701FC" w:rsidRPr="00B701FC">
        <w:rPr>
          <w:bCs/>
          <w:color w:val="000000" w:themeColor="text1"/>
        </w:rPr>
        <w:t>theo</w:t>
      </w:r>
      <w:r w:rsidR="00B701FC" w:rsidRPr="00B701FC">
        <w:rPr>
          <w:bCs/>
          <w:color w:val="000000" w:themeColor="text1"/>
          <w:lang w:val="ru-RU"/>
        </w:rPr>
        <w:t xml:space="preserve"> </w:t>
      </w:r>
      <w:r w:rsidR="00B701FC" w:rsidRPr="00B701FC">
        <w:rPr>
          <w:bCs/>
          <w:color w:val="000000" w:themeColor="text1"/>
        </w:rPr>
        <w:t>quy</w:t>
      </w:r>
      <w:r w:rsidR="00B701FC" w:rsidRPr="00B701FC">
        <w:rPr>
          <w:bCs/>
          <w:color w:val="000000" w:themeColor="text1"/>
          <w:lang w:val="ru-RU"/>
        </w:rPr>
        <w:t xml:space="preserve"> đ</w:t>
      </w:r>
      <w:r w:rsidR="00B701FC" w:rsidRPr="00B701FC">
        <w:rPr>
          <w:bCs/>
          <w:color w:val="000000" w:themeColor="text1"/>
        </w:rPr>
        <w:t>ịnh</w:t>
      </w:r>
      <w:r w:rsidR="00B701FC" w:rsidRPr="00B701FC">
        <w:rPr>
          <w:bCs/>
          <w:color w:val="000000" w:themeColor="text1"/>
          <w:lang w:val="ru-RU"/>
        </w:rPr>
        <w:t xml:space="preserve"> </w:t>
      </w:r>
      <w:r w:rsidR="00B701FC" w:rsidRPr="00B701FC">
        <w:rPr>
          <w:bCs/>
          <w:color w:val="000000" w:themeColor="text1"/>
        </w:rPr>
        <w:t>của</w:t>
      </w:r>
      <w:r w:rsidR="00B701FC" w:rsidRPr="00B701FC">
        <w:rPr>
          <w:bCs/>
          <w:color w:val="000000" w:themeColor="text1"/>
          <w:lang w:val="ru-RU"/>
        </w:rPr>
        <w:t xml:space="preserve"> </w:t>
      </w:r>
      <w:r w:rsidR="00B701FC" w:rsidRPr="00B701FC">
        <w:rPr>
          <w:color w:val="000000" w:themeColor="text1"/>
        </w:rPr>
        <w:t>Bộ</w:t>
      </w:r>
      <w:r w:rsidR="00B701FC" w:rsidRPr="00B701FC">
        <w:rPr>
          <w:color w:val="000000" w:themeColor="text1"/>
          <w:lang w:val="ru-RU"/>
        </w:rPr>
        <w:t xml:space="preserve"> </w:t>
      </w:r>
      <w:r w:rsidR="00B701FC" w:rsidRPr="00B701FC">
        <w:rPr>
          <w:color w:val="000000" w:themeColor="text1"/>
        </w:rPr>
        <w:t>Gi</w:t>
      </w:r>
      <w:r w:rsidR="00B701FC" w:rsidRPr="00B701FC">
        <w:rPr>
          <w:color w:val="000000" w:themeColor="text1"/>
          <w:lang w:val="ru-RU"/>
        </w:rPr>
        <w:t>á</w:t>
      </w:r>
      <w:r w:rsidR="00B701FC" w:rsidRPr="00B701FC">
        <w:rPr>
          <w:color w:val="000000" w:themeColor="text1"/>
        </w:rPr>
        <w:t>o</w:t>
      </w:r>
      <w:r w:rsidR="00B701FC" w:rsidRPr="00B701FC">
        <w:rPr>
          <w:color w:val="000000" w:themeColor="text1"/>
          <w:lang w:val="ru-RU"/>
        </w:rPr>
        <w:t xml:space="preserve"> </w:t>
      </w:r>
      <w:r w:rsidR="00B701FC" w:rsidRPr="00B701FC">
        <w:rPr>
          <w:color w:val="000000" w:themeColor="text1"/>
        </w:rPr>
        <w:t>dục</w:t>
      </w:r>
      <w:r w:rsidR="00B701FC" w:rsidRPr="00B701FC">
        <w:rPr>
          <w:color w:val="000000" w:themeColor="text1"/>
          <w:lang w:val="ru-RU"/>
        </w:rPr>
        <w:t xml:space="preserve"> </w:t>
      </w:r>
      <w:r w:rsidR="00B701FC" w:rsidRPr="00B701FC">
        <w:rPr>
          <w:color w:val="000000" w:themeColor="text1"/>
        </w:rPr>
        <w:t>v</w:t>
      </w:r>
      <w:r w:rsidR="00B701FC" w:rsidRPr="00B701FC">
        <w:rPr>
          <w:color w:val="000000" w:themeColor="text1"/>
          <w:lang w:val="ru-RU"/>
        </w:rPr>
        <w:t>à Đà</w:t>
      </w:r>
      <w:r w:rsidR="00B701FC" w:rsidRPr="00B701FC">
        <w:rPr>
          <w:color w:val="000000" w:themeColor="text1"/>
        </w:rPr>
        <w:t>o</w:t>
      </w:r>
      <w:r w:rsidR="00B701FC" w:rsidRPr="00B701FC">
        <w:rPr>
          <w:color w:val="000000" w:themeColor="text1"/>
          <w:lang w:val="ru-RU"/>
        </w:rPr>
        <w:t xml:space="preserve"> </w:t>
      </w:r>
      <w:r w:rsidR="00B701FC" w:rsidRPr="00B701FC">
        <w:rPr>
          <w:color w:val="000000" w:themeColor="text1"/>
        </w:rPr>
        <w:t>tạo</w:t>
      </w:r>
      <w:r w:rsidR="00B701FC" w:rsidRPr="00B701FC">
        <w:rPr>
          <w:bCs/>
          <w:color w:val="000000" w:themeColor="text1"/>
          <w:lang w:val="vi-VN"/>
        </w:rPr>
        <w:t xml:space="preserve">. Tuy nhiên, phòng thư viện dùng chung với phòng </w:t>
      </w:r>
      <w:r w:rsidR="00B701FC" w:rsidRPr="00B701FC">
        <w:rPr>
          <w:bCs/>
          <w:color w:val="000000" w:themeColor="text1"/>
        </w:rPr>
        <w:t>thiết bị</w:t>
      </w:r>
      <w:r w:rsidR="00B701FC" w:rsidRPr="00B701FC">
        <w:rPr>
          <w:bCs/>
          <w:color w:val="000000" w:themeColor="text1"/>
          <w:lang w:val="vi-VN"/>
        </w:rPr>
        <w:t xml:space="preserve"> do diện tích trường nhỏ </w:t>
      </w:r>
      <w:r w:rsidR="00ED29C2" w:rsidRPr="00B701FC">
        <w:rPr>
          <w:color w:val="000000" w:themeColor="text1"/>
          <w:lang w:val="nb-NO"/>
        </w:rPr>
        <w:t>[</w:t>
      </w:r>
      <w:r w:rsidRPr="00B701FC">
        <w:rPr>
          <w:bCs/>
          <w:iCs/>
          <w:color w:val="000000" w:themeColor="text1"/>
          <w:lang w:val="vi-VN"/>
        </w:rPr>
        <w:t>H3-3.6-01].</w:t>
      </w:r>
    </w:p>
    <w:p w:rsidR="00C729E6" w:rsidRDefault="00C729E6" w:rsidP="008347D0">
      <w:pPr>
        <w:widowControl w:val="0"/>
        <w:spacing w:before="120" w:after="120" w:line="360" w:lineRule="auto"/>
        <w:ind w:firstLine="700"/>
        <w:jc w:val="both"/>
        <w:rPr>
          <w:bCs/>
          <w:iCs/>
        </w:rPr>
      </w:pPr>
      <w:r w:rsidRPr="00C43759">
        <w:rPr>
          <w:bCs/>
          <w:iCs/>
          <w:lang w:val="vi-VN"/>
        </w:rPr>
        <w:t xml:space="preserve">b) </w:t>
      </w:r>
      <w:r w:rsidR="006A2B9D" w:rsidRPr="002A6EC6">
        <w:rPr>
          <w:lang w:val="pt-BR"/>
        </w:rPr>
        <w:t>Th</w:t>
      </w:r>
      <w:r w:rsidR="006A2B9D" w:rsidRPr="002A6EC6">
        <w:rPr>
          <w:lang w:val="ru-RU"/>
        </w:rPr>
        <w:t xml:space="preserve">ư </w:t>
      </w:r>
      <w:r w:rsidR="006A2B9D" w:rsidRPr="002A6EC6">
        <w:rPr>
          <w:lang w:val="pt-BR"/>
        </w:rPr>
        <w:t>viện</w:t>
      </w:r>
      <w:r w:rsidR="006A2B9D" w:rsidRPr="002A6EC6">
        <w:rPr>
          <w:lang w:val="ru-RU"/>
        </w:rPr>
        <w:t xml:space="preserve"> </w:t>
      </w:r>
      <w:r w:rsidR="006A2B9D" w:rsidRPr="002A6EC6">
        <w:rPr>
          <w:lang w:val="pt-BR"/>
        </w:rPr>
        <w:t>c</w:t>
      </w:r>
      <w:r w:rsidR="006A2B9D" w:rsidRPr="002A6EC6">
        <w:rPr>
          <w:lang w:val="ru-RU"/>
        </w:rPr>
        <w:t xml:space="preserve">ó </w:t>
      </w:r>
      <w:r w:rsidR="006A2B9D" w:rsidRPr="002A6EC6">
        <w:rPr>
          <w:lang w:val="pt-BR"/>
        </w:rPr>
        <w:t>nội</w:t>
      </w:r>
      <w:r w:rsidR="006A2B9D" w:rsidRPr="002A6EC6">
        <w:rPr>
          <w:lang w:val="ru-RU"/>
        </w:rPr>
        <w:t xml:space="preserve"> </w:t>
      </w:r>
      <w:r w:rsidR="006A2B9D" w:rsidRPr="002A6EC6">
        <w:rPr>
          <w:lang w:val="pt-BR"/>
        </w:rPr>
        <w:t>quy</w:t>
      </w:r>
      <w:r w:rsidR="006A2B9D" w:rsidRPr="002A6EC6">
        <w:rPr>
          <w:lang w:val="ru-RU"/>
        </w:rPr>
        <w:t xml:space="preserve">, </w:t>
      </w:r>
      <w:r w:rsidR="006A2B9D" w:rsidRPr="002A6EC6">
        <w:t>c</w:t>
      </w:r>
      <w:r w:rsidR="006A2B9D" w:rsidRPr="002A6EC6">
        <w:rPr>
          <w:lang w:val="ru-RU"/>
        </w:rPr>
        <w:t xml:space="preserve">ó </w:t>
      </w:r>
      <w:r w:rsidR="006A2B9D" w:rsidRPr="002A6EC6">
        <w:rPr>
          <w:lang w:val="pt-BR"/>
        </w:rPr>
        <w:t>tủ</w:t>
      </w:r>
      <w:r w:rsidR="006A2B9D" w:rsidRPr="002A6EC6">
        <w:rPr>
          <w:lang w:val="ru-RU"/>
        </w:rPr>
        <w:t xml:space="preserve">, </w:t>
      </w:r>
      <w:r w:rsidR="006A2B9D" w:rsidRPr="002A6EC6">
        <w:rPr>
          <w:lang w:val="pt-BR"/>
        </w:rPr>
        <w:t>kệ</w:t>
      </w:r>
      <w:r w:rsidR="006A2B9D" w:rsidRPr="002A6EC6">
        <w:rPr>
          <w:lang w:val="ru-RU"/>
        </w:rPr>
        <w:t xml:space="preserve"> đ</w:t>
      </w:r>
      <w:r w:rsidR="006A2B9D" w:rsidRPr="002A6EC6">
        <w:rPr>
          <w:lang w:val="pt-BR"/>
        </w:rPr>
        <w:t>ựng</w:t>
      </w:r>
      <w:r w:rsidR="006A2B9D" w:rsidRPr="002A6EC6">
        <w:rPr>
          <w:lang w:val="ru-RU"/>
        </w:rPr>
        <w:t xml:space="preserve"> </w:t>
      </w:r>
      <w:r w:rsidR="006A2B9D" w:rsidRPr="002A6EC6">
        <w:rPr>
          <w:lang w:val="pt-BR"/>
        </w:rPr>
        <w:t>s</w:t>
      </w:r>
      <w:r w:rsidR="006A2B9D" w:rsidRPr="002A6EC6">
        <w:rPr>
          <w:lang w:val="ru-RU"/>
        </w:rPr>
        <w:t>á</w:t>
      </w:r>
      <w:r w:rsidR="006A2B9D" w:rsidRPr="002A6EC6">
        <w:rPr>
          <w:lang w:val="pt-BR"/>
        </w:rPr>
        <w:t>ch</w:t>
      </w:r>
      <w:r w:rsidR="006A2B9D" w:rsidRPr="002A6EC6">
        <w:rPr>
          <w:lang w:val="ru-RU"/>
        </w:rPr>
        <w:t xml:space="preserve"> đư</w:t>
      </w:r>
      <w:r w:rsidR="006A2B9D" w:rsidRPr="002A6EC6">
        <w:rPr>
          <w:lang w:val="pt-BR"/>
        </w:rPr>
        <w:t>ợc</w:t>
      </w:r>
      <w:r w:rsidR="006A2B9D" w:rsidRPr="002A6EC6">
        <w:rPr>
          <w:lang w:val="ru-RU"/>
        </w:rPr>
        <w:t xml:space="preserve"> </w:t>
      </w:r>
      <w:r w:rsidR="006A2B9D" w:rsidRPr="002A6EC6">
        <w:rPr>
          <w:lang w:val="pt-BR"/>
        </w:rPr>
        <w:t>ph</w:t>
      </w:r>
      <w:r w:rsidR="006A2B9D" w:rsidRPr="002A6EC6">
        <w:rPr>
          <w:lang w:val="ru-RU"/>
        </w:rPr>
        <w:t>â</w:t>
      </w:r>
      <w:r w:rsidR="006A2B9D" w:rsidRPr="002A6EC6">
        <w:rPr>
          <w:lang w:val="pt-BR"/>
        </w:rPr>
        <w:t>n</w:t>
      </w:r>
      <w:r w:rsidR="006A2B9D" w:rsidRPr="002A6EC6">
        <w:rPr>
          <w:lang w:val="ru-RU"/>
        </w:rPr>
        <w:t xml:space="preserve"> </w:t>
      </w:r>
      <w:r w:rsidR="006A2B9D" w:rsidRPr="002A6EC6">
        <w:rPr>
          <w:lang w:val="pt-BR"/>
        </w:rPr>
        <w:t>chia</w:t>
      </w:r>
      <w:r w:rsidR="006A2B9D" w:rsidRPr="002A6EC6">
        <w:rPr>
          <w:lang w:val="ru-RU"/>
        </w:rPr>
        <w:t xml:space="preserve"> </w:t>
      </w:r>
      <w:r w:rsidR="006A2B9D" w:rsidRPr="002A6EC6">
        <w:rPr>
          <w:lang w:val="pt-BR"/>
        </w:rPr>
        <w:t>theo</w:t>
      </w:r>
      <w:r w:rsidR="006A2B9D" w:rsidRPr="002A6EC6">
        <w:rPr>
          <w:lang w:val="ru-RU"/>
        </w:rPr>
        <w:t xml:space="preserve"> </w:t>
      </w:r>
      <w:r w:rsidR="006A2B9D" w:rsidRPr="002A6EC6">
        <w:rPr>
          <w:lang w:val="pt-BR"/>
        </w:rPr>
        <w:t>từng</w:t>
      </w:r>
      <w:r w:rsidR="006A2B9D" w:rsidRPr="002A6EC6">
        <w:rPr>
          <w:lang w:val="ru-RU"/>
        </w:rPr>
        <w:t xml:space="preserve"> </w:t>
      </w:r>
      <w:r w:rsidR="006A2B9D" w:rsidRPr="002A6EC6">
        <w:rPr>
          <w:lang w:val="pt-BR"/>
        </w:rPr>
        <w:t>loại</w:t>
      </w:r>
      <w:r w:rsidR="006A2B9D">
        <w:t xml:space="preserve">, </w:t>
      </w:r>
      <w:r w:rsidR="006A2B9D" w:rsidRPr="002A6EC6">
        <w:rPr>
          <w:lang w:val="ru-RU"/>
        </w:rPr>
        <w:t>đá</w:t>
      </w:r>
      <w:r w:rsidR="006A2B9D" w:rsidRPr="002A6EC6">
        <w:rPr>
          <w:lang w:val="pt-BR"/>
        </w:rPr>
        <w:t>p</w:t>
      </w:r>
      <w:r w:rsidR="006A2B9D" w:rsidRPr="002A6EC6">
        <w:rPr>
          <w:lang w:val="ru-RU"/>
        </w:rPr>
        <w:t xml:space="preserve"> </w:t>
      </w:r>
      <w:r w:rsidR="006A2B9D" w:rsidRPr="002A6EC6">
        <w:rPr>
          <w:lang w:val="pt-BR"/>
        </w:rPr>
        <w:t>ứng</w:t>
      </w:r>
      <w:r w:rsidR="006A2B9D" w:rsidRPr="002A6EC6">
        <w:rPr>
          <w:lang w:val="ru-RU"/>
        </w:rPr>
        <w:t xml:space="preserve"> </w:t>
      </w:r>
      <w:r w:rsidR="006A2B9D" w:rsidRPr="002A6EC6">
        <w:rPr>
          <w:lang w:val="pt-BR"/>
        </w:rPr>
        <w:t>nhu</w:t>
      </w:r>
      <w:r w:rsidR="006A2B9D" w:rsidRPr="002A6EC6">
        <w:rPr>
          <w:lang w:val="ru-RU"/>
        </w:rPr>
        <w:t xml:space="preserve"> </w:t>
      </w:r>
      <w:r w:rsidR="006A2B9D" w:rsidRPr="002A6EC6">
        <w:rPr>
          <w:lang w:val="pt-BR"/>
        </w:rPr>
        <w:t>cầu</w:t>
      </w:r>
      <w:r w:rsidR="006A2B9D" w:rsidRPr="002A6EC6">
        <w:rPr>
          <w:lang w:val="ru-RU"/>
        </w:rPr>
        <w:t xml:space="preserve"> </w:t>
      </w:r>
      <w:r w:rsidR="006A2B9D" w:rsidRPr="002A6EC6">
        <w:rPr>
          <w:lang w:val="pt-BR"/>
        </w:rPr>
        <w:t>nghi</w:t>
      </w:r>
      <w:r w:rsidR="006A2B9D" w:rsidRPr="002A6EC6">
        <w:rPr>
          <w:lang w:val="ru-RU"/>
        </w:rPr>
        <w:t>ê</w:t>
      </w:r>
      <w:r w:rsidR="006A2B9D" w:rsidRPr="002A6EC6">
        <w:rPr>
          <w:lang w:val="pt-BR"/>
        </w:rPr>
        <w:t>n</w:t>
      </w:r>
      <w:r w:rsidR="006A2B9D" w:rsidRPr="002A6EC6">
        <w:rPr>
          <w:lang w:val="ru-RU"/>
        </w:rPr>
        <w:t xml:space="preserve"> </w:t>
      </w:r>
      <w:r w:rsidR="006A2B9D" w:rsidRPr="002A6EC6">
        <w:rPr>
          <w:lang w:val="pt-BR"/>
        </w:rPr>
        <w:t>cứu</w:t>
      </w:r>
      <w:r w:rsidR="006A2B9D" w:rsidRPr="002A6EC6">
        <w:rPr>
          <w:lang w:val="ru-RU"/>
        </w:rPr>
        <w:t xml:space="preserve">, </w:t>
      </w:r>
      <w:r w:rsidR="006A2B9D" w:rsidRPr="002A6EC6">
        <w:rPr>
          <w:lang w:val="pt-BR"/>
        </w:rPr>
        <w:t>dạy</w:t>
      </w:r>
      <w:r w:rsidR="006A2B9D" w:rsidRPr="002A6EC6">
        <w:rPr>
          <w:lang w:val="ru-RU"/>
        </w:rPr>
        <w:t xml:space="preserve"> </w:t>
      </w:r>
      <w:r w:rsidR="006A2B9D" w:rsidRPr="002A6EC6">
        <w:rPr>
          <w:lang w:val="pt-BR"/>
        </w:rPr>
        <w:t>học</w:t>
      </w:r>
      <w:r w:rsidR="006A2B9D" w:rsidRPr="002A6EC6">
        <w:rPr>
          <w:lang w:val="ru-RU"/>
        </w:rPr>
        <w:t xml:space="preserve"> </w:t>
      </w:r>
      <w:r w:rsidR="006A2B9D" w:rsidRPr="002A6EC6">
        <w:rPr>
          <w:lang w:val="pt-BR"/>
        </w:rPr>
        <w:t>của</w:t>
      </w:r>
      <w:r w:rsidR="006A2B9D" w:rsidRPr="002A6EC6">
        <w:rPr>
          <w:lang w:val="ru-RU"/>
        </w:rPr>
        <w:t xml:space="preserve"> </w:t>
      </w:r>
      <w:r w:rsidR="006A2B9D" w:rsidRPr="002A6EC6">
        <w:rPr>
          <w:lang w:val="pt-BR"/>
        </w:rPr>
        <w:t>c</w:t>
      </w:r>
      <w:r w:rsidR="006A2B9D" w:rsidRPr="002A6EC6">
        <w:rPr>
          <w:lang w:val="ru-RU"/>
        </w:rPr>
        <w:t>á</w:t>
      </w:r>
      <w:r w:rsidR="006A2B9D" w:rsidRPr="002A6EC6">
        <w:rPr>
          <w:lang w:val="pt-BR"/>
        </w:rPr>
        <w:t>n</w:t>
      </w:r>
      <w:r w:rsidR="006A2B9D" w:rsidRPr="002A6EC6">
        <w:rPr>
          <w:lang w:val="ru-RU"/>
        </w:rPr>
        <w:t xml:space="preserve"> </w:t>
      </w:r>
      <w:r w:rsidR="006A2B9D" w:rsidRPr="002A6EC6">
        <w:rPr>
          <w:lang w:val="pt-BR"/>
        </w:rPr>
        <w:t>bộ</w:t>
      </w:r>
      <w:r w:rsidR="006A2B9D" w:rsidRPr="002A6EC6">
        <w:rPr>
          <w:lang w:val="ru-RU"/>
        </w:rPr>
        <w:t xml:space="preserve">, </w:t>
      </w:r>
      <w:r w:rsidR="006A2B9D" w:rsidRPr="002A6EC6">
        <w:rPr>
          <w:lang w:val="pt-BR"/>
        </w:rPr>
        <w:t>gi</w:t>
      </w:r>
      <w:r w:rsidR="006A2B9D" w:rsidRPr="002A6EC6">
        <w:rPr>
          <w:lang w:val="ru-RU"/>
        </w:rPr>
        <w:t>á</w:t>
      </w:r>
      <w:r w:rsidR="006A2B9D" w:rsidRPr="002A6EC6">
        <w:rPr>
          <w:lang w:val="pt-BR"/>
        </w:rPr>
        <w:t>o</w:t>
      </w:r>
      <w:r w:rsidR="006A2B9D" w:rsidRPr="002A6EC6">
        <w:rPr>
          <w:lang w:val="ru-RU"/>
        </w:rPr>
        <w:t xml:space="preserve"> </w:t>
      </w:r>
      <w:r w:rsidR="006A2B9D" w:rsidRPr="002A6EC6">
        <w:rPr>
          <w:lang w:val="pt-BR"/>
        </w:rPr>
        <w:t>vi</w:t>
      </w:r>
      <w:r w:rsidR="006A2B9D" w:rsidRPr="002A6EC6">
        <w:rPr>
          <w:lang w:val="ru-RU"/>
        </w:rPr>
        <w:t>ê</w:t>
      </w:r>
      <w:r w:rsidR="006A2B9D" w:rsidRPr="002A6EC6">
        <w:rPr>
          <w:lang w:val="pt-BR"/>
        </w:rPr>
        <w:t>n</w:t>
      </w:r>
      <w:r w:rsidR="006A2B9D" w:rsidRPr="002A6EC6">
        <w:rPr>
          <w:lang w:val="ru-RU"/>
        </w:rPr>
        <w:t xml:space="preserve">, </w:t>
      </w:r>
      <w:r w:rsidR="006A2B9D" w:rsidRPr="002A6EC6">
        <w:rPr>
          <w:lang w:val="pt-BR"/>
        </w:rPr>
        <w:t>nh</w:t>
      </w:r>
      <w:r w:rsidR="006A2B9D" w:rsidRPr="002A6EC6">
        <w:rPr>
          <w:lang w:val="ru-RU"/>
        </w:rPr>
        <w:t>â</w:t>
      </w:r>
      <w:r w:rsidR="006A2B9D" w:rsidRPr="002A6EC6">
        <w:rPr>
          <w:lang w:val="pt-BR"/>
        </w:rPr>
        <w:t>n</w:t>
      </w:r>
      <w:r w:rsidR="006A2B9D" w:rsidRPr="002A6EC6">
        <w:rPr>
          <w:lang w:val="ru-RU"/>
        </w:rPr>
        <w:t xml:space="preserve"> </w:t>
      </w:r>
      <w:r w:rsidR="006A2B9D" w:rsidRPr="002A6EC6">
        <w:rPr>
          <w:lang w:val="pt-BR"/>
        </w:rPr>
        <w:t>vi</w:t>
      </w:r>
      <w:r w:rsidR="006A2B9D" w:rsidRPr="002A6EC6">
        <w:rPr>
          <w:lang w:val="ru-RU"/>
        </w:rPr>
        <w:t>ê</w:t>
      </w:r>
      <w:r w:rsidR="006A2B9D" w:rsidRPr="002A6EC6">
        <w:rPr>
          <w:lang w:val="pt-BR"/>
        </w:rPr>
        <w:t>n</w:t>
      </w:r>
      <w:r w:rsidR="006A2B9D" w:rsidRPr="002A6EC6">
        <w:rPr>
          <w:lang w:val="ru-RU"/>
        </w:rPr>
        <w:t xml:space="preserve"> </w:t>
      </w:r>
      <w:r w:rsidR="006A2B9D" w:rsidRPr="002A6EC6">
        <w:rPr>
          <w:lang w:val="pt-BR"/>
        </w:rPr>
        <w:t>v</w:t>
      </w:r>
      <w:r w:rsidR="006A2B9D" w:rsidRPr="002A6EC6">
        <w:rPr>
          <w:lang w:val="ru-RU"/>
        </w:rPr>
        <w:t xml:space="preserve">à </w:t>
      </w:r>
      <w:r w:rsidR="006A2B9D" w:rsidRPr="002A6EC6">
        <w:rPr>
          <w:lang w:val="pt-BR"/>
        </w:rPr>
        <w:t>học</w:t>
      </w:r>
      <w:r w:rsidR="006A2B9D" w:rsidRPr="002A6EC6">
        <w:rPr>
          <w:lang w:val="ru-RU"/>
        </w:rPr>
        <w:t xml:space="preserve"> </w:t>
      </w:r>
      <w:r w:rsidR="006A2B9D" w:rsidRPr="002A6EC6">
        <w:rPr>
          <w:lang w:val="pt-BR"/>
        </w:rPr>
        <w:t>sinh</w:t>
      </w:r>
      <w:r w:rsidR="006A2B9D" w:rsidRPr="002A6EC6">
        <w:rPr>
          <w:lang w:val="vi-VN"/>
        </w:rPr>
        <w:t>. Hoạt động thư viện xanh đạt hiệu quả với chuyên đề sách của từng tháng tổ chức các hoạt động thu hút học sinh</w:t>
      </w:r>
      <w:r w:rsidR="006A2B9D">
        <w:t xml:space="preserve">. </w:t>
      </w:r>
      <w:r w:rsidR="006A2B9D" w:rsidRPr="002A6EC6">
        <w:rPr>
          <w:lang w:val="vi-VN"/>
        </w:rPr>
        <w:t>Nhà trường cũng chú trọng xây dựng thói quen đọc sách, góp phần hình thành văn hóa đọc trong học sinh</w:t>
      </w:r>
      <w:r w:rsidRPr="00C43759">
        <w:rPr>
          <w:lang w:val="vi-VN"/>
        </w:rPr>
        <w:t xml:space="preserve"> </w:t>
      </w:r>
      <w:r w:rsidRPr="00C43759">
        <w:rPr>
          <w:bCs/>
          <w:iCs/>
          <w:lang w:val="vi-VN"/>
        </w:rPr>
        <w:t>[H3-3.6-02]; [H3-3.6-03].</w:t>
      </w:r>
    </w:p>
    <w:p w:rsidR="006A2B9D" w:rsidRPr="006A2B9D" w:rsidRDefault="006A2B9D" w:rsidP="008347D0">
      <w:pPr>
        <w:widowControl w:val="0"/>
        <w:spacing w:before="120" w:after="120" w:line="360" w:lineRule="auto"/>
        <w:ind w:firstLine="700"/>
        <w:jc w:val="both"/>
        <w:rPr>
          <w:bCs/>
          <w:iCs/>
        </w:rPr>
      </w:pPr>
      <w:r w:rsidRPr="002A6EC6">
        <w:rPr>
          <w:lang w:val="vi-VN"/>
        </w:rPr>
        <w:t>Nhà trường đã xây dựng thư viện xanh và từng bước hoàn thiện để học sinh có nơi</w:t>
      </w:r>
      <w:r w:rsidRPr="002A6EC6">
        <w:rPr>
          <w:lang w:val="ru-RU"/>
        </w:rPr>
        <w:t xml:space="preserve"> đ</w:t>
      </w:r>
      <w:r w:rsidRPr="002A6EC6">
        <w:t>ọc</w:t>
      </w:r>
      <w:r w:rsidRPr="002A6EC6">
        <w:rPr>
          <w:lang w:val="ru-RU"/>
        </w:rPr>
        <w:t xml:space="preserve"> </w:t>
      </w:r>
      <w:r w:rsidRPr="002A6EC6">
        <w:t>s</w:t>
      </w:r>
      <w:r w:rsidRPr="002A6EC6">
        <w:rPr>
          <w:lang w:val="ru-RU"/>
        </w:rPr>
        <w:t>á</w:t>
      </w:r>
      <w:r w:rsidRPr="002A6EC6">
        <w:t>ch</w:t>
      </w:r>
      <w:r w:rsidRPr="002A6EC6">
        <w:rPr>
          <w:lang w:val="ru-RU"/>
        </w:rPr>
        <w:t xml:space="preserve"> </w:t>
      </w:r>
      <w:r w:rsidRPr="002A6EC6">
        <w:t>tho</w:t>
      </w:r>
      <w:r w:rsidRPr="002A6EC6">
        <w:rPr>
          <w:lang w:val="ru-RU"/>
        </w:rPr>
        <w:t>á</w:t>
      </w:r>
      <w:r w:rsidRPr="002A6EC6">
        <w:t>ng</w:t>
      </w:r>
      <w:r w:rsidRPr="002A6EC6">
        <w:rPr>
          <w:lang w:val="ru-RU"/>
        </w:rPr>
        <w:t xml:space="preserve"> </w:t>
      </w:r>
      <w:r w:rsidRPr="002A6EC6">
        <w:t>m</w:t>
      </w:r>
      <w:r w:rsidRPr="002A6EC6">
        <w:rPr>
          <w:lang w:val="ru-RU"/>
        </w:rPr>
        <w:t>á</w:t>
      </w:r>
      <w:r w:rsidRPr="002A6EC6">
        <w:t>t</w:t>
      </w:r>
      <w:r w:rsidRPr="002A6EC6">
        <w:rPr>
          <w:lang w:val="ru-RU"/>
        </w:rPr>
        <w:t xml:space="preserve">, </w:t>
      </w:r>
      <w:r w:rsidRPr="002A6EC6">
        <w:t>c</w:t>
      </w:r>
      <w:r w:rsidRPr="002A6EC6">
        <w:rPr>
          <w:lang w:val="ru-RU"/>
        </w:rPr>
        <w:t>ó đ</w:t>
      </w:r>
      <w:r w:rsidRPr="002A6EC6">
        <w:t>ầy</w:t>
      </w:r>
      <w:r w:rsidRPr="002A6EC6">
        <w:rPr>
          <w:lang w:val="ru-RU"/>
        </w:rPr>
        <w:t xml:space="preserve"> đ</w:t>
      </w:r>
      <w:r w:rsidRPr="002A6EC6">
        <w:t>ủ</w:t>
      </w:r>
      <w:r w:rsidRPr="002A6EC6">
        <w:rPr>
          <w:lang w:val="ru-RU"/>
        </w:rPr>
        <w:t xml:space="preserve"> </w:t>
      </w:r>
      <w:r w:rsidRPr="002A6EC6">
        <w:t>c</w:t>
      </w:r>
      <w:r w:rsidRPr="002A6EC6">
        <w:rPr>
          <w:lang w:val="ru-RU"/>
        </w:rPr>
        <w:t>á</w:t>
      </w:r>
      <w:r w:rsidRPr="002A6EC6">
        <w:t>c</w:t>
      </w:r>
      <w:r w:rsidRPr="002A6EC6">
        <w:rPr>
          <w:lang w:val="ru-RU"/>
        </w:rPr>
        <w:t xml:space="preserve"> </w:t>
      </w:r>
      <w:r w:rsidRPr="002A6EC6">
        <w:t>loại</w:t>
      </w:r>
      <w:r w:rsidRPr="002A6EC6">
        <w:rPr>
          <w:lang w:val="ru-RU"/>
        </w:rPr>
        <w:t xml:space="preserve"> </w:t>
      </w:r>
      <w:r w:rsidRPr="002A6EC6">
        <w:t>s</w:t>
      </w:r>
      <w:r w:rsidRPr="002A6EC6">
        <w:rPr>
          <w:lang w:val="ru-RU"/>
        </w:rPr>
        <w:t>á</w:t>
      </w:r>
      <w:r w:rsidRPr="002A6EC6">
        <w:t>ch</w:t>
      </w:r>
      <w:r w:rsidRPr="002A6EC6">
        <w:rPr>
          <w:lang w:val="ru-RU"/>
        </w:rPr>
        <w:t xml:space="preserve">, </w:t>
      </w:r>
      <w:r w:rsidRPr="002A6EC6">
        <w:t>b</w:t>
      </w:r>
      <w:r w:rsidRPr="002A6EC6">
        <w:rPr>
          <w:lang w:val="ru-RU"/>
        </w:rPr>
        <w:t>á</w:t>
      </w:r>
      <w:r w:rsidRPr="002A6EC6">
        <w:t>o</w:t>
      </w:r>
      <w:r w:rsidRPr="002A6EC6">
        <w:rPr>
          <w:lang w:val="ru-RU"/>
        </w:rPr>
        <w:t xml:space="preserve">,... </w:t>
      </w:r>
      <w:r w:rsidRPr="002A6EC6">
        <w:t>cần</w:t>
      </w:r>
      <w:r w:rsidRPr="002A6EC6">
        <w:rPr>
          <w:lang w:val="ru-RU"/>
        </w:rPr>
        <w:t xml:space="preserve"> </w:t>
      </w:r>
      <w:r w:rsidRPr="002A6EC6">
        <w:t>thiết</w:t>
      </w:r>
      <w:r w:rsidRPr="002A6EC6">
        <w:rPr>
          <w:lang w:val="ru-RU"/>
        </w:rPr>
        <w:t xml:space="preserve"> </w:t>
      </w:r>
      <w:r w:rsidRPr="002A6EC6">
        <w:t>phục</w:t>
      </w:r>
      <w:r w:rsidRPr="002A6EC6">
        <w:rPr>
          <w:lang w:val="ru-RU"/>
        </w:rPr>
        <w:t xml:space="preserve"> </w:t>
      </w:r>
      <w:r w:rsidRPr="002A6EC6">
        <w:t>vụ</w:t>
      </w:r>
      <w:r w:rsidRPr="002A6EC6">
        <w:rPr>
          <w:lang w:val="ru-RU"/>
        </w:rPr>
        <w:t xml:space="preserve"> </w:t>
      </w:r>
      <w:r w:rsidRPr="002A6EC6">
        <w:t>tốt</w:t>
      </w:r>
      <w:r w:rsidRPr="002A6EC6">
        <w:rPr>
          <w:lang w:val="ru-RU"/>
        </w:rPr>
        <w:t xml:space="preserve"> </w:t>
      </w:r>
      <w:r w:rsidRPr="002A6EC6">
        <w:t>cho</w:t>
      </w:r>
      <w:r w:rsidRPr="002A6EC6">
        <w:rPr>
          <w:lang w:val="ru-RU"/>
        </w:rPr>
        <w:t xml:space="preserve"> </w:t>
      </w:r>
      <w:r w:rsidRPr="002A6EC6">
        <w:t>ng</w:t>
      </w:r>
      <w:r w:rsidRPr="002A6EC6">
        <w:rPr>
          <w:lang w:val="ru-RU"/>
        </w:rPr>
        <w:t>ư</w:t>
      </w:r>
      <w:r w:rsidRPr="002A6EC6">
        <w:t>ời</w:t>
      </w:r>
      <w:r w:rsidRPr="002A6EC6">
        <w:rPr>
          <w:lang w:val="ru-RU"/>
        </w:rPr>
        <w:t xml:space="preserve"> đ</w:t>
      </w:r>
      <w:r w:rsidRPr="002A6EC6">
        <w:t>ọc</w:t>
      </w:r>
      <w:r>
        <w:t>.</w:t>
      </w:r>
    </w:p>
    <w:p w:rsidR="00C729E6" w:rsidRPr="00C43759" w:rsidRDefault="00C729E6" w:rsidP="00E16310">
      <w:pPr>
        <w:widowControl w:val="0"/>
        <w:spacing w:line="360" w:lineRule="auto"/>
        <w:ind w:firstLine="720"/>
        <w:jc w:val="both"/>
        <w:rPr>
          <w:bCs/>
          <w:iCs/>
          <w:lang w:val="vi-VN"/>
        </w:rPr>
      </w:pPr>
      <w:r w:rsidRPr="00C43759">
        <w:rPr>
          <w:bCs/>
          <w:iCs/>
          <w:lang w:val="vi-VN"/>
        </w:rPr>
        <w:t xml:space="preserve">c) </w:t>
      </w:r>
      <w:r w:rsidR="006A2B9D" w:rsidRPr="002A6EC6">
        <w:t>S</w:t>
      </w:r>
      <w:r w:rsidR="006A2B9D" w:rsidRPr="002A6EC6">
        <w:rPr>
          <w:lang w:val="ru-RU"/>
        </w:rPr>
        <w:t>á</w:t>
      </w:r>
      <w:r w:rsidR="006A2B9D" w:rsidRPr="002A6EC6">
        <w:t>ch</w:t>
      </w:r>
      <w:r w:rsidR="006A2B9D" w:rsidRPr="002A6EC6">
        <w:rPr>
          <w:lang w:val="ru-RU"/>
        </w:rPr>
        <w:t xml:space="preserve"> </w:t>
      </w:r>
      <w:r w:rsidR="006A2B9D" w:rsidRPr="002A6EC6">
        <w:t>b</w:t>
      </w:r>
      <w:r w:rsidR="006A2B9D" w:rsidRPr="002A6EC6">
        <w:rPr>
          <w:lang w:val="ru-RU"/>
        </w:rPr>
        <w:t>á</w:t>
      </w:r>
      <w:r w:rsidR="006A2B9D" w:rsidRPr="002A6EC6">
        <w:t>o</w:t>
      </w:r>
      <w:r w:rsidR="006A2B9D" w:rsidRPr="002A6EC6">
        <w:rPr>
          <w:lang w:val="ru-RU"/>
        </w:rPr>
        <w:t xml:space="preserve">, </w:t>
      </w:r>
      <w:r w:rsidR="006A2B9D" w:rsidRPr="002A6EC6">
        <w:t>t</w:t>
      </w:r>
      <w:r w:rsidR="006A2B9D" w:rsidRPr="002A6EC6">
        <w:rPr>
          <w:lang w:val="ru-RU"/>
        </w:rPr>
        <w:t>à</w:t>
      </w:r>
      <w:r w:rsidR="006A2B9D" w:rsidRPr="002A6EC6">
        <w:t>i</w:t>
      </w:r>
      <w:r w:rsidR="006A2B9D" w:rsidRPr="002A6EC6">
        <w:rPr>
          <w:lang w:val="ru-RU"/>
        </w:rPr>
        <w:t xml:space="preserve"> </w:t>
      </w:r>
      <w:r w:rsidR="006A2B9D" w:rsidRPr="002A6EC6">
        <w:t>liệu</w:t>
      </w:r>
      <w:r w:rsidR="006A2B9D" w:rsidRPr="002A6EC6">
        <w:rPr>
          <w:lang w:val="ru-RU"/>
        </w:rPr>
        <w:t xml:space="preserve"> </w:t>
      </w:r>
      <w:r w:rsidR="006A2B9D" w:rsidRPr="002A6EC6">
        <w:t>tham</w:t>
      </w:r>
      <w:r w:rsidR="006A2B9D" w:rsidRPr="002A6EC6">
        <w:rPr>
          <w:lang w:val="ru-RU"/>
        </w:rPr>
        <w:t xml:space="preserve"> </w:t>
      </w:r>
      <w:r w:rsidR="006A2B9D" w:rsidRPr="002A6EC6">
        <w:t>khảo</w:t>
      </w:r>
      <w:r w:rsidR="006A2B9D" w:rsidRPr="002A6EC6">
        <w:rPr>
          <w:lang w:val="ru-RU"/>
        </w:rPr>
        <w:t xml:space="preserve"> </w:t>
      </w:r>
      <w:r w:rsidR="006A2B9D" w:rsidRPr="002A6EC6">
        <w:t>th</w:t>
      </w:r>
      <w:r w:rsidR="006A2B9D" w:rsidRPr="002A6EC6">
        <w:rPr>
          <w:lang w:val="ru-RU"/>
        </w:rPr>
        <w:t>ư</w:t>
      </w:r>
      <w:r w:rsidR="006A2B9D" w:rsidRPr="002A6EC6">
        <w:t>ờng</w:t>
      </w:r>
      <w:r w:rsidR="006A2B9D" w:rsidRPr="002A6EC6">
        <w:rPr>
          <w:lang w:val="ru-RU"/>
        </w:rPr>
        <w:t xml:space="preserve"> </w:t>
      </w:r>
      <w:r w:rsidR="006A2B9D" w:rsidRPr="002A6EC6">
        <w:t>xuy</w:t>
      </w:r>
      <w:r w:rsidR="006A2B9D" w:rsidRPr="002A6EC6">
        <w:rPr>
          <w:lang w:val="ru-RU"/>
        </w:rPr>
        <w:t>ê</w:t>
      </w:r>
      <w:r w:rsidR="006A2B9D" w:rsidRPr="002A6EC6">
        <w:t>n</w:t>
      </w:r>
      <w:r w:rsidR="006A2B9D" w:rsidRPr="002A6EC6">
        <w:rPr>
          <w:lang w:val="ru-RU"/>
        </w:rPr>
        <w:t xml:space="preserve"> đư</w:t>
      </w:r>
      <w:r w:rsidR="006A2B9D" w:rsidRPr="002A6EC6">
        <w:t>ợc</w:t>
      </w:r>
      <w:r w:rsidR="006A2B9D" w:rsidRPr="002A6EC6">
        <w:rPr>
          <w:lang w:val="ru-RU"/>
        </w:rPr>
        <w:t xml:space="preserve"> </w:t>
      </w:r>
      <w:r w:rsidR="006A2B9D" w:rsidRPr="002A6EC6">
        <w:t>bổ</w:t>
      </w:r>
      <w:r w:rsidR="006A2B9D" w:rsidRPr="002A6EC6">
        <w:rPr>
          <w:lang w:val="ru-RU"/>
        </w:rPr>
        <w:t xml:space="preserve"> </w:t>
      </w:r>
      <w:r w:rsidR="006A2B9D" w:rsidRPr="002A6EC6">
        <w:t>sung</w:t>
      </w:r>
      <w:r w:rsidR="006A2B9D" w:rsidRPr="002A6EC6">
        <w:rPr>
          <w:lang w:val="ru-RU"/>
        </w:rPr>
        <w:t xml:space="preserve"> </w:t>
      </w:r>
      <w:r w:rsidR="006A2B9D" w:rsidRPr="002A6EC6">
        <w:rPr>
          <w:lang w:val="vi-VN"/>
        </w:rPr>
        <w:t>cho giáo viên tham khảo, đa dạng hóa các đầu sách đọc cho nhà giáo, cán bộ quản lý, nhân viên</w:t>
      </w:r>
      <w:r w:rsidR="006A2B9D">
        <w:t xml:space="preserve"> </w:t>
      </w:r>
      <w:r w:rsidR="00ED29C2" w:rsidRPr="00C43759">
        <w:t>[</w:t>
      </w:r>
      <w:r w:rsidRPr="00C43759">
        <w:rPr>
          <w:bCs/>
          <w:iCs/>
          <w:lang w:val="vi-VN"/>
        </w:rPr>
        <w:t xml:space="preserve">H1-1.4-06]; </w:t>
      </w:r>
      <w:r w:rsidRPr="00C43759">
        <w:rPr>
          <w:bCs/>
          <w:iCs/>
        </w:rPr>
        <w:sym w:font="Symbol" w:char="F05B"/>
      </w:r>
      <w:r w:rsidRPr="00C43759">
        <w:rPr>
          <w:bCs/>
          <w:iCs/>
          <w:lang w:val="vi-VN"/>
        </w:rPr>
        <w:t xml:space="preserve">H3-3.6-01]; </w:t>
      </w:r>
    </w:p>
    <w:p w:rsidR="00C729E6" w:rsidRPr="00C43759" w:rsidRDefault="00C729E6" w:rsidP="008347D0">
      <w:pPr>
        <w:widowControl w:val="0"/>
        <w:spacing w:before="120" w:after="120" w:line="360" w:lineRule="auto"/>
        <w:ind w:firstLine="700"/>
        <w:jc w:val="both"/>
        <w:rPr>
          <w:bCs/>
          <w:iCs/>
          <w:lang w:val="vi-VN"/>
        </w:rPr>
      </w:pPr>
      <w:r w:rsidRPr="00C43759">
        <w:rPr>
          <w:bCs/>
          <w:iCs/>
          <w:lang w:val="vi-VN"/>
        </w:rPr>
        <w:t xml:space="preserve"> Mức 2 </w:t>
      </w:r>
    </w:p>
    <w:p w:rsidR="00C729E6" w:rsidRPr="00C43759" w:rsidRDefault="00C729E6" w:rsidP="008347D0">
      <w:pPr>
        <w:widowControl w:val="0"/>
        <w:spacing w:before="120" w:after="120" w:line="360" w:lineRule="auto"/>
        <w:ind w:firstLine="700"/>
        <w:jc w:val="both"/>
        <w:rPr>
          <w:bCs/>
          <w:iCs/>
          <w:lang w:val="vi-VN"/>
        </w:rPr>
      </w:pPr>
      <w:r w:rsidRPr="00C43759">
        <w:rPr>
          <w:bCs/>
          <w:iCs/>
          <w:lang w:val="vi-VN"/>
        </w:rPr>
        <w:t xml:space="preserve">Thư viện của nhà trường được công nhận là thư viện </w:t>
      </w:r>
      <w:r w:rsidRPr="00C43759">
        <w:rPr>
          <w:bCs/>
          <w:iCs/>
        </w:rPr>
        <w:t xml:space="preserve">đạt chuẩn </w:t>
      </w:r>
      <w:r w:rsidRPr="00C43759">
        <w:rPr>
          <w:bCs/>
          <w:iCs/>
          <w:lang w:val="vi-VN"/>
        </w:rPr>
        <w:t>nhiều năm liền [H1-1.4-06].</w:t>
      </w:r>
    </w:p>
    <w:p w:rsidR="00C729E6" w:rsidRPr="00C43759" w:rsidRDefault="00C729E6" w:rsidP="008347D0">
      <w:pPr>
        <w:widowControl w:val="0"/>
        <w:spacing w:before="120" w:after="120" w:line="360" w:lineRule="auto"/>
        <w:jc w:val="both"/>
        <w:rPr>
          <w:bCs/>
          <w:iCs/>
          <w:lang w:val="vi-VN"/>
        </w:rPr>
      </w:pPr>
      <w:r w:rsidRPr="00C43759">
        <w:rPr>
          <w:bCs/>
          <w:iCs/>
          <w:lang w:val="vi-VN"/>
        </w:rPr>
        <w:lastRenderedPageBreak/>
        <w:t xml:space="preserve">          </w:t>
      </w:r>
      <w:r w:rsidR="0056234C" w:rsidRPr="00C43759">
        <w:rPr>
          <w:bCs/>
          <w:iCs/>
          <w:lang w:val="vi-VN"/>
        </w:rPr>
        <w:t>Mức 3</w:t>
      </w:r>
      <w:r w:rsidRPr="00C43759">
        <w:rPr>
          <w:bCs/>
          <w:iCs/>
          <w:lang w:val="vi-VN"/>
        </w:rPr>
        <w:t xml:space="preserve"> </w:t>
      </w:r>
    </w:p>
    <w:p w:rsidR="00C729E6" w:rsidRPr="00C43759" w:rsidRDefault="00C729E6" w:rsidP="008347D0">
      <w:pPr>
        <w:widowControl w:val="0"/>
        <w:spacing w:before="120" w:after="120" w:line="360" w:lineRule="auto"/>
        <w:ind w:firstLine="700"/>
        <w:jc w:val="both"/>
        <w:rPr>
          <w:bCs/>
          <w:iCs/>
          <w:lang w:val="vi-VN"/>
        </w:rPr>
      </w:pPr>
      <w:r w:rsidRPr="00C43759">
        <w:rPr>
          <w:bCs/>
          <w:iCs/>
          <w:lang w:val="vi-VN"/>
        </w:rPr>
        <w:t>Thư viện có hệ thống máy tính tại chỗ để phục vụ nhu cầu tra cứu cho giáo viên, nhân viên và học sinh</w:t>
      </w:r>
      <w:r w:rsidR="006A2B9D">
        <w:rPr>
          <w:bCs/>
          <w:iCs/>
        </w:rPr>
        <w:t>. Tuy nhiên đường truyền chưa đảm bảo tính lien tục</w:t>
      </w:r>
      <w:r w:rsidRPr="00C43759">
        <w:rPr>
          <w:bCs/>
          <w:iCs/>
          <w:lang w:val="vi-VN"/>
        </w:rPr>
        <w:t xml:space="preserve"> [H1-1.4-06].</w:t>
      </w:r>
    </w:p>
    <w:p w:rsidR="00C729E6" w:rsidRPr="00C43759" w:rsidRDefault="00C729E6" w:rsidP="008347D0">
      <w:pPr>
        <w:widowControl w:val="0"/>
        <w:spacing w:line="360" w:lineRule="auto"/>
        <w:ind w:firstLine="720"/>
        <w:jc w:val="both"/>
        <w:rPr>
          <w:b/>
          <w:spacing w:val="-2"/>
          <w:lang w:val="pt-BR"/>
        </w:rPr>
      </w:pPr>
      <w:r w:rsidRPr="00C43759">
        <w:rPr>
          <w:b/>
          <w:spacing w:val="-2"/>
          <w:lang w:val="pt-BR"/>
        </w:rPr>
        <w:t>2. Điểm mạnh</w:t>
      </w:r>
    </w:p>
    <w:p w:rsidR="006A2B9D" w:rsidRDefault="006A2B9D" w:rsidP="008347D0">
      <w:pPr>
        <w:tabs>
          <w:tab w:val="num" w:pos="980"/>
        </w:tabs>
        <w:spacing w:line="360" w:lineRule="auto"/>
        <w:ind w:firstLine="720"/>
        <w:jc w:val="both"/>
        <w:rPr>
          <w:b/>
          <w:lang w:val="pt-BR"/>
        </w:rPr>
      </w:pPr>
      <w:r w:rsidRPr="002A6EC6">
        <w:t>Thư</w:t>
      </w:r>
      <w:r w:rsidRPr="002A6EC6">
        <w:rPr>
          <w:lang w:val="ru-RU"/>
        </w:rPr>
        <w:t xml:space="preserve"> </w:t>
      </w:r>
      <w:r w:rsidRPr="002A6EC6">
        <w:t xml:space="preserve">viện </w:t>
      </w:r>
      <w:r w:rsidRPr="002A6EC6">
        <w:rPr>
          <w:lang w:val="vi-VN"/>
        </w:rPr>
        <w:t>được xây dựng theo mô hình thư viện xanh nhằm khắc phục hạn chế về diện tích, tăng cơ hội đọc sách cho học sinh</w:t>
      </w:r>
      <w:r w:rsidRPr="00C43759">
        <w:rPr>
          <w:b/>
          <w:lang w:val="pt-BR"/>
        </w:rPr>
        <w:t xml:space="preserve"> </w:t>
      </w:r>
    </w:p>
    <w:p w:rsidR="00C729E6" w:rsidRPr="00C43759" w:rsidRDefault="00C729E6" w:rsidP="008347D0">
      <w:pPr>
        <w:tabs>
          <w:tab w:val="num" w:pos="980"/>
        </w:tabs>
        <w:spacing w:line="360" w:lineRule="auto"/>
        <w:ind w:firstLine="720"/>
        <w:jc w:val="both"/>
        <w:rPr>
          <w:b/>
          <w:lang w:val="pt-BR"/>
        </w:rPr>
      </w:pPr>
      <w:r w:rsidRPr="00C43759">
        <w:rPr>
          <w:b/>
          <w:lang w:val="pt-BR"/>
        </w:rPr>
        <w:t>3. Điểm yếu</w:t>
      </w:r>
    </w:p>
    <w:p w:rsidR="00EF3B33" w:rsidRPr="002A6EC6" w:rsidRDefault="00EF3B33" w:rsidP="00EF3B33">
      <w:pPr>
        <w:tabs>
          <w:tab w:val="num" w:pos="980"/>
        </w:tabs>
        <w:spacing w:line="360" w:lineRule="auto"/>
        <w:ind w:firstLine="720"/>
        <w:jc w:val="both"/>
      </w:pPr>
      <w:r w:rsidRPr="002A6EC6">
        <w:t xml:space="preserve">Thư viện trường chưa đạt được thư viện </w:t>
      </w:r>
      <w:r>
        <w:t>tiên tiến</w:t>
      </w:r>
      <w:r w:rsidRPr="002A6EC6">
        <w:t xml:space="preserve">. </w:t>
      </w:r>
      <w:r w:rsidRPr="00EF3B33">
        <w:t>Phòng thư viện dùng chung với phòng thiết bị.</w:t>
      </w:r>
    </w:p>
    <w:p w:rsidR="00C729E6" w:rsidRPr="00C43759" w:rsidRDefault="00C729E6" w:rsidP="008347D0">
      <w:pPr>
        <w:tabs>
          <w:tab w:val="num" w:pos="980"/>
        </w:tabs>
        <w:spacing w:line="360" w:lineRule="auto"/>
        <w:ind w:firstLine="720"/>
        <w:jc w:val="both"/>
        <w:rPr>
          <w:b/>
          <w:spacing w:val="-4"/>
          <w:lang w:val="pt-BR"/>
        </w:rPr>
      </w:pPr>
      <w:r w:rsidRPr="00C43759">
        <w:rPr>
          <w:b/>
          <w:spacing w:val="-4"/>
          <w:lang w:val="pt-BR"/>
        </w:rPr>
        <w:t>4. Kế hoạch cải tiến chất lượng</w:t>
      </w:r>
    </w:p>
    <w:p w:rsidR="00EF3B33" w:rsidRPr="00EF3B33" w:rsidRDefault="00C729E6" w:rsidP="00EF3B33">
      <w:pPr>
        <w:tabs>
          <w:tab w:val="num" w:pos="980"/>
        </w:tabs>
        <w:spacing w:line="360" w:lineRule="auto"/>
        <w:ind w:firstLine="720"/>
        <w:jc w:val="both"/>
      </w:pPr>
      <w:r w:rsidRPr="00EF3B33">
        <w:t>Từ năm học 202</w:t>
      </w:r>
      <w:r w:rsidR="00EF3B33" w:rsidRPr="00EF3B33">
        <w:t>2</w:t>
      </w:r>
      <w:r w:rsidRPr="00EF3B33">
        <w:t>-202</w:t>
      </w:r>
      <w:r w:rsidR="00EF3B33" w:rsidRPr="00EF3B33">
        <w:t>3</w:t>
      </w:r>
      <w:r w:rsidRPr="00EF3B33">
        <w:t xml:space="preserve">, </w:t>
      </w:r>
      <w:r w:rsidR="00EF3B33" w:rsidRPr="00EF3B33">
        <w:t xml:space="preserve">Hiệu trưởng </w:t>
      </w:r>
      <w:r w:rsidRPr="00EF3B33">
        <w:t xml:space="preserve">phát huy hiệu </w:t>
      </w:r>
      <w:r w:rsidR="00EF3B33">
        <w:t>quả các hoạt động của thư viện, h</w:t>
      </w:r>
      <w:r w:rsidR="00EF3B33" w:rsidRPr="002A6EC6">
        <w:t>oàn thiện và nâng cao chất lượng hoạt động thư viện, bổ sung nhiều</w:t>
      </w:r>
      <w:r w:rsidR="00EF3B33" w:rsidRPr="00EF3B33">
        <w:t xml:space="preserve"> </w:t>
      </w:r>
      <w:r w:rsidR="00EF3B33" w:rsidRPr="002A6EC6">
        <w:t>loại</w:t>
      </w:r>
      <w:r w:rsidR="00EF3B33" w:rsidRPr="00EF3B33">
        <w:t xml:space="preserve"> </w:t>
      </w:r>
      <w:r w:rsidR="00EF3B33" w:rsidRPr="002A6EC6">
        <w:t>s</w:t>
      </w:r>
      <w:r w:rsidR="00EF3B33" w:rsidRPr="00EF3B33">
        <w:t>á</w:t>
      </w:r>
      <w:r w:rsidR="00EF3B33" w:rsidRPr="002A6EC6">
        <w:t>ch</w:t>
      </w:r>
      <w:r w:rsidR="00EF3B33" w:rsidRPr="00EF3B33">
        <w:t xml:space="preserve"> </w:t>
      </w:r>
      <w:r w:rsidR="00EF3B33" w:rsidRPr="002A6EC6">
        <w:t>b</w:t>
      </w:r>
      <w:r w:rsidR="00EF3B33" w:rsidRPr="00EF3B33">
        <w:t>á</w:t>
      </w:r>
      <w:r w:rsidR="00EF3B33" w:rsidRPr="002A6EC6">
        <w:t>o</w:t>
      </w:r>
      <w:r w:rsidR="00EF3B33" w:rsidRPr="00EF3B33">
        <w:t xml:space="preserve"> </w:t>
      </w:r>
      <w:r w:rsidR="00EF3B33" w:rsidRPr="002A6EC6">
        <w:t>phong</w:t>
      </w:r>
      <w:r w:rsidR="00EF3B33" w:rsidRPr="00EF3B33">
        <w:t xml:space="preserve"> </w:t>
      </w:r>
      <w:r w:rsidR="00EF3B33" w:rsidRPr="002A6EC6">
        <w:t>ph</w:t>
      </w:r>
      <w:r w:rsidR="00EF3B33" w:rsidRPr="00EF3B33">
        <w:t xml:space="preserve">ú </w:t>
      </w:r>
      <w:r w:rsidR="00EF3B33" w:rsidRPr="002A6EC6">
        <w:t>về</w:t>
      </w:r>
      <w:r w:rsidR="00EF3B33" w:rsidRPr="00EF3B33">
        <w:t xml:space="preserve"> </w:t>
      </w:r>
      <w:r w:rsidR="00EF3B33" w:rsidRPr="002A6EC6">
        <w:t>nội</w:t>
      </w:r>
      <w:r w:rsidR="00EF3B33" w:rsidRPr="00EF3B33">
        <w:t xml:space="preserve"> </w:t>
      </w:r>
      <w:r w:rsidR="00EF3B33" w:rsidRPr="002A6EC6">
        <w:t>dung, nhằm</w:t>
      </w:r>
      <w:r w:rsidR="00EF3B33" w:rsidRPr="00EF3B33">
        <w:t xml:space="preserve"> </w:t>
      </w:r>
      <w:r w:rsidR="00EF3B33" w:rsidRPr="002A6EC6">
        <w:t>phục</w:t>
      </w:r>
      <w:r w:rsidR="00EF3B33" w:rsidRPr="00EF3B33">
        <w:t xml:space="preserve"> </w:t>
      </w:r>
      <w:r w:rsidR="00EF3B33" w:rsidRPr="002A6EC6">
        <w:t>vụ</w:t>
      </w:r>
      <w:r w:rsidR="00EF3B33" w:rsidRPr="00EF3B33">
        <w:t xml:space="preserve"> </w:t>
      </w:r>
      <w:r w:rsidR="00EF3B33" w:rsidRPr="002A6EC6">
        <w:t>tốt hơn nhu cầu đọc, tham khảo, nghiên cứu của</w:t>
      </w:r>
      <w:r w:rsidR="00EF3B33" w:rsidRPr="00EF3B33">
        <w:t xml:space="preserve"> </w:t>
      </w:r>
      <w:r w:rsidR="00EF3B33" w:rsidRPr="002A6EC6">
        <w:t>gi</w:t>
      </w:r>
      <w:r w:rsidR="00EF3B33" w:rsidRPr="00EF3B33">
        <w:t>á</w:t>
      </w:r>
      <w:r w:rsidR="00EF3B33" w:rsidRPr="002A6EC6">
        <w:t>o</w:t>
      </w:r>
      <w:r w:rsidR="00EF3B33" w:rsidRPr="00EF3B33">
        <w:t xml:space="preserve"> </w:t>
      </w:r>
      <w:r w:rsidR="00EF3B33" w:rsidRPr="002A6EC6">
        <w:t>vi</w:t>
      </w:r>
      <w:r w:rsidR="00EF3B33" w:rsidRPr="00EF3B33">
        <w:t>ê</w:t>
      </w:r>
      <w:r w:rsidR="00EF3B33" w:rsidRPr="002A6EC6">
        <w:t>n</w:t>
      </w:r>
      <w:r w:rsidR="00EF3B33" w:rsidRPr="00EF3B33">
        <w:t xml:space="preserve"> </w:t>
      </w:r>
      <w:r w:rsidR="00EF3B33" w:rsidRPr="002A6EC6">
        <w:t>v</w:t>
      </w:r>
      <w:r w:rsidR="00EF3B33" w:rsidRPr="00EF3B33">
        <w:t xml:space="preserve">à </w:t>
      </w:r>
      <w:r w:rsidR="00EF3B33" w:rsidRPr="002A6EC6">
        <w:t xml:space="preserve">học sinh để đạt danh hiệu thư viện </w:t>
      </w:r>
      <w:r w:rsidR="00EF3B33">
        <w:t>tiên tiến</w:t>
      </w:r>
      <w:r w:rsidR="00EF3B33" w:rsidRPr="002A6EC6">
        <w:t>.</w:t>
      </w:r>
      <w:r w:rsidR="00EF3B33" w:rsidRPr="00EF3B33">
        <w:t xml:space="preserve"> </w:t>
      </w:r>
    </w:p>
    <w:p w:rsidR="00C729E6" w:rsidRPr="00C43759" w:rsidRDefault="00C729E6" w:rsidP="00EF3B33">
      <w:pPr>
        <w:widowControl w:val="0"/>
        <w:spacing w:line="360" w:lineRule="auto"/>
        <w:ind w:firstLine="720"/>
        <w:jc w:val="both"/>
        <w:rPr>
          <w:lang w:val="pt-BR"/>
        </w:rPr>
      </w:pPr>
      <w:r w:rsidRPr="00C43759">
        <w:rPr>
          <w:lang w:val="nb-NO"/>
        </w:rPr>
        <w:t xml:space="preserve"> </w:t>
      </w:r>
      <w:r w:rsidRPr="00C43759">
        <w:rPr>
          <w:b/>
          <w:lang w:val="pt-BR"/>
        </w:rPr>
        <w:t>5. Tự đánh giá</w:t>
      </w:r>
      <w:r w:rsidRPr="00C43759">
        <w:rPr>
          <w:lang w:val="pt-BR"/>
        </w:rPr>
        <w:t>:</w:t>
      </w:r>
      <w:r w:rsidRPr="00C43759">
        <w:rPr>
          <w:i/>
          <w:lang w:val="pt-BR"/>
        </w:rPr>
        <w:t xml:space="preserve"> </w:t>
      </w:r>
      <w:r w:rsidRPr="00C43759">
        <w:rPr>
          <w:lang w:val="pt-BR"/>
        </w:rPr>
        <w:t>Đạt Mức 2</w:t>
      </w:r>
      <w:r w:rsidR="00884EA9">
        <w:rPr>
          <w:lang w:val="pt-BR"/>
        </w:rPr>
        <w:t>.</w:t>
      </w:r>
    </w:p>
    <w:p w:rsidR="00C729E6" w:rsidRPr="00C43759" w:rsidRDefault="00C729E6" w:rsidP="008347D0">
      <w:pPr>
        <w:spacing w:line="360" w:lineRule="auto"/>
        <w:ind w:firstLine="720"/>
        <w:jc w:val="both"/>
        <w:rPr>
          <w:i/>
          <w:lang w:val="pt-BR"/>
        </w:rPr>
      </w:pPr>
      <w:r w:rsidRPr="00C43759">
        <w:rPr>
          <w:b/>
          <w:bCs/>
          <w:lang w:val="pt-BR"/>
        </w:rPr>
        <w:t>Kết luận</w:t>
      </w:r>
      <w:r w:rsidRPr="00C43759">
        <w:rPr>
          <w:lang w:val="pt-BR"/>
        </w:rPr>
        <w:t xml:space="preserve"> </w:t>
      </w:r>
      <w:r w:rsidRPr="00C43759">
        <w:rPr>
          <w:b/>
          <w:bCs/>
          <w:lang w:val="pt-BR"/>
        </w:rPr>
        <w:t xml:space="preserve">về Tiêu chuẩn 3 </w:t>
      </w:r>
    </w:p>
    <w:p w:rsidR="00C729E6" w:rsidRPr="00C43759" w:rsidRDefault="00C729E6" w:rsidP="008347D0">
      <w:pPr>
        <w:spacing w:line="360" w:lineRule="auto"/>
        <w:ind w:firstLine="709"/>
        <w:jc w:val="both"/>
        <w:outlineLvl w:val="0"/>
        <w:rPr>
          <w:b/>
          <w:lang w:val="nb-NO"/>
        </w:rPr>
      </w:pPr>
      <w:r w:rsidRPr="00C43759">
        <w:rPr>
          <w:b/>
          <w:lang w:val="nb-NO"/>
        </w:rPr>
        <w:t>Điểm mạnh nổi bật</w:t>
      </w:r>
    </w:p>
    <w:p w:rsidR="002F40DA" w:rsidRPr="002F40DA" w:rsidRDefault="002F40DA" w:rsidP="002F40DA">
      <w:pPr>
        <w:widowControl w:val="0"/>
        <w:spacing w:before="120" w:after="120" w:line="360" w:lineRule="auto"/>
        <w:ind w:firstLine="720"/>
        <w:jc w:val="both"/>
        <w:rPr>
          <w:lang w:val="vi-VN"/>
        </w:rPr>
      </w:pPr>
      <w:r w:rsidRPr="002F40DA">
        <w:rPr>
          <w:lang w:val="vi-VN"/>
        </w:rPr>
        <w:t>Trường có khuôn viên riêng biệt, cảnh quan môi trường thân thiện luôn được chăm sóc, sạch đẹp, thoáng mát, tạo cảm giác thoải mái cho cán bộ, giáo viên, nhân viên và học sinh. Phòng học có đầy đủ trang thiết bị đáp ứng yêu cầu dạy và học.</w:t>
      </w:r>
    </w:p>
    <w:p w:rsidR="00C729E6" w:rsidRPr="00C43759" w:rsidRDefault="00C729E6" w:rsidP="008347D0">
      <w:pPr>
        <w:widowControl w:val="0"/>
        <w:spacing w:before="120" w:after="120" w:line="360" w:lineRule="auto"/>
        <w:ind w:firstLine="720"/>
        <w:jc w:val="both"/>
        <w:rPr>
          <w:spacing w:val="-6"/>
          <w:lang w:val="vi-VN"/>
        </w:rPr>
      </w:pPr>
      <w:r w:rsidRPr="00C43759">
        <w:rPr>
          <w:lang w:val="vi-VN"/>
        </w:rPr>
        <w:t xml:space="preserve">Hệ thống các phòng học, phòng chức năng kiên cố, đa số đảm bảo đúng quy cách theo quy định của </w:t>
      </w:r>
      <w:r w:rsidR="00462F73" w:rsidRPr="00C43759">
        <w:rPr>
          <w:lang w:val="vi-VN"/>
        </w:rPr>
        <w:t>Điều lệ trường tiểu học</w:t>
      </w:r>
      <w:r w:rsidRPr="00C43759">
        <w:rPr>
          <w:lang w:val="vi-VN"/>
        </w:rPr>
        <w:t xml:space="preserve">. </w:t>
      </w:r>
    </w:p>
    <w:p w:rsidR="00C729E6" w:rsidRPr="00C43759" w:rsidRDefault="002F40DA" w:rsidP="008347D0">
      <w:pPr>
        <w:widowControl w:val="0"/>
        <w:spacing w:before="120" w:after="120" w:line="360" w:lineRule="auto"/>
        <w:ind w:firstLine="720"/>
        <w:jc w:val="both"/>
        <w:rPr>
          <w:spacing w:val="-6"/>
          <w:lang w:val="vi-VN"/>
        </w:rPr>
      </w:pPr>
      <w:r>
        <w:rPr>
          <w:spacing w:val="4"/>
        </w:rPr>
        <w:t>C</w:t>
      </w:r>
      <w:r w:rsidR="00C729E6" w:rsidRPr="00C43759">
        <w:rPr>
          <w:spacing w:val="4"/>
          <w:lang w:val="vi-VN"/>
        </w:rPr>
        <w:t xml:space="preserve">ông trình vệ sinh của nhà trường </w:t>
      </w:r>
      <w:r>
        <w:rPr>
          <w:spacing w:val="4"/>
        </w:rPr>
        <w:t xml:space="preserve">được bố trí hợp lý, </w:t>
      </w:r>
      <w:r w:rsidR="00C729E6" w:rsidRPr="00C43759">
        <w:rPr>
          <w:spacing w:val="4"/>
          <w:lang w:val="vi-VN"/>
        </w:rPr>
        <w:t>được quan tâm bảo dưỡng, duy trì ở mức xanh - sạch - đẹp.</w:t>
      </w:r>
    </w:p>
    <w:p w:rsidR="00C729E6" w:rsidRPr="00C43759" w:rsidRDefault="00C729E6" w:rsidP="008347D0">
      <w:pPr>
        <w:spacing w:line="360" w:lineRule="auto"/>
        <w:ind w:firstLine="720"/>
        <w:jc w:val="both"/>
        <w:outlineLvl w:val="0"/>
        <w:rPr>
          <w:b/>
          <w:lang w:val="nb-NO"/>
        </w:rPr>
      </w:pPr>
      <w:r w:rsidRPr="00C43759">
        <w:rPr>
          <w:b/>
          <w:lang w:val="nb-NO"/>
        </w:rPr>
        <w:t>Điểm yếu cơ bản</w:t>
      </w:r>
    </w:p>
    <w:p w:rsidR="007C5F32" w:rsidRPr="00C43759" w:rsidRDefault="007C5F32" w:rsidP="007C5F32">
      <w:pPr>
        <w:widowControl w:val="0"/>
        <w:tabs>
          <w:tab w:val="left" w:pos="3738"/>
        </w:tabs>
        <w:spacing w:line="360" w:lineRule="auto"/>
        <w:ind w:firstLine="709"/>
        <w:jc w:val="both"/>
        <w:rPr>
          <w:bCs/>
          <w:lang w:val="ru-RU"/>
        </w:rPr>
      </w:pPr>
      <w:r w:rsidRPr="00C43759">
        <w:t>Nh</w:t>
      </w:r>
      <w:r w:rsidRPr="00C43759">
        <w:rPr>
          <w:lang w:val="ru-RU"/>
        </w:rPr>
        <w:t xml:space="preserve">à </w:t>
      </w:r>
      <w:r w:rsidRPr="00C43759">
        <w:t>tr</w:t>
      </w:r>
      <w:r w:rsidRPr="00C43759">
        <w:rPr>
          <w:lang w:val="ru-RU"/>
        </w:rPr>
        <w:t>ư</w:t>
      </w:r>
      <w:r w:rsidRPr="00C43759">
        <w:t>ờng</w:t>
      </w:r>
      <w:r w:rsidRPr="00C43759">
        <w:rPr>
          <w:lang w:val="ru-RU"/>
        </w:rPr>
        <w:t xml:space="preserve"> </w:t>
      </w:r>
      <w:r w:rsidRPr="00C43759">
        <w:t>ch</w:t>
      </w:r>
      <w:r w:rsidRPr="00C43759">
        <w:rPr>
          <w:lang w:val="ru-RU"/>
        </w:rPr>
        <w:t>ư</w:t>
      </w:r>
      <w:r w:rsidRPr="00C43759">
        <w:t>a</w:t>
      </w:r>
      <w:r w:rsidRPr="00C43759">
        <w:rPr>
          <w:lang w:val="ru-RU"/>
        </w:rPr>
        <w:t xml:space="preserve"> đ</w:t>
      </w:r>
      <w:r w:rsidRPr="00C43759">
        <w:t>ảm</w:t>
      </w:r>
      <w:r w:rsidRPr="00C43759">
        <w:rPr>
          <w:lang w:val="ru-RU"/>
        </w:rPr>
        <w:t xml:space="preserve"> </w:t>
      </w:r>
      <w:r w:rsidRPr="00C43759">
        <w:t>bảo</w:t>
      </w:r>
      <w:r w:rsidRPr="00C43759">
        <w:rPr>
          <w:lang w:val="ru-RU"/>
        </w:rPr>
        <w:t xml:space="preserve"> </w:t>
      </w:r>
      <w:r w:rsidRPr="00C43759">
        <w:t>diện</w:t>
      </w:r>
      <w:r w:rsidRPr="00C43759">
        <w:rPr>
          <w:lang w:val="ru-RU"/>
        </w:rPr>
        <w:t xml:space="preserve"> </w:t>
      </w:r>
      <w:r w:rsidRPr="00C43759">
        <w:t>t</w:t>
      </w:r>
      <w:r w:rsidRPr="00C43759">
        <w:rPr>
          <w:lang w:val="ru-RU"/>
        </w:rPr>
        <w:t>í</w:t>
      </w:r>
      <w:r w:rsidRPr="00C43759">
        <w:t>ch</w:t>
      </w:r>
      <w:r w:rsidRPr="00C43759">
        <w:rPr>
          <w:lang w:val="ru-RU"/>
        </w:rPr>
        <w:t xml:space="preserve"> </w:t>
      </w:r>
      <w:r w:rsidRPr="00C43759">
        <w:t>mặt</w:t>
      </w:r>
      <w:r w:rsidRPr="00C43759">
        <w:rPr>
          <w:lang w:val="ru-RU"/>
        </w:rPr>
        <w:t xml:space="preserve"> </w:t>
      </w:r>
      <w:r w:rsidRPr="00C43759">
        <w:t>bằng</w:t>
      </w:r>
      <w:r w:rsidRPr="00C43759">
        <w:rPr>
          <w:lang w:val="ru-RU"/>
        </w:rPr>
        <w:t xml:space="preserve"> </w:t>
      </w:r>
      <w:r w:rsidRPr="00C43759">
        <w:t>x</w:t>
      </w:r>
      <w:r w:rsidRPr="00C43759">
        <w:rPr>
          <w:lang w:val="ru-RU"/>
        </w:rPr>
        <w:t>â</w:t>
      </w:r>
      <w:r w:rsidRPr="00C43759">
        <w:t>y</w:t>
      </w:r>
      <w:r w:rsidRPr="00C43759">
        <w:rPr>
          <w:lang w:val="ru-RU"/>
        </w:rPr>
        <w:t xml:space="preserve"> </w:t>
      </w:r>
      <w:r w:rsidRPr="00C43759">
        <w:t>dựng</w:t>
      </w:r>
      <w:r w:rsidRPr="00C43759">
        <w:rPr>
          <w:lang w:val="ru-RU"/>
        </w:rPr>
        <w:t xml:space="preserve"> </w:t>
      </w:r>
      <w:r w:rsidRPr="00C43759">
        <w:t>b</w:t>
      </w:r>
      <w:r w:rsidRPr="00C43759">
        <w:rPr>
          <w:lang w:val="ru-RU"/>
        </w:rPr>
        <w:t>ì</w:t>
      </w:r>
      <w:r w:rsidRPr="00C43759">
        <w:t>nh</w:t>
      </w:r>
      <w:r w:rsidRPr="00C43759">
        <w:rPr>
          <w:lang w:val="ru-RU"/>
        </w:rPr>
        <w:t xml:space="preserve"> </w:t>
      </w:r>
      <w:r w:rsidRPr="00C43759">
        <w:t>qu</w:t>
      </w:r>
      <w:r w:rsidRPr="00C43759">
        <w:rPr>
          <w:lang w:val="ru-RU"/>
        </w:rPr>
        <w:t>â</w:t>
      </w:r>
      <w:r w:rsidRPr="00C43759">
        <w:t>n</w:t>
      </w:r>
      <w:r w:rsidRPr="00C43759">
        <w:rPr>
          <w:lang w:val="ru-RU"/>
        </w:rPr>
        <w:t xml:space="preserve"> </w:t>
      </w:r>
      <w:r w:rsidRPr="00C43759">
        <w:t>tối</w:t>
      </w:r>
      <w:r w:rsidRPr="00C43759">
        <w:rPr>
          <w:lang w:val="ru-RU"/>
        </w:rPr>
        <w:t xml:space="preserve"> </w:t>
      </w:r>
      <w:r w:rsidRPr="00C43759">
        <w:lastRenderedPageBreak/>
        <w:t>thiểu</w:t>
      </w:r>
      <w:r w:rsidRPr="00C43759">
        <w:rPr>
          <w:lang w:val="ru-RU"/>
        </w:rPr>
        <w:t xml:space="preserve"> 6</w:t>
      </w:r>
      <w:r w:rsidRPr="00C43759">
        <w:t>m</w:t>
      </w:r>
      <w:r w:rsidRPr="00C43759">
        <w:rPr>
          <w:vertAlign w:val="superscript"/>
          <w:lang w:val="ru-RU"/>
        </w:rPr>
        <w:t>2</w:t>
      </w:r>
      <w:r w:rsidRPr="00C43759">
        <w:rPr>
          <w:lang w:val="ru-RU"/>
        </w:rPr>
        <w:t xml:space="preserve">/ </w:t>
      </w:r>
      <w:r w:rsidR="00536C58">
        <w:t>học sinh</w:t>
      </w:r>
      <w:r w:rsidRPr="00C43759">
        <w:rPr>
          <w:lang w:val="ru-RU"/>
        </w:rPr>
        <w:t xml:space="preserve"> đ</w:t>
      </w:r>
      <w:r w:rsidRPr="00C43759">
        <w:t>ối</w:t>
      </w:r>
      <w:r w:rsidRPr="00C43759">
        <w:rPr>
          <w:lang w:val="ru-RU"/>
        </w:rPr>
        <w:t xml:space="preserve"> </w:t>
      </w:r>
      <w:r w:rsidRPr="00C43759">
        <w:t>với</w:t>
      </w:r>
      <w:r w:rsidRPr="00C43759">
        <w:rPr>
          <w:lang w:val="ru-RU"/>
        </w:rPr>
        <w:t xml:space="preserve"> </w:t>
      </w:r>
      <w:r w:rsidRPr="00C43759">
        <w:t>khu</w:t>
      </w:r>
      <w:r w:rsidRPr="00C43759">
        <w:rPr>
          <w:lang w:val="ru-RU"/>
        </w:rPr>
        <w:t xml:space="preserve"> </w:t>
      </w:r>
      <w:r w:rsidRPr="00C43759">
        <w:t>vực</w:t>
      </w:r>
      <w:r w:rsidRPr="00C43759">
        <w:rPr>
          <w:lang w:val="ru-RU"/>
        </w:rPr>
        <w:t xml:space="preserve"> </w:t>
      </w:r>
      <w:r w:rsidRPr="00C43759">
        <w:t>th</w:t>
      </w:r>
      <w:r w:rsidRPr="00C43759">
        <w:rPr>
          <w:lang w:val="ru-RU"/>
        </w:rPr>
        <w:t>à</w:t>
      </w:r>
      <w:r w:rsidRPr="00C43759">
        <w:t>nh</w:t>
      </w:r>
      <w:r w:rsidRPr="00C43759">
        <w:rPr>
          <w:lang w:val="ru-RU"/>
        </w:rPr>
        <w:t xml:space="preserve"> </w:t>
      </w:r>
      <w:r w:rsidRPr="00C43759">
        <w:t>phố</w:t>
      </w:r>
      <w:r w:rsidRPr="00C43759">
        <w:rPr>
          <w:bCs/>
          <w:lang w:val="ru-RU"/>
        </w:rPr>
        <w:t>.</w:t>
      </w:r>
    </w:p>
    <w:p w:rsidR="002F40DA" w:rsidRPr="002F40DA" w:rsidRDefault="00BA6901" w:rsidP="002F40DA">
      <w:pPr>
        <w:widowControl w:val="0"/>
        <w:tabs>
          <w:tab w:val="left" w:pos="3738"/>
        </w:tabs>
        <w:spacing w:line="360" w:lineRule="auto"/>
        <w:ind w:firstLine="709"/>
        <w:jc w:val="both"/>
      </w:pPr>
      <w:r w:rsidRPr="002F40DA">
        <w:t xml:space="preserve">Trường chưa có phòng truyền thống và phòng hoạt động Đoàn - Đội, </w:t>
      </w:r>
      <w:r w:rsidR="002F40DA">
        <w:t>phòng giáo dục thể chất</w:t>
      </w:r>
      <w:r w:rsidR="002F40DA" w:rsidRPr="002F40DA">
        <w:t>, phòng đa năng, phòng tin học.</w:t>
      </w:r>
    </w:p>
    <w:p w:rsidR="00C729E6" w:rsidRPr="00C43759" w:rsidRDefault="00C729E6" w:rsidP="008347D0">
      <w:pPr>
        <w:widowControl w:val="0"/>
        <w:spacing w:line="360" w:lineRule="auto"/>
        <w:ind w:firstLine="720"/>
        <w:jc w:val="both"/>
        <w:rPr>
          <w:b/>
          <w:lang w:val="nb-NO"/>
        </w:rPr>
      </w:pPr>
      <w:r w:rsidRPr="00C43759">
        <w:rPr>
          <w:b/>
          <w:lang w:val="nb-NO"/>
        </w:rPr>
        <w:t>Tự đánh giá</w:t>
      </w:r>
    </w:p>
    <w:p w:rsidR="00C729E6" w:rsidRPr="00C43759" w:rsidRDefault="00C729E6" w:rsidP="008347D0">
      <w:pPr>
        <w:spacing w:before="120" w:after="120" w:line="360" w:lineRule="auto"/>
        <w:ind w:firstLine="720"/>
        <w:jc w:val="both"/>
        <w:outlineLvl w:val="0"/>
        <w:rPr>
          <w:spacing w:val="-4"/>
          <w:lang w:val="vi-VN"/>
        </w:rPr>
      </w:pPr>
      <w:r w:rsidRPr="00C43759">
        <w:rPr>
          <w:lang w:val="vi-VN"/>
        </w:rPr>
        <w:t>+ Số lượng tiêu chí đạ</w:t>
      </w:r>
      <w:r w:rsidR="004D1478">
        <w:rPr>
          <w:lang w:val="vi-VN"/>
        </w:rPr>
        <w:t>t yêu cầu mức 1: 06/06 tiêu chí</w:t>
      </w:r>
      <w:r w:rsidRPr="00C43759">
        <w:rPr>
          <w:lang w:val="vi-VN"/>
        </w:rPr>
        <w:t>.</w:t>
      </w:r>
    </w:p>
    <w:p w:rsidR="00C729E6" w:rsidRPr="00C43759" w:rsidRDefault="00C729E6" w:rsidP="008347D0">
      <w:pPr>
        <w:spacing w:before="120" w:after="120" w:line="360" w:lineRule="auto"/>
        <w:ind w:firstLine="720"/>
        <w:jc w:val="both"/>
        <w:outlineLvl w:val="0"/>
        <w:rPr>
          <w:spacing w:val="-4"/>
          <w:lang w:val="vi-VN"/>
        </w:rPr>
      </w:pPr>
      <w:r w:rsidRPr="00C43759">
        <w:rPr>
          <w:lang w:val="vi-VN"/>
        </w:rPr>
        <w:t>+ Số lượng tiêu chí chưa đ</w:t>
      </w:r>
      <w:r w:rsidR="004D1478">
        <w:rPr>
          <w:lang w:val="vi-VN"/>
        </w:rPr>
        <w:t>ạt yêu cầu mức 1: 0/06 tiêu chí</w:t>
      </w:r>
      <w:r w:rsidRPr="00C43759">
        <w:rPr>
          <w:lang w:val="vi-VN"/>
        </w:rPr>
        <w:t>.</w:t>
      </w:r>
    </w:p>
    <w:p w:rsidR="00C729E6" w:rsidRPr="00C43759" w:rsidRDefault="00C729E6" w:rsidP="008347D0">
      <w:pPr>
        <w:widowControl w:val="0"/>
        <w:tabs>
          <w:tab w:val="left" w:pos="218"/>
        </w:tabs>
        <w:spacing w:before="120" w:after="120" w:line="360" w:lineRule="auto"/>
        <w:jc w:val="both"/>
        <w:rPr>
          <w:lang w:val="vi-VN"/>
        </w:rPr>
      </w:pPr>
      <w:r w:rsidRPr="00C43759">
        <w:rPr>
          <w:lang w:val="vi-VN"/>
        </w:rPr>
        <w:tab/>
      </w:r>
      <w:r w:rsidRPr="00C43759">
        <w:rPr>
          <w:lang w:val="vi-VN"/>
        </w:rPr>
        <w:tab/>
        <w:t xml:space="preserve">+ Số lượng tiêu chí đạt yêu cầu </w:t>
      </w:r>
      <w:r w:rsidR="00120ED7">
        <w:t>m</w:t>
      </w:r>
      <w:r w:rsidR="002C7F51">
        <w:rPr>
          <w:lang w:val="vi-VN"/>
        </w:rPr>
        <w:t>ức 2</w:t>
      </w:r>
      <w:r w:rsidR="00120ED7">
        <w:t>:</w:t>
      </w:r>
      <w:r w:rsidRPr="00C43759">
        <w:rPr>
          <w:lang w:val="vi-VN"/>
        </w:rPr>
        <w:t xml:space="preserve"> 0</w:t>
      </w:r>
      <w:r w:rsidRPr="00C43759">
        <w:t>2</w:t>
      </w:r>
      <w:r w:rsidRPr="00C43759">
        <w:rPr>
          <w:lang w:val="vi-VN"/>
        </w:rPr>
        <w:t>/06 tiêu chí.</w:t>
      </w:r>
    </w:p>
    <w:p w:rsidR="00C729E6" w:rsidRPr="00C43759" w:rsidRDefault="00C729E6" w:rsidP="008347D0">
      <w:pPr>
        <w:spacing w:before="120" w:after="120" w:line="360" w:lineRule="auto"/>
        <w:ind w:firstLine="720"/>
        <w:jc w:val="both"/>
        <w:outlineLvl w:val="0"/>
        <w:rPr>
          <w:spacing w:val="-4"/>
          <w:lang w:val="vi-VN"/>
        </w:rPr>
      </w:pPr>
      <w:r w:rsidRPr="00C43759">
        <w:rPr>
          <w:lang w:val="vi-VN"/>
        </w:rPr>
        <w:t xml:space="preserve">+ Số lượng tiêu chí chưa đạt yêu cầu </w:t>
      </w:r>
      <w:r w:rsidR="00120ED7">
        <w:t>m</w:t>
      </w:r>
      <w:r w:rsidR="002C7F51">
        <w:rPr>
          <w:lang w:val="vi-VN"/>
        </w:rPr>
        <w:t>ức 2</w:t>
      </w:r>
      <w:r w:rsidR="00120ED7">
        <w:t>:</w:t>
      </w:r>
      <w:r w:rsidRPr="00C43759">
        <w:rPr>
          <w:lang w:val="vi-VN"/>
        </w:rPr>
        <w:t xml:space="preserve"> 0</w:t>
      </w:r>
      <w:r w:rsidR="00CD146F">
        <w:t>4</w:t>
      </w:r>
      <w:r w:rsidRPr="00C43759">
        <w:rPr>
          <w:lang w:val="vi-VN"/>
        </w:rPr>
        <w:t>/06 tiêu chí.</w:t>
      </w:r>
    </w:p>
    <w:p w:rsidR="00C729E6" w:rsidRPr="00C43759" w:rsidRDefault="00C729E6" w:rsidP="008347D0">
      <w:pPr>
        <w:spacing w:before="120" w:after="120" w:line="360" w:lineRule="auto"/>
        <w:ind w:firstLine="720"/>
        <w:jc w:val="both"/>
        <w:outlineLvl w:val="0"/>
        <w:rPr>
          <w:spacing w:val="-4"/>
          <w:lang w:val="vi-VN"/>
        </w:rPr>
      </w:pPr>
      <w:r w:rsidRPr="00C43759">
        <w:rPr>
          <w:lang w:val="vi-VN"/>
        </w:rPr>
        <w:t>+ Số lượng tiêu chí đạt</w:t>
      </w:r>
      <w:r w:rsidRPr="00C43759">
        <w:rPr>
          <w:lang w:val="sv-SE"/>
        </w:rPr>
        <w:t xml:space="preserve"> yêu cầu mức 3</w:t>
      </w:r>
      <w:r w:rsidR="004D1478">
        <w:rPr>
          <w:lang w:val="vi-VN"/>
        </w:rPr>
        <w:t>: 0</w:t>
      </w:r>
      <w:r w:rsidRPr="00C43759">
        <w:rPr>
          <w:lang w:val="vi-VN"/>
        </w:rPr>
        <w:t>/0</w:t>
      </w:r>
      <w:r w:rsidRPr="00C43759">
        <w:t>5</w:t>
      </w:r>
      <w:r w:rsidRPr="00C43759">
        <w:rPr>
          <w:lang w:val="vi-VN"/>
        </w:rPr>
        <w:t xml:space="preserve"> tiêu chí.</w:t>
      </w:r>
    </w:p>
    <w:p w:rsidR="00C729E6" w:rsidRPr="00C43759" w:rsidRDefault="00C729E6" w:rsidP="008347D0">
      <w:pPr>
        <w:spacing w:before="120" w:after="120" w:line="360" w:lineRule="auto"/>
        <w:ind w:firstLine="720"/>
        <w:jc w:val="both"/>
        <w:outlineLvl w:val="0"/>
        <w:rPr>
          <w:spacing w:val="-4"/>
          <w:lang w:val="vi-VN"/>
        </w:rPr>
      </w:pPr>
      <w:r w:rsidRPr="00C43759">
        <w:rPr>
          <w:lang w:val="vi-VN"/>
        </w:rPr>
        <w:t>+ Số lượng tiêu chí chưa đạt yêu cầu mức 3: 0</w:t>
      </w:r>
      <w:r w:rsidR="006D73DC">
        <w:t>5</w:t>
      </w:r>
      <w:r w:rsidRPr="00C43759">
        <w:rPr>
          <w:lang w:val="vi-VN"/>
        </w:rPr>
        <w:t>/0</w:t>
      </w:r>
      <w:r w:rsidRPr="00C43759">
        <w:t>5</w:t>
      </w:r>
      <w:r w:rsidR="004D1478">
        <w:rPr>
          <w:lang w:val="vi-VN"/>
        </w:rPr>
        <w:t xml:space="preserve"> tiêu chí</w:t>
      </w:r>
      <w:r w:rsidRPr="00C43759">
        <w:rPr>
          <w:lang w:val="vi-VN"/>
        </w:rPr>
        <w:t>.</w:t>
      </w:r>
    </w:p>
    <w:p w:rsidR="00B26CBD" w:rsidRPr="00C43759" w:rsidRDefault="00B26CBD" w:rsidP="008347D0">
      <w:pPr>
        <w:spacing w:line="360" w:lineRule="auto"/>
        <w:ind w:firstLine="720"/>
        <w:jc w:val="both"/>
        <w:rPr>
          <w:b/>
          <w:bCs/>
          <w:lang w:val="pt-BR"/>
        </w:rPr>
      </w:pPr>
      <w:r w:rsidRPr="00C43759">
        <w:rPr>
          <w:rFonts w:eastAsia="Calibri"/>
          <w:b/>
          <w:bCs/>
          <w:lang w:val="vi-VN"/>
        </w:rPr>
        <w:t>Tiêu chuẩn 4: Quan hệ giữa nhà trường, gia đình và xã hội</w:t>
      </w:r>
    </w:p>
    <w:p w:rsidR="00B26CBD" w:rsidRPr="00C43759" w:rsidRDefault="00B26CBD" w:rsidP="008347D0">
      <w:pPr>
        <w:spacing w:line="360" w:lineRule="auto"/>
        <w:ind w:firstLine="720"/>
        <w:jc w:val="both"/>
        <w:rPr>
          <w:b/>
          <w:lang w:val="nb-NO"/>
        </w:rPr>
      </w:pPr>
      <w:r w:rsidRPr="00C43759">
        <w:rPr>
          <w:b/>
          <w:lang w:val="nb-NO"/>
        </w:rPr>
        <w:t xml:space="preserve">Mở đầu: </w:t>
      </w:r>
    </w:p>
    <w:p w:rsidR="00162983" w:rsidRPr="00162983" w:rsidRDefault="00162983" w:rsidP="00162983">
      <w:pPr>
        <w:spacing w:before="120" w:after="120" w:line="360" w:lineRule="auto"/>
        <w:ind w:firstLine="720"/>
        <w:jc w:val="both"/>
        <w:rPr>
          <w:rFonts w:ascii="avantg" w:hAnsi="avantg"/>
          <w:lang w:val="vi-VN"/>
        </w:rPr>
      </w:pPr>
      <w:r w:rsidRPr="00162983">
        <w:rPr>
          <w:rFonts w:ascii="avantg" w:hAnsi="avantg"/>
          <w:lang w:val="vi-VN"/>
        </w:rPr>
        <w:t>Để hoàn thành tốt nhiệm vụ chính trị tại đơn vị, nhà trường đã luôn tạo sự gắn bó chặt chẽ giữa các mối quan hệ nhà trường - gia đình - xã hội và tranh thủ khai thác các nguồn lực bên trong và bên ngoài nhà trường, thúc đẩy xã hội hóa để hoàn thành tốt nhiệm vụ năm học. Giữ mối liên hệ chặt chẽ với phụ huynh học sinh thông qua Ban đại diện cha mẹ học sinh nhằm thúc đẩy các hoạt động giáo dục, đảm bảo chất lượng giáo dục học sinh theo yêu cầu mới của xã hội, tạo niềm tin cho phụ huynh học sinh nói chung và nhân dân Phường 3, Quận 3 nói riêng.</w:t>
      </w:r>
    </w:p>
    <w:p w:rsidR="00B26CBD" w:rsidRPr="00C43759" w:rsidRDefault="00B26CBD" w:rsidP="008347D0">
      <w:pPr>
        <w:widowControl w:val="0"/>
        <w:spacing w:line="360" w:lineRule="auto"/>
        <w:ind w:firstLine="720"/>
        <w:jc w:val="both"/>
        <w:rPr>
          <w:b/>
          <w:i/>
          <w:lang w:val="pt-BR"/>
        </w:rPr>
      </w:pPr>
      <w:r w:rsidRPr="00C43759">
        <w:rPr>
          <w:rFonts w:eastAsia="Calibri"/>
          <w:b/>
          <w:i/>
          <w:lang w:val="vi-VN"/>
        </w:rPr>
        <w:t>Tiêu chí 4.1: Ban đại diện cha mẹ học sinh</w:t>
      </w:r>
      <w:r w:rsidRPr="00C43759">
        <w:rPr>
          <w:b/>
          <w:i/>
          <w:lang w:val="pt-BR"/>
        </w:rPr>
        <w:t xml:space="preserve"> </w:t>
      </w:r>
    </w:p>
    <w:p w:rsidR="00B26CBD" w:rsidRPr="00C43759" w:rsidRDefault="00B26CBD" w:rsidP="008347D0">
      <w:pPr>
        <w:widowControl w:val="0"/>
        <w:spacing w:before="120" w:after="120" w:line="360" w:lineRule="auto"/>
        <w:ind w:firstLine="720"/>
        <w:jc w:val="both"/>
        <w:rPr>
          <w:bCs/>
          <w:iCs/>
          <w:lang w:val="ru-RU"/>
        </w:rPr>
      </w:pPr>
      <w:r w:rsidRPr="00C43759">
        <w:rPr>
          <w:bCs/>
          <w:iCs/>
          <w:lang w:val="pt-BR"/>
        </w:rPr>
        <w:t>Mức</w:t>
      </w:r>
      <w:r w:rsidRPr="00C43759">
        <w:rPr>
          <w:bCs/>
          <w:iCs/>
          <w:lang w:val="ru-RU"/>
        </w:rPr>
        <w:t xml:space="preserve"> 1</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lang w:val="ru-RU"/>
        </w:rPr>
        <w:t>Đư</w:t>
      </w:r>
      <w:r w:rsidRPr="00C43759">
        <w:rPr>
          <w:i/>
        </w:rPr>
        <w:t>ợc</w:t>
      </w:r>
      <w:r w:rsidRPr="00C43759">
        <w:rPr>
          <w:i/>
          <w:lang w:val="ru-RU"/>
        </w:rPr>
        <w:t xml:space="preserve"> </w:t>
      </w:r>
      <w:r w:rsidRPr="00C43759">
        <w:rPr>
          <w:i/>
        </w:rPr>
        <w:t>th</w:t>
      </w:r>
      <w:r w:rsidRPr="00C43759">
        <w:rPr>
          <w:i/>
          <w:lang w:val="ru-RU"/>
        </w:rPr>
        <w:t>à</w:t>
      </w:r>
      <w:r w:rsidRPr="00C43759">
        <w:rPr>
          <w:i/>
        </w:rPr>
        <w:t>nh</w:t>
      </w:r>
      <w:r w:rsidRPr="00C43759">
        <w:rPr>
          <w:i/>
          <w:lang w:val="ru-RU"/>
        </w:rPr>
        <w:t xml:space="preserve"> </w:t>
      </w:r>
      <w:r w:rsidRPr="00C43759">
        <w:rPr>
          <w:i/>
        </w:rPr>
        <w:t>lập</w:t>
      </w:r>
      <w:r w:rsidRPr="00C43759">
        <w:rPr>
          <w:i/>
          <w:lang w:val="ru-RU"/>
        </w:rPr>
        <w:t xml:space="preserve"> </w:t>
      </w:r>
      <w:r w:rsidRPr="00C43759">
        <w:rPr>
          <w:i/>
        </w:rPr>
        <w:t>v</w:t>
      </w:r>
      <w:r w:rsidRPr="00C43759">
        <w:rPr>
          <w:i/>
          <w:lang w:val="ru-RU"/>
        </w:rPr>
        <w:t xml:space="preserve">à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 xml:space="preserve"> </w:t>
      </w:r>
      <w:r w:rsidRPr="00C43759">
        <w:rPr>
          <w:i/>
        </w:rPr>
        <w:t>tại</w:t>
      </w:r>
      <w:r w:rsidRPr="00C43759">
        <w:rPr>
          <w:i/>
          <w:lang w:val="ru-RU"/>
        </w:rPr>
        <w:t xml:space="preserve"> Đ</w:t>
      </w:r>
      <w:r w:rsidRPr="00C43759">
        <w:rPr>
          <w:i/>
        </w:rPr>
        <w:t>iều</w:t>
      </w:r>
      <w:r w:rsidRPr="00C43759">
        <w:rPr>
          <w:i/>
          <w:lang w:val="ru-RU"/>
        </w:rPr>
        <w:t xml:space="preserve"> </w:t>
      </w:r>
      <w:r w:rsidRPr="00C43759">
        <w:rPr>
          <w:i/>
        </w:rPr>
        <w:t>lệ</w:t>
      </w:r>
      <w:r w:rsidRPr="00C43759">
        <w:rPr>
          <w:i/>
          <w:lang w:val="ru-RU"/>
        </w:rPr>
        <w:t xml:space="preserve"> </w:t>
      </w:r>
      <w:r w:rsidRPr="00C43759">
        <w:rPr>
          <w:i/>
        </w:rPr>
        <w:t>Ban</w:t>
      </w:r>
      <w:r w:rsidRPr="00C43759">
        <w:rPr>
          <w:i/>
          <w:lang w:val="ru-RU"/>
        </w:rPr>
        <w:t xml:space="preserve"> đ</w:t>
      </w:r>
      <w:r w:rsidRPr="00C43759">
        <w:rPr>
          <w:i/>
        </w:rPr>
        <w:t>ại</w:t>
      </w:r>
      <w:r w:rsidRPr="00C43759">
        <w:rPr>
          <w:i/>
          <w:lang w:val="ru-RU"/>
        </w:rPr>
        <w:t xml:space="preserve"> </w:t>
      </w:r>
      <w:r w:rsidRPr="00C43759">
        <w:rPr>
          <w:i/>
        </w:rPr>
        <w:t>diện</w:t>
      </w:r>
      <w:r w:rsidRPr="00C43759">
        <w:rPr>
          <w:i/>
          <w:lang w:val="ru-RU"/>
        </w:rPr>
        <w:t xml:space="preserve"> </w:t>
      </w:r>
      <w:r w:rsidRPr="00C43759">
        <w:rPr>
          <w:i/>
        </w:rPr>
        <w:t>cha</w:t>
      </w:r>
      <w:r w:rsidRPr="00C43759">
        <w:rPr>
          <w:i/>
          <w:lang w:val="ru-RU"/>
        </w:rPr>
        <w:t xml:space="preserve"> </w:t>
      </w:r>
      <w:r w:rsidRPr="00C43759">
        <w:rPr>
          <w:i/>
        </w:rPr>
        <w:t>mẹ</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rPr>
        <w:t>C</w:t>
      </w:r>
      <w:r w:rsidRPr="00C43759">
        <w:rPr>
          <w:i/>
          <w:lang w:val="ru-RU"/>
        </w:rPr>
        <w:t xml:space="preserve">ó </w:t>
      </w:r>
      <w:r w:rsidRPr="00C43759">
        <w:rPr>
          <w:i/>
        </w:rPr>
        <w:t>kế</w:t>
      </w:r>
      <w:r w:rsidRPr="00C43759">
        <w:rPr>
          <w:i/>
          <w:lang w:val="ru-RU"/>
        </w:rPr>
        <w:t xml:space="preserve"> </w:t>
      </w:r>
      <w:r w:rsidRPr="00C43759">
        <w:rPr>
          <w:i/>
        </w:rPr>
        <w:t>hoạch</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theo</w:t>
      </w:r>
      <w:r w:rsidRPr="00C43759">
        <w:rPr>
          <w:i/>
          <w:lang w:val="ru-RU"/>
        </w:rPr>
        <w:t xml:space="preserve"> </w:t>
      </w:r>
      <w:r w:rsidRPr="00C43759">
        <w:rPr>
          <w:i/>
        </w:rPr>
        <w:t>n</w:t>
      </w:r>
      <w:r w:rsidRPr="00C43759">
        <w:rPr>
          <w:i/>
          <w:lang w:val="ru-RU"/>
        </w:rPr>
        <w:t>ă</w:t>
      </w:r>
      <w:r w:rsidRPr="00C43759">
        <w:rPr>
          <w:i/>
        </w:rPr>
        <w:t>m</w:t>
      </w:r>
      <w:r w:rsidRPr="00C43759">
        <w:rPr>
          <w:i/>
          <w:lang w:val="ru-RU"/>
        </w:rPr>
        <w:t xml:space="preserve"> </w:t>
      </w:r>
      <w:r w:rsidRPr="00C43759">
        <w:rPr>
          <w:i/>
        </w:rPr>
        <w:t>học</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c</w:t>
      </w:r>
      <w:r w:rsidRPr="00C43759">
        <w:rPr>
          <w:bCs/>
          <w:i/>
          <w:iCs/>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thực</w:t>
      </w:r>
      <w:r w:rsidRPr="00C43759">
        <w:rPr>
          <w:i/>
          <w:lang w:val="ru-RU"/>
        </w:rPr>
        <w:t xml:space="preserve"> </w:t>
      </w:r>
      <w:r w:rsidRPr="00C43759">
        <w:rPr>
          <w:i/>
        </w:rPr>
        <w:t>hiện</w:t>
      </w:r>
      <w:r w:rsidRPr="00C43759">
        <w:rPr>
          <w:i/>
          <w:lang w:val="ru-RU"/>
        </w:rPr>
        <w:t xml:space="preserve"> </w:t>
      </w:r>
      <w:r w:rsidRPr="00C43759">
        <w:rPr>
          <w:i/>
        </w:rPr>
        <w:t>kế</w:t>
      </w:r>
      <w:r w:rsidRPr="00C43759">
        <w:rPr>
          <w:i/>
          <w:lang w:val="ru-RU"/>
        </w:rPr>
        <w:t xml:space="preserve"> </w:t>
      </w:r>
      <w:r w:rsidRPr="00C43759">
        <w:rPr>
          <w:i/>
        </w:rPr>
        <w:t>hoạch</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đú</w:t>
      </w:r>
      <w:r w:rsidRPr="00C43759">
        <w:rPr>
          <w:i/>
        </w:rPr>
        <w:t>ng</w:t>
      </w:r>
      <w:r w:rsidRPr="00C43759">
        <w:rPr>
          <w:i/>
          <w:lang w:val="ru-RU"/>
        </w:rPr>
        <w:t xml:space="preserve"> </w:t>
      </w:r>
      <w:r w:rsidRPr="00C43759">
        <w:rPr>
          <w:i/>
        </w:rPr>
        <w:t>tiến</w:t>
      </w:r>
      <w:r w:rsidRPr="00C43759">
        <w:rPr>
          <w:i/>
          <w:lang w:val="ru-RU"/>
        </w:rPr>
        <w:t xml:space="preserve"> đ</w:t>
      </w:r>
      <w:r w:rsidRPr="00C43759">
        <w:rPr>
          <w:i/>
        </w:rPr>
        <w:t>ộ</w:t>
      </w:r>
      <w:r w:rsidRPr="00C43759">
        <w:rPr>
          <w:i/>
          <w:lang w:val="ru-RU"/>
        </w:rPr>
        <w:t>.</w:t>
      </w:r>
    </w:p>
    <w:p w:rsidR="00B26CBD" w:rsidRPr="00C43759" w:rsidRDefault="00B26CBD" w:rsidP="008347D0">
      <w:pPr>
        <w:widowControl w:val="0"/>
        <w:spacing w:before="120" w:after="120" w:line="360" w:lineRule="auto"/>
        <w:ind w:firstLine="697"/>
        <w:jc w:val="both"/>
        <w:rPr>
          <w:spacing w:val="-2"/>
        </w:rPr>
      </w:pPr>
      <w:r w:rsidRPr="00C43759">
        <w:rPr>
          <w:spacing w:val="-2"/>
          <w:lang w:val="pt-BR"/>
        </w:rPr>
        <w:lastRenderedPageBreak/>
        <w:t>Mức</w:t>
      </w:r>
      <w:r w:rsidR="00CE4640" w:rsidRPr="00C43759">
        <w:rPr>
          <w:spacing w:val="-2"/>
          <w:lang w:val="ru-RU"/>
        </w:rPr>
        <w:t xml:space="preserve"> 2 </w:t>
      </w:r>
    </w:p>
    <w:p w:rsidR="00B26CBD" w:rsidRPr="00C43759" w:rsidRDefault="00B26CBD" w:rsidP="008347D0">
      <w:pPr>
        <w:tabs>
          <w:tab w:val="num" w:pos="980"/>
        </w:tabs>
        <w:spacing w:before="120" w:after="120" w:line="360" w:lineRule="auto"/>
        <w:ind w:firstLine="720"/>
        <w:jc w:val="both"/>
        <w:rPr>
          <w:i/>
          <w:lang w:val="ru-RU"/>
        </w:rPr>
      </w:pPr>
      <w:r w:rsidRPr="00C43759">
        <w:rPr>
          <w:i/>
        </w:rPr>
        <w:t>Phối</w:t>
      </w:r>
      <w:r w:rsidRPr="00C43759">
        <w:rPr>
          <w:i/>
          <w:lang w:val="ru-RU"/>
        </w:rPr>
        <w:t xml:space="preserve"> </w:t>
      </w:r>
      <w:r w:rsidRPr="00C43759">
        <w:rPr>
          <w:i/>
        </w:rPr>
        <w:t>hợp</w:t>
      </w:r>
      <w:r w:rsidRPr="00C43759">
        <w:rPr>
          <w:i/>
          <w:lang w:val="ru-RU"/>
        </w:rPr>
        <w:t xml:space="preserve"> </w:t>
      </w:r>
      <w:r w:rsidRPr="00C43759">
        <w:rPr>
          <w:i/>
        </w:rPr>
        <w:t>c</w:t>
      </w:r>
      <w:r w:rsidRPr="00C43759">
        <w:rPr>
          <w:i/>
          <w:lang w:val="ru-RU"/>
        </w:rPr>
        <w:t xml:space="preserve">ó </w:t>
      </w:r>
      <w:r w:rsidRPr="00C43759">
        <w:rPr>
          <w:i/>
        </w:rPr>
        <w:t>hiệu</w:t>
      </w:r>
      <w:r w:rsidRPr="00C43759">
        <w:rPr>
          <w:i/>
          <w:lang w:val="ru-RU"/>
        </w:rPr>
        <w:t xml:space="preserve"> </w:t>
      </w:r>
      <w:r w:rsidRPr="00C43759">
        <w:rPr>
          <w:i/>
        </w:rPr>
        <w:t>quả</w:t>
      </w:r>
      <w:r w:rsidRPr="00C43759">
        <w:rPr>
          <w:i/>
          <w:lang w:val="ru-RU"/>
        </w:rPr>
        <w:t xml:space="preserve"> </w:t>
      </w:r>
      <w:r w:rsidRPr="00C43759">
        <w:rPr>
          <w:i/>
        </w:rPr>
        <w:t>với</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 xml:space="preserve"> </w:t>
      </w:r>
      <w:r w:rsidRPr="00C43759">
        <w:rPr>
          <w:i/>
        </w:rPr>
        <w:t>trong</w:t>
      </w:r>
      <w:r w:rsidRPr="00C43759">
        <w:rPr>
          <w:i/>
          <w:lang w:val="ru-RU"/>
        </w:rPr>
        <w:t xml:space="preserve"> </w:t>
      </w:r>
      <w:r w:rsidRPr="00C43759">
        <w:rPr>
          <w:i/>
        </w:rPr>
        <w:t>việc</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thực</w:t>
      </w:r>
      <w:r w:rsidRPr="00C43759">
        <w:rPr>
          <w:i/>
          <w:lang w:val="ru-RU"/>
        </w:rPr>
        <w:t xml:space="preserve"> </w:t>
      </w:r>
      <w:r w:rsidRPr="00C43759">
        <w:rPr>
          <w:i/>
        </w:rPr>
        <w:t>hiện</w:t>
      </w:r>
      <w:r w:rsidRPr="00C43759">
        <w:rPr>
          <w:i/>
          <w:lang w:val="ru-RU"/>
        </w:rPr>
        <w:t xml:space="preserve"> </w:t>
      </w:r>
      <w:r w:rsidRPr="00C43759">
        <w:rPr>
          <w:i/>
        </w:rPr>
        <w:t>nhiệm</w:t>
      </w:r>
      <w:r w:rsidRPr="00C43759">
        <w:rPr>
          <w:i/>
          <w:lang w:val="ru-RU"/>
        </w:rPr>
        <w:t xml:space="preserve"> </w:t>
      </w:r>
      <w:r w:rsidRPr="00C43759">
        <w:rPr>
          <w:i/>
        </w:rPr>
        <w:t>vụ</w:t>
      </w:r>
      <w:r w:rsidRPr="00C43759">
        <w:rPr>
          <w:i/>
          <w:lang w:val="ru-RU"/>
        </w:rPr>
        <w:t xml:space="preserve"> </w:t>
      </w:r>
      <w:r w:rsidRPr="00C43759">
        <w:rPr>
          <w:i/>
        </w:rPr>
        <w:t>n</w:t>
      </w:r>
      <w:r w:rsidRPr="00C43759">
        <w:rPr>
          <w:i/>
          <w:lang w:val="ru-RU"/>
        </w:rPr>
        <w:t>ă</w:t>
      </w:r>
      <w:r w:rsidRPr="00C43759">
        <w:rPr>
          <w:i/>
        </w:rPr>
        <w:t>m</w:t>
      </w:r>
      <w:r w:rsidRPr="00C43759">
        <w:rPr>
          <w:i/>
          <w:lang w:val="ru-RU"/>
        </w:rPr>
        <w:t xml:space="preserve"> </w:t>
      </w:r>
      <w:r w:rsidRPr="00C43759">
        <w:rPr>
          <w:i/>
        </w:rPr>
        <w:t>học</w:t>
      </w:r>
      <w:r w:rsidRPr="00C43759">
        <w:rPr>
          <w:i/>
          <w:lang w:val="ru-RU"/>
        </w:rPr>
        <w:t xml:space="preserve"> </w:t>
      </w:r>
      <w:r w:rsidRPr="00C43759">
        <w:rPr>
          <w:i/>
        </w:rPr>
        <w:t>v</w:t>
      </w:r>
      <w:r w:rsidRPr="00C43759">
        <w:rPr>
          <w:i/>
          <w:lang w:val="ru-RU"/>
        </w:rPr>
        <w:t xml:space="preserve">à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h</w:t>
      </w:r>
      <w:r w:rsidRPr="00C43759">
        <w:rPr>
          <w:i/>
          <w:lang w:val="ru-RU"/>
        </w:rPr>
        <w:t>ư</w:t>
      </w:r>
      <w:r w:rsidRPr="00C43759">
        <w:rPr>
          <w:i/>
        </w:rPr>
        <w:t>ớng</w:t>
      </w:r>
      <w:r w:rsidRPr="00C43759">
        <w:rPr>
          <w:i/>
          <w:lang w:val="ru-RU"/>
        </w:rPr>
        <w:t xml:space="preserve"> </w:t>
      </w:r>
      <w:r w:rsidRPr="00C43759">
        <w:rPr>
          <w:i/>
        </w:rPr>
        <w:t>dẫn</w:t>
      </w:r>
      <w:r w:rsidRPr="00C43759">
        <w:rPr>
          <w:i/>
          <w:lang w:val="ru-RU"/>
        </w:rPr>
        <w:t xml:space="preserve">, </w:t>
      </w:r>
      <w:r w:rsidRPr="00C43759">
        <w:rPr>
          <w:i/>
        </w:rPr>
        <w:t>tuy</w:t>
      </w:r>
      <w:r w:rsidRPr="00C43759">
        <w:rPr>
          <w:i/>
          <w:lang w:val="ru-RU"/>
        </w:rPr>
        <w:t>ê</w:t>
      </w:r>
      <w:r w:rsidRPr="00C43759">
        <w:rPr>
          <w:i/>
        </w:rPr>
        <w:t>n</w:t>
      </w:r>
      <w:r w:rsidRPr="00C43759">
        <w:rPr>
          <w:i/>
          <w:lang w:val="ru-RU"/>
        </w:rPr>
        <w:t xml:space="preserve"> </w:t>
      </w:r>
      <w:r w:rsidRPr="00C43759">
        <w:rPr>
          <w:i/>
        </w:rPr>
        <w:t>truyền</w:t>
      </w:r>
      <w:r w:rsidRPr="00C43759">
        <w:rPr>
          <w:i/>
          <w:lang w:val="ru-RU"/>
        </w:rPr>
        <w:t xml:space="preserve">, </w:t>
      </w:r>
      <w:r w:rsidRPr="00C43759">
        <w:rPr>
          <w:i/>
        </w:rPr>
        <w:t>phổ</w:t>
      </w:r>
      <w:r w:rsidRPr="00C43759">
        <w:rPr>
          <w:i/>
          <w:lang w:val="ru-RU"/>
        </w:rPr>
        <w:t xml:space="preserve"> </w:t>
      </w:r>
      <w:r w:rsidRPr="00C43759">
        <w:rPr>
          <w:i/>
        </w:rPr>
        <w:t>biến</w:t>
      </w:r>
      <w:r w:rsidRPr="00C43759">
        <w:rPr>
          <w:i/>
          <w:lang w:val="ru-RU"/>
        </w:rPr>
        <w:t xml:space="preserve"> </w:t>
      </w:r>
      <w:r w:rsidRPr="00C43759">
        <w:rPr>
          <w:i/>
        </w:rPr>
        <w:t>ph</w:t>
      </w:r>
      <w:r w:rsidRPr="00C43759">
        <w:rPr>
          <w:i/>
          <w:lang w:val="ru-RU"/>
        </w:rPr>
        <w:t>á</w:t>
      </w:r>
      <w:r w:rsidRPr="00C43759">
        <w:rPr>
          <w:i/>
        </w:rPr>
        <w:t>p</w:t>
      </w:r>
      <w:r w:rsidRPr="00C43759">
        <w:rPr>
          <w:i/>
          <w:lang w:val="ru-RU"/>
        </w:rPr>
        <w:t xml:space="preserve"> </w:t>
      </w:r>
      <w:r w:rsidRPr="00C43759">
        <w:rPr>
          <w:i/>
        </w:rPr>
        <w:t>luật</w:t>
      </w:r>
      <w:r w:rsidRPr="00C43759">
        <w:rPr>
          <w:i/>
          <w:lang w:val="ru-RU"/>
        </w:rPr>
        <w:t xml:space="preserve">, </w:t>
      </w:r>
      <w:r w:rsidRPr="00C43759">
        <w:rPr>
          <w:i/>
        </w:rPr>
        <w:t>chủ</w:t>
      </w:r>
      <w:r w:rsidRPr="00C43759">
        <w:rPr>
          <w:i/>
          <w:lang w:val="ru-RU"/>
        </w:rPr>
        <w:t xml:space="preserve"> </w:t>
      </w:r>
      <w:r w:rsidRPr="00C43759">
        <w:rPr>
          <w:i/>
        </w:rPr>
        <w:t>tr</w:t>
      </w:r>
      <w:r w:rsidRPr="00C43759">
        <w:rPr>
          <w:i/>
          <w:lang w:val="ru-RU"/>
        </w:rPr>
        <w:t>ươ</w:t>
      </w:r>
      <w:r w:rsidRPr="00C43759">
        <w:rPr>
          <w:i/>
        </w:rPr>
        <w:t>ng</w:t>
      </w:r>
      <w:r w:rsidRPr="00C43759">
        <w:rPr>
          <w:i/>
          <w:lang w:val="ru-RU"/>
        </w:rPr>
        <w:t xml:space="preserve"> </w:t>
      </w:r>
      <w:r w:rsidRPr="00C43759">
        <w:rPr>
          <w:i/>
        </w:rPr>
        <w:t>ch</w:t>
      </w:r>
      <w:r w:rsidRPr="00C43759">
        <w:rPr>
          <w:i/>
          <w:lang w:val="ru-RU"/>
        </w:rPr>
        <w:t>í</w:t>
      </w:r>
      <w:r w:rsidRPr="00C43759">
        <w:rPr>
          <w:i/>
        </w:rPr>
        <w:t>nh</w:t>
      </w:r>
      <w:r w:rsidRPr="00C43759">
        <w:rPr>
          <w:i/>
          <w:lang w:val="ru-RU"/>
        </w:rPr>
        <w:t xml:space="preserve"> </w:t>
      </w:r>
      <w:r w:rsidRPr="00C43759">
        <w:rPr>
          <w:i/>
        </w:rPr>
        <w:t>s</w:t>
      </w:r>
      <w:r w:rsidRPr="00C43759">
        <w:rPr>
          <w:i/>
          <w:lang w:val="ru-RU"/>
        </w:rPr>
        <w:t>á</w:t>
      </w:r>
      <w:r w:rsidRPr="00C43759">
        <w:rPr>
          <w:i/>
        </w:rPr>
        <w:t>ch</w:t>
      </w:r>
      <w:r w:rsidRPr="00C43759">
        <w:rPr>
          <w:i/>
          <w:lang w:val="ru-RU"/>
        </w:rPr>
        <w:t xml:space="preserve"> </w:t>
      </w:r>
      <w:r w:rsidRPr="00C43759">
        <w:rPr>
          <w:i/>
        </w:rPr>
        <w:t>về</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đ</w:t>
      </w:r>
      <w:r w:rsidRPr="00C43759">
        <w:rPr>
          <w:i/>
        </w:rPr>
        <w:t>ối</w:t>
      </w:r>
      <w:r w:rsidRPr="00C43759">
        <w:rPr>
          <w:i/>
          <w:lang w:val="ru-RU"/>
        </w:rPr>
        <w:t xml:space="preserve"> </w:t>
      </w:r>
      <w:r w:rsidRPr="00C43759">
        <w:rPr>
          <w:i/>
        </w:rPr>
        <w:t>với</w:t>
      </w:r>
      <w:r w:rsidRPr="00C43759">
        <w:rPr>
          <w:i/>
          <w:lang w:val="ru-RU"/>
        </w:rPr>
        <w:t xml:space="preserve"> </w:t>
      </w:r>
      <w:r w:rsidRPr="00C43759">
        <w:rPr>
          <w:i/>
        </w:rPr>
        <w:t>cha</w:t>
      </w:r>
      <w:r w:rsidRPr="00C43759">
        <w:rPr>
          <w:i/>
          <w:lang w:val="ru-RU"/>
        </w:rPr>
        <w:t xml:space="preserve"> </w:t>
      </w:r>
      <w:r w:rsidRPr="00C43759">
        <w:rPr>
          <w:i/>
        </w:rPr>
        <w:t>mẹ</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huy</w:t>
      </w:r>
      <w:r w:rsidRPr="00C43759">
        <w:rPr>
          <w:i/>
          <w:lang w:val="ru-RU"/>
        </w:rPr>
        <w:t xml:space="preserve"> đ</w:t>
      </w:r>
      <w:r w:rsidRPr="00C43759">
        <w:rPr>
          <w:i/>
        </w:rPr>
        <w:t>ộng</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đ</w:t>
      </w:r>
      <w:r w:rsidRPr="00C43759">
        <w:rPr>
          <w:i/>
        </w:rPr>
        <w:t>ến</w:t>
      </w:r>
      <w:r w:rsidRPr="00C43759">
        <w:rPr>
          <w:i/>
          <w:lang w:val="ru-RU"/>
        </w:rPr>
        <w:t xml:space="preserve"> </w:t>
      </w:r>
      <w:r w:rsidRPr="00C43759">
        <w:rPr>
          <w:i/>
        </w:rPr>
        <w:t>tr</w:t>
      </w:r>
      <w:r w:rsidRPr="00C43759">
        <w:rPr>
          <w:i/>
          <w:lang w:val="ru-RU"/>
        </w:rPr>
        <w:t>ư</w:t>
      </w:r>
      <w:r w:rsidRPr="00C43759">
        <w:rPr>
          <w:i/>
        </w:rPr>
        <w:t>ờng</w:t>
      </w:r>
      <w:r w:rsidRPr="00C43759">
        <w:rPr>
          <w:i/>
          <w:lang w:val="ru-RU"/>
        </w:rPr>
        <w:t xml:space="preserve">, </w:t>
      </w:r>
      <w:r w:rsidRPr="00C43759">
        <w:rPr>
          <w:i/>
        </w:rPr>
        <w:t>vận</w:t>
      </w:r>
      <w:r w:rsidRPr="00C43759">
        <w:rPr>
          <w:i/>
          <w:lang w:val="ru-RU"/>
        </w:rPr>
        <w:t xml:space="preserve"> đ</w:t>
      </w:r>
      <w:r w:rsidRPr="00C43759">
        <w:rPr>
          <w:i/>
        </w:rPr>
        <w:t>ộng</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đã </w:t>
      </w:r>
      <w:r w:rsidRPr="00C43759">
        <w:rPr>
          <w:i/>
        </w:rPr>
        <w:t>bỏ</w:t>
      </w:r>
      <w:r w:rsidRPr="00C43759">
        <w:rPr>
          <w:i/>
          <w:lang w:val="ru-RU"/>
        </w:rPr>
        <w:t xml:space="preserve"> </w:t>
      </w:r>
      <w:r w:rsidRPr="00C43759">
        <w:rPr>
          <w:i/>
        </w:rPr>
        <w:t>học</w:t>
      </w:r>
      <w:r w:rsidRPr="00C43759">
        <w:rPr>
          <w:i/>
          <w:lang w:val="ru-RU"/>
        </w:rPr>
        <w:t xml:space="preserve"> </w:t>
      </w:r>
      <w:r w:rsidRPr="00C43759">
        <w:rPr>
          <w:i/>
        </w:rPr>
        <w:t>trở</w:t>
      </w:r>
      <w:r w:rsidRPr="00C43759">
        <w:rPr>
          <w:i/>
          <w:lang w:val="ru-RU"/>
        </w:rPr>
        <w:t xml:space="preserve"> </w:t>
      </w:r>
      <w:r w:rsidRPr="00C43759">
        <w:rPr>
          <w:i/>
        </w:rPr>
        <w:t>lại</w:t>
      </w:r>
      <w:r w:rsidRPr="00C43759">
        <w:rPr>
          <w:i/>
          <w:lang w:val="ru-RU"/>
        </w:rPr>
        <w:t xml:space="preserve"> </w:t>
      </w:r>
      <w:r w:rsidRPr="00C43759">
        <w:rPr>
          <w:i/>
        </w:rPr>
        <w:t>lớp</w:t>
      </w:r>
      <w:r w:rsidRPr="00C43759">
        <w:rPr>
          <w:i/>
          <w:lang w:val="ru-RU"/>
        </w:rPr>
        <w:t>.</w:t>
      </w:r>
    </w:p>
    <w:p w:rsidR="00B26CBD" w:rsidRPr="00C43759" w:rsidRDefault="00B26CBD" w:rsidP="008347D0">
      <w:pPr>
        <w:widowControl w:val="0"/>
        <w:spacing w:before="120" w:after="120" w:line="360" w:lineRule="auto"/>
        <w:ind w:firstLine="720"/>
        <w:jc w:val="both"/>
        <w:rPr>
          <w:spacing w:val="-2"/>
        </w:rPr>
      </w:pPr>
      <w:r w:rsidRPr="00C43759">
        <w:rPr>
          <w:spacing w:val="-2"/>
          <w:lang w:val="pt-BR"/>
        </w:rPr>
        <w:t>Mức</w:t>
      </w:r>
      <w:r w:rsidR="00CE4640" w:rsidRPr="00C43759">
        <w:rPr>
          <w:spacing w:val="-2"/>
          <w:lang w:val="ru-RU"/>
        </w:rPr>
        <w:t xml:space="preserve"> 3 </w:t>
      </w:r>
    </w:p>
    <w:p w:rsidR="00B26CBD" w:rsidRPr="00C43759" w:rsidRDefault="00B26CBD" w:rsidP="008347D0">
      <w:pPr>
        <w:spacing w:before="120" w:after="120" w:line="360" w:lineRule="auto"/>
        <w:ind w:firstLine="720"/>
        <w:jc w:val="both"/>
        <w:rPr>
          <w:i/>
          <w:lang w:val="ru-RU"/>
        </w:rPr>
      </w:pPr>
      <w:r w:rsidRPr="00C43759">
        <w:rPr>
          <w:i/>
        </w:rPr>
        <w:t>Phối</w:t>
      </w:r>
      <w:r w:rsidRPr="00C43759">
        <w:rPr>
          <w:i/>
          <w:lang w:val="ru-RU"/>
        </w:rPr>
        <w:t xml:space="preserve"> </w:t>
      </w:r>
      <w:r w:rsidRPr="00C43759">
        <w:rPr>
          <w:i/>
        </w:rPr>
        <w:t>hợp</w:t>
      </w:r>
      <w:r w:rsidRPr="00C43759">
        <w:rPr>
          <w:i/>
          <w:lang w:val="ru-RU"/>
        </w:rPr>
        <w:t xml:space="preserve"> </w:t>
      </w:r>
      <w:r w:rsidRPr="00C43759">
        <w:rPr>
          <w:i/>
        </w:rPr>
        <w:t>c</w:t>
      </w:r>
      <w:r w:rsidRPr="00C43759">
        <w:rPr>
          <w:i/>
          <w:lang w:val="ru-RU"/>
        </w:rPr>
        <w:t xml:space="preserve">ó </w:t>
      </w:r>
      <w:r w:rsidRPr="00C43759">
        <w:rPr>
          <w:i/>
        </w:rPr>
        <w:t>hiệu</w:t>
      </w:r>
      <w:r w:rsidRPr="00C43759">
        <w:rPr>
          <w:i/>
          <w:lang w:val="ru-RU"/>
        </w:rPr>
        <w:t xml:space="preserve"> </w:t>
      </w:r>
      <w:r w:rsidRPr="00C43759">
        <w:rPr>
          <w:i/>
        </w:rPr>
        <w:t>quả</w:t>
      </w:r>
      <w:r w:rsidRPr="00C43759">
        <w:rPr>
          <w:i/>
          <w:lang w:val="ru-RU"/>
        </w:rPr>
        <w:t xml:space="preserve"> </w:t>
      </w:r>
      <w:r w:rsidRPr="00C43759">
        <w:rPr>
          <w:i/>
        </w:rPr>
        <w:t>với</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 xml:space="preserve">, </w:t>
      </w:r>
      <w:r w:rsidRPr="00C43759">
        <w:rPr>
          <w:i/>
        </w:rPr>
        <w:t>x</w:t>
      </w:r>
      <w:r w:rsidRPr="00C43759">
        <w:rPr>
          <w:i/>
          <w:lang w:val="ru-RU"/>
        </w:rPr>
        <w:t xml:space="preserve">ã </w:t>
      </w:r>
      <w:r w:rsidRPr="00C43759">
        <w:rPr>
          <w:i/>
        </w:rPr>
        <w:t>hội</w:t>
      </w:r>
      <w:r w:rsidRPr="00C43759">
        <w:rPr>
          <w:i/>
          <w:lang w:val="ru-RU"/>
        </w:rPr>
        <w:t xml:space="preserve"> </w:t>
      </w:r>
      <w:r w:rsidRPr="00C43759">
        <w:rPr>
          <w:i/>
        </w:rPr>
        <w:t>trong</w:t>
      </w:r>
      <w:r w:rsidRPr="00C43759">
        <w:rPr>
          <w:i/>
          <w:lang w:val="ru-RU"/>
        </w:rPr>
        <w:t xml:space="preserve"> </w:t>
      </w:r>
      <w:r w:rsidRPr="00C43759">
        <w:rPr>
          <w:i/>
        </w:rPr>
        <w:t>việc</w:t>
      </w:r>
      <w:r w:rsidRPr="00C43759">
        <w:rPr>
          <w:i/>
          <w:lang w:val="ru-RU"/>
        </w:rPr>
        <w:t xml:space="preserve"> </w:t>
      </w:r>
      <w:r w:rsidRPr="00C43759">
        <w:rPr>
          <w:i/>
        </w:rPr>
        <w:t>thực</w:t>
      </w:r>
      <w:r w:rsidRPr="00C43759">
        <w:rPr>
          <w:i/>
          <w:lang w:val="ru-RU"/>
        </w:rPr>
        <w:t xml:space="preserve"> </w:t>
      </w:r>
      <w:r w:rsidRPr="00C43759">
        <w:rPr>
          <w:i/>
        </w:rPr>
        <w:t>hiện</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nhiệm</w:t>
      </w:r>
      <w:r w:rsidRPr="00C43759">
        <w:rPr>
          <w:i/>
          <w:lang w:val="ru-RU"/>
        </w:rPr>
        <w:t xml:space="preserve"> </w:t>
      </w:r>
      <w:r w:rsidRPr="00C43759">
        <w:rPr>
          <w:i/>
        </w:rPr>
        <w:t>vụ</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 xml:space="preserve"> </w:t>
      </w:r>
      <w:r w:rsidRPr="00C43759">
        <w:rPr>
          <w:i/>
        </w:rPr>
        <w:t>của</w:t>
      </w:r>
      <w:r w:rsidRPr="00C43759">
        <w:rPr>
          <w:i/>
          <w:lang w:val="ru-RU"/>
        </w:rPr>
        <w:t xml:space="preserve"> Đ</w:t>
      </w:r>
      <w:r w:rsidRPr="00C43759">
        <w:rPr>
          <w:i/>
        </w:rPr>
        <w:t>iều</w:t>
      </w:r>
      <w:r w:rsidRPr="00C43759">
        <w:rPr>
          <w:i/>
          <w:lang w:val="ru-RU"/>
        </w:rPr>
        <w:t xml:space="preserve"> </w:t>
      </w:r>
      <w:r w:rsidRPr="00C43759">
        <w:rPr>
          <w:i/>
        </w:rPr>
        <w:t>lệ</w:t>
      </w:r>
      <w:r w:rsidRPr="00C43759">
        <w:rPr>
          <w:i/>
          <w:lang w:val="ru-RU"/>
        </w:rPr>
        <w:t xml:space="preserve"> </w:t>
      </w:r>
      <w:r w:rsidRPr="00C43759">
        <w:rPr>
          <w:i/>
        </w:rPr>
        <w:t>Ban</w:t>
      </w:r>
      <w:r w:rsidRPr="00C43759">
        <w:rPr>
          <w:i/>
          <w:lang w:val="ru-RU"/>
        </w:rPr>
        <w:t xml:space="preserve"> đ</w:t>
      </w:r>
      <w:r w:rsidRPr="00C43759">
        <w:rPr>
          <w:i/>
        </w:rPr>
        <w:t>ại</w:t>
      </w:r>
      <w:r w:rsidRPr="00C43759">
        <w:rPr>
          <w:i/>
          <w:lang w:val="ru-RU"/>
        </w:rPr>
        <w:t xml:space="preserve"> </w:t>
      </w:r>
      <w:r w:rsidRPr="00C43759">
        <w:rPr>
          <w:i/>
        </w:rPr>
        <w:t>diện</w:t>
      </w:r>
      <w:r w:rsidRPr="00C43759">
        <w:rPr>
          <w:i/>
          <w:lang w:val="ru-RU"/>
        </w:rPr>
        <w:t xml:space="preserve"> </w:t>
      </w:r>
      <w:r w:rsidRPr="00C43759">
        <w:rPr>
          <w:i/>
        </w:rPr>
        <w:t>cha</w:t>
      </w:r>
      <w:r w:rsidRPr="00C43759">
        <w:rPr>
          <w:i/>
          <w:lang w:val="ru-RU"/>
        </w:rPr>
        <w:t xml:space="preserve"> </w:t>
      </w:r>
      <w:r w:rsidRPr="00C43759">
        <w:rPr>
          <w:i/>
        </w:rPr>
        <w:t>mẹ</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w:t>
      </w:r>
    </w:p>
    <w:p w:rsidR="00B26CBD" w:rsidRPr="00C43759" w:rsidRDefault="00B26CBD"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B26CBD" w:rsidRPr="00B250BC" w:rsidRDefault="00B26CBD" w:rsidP="008347D0">
      <w:pPr>
        <w:widowControl w:val="0"/>
        <w:spacing w:before="120" w:after="120" w:line="360" w:lineRule="auto"/>
        <w:ind w:firstLine="720"/>
        <w:jc w:val="both"/>
        <w:rPr>
          <w:bCs/>
          <w:iCs/>
          <w:color w:val="000000" w:themeColor="text1"/>
          <w:lang w:val="ru-RU"/>
        </w:rPr>
      </w:pPr>
      <w:r w:rsidRPr="00B250BC">
        <w:rPr>
          <w:bCs/>
          <w:iCs/>
          <w:color w:val="000000" w:themeColor="text1"/>
          <w:lang w:val="ru-RU"/>
        </w:rPr>
        <w:t xml:space="preserve"> </w:t>
      </w:r>
      <w:r w:rsidRPr="00B250BC">
        <w:rPr>
          <w:bCs/>
          <w:iCs/>
          <w:color w:val="000000" w:themeColor="text1"/>
          <w:lang w:val="pt-BR"/>
        </w:rPr>
        <w:t>Mức</w:t>
      </w:r>
      <w:r w:rsidRPr="00B250BC">
        <w:rPr>
          <w:bCs/>
          <w:iCs/>
          <w:color w:val="000000" w:themeColor="text1"/>
          <w:lang w:val="ru-RU"/>
        </w:rPr>
        <w:t xml:space="preserve"> 1</w:t>
      </w:r>
    </w:p>
    <w:p w:rsidR="00B26CBD" w:rsidRPr="00C43759" w:rsidRDefault="00B26CBD" w:rsidP="00B250BC">
      <w:pPr>
        <w:shd w:val="clear" w:color="auto" w:fill="FFFFFF"/>
        <w:spacing w:before="120" w:after="120" w:line="360" w:lineRule="auto"/>
        <w:ind w:firstLine="720"/>
        <w:jc w:val="both"/>
        <w:rPr>
          <w:lang w:val="sv-SE"/>
        </w:rPr>
      </w:pPr>
      <w:r w:rsidRPr="00B250BC">
        <w:rPr>
          <w:color w:val="000000" w:themeColor="text1"/>
          <w:lang w:val="vi-VN"/>
        </w:rPr>
        <w:t xml:space="preserve">a) </w:t>
      </w:r>
      <w:r w:rsidR="00B250BC" w:rsidRPr="002A6EC6">
        <w:rPr>
          <w:lang w:val="sv-SE"/>
        </w:rPr>
        <w:t>Nh</w:t>
      </w:r>
      <w:r w:rsidR="00B250BC" w:rsidRPr="002A6EC6">
        <w:rPr>
          <w:lang w:val="ru-RU"/>
        </w:rPr>
        <w:t xml:space="preserve">à </w:t>
      </w:r>
      <w:r w:rsidR="00B250BC" w:rsidRPr="002A6EC6">
        <w:rPr>
          <w:lang w:val="sv-SE"/>
        </w:rPr>
        <w:t>tr</w:t>
      </w:r>
      <w:r w:rsidR="00B250BC" w:rsidRPr="002A6EC6">
        <w:rPr>
          <w:lang w:val="ru-RU"/>
        </w:rPr>
        <w:t>ư</w:t>
      </w:r>
      <w:r w:rsidR="00B250BC" w:rsidRPr="002A6EC6">
        <w:rPr>
          <w:lang w:val="sv-SE"/>
        </w:rPr>
        <w:t>ờng</w:t>
      </w:r>
      <w:r w:rsidR="00B250BC" w:rsidRPr="002A6EC6">
        <w:rPr>
          <w:lang w:val="ru-RU"/>
        </w:rPr>
        <w:t xml:space="preserve"> </w:t>
      </w:r>
      <w:r w:rsidR="00B250BC" w:rsidRPr="002A6EC6">
        <w:rPr>
          <w:lang w:val="sv-SE"/>
        </w:rPr>
        <w:t>c</w:t>
      </w:r>
      <w:r w:rsidR="00B250BC" w:rsidRPr="002A6EC6">
        <w:rPr>
          <w:lang w:val="ru-RU"/>
        </w:rPr>
        <w:t>ó</w:t>
      </w:r>
      <w:r w:rsidR="00B250BC" w:rsidRPr="002A6EC6">
        <w:rPr>
          <w:lang w:val="sv-SE"/>
        </w:rPr>
        <w:t xml:space="preserve"> Ban</w:t>
      </w:r>
      <w:r w:rsidR="00B250BC" w:rsidRPr="002A6EC6">
        <w:rPr>
          <w:lang w:val="ru-RU"/>
        </w:rPr>
        <w:t xml:space="preserve"> đ</w:t>
      </w:r>
      <w:r w:rsidR="00B250BC" w:rsidRPr="002A6EC6">
        <w:rPr>
          <w:lang w:val="sv-SE"/>
        </w:rPr>
        <w:t>ại</w:t>
      </w:r>
      <w:r w:rsidR="00B250BC" w:rsidRPr="002A6EC6">
        <w:rPr>
          <w:lang w:val="ru-RU"/>
        </w:rPr>
        <w:t xml:space="preserve"> </w:t>
      </w:r>
      <w:r w:rsidR="00B250BC" w:rsidRPr="002A6EC6">
        <w:rPr>
          <w:lang w:val="sv-SE"/>
        </w:rPr>
        <w:t>diện</w:t>
      </w:r>
      <w:r w:rsidR="00B250BC" w:rsidRPr="002A6EC6">
        <w:rPr>
          <w:lang w:val="ru-RU"/>
        </w:rPr>
        <w:t xml:space="preserve"> </w:t>
      </w:r>
      <w:r w:rsidR="00B250BC" w:rsidRPr="002A6EC6">
        <w:t>cha</w:t>
      </w:r>
      <w:r w:rsidR="00B250BC" w:rsidRPr="002A6EC6">
        <w:rPr>
          <w:lang w:val="ru-RU"/>
        </w:rPr>
        <w:t xml:space="preserve"> </w:t>
      </w:r>
      <w:r w:rsidR="00B250BC" w:rsidRPr="002A6EC6">
        <w:t>mẹ</w:t>
      </w:r>
      <w:r w:rsidR="00B250BC" w:rsidRPr="002A6EC6">
        <w:rPr>
          <w:lang w:val="ru-RU"/>
        </w:rPr>
        <w:t xml:space="preserve"> </w:t>
      </w:r>
      <w:r w:rsidR="00B250BC" w:rsidRPr="002A6EC6">
        <w:t>học</w:t>
      </w:r>
      <w:r w:rsidR="00B250BC" w:rsidRPr="002A6EC6">
        <w:rPr>
          <w:lang w:val="ru-RU"/>
        </w:rPr>
        <w:t xml:space="preserve"> </w:t>
      </w:r>
      <w:r w:rsidR="00B250BC" w:rsidRPr="002A6EC6">
        <w:t>sinh</w:t>
      </w:r>
      <w:r w:rsidR="00B250BC" w:rsidRPr="002A6EC6">
        <w:rPr>
          <w:lang w:val="ru-RU"/>
        </w:rPr>
        <w:t xml:space="preserve"> </w:t>
      </w:r>
      <w:r w:rsidR="00B250BC" w:rsidRPr="002A6EC6">
        <w:rPr>
          <w:lang w:val="sv-SE"/>
        </w:rPr>
        <w:t>của</w:t>
      </w:r>
      <w:r w:rsidR="00B250BC" w:rsidRPr="002A6EC6">
        <w:rPr>
          <w:lang w:val="ru-RU"/>
        </w:rPr>
        <w:t xml:space="preserve"> </w:t>
      </w:r>
      <w:r w:rsidR="00B250BC" w:rsidRPr="002A6EC6">
        <w:rPr>
          <w:lang w:val="sv-SE"/>
        </w:rPr>
        <w:t>từng</w:t>
      </w:r>
      <w:r w:rsidR="00B250BC" w:rsidRPr="002A6EC6">
        <w:rPr>
          <w:lang w:val="ru-RU"/>
        </w:rPr>
        <w:t xml:space="preserve"> </w:t>
      </w:r>
      <w:r w:rsidR="00B250BC" w:rsidRPr="002A6EC6">
        <w:rPr>
          <w:lang w:val="sv-SE"/>
        </w:rPr>
        <w:t>lớp</w:t>
      </w:r>
      <w:r w:rsidR="00B250BC" w:rsidRPr="002A6EC6">
        <w:rPr>
          <w:lang w:val="ru-RU"/>
        </w:rPr>
        <w:t xml:space="preserve"> </w:t>
      </w:r>
      <w:r w:rsidR="00B250BC" w:rsidRPr="002A6EC6">
        <w:rPr>
          <w:lang w:val="sv-SE"/>
        </w:rPr>
        <w:t>v</w:t>
      </w:r>
      <w:r w:rsidR="00B250BC" w:rsidRPr="002A6EC6">
        <w:rPr>
          <w:lang w:val="ru-RU"/>
        </w:rPr>
        <w:t xml:space="preserve">à </w:t>
      </w:r>
      <w:r w:rsidR="00B250BC" w:rsidRPr="002A6EC6">
        <w:rPr>
          <w:lang w:val="sv-SE"/>
        </w:rPr>
        <w:t>của</w:t>
      </w:r>
      <w:r w:rsidR="00B250BC" w:rsidRPr="002A6EC6">
        <w:rPr>
          <w:lang w:val="ru-RU"/>
        </w:rPr>
        <w:t xml:space="preserve"> </w:t>
      </w:r>
      <w:r w:rsidR="00B250BC" w:rsidRPr="002A6EC6">
        <w:rPr>
          <w:lang w:val="sv-SE"/>
        </w:rPr>
        <w:t>tr</w:t>
      </w:r>
      <w:r w:rsidR="00B250BC" w:rsidRPr="002A6EC6">
        <w:rPr>
          <w:lang w:val="ru-RU"/>
        </w:rPr>
        <w:t>ư</w:t>
      </w:r>
      <w:r w:rsidR="00B250BC" w:rsidRPr="002A6EC6">
        <w:rPr>
          <w:lang w:val="sv-SE"/>
        </w:rPr>
        <w:t>ờng</w:t>
      </w:r>
      <w:r w:rsidR="00B250BC" w:rsidRPr="002A6EC6">
        <w:rPr>
          <w:lang w:val="ru-RU"/>
        </w:rPr>
        <w:t xml:space="preserve"> đư</w:t>
      </w:r>
      <w:r w:rsidR="00B250BC" w:rsidRPr="002A6EC6">
        <w:rPr>
          <w:lang w:val="sv-SE"/>
        </w:rPr>
        <w:t>ợc</w:t>
      </w:r>
      <w:r w:rsidR="00B250BC" w:rsidRPr="002A6EC6">
        <w:rPr>
          <w:lang w:val="ru-RU"/>
        </w:rPr>
        <w:t xml:space="preserve"> </w:t>
      </w:r>
      <w:r w:rsidR="00B250BC" w:rsidRPr="002A6EC6">
        <w:rPr>
          <w:lang w:val="sv-SE"/>
        </w:rPr>
        <w:t>bầu ra v</w:t>
      </w:r>
      <w:r w:rsidR="00B250BC" w:rsidRPr="002A6EC6">
        <w:rPr>
          <w:lang w:val="ru-RU"/>
        </w:rPr>
        <w:t>à</w:t>
      </w:r>
      <w:r w:rsidR="00B250BC" w:rsidRPr="002A6EC6">
        <w:rPr>
          <w:lang w:val="sv-SE"/>
        </w:rPr>
        <w:t>o</w:t>
      </w:r>
      <w:r w:rsidR="00B250BC" w:rsidRPr="002A6EC6">
        <w:rPr>
          <w:lang w:val="ru-RU"/>
        </w:rPr>
        <w:t xml:space="preserve"> đ</w:t>
      </w:r>
      <w:r w:rsidR="00B250BC" w:rsidRPr="002A6EC6">
        <w:rPr>
          <w:lang w:val="sv-SE"/>
        </w:rPr>
        <w:t>ầu</w:t>
      </w:r>
      <w:r w:rsidR="00B250BC" w:rsidRPr="002A6EC6">
        <w:rPr>
          <w:lang w:val="ru-RU"/>
        </w:rPr>
        <w:t xml:space="preserve"> </w:t>
      </w:r>
      <w:r w:rsidR="00B250BC" w:rsidRPr="002A6EC6">
        <w:rPr>
          <w:lang w:val="sv-SE"/>
        </w:rPr>
        <w:t>n</w:t>
      </w:r>
      <w:r w:rsidR="00B250BC" w:rsidRPr="002A6EC6">
        <w:rPr>
          <w:lang w:val="ru-RU"/>
        </w:rPr>
        <w:t>ă</w:t>
      </w:r>
      <w:r w:rsidR="00B250BC" w:rsidRPr="002A6EC6">
        <w:rPr>
          <w:lang w:val="sv-SE"/>
        </w:rPr>
        <w:t>m</w:t>
      </w:r>
      <w:r w:rsidR="00B250BC" w:rsidRPr="002A6EC6">
        <w:rPr>
          <w:lang w:val="ru-RU"/>
        </w:rPr>
        <w:t xml:space="preserve"> </w:t>
      </w:r>
      <w:r w:rsidR="00B250BC" w:rsidRPr="002A6EC6">
        <w:rPr>
          <w:lang w:val="sv-SE"/>
        </w:rPr>
        <w:t>học</w:t>
      </w:r>
      <w:r w:rsidR="00B250BC" w:rsidRPr="002A6EC6">
        <w:rPr>
          <w:lang w:val="ru-RU"/>
        </w:rPr>
        <w:t xml:space="preserve"> </w:t>
      </w:r>
      <w:r w:rsidR="00B250BC" w:rsidRPr="002A6EC6">
        <w:rPr>
          <w:lang w:val="sv-SE"/>
        </w:rPr>
        <w:t>th</w:t>
      </w:r>
      <w:r w:rsidR="00B250BC" w:rsidRPr="002A6EC6">
        <w:rPr>
          <w:lang w:val="ru-RU"/>
        </w:rPr>
        <w:t>ô</w:t>
      </w:r>
      <w:r w:rsidR="00B250BC" w:rsidRPr="002A6EC6">
        <w:rPr>
          <w:lang w:val="sv-SE"/>
        </w:rPr>
        <w:t>ng</w:t>
      </w:r>
      <w:r w:rsidR="00B250BC" w:rsidRPr="002A6EC6">
        <w:rPr>
          <w:lang w:val="ru-RU"/>
        </w:rPr>
        <w:t xml:space="preserve"> </w:t>
      </w:r>
      <w:r w:rsidR="00B250BC" w:rsidRPr="002A6EC6">
        <w:rPr>
          <w:lang w:val="sv-SE"/>
        </w:rPr>
        <w:t>qua</w:t>
      </w:r>
      <w:r w:rsidR="00B250BC" w:rsidRPr="002A6EC6">
        <w:rPr>
          <w:lang w:val="ru-RU"/>
        </w:rPr>
        <w:t xml:space="preserve"> </w:t>
      </w:r>
      <w:r w:rsidR="00B250BC" w:rsidRPr="002A6EC6">
        <w:rPr>
          <w:lang w:val="sv-SE"/>
        </w:rPr>
        <w:t xml:space="preserve">Đại hội </w:t>
      </w:r>
      <w:r w:rsidR="00B250BC" w:rsidRPr="002A6EC6">
        <w:t>cha</w:t>
      </w:r>
      <w:r w:rsidR="00B250BC" w:rsidRPr="002A6EC6">
        <w:rPr>
          <w:lang w:val="ru-RU"/>
        </w:rPr>
        <w:t xml:space="preserve"> </w:t>
      </w:r>
      <w:r w:rsidR="00B250BC" w:rsidRPr="002A6EC6">
        <w:t>mẹ</w:t>
      </w:r>
      <w:r w:rsidR="00B250BC" w:rsidRPr="002A6EC6">
        <w:rPr>
          <w:lang w:val="ru-RU"/>
        </w:rPr>
        <w:t xml:space="preserve"> </w:t>
      </w:r>
      <w:r w:rsidR="00B250BC" w:rsidRPr="002A6EC6">
        <w:t>học</w:t>
      </w:r>
      <w:r w:rsidR="00B250BC" w:rsidRPr="002A6EC6">
        <w:rPr>
          <w:lang w:val="ru-RU"/>
        </w:rPr>
        <w:t xml:space="preserve"> </w:t>
      </w:r>
      <w:r w:rsidR="00B250BC" w:rsidRPr="002A6EC6">
        <w:t>sinh</w:t>
      </w:r>
      <w:r w:rsidR="00B250BC" w:rsidRPr="002A6EC6">
        <w:rPr>
          <w:lang w:val="ru-RU"/>
        </w:rPr>
        <w:t xml:space="preserve"> </w:t>
      </w:r>
      <w:r w:rsidR="00B250BC" w:rsidRPr="002A6EC6">
        <w:rPr>
          <w:lang w:val="sv-SE"/>
        </w:rPr>
        <w:t>của</w:t>
      </w:r>
      <w:r w:rsidR="00B250BC" w:rsidRPr="002A6EC6">
        <w:rPr>
          <w:lang w:val="ru-RU"/>
        </w:rPr>
        <w:t xml:space="preserve"> </w:t>
      </w:r>
      <w:r w:rsidR="00B250BC" w:rsidRPr="002A6EC6">
        <w:rPr>
          <w:lang w:val="sv-SE"/>
        </w:rPr>
        <w:t>lớp</w:t>
      </w:r>
      <w:r w:rsidR="00B250BC" w:rsidRPr="002A6EC6">
        <w:rPr>
          <w:lang w:val="ru-RU"/>
        </w:rPr>
        <w:t xml:space="preserve"> </w:t>
      </w:r>
      <w:r w:rsidR="00B250BC" w:rsidRPr="002A6EC6">
        <w:rPr>
          <w:lang w:val="sv-SE"/>
        </w:rPr>
        <w:t>v</w:t>
      </w:r>
      <w:r w:rsidR="00B250BC" w:rsidRPr="002A6EC6">
        <w:rPr>
          <w:lang w:val="ru-RU"/>
        </w:rPr>
        <w:t xml:space="preserve">à </w:t>
      </w:r>
      <w:r w:rsidR="00B250BC" w:rsidRPr="002A6EC6">
        <w:rPr>
          <w:lang w:val="sv-SE"/>
        </w:rPr>
        <w:t>của</w:t>
      </w:r>
      <w:r w:rsidR="00B250BC" w:rsidRPr="002A6EC6">
        <w:rPr>
          <w:lang w:val="ru-RU"/>
        </w:rPr>
        <w:t xml:space="preserve"> </w:t>
      </w:r>
      <w:r w:rsidR="00B250BC" w:rsidRPr="002A6EC6">
        <w:rPr>
          <w:lang w:val="sv-SE"/>
        </w:rPr>
        <w:t>tr</w:t>
      </w:r>
      <w:r w:rsidR="00B250BC" w:rsidRPr="002A6EC6">
        <w:rPr>
          <w:lang w:val="ru-RU"/>
        </w:rPr>
        <w:t>ư</w:t>
      </w:r>
      <w:r w:rsidR="00B250BC" w:rsidRPr="002A6EC6">
        <w:rPr>
          <w:lang w:val="sv-SE"/>
        </w:rPr>
        <w:t>ờng</w:t>
      </w:r>
      <w:r w:rsidR="00B250BC">
        <w:rPr>
          <w:lang w:val="sv-SE"/>
        </w:rPr>
        <w:t xml:space="preserve">. </w:t>
      </w:r>
      <w:r w:rsidR="00B250BC" w:rsidRPr="002A6EC6">
        <w:rPr>
          <w:lang w:val="sv-SE"/>
        </w:rPr>
        <w:t>Ban</w:t>
      </w:r>
      <w:r w:rsidR="00B250BC" w:rsidRPr="002A6EC6">
        <w:rPr>
          <w:lang w:val="ru-RU"/>
        </w:rPr>
        <w:t xml:space="preserve"> đ</w:t>
      </w:r>
      <w:r w:rsidR="00B250BC" w:rsidRPr="002A6EC6">
        <w:rPr>
          <w:lang w:val="sv-SE"/>
        </w:rPr>
        <w:t>ại</w:t>
      </w:r>
      <w:r w:rsidR="00B250BC" w:rsidRPr="002A6EC6">
        <w:rPr>
          <w:lang w:val="ru-RU"/>
        </w:rPr>
        <w:t xml:space="preserve"> </w:t>
      </w:r>
      <w:r w:rsidR="00B250BC" w:rsidRPr="002A6EC6">
        <w:rPr>
          <w:lang w:val="sv-SE"/>
        </w:rPr>
        <w:t>diện</w:t>
      </w:r>
      <w:r w:rsidR="00B250BC" w:rsidRPr="002A6EC6">
        <w:rPr>
          <w:lang w:val="ru-RU"/>
        </w:rPr>
        <w:t xml:space="preserve"> </w:t>
      </w:r>
      <w:r w:rsidR="00B250BC" w:rsidRPr="002A6EC6">
        <w:t>cha</w:t>
      </w:r>
      <w:r w:rsidR="00B250BC" w:rsidRPr="002A6EC6">
        <w:rPr>
          <w:lang w:val="ru-RU"/>
        </w:rPr>
        <w:t xml:space="preserve"> </w:t>
      </w:r>
      <w:r w:rsidR="00B250BC" w:rsidRPr="002A6EC6">
        <w:t>mẹ</w:t>
      </w:r>
      <w:r w:rsidR="00B250BC" w:rsidRPr="002A6EC6">
        <w:rPr>
          <w:lang w:val="ru-RU"/>
        </w:rPr>
        <w:t xml:space="preserve"> </w:t>
      </w:r>
      <w:r w:rsidR="00B250BC" w:rsidRPr="002A6EC6">
        <w:t>học</w:t>
      </w:r>
      <w:r w:rsidR="00B250BC" w:rsidRPr="002A6EC6">
        <w:rPr>
          <w:lang w:val="ru-RU"/>
        </w:rPr>
        <w:t xml:space="preserve"> </w:t>
      </w:r>
      <w:r w:rsidR="00B250BC" w:rsidRPr="002A6EC6">
        <w:t>sinh</w:t>
      </w:r>
      <w:r w:rsidRPr="00C43759">
        <w:rPr>
          <w:lang w:val="sv-SE"/>
        </w:rPr>
        <w:t xml:space="preserve"> hoạt động theo đúng quy định của </w:t>
      </w:r>
      <w:r w:rsidR="00462F73" w:rsidRPr="00C43759">
        <w:rPr>
          <w:lang w:val="sv-SE"/>
        </w:rPr>
        <w:t>Điều lệ trường tiểu học</w:t>
      </w:r>
      <w:r w:rsidRPr="00C43759">
        <w:rPr>
          <w:lang w:val="sv-SE"/>
        </w:rPr>
        <w:t xml:space="preserve"> và Điều lệ Ban đại diện cha mẹ học sinh</w:t>
      </w:r>
      <w:r w:rsidRPr="00C43759">
        <w:rPr>
          <w:lang w:val="es-BO"/>
        </w:rPr>
        <w:t xml:space="preserve"> </w:t>
      </w:r>
      <w:r w:rsidRPr="00C43759">
        <w:rPr>
          <w:lang w:val="sv-SE"/>
        </w:rPr>
        <w:t>theo Thông tư số 55/2011/TT-BGDĐT ngày 22 tháng 11 tháng 2011 của Bộ Giáo dục và Đào tạo [H4-4.1-01].</w:t>
      </w:r>
    </w:p>
    <w:p w:rsidR="00B26CBD" w:rsidRPr="00C43759" w:rsidRDefault="00B26CBD" w:rsidP="008347D0">
      <w:pPr>
        <w:shd w:val="clear" w:color="auto" w:fill="FFFFFF"/>
        <w:spacing w:before="120" w:after="120" w:line="360" w:lineRule="auto"/>
        <w:ind w:firstLine="720"/>
        <w:jc w:val="both"/>
        <w:rPr>
          <w:lang w:val="sv-SE"/>
        </w:rPr>
      </w:pPr>
      <w:r w:rsidRPr="00C43759">
        <w:rPr>
          <w:lang w:val="sv-SE"/>
        </w:rPr>
        <w:t xml:space="preserve">b) </w:t>
      </w:r>
      <w:r w:rsidR="00B250BC" w:rsidRPr="002A6EC6">
        <w:rPr>
          <w:lang w:val="sv-SE"/>
        </w:rPr>
        <w:t>Ban</w:t>
      </w:r>
      <w:r w:rsidR="00B250BC" w:rsidRPr="002A6EC6">
        <w:rPr>
          <w:lang w:val="ru-RU"/>
        </w:rPr>
        <w:t xml:space="preserve"> đ</w:t>
      </w:r>
      <w:r w:rsidR="00B250BC" w:rsidRPr="002A6EC6">
        <w:rPr>
          <w:lang w:val="sv-SE"/>
        </w:rPr>
        <w:t>ại</w:t>
      </w:r>
      <w:r w:rsidR="00B250BC" w:rsidRPr="002A6EC6">
        <w:rPr>
          <w:lang w:val="ru-RU"/>
        </w:rPr>
        <w:t xml:space="preserve"> </w:t>
      </w:r>
      <w:r w:rsidR="00B250BC" w:rsidRPr="002A6EC6">
        <w:rPr>
          <w:lang w:val="sv-SE"/>
        </w:rPr>
        <w:t>diện</w:t>
      </w:r>
      <w:r w:rsidR="00B250BC" w:rsidRPr="002A6EC6">
        <w:rPr>
          <w:lang w:val="ru-RU"/>
        </w:rPr>
        <w:t xml:space="preserve"> </w:t>
      </w:r>
      <w:r w:rsidR="00B250BC" w:rsidRPr="002A6EC6">
        <w:rPr>
          <w:lang w:val="sv-SE"/>
        </w:rPr>
        <w:t>cha</w:t>
      </w:r>
      <w:r w:rsidR="00B250BC" w:rsidRPr="002A6EC6">
        <w:rPr>
          <w:lang w:val="ru-RU"/>
        </w:rPr>
        <w:t xml:space="preserve"> </w:t>
      </w:r>
      <w:r w:rsidR="00B250BC" w:rsidRPr="002A6EC6">
        <w:rPr>
          <w:lang w:val="sv-SE"/>
        </w:rPr>
        <w:t>mẹ</w:t>
      </w:r>
      <w:r w:rsidR="00B250BC" w:rsidRPr="002A6EC6">
        <w:rPr>
          <w:lang w:val="ru-RU"/>
        </w:rPr>
        <w:t xml:space="preserve"> </w:t>
      </w:r>
      <w:r w:rsidR="00B250BC" w:rsidRPr="002A6EC6">
        <w:rPr>
          <w:lang w:val="sv-SE"/>
        </w:rPr>
        <w:t>học</w:t>
      </w:r>
      <w:r w:rsidR="00B250BC" w:rsidRPr="002A6EC6">
        <w:rPr>
          <w:lang w:val="ru-RU"/>
        </w:rPr>
        <w:t xml:space="preserve"> </w:t>
      </w:r>
      <w:r w:rsidR="00B250BC" w:rsidRPr="002A6EC6">
        <w:rPr>
          <w:lang w:val="sv-SE"/>
        </w:rPr>
        <w:t>sinh nhà trường c</w:t>
      </w:r>
      <w:r w:rsidR="00B250BC" w:rsidRPr="002A6EC6">
        <w:rPr>
          <w:lang w:val="ru-RU"/>
        </w:rPr>
        <w:t xml:space="preserve">ó </w:t>
      </w:r>
      <w:r w:rsidR="00B250BC" w:rsidRPr="002A6EC6">
        <w:rPr>
          <w:lang w:val="sv-SE"/>
        </w:rPr>
        <w:t>kế</w:t>
      </w:r>
      <w:r w:rsidR="00B250BC" w:rsidRPr="002A6EC6">
        <w:rPr>
          <w:lang w:val="ru-RU"/>
        </w:rPr>
        <w:t xml:space="preserve"> </w:t>
      </w:r>
      <w:r w:rsidR="00B250BC" w:rsidRPr="002A6EC6">
        <w:rPr>
          <w:lang w:val="sv-SE"/>
        </w:rPr>
        <w:t>hoạch,</w:t>
      </w:r>
      <w:r w:rsidR="00B250BC" w:rsidRPr="002A6EC6">
        <w:rPr>
          <w:lang w:val="ru-RU"/>
        </w:rPr>
        <w:t xml:space="preserve"> </w:t>
      </w:r>
      <w:r w:rsidR="00B250BC" w:rsidRPr="002A6EC6">
        <w:rPr>
          <w:lang w:val="sv-SE"/>
        </w:rPr>
        <w:t>hoạt</w:t>
      </w:r>
      <w:r w:rsidR="00B250BC" w:rsidRPr="002A6EC6">
        <w:rPr>
          <w:lang w:val="ru-RU"/>
        </w:rPr>
        <w:t xml:space="preserve"> đ</w:t>
      </w:r>
      <w:r w:rsidR="00B250BC" w:rsidRPr="002A6EC6">
        <w:rPr>
          <w:lang w:val="sv-SE"/>
        </w:rPr>
        <w:t>ộng hiệu quả, phối</w:t>
      </w:r>
      <w:r w:rsidR="00B250BC" w:rsidRPr="002A6EC6">
        <w:rPr>
          <w:lang w:val="ru-RU"/>
        </w:rPr>
        <w:t xml:space="preserve"> </w:t>
      </w:r>
      <w:r w:rsidR="00B250BC" w:rsidRPr="002A6EC6">
        <w:rPr>
          <w:lang w:val="sv-SE"/>
        </w:rPr>
        <w:t>hợp</w:t>
      </w:r>
      <w:r w:rsidR="00B250BC" w:rsidRPr="002A6EC6">
        <w:rPr>
          <w:lang w:val="ru-RU"/>
        </w:rPr>
        <w:t xml:space="preserve"> </w:t>
      </w:r>
      <w:r w:rsidR="00B250BC" w:rsidRPr="002A6EC6">
        <w:rPr>
          <w:lang w:val="sv-SE"/>
        </w:rPr>
        <w:t>tốt</w:t>
      </w:r>
      <w:r w:rsidR="00B250BC" w:rsidRPr="002A6EC6">
        <w:rPr>
          <w:lang w:val="ru-RU"/>
        </w:rPr>
        <w:t xml:space="preserve"> </w:t>
      </w:r>
      <w:r w:rsidR="00B250BC" w:rsidRPr="002A6EC6">
        <w:rPr>
          <w:lang w:val="sv-SE"/>
        </w:rPr>
        <w:t>với</w:t>
      </w:r>
      <w:r w:rsidR="00B250BC" w:rsidRPr="002A6EC6">
        <w:rPr>
          <w:lang w:val="ru-RU"/>
        </w:rPr>
        <w:t xml:space="preserve"> </w:t>
      </w:r>
      <w:r w:rsidR="00B250BC" w:rsidRPr="002A6EC6">
        <w:rPr>
          <w:lang w:val="sv-SE"/>
        </w:rPr>
        <w:t>nh</w:t>
      </w:r>
      <w:r w:rsidR="00B250BC" w:rsidRPr="002A6EC6">
        <w:rPr>
          <w:lang w:val="ru-RU"/>
        </w:rPr>
        <w:t xml:space="preserve">à </w:t>
      </w:r>
      <w:r w:rsidR="00B250BC" w:rsidRPr="002A6EC6">
        <w:rPr>
          <w:lang w:val="sv-SE"/>
        </w:rPr>
        <w:t>tr</w:t>
      </w:r>
      <w:r w:rsidR="00B250BC" w:rsidRPr="002A6EC6">
        <w:rPr>
          <w:lang w:val="ru-RU"/>
        </w:rPr>
        <w:t>ư</w:t>
      </w:r>
      <w:r w:rsidR="00B250BC" w:rsidRPr="002A6EC6">
        <w:rPr>
          <w:lang w:val="sv-SE"/>
        </w:rPr>
        <w:t>ờng</w:t>
      </w:r>
      <w:r w:rsidR="00B250BC" w:rsidRPr="002A6EC6">
        <w:rPr>
          <w:lang w:val="ru-RU"/>
        </w:rPr>
        <w:t xml:space="preserve"> </w:t>
      </w:r>
      <w:r w:rsidR="00B250BC" w:rsidRPr="002A6EC6">
        <w:rPr>
          <w:lang w:val="sv-SE"/>
        </w:rPr>
        <w:t>trong</w:t>
      </w:r>
      <w:r w:rsidR="00B250BC" w:rsidRPr="002A6EC6">
        <w:rPr>
          <w:lang w:val="ru-RU"/>
        </w:rPr>
        <w:t xml:space="preserve"> </w:t>
      </w:r>
      <w:r w:rsidR="00B250BC" w:rsidRPr="002A6EC6">
        <w:rPr>
          <w:lang w:val="sv-SE"/>
        </w:rPr>
        <w:t>hoạt</w:t>
      </w:r>
      <w:r w:rsidR="00B250BC" w:rsidRPr="002A6EC6">
        <w:rPr>
          <w:lang w:val="ru-RU"/>
        </w:rPr>
        <w:t xml:space="preserve"> đ</w:t>
      </w:r>
      <w:r w:rsidR="00B250BC" w:rsidRPr="002A6EC6">
        <w:rPr>
          <w:lang w:val="sv-SE"/>
        </w:rPr>
        <w:t>ộng</w:t>
      </w:r>
      <w:r w:rsidR="00B250BC" w:rsidRPr="002A6EC6">
        <w:rPr>
          <w:lang w:val="ru-RU"/>
        </w:rPr>
        <w:t xml:space="preserve"> </w:t>
      </w:r>
      <w:r w:rsidR="00B250BC" w:rsidRPr="002A6EC6">
        <w:rPr>
          <w:lang w:val="sv-SE"/>
        </w:rPr>
        <w:t>gi</w:t>
      </w:r>
      <w:r w:rsidR="00B250BC" w:rsidRPr="002A6EC6">
        <w:rPr>
          <w:lang w:val="ru-RU"/>
        </w:rPr>
        <w:t>á</w:t>
      </w:r>
      <w:r w:rsidR="00B250BC" w:rsidRPr="002A6EC6">
        <w:rPr>
          <w:lang w:val="sv-SE"/>
        </w:rPr>
        <w:t>o</w:t>
      </w:r>
      <w:r w:rsidR="00B250BC" w:rsidRPr="002A6EC6">
        <w:rPr>
          <w:lang w:val="ru-RU"/>
        </w:rPr>
        <w:t xml:space="preserve"> </w:t>
      </w:r>
      <w:r w:rsidR="00B250BC" w:rsidRPr="002A6EC6">
        <w:rPr>
          <w:lang w:val="sv-SE"/>
        </w:rPr>
        <w:t>dục</w:t>
      </w:r>
      <w:r w:rsidR="00B250BC" w:rsidRPr="002A6EC6">
        <w:rPr>
          <w:lang w:val="ru-RU"/>
        </w:rPr>
        <w:t xml:space="preserve"> </w:t>
      </w:r>
      <w:r w:rsidR="00B250BC" w:rsidRPr="002A6EC6">
        <w:rPr>
          <w:lang w:val="sv-SE"/>
        </w:rPr>
        <w:t>học sinh</w:t>
      </w:r>
      <w:r w:rsidR="00B250BC" w:rsidRPr="002A6EC6">
        <w:rPr>
          <w:lang w:val="ru-RU"/>
        </w:rPr>
        <w:t xml:space="preserve"> </w:t>
      </w:r>
      <w:r w:rsidR="00B250BC" w:rsidRPr="002A6EC6">
        <w:rPr>
          <w:lang w:val="sv-SE"/>
        </w:rPr>
        <w:t>v</w:t>
      </w:r>
      <w:r w:rsidR="00B250BC" w:rsidRPr="002A6EC6">
        <w:rPr>
          <w:lang w:val="ru-RU"/>
        </w:rPr>
        <w:t xml:space="preserve">à </w:t>
      </w:r>
      <w:r w:rsidR="00B250BC" w:rsidRPr="002A6EC6">
        <w:rPr>
          <w:lang w:val="sv-SE"/>
        </w:rPr>
        <w:t>x</w:t>
      </w:r>
      <w:r w:rsidR="00B250BC" w:rsidRPr="002A6EC6">
        <w:rPr>
          <w:lang w:val="ru-RU"/>
        </w:rPr>
        <w:t>â</w:t>
      </w:r>
      <w:r w:rsidR="00B250BC" w:rsidRPr="002A6EC6">
        <w:rPr>
          <w:lang w:val="sv-SE"/>
        </w:rPr>
        <w:t>y</w:t>
      </w:r>
      <w:r w:rsidR="00B250BC" w:rsidRPr="002A6EC6">
        <w:rPr>
          <w:lang w:val="ru-RU"/>
        </w:rPr>
        <w:t xml:space="preserve"> </w:t>
      </w:r>
      <w:r w:rsidR="00B250BC" w:rsidRPr="002A6EC6">
        <w:rPr>
          <w:lang w:val="sv-SE"/>
        </w:rPr>
        <w:t>dựng</w:t>
      </w:r>
      <w:r w:rsidR="00B250BC" w:rsidRPr="002A6EC6">
        <w:rPr>
          <w:lang w:val="ru-RU"/>
        </w:rPr>
        <w:t xml:space="preserve"> </w:t>
      </w:r>
      <w:r w:rsidR="00B250BC" w:rsidRPr="002A6EC6">
        <w:rPr>
          <w:lang w:val="sv-SE"/>
        </w:rPr>
        <w:t>kế</w:t>
      </w:r>
      <w:r w:rsidR="00B250BC" w:rsidRPr="002A6EC6">
        <w:rPr>
          <w:lang w:val="ru-RU"/>
        </w:rPr>
        <w:t xml:space="preserve"> </w:t>
      </w:r>
      <w:r w:rsidR="00B250BC" w:rsidRPr="002A6EC6">
        <w:rPr>
          <w:lang w:val="sv-SE"/>
        </w:rPr>
        <w:t>hoạch</w:t>
      </w:r>
      <w:r w:rsidR="00B250BC" w:rsidRPr="002A6EC6">
        <w:rPr>
          <w:lang w:val="ru-RU"/>
        </w:rPr>
        <w:t xml:space="preserve"> </w:t>
      </w:r>
      <w:r w:rsidR="00B250BC" w:rsidRPr="002A6EC6">
        <w:rPr>
          <w:lang w:val="sv-SE"/>
        </w:rPr>
        <w:t>ph</w:t>
      </w:r>
      <w:r w:rsidR="00B250BC" w:rsidRPr="002A6EC6">
        <w:rPr>
          <w:lang w:val="ru-RU"/>
        </w:rPr>
        <w:t>á</w:t>
      </w:r>
      <w:r w:rsidR="00B250BC" w:rsidRPr="002A6EC6">
        <w:rPr>
          <w:lang w:val="sv-SE"/>
        </w:rPr>
        <w:t>t</w:t>
      </w:r>
      <w:r w:rsidR="00B250BC" w:rsidRPr="002A6EC6">
        <w:rPr>
          <w:lang w:val="ru-RU"/>
        </w:rPr>
        <w:t xml:space="preserve"> </w:t>
      </w:r>
      <w:r w:rsidR="00B250BC" w:rsidRPr="002A6EC6">
        <w:rPr>
          <w:lang w:val="sv-SE"/>
        </w:rPr>
        <w:t>triển;</w:t>
      </w:r>
      <w:r w:rsidR="00B250BC" w:rsidRPr="002A6EC6">
        <w:rPr>
          <w:lang w:val="ru-RU"/>
        </w:rPr>
        <w:t xml:space="preserve"> </w:t>
      </w:r>
      <w:r w:rsidR="00B250BC" w:rsidRPr="002A6EC6">
        <w:rPr>
          <w:lang w:val="sv-SE"/>
        </w:rPr>
        <w:t>b</w:t>
      </w:r>
      <w:r w:rsidR="00B250BC" w:rsidRPr="002A6EC6">
        <w:rPr>
          <w:lang w:val="ru-RU"/>
        </w:rPr>
        <w:t>á</w:t>
      </w:r>
      <w:r w:rsidR="00B250BC" w:rsidRPr="002A6EC6">
        <w:rPr>
          <w:lang w:val="sv-SE"/>
        </w:rPr>
        <w:t>o</w:t>
      </w:r>
      <w:r w:rsidR="00B250BC" w:rsidRPr="002A6EC6">
        <w:rPr>
          <w:lang w:val="ru-RU"/>
        </w:rPr>
        <w:t xml:space="preserve"> </w:t>
      </w:r>
      <w:r w:rsidR="00B250BC" w:rsidRPr="002A6EC6">
        <w:rPr>
          <w:lang w:val="sv-SE"/>
        </w:rPr>
        <w:t>c</w:t>
      </w:r>
      <w:r w:rsidR="00B250BC" w:rsidRPr="002A6EC6">
        <w:rPr>
          <w:lang w:val="ru-RU"/>
        </w:rPr>
        <w:t>á</w:t>
      </w:r>
      <w:r w:rsidR="00B250BC" w:rsidRPr="002A6EC6">
        <w:rPr>
          <w:lang w:val="sv-SE"/>
        </w:rPr>
        <w:t>o</w:t>
      </w:r>
      <w:r w:rsidR="00B250BC" w:rsidRPr="002A6EC6">
        <w:rPr>
          <w:lang w:val="ru-RU"/>
        </w:rPr>
        <w:t xml:space="preserve"> </w:t>
      </w:r>
      <w:r w:rsidR="00B250BC" w:rsidRPr="002A6EC6">
        <w:rPr>
          <w:lang w:val="sv-SE"/>
        </w:rPr>
        <w:t>hoạt</w:t>
      </w:r>
      <w:r w:rsidR="00B250BC" w:rsidRPr="002A6EC6">
        <w:rPr>
          <w:lang w:val="ru-RU"/>
        </w:rPr>
        <w:t xml:space="preserve"> đ</w:t>
      </w:r>
      <w:r w:rsidR="00B250BC" w:rsidRPr="002A6EC6">
        <w:rPr>
          <w:lang w:val="sv-SE"/>
        </w:rPr>
        <w:t>ộng</w:t>
      </w:r>
      <w:r w:rsidR="00B250BC" w:rsidRPr="002A6EC6">
        <w:rPr>
          <w:lang w:val="ru-RU"/>
        </w:rPr>
        <w:t xml:space="preserve"> </w:t>
      </w:r>
      <w:r w:rsidR="00B250BC" w:rsidRPr="002A6EC6">
        <w:rPr>
          <w:lang w:val="sv-SE"/>
        </w:rPr>
        <w:t>theo</w:t>
      </w:r>
      <w:r w:rsidR="00B250BC" w:rsidRPr="002A6EC6">
        <w:rPr>
          <w:lang w:val="ru-RU"/>
        </w:rPr>
        <w:t xml:space="preserve"> đú</w:t>
      </w:r>
      <w:r w:rsidR="00B250BC" w:rsidRPr="002A6EC6">
        <w:rPr>
          <w:lang w:val="sv-SE"/>
        </w:rPr>
        <w:t>ng</w:t>
      </w:r>
      <w:r w:rsidR="00B250BC" w:rsidRPr="002A6EC6">
        <w:rPr>
          <w:lang w:val="ru-RU"/>
        </w:rPr>
        <w:t xml:space="preserve"> </w:t>
      </w:r>
      <w:r w:rsidR="00B250BC" w:rsidRPr="002A6EC6">
        <w:rPr>
          <w:lang w:val="sv-SE"/>
        </w:rPr>
        <w:t>quy</w:t>
      </w:r>
      <w:r w:rsidR="00B250BC" w:rsidRPr="002A6EC6">
        <w:rPr>
          <w:lang w:val="ru-RU"/>
        </w:rPr>
        <w:t xml:space="preserve"> đ</w:t>
      </w:r>
      <w:r w:rsidR="00B250BC" w:rsidRPr="002A6EC6">
        <w:rPr>
          <w:lang w:val="sv-SE"/>
        </w:rPr>
        <w:t>ịnh</w:t>
      </w:r>
      <w:r w:rsidR="00B250BC" w:rsidRPr="00C43759">
        <w:rPr>
          <w:lang w:val="sv-SE"/>
        </w:rPr>
        <w:t xml:space="preserve"> </w:t>
      </w:r>
      <w:r w:rsidRPr="00C43759">
        <w:rPr>
          <w:lang w:val="sv-SE"/>
        </w:rPr>
        <w:t>[H4-4.1-01].</w:t>
      </w:r>
    </w:p>
    <w:p w:rsidR="00B26CBD" w:rsidRPr="00C43759" w:rsidRDefault="00B26CBD" w:rsidP="008347D0">
      <w:pPr>
        <w:shd w:val="clear" w:color="auto" w:fill="FFFFFF"/>
        <w:spacing w:before="120" w:after="120" w:line="360" w:lineRule="auto"/>
        <w:ind w:firstLine="720"/>
        <w:jc w:val="both"/>
        <w:rPr>
          <w:lang w:val="sv-SE"/>
        </w:rPr>
      </w:pPr>
      <w:r w:rsidRPr="00C43759">
        <w:rPr>
          <w:lang w:val="sv-SE"/>
        </w:rPr>
        <w:t xml:space="preserve">c) </w:t>
      </w:r>
      <w:r w:rsidR="00B250BC" w:rsidRPr="002A6EC6">
        <w:rPr>
          <w:lang w:val="sv-SE"/>
        </w:rPr>
        <w:t>Mỗi</w:t>
      </w:r>
      <w:r w:rsidR="00B250BC" w:rsidRPr="002A6EC6">
        <w:rPr>
          <w:lang w:val="ru-RU"/>
        </w:rPr>
        <w:t xml:space="preserve"> </w:t>
      </w:r>
      <w:r w:rsidR="00B250BC" w:rsidRPr="002A6EC6">
        <w:rPr>
          <w:lang w:val="sv-SE"/>
        </w:rPr>
        <w:t>n</w:t>
      </w:r>
      <w:r w:rsidR="00B250BC" w:rsidRPr="002A6EC6">
        <w:rPr>
          <w:lang w:val="ru-RU"/>
        </w:rPr>
        <w:t>ă</w:t>
      </w:r>
      <w:r w:rsidR="00B250BC" w:rsidRPr="002A6EC6">
        <w:rPr>
          <w:lang w:val="sv-SE"/>
        </w:rPr>
        <w:t>m</w:t>
      </w:r>
      <w:r w:rsidR="00B250BC" w:rsidRPr="002A6EC6">
        <w:rPr>
          <w:lang w:val="ru-RU"/>
        </w:rPr>
        <w:t xml:space="preserve"> </w:t>
      </w:r>
      <w:r w:rsidR="00B250BC" w:rsidRPr="002A6EC6">
        <w:rPr>
          <w:lang w:val="sv-SE"/>
        </w:rPr>
        <w:t>học</w:t>
      </w:r>
      <w:r w:rsidR="00B250BC" w:rsidRPr="002A6EC6">
        <w:rPr>
          <w:lang w:val="ru-RU"/>
        </w:rPr>
        <w:t xml:space="preserve">, </w:t>
      </w:r>
      <w:r w:rsidR="00B250BC" w:rsidRPr="002A6EC6">
        <w:rPr>
          <w:lang w:val="sv-SE"/>
        </w:rPr>
        <w:t>nh</w:t>
      </w:r>
      <w:r w:rsidR="00B250BC" w:rsidRPr="002A6EC6">
        <w:rPr>
          <w:lang w:val="ru-RU"/>
        </w:rPr>
        <w:t xml:space="preserve">à </w:t>
      </w:r>
      <w:r w:rsidR="00B250BC" w:rsidRPr="002A6EC6">
        <w:rPr>
          <w:lang w:val="sv-SE"/>
        </w:rPr>
        <w:t>tr</w:t>
      </w:r>
      <w:r w:rsidR="00B250BC" w:rsidRPr="002A6EC6">
        <w:rPr>
          <w:lang w:val="ru-RU"/>
        </w:rPr>
        <w:t>ư</w:t>
      </w:r>
      <w:r w:rsidR="00B250BC" w:rsidRPr="002A6EC6">
        <w:rPr>
          <w:lang w:val="sv-SE"/>
        </w:rPr>
        <w:t>ờng</w:t>
      </w:r>
      <w:r w:rsidR="00B250BC" w:rsidRPr="002A6EC6">
        <w:rPr>
          <w:lang w:val="ru-RU"/>
        </w:rPr>
        <w:t xml:space="preserve"> </w:t>
      </w:r>
      <w:r w:rsidR="00B250BC" w:rsidRPr="002A6EC6">
        <w:rPr>
          <w:lang w:val="sv-SE"/>
        </w:rPr>
        <w:t>tổ</w:t>
      </w:r>
      <w:r w:rsidR="00B250BC" w:rsidRPr="002A6EC6">
        <w:rPr>
          <w:lang w:val="ru-RU"/>
        </w:rPr>
        <w:t xml:space="preserve"> </w:t>
      </w:r>
      <w:r w:rsidR="00B250BC" w:rsidRPr="002A6EC6">
        <w:rPr>
          <w:lang w:val="sv-SE"/>
        </w:rPr>
        <w:t>chức</w:t>
      </w:r>
      <w:r w:rsidR="00B250BC" w:rsidRPr="002A6EC6">
        <w:rPr>
          <w:lang w:val="ru-RU"/>
        </w:rPr>
        <w:t xml:space="preserve"> </w:t>
      </w:r>
      <w:r w:rsidR="00B250BC" w:rsidRPr="002A6EC6">
        <w:rPr>
          <w:lang w:val="sv-SE"/>
        </w:rPr>
        <w:t>họp</w:t>
      </w:r>
      <w:r w:rsidR="00B250BC" w:rsidRPr="002A6EC6">
        <w:rPr>
          <w:lang w:val="ru-RU"/>
        </w:rPr>
        <w:t xml:space="preserve"> </w:t>
      </w:r>
      <w:r w:rsidR="00B250BC" w:rsidRPr="002A6EC6">
        <w:rPr>
          <w:lang w:val="sv-SE"/>
        </w:rPr>
        <w:t>Ban</w:t>
      </w:r>
      <w:r w:rsidR="00B250BC" w:rsidRPr="002A6EC6">
        <w:rPr>
          <w:lang w:val="ru-RU"/>
        </w:rPr>
        <w:t xml:space="preserve"> đ</w:t>
      </w:r>
      <w:r w:rsidR="00B250BC" w:rsidRPr="002A6EC6">
        <w:rPr>
          <w:lang w:val="sv-SE"/>
        </w:rPr>
        <w:t>ại</w:t>
      </w:r>
      <w:r w:rsidR="00B250BC" w:rsidRPr="002A6EC6">
        <w:rPr>
          <w:lang w:val="ru-RU"/>
        </w:rPr>
        <w:t xml:space="preserve"> </w:t>
      </w:r>
      <w:r w:rsidR="00B250BC" w:rsidRPr="002A6EC6">
        <w:rPr>
          <w:lang w:val="sv-SE"/>
        </w:rPr>
        <w:t>diện</w:t>
      </w:r>
      <w:r w:rsidR="00B250BC" w:rsidRPr="002A6EC6">
        <w:rPr>
          <w:lang w:val="ru-RU"/>
        </w:rPr>
        <w:t xml:space="preserve"> </w:t>
      </w:r>
      <w:r w:rsidR="00B250BC" w:rsidRPr="002A6EC6">
        <w:rPr>
          <w:lang w:val="pt-BR"/>
        </w:rPr>
        <w:t>cha</w:t>
      </w:r>
      <w:r w:rsidR="00B250BC" w:rsidRPr="002A6EC6">
        <w:rPr>
          <w:lang w:val="ru-RU"/>
        </w:rPr>
        <w:t xml:space="preserve"> </w:t>
      </w:r>
      <w:r w:rsidR="00B250BC" w:rsidRPr="002A6EC6">
        <w:rPr>
          <w:lang w:val="pt-BR"/>
        </w:rPr>
        <w:t>mẹ</w:t>
      </w:r>
      <w:r w:rsidR="00B250BC" w:rsidRPr="002A6EC6">
        <w:rPr>
          <w:lang w:val="ru-RU"/>
        </w:rPr>
        <w:t xml:space="preserve"> </w:t>
      </w:r>
      <w:r w:rsidR="00B250BC" w:rsidRPr="002A6EC6">
        <w:rPr>
          <w:lang w:val="pt-BR"/>
        </w:rPr>
        <w:t>học</w:t>
      </w:r>
      <w:r w:rsidR="00B250BC" w:rsidRPr="002A6EC6">
        <w:rPr>
          <w:lang w:val="ru-RU"/>
        </w:rPr>
        <w:t xml:space="preserve"> </w:t>
      </w:r>
      <w:r w:rsidR="00B250BC" w:rsidRPr="002A6EC6">
        <w:rPr>
          <w:lang w:val="pt-BR"/>
        </w:rPr>
        <w:t>sinh</w:t>
      </w:r>
      <w:r w:rsidR="00B250BC" w:rsidRPr="002A6EC6">
        <w:rPr>
          <w:lang w:val="sv-SE"/>
        </w:rPr>
        <w:t xml:space="preserve"> của</w:t>
      </w:r>
      <w:r w:rsidR="00B250BC" w:rsidRPr="002A6EC6">
        <w:rPr>
          <w:lang w:val="ru-RU"/>
        </w:rPr>
        <w:t xml:space="preserve"> </w:t>
      </w:r>
      <w:r w:rsidR="00B250BC" w:rsidRPr="002A6EC6">
        <w:rPr>
          <w:lang w:val="sv-SE"/>
        </w:rPr>
        <w:t>tr</w:t>
      </w:r>
      <w:r w:rsidR="00B250BC" w:rsidRPr="002A6EC6">
        <w:rPr>
          <w:lang w:val="ru-RU"/>
        </w:rPr>
        <w:t>ư</w:t>
      </w:r>
      <w:r w:rsidR="00B250BC" w:rsidRPr="002A6EC6">
        <w:rPr>
          <w:lang w:val="sv-SE"/>
        </w:rPr>
        <w:t>ờng</w:t>
      </w:r>
      <w:r w:rsidR="00B250BC" w:rsidRPr="002A6EC6">
        <w:rPr>
          <w:lang w:val="ru-RU"/>
        </w:rPr>
        <w:t xml:space="preserve"> </w:t>
      </w:r>
      <w:r w:rsidR="00B250BC" w:rsidRPr="002A6EC6">
        <w:rPr>
          <w:lang w:val="sv-SE"/>
        </w:rPr>
        <w:t>v</w:t>
      </w:r>
      <w:r w:rsidR="00B250BC" w:rsidRPr="002A6EC6">
        <w:rPr>
          <w:lang w:val="ru-RU"/>
        </w:rPr>
        <w:t xml:space="preserve">à </w:t>
      </w:r>
      <w:r w:rsidR="00B250BC" w:rsidRPr="002A6EC6">
        <w:rPr>
          <w:lang w:val="sv-SE"/>
        </w:rPr>
        <w:t>họp</w:t>
      </w:r>
      <w:r w:rsidR="00B250BC" w:rsidRPr="002A6EC6">
        <w:rPr>
          <w:lang w:val="ru-RU"/>
        </w:rPr>
        <w:t xml:space="preserve"> </w:t>
      </w:r>
      <w:r w:rsidR="00B250BC" w:rsidRPr="002A6EC6">
        <w:rPr>
          <w:lang w:val="sv-SE"/>
        </w:rPr>
        <w:t>to</w:t>
      </w:r>
      <w:r w:rsidR="00B250BC" w:rsidRPr="002A6EC6">
        <w:rPr>
          <w:lang w:val="ru-RU"/>
        </w:rPr>
        <w:t>à</w:t>
      </w:r>
      <w:r w:rsidR="00B250BC" w:rsidRPr="002A6EC6">
        <w:rPr>
          <w:lang w:val="sv-SE"/>
        </w:rPr>
        <w:t>n</w:t>
      </w:r>
      <w:r w:rsidR="00B250BC" w:rsidRPr="002A6EC6">
        <w:rPr>
          <w:lang w:val="ru-RU"/>
        </w:rPr>
        <w:t xml:space="preserve"> </w:t>
      </w:r>
      <w:r w:rsidR="00B250BC" w:rsidRPr="002A6EC6">
        <w:rPr>
          <w:lang w:val="sv-SE"/>
        </w:rPr>
        <w:t>thể</w:t>
      </w:r>
      <w:r w:rsidR="00B250BC" w:rsidRPr="002A6EC6">
        <w:rPr>
          <w:lang w:val="ru-RU"/>
        </w:rPr>
        <w:t xml:space="preserve"> </w:t>
      </w:r>
      <w:r w:rsidR="00B250BC" w:rsidRPr="002A6EC6">
        <w:rPr>
          <w:lang w:val="pt-BR"/>
        </w:rPr>
        <w:t>cha</w:t>
      </w:r>
      <w:r w:rsidR="00B250BC" w:rsidRPr="002A6EC6">
        <w:rPr>
          <w:lang w:val="ru-RU"/>
        </w:rPr>
        <w:t xml:space="preserve"> </w:t>
      </w:r>
      <w:r w:rsidR="00B250BC" w:rsidRPr="002A6EC6">
        <w:rPr>
          <w:lang w:val="pt-BR"/>
        </w:rPr>
        <w:t>mẹ</w:t>
      </w:r>
      <w:r w:rsidR="00B250BC" w:rsidRPr="002A6EC6">
        <w:rPr>
          <w:lang w:val="ru-RU"/>
        </w:rPr>
        <w:t xml:space="preserve"> </w:t>
      </w:r>
      <w:r w:rsidR="00B250BC" w:rsidRPr="002A6EC6">
        <w:rPr>
          <w:lang w:val="pt-BR"/>
        </w:rPr>
        <w:t>học</w:t>
      </w:r>
      <w:r w:rsidR="00B250BC" w:rsidRPr="002A6EC6">
        <w:rPr>
          <w:lang w:val="ru-RU"/>
        </w:rPr>
        <w:t xml:space="preserve"> </w:t>
      </w:r>
      <w:r w:rsidR="00B250BC" w:rsidRPr="002A6EC6">
        <w:rPr>
          <w:lang w:val="pt-BR"/>
        </w:rPr>
        <w:t>sinh</w:t>
      </w:r>
      <w:r w:rsidR="00B250BC" w:rsidRPr="002A6EC6">
        <w:rPr>
          <w:lang w:val="ru-RU"/>
        </w:rPr>
        <w:t xml:space="preserve"> </w:t>
      </w:r>
      <w:r w:rsidR="00B250BC" w:rsidRPr="002A6EC6">
        <w:rPr>
          <w:lang w:val="vi-VN"/>
        </w:rPr>
        <w:t>theo định kì hoặc khi có yêu cầu đột xuất. Tuy nhiên, hoạt động của Ban đại diện cha mẹ học sinh của mỗi lớp không đồng đều nhau</w:t>
      </w:r>
      <w:r w:rsidR="00B250BC" w:rsidRPr="00C43759">
        <w:rPr>
          <w:lang w:val="sv-SE"/>
        </w:rPr>
        <w:t xml:space="preserve"> </w:t>
      </w:r>
      <w:r w:rsidRPr="00C43759">
        <w:rPr>
          <w:lang w:val="sv-SE"/>
        </w:rPr>
        <w:t>[H4-4.1-02].</w:t>
      </w:r>
    </w:p>
    <w:p w:rsidR="00B26CBD" w:rsidRPr="00C43759" w:rsidRDefault="00B26CBD" w:rsidP="008347D0">
      <w:pPr>
        <w:widowControl w:val="0"/>
        <w:spacing w:before="120" w:after="120" w:line="360" w:lineRule="auto"/>
        <w:ind w:firstLine="720"/>
        <w:jc w:val="both"/>
        <w:rPr>
          <w:bCs/>
          <w:iCs/>
          <w:lang w:val="sv-SE"/>
        </w:rPr>
      </w:pPr>
      <w:r w:rsidRPr="00C43759">
        <w:rPr>
          <w:bCs/>
          <w:iCs/>
          <w:lang w:val="sv-SE"/>
        </w:rPr>
        <w:t xml:space="preserve"> Mức 2</w:t>
      </w:r>
    </w:p>
    <w:p w:rsidR="00B26CBD" w:rsidRPr="00B250BC" w:rsidRDefault="00B250BC" w:rsidP="00B250BC">
      <w:pPr>
        <w:spacing w:before="120" w:after="120" w:line="360" w:lineRule="auto"/>
        <w:ind w:firstLine="720"/>
        <w:jc w:val="both"/>
      </w:pPr>
      <w:r w:rsidRPr="002A6EC6">
        <w:rPr>
          <w:lang w:val="sv-SE"/>
        </w:rPr>
        <w:t>Nh</w:t>
      </w:r>
      <w:r w:rsidRPr="002A6EC6">
        <w:rPr>
          <w:lang w:val="ru-RU"/>
        </w:rPr>
        <w:t xml:space="preserve">à </w:t>
      </w:r>
      <w:r w:rsidRPr="002A6EC6">
        <w:rPr>
          <w:lang w:val="sv-SE"/>
        </w:rPr>
        <w:t>tr</w:t>
      </w:r>
      <w:r w:rsidRPr="002A6EC6">
        <w:rPr>
          <w:lang w:val="ru-RU"/>
        </w:rPr>
        <w:t>ư</w:t>
      </w:r>
      <w:r w:rsidRPr="002A6EC6">
        <w:rPr>
          <w:lang w:val="sv-SE"/>
        </w:rPr>
        <w:t>ờng</w:t>
      </w:r>
      <w:r w:rsidRPr="002A6EC6">
        <w:rPr>
          <w:lang w:val="ru-RU"/>
        </w:rPr>
        <w:t xml:space="preserve"> </w:t>
      </w:r>
      <w:r w:rsidRPr="002A6EC6">
        <w:rPr>
          <w:lang w:val="sv-SE"/>
        </w:rPr>
        <w:t xml:space="preserve">luôn tạo </w:t>
      </w:r>
      <w:r w:rsidRPr="002A6EC6">
        <w:rPr>
          <w:lang w:val="ru-RU"/>
        </w:rPr>
        <w:t>đ</w:t>
      </w:r>
      <w:r w:rsidRPr="002A6EC6">
        <w:rPr>
          <w:lang w:val="sv-SE"/>
        </w:rPr>
        <w:t>iều</w:t>
      </w:r>
      <w:r w:rsidRPr="002A6EC6">
        <w:rPr>
          <w:lang w:val="ru-RU"/>
        </w:rPr>
        <w:t xml:space="preserve"> </w:t>
      </w:r>
      <w:r w:rsidRPr="002A6EC6">
        <w:rPr>
          <w:lang w:val="sv-SE"/>
        </w:rPr>
        <w:t>kiện</w:t>
      </w:r>
      <w:r w:rsidRPr="002A6EC6">
        <w:rPr>
          <w:lang w:val="ru-RU"/>
        </w:rPr>
        <w:t xml:space="preserve"> đ</w:t>
      </w:r>
      <w:r w:rsidRPr="002A6EC6">
        <w:rPr>
          <w:lang w:val="sv-SE"/>
        </w:rPr>
        <w:t>ể</w:t>
      </w:r>
      <w:r w:rsidRPr="002A6EC6">
        <w:rPr>
          <w:lang w:val="ru-RU"/>
        </w:rPr>
        <w:t xml:space="preserve"> </w:t>
      </w:r>
      <w:r w:rsidRPr="002A6EC6">
        <w:rPr>
          <w:lang w:val="sv-SE"/>
        </w:rPr>
        <w:t>cha</w:t>
      </w:r>
      <w:r w:rsidRPr="002A6EC6">
        <w:rPr>
          <w:lang w:val="ru-RU"/>
        </w:rPr>
        <w:t xml:space="preserve"> </w:t>
      </w:r>
      <w:r w:rsidRPr="002A6EC6">
        <w:rPr>
          <w:lang w:val="sv-SE"/>
        </w:rPr>
        <w:t>mẹ</w:t>
      </w:r>
      <w:r w:rsidRPr="002A6EC6">
        <w:rPr>
          <w:lang w:val="ru-RU"/>
        </w:rPr>
        <w:t xml:space="preserve"> </w:t>
      </w:r>
      <w:r w:rsidRPr="002A6EC6">
        <w:rPr>
          <w:lang w:val="sv-SE"/>
        </w:rPr>
        <w:t>học</w:t>
      </w:r>
      <w:r w:rsidRPr="002A6EC6">
        <w:rPr>
          <w:lang w:val="ru-RU"/>
        </w:rPr>
        <w:t xml:space="preserve"> </w:t>
      </w:r>
      <w:r w:rsidRPr="002A6EC6">
        <w:rPr>
          <w:lang w:val="sv-SE"/>
        </w:rPr>
        <w:t>sinh</w:t>
      </w:r>
      <w:r w:rsidRPr="002A6EC6">
        <w:rPr>
          <w:lang w:val="ru-RU"/>
        </w:rPr>
        <w:t xml:space="preserve"> </w:t>
      </w:r>
      <w:r w:rsidRPr="002A6EC6">
        <w:rPr>
          <w:lang w:val="sv-SE"/>
        </w:rPr>
        <w:t>c</w:t>
      </w:r>
      <w:r w:rsidRPr="002A6EC6">
        <w:rPr>
          <w:lang w:val="ru-RU"/>
        </w:rPr>
        <w:t>ù</w:t>
      </w:r>
      <w:r w:rsidRPr="002A6EC6">
        <w:rPr>
          <w:lang w:val="sv-SE"/>
        </w:rPr>
        <w:t>ng</w:t>
      </w:r>
      <w:r w:rsidRPr="002A6EC6">
        <w:rPr>
          <w:lang w:val="ru-RU"/>
        </w:rPr>
        <w:t xml:space="preserve"> </w:t>
      </w:r>
      <w:r w:rsidRPr="002A6EC6">
        <w:rPr>
          <w:lang w:val="sv-SE"/>
        </w:rPr>
        <w:t>tham</w:t>
      </w:r>
      <w:r w:rsidRPr="002A6EC6">
        <w:rPr>
          <w:lang w:val="ru-RU"/>
        </w:rPr>
        <w:t xml:space="preserve"> </w:t>
      </w:r>
      <w:r w:rsidRPr="002A6EC6">
        <w:rPr>
          <w:lang w:val="sv-SE"/>
        </w:rPr>
        <w:t>gia</w:t>
      </w:r>
      <w:r w:rsidRPr="002A6EC6">
        <w:rPr>
          <w:lang w:val="ru-RU"/>
        </w:rPr>
        <w:t xml:space="preserve"> </w:t>
      </w:r>
      <w:r w:rsidRPr="002A6EC6">
        <w:rPr>
          <w:lang w:val="sv-SE"/>
        </w:rPr>
        <w:t>v</w:t>
      </w:r>
      <w:r w:rsidRPr="002A6EC6">
        <w:rPr>
          <w:lang w:val="ru-RU"/>
        </w:rPr>
        <w:t>à</w:t>
      </w:r>
      <w:r w:rsidRPr="002A6EC6">
        <w:rPr>
          <w:lang w:val="sv-SE"/>
        </w:rPr>
        <w:t>o</w:t>
      </w:r>
      <w:r w:rsidRPr="002A6EC6">
        <w:rPr>
          <w:lang w:val="ru-RU"/>
        </w:rPr>
        <w:t xml:space="preserve"> </w:t>
      </w:r>
      <w:r w:rsidRPr="002A6EC6">
        <w:rPr>
          <w:lang w:val="sv-SE"/>
        </w:rPr>
        <w:t>c</w:t>
      </w:r>
      <w:r w:rsidRPr="002A6EC6">
        <w:rPr>
          <w:lang w:val="ru-RU"/>
        </w:rPr>
        <w:t>á</w:t>
      </w:r>
      <w:r w:rsidRPr="002A6EC6">
        <w:rPr>
          <w:lang w:val="sv-SE"/>
        </w:rPr>
        <w:t>c</w:t>
      </w:r>
      <w:r w:rsidRPr="002A6EC6">
        <w:rPr>
          <w:lang w:val="ru-RU"/>
        </w:rPr>
        <w:t xml:space="preserve"> </w:t>
      </w:r>
      <w:r w:rsidRPr="002A6EC6">
        <w:rPr>
          <w:lang w:val="sv-SE"/>
        </w:rPr>
        <w:t>hoạt</w:t>
      </w:r>
      <w:r w:rsidRPr="002A6EC6">
        <w:rPr>
          <w:lang w:val="ru-RU"/>
        </w:rPr>
        <w:t xml:space="preserve"> đ</w:t>
      </w:r>
      <w:r w:rsidRPr="002A6EC6">
        <w:rPr>
          <w:lang w:val="sv-SE"/>
        </w:rPr>
        <w:t>ộng</w:t>
      </w:r>
      <w:r w:rsidRPr="002A6EC6">
        <w:rPr>
          <w:lang w:val="ru-RU"/>
        </w:rPr>
        <w:t xml:space="preserve"> </w:t>
      </w:r>
      <w:r w:rsidRPr="002A6EC6">
        <w:rPr>
          <w:lang w:val="sv-SE"/>
        </w:rPr>
        <w:t>giáo dục học sinh</w:t>
      </w:r>
      <w:r w:rsidRPr="002A6EC6">
        <w:rPr>
          <w:lang w:val="ru-RU"/>
        </w:rPr>
        <w:t xml:space="preserve"> </w:t>
      </w:r>
      <w:r w:rsidRPr="002A6EC6">
        <w:rPr>
          <w:lang w:val="vi-VN"/>
        </w:rPr>
        <w:t xml:space="preserve">nhằm </w:t>
      </w:r>
      <w:r>
        <w:t xml:space="preserve">có sự </w:t>
      </w:r>
      <w:r>
        <w:rPr>
          <w:lang w:val="sv-SE"/>
        </w:rPr>
        <w:t>p</w:t>
      </w:r>
      <w:r w:rsidRPr="00B250BC">
        <w:rPr>
          <w:lang w:val="sv-SE"/>
        </w:rPr>
        <w:t>hối hợp có hiệu quả</w:t>
      </w:r>
      <w:r>
        <w:rPr>
          <w:lang w:val="sv-SE"/>
        </w:rPr>
        <w:t xml:space="preserve">, tranh </w:t>
      </w:r>
      <w:r w:rsidRPr="002A6EC6">
        <w:rPr>
          <w:lang w:val="vi-VN"/>
        </w:rPr>
        <w:t xml:space="preserve">thủ sự thông cảm, chia sẻ của phụ huynh học sinh đối với những nỗ lực phấn đấu của </w:t>
      </w:r>
      <w:r w:rsidRPr="002A6EC6">
        <w:rPr>
          <w:lang w:val="vi-VN"/>
        </w:rPr>
        <w:lastRenderedPageBreak/>
        <w:t xml:space="preserve">đội ngũ </w:t>
      </w:r>
      <w:r w:rsidRPr="002A6EC6">
        <w:rPr>
          <w:lang w:val="sv-SE"/>
        </w:rPr>
        <w:t>góp phần</w:t>
      </w:r>
      <w:r w:rsidRPr="002A6EC6">
        <w:rPr>
          <w:lang w:val="vi-VN"/>
        </w:rPr>
        <w:t xml:space="preserve"> đạt được những yêu cầu đổi mới của ngành giáo dục</w:t>
      </w:r>
      <w:r>
        <w:t xml:space="preserve">. </w:t>
      </w:r>
      <w:r w:rsidR="00E43763" w:rsidRPr="00C43759">
        <w:rPr>
          <w:rFonts w:eastAsia="Calibri"/>
          <w:spacing w:val="-4"/>
        </w:rPr>
        <w:t xml:space="preserve">Tuy nhiên, vẫn còn cha mẹ học sinh chưa có sự phối hợp tốt với nhà trường </w:t>
      </w:r>
      <w:r w:rsidR="00E43763" w:rsidRPr="00C43759">
        <w:rPr>
          <w:rFonts w:eastAsia="Calibri"/>
          <w:spacing w:val="-4"/>
          <w:lang w:val="vi-VN"/>
        </w:rPr>
        <w:t>trong việc tổ chức thực hiện</w:t>
      </w:r>
      <w:r w:rsidR="00E43763" w:rsidRPr="00C43759">
        <w:rPr>
          <w:rFonts w:eastAsia="Calibri"/>
          <w:spacing w:val="-4"/>
        </w:rPr>
        <w:t xml:space="preserve"> </w:t>
      </w:r>
      <w:r w:rsidR="00EE2787" w:rsidRPr="00C43759">
        <w:rPr>
          <w:rFonts w:eastAsia="Calibri"/>
          <w:spacing w:val="-4"/>
        </w:rPr>
        <w:t xml:space="preserve">và triển khai </w:t>
      </w:r>
      <w:r w:rsidR="00EE2787" w:rsidRPr="00C43759">
        <w:rPr>
          <w:rFonts w:eastAsia="Calibri"/>
          <w:spacing w:val="-4"/>
          <w:lang w:val="vi-VN"/>
        </w:rPr>
        <w:t>các hoạt động giáo dục</w:t>
      </w:r>
      <w:r w:rsidR="00B26CBD" w:rsidRPr="00C43759">
        <w:rPr>
          <w:rFonts w:eastAsia="Calibri"/>
          <w:spacing w:val="-4"/>
          <w:lang w:val="sv-SE"/>
        </w:rPr>
        <w:t xml:space="preserve"> </w:t>
      </w:r>
      <w:r w:rsidR="00B26CBD" w:rsidRPr="00C43759">
        <w:rPr>
          <w:lang w:val="sv-SE"/>
        </w:rPr>
        <w:t>[H1-1.1-03];</w:t>
      </w:r>
      <w:r w:rsidR="00B26CBD" w:rsidRPr="00C43759">
        <w:rPr>
          <w:rFonts w:eastAsia="Calibri"/>
          <w:spacing w:val="-4"/>
          <w:lang w:val="sv-SE"/>
        </w:rPr>
        <w:t xml:space="preserve"> </w:t>
      </w:r>
      <w:r w:rsidR="00B26CBD" w:rsidRPr="00C43759">
        <w:rPr>
          <w:lang w:val="sv-SE"/>
        </w:rPr>
        <w:t>[H4-4.1-02]; [H4-4.1-03].</w:t>
      </w:r>
    </w:p>
    <w:p w:rsidR="00B26CBD" w:rsidRPr="00C43759" w:rsidRDefault="0056234C" w:rsidP="008347D0">
      <w:pPr>
        <w:widowControl w:val="0"/>
        <w:spacing w:before="120" w:after="120" w:line="360" w:lineRule="auto"/>
        <w:ind w:firstLine="720"/>
        <w:jc w:val="both"/>
        <w:rPr>
          <w:bCs/>
          <w:iCs/>
          <w:lang w:val="sv-SE"/>
        </w:rPr>
      </w:pPr>
      <w:r w:rsidRPr="00C43759">
        <w:rPr>
          <w:bCs/>
          <w:iCs/>
          <w:lang w:val="sv-SE"/>
        </w:rPr>
        <w:t>Mức 3</w:t>
      </w:r>
    </w:p>
    <w:p w:rsidR="00B26CBD" w:rsidRPr="00B250BC" w:rsidRDefault="00B250BC" w:rsidP="00B250BC">
      <w:pPr>
        <w:shd w:val="clear" w:color="auto" w:fill="FFFFFF"/>
        <w:spacing w:before="120" w:after="120" w:line="360" w:lineRule="auto"/>
        <w:ind w:firstLine="720"/>
        <w:jc w:val="both"/>
        <w:rPr>
          <w:rFonts w:eastAsia="Calibri"/>
          <w:spacing w:val="-4"/>
        </w:rPr>
      </w:pPr>
      <w:r w:rsidRPr="002A6EC6">
        <w:t>Ban</w:t>
      </w:r>
      <w:r w:rsidRPr="002A6EC6">
        <w:rPr>
          <w:lang w:val="ru-RU"/>
        </w:rPr>
        <w:t xml:space="preserve"> đ</w:t>
      </w:r>
      <w:r w:rsidRPr="002A6EC6">
        <w:t>ại</w:t>
      </w:r>
      <w:r w:rsidRPr="002A6EC6">
        <w:rPr>
          <w:lang w:val="ru-RU"/>
        </w:rPr>
        <w:t xml:space="preserve"> </w:t>
      </w:r>
      <w:r w:rsidRPr="002A6EC6">
        <w:t>diện</w:t>
      </w:r>
      <w:r w:rsidRPr="002A6EC6">
        <w:rPr>
          <w:lang w:val="ru-RU"/>
        </w:rPr>
        <w:t xml:space="preserve"> </w:t>
      </w:r>
      <w:r w:rsidRPr="002A6EC6">
        <w:rPr>
          <w:lang w:val="pt-BR"/>
        </w:rPr>
        <w:t>cha</w:t>
      </w:r>
      <w:r w:rsidRPr="002A6EC6">
        <w:rPr>
          <w:lang w:val="ru-RU"/>
        </w:rPr>
        <w:t xml:space="preserve"> </w:t>
      </w:r>
      <w:r w:rsidRPr="002A6EC6">
        <w:rPr>
          <w:lang w:val="pt-BR"/>
        </w:rPr>
        <w:t>mẹ</w:t>
      </w:r>
      <w:r w:rsidRPr="002A6EC6">
        <w:rPr>
          <w:lang w:val="ru-RU"/>
        </w:rPr>
        <w:t xml:space="preserve"> </w:t>
      </w:r>
      <w:r w:rsidRPr="002A6EC6">
        <w:rPr>
          <w:lang w:val="pt-BR"/>
        </w:rPr>
        <w:t>học</w:t>
      </w:r>
      <w:r w:rsidRPr="002A6EC6">
        <w:rPr>
          <w:lang w:val="ru-RU"/>
        </w:rPr>
        <w:t xml:space="preserve"> </w:t>
      </w:r>
      <w:r w:rsidRPr="002A6EC6">
        <w:rPr>
          <w:lang w:val="pt-BR"/>
        </w:rPr>
        <w:t>sinh</w:t>
      </w:r>
      <w:r w:rsidRPr="002A6EC6">
        <w:rPr>
          <w:lang w:val="ru-RU"/>
        </w:rPr>
        <w:t xml:space="preserve"> </w:t>
      </w:r>
      <w:r w:rsidRPr="002A6EC6">
        <w:t>tr</w:t>
      </w:r>
      <w:r w:rsidRPr="002A6EC6">
        <w:rPr>
          <w:lang w:val="ru-RU"/>
        </w:rPr>
        <w:t>ư</w:t>
      </w:r>
      <w:r w:rsidRPr="002A6EC6">
        <w:t>ờng</w:t>
      </w:r>
      <w:r w:rsidRPr="002A6EC6">
        <w:rPr>
          <w:lang w:val="ru-RU"/>
        </w:rPr>
        <w:t xml:space="preserve"> </w:t>
      </w:r>
      <w:r w:rsidRPr="002A6EC6">
        <w:t>lu</w:t>
      </w:r>
      <w:r w:rsidRPr="002A6EC6">
        <w:rPr>
          <w:lang w:val="ru-RU"/>
        </w:rPr>
        <w:t>ô</w:t>
      </w:r>
      <w:r w:rsidRPr="002A6EC6">
        <w:t>n</w:t>
      </w:r>
      <w:r w:rsidRPr="002A6EC6">
        <w:rPr>
          <w:lang w:val="ru-RU"/>
        </w:rPr>
        <w:t xml:space="preserve"> </w:t>
      </w:r>
      <w:r w:rsidRPr="002A6EC6">
        <w:t>l</w:t>
      </w:r>
      <w:r w:rsidRPr="002A6EC6">
        <w:rPr>
          <w:lang w:val="ru-RU"/>
        </w:rPr>
        <w:t xml:space="preserve">à </w:t>
      </w:r>
      <w:r w:rsidRPr="002A6EC6">
        <w:t>cầu</w:t>
      </w:r>
      <w:r w:rsidRPr="002A6EC6">
        <w:rPr>
          <w:lang w:val="ru-RU"/>
        </w:rPr>
        <w:t xml:space="preserve"> </w:t>
      </w:r>
      <w:r w:rsidRPr="002A6EC6">
        <w:t>nối</w:t>
      </w:r>
      <w:r w:rsidRPr="002A6EC6">
        <w:rPr>
          <w:lang w:val="ru-RU"/>
        </w:rPr>
        <w:t xml:space="preserve"> </w:t>
      </w:r>
      <w:r w:rsidRPr="002A6EC6">
        <w:t>gi</w:t>
      </w:r>
      <w:r w:rsidRPr="002A6EC6">
        <w:rPr>
          <w:lang w:val="ru-RU"/>
        </w:rPr>
        <w:t>ú</w:t>
      </w:r>
      <w:r w:rsidRPr="002A6EC6">
        <w:t>p</w:t>
      </w:r>
      <w:r w:rsidRPr="002A6EC6">
        <w:rPr>
          <w:lang w:val="ru-RU"/>
        </w:rPr>
        <w:t xml:space="preserve"> </w:t>
      </w:r>
      <w:r w:rsidRPr="002A6EC6">
        <w:t>nh</w:t>
      </w:r>
      <w:r w:rsidRPr="002A6EC6">
        <w:rPr>
          <w:lang w:val="ru-RU"/>
        </w:rPr>
        <w:t xml:space="preserve">à </w:t>
      </w:r>
      <w:r w:rsidRPr="002A6EC6">
        <w:t>tr</w:t>
      </w:r>
      <w:r w:rsidRPr="002A6EC6">
        <w:rPr>
          <w:lang w:val="ru-RU"/>
        </w:rPr>
        <w:t>ư</w:t>
      </w:r>
      <w:r w:rsidRPr="002A6EC6">
        <w:t>ờng</w:t>
      </w:r>
      <w:r w:rsidRPr="002A6EC6">
        <w:rPr>
          <w:lang w:val="ru-RU"/>
        </w:rPr>
        <w:t xml:space="preserve"> </w:t>
      </w:r>
      <w:r w:rsidRPr="002A6EC6">
        <w:t>gi</w:t>
      </w:r>
      <w:r w:rsidRPr="002A6EC6">
        <w:rPr>
          <w:lang w:val="ru-RU"/>
        </w:rPr>
        <w:t>á</w:t>
      </w:r>
      <w:r w:rsidRPr="002A6EC6">
        <w:t>o</w:t>
      </w:r>
      <w:r w:rsidRPr="002A6EC6">
        <w:rPr>
          <w:lang w:val="ru-RU"/>
        </w:rPr>
        <w:t xml:space="preserve"> </w:t>
      </w:r>
      <w:r w:rsidRPr="002A6EC6">
        <w:t>dục</w:t>
      </w:r>
      <w:r w:rsidRPr="002A6EC6">
        <w:rPr>
          <w:lang w:val="ru-RU"/>
        </w:rPr>
        <w:t xml:space="preserve"> </w:t>
      </w:r>
      <w:r w:rsidRPr="002A6EC6">
        <w:t>học</w:t>
      </w:r>
      <w:r w:rsidRPr="002A6EC6">
        <w:rPr>
          <w:lang w:val="ru-RU"/>
        </w:rPr>
        <w:t xml:space="preserve"> </w:t>
      </w:r>
      <w:r w:rsidRPr="002A6EC6">
        <w:t>sinh</w:t>
      </w:r>
      <w:r w:rsidRPr="002A6EC6">
        <w:rPr>
          <w:lang w:val="ru-RU"/>
        </w:rPr>
        <w:t xml:space="preserve"> </w:t>
      </w:r>
      <w:r w:rsidRPr="002A6EC6">
        <w:t>tr</w:t>
      </w:r>
      <w:r w:rsidRPr="002A6EC6">
        <w:rPr>
          <w:lang w:val="ru-RU"/>
        </w:rPr>
        <w:t>ê</w:t>
      </w:r>
      <w:r w:rsidRPr="002A6EC6">
        <w:t>n</w:t>
      </w:r>
      <w:r w:rsidRPr="002A6EC6">
        <w:rPr>
          <w:lang w:val="ru-RU"/>
        </w:rPr>
        <w:t xml:space="preserve"> </w:t>
      </w:r>
      <w:r w:rsidRPr="002A6EC6">
        <w:t>mọi</w:t>
      </w:r>
      <w:r w:rsidRPr="002A6EC6">
        <w:rPr>
          <w:lang w:val="ru-RU"/>
        </w:rPr>
        <w:t xml:space="preserve"> </w:t>
      </w:r>
      <w:r w:rsidRPr="002A6EC6">
        <w:t>l</w:t>
      </w:r>
      <w:r w:rsidRPr="002A6EC6">
        <w:rPr>
          <w:lang w:val="ru-RU"/>
        </w:rPr>
        <w:t>ĩ</w:t>
      </w:r>
      <w:r w:rsidRPr="002A6EC6">
        <w:t>nh</w:t>
      </w:r>
      <w:r w:rsidRPr="002A6EC6">
        <w:rPr>
          <w:lang w:val="ru-RU"/>
        </w:rPr>
        <w:t xml:space="preserve"> </w:t>
      </w:r>
      <w:r w:rsidRPr="002A6EC6">
        <w:t>vực</w:t>
      </w:r>
      <w:r w:rsidRPr="002A6EC6">
        <w:rPr>
          <w:lang w:val="ru-RU"/>
        </w:rPr>
        <w:t xml:space="preserve">; </w:t>
      </w:r>
      <w:r w:rsidRPr="002A6EC6">
        <w:t>thực</w:t>
      </w:r>
      <w:r w:rsidRPr="002A6EC6">
        <w:rPr>
          <w:lang w:val="ru-RU"/>
        </w:rPr>
        <w:t xml:space="preserve"> </w:t>
      </w:r>
      <w:r w:rsidRPr="002A6EC6">
        <w:t>hiện</w:t>
      </w:r>
      <w:r w:rsidRPr="002A6EC6">
        <w:rPr>
          <w:lang w:val="ru-RU"/>
        </w:rPr>
        <w:t xml:space="preserve"> </w:t>
      </w:r>
      <w:r w:rsidRPr="002A6EC6">
        <w:t>x</w:t>
      </w:r>
      <w:r w:rsidRPr="002A6EC6">
        <w:rPr>
          <w:lang w:val="ru-RU"/>
        </w:rPr>
        <w:t xml:space="preserve">ã </w:t>
      </w:r>
      <w:r w:rsidRPr="002A6EC6">
        <w:t>hội</w:t>
      </w:r>
      <w:r w:rsidRPr="002A6EC6">
        <w:rPr>
          <w:lang w:val="ru-RU"/>
        </w:rPr>
        <w:t xml:space="preserve"> </w:t>
      </w:r>
      <w:r w:rsidRPr="002A6EC6">
        <w:t>h</w:t>
      </w:r>
      <w:r w:rsidRPr="002A6EC6">
        <w:rPr>
          <w:lang w:val="ru-RU"/>
        </w:rPr>
        <w:t>ó</w:t>
      </w:r>
      <w:r w:rsidRPr="002A6EC6">
        <w:t>a</w:t>
      </w:r>
      <w:r w:rsidRPr="002A6EC6">
        <w:rPr>
          <w:lang w:val="ru-RU"/>
        </w:rPr>
        <w:t xml:space="preserve"> </w:t>
      </w:r>
      <w:r w:rsidRPr="002A6EC6">
        <w:t>gi</w:t>
      </w:r>
      <w:r w:rsidRPr="002A6EC6">
        <w:rPr>
          <w:lang w:val="ru-RU"/>
        </w:rPr>
        <w:t>á</w:t>
      </w:r>
      <w:r w:rsidRPr="002A6EC6">
        <w:t>o</w:t>
      </w:r>
      <w:r w:rsidRPr="002A6EC6">
        <w:rPr>
          <w:lang w:val="ru-RU"/>
        </w:rPr>
        <w:t xml:space="preserve"> </w:t>
      </w:r>
      <w:r w:rsidRPr="002A6EC6">
        <w:t>dục</w:t>
      </w:r>
      <w:r w:rsidRPr="002A6EC6">
        <w:rPr>
          <w:lang w:val="ru-RU"/>
        </w:rPr>
        <w:t xml:space="preserve"> </w:t>
      </w:r>
      <w:r w:rsidRPr="002A6EC6">
        <w:t>v</w:t>
      </w:r>
      <w:r w:rsidRPr="002A6EC6">
        <w:rPr>
          <w:lang w:val="ru-RU"/>
        </w:rPr>
        <w:t xml:space="preserve">à </w:t>
      </w:r>
      <w:r w:rsidRPr="002A6EC6">
        <w:t>khen</w:t>
      </w:r>
      <w:r w:rsidRPr="002A6EC6">
        <w:rPr>
          <w:lang w:val="ru-RU"/>
        </w:rPr>
        <w:t xml:space="preserve"> </w:t>
      </w:r>
      <w:r w:rsidRPr="002A6EC6">
        <w:t>th</w:t>
      </w:r>
      <w:r w:rsidRPr="002A6EC6">
        <w:rPr>
          <w:lang w:val="ru-RU"/>
        </w:rPr>
        <w:t>ư</w:t>
      </w:r>
      <w:r w:rsidRPr="002A6EC6">
        <w:t>ởng</w:t>
      </w:r>
      <w:r w:rsidRPr="002A6EC6">
        <w:rPr>
          <w:lang w:val="ru-RU"/>
        </w:rPr>
        <w:t xml:space="preserve"> đ</w:t>
      </w:r>
      <w:r w:rsidRPr="002A6EC6">
        <w:t>ộng</w:t>
      </w:r>
      <w:r w:rsidRPr="002A6EC6">
        <w:rPr>
          <w:lang w:val="ru-RU"/>
        </w:rPr>
        <w:t xml:space="preserve"> </w:t>
      </w:r>
      <w:r w:rsidRPr="002A6EC6">
        <w:t>vi</w:t>
      </w:r>
      <w:r w:rsidRPr="002A6EC6">
        <w:rPr>
          <w:lang w:val="ru-RU"/>
        </w:rPr>
        <w:t>ê</w:t>
      </w:r>
      <w:r w:rsidRPr="002A6EC6">
        <w:t>n</w:t>
      </w:r>
      <w:r w:rsidRPr="002A6EC6">
        <w:rPr>
          <w:lang w:val="ru-RU"/>
        </w:rPr>
        <w:t xml:space="preserve"> </w:t>
      </w:r>
      <w:r w:rsidRPr="002A6EC6">
        <w:t>học</w:t>
      </w:r>
      <w:r w:rsidRPr="002A6EC6">
        <w:rPr>
          <w:lang w:val="ru-RU"/>
        </w:rPr>
        <w:t xml:space="preserve"> </w:t>
      </w:r>
      <w:r w:rsidRPr="002A6EC6">
        <w:t>sinh</w:t>
      </w:r>
      <w:r w:rsidRPr="002A6EC6">
        <w:rPr>
          <w:lang w:val="ru-RU"/>
        </w:rPr>
        <w:t xml:space="preserve"> </w:t>
      </w:r>
      <w:r w:rsidRPr="002A6EC6">
        <w:t>kịp</w:t>
      </w:r>
      <w:r w:rsidRPr="002A6EC6">
        <w:rPr>
          <w:lang w:val="ru-RU"/>
        </w:rPr>
        <w:t xml:space="preserve"> </w:t>
      </w:r>
      <w:r w:rsidRPr="002A6EC6">
        <w:t>thời</w:t>
      </w:r>
      <w:r w:rsidRPr="002A6EC6">
        <w:rPr>
          <w:lang w:val="ru-RU"/>
        </w:rPr>
        <w:t xml:space="preserve"> </w:t>
      </w:r>
      <w:r w:rsidRPr="002A6EC6">
        <w:t>khi</w:t>
      </w:r>
      <w:r w:rsidRPr="002A6EC6">
        <w:rPr>
          <w:lang w:val="ru-RU"/>
        </w:rPr>
        <w:t xml:space="preserve"> </w:t>
      </w:r>
      <w:r w:rsidRPr="002A6EC6">
        <w:t>c</w:t>
      </w:r>
      <w:r w:rsidRPr="002A6EC6">
        <w:rPr>
          <w:lang w:val="ru-RU"/>
        </w:rPr>
        <w:t>á</w:t>
      </w:r>
      <w:r w:rsidRPr="002A6EC6">
        <w:t>c</w:t>
      </w:r>
      <w:r w:rsidRPr="002A6EC6">
        <w:rPr>
          <w:lang w:val="ru-RU"/>
        </w:rPr>
        <w:t xml:space="preserve"> </w:t>
      </w:r>
      <w:r w:rsidRPr="002A6EC6">
        <w:t>em</w:t>
      </w:r>
      <w:r w:rsidRPr="002A6EC6">
        <w:rPr>
          <w:lang w:val="ru-RU"/>
        </w:rPr>
        <w:t xml:space="preserve"> đ</w:t>
      </w:r>
      <w:r w:rsidRPr="002A6EC6">
        <w:t>ạt</w:t>
      </w:r>
      <w:r w:rsidRPr="002A6EC6">
        <w:rPr>
          <w:lang w:val="ru-RU"/>
        </w:rPr>
        <w:t xml:space="preserve"> </w:t>
      </w:r>
      <w:r w:rsidRPr="002A6EC6">
        <w:t>th</w:t>
      </w:r>
      <w:r w:rsidRPr="002A6EC6">
        <w:rPr>
          <w:lang w:val="ru-RU"/>
        </w:rPr>
        <w:t>à</w:t>
      </w:r>
      <w:r w:rsidRPr="002A6EC6">
        <w:t>nh</w:t>
      </w:r>
      <w:r w:rsidRPr="002A6EC6">
        <w:rPr>
          <w:lang w:val="ru-RU"/>
        </w:rPr>
        <w:t xml:space="preserve"> </w:t>
      </w:r>
      <w:r w:rsidRPr="002A6EC6">
        <w:t>t</w:t>
      </w:r>
      <w:r w:rsidRPr="002A6EC6">
        <w:rPr>
          <w:lang w:val="ru-RU"/>
        </w:rPr>
        <w:t>í</w:t>
      </w:r>
      <w:r w:rsidRPr="002A6EC6">
        <w:t>ch</w:t>
      </w:r>
      <w:r w:rsidRPr="002A6EC6">
        <w:rPr>
          <w:lang w:val="ru-RU"/>
        </w:rPr>
        <w:t xml:space="preserve"> </w:t>
      </w:r>
      <w:r w:rsidRPr="002A6EC6">
        <w:t>cao</w:t>
      </w:r>
      <w:r w:rsidRPr="002A6EC6">
        <w:rPr>
          <w:lang w:val="ru-RU"/>
        </w:rPr>
        <w:t xml:space="preserve"> </w:t>
      </w:r>
      <w:r w:rsidRPr="002A6EC6">
        <w:t>trong</w:t>
      </w:r>
      <w:r w:rsidRPr="002A6EC6">
        <w:rPr>
          <w:lang w:val="ru-RU"/>
        </w:rPr>
        <w:t xml:space="preserve"> </w:t>
      </w:r>
      <w:r w:rsidRPr="002A6EC6">
        <w:t>học</w:t>
      </w:r>
      <w:r w:rsidRPr="002A6EC6">
        <w:rPr>
          <w:lang w:val="ru-RU"/>
        </w:rPr>
        <w:t xml:space="preserve"> </w:t>
      </w:r>
      <w:r w:rsidRPr="002A6EC6">
        <w:t>tập</w:t>
      </w:r>
      <w:r w:rsidRPr="002A6EC6">
        <w:rPr>
          <w:lang w:val="ru-RU"/>
        </w:rPr>
        <w:t xml:space="preserve"> </w:t>
      </w:r>
      <w:r w:rsidRPr="002A6EC6">
        <w:t>c</w:t>
      </w:r>
      <w:r w:rsidRPr="002A6EC6">
        <w:rPr>
          <w:lang w:val="ru-RU"/>
        </w:rPr>
        <w:t>ũ</w:t>
      </w:r>
      <w:r w:rsidRPr="002A6EC6">
        <w:t>ng</w:t>
      </w:r>
      <w:r w:rsidRPr="002A6EC6">
        <w:rPr>
          <w:lang w:val="ru-RU"/>
        </w:rPr>
        <w:t xml:space="preserve"> </w:t>
      </w:r>
      <w:r w:rsidRPr="002A6EC6">
        <w:t>nh</w:t>
      </w:r>
      <w:r w:rsidRPr="002A6EC6">
        <w:rPr>
          <w:lang w:val="ru-RU"/>
        </w:rPr>
        <w:t xml:space="preserve">ư </w:t>
      </w:r>
      <w:r w:rsidRPr="002A6EC6">
        <w:t>c</w:t>
      </w:r>
      <w:r w:rsidRPr="002A6EC6">
        <w:rPr>
          <w:lang w:val="ru-RU"/>
        </w:rPr>
        <w:t>á</w:t>
      </w:r>
      <w:r w:rsidRPr="002A6EC6">
        <w:t>c</w:t>
      </w:r>
      <w:r w:rsidRPr="002A6EC6">
        <w:rPr>
          <w:lang w:val="ru-RU"/>
        </w:rPr>
        <w:t xml:space="preserve"> </w:t>
      </w:r>
      <w:r w:rsidRPr="002A6EC6">
        <w:t>hoạt</w:t>
      </w:r>
      <w:r w:rsidRPr="002A6EC6">
        <w:rPr>
          <w:lang w:val="ru-RU"/>
        </w:rPr>
        <w:t xml:space="preserve"> đ</w:t>
      </w:r>
      <w:r w:rsidRPr="002A6EC6">
        <w:t>ộng</w:t>
      </w:r>
      <w:r w:rsidRPr="002A6EC6">
        <w:rPr>
          <w:lang w:val="ru-RU"/>
        </w:rPr>
        <w:t xml:space="preserve"> </w:t>
      </w:r>
      <w:r w:rsidRPr="002A6EC6">
        <w:t>kh</w:t>
      </w:r>
      <w:r w:rsidRPr="002A6EC6">
        <w:rPr>
          <w:lang w:val="ru-RU"/>
        </w:rPr>
        <w:t>á</w:t>
      </w:r>
      <w:r w:rsidRPr="002A6EC6">
        <w:t>c</w:t>
      </w:r>
      <w:r w:rsidRPr="00C43759">
        <w:rPr>
          <w:rFonts w:eastAsia="Calibri"/>
          <w:spacing w:val="-4"/>
        </w:rPr>
        <w:t xml:space="preserve">. </w:t>
      </w:r>
      <w:r w:rsidR="00B26CBD" w:rsidRPr="00C43759">
        <w:rPr>
          <w:lang w:val="sv-SE"/>
        </w:rPr>
        <w:t xml:space="preserve">Tuy nhiên vẫn còn một số phụ huynh chưa quan tâm đến hoạt động của Ban đại diện cha mẹ học sinh nên </w:t>
      </w:r>
      <w:r w:rsidR="00B26CBD" w:rsidRPr="00C43759">
        <w:rPr>
          <w:lang w:val="es-BO"/>
        </w:rPr>
        <w:t xml:space="preserve">việc vận động các nguồn lực trên tinh thần tự nguyện </w:t>
      </w:r>
      <w:r w:rsidR="001C016C">
        <w:rPr>
          <w:lang w:val="es-BO"/>
        </w:rPr>
        <w:t>chưa đồng bộ</w:t>
      </w:r>
      <w:r w:rsidR="00B26CBD" w:rsidRPr="00C43759">
        <w:rPr>
          <w:lang w:val="sv-SE"/>
        </w:rPr>
        <w:t xml:space="preserve"> [H4-4.1-02].</w:t>
      </w:r>
    </w:p>
    <w:p w:rsidR="00B26CBD" w:rsidRPr="00C43759" w:rsidRDefault="00B26CBD" w:rsidP="008347D0">
      <w:pPr>
        <w:widowControl w:val="0"/>
        <w:spacing w:before="120" w:after="120" w:line="360" w:lineRule="auto"/>
        <w:ind w:firstLine="720"/>
        <w:jc w:val="both"/>
        <w:rPr>
          <w:b/>
          <w:spacing w:val="-2"/>
          <w:lang w:val="pt-BR"/>
        </w:rPr>
      </w:pPr>
      <w:r w:rsidRPr="00C43759">
        <w:rPr>
          <w:b/>
          <w:spacing w:val="-2"/>
          <w:lang w:val="pt-BR"/>
        </w:rPr>
        <w:t>2. Điểm mạnh</w:t>
      </w:r>
    </w:p>
    <w:p w:rsidR="00B26CBD" w:rsidRPr="001D4FD0" w:rsidRDefault="001D4FD0" w:rsidP="001D4FD0">
      <w:pPr>
        <w:shd w:val="clear" w:color="auto" w:fill="FFFFFF"/>
        <w:spacing w:before="120" w:after="120" w:line="360" w:lineRule="auto"/>
        <w:ind w:firstLine="720"/>
        <w:jc w:val="both"/>
      </w:pPr>
      <w:r w:rsidRPr="001D4FD0">
        <w:t xml:space="preserve">Ban đại diện cha mẹ học sinh trường hoạt động hiệu quả, phối hợp tốt với nhà trường trong hoạt động giáo dục học sinh và xây dựng kế hoạch phát triển nhà trường. </w:t>
      </w:r>
    </w:p>
    <w:p w:rsidR="00B26CBD" w:rsidRPr="001D4FD0" w:rsidRDefault="00B26CBD" w:rsidP="001D4FD0">
      <w:pPr>
        <w:shd w:val="clear" w:color="auto" w:fill="FFFFFF"/>
        <w:spacing w:before="120" w:after="120" w:line="360" w:lineRule="auto"/>
        <w:ind w:firstLine="720"/>
        <w:jc w:val="both"/>
      </w:pPr>
      <w:r w:rsidRPr="001D4FD0">
        <w:t>3. Điểm yếu</w:t>
      </w:r>
    </w:p>
    <w:p w:rsidR="00547D8F" w:rsidRPr="00C43759" w:rsidRDefault="001D4FD0" w:rsidP="008347D0">
      <w:pPr>
        <w:tabs>
          <w:tab w:val="num" w:pos="980"/>
        </w:tabs>
        <w:spacing w:before="120" w:after="120" w:line="360" w:lineRule="auto"/>
        <w:ind w:firstLine="720"/>
        <w:jc w:val="both"/>
        <w:rPr>
          <w:lang w:val="sv-SE"/>
        </w:rPr>
      </w:pPr>
      <w:r>
        <w:rPr>
          <w:rFonts w:eastAsia="Calibri"/>
          <w:spacing w:val="-4"/>
        </w:rPr>
        <w:t>V</w:t>
      </w:r>
      <w:r w:rsidRPr="00C43759">
        <w:rPr>
          <w:rFonts w:eastAsia="Calibri"/>
          <w:spacing w:val="-4"/>
        </w:rPr>
        <w:t xml:space="preserve">ẫn còn cha mẹ học sinh chưa có sự phối hợp tốt với nhà trường </w:t>
      </w:r>
      <w:r w:rsidRPr="00C43759">
        <w:rPr>
          <w:rFonts w:eastAsia="Calibri"/>
          <w:spacing w:val="-4"/>
          <w:lang w:val="vi-VN"/>
        </w:rPr>
        <w:t>trong việc tổ chức thực hiện</w:t>
      </w:r>
      <w:r w:rsidRPr="00C43759">
        <w:rPr>
          <w:rFonts w:eastAsia="Calibri"/>
          <w:spacing w:val="-4"/>
        </w:rPr>
        <w:t xml:space="preserve"> và triển khai </w:t>
      </w:r>
      <w:r w:rsidRPr="00C43759">
        <w:rPr>
          <w:rFonts w:eastAsia="Calibri"/>
          <w:spacing w:val="-4"/>
          <w:lang w:val="vi-VN"/>
        </w:rPr>
        <w:t>các hoạt động giáo dục</w:t>
      </w:r>
      <w:r w:rsidR="00796F2A" w:rsidRPr="00C43759">
        <w:rPr>
          <w:lang w:val="sv-SE"/>
        </w:rPr>
        <w:t>. V</w:t>
      </w:r>
      <w:r w:rsidR="00547D8F" w:rsidRPr="00C43759">
        <w:rPr>
          <w:lang w:val="es-BO"/>
        </w:rPr>
        <w:t xml:space="preserve">iệc vận động các nguồn lực trên tinh thần tự nguyện </w:t>
      </w:r>
      <w:r w:rsidR="001C016C">
        <w:rPr>
          <w:lang w:val="es-BO"/>
        </w:rPr>
        <w:t>chưa đồng bộ</w:t>
      </w:r>
      <w:r w:rsidR="00C6608B" w:rsidRPr="00C43759">
        <w:rPr>
          <w:lang w:val="es-BO"/>
        </w:rPr>
        <w:t xml:space="preserve">. </w:t>
      </w:r>
      <w:r w:rsidR="00547D8F" w:rsidRPr="00C43759">
        <w:rPr>
          <w:lang w:val="sv-SE"/>
        </w:rPr>
        <w:t xml:space="preserve"> </w:t>
      </w:r>
    </w:p>
    <w:p w:rsidR="00B26CBD" w:rsidRPr="00C43759" w:rsidRDefault="00B26CBD" w:rsidP="008347D0">
      <w:pPr>
        <w:tabs>
          <w:tab w:val="num" w:pos="980"/>
        </w:tabs>
        <w:spacing w:before="120" w:after="120" w:line="360" w:lineRule="auto"/>
        <w:ind w:firstLine="720"/>
        <w:jc w:val="both"/>
        <w:rPr>
          <w:spacing w:val="4"/>
          <w:lang w:val="sv-SE"/>
        </w:rPr>
      </w:pPr>
      <w:r w:rsidRPr="00C43759">
        <w:rPr>
          <w:b/>
          <w:spacing w:val="-4"/>
          <w:lang w:val="ru-RU"/>
        </w:rPr>
        <w:t xml:space="preserve">4. </w:t>
      </w:r>
      <w:r w:rsidRPr="00C43759">
        <w:rPr>
          <w:b/>
          <w:spacing w:val="-4"/>
          <w:lang w:val="es-BO"/>
        </w:rPr>
        <w:t>Kế</w:t>
      </w:r>
      <w:r w:rsidRPr="00C43759">
        <w:rPr>
          <w:b/>
          <w:spacing w:val="-4"/>
          <w:lang w:val="ru-RU"/>
        </w:rPr>
        <w:t xml:space="preserve"> </w:t>
      </w:r>
      <w:r w:rsidRPr="00C43759">
        <w:rPr>
          <w:b/>
          <w:spacing w:val="-4"/>
          <w:lang w:val="es-BO"/>
        </w:rPr>
        <w:t>hoạch</w:t>
      </w:r>
      <w:r w:rsidRPr="00C43759">
        <w:rPr>
          <w:b/>
          <w:spacing w:val="-4"/>
          <w:lang w:val="ru-RU"/>
        </w:rPr>
        <w:t xml:space="preserve"> </w:t>
      </w:r>
      <w:r w:rsidRPr="00C43759">
        <w:rPr>
          <w:b/>
          <w:spacing w:val="-4"/>
          <w:lang w:val="es-BO"/>
        </w:rPr>
        <w:t>cải</w:t>
      </w:r>
      <w:r w:rsidRPr="00C43759">
        <w:rPr>
          <w:b/>
          <w:spacing w:val="-4"/>
          <w:lang w:val="ru-RU"/>
        </w:rPr>
        <w:t xml:space="preserve"> </w:t>
      </w:r>
      <w:r w:rsidRPr="00C43759">
        <w:rPr>
          <w:b/>
          <w:spacing w:val="-4"/>
          <w:lang w:val="es-BO"/>
        </w:rPr>
        <w:t>tiến</w:t>
      </w:r>
      <w:r w:rsidRPr="00C43759">
        <w:rPr>
          <w:b/>
          <w:spacing w:val="-4"/>
          <w:lang w:val="ru-RU"/>
        </w:rPr>
        <w:t xml:space="preserve"> </w:t>
      </w:r>
      <w:r w:rsidRPr="00C43759">
        <w:rPr>
          <w:b/>
          <w:spacing w:val="-4"/>
          <w:lang w:val="es-BO"/>
        </w:rPr>
        <w:t>chất</w:t>
      </w:r>
      <w:r w:rsidRPr="00C43759">
        <w:rPr>
          <w:b/>
          <w:spacing w:val="-4"/>
          <w:lang w:val="ru-RU"/>
        </w:rPr>
        <w:t xml:space="preserve"> </w:t>
      </w:r>
      <w:r w:rsidRPr="00C43759">
        <w:rPr>
          <w:b/>
          <w:spacing w:val="-4"/>
          <w:lang w:val="es-BO"/>
        </w:rPr>
        <w:t>l</w:t>
      </w:r>
      <w:r w:rsidRPr="00C43759">
        <w:rPr>
          <w:b/>
          <w:spacing w:val="-4"/>
          <w:lang w:val="ru-RU"/>
        </w:rPr>
        <w:t>ư</w:t>
      </w:r>
      <w:r w:rsidRPr="00C43759">
        <w:rPr>
          <w:b/>
          <w:spacing w:val="-4"/>
          <w:lang w:val="es-BO"/>
        </w:rPr>
        <w:t>ợng</w:t>
      </w:r>
      <w:r w:rsidRPr="00C43759">
        <w:rPr>
          <w:spacing w:val="4"/>
          <w:lang w:val="sv-SE"/>
        </w:rPr>
        <w:tab/>
      </w:r>
    </w:p>
    <w:p w:rsidR="00B26CBD" w:rsidRPr="001C016C" w:rsidRDefault="00B26CBD" w:rsidP="001C016C">
      <w:pPr>
        <w:tabs>
          <w:tab w:val="num" w:pos="980"/>
        </w:tabs>
        <w:spacing w:before="120" w:after="120" w:line="360" w:lineRule="auto"/>
        <w:ind w:firstLine="720"/>
        <w:jc w:val="both"/>
        <w:rPr>
          <w:rFonts w:eastAsia="Calibri"/>
          <w:spacing w:val="-4"/>
        </w:rPr>
      </w:pPr>
      <w:r w:rsidRPr="001C016C">
        <w:rPr>
          <w:rFonts w:eastAsia="Calibri"/>
          <w:spacing w:val="-4"/>
        </w:rPr>
        <w:t>Trong</w:t>
      </w:r>
      <w:r w:rsidR="004611D9" w:rsidRPr="001C016C">
        <w:rPr>
          <w:rFonts w:eastAsia="Calibri"/>
          <w:spacing w:val="-4"/>
        </w:rPr>
        <w:t xml:space="preserve"> năm học 202</w:t>
      </w:r>
      <w:r w:rsidR="001C016C" w:rsidRPr="001C016C">
        <w:rPr>
          <w:rFonts w:eastAsia="Calibri"/>
          <w:spacing w:val="-4"/>
        </w:rPr>
        <w:t>2</w:t>
      </w:r>
      <w:r w:rsidRPr="001C016C">
        <w:rPr>
          <w:rFonts w:eastAsia="Calibri"/>
          <w:spacing w:val="-4"/>
        </w:rPr>
        <w:t>-202</w:t>
      </w:r>
      <w:r w:rsidR="001C016C" w:rsidRPr="001C016C">
        <w:rPr>
          <w:rFonts w:eastAsia="Calibri"/>
          <w:spacing w:val="-4"/>
        </w:rPr>
        <w:t>3</w:t>
      </w:r>
      <w:r w:rsidRPr="001C016C">
        <w:rPr>
          <w:rFonts w:eastAsia="Calibri"/>
          <w:spacing w:val="-4"/>
        </w:rPr>
        <w:t xml:space="preserve">, </w:t>
      </w:r>
      <w:r w:rsidR="001C016C" w:rsidRPr="001C016C">
        <w:rPr>
          <w:rFonts w:eastAsia="Calibri"/>
          <w:spacing w:val="-4"/>
        </w:rPr>
        <w:t xml:space="preserve">Hiệu trưởng xây dựng kế hoạch duy trì, phát huy hiệu quả hoạt động của Ban đại diện cha mẹ học sinh và đẩy mạnh công tác vận động </w:t>
      </w:r>
      <w:r w:rsidR="001C016C">
        <w:rPr>
          <w:rFonts w:eastAsia="Calibri"/>
          <w:spacing w:val="-4"/>
        </w:rPr>
        <w:t xml:space="preserve">đến từng </w:t>
      </w:r>
      <w:r w:rsidR="001C016C" w:rsidRPr="001C016C">
        <w:rPr>
          <w:rFonts w:eastAsia="Calibri"/>
          <w:spacing w:val="-4"/>
        </w:rPr>
        <w:t>phụ huynh hưởng ứng, làm tốt những mục tiêu mà Ban đại diện cha mẹ học sinh đề ra.</w:t>
      </w:r>
    </w:p>
    <w:p w:rsidR="00B26CBD" w:rsidRPr="00C43759" w:rsidRDefault="00B26CBD" w:rsidP="008347D0">
      <w:pPr>
        <w:tabs>
          <w:tab w:val="num" w:pos="980"/>
        </w:tabs>
        <w:spacing w:before="120" w:after="120" w:line="360" w:lineRule="auto"/>
        <w:ind w:firstLine="720"/>
        <w:jc w:val="both"/>
        <w:rPr>
          <w:lang w:val="ru-RU"/>
        </w:rPr>
      </w:pPr>
      <w:r w:rsidRPr="00C43759">
        <w:rPr>
          <w:b/>
          <w:lang w:val="ru-RU"/>
        </w:rPr>
        <w:t xml:space="preserve">5. </w:t>
      </w:r>
      <w:r w:rsidRPr="00C43759">
        <w:rPr>
          <w:b/>
          <w:lang w:val="es-BO"/>
        </w:rPr>
        <w:t>Tự</w:t>
      </w:r>
      <w:r w:rsidRPr="00C43759">
        <w:rPr>
          <w:b/>
          <w:lang w:val="ru-RU"/>
        </w:rPr>
        <w:t xml:space="preserve"> đá</w:t>
      </w:r>
      <w:r w:rsidRPr="00C43759">
        <w:rPr>
          <w:b/>
          <w:lang w:val="es-BO"/>
        </w:rPr>
        <w:t>nh</w:t>
      </w:r>
      <w:r w:rsidRPr="00C43759">
        <w:rPr>
          <w:b/>
          <w:lang w:val="ru-RU"/>
        </w:rPr>
        <w:t xml:space="preserve"> </w:t>
      </w:r>
      <w:r w:rsidRPr="00C43759">
        <w:rPr>
          <w:b/>
          <w:lang w:val="es-BO"/>
        </w:rPr>
        <w:t>gi</w:t>
      </w:r>
      <w:r w:rsidRPr="00C43759">
        <w:rPr>
          <w:b/>
          <w:lang w:val="ru-RU"/>
        </w:rPr>
        <w:t>á:</w:t>
      </w:r>
      <w:r w:rsidRPr="00C43759">
        <w:rPr>
          <w:i/>
          <w:lang w:val="ru-RU"/>
        </w:rPr>
        <w:t xml:space="preserve"> </w:t>
      </w:r>
      <w:r w:rsidRPr="00C43759">
        <w:rPr>
          <w:lang w:val="ru-RU"/>
        </w:rPr>
        <w:t>Đ</w:t>
      </w:r>
      <w:r w:rsidRPr="00C43759">
        <w:rPr>
          <w:lang w:val="es-BO"/>
        </w:rPr>
        <w:t>ạt</w:t>
      </w:r>
      <w:r w:rsidRPr="00C43759">
        <w:rPr>
          <w:lang w:val="ru-RU"/>
        </w:rPr>
        <w:t xml:space="preserve"> </w:t>
      </w:r>
      <w:r w:rsidRPr="00C43759">
        <w:rPr>
          <w:lang w:val="es-BO"/>
        </w:rPr>
        <w:t>mức</w:t>
      </w:r>
      <w:r w:rsidRPr="00C43759">
        <w:rPr>
          <w:lang w:val="ru-RU"/>
        </w:rPr>
        <w:t xml:space="preserve"> </w:t>
      </w:r>
      <w:r w:rsidRPr="00C43759">
        <w:t>1</w:t>
      </w:r>
      <w:r w:rsidRPr="00C43759">
        <w:rPr>
          <w:lang w:val="ru-RU"/>
        </w:rPr>
        <w:t>.</w:t>
      </w:r>
    </w:p>
    <w:p w:rsidR="00B26CBD" w:rsidRPr="00C43759" w:rsidRDefault="00B26CBD" w:rsidP="008347D0">
      <w:pPr>
        <w:widowControl w:val="0"/>
        <w:spacing w:line="360" w:lineRule="auto"/>
        <w:ind w:firstLine="720"/>
        <w:jc w:val="both"/>
        <w:rPr>
          <w:rFonts w:eastAsia="Calibri"/>
          <w:b/>
          <w:i/>
        </w:rPr>
      </w:pPr>
      <w:r w:rsidRPr="00C43759">
        <w:rPr>
          <w:rFonts w:eastAsia="Calibri"/>
          <w:b/>
          <w:i/>
          <w:lang w:val="vi-VN"/>
        </w:rPr>
        <w:t>Tiêu chí 4.2: Công tác tham mưu cấp ủy Đảng, chính quyền và phối hợp với các tổ chức, cá nhân của nhà trường</w:t>
      </w:r>
    </w:p>
    <w:p w:rsidR="00B26CBD" w:rsidRPr="00C43759" w:rsidRDefault="00B26CBD" w:rsidP="008347D0">
      <w:pPr>
        <w:widowControl w:val="0"/>
        <w:spacing w:before="120" w:after="120" w:line="360" w:lineRule="auto"/>
        <w:ind w:firstLine="720"/>
        <w:jc w:val="both"/>
        <w:rPr>
          <w:bCs/>
          <w:iCs/>
          <w:lang w:val="ru-RU"/>
        </w:rPr>
      </w:pPr>
      <w:r w:rsidRPr="00C43759">
        <w:rPr>
          <w:bCs/>
          <w:iCs/>
          <w:lang w:val="pt-BR"/>
        </w:rPr>
        <w:lastRenderedPageBreak/>
        <w:t>Mức</w:t>
      </w:r>
      <w:r w:rsidRPr="00C43759">
        <w:rPr>
          <w:bCs/>
          <w:iCs/>
          <w:lang w:val="ru-RU"/>
        </w:rPr>
        <w:t xml:space="preserve"> 1</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rPr>
        <w:t>Tham</w:t>
      </w:r>
      <w:r w:rsidRPr="00C43759">
        <w:rPr>
          <w:i/>
          <w:lang w:val="ru-RU"/>
        </w:rPr>
        <w:t xml:space="preserve"> </w:t>
      </w:r>
      <w:r w:rsidRPr="00C43759">
        <w:rPr>
          <w:i/>
        </w:rPr>
        <w:t>m</w:t>
      </w:r>
      <w:r w:rsidRPr="00C43759">
        <w:rPr>
          <w:i/>
          <w:lang w:val="ru-RU"/>
        </w:rPr>
        <w:t>ư</w:t>
      </w:r>
      <w:r w:rsidRPr="00C43759">
        <w:rPr>
          <w:i/>
        </w:rPr>
        <w:t>u</w:t>
      </w:r>
      <w:r w:rsidRPr="00C43759">
        <w:rPr>
          <w:i/>
          <w:lang w:val="ru-RU"/>
        </w:rPr>
        <w:t xml:space="preserve"> </w:t>
      </w:r>
      <w:r w:rsidRPr="00C43759">
        <w:rPr>
          <w:i/>
        </w:rPr>
        <w:t>cấp</w:t>
      </w:r>
      <w:r w:rsidRPr="00C43759">
        <w:rPr>
          <w:i/>
          <w:lang w:val="ru-RU"/>
        </w:rPr>
        <w:t xml:space="preserve"> </w:t>
      </w:r>
      <w:r w:rsidRPr="00C43759">
        <w:rPr>
          <w:i/>
        </w:rPr>
        <w:t>ủy</w:t>
      </w:r>
      <w:r w:rsidRPr="00C43759">
        <w:rPr>
          <w:i/>
          <w:lang w:val="ru-RU"/>
        </w:rPr>
        <w:t xml:space="preserve"> Đ</w:t>
      </w:r>
      <w:r w:rsidRPr="00C43759">
        <w:rPr>
          <w:i/>
        </w:rPr>
        <w:t>ảng</w:t>
      </w:r>
      <w:r w:rsidRPr="00C43759">
        <w:rPr>
          <w:i/>
          <w:lang w:val="ru-RU"/>
        </w:rPr>
        <w:t xml:space="preserve">, </w:t>
      </w:r>
      <w:r w:rsidRPr="00C43759">
        <w:rPr>
          <w:i/>
        </w:rPr>
        <w:t>ch</w:t>
      </w:r>
      <w:r w:rsidRPr="00C43759">
        <w:rPr>
          <w:i/>
          <w:lang w:val="ru-RU"/>
        </w:rPr>
        <w:t>í</w:t>
      </w:r>
      <w:r w:rsidRPr="00C43759">
        <w:rPr>
          <w:i/>
        </w:rPr>
        <w:t>nh</w:t>
      </w:r>
      <w:r w:rsidRPr="00C43759">
        <w:rPr>
          <w:i/>
          <w:lang w:val="ru-RU"/>
        </w:rPr>
        <w:t xml:space="preserve"> </w:t>
      </w:r>
      <w:r w:rsidRPr="00C43759">
        <w:rPr>
          <w:i/>
        </w:rPr>
        <w:t>quyền</w:t>
      </w:r>
      <w:r w:rsidRPr="00C43759">
        <w:rPr>
          <w:i/>
          <w:lang w:val="ru-RU"/>
        </w:rPr>
        <w:t xml:space="preserve"> đ</w:t>
      </w:r>
      <w:r w:rsidRPr="00C43759">
        <w:rPr>
          <w:i/>
        </w:rPr>
        <w:t>ể</w:t>
      </w:r>
      <w:r w:rsidRPr="00C43759">
        <w:rPr>
          <w:i/>
          <w:lang w:val="ru-RU"/>
        </w:rPr>
        <w:t xml:space="preserve"> </w:t>
      </w:r>
      <w:r w:rsidRPr="00C43759">
        <w:rPr>
          <w:i/>
        </w:rPr>
        <w:t>thực</w:t>
      </w:r>
      <w:r w:rsidRPr="00C43759">
        <w:rPr>
          <w:i/>
          <w:lang w:val="ru-RU"/>
        </w:rPr>
        <w:t xml:space="preserve"> </w:t>
      </w:r>
      <w:r w:rsidRPr="00C43759">
        <w:rPr>
          <w:i/>
        </w:rPr>
        <w:t>hiện</w:t>
      </w:r>
      <w:r w:rsidRPr="00C43759">
        <w:rPr>
          <w:i/>
          <w:lang w:val="ru-RU"/>
        </w:rPr>
        <w:t xml:space="preserve"> </w:t>
      </w:r>
      <w:r w:rsidRPr="00C43759">
        <w:rPr>
          <w:i/>
        </w:rPr>
        <w:t>kế</w:t>
      </w:r>
      <w:r w:rsidRPr="00C43759">
        <w:rPr>
          <w:i/>
          <w:lang w:val="ru-RU"/>
        </w:rPr>
        <w:t xml:space="preserve"> </w:t>
      </w:r>
      <w:r w:rsidRPr="00C43759">
        <w:rPr>
          <w:i/>
        </w:rPr>
        <w:t>hoạch</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của</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rPr>
        <w:t>Tuy</w:t>
      </w:r>
      <w:r w:rsidRPr="00C43759">
        <w:rPr>
          <w:i/>
          <w:lang w:val="ru-RU"/>
        </w:rPr>
        <w:t>ê</w:t>
      </w:r>
      <w:r w:rsidRPr="00C43759">
        <w:rPr>
          <w:i/>
        </w:rPr>
        <w:t>n</w:t>
      </w:r>
      <w:r w:rsidRPr="00C43759">
        <w:rPr>
          <w:i/>
          <w:lang w:val="ru-RU"/>
        </w:rPr>
        <w:t xml:space="preserve"> </w:t>
      </w:r>
      <w:r w:rsidRPr="00C43759">
        <w:rPr>
          <w:i/>
        </w:rPr>
        <w:t>truyền</w:t>
      </w:r>
      <w:r w:rsidRPr="00C43759">
        <w:rPr>
          <w:i/>
          <w:lang w:val="ru-RU"/>
        </w:rPr>
        <w:t xml:space="preserve"> </w:t>
      </w:r>
      <w:r w:rsidRPr="00C43759">
        <w:rPr>
          <w:i/>
        </w:rPr>
        <w:t>n</w:t>
      </w:r>
      <w:r w:rsidRPr="00C43759">
        <w:rPr>
          <w:i/>
          <w:lang w:val="ru-RU"/>
        </w:rPr>
        <w:t>â</w:t>
      </w:r>
      <w:r w:rsidRPr="00C43759">
        <w:rPr>
          <w:i/>
        </w:rPr>
        <w:t>ng</w:t>
      </w:r>
      <w:r w:rsidRPr="00C43759">
        <w:rPr>
          <w:i/>
          <w:lang w:val="ru-RU"/>
        </w:rPr>
        <w:t xml:space="preserve"> </w:t>
      </w:r>
      <w:r w:rsidRPr="00C43759">
        <w:rPr>
          <w:i/>
        </w:rPr>
        <w:t>cao</w:t>
      </w:r>
      <w:r w:rsidRPr="00C43759">
        <w:rPr>
          <w:i/>
          <w:lang w:val="ru-RU"/>
        </w:rPr>
        <w:t xml:space="preserve"> </w:t>
      </w:r>
      <w:r w:rsidRPr="00C43759">
        <w:rPr>
          <w:i/>
        </w:rPr>
        <w:t>nhận</w:t>
      </w:r>
      <w:r w:rsidRPr="00C43759">
        <w:rPr>
          <w:i/>
          <w:lang w:val="ru-RU"/>
        </w:rPr>
        <w:t xml:space="preserve"> </w:t>
      </w:r>
      <w:r w:rsidRPr="00C43759">
        <w:rPr>
          <w:i/>
        </w:rPr>
        <w:t>thức</w:t>
      </w:r>
      <w:r w:rsidRPr="00C43759">
        <w:rPr>
          <w:i/>
          <w:lang w:val="ru-RU"/>
        </w:rPr>
        <w:t xml:space="preserve"> </w:t>
      </w:r>
      <w:r w:rsidRPr="00C43759">
        <w:rPr>
          <w:i/>
        </w:rPr>
        <w:t>v</w:t>
      </w:r>
      <w:r w:rsidRPr="00C43759">
        <w:rPr>
          <w:i/>
          <w:lang w:val="ru-RU"/>
        </w:rPr>
        <w:t xml:space="preserve">à </w:t>
      </w:r>
      <w:r w:rsidRPr="00C43759">
        <w:rPr>
          <w:i/>
        </w:rPr>
        <w:t>tr</w:t>
      </w:r>
      <w:r w:rsidRPr="00C43759">
        <w:rPr>
          <w:i/>
          <w:lang w:val="ru-RU"/>
        </w:rPr>
        <w:t>á</w:t>
      </w:r>
      <w:r w:rsidRPr="00C43759">
        <w:rPr>
          <w:i/>
        </w:rPr>
        <w:t>ch</w:t>
      </w:r>
      <w:r w:rsidRPr="00C43759">
        <w:rPr>
          <w:i/>
          <w:lang w:val="ru-RU"/>
        </w:rPr>
        <w:t xml:space="preserve"> </w:t>
      </w:r>
      <w:r w:rsidRPr="00C43759">
        <w:rPr>
          <w:i/>
        </w:rPr>
        <w:t>nhiệm</w:t>
      </w:r>
      <w:r w:rsidRPr="00C43759">
        <w:rPr>
          <w:i/>
          <w:lang w:val="ru-RU"/>
        </w:rPr>
        <w:t xml:space="preserve"> </w:t>
      </w:r>
      <w:r w:rsidRPr="00C43759">
        <w:rPr>
          <w:i/>
        </w:rPr>
        <w:t>của</w:t>
      </w:r>
      <w:r w:rsidRPr="00C43759">
        <w:rPr>
          <w:i/>
          <w:lang w:val="ru-RU"/>
        </w:rPr>
        <w:t xml:space="preserve"> </w:t>
      </w:r>
      <w:r w:rsidRPr="00C43759">
        <w:rPr>
          <w:i/>
        </w:rPr>
        <w:t>cộng</w:t>
      </w:r>
      <w:r w:rsidRPr="00C43759">
        <w:rPr>
          <w:i/>
          <w:lang w:val="ru-RU"/>
        </w:rPr>
        <w:t xml:space="preserve"> đ</w:t>
      </w:r>
      <w:r w:rsidRPr="00C43759">
        <w:rPr>
          <w:i/>
        </w:rPr>
        <w:t>ồng</w:t>
      </w:r>
      <w:r w:rsidRPr="00C43759">
        <w:rPr>
          <w:i/>
          <w:lang w:val="ru-RU"/>
        </w:rPr>
        <w:t xml:space="preserve"> </w:t>
      </w:r>
      <w:r w:rsidRPr="00C43759">
        <w:rPr>
          <w:i/>
        </w:rPr>
        <w:t>về</w:t>
      </w:r>
      <w:r w:rsidRPr="00C43759">
        <w:rPr>
          <w:i/>
          <w:lang w:val="ru-RU"/>
        </w:rPr>
        <w:t xml:space="preserve"> </w:t>
      </w:r>
      <w:r w:rsidRPr="00C43759">
        <w:rPr>
          <w:i/>
        </w:rPr>
        <w:t>chủ</w:t>
      </w:r>
      <w:r w:rsidRPr="00C43759">
        <w:rPr>
          <w:i/>
          <w:lang w:val="ru-RU"/>
        </w:rPr>
        <w:t xml:space="preserve"> </w:t>
      </w:r>
      <w:r w:rsidRPr="00C43759">
        <w:rPr>
          <w:i/>
        </w:rPr>
        <w:t>tr</w:t>
      </w:r>
      <w:r w:rsidRPr="00C43759">
        <w:rPr>
          <w:i/>
          <w:lang w:val="ru-RU"/>
        </w:rPr>
        <w:t>ươ</w:t>
      </w:r>
      <w:r w:rsidRPr="00C43759">
        <w:rPr>
          <w:i/>
        </w:rPr>
        <w:t>ng</w:t>
      </w:r>
      <w:r w:rsidRPr="00C43759">
        <w:rPr>
          <w:i/>
          <w:lang w:val="ru-RU"/>
        </w:rPr>
        <w:t xml:space="preserve">, </w:t>
      </w:r>
      <w:r w:rsidRPr="00C43759">
        <w:rPr>
          <w:i/>
        </w:rPr>
        <w:t>ch</w:t>
      </w:r>
      <w:r w:rsidRPr="00C43759">
        <w:rPr>
          <w:i/>
          <w:lang w:val="ru-RU"/>
        </w:rPr>
        <w:t>í</w:t>
      </w:r>
      <w:r w:rsidRPr="00C43759">
        <w:rPr>
          <w:i/>
        </w:rPr>
        <w:t>nh</w:t>
      </w:r>
      <w:r w:rsidRPr="00C43759">
        <w:rPr>
          <w:i/>
          <w:lang w:val="ru-RU"/>
        </w:rPr>
        <w:t xml:space="preserve"> </w:t>
      </w:r>
      <w:r w:rsidRPr="00C43759">
        <w:rPr>
          <w:i/>
        </w:rPr>
        <w:t>s</w:t>
      </w:r>
      <w:r w:rsidRPr="00C43759">
        <w:rPr>
          <w:i/>
          <w:lang w:val="ru-RU"/>
        </w:rPr>
        <w:t>á</w:t>
      </w:r>
      <w:r w:rsidRPr="00C43759">
        <w:rPr>
          <w:i/>
        </w:rPr>
        <w:t>ch</w:t>
      </w:r>
      <w:r w:rsidRPr="00C43759">
        <w:rPr>
          <w:i/>
          <w:lang w:val="ru-RU"/>
        </w:rPr>
        <w:t xml:space="preserve"> </w:t>
      </w:r>
      <w:r w:rsidRPr="00C43759">
        <w:rPr>
          <w:i/>
        </w:rPr>
        <w:t>của</w:t>
      </w:r>
      <w:r w:rsidRPr="00C43759">
        <w:rPr>
          <w:i/>
          <w:lang w:val="ru-RU"/>
        </w:rPr>
        <w:t xml:space="preserve"> Đ</w:t>
      </w:r>
      <w:r w:rsidRPr="00C43759">
        <w:rPr>
          <w:i/>
        </w:rPr>
        <w:t>ảng</w:t>
      </w:r>
      <w:r w:rsidRPr="00C43759">
        <w:rPr>
          <w:i/>
          <w:lang w:val="ru-RU"/>
        </w:rPr>
        <w:t xml:space="preserve">, </w:t>
      </w:r>
      <w:r w:rsidRPr="00C43759">
        <w:rPr>
          <w:i/>
        </w:rPr>
        <w:t>Nh</w:t>
      </w:r>
      <w:r w:rsidRPr="00C43759">
        <w:rPr>
          <w:i/>
          <w:lang w:val="ru-RU"/>
        </w:rPr>
        <w:t xml:space="preserve">à </w:t>
      </w:r>
      <w:r w:rsidRPr="00C43759">
        <w:rPr>
          <w:i/>
        </w:rPr>
        <w:t>n</w:t>
      </w:r>
      <w:r w:rsidRPr="00C43759">
        <w:rPr>
          <w:i/>
          <w:lang w:val="ru-RU"/>
        </w:rPr>
        <w:t>ư</w:t>
      </w:r>
      <w:r w:rsidRPr="00C43759">
        <w:rPr>
          <w:i/>
        </w:rPr>
        <w:t>ớc</w:t>
      </w:r>
      <w:r w:rsidRPr="00C43759">
        <w:rPr>
          <w:i/>
          <w:lang w:val="ru-RU"/>
        </w:rPr>
        <w:t xml:space="preserve">, </w:t>
      </w:r>
      <w:r w:rsidRPr="00C43759">
        <w:rPr>
          <w:i/>
        </w:rPr>
        <w:t>ng</w:t>
      </w:r>
      <w:r w:rsidRPr="00C43759">
        <w:rPr>
          <w:i/>
          <w:lang w:val="ru-RU"/>
        </w:rPr>
        <w:t>à</w:t>
      </w:r>
      <w:r w:rsidRPr="00C43759">
        <w:rPr>
          <w:i/>
        </w:rPr>
        <w:t>nh</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về</w:t>
      </w:r>
      <w:r w:rsidRPr="00C43759">
        <w:rPr>
          <w:i/>
          <w:lang w:val="ru-RU"/>
        </w:rPr>
        <w:t xml:space="preserve"> </w:t>
      </w:r>
      <w:r w:rsidRPr="00C43759">
        <w:rPr>
          <w:i/>
        </w:rPr>
        <w:t>mục</w:t>
      </w:r>
      <w:r w:rsidRPr="00C43759">
        <w:rPr>
          <w:i/>
          <w:lang w:val="ru-RU"/>
        </w:rPr>
        <w:t xml:space="preserve"> </w:t>
      </w:r>
      <w:r w:rsidRPr="00C43759">
        <w:rPr>
          <w:i/>
        </w:rPr>
        <w:t>ti</w:t>
      </w:r>
      <w:r w:rsidRPr="00C43759">
        <w:rPr>
          <w:i/>
          <w:lang w:val="ru-RU"/>
        </w:rPr>
        <w:t>ê</w:t>
      </w:r>
      <w:r w:rsidRPr="00C43759">
        <w:rPr>
          <w:i/>
        </w:rPr>
        <w:t>u</w:t>
      </w:r>
      <w:r w:rsidRPr="00C43759">
        <w:rPr>
          <w:i/>
          <w:lang w:val="ru-RU"/>
        </w:rPr>
        <w:t xml:space="preserve">, </w:t>
      </w:r>
      <w:r w:rsidRPr="00C43759">
        <w:rPr>
          <w:i/>
        </w:rPr>
        <w:t>nội</w:t>
      </w:r>
      <w:r w:rsidRPr="00C43759">
        <w:rPr>
          <w:i/>
          <w:lang w:val="ru-RU"/>
        </w:rPr>
        <w:t xml:space="preserve"> </w:t>
      </w:r>
      <w:r w:rsidRPr="00C43759">
        <w:rPr>
          <w:i/>
        </w:rPr>
        <w:t>dung</w:t>
      </w:r>
      <w:r w:rsidRPr="00C43759">
        <w:rPr>
          <w:i/>
          <w:lang w:val="ru-RU"/>
        </w:rPr>
        <w:t xml:space="preserve"> </w:t>
      </w:r>
      <w:r w:rsidRPr="00C43759">
        <w:rPr>
          <w:i/>
        </w:rPr>
        <w:t>v</w:t>
      </w:r>
      <w:r w:rsidRPr="00C43759">
        <w:rPr>
          <w:i/>
          <w:lang w:val="ru-RU"/>
        </w:rPr>
        <w:t xml:space="preserve">à </w:t>
      </w:r>
      <w:r w:rsidRPr="00C43759">
        <w:rPr>
          <w:i/>
        </w:rPr>
        <w:t>kế</w:t>
      </w:r>
      <w:r w:rsidRPr="00C43759">
        <w:rPr>
          <w:i/>
          <w:lang w:val="ru-RU"/>
        </w:rPr>
        <w:t xml:space="preserve"> </w:t>
      </w:r>
      <w:r w:rsidRPr="00C43759">
        <w:rPr>
          <w:i/>
        </w:rPr>
        <w:t>hoạch</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của</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c</w:t>
      </w:r>
      <w:r w:rsidRPr="00C43759">
        <w:rPr>
          <w:bCs/>
          <w:i/>
          <w:iCs/>
          <w:lang w:val="ru-RU"/>
        </w:rPr>
        <w:t xml:space="preserve">) </w:t>
      </w:r>
      <w:r w:rsidRPr="00C43759">
        <w:rPr>
          <w:i/>
        </w:rPr>
        <w:t>Huy</w:t>
      </w:r>
      <w:r w:rsidRPr="00C43759">
        <w:rPr>
          <w:i/>
          <w:lang w:val="ru-RU"/>
        </w:rPr>
        <w:t xml:space="preserve"> đ</w:t>
      </w:r>
      <w:r w:rsidRPr="00C43759">
        <w:rPr>
          <w:i/>
        </w:rPr>
        <w:t>ộng</w:t>
      </w:r>
      <w:r w:rsidRPr="00C43759">
        <w:rPr>
          <w:i/>
          <w:lang w:val="ru-RU"/>
        </w:rPr>
        <w:t xml:space="preserve"> </w:t>
      </w:r>
      <w:r w:rsidRPr="00C43759">
        <w:rPr>
          <w:i/>
        </w:rPr>
        <w:t>v</w:t>
      </w:r>
      <w:r w:rsidRPr="00C43759">
        <w:rPr>
          <w:i/>
          <w:lang w:val="ru-RU"/>
        </w:rPr>
        <w:t xml:space="preserve">à </w:t>
      </w:r>
      <w:r w:rsidRPr="00C43759">
        <w:rPr>
          <w:i/>
        </w:rPr>
        <w:t>sử</w:t>
      </w:r>
      <w:r w:rsidRPr="00C43759">
        <w:rPr>
          <w:i/>
          <w:lang w:val="ru-RU"/>
        </w:rPr>
        <w:t xml:space="preserve"> </w:t>
      </w:r>
      <w:r w:rsidRPr="00C43759">
        <w:rPr>
          <w:i/>
        </w:rPr>
        <w:t>dụng</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nguồn</w:t>
      </w:r>
      <w:r w:rsidRPr="00C43759">
        <w:rPr>
          <w:i/>
          <w:lang w:val="ru-RU"/>
        </w:rPr>
        <w:t xml:space="preserve"> </w:t>
      </w:r>
      <w:r w:rsidRPr="00C43759">
        <w:rPr>
          <w:i/>
        </w:rPr>
        <w:t>lực</w:t>
      </w:r>
      <w:r w:rsidRPr="00C43759">
        <w:rPr>
          <w:i/>
          <w:lang w:val="ru-RU"/>
        </w:rPr>
        <w:t xml:space="preserve"> </w:t>
      </w:r>
      <w:r w:rsidRPr="00C43759">
        <w:rPr>
          <w:i/>
        </w:rPr>
        <w:t>hợp</w:t>
      </w:r>
      <w:r w:rsidRPr="00C43759">
        <w:rPr>
          <w:i/>
          <w:lang w:val="ru-RU"/>
        </w:rPr>
        <w:t xml:space="preserve"> </w:t>
      </w:r>
      <w:r w:rsidRPr="00C43759">
        <w:rPr>
          <w:i/>
        </w:rPr>
        <w:t>ph</w:t>
      </w:r>
      <w:r w:rsidRPr="00C43759">
        <w:rPr>
          <w:i/>
          <w:lang w:val="ru-RU"/>
        </w:rPr>
        <w:t>á</w:t>
      </w:r>
      <w:r w:rsidRPr="00C43759">
        <w:rPr>
          <w:i/>
        </w:rPr>
        <w:t>p</w:t>
      </w:r>
      <w:r w:rsidRPr="00C43759">
        <w:rPr>
          <w:i/>
          <w:lang w:val="ru-RU"/>
        </w:rPr>
        <w:t xml:space="preserve"> </w:t>
      </w:r>
      <w:r w:rsidRPr="00C43759">
        <w:rPr>
          <w:i/>
        </w:rPr>
        <w:t>của</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c</w:t>
      </w:r>
      <w:r w:rsidRPr="00C43759">
        <w:rPr>
          <w:i/>
          <w:lang w:val="ru-RU"/>
        </w:rPr>
        <w:t xml:space="preserve">á </w:t>
      </w:r>
      <w:r w:rsidRPr="00C43759">
        <w:rPr>
          <w:i/>
        </w:rPr>
        <w:t>nh</w:t>
      </w:r>
      <w:r w:rsidRPr="00C43759">
        <w:rPr>
          <w:i/>
          <w:lang w:val="ru-RU"/>
        </w:rPr>
        <w:t>â</w:t>
      </w:r>
      <w:r w:rsidRPr="00C43759">
        <w:rPr>
          <w:i/>
        </w:rPr>
        <w:t>n</w:t>
      </w:r>
      <w:r w:rsidRPr="00C43759">
        <w:rPr>
          <w:i/>
          <w:lang w:val="ru-RU"/>
        </w:rPr>
        <w:t xml:space="preserve"> đú</w:t>
      </w:r>
      <w:r w:rsidRPr="00C43759">
        <w:rPr>
          <w:i/>
        </w:rPr>
        <w:t>ng</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w:t>
      </w:r>
    </w:p>
    <w:p w:rsidR="00B26CBD" w:rsidRPr="00C43759" w:rsidRDefault="00B26CBD" w:rsidP="008347D0">
      <w:pPr>
        <w:widowControl w:val="0"/>
        <w:spacing w:before="120" w:after="120" w:line="360" w:lineRule="auto"/>
        <w:ind w:firstLine="720"/>
        <w:jc w:val="both"/>
        <w:rPr>
          <w:spacing w:val="-2"/>
        </w:rPr>
      </w:pPr>
      <w:r w:rsidRPr="00C43759">
        <w:rPr>
          <w:spacing w:val="-2"/>
          <w:lang w:val="pt-BR"/>
        </w:rPr>
        <w:t>Mức</w:t>
      </w:r>
      <w:r w:rsidR="00051747" w:rsidRPr="00C43759">
        <w:rPr>
          <w:spacing w:val="-2"/>
          <w:lang w:val="ru-RU"/>
        </w:rPr>
        <w:t xml:space="preserve"> 2 </w:t>
      </w:r>
    </w:p>
    <w:p w:rsidR="00B26CBD" w:rsidRPr="00C43759" w:rsidRDefault="00B26CBD" w:rsidP="008347D0">
      <w:pPr>
        <w:spacing w:before="120" w:after="120" w:line="360" w:lineRule="auto"/>
        <w:ind w:firstLine="720"/>
        <w:jc w:val="both"/>
        <w:rPr>
          <w:i/>
          <w:lang w:val="ru-RU"/>
        </w:rPr>
      </w:pPr>
      <w:r w:rsidRPr="00C43759">
        <w:rPr>
          <w:i/>
        </w:rPr>
        <w:t>a</w:t>
      </w:r>
      <w:r w:rsidRPr="00C43759">
        <w:rPr>
          <w:i/>
          <w:lang w:val="ru-RU"/>
        </w:rPr>
        <w:t xml:space="preserve">) </w:t>
      </w:r>
      <w:r w:rsidRPr="00C43759">
        <w:rPr>
          <w:i/>
        </w:rPr>
        <w:t>Tham</w:t>
      </w:r>
      <w:r w:rsidRPr="00C43759">
        <w:rPr>
          <w:i/>
          <w:lang w:val="ru-RU"/>
        </w:rPr>
        <w:t xml:space="preserve"> </w:t>
      </w:r>
      <w:r w:rsidRPr="00C43759">
        <w:rPr>
          <w:i/>
        </w:rPr>
        <w:t>m</w:t>
      </w:r>
      <w:r w:rsidRPr="00C43759">
        <w:rPr>
          <w:i/>
          <w:lang w:val="ru-RU"/>
        </w:rPr>
        <w:t>ư</w:t>
      </w:r>
      <w:r w:rsidRPr="00C43759">
        <w:rPr>
          <w:i/>
        </w:rPr>
        <w:t>u</w:t>
      </w:r>
      <w:r w:rsidRPr="00C43759">
        <w:rPr>
          <w:i/>
          <w:lang w:val="ru-RU"/>
        </w:rPr>
        <w:t xml:space="preserve"> </w:t>
      </w:r>
      <w:r w:rsidRPr="00C43759">
        <w:rPr>
          <w:i/>
        </w:rPr>
        <w:t>cấp</w:t>
      </w:r>
      <w:r w:rsidRPr="00C43759">
        <w:rPr>
          <w:i/>
          <w:lang w:val="ru-RU"/>
        </w:rPr>
        <w:t xml:space="preserve"> </w:t>
      </w:r>
      <w:r w:rsidRPr="00C43759">
        <w:rPr>
          <w:i/>
        </w:rPr>
        <w:t>ủy</w:t>
      </w:r>
      <w:r w:rsidRPr="00C43759">
        <w:rPr>
          <w:i/>
          <w:lang w:val="ru-RU"/>
        </w:rPr>
        <w:t xml:space="preserve"> Đ</w:t>
      </w:r>
      <w:r w:rsidRPr="00C43759">
        <w:rPr>
          <w:i/>
        </w:rPr>
        <w:t>ảng</w:t>
      </w:r>
      <w:r w:rsidRPr="00C43759">
        <w:rPr>
          <w:i/>
          <w:lang w:val="ru-RU"/>
        </w:rPr>
        <w:t xml:space="preserve">, </w:t>
      </w:r>
      <w:r w:rsidRPr="00C43759">
        <w:rPr>
          <w:i/>
        </w:rPr>
        <w:t>ch</w:t>
      </w:r>
      <w:r w:rsidRPr="00C43759">
        <w:rPr>
          <w:i/>
          <w:lang w:val="ru-RU"/>
        </w:rPr>
        <w:t>í</w:t>
      </w:r>
      <w:r w:rsidRPr="00C43759">
        <w:rPr>
          <w:i/>
        </w:rPr>
        <w:t>nh</w:t>
      </w:r>
      <w:r w:rsidRPr="00C43759">
        <w:rPr>
          <w:i/>
          <w:lang w:val="ru-RU"/>
        </w:rPr>
        <w:t xml:space="preserve"> </w:t>
      </w:r>
      <w:r w:rsidRPr="00C43759">
        <w:rPr>
          <w:i/>
        </w:rPr>
        <w:t>quyền</w:t>
      </w:r>
      <w:r w:rsidRPr="00C43759">
        <w:rPr>
          <w:i/>
          <w:lang w:val="ru-RU"/>
        </w:rPr>
        <w:t xml:space="preserve"> đ</w:t>
      </w:r>
      <w:r w:rsidRPr="00C43759">
        <w:rPr>
          <w:i/>
        </w:rPr>
        <w:t>ể</w:t>
      </w:r>
      <w:r w:rsidRPr="00C43759">
        <w:rPr>
          <w:i/>
          <w:lang w:val="ru-RU"/>
        </w:rPr>
        <w:t xml:space="preserve"> </w:t>
      </w:r>
      <w:r w:rsidRPr="00C43759">
        <w:rPr>
          <w:i/>
        </w:rPr>
        <w:t>tạo</w:t>
      </w:r>
      <w:r w:rsidRPr="00C43759">
        <w:rPr>
          <w:i/>
          <w:lang w:val="ru-RU"/>
        </w:rPr>
        <w:t xml:space="preserve"> đ</w:t>
      </w:r>
      <w:r w:rsidRPr="00C43759">
        <w:rPr>
          <w:i/>
        </w:rPr>
        <w:t>iều</w:t>
      </w:r>
      <w:r w:rsidRPr="00C43759">
        <w:rPr>
          <w:i/>
          <w:lang w:val="ru-RU"/>
        </w:rPr>
        <w:t xml:space="preserve"> </w:t>
      </w:r>
      <w:r w:rsidRPr="00C43759">
        <w:rPr>
          <w:i/>
        </w:rPr>
        <w:t>kiện</w:t>
      </w:r>
      <w:r w:rsidRPr="00C43759">
        <w:rPr>
          <w:i/>
          <w:lang w:val="ru-RU"/>
        </w:rPr>
        <w:t xml:space="preserve"> </w:t>
      </w:r>
      <w:r w:rsidRPr="00C43759">
        <w:rPr>
          <w:i/>
        </w:rPr>
        <w:t>cho</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 xml:space="preserve"> </w:t>
      </w:r>
      <w:r w:rsidRPr="00C43759">
        <w:rPr>
          <w:i/>
        </w:rPr>
        <w:t>thực</w:t>
      </w:r>
      <w:r w:rsidRPr="00C43759">
        <w:rPr>
          <w:i/>
          <w:lang w:val="ru-RU"/>
        </w:rPr>
        <w:t xml:space="preserve"> </w:t>
      </w:r>
      <w:r w:rsidRPr="00C43759">
        <w:rPr>
          <w:i/>
        </w:rPr>
        <w:t>hiện</w:t>
      </w:r>
      <w:r w:rsidRPr="00C43759">
        <w:rPr>
          <w:i/>
          <w:lang w:val="ru-RU"/>
        </w:rPr>
        <w:t xml:space="preserve"> </w:t>
      </w:r>
      <w:r w:rsidRPr="00C43759">
        <w:rPr>
          <w:i/>
        </w:rPr>
        <w:t>ph</w:t>
      </w:r>
      <w:r w:rsidRPr="00C43759">
        <w:rPr>
          <w:i/>
          <w:lang w:val="ru-RU"/>
        </w:rPr>
        <w:t>ươ</w:t>
      </w:r>
      <w:r w:rsidRPr="00C43759">
        <w:rPr>
          <w:i/>
        </w:rPr>
        <w:t>ng</w:t>
      </w:r>
      <w:r w:rsidRPr="00C43759">
        <w:rPr>
          <w:i/>
          <w:lang w:val="ru-RU"/>
        </w:rPr>
        <w:t xml:space="preserve"> </w:t>
      </w:r>
      <w:r w:rsidRPr="00C43759">
        <w:rPr>
          <w:i/>
        </w:rPr>
        <w:t>h</w:t>
      </w:r>
      <w:r w:rsidRPr="00C43759">
        <w:rPr>
          <w:i/>
          <w:lang w:val="ru-RU"/>
        </w:rPr>
        <w:t>ư</w:t>
      </w:r>
      <w:r w:rsidRPr="00C43759">
        <w:rPr>
          <w:i/>
        </w:rPr>
        <w:t>ớng</w:t>
      </w:r>
      <w:r w:rsidRPr="00C43759">
        <w:rPr>
          <w:i/>
          <w:lang w:val="ru-RU"/>
        </w:rPr>
        <w:t xml:space="preserve">, </w:t>
      </w:r>
      <w:r w:rsidRPr="00C43759">
        <w:rPr>
          <w:i/>
        </w:rPr>
        <w:t>chiến</w:t>
      </w:r>
      <w:r w:rsidRPr="00C43759">
        <w:rPr>
          <w:i/>
          <w:lang w:val="ru-RU"/>
        </w:rPr>
        <w:t xml:space="preserve"> </w:t>
      </w:r>
      <w:r w:rsidRPr="00C43759">
        <w:rPr>
          <w:i/>
        </w:rPr>
        <w:t>l</w:t>
      </w:r>
      <w:r w:rsidRPr="00C43759">
        <w:rPr>
          <w:i/>
          <w:lang w:val="ru-RU"/>
        </w:rPr>
        <w:t>ư</w:t>
      </w:r>
      <w:r w:rsidRPr="00C43759">
        <w:rPr>
          <w:i/>
        </w:rPr>
        <w:t>ợc</w:t>
      </w:r>
      <w:r w:rsidRPr="00C43759">
        <w:rPr>
          <w:i/>
          <w:lang w:val="ru-RU"/>
        </w:rPr>
        <w:t xml:space="preserve"> </w:t>
      </w:r>
      <w:r w:rsidRPr="00C43759">
        <w:rPr>
          <w:i/>
        </w:rPr>
        <w:t>x</w:t>
      </w:r>
      <w:r w:rsidRPr="00C43759">
        <w:rPr>
          <w:i/>
          <w:lang w:val="ru-RU"/>
        </w:rPr>
        <w:t>â</w:t>
      </w:r>
      <w:r w:rsidRPr="00C43759">
        <w:rPr>
          <w:i/>
        </w:rPr>
        <w:t>y</w:t>
      </w:r>
      <w:r w:rsidRPr="00C43759">
        <w:rPr>
          <w:i/>
          <w:lang w:val="ru-RU"/>
        </w:rPr>
        <w:t xml:space="preserve"> </w:t>
      </w:r>
      <w:r w:rsidRPr="00C43759">
        <w:rPr>
          <w:i/>
        </w:rPr>
        <w:t>dựng</w:t>
      </w:r>
      <w:r w:rsidRPr="00C43759">
        <w:rPr>
          <w:i/>
          <w:lang w:val="ru-RU"/>
        </w:rPr>
        <w:t xml:space="preserve"> </w:t>
      </w:r>
      <w:r w:rsidRPr="00C43759">
        <w:rPr>
          <w:i/>
        </w:rPr>
        <w:t>v</w:t>
      </w:r>
      <w:r w:rsidRPr="00C43759">
        <w:rPr>
          <w:i/>
          <w:lang w:val="ru-RU"/>
        </w:rPr>
        <w:t xml:space="preserve">à </w:t>
      </w:r>
      <w:r w:rsidRPr="00C43759">
        <w:rPr>
          <w:i/>
        </w:rPr>
        <w:t>ph</w:t>
      </w:r>
      <w:r w:rsidRPr="00C43759">
        <w:rPr>
          <w:i/>
          <w:lang w:val="ru-RU"/>
        </w:rPr>
        <w:t>á</w:t>
      </w:r>
      <w:r w:rsidRPr="00C43759">
        <w:rPr>
          <w:i/>
        </w:rPr>
        <w:t>t</w:t>
      </w:r>
      <w:r w:rsidRPr="00C43759">
        <w:rPr>
          <w:i/>
          <w:lang w:val="ru-RU"/>
        </w:rPr>
        <w:t xml:space="preserve"> </w:t>
      </w:r>
      <w:r w:rsidRPr="00C43759">
        <w:rPr>
          <w:i/>
        </w:rPr>
        <w:t>triển</w:t>
      </w:r>
      <w:r w:rsidRPr="00C43759">
        <w:rPr>
          <w:i/>
          <w:lang w:val="ru-RU"/>
        </w:rPr>
        <w:t>;</w:t>
      </w:r>
    </w:p>
    <w:p w:rsidR="00B26CBD" w:rsidRPr="00C43759" w:rsidRDefault="00B26CBD" w:rsidP="008347D0">
      <w:pPr>
        <w:spacing w:before="120" w:after="120" w:line="360" w:lineRule="auto"/>
        <w:ind w:firstLine="720"/>
        <w:jc w:val="both"/>
        <w:rPr>
          <w:i/>
          <w:lang w:val="ru-RU"/>
        </w:rPr>
      </w:pPr>
      <w:r w:rsidRPr="00C43759">
        <w:rPr>
          <w:i/>
        </w:rPr>
        <w:t>b</w:t>
      </w:r>
      <w:r w:rsidRPr="00C43759">
        <w:rPr>
          <w:i/>
          <w:lang w:val="ru-RU"/>
        </w:rPr>
        <w:t xml:space="preserve">) </w:t>
      </w:r>
      <w:r w:rsidRPr="00C43759">
        <w:rPr>
          <w:i/>
        </w:rPr>
        <w:t>Phối</w:t>
      </w:r>
      <w:r w:rsidRPr="00C43759">
        <w:rPr>
          <w:i/>
          <w:lang w:val="ru-RU"/>
        </w:rPr>
        <w:t xml:space="preserve"> </w:t>
      </w:r>
      <w:r w:rsidRPr="00C43759">
        <w:rPr>
          <w:i/>
        </w:rPr>
        <w:t>hợp</w:t>
      </w:r>
      <w:r w:rsidRPr="00C43759">
        <w:rPr>
          <w:i/>
          <w:lang w:val="ru-RU"/>
        </w:rPr>
        <w:t xml:space="preserve"> </w:t>
      </w:r>
      <w:r w:rsidRPr="00C43759">
        <w:rPr>
          <w:i/>
        </w:rPr>
        <w:t>với</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đ</w:t>
      </w:r>
      <w:r w:rsidRPr="00C43759">
        <w:rPr>
          <w:i/>
        </w:rPr>
        <w:t>o</w:t>
      </w:r>
      <w:r w:rsidRPr="00C43759">
        <w:rPr>
          <w:i/>
          <w:lang w:val="ru-RU"/>
        </w:rPr>
        <w:t>à</w:t>
      </w:r>
      <w:r w:rsidRPr="00C43759">
        <w:rPr>
          <w:i/>
        </w:rPr>
        <w:t>n</w:t>
      </w:r>
      <w:r w:rsidRPr="00C43759">
        <w:rPr>
          <w:i/>
          <w:lang w:val="ru-RU"/>
        </w:rPr>
        <w:t xml:space="preserve"> </w:t>
      </w:r>
      <w:r w:rsidRPr="00C43759">
        <w:rPr>
          <w:i/>
        </w:rPr>
        <w:t>thể</w:t>
      </w:r>
      <w:r w:rsidRPr="00C43759">
        <w:rPr>
          <w:i/>
          <w:lang w:val="ru-RU"/>
        </w:rPr>
        <w:t xml:space="preserve">, </w:t>
      </w:r>
      <w:r w:rsidRPr="00C43759">
        <w:rPr>
          <w:i/>
        </w:rPr>
        <w:t>c</w:t>
      </w:r>
      <w:r w:rsidRPr="00C43759">
        <w:rPr>
          <w:i/>
          <w:lang w:val="ru-RU"/>
        </w:rPr>
        <w:t xml:space="preserve">á </w:t>
      </w:r>
      <w:r w:rsidRPr="00C43759">
        <w:rPr>
          <w:i/>
        </w:rPr>
        <w:t>nh</w:t>
      </w:r>
      <w:r w:rsidRPr="00C43759">
        <w:rPr>
          <w:i/>
          <w:lang w:val="ru-RU"/>
        </w:rPr>
        <w:t>â</w:t>
      </w:r>
      <w:r w:rsidRPr="00C43759">
        <w:rPr>
          <w:i/>
        </w:rPr>
        <w:t>n</w:t>
      </w:r>
      <w:r w:rsidRPr="00C43759">
        <w:rPr>
          <w:i/>
          <w:lang w:val="ru-RU"/>
        </w:rPr>
        <w:t xml:space="preserve"> đ</w:t>
      </w:r>
      <w:r w:rsidRPr="00C43759">
        <w:rPr>
          <w:i/>
        </w:rPr>
        <w:t>ể</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truyền</w:t>
      </w:r>
      <w:r w:rsidRPr="00C43759">
        <w:rPr>
          <w:i/>
          <w:lang w:val="ru-RU"/>
        </w:rPr>
        <w:t xml:space="preserve"> </w:t>
      </w:r>
      <w:r w:rsidRPr="00C43759">
        <w:rPr>
          <w:i/>
        </w:rPr>
        <w:t>thống</w:t>
      </w:r>
      <w:r w:rsidRPr="00C43759">
        <w:rPr>
          <w:i/>
          <w:lang w:val="ru-RU"/>
        </w:rPr>
        <w:t xml:space="preserve"> </w:t>
      </w:r>
      <w:r w:rsidRPr="00C43759">
        <w:rPr>
          <w:i/>
        </w:rPr>
        <w:t>lịch</w:t>
      </w:r>
      <w:r w:rsidRPr="00C43759">
        <w:rPr>
          <w:i/>
          <w:lang w:val="ru-RU"/>
        </w:rPr>
        <w:t xml:space="preserve"> </w:t>
      </w:r>
      <w:r w:rsidRPr="00C43759">
        <w:rPr>
          <w:i/>
        </w:rPr>
        <w:t>sử</w:t>
      </w:r>
      <w:r w:rsidRPr="00C43759">
        <w:rPr>
          <w:i/>
          <w:lang w:val="ru-RU"/>
        </w:rPr>
        <w:t xml:space="preserve">, </w:t>
      </w:r>
      <w:r w:rsidRPr="00C43759">
        <w:rPr>
          <w:i/>
        </w:rPr>
        <w:t>v</w:t>
      </w:r>
      <w:r w:rsidRPr="00C43759">
        <w:rPr>
          <w:i/>
          <w:lang w:val="ru-RU"/>
        </w:rPr>
        <w:t>ă</w:t>
      </w:r>
      <w:r w:rsidRPr="00C43759">
        <w:rPr>
          <w:i/>
        </w:rPr>
        <w:t>n</w:t>
      </w:r>
      <w:r w:rsidRPr="00C43759">
        <w:rPr>
          <w:i/>
          <w:lang w:val="ru-RU"/>
        </w:rPr>
        <w:t xml:space="preserve"> </w:t>
      </w:r>
      <w:r w:rsidRPr="00C43759">
        <w:rPr>
          <w:i/>
        </w:rPr>
        <w:t>h</w:t>
      </w:r>
      <w:r w:rsidRPr="00C43759">
        <w:rPr>
          <w:i/>
          <w:lang w:val="ru-RU"/>
        </w:rPr>
        <w:t>ó</w:t>
      </w:r>
      <w:r w:rsidRPr="00C43759">
        <w:rPr>
          <w:i/>
        </w:rPr>
        <w:t>a</w:t>
      </w:r>
      <w:r w:rsidRPr="00C43759">
        <w:rPr>
          <w:i/>
          <w:lang w:val="ru-RU"/>
        </w:rPr>
        <w:t>, đ</w:t>
      </w:r>
      <w:r w:rsidRPr="00C43759">
        <w:rPr>
          <w:i/>
        </w:rPr>
        <w:t>ạo</w:t>
      </w:r>
      <w:r w:rsidRPr="00C43759">
        <w:rPr>
          <w:i/>
          <w:lang w:val="ru-RU"/>
        </w:rPr>
        <w:t xml:space="preserve"> đ</w:t>
      </w:r>
      <w:r w:rsidRPr="00C43759">
        <w:rPr>
          <w:i/>
        </w:rPr>
        <w:t>ức</w:t>
      </w:r>
      <w:r w:rsidRPr="00C43759">
        <w:rPr>
          <w:i/>
          <w:lang w:val="ru-RU"/>
        </w:rPr>
        <w:t xml:space="preserve"> </w:t>
      </w:r>
      <w:r w:rsidRPr="00C43759">
        <w:rPr>
          <w:i/>
        </w:rPr>
        <w:t>lối</w:t>
      </w:r>
      <w:r w:rsidRPr="00C43759">
        <w:rPr>
          <w:i/>
          <w:lang w:val="ru-RU"/>
        </w:rPr>
        <w:t xml:space="preserve"> </w:t>
      </w:r>
      <w:r w:rsidRPr="00C43759">
        <w:rPr>
          <w:i/>
        </w:rPr>
        <w:t>sống</w:t>
      </w:r>
      <w:r w:rsidRPr="00C43759">
        <w:rPr>
          <w:i/>
          <w:lang w:val="ru-RU"/>
        </w:rPr>
        <w:t xml:space="preserve">, </w:t>
      </w:r>
      <w:r w:rsidRPr="00C43759">
        <w:rPr>
          <w:i/>
        </w:rPr>
        <w:t>ph</w:t>
      </w:r>
      <w:r w:rsidRPr="00C43759">
        <w:rPr>
          <w:i/>
          <w:lang w:val="ru-RU"/>
        </w:rPr>
        <w:t>á</w:t>
      </w:r>
      <w:r w:rsidRPr="00C43759">
        <w:rPr>
          <w:i/>
        </w:rPr>
        <w:t>p</w:t>
      </w:r>
      <w:r w:rsidRPr="00C43759">
        <w:rPr>
          <w:i/>
          <w:lang w:val="ru-RU"/>
        </w:rPr>
        <w:t xml:space="preserve"> </w:t>
      </w:r>
      <w:r w:rsidRPr="00C43759">
        <w:rPr>
          <w:i/>
        </w:rPr>
        <w:t>luật</w:t>
      </w:r>
      <w:r w:rsidRPr="00C43759">
        <w:rPr>
          <w:i/>
          <w:lang w:val="ru-RU"/>
        </w:rPr>
        <w:t xml:space="preserve">, </w:t>
      </w:r>
      <w:r w:rsidRPr="00C43759">
        <w:rPr>
          <w:i/>
        </w:rPr>
        <w:t>nghệ</w:t>
      </w:r>
      <w:r w:rsidRPr="00C43759">
        <w:rPr>
          <w:i/>
          <w:lang w:val="ru-RU"/>
        </w:rPr>
        <w:t xml:space="preserve"> </w:t>
      </w:r>
      <w:r w:rsidRPr="00C43759">
        <w:rPr>
          <w:i/>
        </w:rPr>
        <w:t>thuật</w:t>
      </w:r>
      <w:r w:rsidRPr="00C43759">
        <w:rPr>
          <w:i/>
          <w:lang w:val="ru-RU"/>
        </w:rPr>
        <w:t xml:space="preserve">, </w:t>
      </w:r>
      <w:r w:rsidRPr="00C43759">
        <w:rPr>
          <w:i/>
        </w:rPr>
        <w:t>thể</w:t>
      </w:r>
      <w:r w:rsidRPr="00C43759">
        <w:rPr>
          <w:i/>
          <w:lang w:val="ru-RU"/>
        </w:rPr>
        <w:t xml:space="preserve"> </w:t>
      </w:r>
      <w:r w:rsidRPr="00C43759">
        <w:rPr>
          <w:i/>
        </w:rPr>
        <w:t>dục</w:t>
      </w:r>
      <w:r w:rsidRPr="00C43759">
        <w:rPr>
          <w:i/>
          <w:lang w:val="ru-RU"/>
        </w:rPr>
        <w:t xml:space="preserve"> </w:t>
      </w:r>
      <w:r w:rsidRPr="00C43759">
        <w:rPr>
          <w:i/>
        </w:rPr>
        <w:t>thể</w:t>
      </w:r>
      <w:r w:rsidRPr="00C43759">
        <w:rPr>
          <w:i/>
          <w:lang w:val="ru-RU"/>
        </w:rPr>
        <w:t xml:space="preserve"> </w:t>
      </w:r>
      <w:r w:rsidRPr="00C43759">
        <w:rPr>
          <w:i/>
        </w:rPr>
        <w:t>thao</w:t>
      </w:r>
      <w:r w:rsidRPr="00C43759">
        <w:rPr>
          <w:i/>
          <w:lang w:val="ru-RU"/>
        </w:rPr>
        <w:t xml:space="preserve"> </w:t>
      </w:r>
      <w:r w:rsidRPr="00C43759">
        <w:rPr>
          <w:i/>
        </w:rPr>
        <w:t>v</w:t>
      </w:r>
      <w:r w:rsidRPr="00C43759">
        <w:rPr>
          <w:i/>
          <w:lang w:val="ru-RU"/>
        </w:rPr>
        <w:t xml:space="preserve">à </w:t>
      </w:r>
      <w:r w:rsidRPr="00C43759">
        <w:rPr>
          <w:i/>
        </w:rPr>
        <w:t>c</w:t>
      </w:r>
      <w:r w:rsidRPr="00C43759">
        <w:rPr>
          <w:i/>
          <w:lang w:val="ru-RU"/>
        </w:rPr>
        <w:t>á</w:t>
      </w:r>
      <w:r w:rsidRPr="00C43759">
        <w:rPr>
          <w:i/>
        </w:rPr>
        <w:t>c</w:t>
      </w:r>
      <w:r w:rsidRPr="00C43759">
        <w:rPr>
          <w:i/>
          <w:lang w:val="ru-RU"/>
        </w:rPr>
        <w:t xml:space="preserve"> </w:t>
      </w:r>
      <w:r w:rsidRPr="00C43759">
        <w:rPr>
          <w:i/>
        </w:rPr>
        <w:t>nội</w:t>
      </w:r>
      <w:r w:rsidRPr="00C43759">
        <w:rPr>
          <w:i/>
          <w:lang w:val="ru-RU"/>
        </w:rPr>
        <w:t xml:space="preserve"> </w:t>
      </w:r>
      <w:r w:rsidRPr="00C43759">
        <w:rPr>
          <w:i/>
        </w:rPr>
        <w:t>dung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kh</w:t>
      </w:r>
      <w:r w:rsidRPr="00C43759">
        <w:rPr>
          <w:i/>
          <w:lang w:val="ru-RU"/>
        </w:rPr>
        <w:t>á</w:t>
      </w:r>
      <w:r w:rsidRPr="00C43759">
        <w:rPr>
          <w:i/>
        </w:rPr>
        <w:t>c</w:t>
      </w:r>
      <w:r w:rsidRPr="00C43759">
        <w:rPr>
          <w:i/>
          <w:lang w:val="ru-RU"/>
        </w:rPr>
        <w:t xml:space="preserve"> </w:t>
      </w:r>
      <w:r w:rsidRPr="00C43759">
        <w:rPr>
          <w:i/>
        </w:rPr>
        <w:t>cho</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ch</w:t>
      </w:r>
      <w:r w:rsidRPr="00C43759">
        <w:rPr>
          <w:i/>
          <w:lang w:val="ru-RU"/>
        </w:rPr>
        <w:t>ă</w:t>
      </w:r>
      <w:r w:rsidRPr="00C43759">
        <w:rPr>
          <w:i/>
        </w:rPr>
        <w:t>m</w:t>
      </w:r>
      <w:r w:rsidRPr="00C43759">
        <w:rPr>
          <w:i/>
          <w:lang w:val="ru-RU"/>
        </w:rPr>
        <w:t xml:space="preserve"> </w:t>
      </w:r>
      <w:r w:rsidRPr="00C43759">
        <w:rPr>
          <w:i/>
        </w:rPr>
        <w:t>s</w:t>
      </w:r>
      <w:r w:rsidRPr="00C43759">
        <w:rPr>
          <w:i/>
          <w:lang w:val="ru-RU"/>
        </w:rPr>
        <w:t>ó</w:t>
      </w:r>
      <w:r w:rsidRPr="00C43759">
        <w:rPr>
          <w:i/>
        </w:rPr>
        <w:t>c</w:t>
      </w:r>
      <w:r w:rsidRPr="00C43759">
        <w:rPr>
          <w:i/>
          <w:lang w:val="ru-RU"/>
        </w:rPr>
        <w:t xml:space="preserve"> </w:t>
      </w:r>
      <w:r w:rsidRPr="00C43759">
        <w:rPr>
          <w:i/>
        </w:rPr>
        <w:t>di</w:t>
      </w:r>
      <w:r w:rsidRPr="00C43759">
        <w:rPr>
          <w:i/>
          <w:lang w:val="ru-RU"/>
        </w:rPr>
        <w:t xml:space="preserve"> </w:t>
      </w:r>
      <w:r w:rsidRPr="00C43759">
        <w:rPr>
          <w:i/>
        </w:rPr>
        <w:t>t</w:t>
      </w:r>
      <w:r w:rsidRPr="00C43759">
        <w:rPr>
          <w:i/>
          <w:lang w:val="ru-RU"/>
        </w:rPr>
        <w:t>í</w:t>
      </w:r>
      <w:r w:rsidRPr="00C43759">
        <w:rPr>
          <w:i/>
        </w:rPr>
        <w:t>ch</w:t>
      </w:r>
      <w:r w:rsidRPr="00C43759">
        <w:rPr>
          <w:i/>
          <w:lang w:val="ru-RU"/>
        </w:rPr>
        <w:t xml:space="preserve"> </w:t>
      </w:r>
      <w:r w:rsidRPr="00C43759">
        <w:rPr>
          <w:i/>
        </w:rPr>
        <w:t>lịch</w:t>
      </w:r>
      <w:r w:rsidRPr="00C43759">
        <w:rPr>
          <w:i/>
          <w:lang w:val="ru-RU"/>
        </w:rPr>
        <w:t xml:space="preserve"> </w:t>
      </w:r>
      <w:r w:rsidRPr="00C43759">
        <w:rPr>
          <w:i/>
        </w:rPr>
        <w:t>sử</w:t>
      </w:r>
      <w:r w:rsidRPr="00C43759">
        <w:rPr>
          <w:i/>
          <w:lang w:val="ru-RU"/>
        </w:rPr>
        <w:t xml:space="preserve">, </w:t>
      </w:r>
      <w:r w:rsidRPr="00C43759">
        <w:rPr>
          <w:i/>
        </w:rPr>
        <w:t>c</w:t>
      </w:r>
      <w:r w:rsidRPr="00C43759">
        <w:rPr>
          <w:i/>
          <w:lang w:val="ru-RU"/>
        </w:rPr>
        <w:t>á</w:t>
      </w:r>
      <w:r w:rsidRPr="00C43759">
        <w:rPr>
          <w:i/>
        </w:rPr>
        <w:t>ch</w:t>
      </w:r>
      <w:r w:rsidRPr="00C43759">
        <w:rPr>
          <w:i/>
          <w:lang w:val="ru-RU"/>
        </w:rPr>
        <w:t xml:space="preserve"> </w:t>
      </w:r>
      <w:r w:rsidRPr="00C43759">
        <w:rPr>
          <w:i/>
        </w:rPr>
        <w:t>mạng</w:t>
      </w:r>
      <w:r w:rsidRPr="00C43759">
        <w:rPr>
          <w:i/>
          <w:lang w:val="ru-RU"/>
        </w:rPr>
        <w:t xml:space="preserve">, </w:t>
      </w:r>
      <w:r w:rsidRPr="00C43759">
        <w:rPr>
          <w:i/>
        </w:rPr>
        <w:t>c</w:t>
      </w:r>
      <w:r w:rsidRPr="00C43759">
        <w:rPr>
          <w:i/>
          <w:lang w:val="ru-RU"/>
        </w:rPr>
        <w:t>ô</w:t>
      </w:r>
      <w:r w:rsidRPr="00C43759">
        <w:rPr>
          <w:i/>
        </w:rPr>
        <w:t>ng</w:t>
      </w:r>
      <w:r w:rsidRPr="00C43759">
        <w:rPr>
          <w:i/>
          <w:lang w:val="ru-RU"/>
        </w:rPr>
        <w:t xml:space="preserve"> </w:t>
      </w:r>
      <w:r w:rsidRPr="00C43759">
        <w:rPr>
          <w:i/>
        </w:rPr>
        <w:t>tr</w:t>
      </w:r>
      <w:r w:rsidRPr="00C43759">
        <w:rPr>
          <w:i/>
          <w:lang w:val="ru-RU"/>
        </w:rPr>
        <w:t>ì</w:t>
      </w:r>
      <w:r w:rsidRPr="00C43759">
        <w:rPr>
          <w:i/>
        </w:rPr>
        <w:t>nh</w:t>
      </w:r>
      <w:r w:rsidRPr="00C43759">
        <w:rPr>
          <w:i/>
          <w:lang w:val="ru-RU"/>
        </w:rPr>
        <w:t xml:space="preserve"> </w:t>
      </w:r>
      <w:r w:rsidRPr="00C43759">
        <w:rPr>
          <w:i/>
        </w:rPr>
        <w:t>v</w:t>
      </w:r>
      <w:r w:rsidRPr="00C43759">
        <w:rPr>
          <w:i/>
          <w:lang w:val="ru-RU"/>
        </w:rPr>
        <w:t>ă</w:t>
      </w:r>
      <w:r w:rsidRPr="00C43759">
        <w:rPr>
          <w:i/>
        </w:rPr>
        <w:t>n</w:t>
      </w:r>
      <w:r w:rsidRPr="00C43759">
        <w:rPr>
          <w:i/>
          <w:lang w:val="ru-RU"/>
        </w:rPr>
        <w:t xml:space="preserve"> </w:t>
      </w:r>
      <w:r w:rsidRPr="00C43759">
        <w:rPr>
          <w:i/>
        </w:rPr>
        <w:t>h</w:t>
      </w:r>
      <w:r w:rsidRPr="00C43759">
        <w:rPr>
          <w:i/>
          <w:lang w:val="ru-RU"/>
        </w:rPr>
        <w:t>ó</w:t>
      </w:r>
      <w:r w:rsidRPr="00C43759">
        <w:rPr>
          <w:i/>
        </w:rPr>
        <w:t>a</w:t>
      </w:r>
      <w:r w:rsidRPr="00C43759">
        <w:rPr>
          <w:i/>
          <w:lang w:val="ru-RU"/>
        </w:rPr>
        <w:t xml:space="preserve">; </w:t>
      </w:r>
      <w:r w:rsidRPr="00C43759">
        <w:rPr>
          <w:i/>
        </w:rPr>
        <w:t>ch</w:t>
      </w:r>
      <w:r w:rsidRPr="00C43759">
        <w:rPr>
          <w:i/>
          <w:lang w:val="ru-RU"/>
        </w:rPr>
        <w:t>ă</w:t>
      </w:r>
      <w:r w:rsidRPr="00C43759">
        <w:rPr>
          <w:i/>
        </w:rPr>
        <w:t>m</w:t>
      </w:r>
      <w:r w:rsidRPr="00C43759">
        <w:rPr>
          <w:i/>
          <w:lang w:val="ru-RU"/>
        </w:rPr>
        <w:t xml:space="preserve"> </w:t>
      </w:r>
      <w:r w:rsidRPr="00C43759">
        <w:rPr>
          <w:i/>
        </w:rPr>
        <w:t>s</w:t>
      </w:r>
      <w:r w:rsidRPr="00C43759">
        <w:rPr>
          <w:i/>
          <w:lang w:val="ru-RU"/>
        </w:rPr>
        <w:t>ó</w:t>
      </w:r>
      <w:r w:rsidRPr="00C43759">
        <w:rPr>
          <w:i/>
        </w:rPr>
        <w:t>c</w:t>
      </w:r>
      <w:r w:rsidRPr="00C43759">
        <w:rPr>
          <w:i/>
          <w:lang w:val="ru-RU"/>
        </w:rPr>
        <w:t xml:space="preserve"> </w:t>
      </w:r>
      <w:r w:rsidRPr="00C43759">
        <w:rPr>
          <w:i/>
        </w:rPr>
        <w:t>gia</w:t>
      </w:r>
      <w:r w:rsidRPr="00C43759">
        <w:rPr>
          <w:i/>
          <w:lang w:val="ru-RU"/>
        </w:rPr>
        <w:t xml:space="preserve"> đì</w:t>
      </w:r>
      <w:r w:rsidRPr="00C43759">
        <w:rPr>
          <w:i/>
        </w:rPr>
        <w:t>nh</w:t>
      </w:r>
      <w:r w:rsidRPr="00C43759">
        <w:rPr>
          <w:i/>
          <w:lang w:val="ru-RU"/>
        </w:rPr>
        <w:t xml:space="preserve"> </w:t>
      </w:r>
      <w:r w:rsidRPr="00C43759">
        <w:rPr>
          <w:i/>
        </w:rPr>
        <w:t>th</w:t>
      </w:r>
      <w:r w:rsidRPr="00C43759">
        <w:rPr>
          <w:i/>
          <w:lang w:val="ru-RU"/>
        </w:rPr>
        <w:t>ươ</w:t>
      </w:r>
      <w:r w:rsidRPr="00C43759">
        <w:rPr>
          <w:i/>
        </w:rPr>
        <w:t>ng</w:t>
      </w:r>
      <w:r w:rsidRPr="00C43759">
        <w:rPr>
          <w:i/>
          <w:lang w:val="ru-RU"/>
        </w:rPr>
        <w:t xml:space="preserve"> </w:t>
      </w:r>
      <w:r w:rsidRPr="00C43759">
        <w:rPr>
          <w:i/>
        </w:rPr>
        <w:t>binh</w:t>
      </w:r>
      <w:r w:rsidRPr="00C43759">
        <w:rPr>
          <w:i/>
          <w:lang w:val="ru-RU"/>
        </w:rPr>
        <w:t xml:space="preserve">, </w:t>
      </w:r>
      <w:r w:rsidRPr="00C43759">
        <w:rPr>
          <w:i/>
        </w:rPr>
        <w:t>liệt</w:t>
      </w:r>
      <w:r w:rsidRPr="00C43759">
        <w:rPr>
          <w:i/>
          <w:lang w:val="ru-RU"/>
        </w:rPr>
        <w:t xml:space="preserve"> </w:t>
      </w:r>
      <w:r w:rsidRPr="00C43759">
        <w:rPr>
          <w:i/>
        </w:rPr>
        <w:t>s</w:t>
      </w:r>
      <w:r w:rsidRPr="00C43759">
        <w:rPr>
          <w:i/>
          <w:lang w:val="ru-RU"/>
        </w:rPr>
        <w:t xml:space="preserve">ĩ, </w:t>
      </w:r>
      <w:r w:rsidRPr="00C43759">
        <w:rPr>
          <w:i/>
        </w:rPr>
        <w:t>gia</w:t>
      </w:r>
      <w:r w:rsidRPr="00C43759">
        <w:rPr>
          <w:i/>
          <w:lang w:val="ru-RU"/>
        </w:rPr>
        <w:t xml:space="preserve"> đì</w:t>
      </w:r>
      <w:r w:rsidRPr="00C43759">
        <w:rPr>
          <w:i/>
        </w:rPr>
        <w:t>nh</w:t>
      </w:r>
      <w:r w:rsidRPr="00C43759">
        <w:rPr>
          <w:i/>
          <w:lang w:val="ru-RU"/>
        </w:rPr>
        <w:t xml:space="preserve"> </w:t>
      </w:r>
      <w:r w:rsidRPr="00C43759">
        <w:rPr>
          <w:i/>
        </w:rPr>
        <w:t>c</w:t>
      </w:r>
      <w:r w:rsidRPr="00C43759">
        <w:rPr>
          <w:i/>
          <w:lang w:val="ru-RU"/>
        </w:rPr>
        <w:t xml:space="preserve">ó </w:t>
      </w:r>
      <w:r w:rsidRPr="00C43759">
        <w:rPr>
          <w:i/>
        </w:rPr>
        <w:t>c</w:t>
      </w:r>
      <w:r w:rsidRPr="00C43759">
        <w:rPr>
          <w:i/>
          <w:lang w:val="ru-RU"/>
        </w:rPr>
        <w:t>ô</w:t>
      </w:r>
      <w:r w:rsidRPr="00C43759">
        <w:rPr>
          <w:i/>
        </w:rPr>
        <w:t>ng</w:t>
      </w:r>
      <w:r w:rsidRPr="00C43759">
        <w:rPr>
          <w:i/>
          <w:lang w:val="ru-RU"/>
        </w:rPr>
        <w:t xml:space="preserve"> </w:t>
      </w:r>
      <w:r w:rsidRPr="00C43759">
        <w:rPr>
          <w:i/>
        </w:rPr>
        <w:t>với</w:t>
      </w:r>
      <w:r w:rsidRPr="00C43759">
        <w:rPr>
          <w:i/>
          <w:lang w:val="ru-RU"/>
        </w:rPr>
        <w:t xml:space="preserve"> </w:t>
      </w:r>
      <w:r w:rsidRPr="00C43759">
        <w:rPr>
          <w:i/>
        </w:rPr>
        <w:t>c</w:t>
      </w:r>
      <w:r w:rsidRPr="00C43759">
        <w:rPr>
          <w:i/>
          <w:lang w:val="ru-RU"/>
        </w:rPr>
        <w:t>á</w:t>
      </w:r>
      <w:r w:rsidRPr="00C43759">
        <w:rPr>
          <w:i/>
        </w:rPr>
        <w:t>ch</w:t>
      </w:r>
      <w:r w:rsidRPr="00C43759">
        <w:rPr>
          <w:i/>
          <w:lang w:val="ru-RU"/>
        </w:rPr>
        <w:t xml:space="preserve"> </w:t>
      </w:r>
      <w:r w:rsidRPr="00C43759">
        <w:rPr>
          <w:i/>
        </w:rPr>
        <w:t>mạng</w:t>
      </w:r>
      <w:r w:rsidRPr="00C43759">
        <w:rPr>
          <w:i/>
          <w:lang w:val="ru-RU"/>
        </w:rPr>
        <w:t xml:space="preserve">, </w:t>
      </w:r>
      <w:r w:rsidRPr="00C43759">
        <w:rPr>
          <w:i/>
        </w:rPr>
        <w:t>B</w:t>
      </w:r>
      <w:r w:rsidRPr="00C43759">
        <w:rPr>
          <w:i/>
          <w:lang w:val="ru-RU"/>
        </w:rPr>
        <w:t xml:space="preserve">à </w:t>
      </w:r>
      <w:r w:rsidRPr="00C43759">
        <w:rPr>
          <w:i/>
        </w:rPr>
        <w:t>mẹ</w:t>
      </w:r>
      <w:r w:rsidRPr="00C43759">
        <w:rPr>
          <w:i/>
          <w:lang w:val="ru-RU"/>
        </w:rPr>
        <w:t xml:space="preserve"> </w:t>
      </w:r>
      <w:r w:rsidRPr="00C43759">
        <w:rPr>
          <w:i/>
        </w:rPr>
        <w:t>Việt</w:t>
      </w:r>
      <w:r w:rsidRPr="00C43759">
        <w:rPr>
          <w:i/>
          <w:lang w:val="ru-RU"/>
        </w:rPr>
        <w:t xml:space="preserve"> </w:t>
      </w:r>
      <w:r w:rsidRPr="00C43759">
        <w:rPr>
          <w:i/>
        </w:rPr>
        <w:t>Nam</w:t>
      </w:r>
      <w:r w:rsidRPr="00C43759">
        <w:rPr>
          <w:i/>
          <w:lang w:val="ru-RU"/>
        </w:rPr>
        <w:t xml:space="preserve"> </w:t>
      </w:r>
      <w:r w:rsidRPr="00C43759">
        <w:rPr>
          <w:i/>
        </w:rPr>
        <w:t>anh</w:t>
      </w:r>
      <w:r w:rsidRPr="00C43759">
        <w:rPr>
          <w:i/>
          <w:lang w:val="ru-RU"/>
        </w:rPr>
        <w:t xml:space="preserve"> </w:t>
      </w:r>
      <w:r w:rsidRPr="00C43759">
        <w:rPr>
          <w:i/>
        </w:rPr>
        <w:t>h</w:t>
      </w:r>
      <w:r w:rsidRPr="00C43759">
        <w:rPr>
          <w:i/>
          <w:lang w:val="ru-RU"/>
        </w:rPr>
        <w:t>ù</w:t>
      </w:r>
      <w:r w:rsidRPr="00C43759">
        <w:rPr>
          <w:i/>
        </w:rPr>
        <w:t>ng</w:t>
      </w:r>
      <w:r w:rsidRPr="00C43759">
        <w:rPr>
          <w:i/>
          <w:lang w:val="ru-RU"/>
        </w:rPr>
        <w:t xml:space="preserve"> </w:t>
      </w:r>
      <w:r w:rsidRPr="00C43759">
        <w:rPr>
          <w:i/>
        </w:rPr>
        <w:t>ở</w:t>
      </w:r>
      <w:r w:rsidRPr="00C43759">
        <w:rPr>
          <w:i/>
          <w:lang w:val="ru-RU"/>
        </w:rPr>
        <w:t xml:space="preserve"> đ</w:t>
      </w:r>
      <w:r w:rsidRPr="00C43759">
        <w:rPr>
          <w:i/>
        </w:rPr>
        <w:t>ịa</w:t>
      </w:r>
      <w:r w:rsidRPr="00C43759">
        <w:rPr>
          <w:i/>
          <w:lang w:val="ru-RU"/>
        </w:rPr>
        <w:t xml:space="preserve"> </w:t>
      </w:r>
      <w:r w:rsidRPr="00C43759">
        <w:rPr>
          <w:i/>
        </w:rPr>
        <w:t>ph</w:t>
      </w:r>
      <w:r w:rsidRPr="00C43759">
        <w:rPr>
          <w:i/>
          <w:lang w:val="ru-RU"/>
        </w:rPr>
        <w:t>ươ</w:t>
      </w:r>
      <w:r w:rsidRPr="00C43759">
        <w:rPr>
          <w:i/>
        </w:rPr>
        <w:t>ng</w:t>
      </w:r>
      <w:r w:rsidRPr="00C43759">
        <w:rPr>
          <w:i/>
          <w:lang w:val="ru-RU"/>
        </w:rPr>
        <w:t>.</w:t>
      </w:r>
    </w:p>
    <w:p w:rsidR="00B26CBD" w:rsidRPr="00C43759" w:rsidRDefault="00B26CBD" w:rsidP="008347D0">
      <w:pPr>
        <w:widowControl w:val="0"/>
        <w:spacing w:before="120" w:after="120" w:line="360" w:lineRule="auto"/>
        <w:ind w:firstLine="720"/>
        <w:jc w:val="both"/>
        <w:rPr>
          <w:spacing w:val="-2"/>
        </w:rPr>
      </w:pPr>
      <w:r w:rsidRPr="00C43759">
        <w:rPr>
          <w:spacing w:val="-2"/>
          <w:lang w:val="pt-BR"/>
        </w:rPr>
        <w:t>Mức</w:t>
      </w:r>
      <w:r w:rsidR="00051747" w:rsidRPr="00C43759">
        <w:rPr>
          <w:spacing w:val="-2"/>
          <w:lang w:val="ru-RU"/>
        </w:rPr>
        <w:t xml:space="preserve"> 3</w:t>
      </w:r>
    </w:p>
    <w:p w:rsidR="00B26CBD" w:rsidRPr="00C43759" w:rsidRDefault="00B26CBD" w:rsidP="008347D0">
      <w:pPr>
        <w:tabs>
          <w:tab w:val="num" w:pos="980"/>
        </w:tabs>
        <w:spacing w:before="120" w:after="120" w:line="360" w:lineRule="auto"/>
        <w:ind w:firstLine="720"/>
        <w:jc w:val="both"/>
        <w:rPr>
          <w:i/>
          <w:lang w:val="ru-RU"/>
        </w:rPr>
      </w:pPr>
      <w:r w:rsidRPr="00C43759">
        <w:rPr>
          <w:i/>
        </w:rPr>
        <w:t>Tham</w:t>
      </w:r>
      <w:r w:rsidRPr="00C43759">
        <w:rPr>
          <w:i/>
          <w:lang w:val="ru-RU"/>
        </w:rPr>
        <w:t xml:space="preserve"> </w:t>
      </w:r>
      <w:r w:rsidRPr="00C43759">
        <w:rPr>
          <w:i/>
        </w:rPr>
        <w:t>m</w:t>
      </w:r>
      <w:r w:rsidRPr="00C43759">
        <w:rPr>
          <w:i/>
          <w:lang w:val="ru-RU"/>
        </w:rPr>
        <w:t>ư</w:t>
      </w:r>
      <w:r w:rsidRPr="00C43759">
        <w:rPr>
          <w:i/>
        </w:rPr>
        <w:t>u</w:t>
      </w:r>
      <w:r w:rsidRPr="00C43759">
        <w:rPr>
          <w:i/>
          <w:lang w:val="ru-RU"/>
        </w:rPr>
        <w:t xml:space="preserve"> </w:t>
      </w:r>
      <w:r w:rsidRPr="00C43759">
        <w:rPr>
          <w:i/>
        </w:rPr>
        <w:t>cấp</w:t>
      </w:r>
      <w:r w:rsidRPr="00C43759">
        <w:rPr>
          <w:i/>
          <w:lang w:val="ru-RU"/>
        </w:rPr>
        <w:t xml:space="preserve"> </w:t>
      </w:r>
      <w:r w:rsidRPr="00C43759">
        <w:rPr>
          <w:i/>
        </w:rPr>
        <w:t>ủy</w:t>
      </w:r>
      <w:r w:rsidRPr="00C43759">
        <w:rPr>
          <w:i/>
          <w:lang w:val="ru-RU"/>
        </w:rPr>
        <w:t xml:space="preserve"> Đ</w:t>
      </w:r>
      <w:r w:rsidRPr="00C43759">
        <w:rPr>
          <w:i/>
        </w:rPr>
        <w:t>ảng</w:t>
      </w:r>
      <w:r w:rsidRPr="00C43759">
        <w:rPr>
          <w:i/>
          <w:lang w:val="ru-RU"/>
        </w:rPr>
        <w:t xml:space="preserve">, </w:t>
      </w:r>
      <w:r w:rsidRPr="00C43759">
        <w:rPr>
          <w:i/>
        </w:rPr>
        <w:t>ch</w:t>
      </w:r>
      <w:r w:rsidRPr="00C43759">
        <w:rPr>
          <w:i/>
          <w:lang w:val="ru-RU"/>
        </w:rPr>
        <w:t>í</w:t>
      </w:r>
      <w:r w:rsidRPr="00C43759">
        <w:rPr>
          <w:i/>
        </w:rPr>
        <w:t>nh</w:t>
      </w:r>
      <w:r w:rsidRPr="00C43759">
        <w:rPr>
          <w:i/>
          <w:lang w:val="ru-RU"/>
        </w:rPr>
        <w:t xml:space="preserve"> </w:t>
      </w:r>
      <w:r w:rsidRPr="00C43759">
        <w:rPr>
          <w:i/>
        </w:rPr>
        <w:t>quyền</w:t>
      </w:r>
      <w:r w:rsidRPr="00C43759">
        <w:rPr>
          <w:i/>
          <w:lang w:val="ru-RU"/>
        </w:rPr>
        <w:t xml:space="preserve"> </w:t>
      </w:r>
      <w:r w:rsidRPr="00C43759">
        <w:rPr>
          <w:i/>
        </w:rPr>
        <w:t>v</w:t>
      </w:r>
      <w:r w:rsidRPr="00C43759">
        <w:rPr>
          <w:i/>
          <w:lang w:val="ru-RU"/>
        </w:rPr>
        <w:t xml:space="preserve">à </w:t>
      </w:r>
      <w:r w:rsidRPr="00C43759">
        <w:rPr>
          <w:i/>
        </w:rPr>
        <w:t>phối</w:t>
      </w:r>
      <w:r w:rsidRPr="00C43759">
        <w:rPr>
          <w:i/>
          <w:lang w:val="ru-RU"/>
        </w:rPr>
        <w:t xml:space="preserve"> </w:t>
      </w:r>
      <w:r w:rsidRPr="00C43759">
        <w:rPr>
          <w:i/>
        </w:rPr>
        <w:t>hợp</w:t>
      </w:r>
      <w:r w:rsidRPr="00C43759">
        <w:rPr>
          <w:i/>
          <w:lang w:val="ru-RU"/>
        </w:rPr>
        <w:t xml:space="preserve"> </w:t>
      </w:r>
      <w:r w:rsidRPr="00C43759">
        <w:rPr>
          <w:i/>
        </w:rPr>
        <w:t>c</w:t>
      </w:r>
      <w:r w:rsidRPr="00C43759">
        <w:rPr>
          <w:i/>
          <w:lang w:val="ru-RU"/>
        </w:rPr>
        <w:t xml:space="preserve">ó </w:t>
      </w:r>
      <w:r w:rsidRPr="00C43759">
        <w:rPr>
          <w:i/>
        </w:rPr>
        <w:t>hiệu</w:t>
      </w:r>
      <w:r w:rsidRPr="00C43759">
        <w:rPr>
          <w:i/>
          <w:lang w:val="ru-RU"/>
        </w:rPr>
        <w:t xml:space="preserve"> </w:t>
      </w:r>
      <w:r w:rsidRPr="00C43759">
        <w:rPr>
          <w:i/>
        </w:rPr>
        <w:t>quả</w:t>
      </w:r>
      <w:r w:rsidRPr="00C43759">
        <w:rPr>
          <w:i/>
          <w:lang w:val="ru-RU"/>
        </w:rPr>
        <w:t xml:space="preserve"> </w:t>
      </w:r>
      <w:r w:rsidRPr="00C43759">
        <w:rPr>
          <w:i/>
        </w:rPr>
        <w:t>với</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c</w:t>
      </w:r>
      <w:r w:rsidRPr="00C43759">
        <w:rPr>
          <w:i/>
          <w:lang w:val="ru-RU"/>
        </w:rPr>
        <w:t xml:space="preserve">á </w:t>
      </w:r>
      <w:r w:rsidRPr="00C43759">
        <w:rPr>
          <w:i/>
        </w:rPr>
        <w:t>nh</w:t>
      </w:r>
      <w:r w:rsidRPr="00C43759">
        <w:rPr>
          <w:i/>
          <w:lang w:val="ru-RU"/>
        </w:rPr>
        <w:t>â</w:t>
      </w:r>
      <w:r w:rsidRPr="00C43759">
        <w:rPr>
          <w:i/>
        </w:rPr>
        <w:t>n</w:t>
      </w:r>
      <w:r w:rsidRPr="00C43759">
        <w:rPr>
          <w:i/>
          <w:lang w:val="ru-RU"/>
        </w:rPr>
        <w:t xml:space="preserve"> </w:t>
      </w:r>
      <w:r w:rsidRPr="00C43759">
        <w:rPr>
          <w:i/>
        </w:rPr>
        <w:t>x</w:t>
      </w:r>
      <w:r w:rsidRPr="00C43759">
        <w:rPr>
          <w:i/>
          <w:lang w:val="ru-RU"/>
        </w:rPr>
        <w:t>â</w:t>
      </w:r>
      <w:r w:rsidRPr="00C43759">
        <w:rPr>
          <w:i/>
        </w:rPr>
        <w:t>y</w:t>
      </w:r>
      <w:r w:rsidRPr="00C43759">
        <w:rPr>
          <w:i/>
          <w:lang w:val="ru-RU"/>
        </w:rPr>
        <w:t xml:space="preserve"> </w:t>
      </w:r>
      <w:r w:rsidRPr="00C43759">
        <w:rPr>
          <w:i/>
        </w:rPr>
        <w:t>dựng</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 xml:space="preserve"> </w:t>
      </w:r>
      <w:r w:rsidRPr="00C43759">
        <w:rPr>
          <w:i/>
        </w:rPr>
        <w:t>trở</w:t>
      </w:r>
      <w:r w:rsidRPr="00C43759">
        <w:rPr>
          <w:i/>
          <w:lang w:val="ru-RU"/>
        </w:rPr>
        <w:t xml:space="preserve"> </w:t>
      </w:r>
      <w:r w:rsidRPr="00C43759">
        <w:rPr>
          <w:i/>
        </w:rPr>
        <w:t>th</w:t>
      </w:r>
      <w:r w:rsidRPr="00C43759">
        <w:rPr>
          <w:i/>
          <w:lang w:val="ru-RU"/>
        </w:rPr>
        <w:t>à</w:t>
      </w:r>
      <w:r w:rsidRPr="00C43759">
        <w:rPr>
          <w:i/>
        </w:rPr>
        <w:t>nh</w:t>
      </w:r>
      <w:r w:rsidRPr="00C43759">
        <w:rPr>
          <w:i/>
          <w:lang w:val="ru-RU"/>
        </w:rPr>
        <w:t xml:space="preserve"> </w:t>
      </w:r>
      <w:r w:rsidRPr="00C43759">
        <w:rPr>
          <w:i/>
        </w:rPr>
        <w:t>trung</w:t>
      </w:r>
      <w:r w:rsidRPr="00C43759">
        <w:rPr>
          <w:i/>
          <w:lang w:val="ru-RU"/>
        </w:rPr>
        <w:t xml:space="preserve"> </w:t>
      </w:r>
      <w:r w:rsidRPr="00C43759">
        <w:rPr>
          <w:i/>
        </w:rPr>
        <w:t>t</w:t>
      </w:r>
      <w:r w:rsidRPr="00C43759">
        <w:rPr>
          <w:i/>
          <w:lang w:val="ru-RU"/>
        </w:rPr>
        <w:t>â</w:t>
      </w:r>
      <w:r w:rsidRPr="00C43759">
        <w:rPr>
          <w:i/>
        </w:rPr>
        <w:t>m</w:t>
      </w:r>
      <w:r w:rsidRPr="00C43759">
        <w:rPr>
          <w:i/>
          <w:lang w:val="ru-RU"/>
        </w:rPr>
        <w:t xml:space="preserve"> </w:t>
      </w:r>
      <w:r w:rsidRPr="00C43759">
        <w:rPr>
          <w:i/>
        </w:rPr>
        <w:t>v</w:t>
      </w:r>
      <w:r w:rsidRPr="00C43759">
        <w:rPr>
          <w:i/>
          <w:lang w:val="ru-RU"/>
        </w:rPr>
        <w:t>ă</w:t>
      </w:r>
      <w:r w:rsidRPr="00C43759">
        <w:rPr>
          <w:i/>
        </w:rPr>
        <w:t>n</w:t>
      </w:r>
      <w:r w:rsidRPr="00C43759">
        <w:rPr>
          <w:i/>
          <w:lang w:val="ru-RU"/>
        </w:rPr>
        <w:t xml:space="preserve"> </w:t>
      </w:r>
      <w:r w:rsidRPr="00C43759">
        <w:rPr>
          <w:i/>
        </w:rPr>
        <w:t>h</w:t>
      </w:r>
      <w:r w:rsidRPr="00C43759">
        <w:rPr>
          <w:i/>
          <w:lang w:val="ru-RU"/>
        </w:rPr>
        <w:t>ó</w:t>
      </w:r>
      <w:r w:rsidRPr="00C43759">
        <w:rPr>
          <w:i/>
        </w:rPr>
        <w:t>a</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của</w:t>
      </w:r>
      <w:r w:rsidRPr="00C43759">
        <w:rPr>
          <w:i/>
          <w:lang w:val="ru-RU"/>
        </w:rPr>
        <w:t xml:space="preserve"> đ</w:t>
      </w:r>
      <w:r w:rsidRPr="00C43759">
        <w:rPr>
          <w:i/>
        </w:rPr>
        <w:t>ịa</w:t>
      </w:r>
      <w:r w:rsidRPr="00C43759">
        <w:rPr>
          <w:i/>
          <w:lang w:val="ru-RU"/>
        </w:rPr>
        <w:t xml:space="preserve"> </w:t>
      </w:r>
      <w:r w:rsidRPr="00C43759">
        <w:rPr>
          <w:i/>
        </w:rPr>
        <w:t>ph</w:t>
      </w:r>
      <w:r w:rsidRPr="00C43759">
        <w:rPr>
          <w:i/>
          <w:lang w:val="ru-RU"/>
        </w:rPr>
        <w:t>ươ</w:t>
      </w:r>
      <w:r w:rsidRPr="00C43759">
        <w:rPr>
          <w:i/>
        </w:rPr>
        <w:t>ng</w:t>
      </w:r>
      <w:r w:rsidRPr="00C43759">
        <w:rPr>
          <w:i/>
          <w:lang w:val="ru-RU"/>
        </w:rPr>
        <w:t>.</w:t>
      </w:r>
    </w:p>
    <w:p w:rsidR="00B26CBD" w:rsidRPr="00C43759" w:rsidRDefault="00B26CBD"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B26CBD" w:rsidRPr="00C43759" w:rsidRDefault="00B26CBD" w:rsidP="008347D0">
      <w:pPr>
        <w:shd w:val="clear" w:color="auto" w:fill="FFFFFF"/>
        <w:spacing w:before="120" w:after="120" w:line="360" w:lineRule="auto"/>
        <w:ind w:firstLine="720"/>
        <w:jc w:val="both"/>
        <w:rPr>
          <w:lang w:val="es-BO"/>
        </w:rPr>
      </w:pPr>
      <w:r w:rsidRPr="00C43759">
        <w:rPr>
          <w:lang w:val="es-BO"/>
        </w:rPr>
        <w:t xml:space="preserve"> Mức 1</w:t>
      </w:r>
    </w:p>
    <w:p w:rsidR="00B26CBD" w:rsidRPr="001C016C" w:rsidRDefault="00B26CBD" w:rsidP="001C016C">
      <w:pPr>
        <w:shd w:val="clear" w:color="auto" w:fill="FFFFFF"/>
        <w:spacing w:before="120" w:after="120" w:line="360" w:lineRule="auto"/>
        <w:ind w:firstLine="720"/>
        <w:jc w:val="both"/>
        <w:rPr>
          <w:iCs/>
        </w:rPr>
      </w:pPr>
      <w:r w:rsidRPr="00C43759">
        <w:rPr>
          <w:lang w:val="es-BO"/>
        </w:rPr>
        <w:t xml:space="preserve">a) </w:t>
      </w:r>
      <w:r w:rsidR="001C016C" w:rsidRPr="002A6EC6">
        <w:rPr>
          <w:spacing w:val="-4"/>
          <w:lang w:val="ru-RU"/>
        </w:rPr>
        <w:t>N</w:t>
      </w:r>
      <w:r w:rsidR="001C016C" w:rsidRPr="002A6EC6">
        <w:rPr>
          <w:spacing w:val="-4"/>
        </w:rPr>
        <w:t>h</w:t>
      </w:r>
      <w:r w:rsidR="001C016C" w:rsidRPr="002A6EC6">
        <w:rPr>
          <w:spacing w:val="-4"/>
          <w:lang w:val="ru-RU"/>
        </w:rPr>
        <w:t xml:space="preserve">à </w:t>
      </w:r>
      <w:r w:rsidR="001C016C" w:rsidRPr="002A6EC6">
        <w:rPr>
          <w:spacing w:val="-4"/>
        </w:rPr>
        <w:t>tr</w:t>
      </w:r>
      <w:r w:rsidR="001C016C" w:rsidRPr="002A6EC6">
        <w:rPr>
          <w:spacing w:val="-4"/>
          <w:lang w:val="vi-VN"/>
        </w:rPr>
        <w:t xml:space="preserve">ường </w:t>
      </w:r>
      <w:r w:rsidR="001C016C" w:rsidRPr="002A6EC6">
        <w:rPr>
          <w:spacing w:val="-4"/>
        </w:rPr>
        <w:t xml:space="preserve">có sự phối hợp chặt chẽ với cấp ủy Đảng, chính quyền, các tổ chức, đoàn thể trong việc thực hiện các kế hoạch hoạt động; </w:t>
      </w:r>
      <w:r w:rsidR="001C016C" w:rsidRPr="002A6EC6">
        <w:rPr>
          <w:iCs/>
          <w:lang w:val="sv-SE"/>
        </w:rPr>
        <w:t>chủ động tham mưu và thường xuyên báo cáo</w:t>
      </w:r>
      <w:r w:rsidR="001C016C" w:rsidRPr="002A6EC6">
        <w:rPr>
          <w:iCs/>
          <w:lang w:val="ru-RU"/>
        </w:rPr>
        <w:t xml:space="preserve"> </w:t>
      </w:r>
      <w:r w:rsidR="001C016C" w:rsidRPr="002A6EC6">
        <w:rPr>
          <w:iCs/>
          <w:lang w:val="sv-SE"/>
        </w:rPr>
        <w:t>cấp</w:t>
      </w:r>
      <w:r w:rsidR="001C016C" w:rsidRPr="002A6EC6">
        <w:rPr>
          <w:iCs/>
          <w:lang w:val="ru-RU"/>
        </w:rPr>
        <w:t xml:space="preserve"> </w:t>
      </w:r>
      <w:r w:rsidR="001C016C" w:rsidRPr="002A6EC6">
        <w:rPr>
          <w:iCs/>
          <w:lang w:val="sv-SE"/>
        </w:rPr>
        <w:t>ủy</w:t>
      </w:r>
      <w:r w:rsidR="001C016C" w:rsidRPr="002A6EC6">
        <w:rPr>
          <w:iCs/>
          <w:lang w:val="ru-RU"/>
        </w:rPr>
        <w:t xml:space="preserve"> Đ</w:t>
      </w:r>
      <w:r w:rsidR="001C016C" w:rsidRPr="002A6EC6">
        <w:rPr>
          <w:iCs/>
          <w:lang w:val="sv-SE"/>
        </w:rPr>
        <w:t>ảng</w:t>
      </w:r>
      <w:r w:rsidR="001C016C" w:rsidRPr="002A6EC6">
        <w:rPr>
          <w:iCs/>
          <w:lang w:val="ru-RU"/>
        </w:rPr>
        <w:t xml:space="preserve">, </w:t>
      </w:r>
      <w:r w:rsidR="001C016C" w:rsidRPr="002A6EC6">
        <w:rPr>
          <w:iCs/>
          <w:lang w:val="sv-SE"/>
        </w:rPr>
        <w:t>ch</w:t>
      </w:r>
      <w:r w:rsidR="001C016C" w:rsidRPr="002A6EC6">
        <w:rPr>
          <w:iCs/>
          <w:lang w:val="ru-RU"/>
        </w:rPr>
        <w:t>í</w:t>
      </w:r>
      <w:r w:rsidR="001C016C" w:rsidRPr="002A6EC6">
        <w:rPr>
          <w:iCs/>
          <w:lang w:val="sv-SE"/>
        </w:rPr>
        <w:t>nh</w:t>
      </w:r>
      <w:r w:rsidR="001C016C" w:rsidRPr="002A6EC6">
        <w:rPr>
          <w:iCs/>
          <w:lang w:val="ru-RU"/>
        </w:rPr>
        <w:t xml:space="preserve"> </w:t>
      </w:r>
      <w:r w:rsidR="001C016C" w:rsidRPr="002A6EC6">
        <w:rPr>
          <w:iCs/>
          <w:lang w:val="sv-SE"/>
        </w:rPr>
        <w:t>quyền</w:t>
      </w:r>
      <w:r w:rsidR="001C016C" w:rsidRPr="002A6EC6">
        <w:rPr>
          <w:iCs/>
          <w:lang w:val="ru-RU"/>
        </w:rPr>
        <w:t xml:space="preserve"> đ</w:t>
      </w:r>
      <w:r w:rsidR="001C016C" w:rsidRPr="002A6EC6">
        <w:rPr>
          <w:iCs/>
          <w:lang w:val="sv-SE"/>
        </w:rPr>
        <w:t>ịa</w:t>
      </w:r>
      <w:r w:rsidR="001C016C" w:rsidRPr="002A6EC6">
        <w:rPr>
          <w:iCs/>
          <w:lang w:val="ru-RU"/>
        </w:rPr>
        <w:t xml:space="preserve"> </w:t>
      </w:r>
      <w:r w:rsidR="001C016C" w:rsidRPr="002A6EC6">
        <w:rPr>
          <w:iCs/>
          <w:lang w:val="sv-SE"/>
        </w:rPr>
        <w:t>ph</w:t>
      </w:r>
      <w:r w:rsidR="001C016C" w:rsidRPr="002A6EC6">
        <w:rPr>
          <w:iCs/>
          <w:lang w:val="ru-RU"/>
        </w:rPr>
        <w:t>ươ</w:t>
      </w:r>
      <w:r w:rsidR="001C016C" w:rsidRPr="002A6EC6">
        <w:rPr>
          <w:iCs/>
          <w:lang w:val="sv-SE"/>
        </w:rPr>
        <w:t>ng về</w:t>
      </w:r>
      <w:r w:rsidR="001C016C" w:rsidRPr="002A6EC6">
        <w:rPr>
          <w:iCs/>
          <w:lang w:val="ru-RU"/>
        </w:rPr>
        <w:t xml:space="preserve"> </w:t>
      </w:r>
      <w:r w:rsidR="001C016C" w:rsidRPr="002A6EC6">
        <w:rPr>
          <w:iCs/>
          <w:lang w:val="sv-SE"/>
        </w:rPr>
        <w:t>kế</w:t>
      </w:r>
      <w:r w:rsidR="001C016C" w:rsidRPr="002A6EC6">
        <w:rPr>
          <w:iCs/>
          <w:lang w:val="ru-RU"/>
        </w:rPr>
        <w:t xml:space="preserve"> </w:t>
      </w:r>
      <w:r w:rsidR="001C016C" w:rsidRPr="002A6EC6">
        <w:rPr>
          <w:iCs/>
          <w:lang w:val="sv-SE"/>
        </w:rPr>
        <w:t>hoạch</w:t>
      </w:r>
      <w:r w:rsidR="001C016C" w:rsidRPr="002A6EC6">
        <w:rPr>
          <w:iCs/>
          <w:lang w:val="ru-RU"/>
        </w:rPr>
        <w:t xml:space="preserve"> </w:t>
      </w:r>
      <w:r w:rsidR="001C016C" w:rsidRPr="002A6EC6">
        <w:rPr>
          <w:iCs/>
          <w:lang w:val="sv-SE"/>
        </w:rPr>
        <w:t>v</w:t>
      </w:r>
      <w:r w:rsidR="001C016C" w:rsidRPr="002A6EC6">
        <w:rPr>
          <w:iCs/>
          <w:lang w:val="ru-RU"/>
        </w:rPr>
        <w:t xml:space="preserve">à </w:t>
      </w:r>
      <w:r w:rsidR="001C016C" w:rsidRPr="002A6EC6">
        <w:rPr>
          <w:iCs/>
          <w:lang w:val="sv-SE"/>
        </w:rPr>
        <w:t>c</w:t>
      </w:r>
      <w:r w:rsidR="001C016C" w:rsidRPr="002A6EC6">
        <w:rPr>
          <w:iCs/>
          <w:lang w:val="ru-RU"/>
        </w:rPr>
        <w:t>á</w:t>
      </w:r>
      <w:r w:rsidR="001C016C" w:rsidRPr="002A6EC6">
        <w:rPr>
          <w:iCs/>
          <w:lang w:val="sv-SE"/>
        </w:rPr>
        <w:t>c</w:t>
      </w:r>
      <w:r w:rsidR="001C016C" w:rsidRPr="002A6EC6">
        <w:rPr>
          <w:iCs/>
          <w:lang w:val="ru-RU"/>
        </w:rPr>
        <w:t xml:space="preserve"> </w:t>
      </w:r>
      <w:r w:rsidR="001C016C" w:rsidRPr="002A6EC6">
        <w:rPr>
          <w:iCs/>
          <w:lang w:val="sv-SE"/>
        </w:rPr>
        <w:t>biện</w:t>
      </w:r>
      <w:r w:rsidR="001C016C" w:rsidRPr="002A6EC6">
        <w:rPr>
          <w:iCs/>
          <w:lang w:val="ru-RU"/>
        </w:rPr>
        <w:t xml:space="preserve"> </w:t>
      </w:r>
      <w:r w:rsidR="001C016C" w:rsidRPr="002A6EC6">
        <w:rPr>
          <w:iCs/>
          <w:lang w:val="sv-SE"/>
        </w:rPr>
        <w:t>ph</w:t>
      </w:r>
      <w:r w:rsidR="001C016C" w:rsidRPr="002A6EC6">
        <w:rPr>
          <w:iCs/>
          <w:lang w:val="ru-RU"/>
        </w:rPr>
        <w:t>á</w:t>
      </w:r>
      <w:r w:rsidR="001C016C" w:rsidRPr="002A6EC6">
        <w:rPr>
          <w:iCs/>
          <w:lang w:val="sv-SE"/>
        </w:rPr>
        <w:t>p</w:t>
      </w:r>
      <w:r w:rsidR="001C016C" w:rsidRPr="002A6EC6">
        <w:rPr>
          <w:iCs/>
          <w:lang w:val="ru-RU"/>
        </w:rPr>
        <w:t xml:space="preserve"> </w:t>
      </w:r>
      <w:r w:rsidR="001C016C" w:rsidRPr="002A6EC6">
        <w:rPr>
          <w:iCs/>
          <w:lang w:val="sv-SE"/>
        </w:rPr>
        <w:t>cụ</w:t>
      </w:r>
      <w:r w:rsidR="001C016C" w:rsidRPr="002A6EC6">
        <w:rPr>
          <w:iCs/>
          <w:lang w:val="ru-RU"/>
        </w:rPr>
        <w:t xml:space="preserve"> </w:t>
      </w:r>
      <w:r w:rsidR="001C016C" w:rsidRPr="002A6EC6">
        <w:rPr>
          <w:iCs/>
          <w:lang w:val="sv-SE"/>
        </w:rPr>
        <w:t>thể</w:t>
      </w:r>
      <w:r w:rsidR="001C016C" w:rsidRPr="002A6EC6">
        <w:rPr>
          <w:iCs/>
          <w:lang w:val="ru-RU"/>
        </w:rPr>
        <w:t xml:space="preserve"> đ</w:t>
      </w:r>
      <w:r w:rsidR="001C016C" w:rsidRPr="002A6EC6">
        <w:rPr>
          <w:iCs/>
          <w:lang w:val="sv-SE"/>
        </w:rPr>
        <w:t>ể</w:t>
      </w:r>
      <w:r w:rsidR="001C016C" w:rsidRPr="002A6EC6">
        <w:rPr>
          <w:iCs/>
          <w:lang w:val="ru-RU"/>
        </w:rPr>
        <w:t xml:space="preserve"> </w:t>
      </w:r>
      <w:r w:rsidR="001C016C" w:rsidRPr="002A6EC6">
        <w:rPr>
          <w:iCs/>
          <w:lang w:val="sv-SE"/>
        </w:rPr>
        <w:t>ph</w:t>
      </w:r>
      <w:r w:rsidR="001C016C" w:rsidRPr="002A6EC6">
        <w:rPr>
          <w:iCs/>
          <w:lang w:val="ru-RU"/>
        </w:rPr>
        <w:t>á</w:t>
      </w:r>
      <w:r w:rsidR="001C016C" w:rsidRPr="002A6EC6">
        <w:rPr>
          <w:iCs/>
          <w:lang w:val="sv-SE"/>
        </w:rPr>
        <w:t>t</w:t>
      </w:r>
      <w:r w:rsidR="001C016C" w:rsidRPr="002A6EC6">
        <w:rPr>
          <w:iCs/>
          <w:lang w:val="ru-RU"/>
        </w:rPr>
        <w:t xml:space="preserve"> </w:t>
      </w:r>
      <w:r w:rsidR="001C016C" w:rsidRPr="002A6EC6">
        <w:rPr>
          <w:iCs/>
          <w:lang w:val="sv-SE"/>
        </w:rPr>
        <w:t>triển</w:t>
      </w:r>
      <w:r w:rsidR="001C016C" w:rsidRPr="002A6EC6">
        <w:rPr>
          <w:iCs/>
          <w:lang w:val="ru-RU"/>
        </w:rPr>
        <w:t xml:space="preserve"> </w:t>
      </w:r>
      <w:r w:rsidR="001C016C" w:rsidRPr="002A6EC6">
        <w:rPr>
          <w:iCs/>
          <w:lang w:val="sv-SE"/>
        </w:rPr>
        <w:t>nh</w:t>
      </w:r>
      <w:r w:rsidR="001C016C" w:rsidRPr="002A6EC6">
        <w:rPr>
          <w:iCs/>
          <w:lang w:val="ru-RU"/>
        </w:rPr>
        <w:t xml:space="preserve">à </w:t>
      </w:r>
      <w:r w:rsidR="001C016C" w:rsidRPr="002A6EC6">
        <w:rPr>
          <w:iCs/>
          <w:lang w:val="sv-SE"/>
        </w:rPr>
        <w:t>tr</w:t>
      </w:r>
      <w:r w:rsidR="001C016C" w:rsidRPr="002A6EC6">
        <w:rPr>
          <w:iCs/>
          <w:lang w:val="ru-RU"/>
        </w:rPr>
        <w:t>ư</w:t>
      </w:r>
      <w:r w:rsidR="001C016C" w:rsidRPr="002A6EC6">
        <w:rPr>
          <w:iCs/>
          <w:lang w:val="sv-SE"/>
        </w:rPr>
        <w:t>ờng</w:t>
      </w:r>
      <w:r w:rsidRPr="00C43759">
        <w:rPr>
          <w:lang w:val="es-BO"/>
        </w:rPr>
        <w:t xml:space="preserve"> [H4-4.2-01].</w:t>
      </w:r>
    </w:p>
    <w:p w:rsidR="00B26CBD" w:rsidRPr="00C43759" w:rsidRDefault="00B26CBD" w:rsidP="008347D0">
      <w:pPr>
        <w:shd w:val="clear" w:color="auto" w:fill="FFFFFF"/>
        <w:spacing w:before="120" w:after="120" w:line="360" w:lineRule="auto"/>
        <w:ind w:firstLine="720"/>
        <w:jc w:val="both"/>
        <w:rPr>
          <w:lang w:val="es-BO"/>
        </w:rPr>
      </w:pPr>
      <w:r w:rsidRPr="00C43759">
        <w:rPr>
          <w:lang w:val="es-BO"/>
        </w:rPr>
        <w:lastRenderedPageBreak/>
        <w:t xml:space="preserve">b) </w:t>
      </w:r>
      <w:r w:rsidR="004377BD" w:rsidRPr="00B016B9">
        <w:rPr>
          <w:spacing w:val="-4"/>
        </w:rPr>
        <w:t>Nhà trường luôn tích cực phối hơ</w:t>
      </w:r>
      <w:r w:rsidR="004377BD">
        <w:rPr>
          <w:spacing w:val="-4"/>
        </w:rPr>
        <w:t xml:space="preserve">̣p với Ủy ban nhân dân phường </w:t>
      </w:r>
      <w:r w:rsidR="004377BD" w:rsidRPr="00B016B9">
        <w:rPr>
          <w:spacing w:val="-4"/>
        </w:rPr>
        <w:t>và các ban ngành đoàn thể để xây dựng môi trường giáo dục lành mạnh trong nhà trường và ở địa phương: phối hợp giữ gìn trật tự an toàn giao thông trong giờ tan trường, giữ gìn vệ sinh môi trường trước cổng trường học, xây dựng cổng trường "An toàn - sạch đẹp”; tuyên truyền giáo dục học sinh về nếp sống văn minh, mỹ quan đô thị</w:t>
      </w:r>
      <w:r w:rsidR="004377BD" w:rsidRPr="00C43759">
        <w:rPr>
          <w:lang w:val="es-BO"/>
        </w:rPr>
        <w:t xml:space="preserve"> </w:t>
      </w:r>
      <w:r w:rsidRPr="00C43759">
        <w:rPr>
          <w:lang w:val="es-BO"/>
        </w:rPr>
        <w:t>[H4-4.1-01]; [H4-4.1-02]; [H4-4.1-03].</w:t>
      </w:r>
    </w:p>
    <w:p w:rsidR="00B26CBD" w:rsidRPr="00C43759" w:rsidRDefault="00B26CBD" w:rsidP="008347D0">
      <w:pPr>
        <w:shd w:val="clear" w:color="auto" w:fill="FFFFFF"/>
        <w:spacing w:before="120" w:after="120" w:line="360" w:lineRule="auto"/>
        <w:ind w:firstLine="720"/>
        <w:jc w:val="both"/>
        <w:rPr>
          <w:lang w:val="es-BO"/>
        </w:rPr>
      </w:pPr>
      <w:r w:rsidRPr="00C43759">
        <w:rPr>
          <w:lang w:val="es-BO"/>
        </w:rPr>
        <w:t xml:space="preserve">c) </w:t>
      </w:r>
      <w:r w:rsidR="004377BD">
        <w:rPr>
          <w:lang w:val="es-BO"/>
        </w:rPr>
        <w:t>Việc</w:t>
      </w:r>
      <w:r w:rsidRPr="00C43759">
        <w:rPr>
          <w:lang w:val="es-BO"/>
        </w:rPr>
        <w:t xml:space="preserve"> huy động và sử dụng các nguồn lực hợp pháp của các tổ chức, cá nhân </w:t>
      </w:r>
      <w:r w:rsidR="004377BD">
        <w:rPr>
          <w:lang w:val="es-BO"/>
        </w:rPr>
        <w:t xml:space="preserve">được nhà trường thực hiện </w:t>
      </w:r>
      <w:r w:rsidRPr="00C43759">
        <w:rPr>
          <w:lang w:val="es-BO"/>
        </w:rPr>
        <w:t>đúng quy định [H4-4.1-02].</w:t>
      </w:r>
    </w:p>
    <w:p w:rsidR="00B26CBD" w:rsidRPr="00C43759" w:rsidRDefault="00B26CBD" w:rsidP="008347D0">
      <w:pPr>
        <w:shd w:val="clear" w:color="auto" w:fill="FFFFFF"/>
        <w:spacing w:before="120" w:after="120" w:line="360" w:lineRule="auto"/>
        <w:ind w:firstLine="720"/>
        <w:jc w:val="both"/>
        <w:rPr>
          <w:bCs/>
          <w:iCs/>
          <w:lang w:val="es-BO"/>
        </w:rPr>
      </w:pPr>
      <w:r w:rsidRPr="00C43759">
        <w:rPr>
          <w:bCs/>
          <w:iCs/>
          <w:lang w:val="es-BO"/>
        </w:rPr>
        <w:t xml:space="preserve"> Mức 2</w:t>
      </w:r>
    </w:p>
    <w:p w:rsidR="00B26CBD" w:rsidRPr="00C43759" w:rsidRDefault="00B26CBD" w:rsidP="008347D0">
      <w:pPr>
        <w:shd w:val="clear" w:color="auto" w:fill="FFFFFF"/>
        <w:spacing w:before="120" w:after="120" w:line="360" w:lineRule="auto"/>
        <w:ind w:firstLine="720"/>
        <w:jc w:val="both"/>
        <w:rPr>
          <w:lang w:val="es-BO"/>
        </w:rPr>
      </w:pPr>
      <w:r w:rsidRPr="00C43759">
        <w:rPr>
          <w:lang w:val="vi-VN"/>
        </w:rPr>
        <w:t xml:space="preserve">a) </w:t>
      </w:r>
      <w:r w:rsidR="00C23120">
        <w:rPr>
          <w:lang w:val="es-BO"/>
        </w:rPr>
        <w:t>Hiệu trưởng, phó hiệu trưởng</w:t>
      </w:r>
      <w:r w:rsidRPr="00C43759">
        <w:rPr>
          <w:lang w:val="es-BO"/>
        </w:rPr>
        <w:t xml:space="preserve"> tham mưu b</w:t>
      </w:r>
      <w:r w:rsidR="001D20AA">
        <w:rPr>
          <w:lang w:val="es-BO"/>
        </w:rPr>
        <w:t xml:space="preserve">ằng văn bản cũng như trực tiếp </w:t>
      </w:r>
      <w:r w:rsidRPr="00C43759">
        <w:rPr>
          <w:lang w:val="es-BO"/>
        </w:rPr>
        <w:t>đóng góp ý kiến thông qua cuộc họp Ban chấp hành Đảng ủy,</w:t>
      </w:r>
      <w:r w:rsidR="00C23120">
        <w:rPr>
          <w:lang w:val="es-BO"/>
        </w:rPr>
        <w:t xml:space="preserve"> các ban ngành đoàn thể Phường 3</w:t>
      </w:r>
      <w:r w:rsidRPr="00C43759">
        <w:rPr>
          <w:lang w:val="es-BO"/>
        </w:rPr>
        <w:t xml:space="preserve"> về </w:t>
      </w:r>
      <w:r w:rsidRPr="00C43759">
        <w:rPr>
          <w:lang w:val="sv-SE"/>
        </w:rPr>
        <w:t xml:space="preserve">việc tạo điều kiện cho nhà trường thực hiện phương hướng, chiến lược xây </w:t>
      </w:r>
      <w:r w:rsidRPr="00C43759">
        <w:rPr>
          <w:rFonts w:eastAsia="Calibri"/>
          <w:lang w:val="vi-VN"/>
        </w:rPr>
        <w:t>dựng và phát triển</w:t>
      </w:r>
      <w:r w:rsidRPr="00C43759">
        <w:rPr>
          <w:rFonts w:eastAsia="Calibri"/>
          <w:lang w:val="es-BO"/>
        </w:rPr>
        <w:t xml:space="preserve"> </w:t>
      </w:r>
      <w:r w:rsidRPr="00C43759">
        <w:rPr>
          <w:lang w:val="es-BO"/>
        </w:rPr>
        <w:t xml:space="preserve">[H1-1.1-01]; [H4-4.2-01]. </w:t>
      </w:r>
    </w:p>
    <w:p w:rsidR="00B26CBD" w:rsidRPr="00B95EBA" w:rsidRDefault="00B26CBD" w:rsidP="00B95EBA">
      <w:pPr>
        <w:widowControl w:val="0"/>
        <w:tabs>
          <w:tab w:val="left" w:pos="3738"/>
        </w:tabs>
        <w:spacing w:before="120" w:after="120" w:line="360" w:lineRule="auto"/>
        <w:ind w:firstLine="709"/>
        <w:jc w:val="both"/>
      </w:pPr>
      <w:r w:rsidRPr="00C43759">
        <w:rPr>
          <w:spacing w:val="-2"/>
          <w:lang w:val="vi-VN"/>
        </w:rPr>
        <w:t xml:space="preserve">b) </w:t>
      </w:r>
      <w:r w:rsidR="00C23120">
        <w:rPr>
          <w:spacing w:val="-2"/>
        </w:rPr>
        <w:t xml:space="preserve">Chi Đoàn, Tổng phụ trách đội liên hệ các </w:t>
      </w:r>
      <w:r w:rsidRPr="00C43759">
        <w:rPr>
          <w:spacing w:val="-2"/>
          <w:lang w:val="vi-VN"/>
        </w:rPr>
        <w:t>tổ chức, đoàn thể, cá nhân để giáo dục</w:t>
      </w:r>
      <w:r w:rsidR="00D908A4">
        <w:rPr>
          <w:spacing w:val="-2"/>
          <w:lang w:val="vi-VN"/>
        </w:rPr>
        <w:t xml:space="preserve"> truyền thống lịch sử, văn hóa</w:t>
      </w:r>
      <w:r w:rsidR="00D908A4">
        <w:rPr>
          <w:spacing w:val="-2"/>
        </w:rPr>
        <w:t xml:space="preserve"> </w:t>
      </w:r>
      <w:r w:rsidRPr="00C43759">
        <w:rPr>
          <w:spacing w:val="-2"/>
          <w:lang w:val="vi-VN"/>
        </w:rPr>
        <w:t xml:space="preserve">các nội dung giáo dục khác cho học sinh; </w:t>
      </w:r>
      <w:r w:rsidRPr="00C43759">
        <w:rPr>
          <w:lang w:val="vi-VN"/>
        </w:rPr>
        <w:t>chăm sóc gia đình thương binh, liệt sĩ, gia đình có công với cách mạng, Bà mẹ Việt Nam anh hùng ở địa phương</w:t>
      </w:r>
      <w:r w:rsidR="00CB3848" w:rsidRPr="00C43759">
        <w:t xml:space="preserve">. </w:t>
      </w:r>
      <w:r w:rsidR="00D908A4">
        <w:t>V</w:t>
      </w:r>
      <w:r w:rsidR="00CB3848" w:rsidRPr="00C43759">
        <w:rPr>
          <w:lang w:val="ru-RU"/>
        </w:rPr>
        <w:t xml:space="preserve">iệc tổ chức cho </w:t>
      </w:r>
      <w:r w:rsidR="00F230AD">
        <w:rPr>
          <w:lang w:val="sv-SE"/>
        </w:rPr>
        <w:t>học sinh</w:t>
      </w:r>
      <w:r w:rsidR="00CB3848" w:rsidRPr="00C43759">
        <w:rPr>
          <w:lang w:val="ru-RU"/>
        </w:rPr>
        <w:t xml:space="preserve"> chăm sóc di tích lịch sử, cách mạng, công trình văn hoá</w:t>
      </w:r>
      <w:r w:rsidR="00CB3848" w:rsidRPr="00C43759">
        <w:t xml:space="preserve"> c</w:t>
      </w:r>
      <w:r w:rsidR="00833E53" w:rsidRPr="00C43759">
        <w:rPr>
          <w:lang w:val="ru-RU"/>
        </w:rPr>
        <w:t>òn hạn chế</w:t>
      </w:r>
      <w:r w:rsidR="00CB3848" w:rsidRPr="00C43759">
        <w:t>, chủ yếu tập trung vào Ban chỉ huy Liên đội</w:t>
      </w:r>
      <w:r w:rsidR="002926DC" w:rsidRPr="00C43759">
        <w:t xml:space="preserve"> thực hiện</w:t>
      </w:r>
      <w:r w:rsidR="00B95EBA">
        <w:t xml:space="preserve"> </w:t>
      </w:r>
      <w:r w:rsidRPr="00C43759">
        <w:rPr>
          <w:lang w:val="es-BO"/>
        </w:rPr>
        <w:t>[H4-4.2-02].</w:t>
      </w:r>
    </w:p>
    <w:p w:rsidR="00B26CBD" w:rsidRPr="00C43759" w:rsidRDefault="0056234C" w:rsidP="008347D0">
      <w:pPr>
        <w:shd w:val="clear" w:color="auto" w:fill="FFFFFF"/>
        <w:spacing w:before="120" w:after="120" w:line="360" w:lineRule="auto"/>
        <w:ind w:firstLine="720"/>
        <w:jc w:val="both"/>
        <w:rPr>
          <w:bCs/>
          <w:iCs/>
          <w:lang w:val="es-BO"/>
        </w:rPr>
      </w:pPr>
      <w:r w:rsidRPr="00C43759">
        <w:rPr>
          <w:bCs/>
          <w:iCs/>
          <w:lang w:val="es-BO"/>
        </w:rPr>
        <w:t>Mức 3</w:t>
      </w:r>
    </w:p>
    <w:p w:rsidR="00B26CBD" w:rsidRPr="00C43759" w:rsidRDefault="00B26CBD" w:rsidP="008347D0">
      <w:pPr>
        <w:shd w:val="clear" w:color="auto" w:fill="FFFFFF"/>
        <w:spacing w:before="120" w:after="120" w:line="360" w:lineRule="auto"/>
        <w:ind w:firstLine="720"/>
        <w:jc w:val="both"/>
      </w:pPr>
      <w:r w:rsidRPr="00C43759">
        <w:rPr>
          <w:lang w:val="es-BO"/>
        </w:rPr>
        <w:t xml:space="preserve">Nhà trường chưa có kế hoạch xây dựng nhà trường trở thành trung tâm văn hóa, giáo dục của địa phương [H4-4.2-01]. </w:t>
      </w:r>
    </w:p>
    <w:p w:rsidR="00B26CBD" w:rsidRPr="00C43759" w:rsidRDefault="00B26CBD" w:rsidP="008347D0">
      <w:pPr>
        <w:widowControl w:val="0"/>
        <w:spacing w:line="360" w:lineRule="auto"/>
        <w:ind w:firstLine="720"/>
        <w:jc w:val="both"/>
        <w:rPr>
          <w:b/>
          <w:spacing w:val="-2"/>
          <w:lang w:val="pt-BR"/>
        </w:rPr>
      </w:pPr>
      <w:r w:rsidRPr="00C43759">
        <w:rPr>
          <w:b/>
          <w:spacing w:val="-2"/>
          <w:lang w:val="pt-BR"/>
        </w:rPr>
        <w:t>2. Điểm mạnh</w:t>
      </w:r>
    </w:p>
    <w:p w:rsidR="00B26CBD" w:rsidRPr="00C43759" w:rsidRDefault="00D908A4" w:rsidP="008347D0">
      <w:pPr>
        <w:widowControl w:val="0"/>
        <w:spacing w:before="120" w:after="120" w:line="360" w:lineRule="auto"/>
        <w:ind w:firstLine="720"/>
        <w:jc w:val="both"/>
        <w:outlineLvl w:val="0"/>
        <w:rPr>
          <w:lang w:val="es-BO"/>
        </w:rPr>
      </w:pPr>
      <w:r w:rsidRPr="002A6EC6">
        <w:rPr>
          <w:spacing w:val="-4"/>
          <w:lang w:val="ru-RU"/>
        </w:rPr>
        <w:t>N</w:t>
      </w:r>
      <w:r w:rsidRPr="002A6EC6">
        <w:rPr>
          <w:spacing w:val="-4"/>
        </w:rPr>
        <w:t>h</w:t>
      </w:r>
      <w:r w:rsidRPr="002A6EC6">
        <w:rPr>
          <w:spacing w:val="-4"/>
          <w:lang w:val="ru-RU"/>
        </w:rPr>
        <w:t xml:space="preserve">à </w:t>
      </w:r>
      <w:r w:rsidRPr="002A6EC6">
        <w:rPr>
          <w:spacing w:val="-4"/>
        </w:rPr>
        <w:t>tr</w:t>
      </w:r>
      <w:r w:rsidRPr="002A6EC6">
        <w:rPr>
          <w:spacing w:val="-4"/>
          <w:lang w:val="vi-VN"/>
        </w:rPr>
        <w:t xml:space="preserve">ường </w:t>
      </w:r>
      <w:r w:rsidRPr="002A6EC6">
        <w:rPr>
          <w:spacing w:val="-4"/>
        </w:rPr>
        <w:t xml:space="preserve">có sự phối hợp chặt chẽ với cấp ủy Đảng, chính quyền, các tổ chức, đoàn thể trong việc thực hiện các kế hoạch hoạt động; </w:t>
      </w:r>
      <w:r w:rsidRPr="002A6EC6">
        <w:rPr>
          <w:iCs/>
          <w:lang w:val="sv-SE"/>
        </w:rPr>
        <w:t>chủ động tham mưu và thường xuyên báo cáo</w:t>
      </w:r>
      <w:r w:rsidRPr="002A6EC6">
        <w:rPr>
          <w:iCs/>
          <w:lang w:val="ru-RU"/>
        </w:rPr>
        <w:t xml:space="preserve"> </w:t>
      </w:r>
      <w:r w:rsidRPr="002A6EC6">
        <w:rPr>
          <w:iCs/>
          <w:lang w:val="sv-SE"/>
        </w:rPr>
        <w:t>cấp</w:t>
      </w:r>
      <w:r w:rsidRPr="002A6EC6">
        <w:rPr>
          <w:iCs/>
          <w:lang w:val="ru-RU"/>
        </w:rPr>
        <w:t xml:space="preserve"> </w:t>
      </w:r>
      <w:r w:rsidRPr="002A6EC6">
        <w:rPr>
          <w:iCs/>
          <w:lang w:val="sv-SE"/>
        </w:rPr>
        <w:t>ủy</w:t>
      </w:r>
      <w:r w:rsidRPr="002A6EC6">
        <w:rPr>
          <w:iCs/>
          <w:lang w:val="ru-RU"/>
        </w:rPr>
        <w:t xml:space="preserve"> Đ</w:t>
      </w:r>
      <w:r w:rsidRPr="002A6EC6">
        <w:rPr>
          <w:iCs/>
          <w:lang w:val="sv-SE"/>
        </w:rPr>
        <w:t>ảng</w:t>
      </w:r>
      <w:r w:rsidRPr="002A6EC6">
        <w:rPr>
          <w:iCs/>
          <w:lang w:val="ru-RU"/>
        </w:rPr>
        <w:t xml:space="preserve">, </w:t>
      </w:r>
      <w:r w:rsidRPr="002A6EC6">
        <w:rPr>
          <w:iCs/>
          <w:lang w:val="sv-SE"/>
        </w:rPr>
        <w:t>ch</w:t>
      </w:r>
      <w:r w:rsidRPr="002A6EC6">
        <w:rPr>
          <w:iCs/>
          <w:lang w:val="ru-RU"/>
        </w:rPr>
        <w:t>í</w:t>
      </w:r>
      <w:r w:rsidRPr="002A6EC6">
        <w:rPr>
          <w:iCs/>
          <w:lang w:val="sv-SE"/>
        </w:rPr>
        <w:t>nh</w:t>
      </w:r>
      <w:r w:rsidRPr="002A6EC6">
        <w:rPr>
          <w:iCs/>
          <w:lang w:val="ru-RU"/>
        </w:rPr>
        <w:t xml:space="preserve"> </w:t>
      </w:r>
      <w:r w:rsidRPr="002A6EC6">
        <w:rPr>
          <w:iCs/>
          <w:lang w:val="sv-SE"/>
        </w:rPr>
        <w:t>quyền</w:t>
      </w:r>
      <w:r w:rsidRPr="002A6EC6">
        <w:rPr>
          <w:iCs/>
          <w:lang w:val="ru-RU"/>
        </w:rPr>
        <w:t xml:space="preserve"> đ</w:t>
      </w:r>
      <w:r w:rsidRPr="002A6EC6">
        <w:rPr>
          <w:iCs/>
          <w:lang w:val="sv-SE"/>
        </w:rPr>
        <w:t>ịa</w:t>
      </w:r>
      <w:r w:rsidRPr="002A6EC6">
        <w:rPr>
          <w:iCs/>
          <w:lang w:val="ru-RU"/>
        </w:rPr>
        <w:t xml:space="preserve"> </w:t>
      </w:r>
      <w:r w:rsidRPr="002A6EC6">
        <w:rPr>
          <w:iCs/>
          <w:lang w:val="sv-SE"/>
        </w:rPr>
        <w:t>ph</w:t>
      </w:r>
      <w:r w:rsidRPr="002A6EC6">
        <w:rPr>
          <w:iCs/>
          <w:lang w:val="ru-RU"/>
        </w:rPr>
        <w:t>ươ</w:t>
      </w:r>
      <w:r w:rsidRPr="002A6EC6">
        <w:rPr>
          <w:iCs/>
          <w:lang w:val="sv-SE"/>
        </w:rPr>
        <w:t>ng</w:t>
      </w:r>
      <w:r w:rsidR="00B26CBD" w:rsidRPr="00C43759">
        <w:rPr>
          <w:lang w:val="es-BO"/>
        </w:rPr>
        <w:t>.</w:t>
      </w:r>
    </w:p>
    <w:p w:rsidR="00B26CBD" w:rsidRPr="00C43759" w:rsidRDefault="00B26CBD" w:rsidP="008347D0">
      <w:pPr>
        <w:widowControl w:val="0"/>
        <w:spacing w:before="120" w:after="120" w:line="360" w:lineRule="auto"/>
        <w:ind w:firstLine="720"/>
        <w:jc w:val="both"/>
        <w:outlineLvl w:val="0"/>
        <w:rPr>
          <w:b/>
          <w:bCs/>
          <w:lang w:val="es-BO"/>
        </w:rPr>
      </w:pPr>
      <w:r w:rsidRPr="00C43759">
        <w:rPr>
          <w:b/>
          <w:bCs/>
          <w:lang w:val="es-BO"/>
        </w:rPr>
        <w:t>3. Điểm yếu</w:t>
      </w:r>
    </w:p>
    <w:p w:rsidR="00B26CBD" w:rsidRPr="00C43759" w:rsidRDefault="00B26CBD" w:rsidP="008347D0">
      <w:pPr>
        <w:widowControl w:val="0"/>
        <w:tabs>
          <w:tab w:val="left" w:pos="3738"/>
        </w:tabs>
        <w:spacing w:before="120" w:after="120" w:line="360" w:lineRule="auto"/>
        <w:ind w:firstLine="709"/>
        <w:jc w:val="both"/>
        <w:rPr>
          <w:lang w:val="es-BO"/>
        </w:rPr>
      </w:pPr>
      <w:r w:rsidRPr="00C43759">
        <w:rPr>
          <w:lang w:val="ru-RU"/>
        </w:rPr>
        <w:lastRenderedPageBreak/>
        <w:t xml:space="preserve">Còn hạn chế trong việc tổ chức cho </w:t>
      </w:r>
      <w:r w:rsidR="00134C63">
        <w:rPr>
          <w:lang w:val="sv-SE"/>
        </w:rPr>
        <w:t>học sinh</w:t>
      </w:r>
      <w:r w:rsidRPr="00C43759">
        <w:rPr>
          <w:lang w:val="ru-RU"/>
        </w:rPr>
        <w:t xml:space="preserve"> chăm sóc di tích lịch sử, cách mạng, công trình văn hoá.</w:t>
      </w:r>
    </w:p>
    <w:p w:rsidR="00B26CBD" w:rsidRPr="00C43759" w:rsidRDefault="00B26CBD" w:rsidP="008347D0">
      <w:pPr>
        <w:widowControl w:val="0"/>
        <w:spacing w:before="120" w:after="120" w:line="360" w:lineRule="auto"/>
        <w:ind w:firstLine="697"/>
        <w:jc w:val="both"/>
        <w:rPr>
          <w:b/>
          <w:bCs/>
          <w:spacing w:val="-4"/>
          <w:lang w:val="es-BO"/>
        </w:rPr>
      </w:pPr>
      <w:r w:rsidRPr="00C43759">
        <w:rPr>
          <w:b/>
          <w:bCs/>
          <w:spacing w:val="-4"/>
          <w:lang w:val="es-BO"/>
        </w:rPr>
        <w:t>4. Kế hoạch cải tiến chất lượng</w:t>
      </w:r>
    </w:p>
    <w:p w:rsidR="003F46B9" w:rsidRPr="00C43759" w:rsidRDefault="00B26CBD" w:rsidP="00D908A4">
      <w:pPr>
        <w:spacing w:before="120" w:after="120" w:line="360" w:lineRule="auto"/>
        <w:ind w:firstLine="697"/>
        <w:jc w:val="both"/>
        <w:outlineLvl w:val="0"/>
        <w:rPr>
          <w:b/>
          <w:spacing w:val="-4"/>
        </w:rPr>
      </w:pPr>
      <w:r w:rsidRPr="00C43759">
        <w:rPr>
          <w:spacing w:val="-4"/>
          <w:lang w:val="es-BO"/>
        </w:rPr>
        <w:t>Từ năm học 202</w:t>
      </w:r>
      <w:r w:rsidR="00D908A4">
        <w:rPr>
          <w:spacing w:val="-4"/>
          <w:lang w:val="es-BO"/>
        </w:rPr>
        <w:t>2</w:t>
      </w:r>
      <w:r w:rsidRPr="00C43759">
        <w:rPr>
          <w:spacing w:val="-4"/>
          <w:lang w:val="es-BO"/>
        </w:rPr>
        <w:t>-202</w:t>
      </w:r>
      <w:r w:rsidR="00D908A4">
        <w:rPr>
          <w:spacing w:val="-4"/>
          <w:lang w:val="es-BO"/>
        </w:rPr>
        <w:t>3</w:t>
      </w:r>
      <w:r w:rsidR="006632EB">
        <w:rPr>
          <w:lang w:val="es-BO"/>
        </w:rPr>
        <w:t xml:space="preserve">, </w:t>
      </w:r>
      <w:r w:rsidR="00785B10" w:rsidRPr="00C43759">
        <w:rPr>
          <w:lang w:val="es-BO"/>
        </w:rPr>
        <w:t>Bí thư chi đoàn</w:t>
      </w:r>
      <w:r w:rsidR="00AE1132">
        <w:rPr>
          <w:lang w:val="es-BO"/>
        </w:rPr>
        <w:t>, t</w:t>
      </w:r>
      <w:r w:rsidR="003F46B9" w:rsidRPr="00C43759">
        <w:rPr>
          <w:lang w:val="es-BO"/>
        </w:rPr>
        <w:t xml:space="preserve">ổng phụ trách </w:t>
      </w:r>
      <w:r w:rsidR="00AE1132">
        <w:rPr>
          <w:lang w:val="es-BO"/>
        </w:rPr>
        <w:t>đ</w:t>
      </w:r>
      <w:r w:rsidR="003F46B9" w:rsidRPr="00C43759">
        <w:rPr>
          <w:lang w:val="es-BO"/>
        </w:rPr>
        <w:t xml:space="preserve">ội thực hiện xây dựng </w:t>
      </w:r>
      <w:r w:rsidR="004D1AB0" w:rsidRPr="00C43759">
        <w:rPr>
          <w:lang w:val="es-BO"/>
        </w:rPr>
        <w:t xml:space="preserve">kế hoạch cụ thể tổ chức cho học sinh được tham gia chăm sóc </w:t>
      </w:r>
      <w:r w:rsidR="004D1AB0" w:rsidRPr="00C43759">
        <w:rPr>
          <w:lang w:val="ru-RU"/>
        </w:rPr>
        <w:t>di tích lịch sử, cách mạng, công trình văn hoá</w:t>
      </w:r>
      <w:r w:rsidR="00F50484" w:rsidRPr="00C43759">
        <w:t xml:space="preserve"> ở trong và ngoài quận. </w:t>
      </w:r>
    </w:p>
    <w:p w:rsidR="00B26CBD" w:rsidRPr="00C43759" w:rsidRDefault="00B26CBD" w:rsidP="008347D0">
      <w:pPr>
        <w:tabs>
          <w:tab w:val="num" w:pos="980"/>
        </w:tabs>
        <w:spacing w:line="360" w:lineRule="auto"/>
        <w:ind w:firstLine="720"/>
        <w:jc w:val="both"/>
        <w:rPr>
          <w:lang w:val="pt-BR"/>
        </w:rPr>
      </w:pPr>
      <w:r w:rsidRPr="00C43759">
        <w:rPr>
          <w:b/>
          <w:lang w:val="pt-BR"/>
        </w:rPr>
        <w:t>5. Tự đánh giá</w:t>
      </w:r>
      <w:r w:rsidRPr="00C43759">
        <w:rPr>
          <w:lang w:val="pt-BR"/>
        </w:rPr>
        <w:t>:</w:t>
      </w:r>
      <w:r w:rsidRPr="00C43759">
        <w:rPr>
          <w:i/>
          <w:lang w:val="pt-BR"/>
        </w:rPr>
        <w:t xml:space="preserve"> </w:t>
      </w:r>
      <w:r w:rsidRPr="00C43759">
        <w:rPr>
          <w:lang w:val="pt-BR"/>
        </w:rPr>
        <w:t>Đạt Mức 2</w:t>
      </w:r>
      <w:r w:rsidR="00392151">
        <w:rPr>
          <w:lang w:val="pt-BR"/>
        </w:rPr>
        <w:t>.</w:t>
      </w:r>
    </w:p>
    <w:p w:rsidR="00B26CBD" w:rsidRPr="00C43759" w:rsidRDefault="00B26CBD" w:rsidP="008347D0">
      <w:pPr>
        <w:spacing w:line="360" w:lineRule="auto"/>
        <w:ind w:firstLine="720"/>
        <w:jc w:val="both"/>
        <w:rPr>
          <w:i/>
          <w:lang w:val="pt-BR"/>
        </w:rPr>
      </w:pPr>
      <w:r w:rsidRPr="00C43759">
        <w:rPr>
          <w:b/>
          <w:bCs/>
          <w:lang w:val="pt-BR"/>
        </w:rPr>
        <w:t>Kết luận</w:t>
      </w:r>
      <w:r w:rsidRPr="00C43759">
        <w:rPr>
          <w:lang w:val="pt-BR"/>
        </w:rPr>
        <w:t xml:space="preserve"> </w:t>
      </w:r>
      <w:r w:rsidRPr="00C43759">
        <w:rPr>
          <w:b/>
          <w:bCs/>
          <w:lang w:val="pt-BR"/>
        </w:rPr>
        <w:t xml:space="preserve">về Tiêu chuẩn 4 </w:t>
      </w:r>
    </w:p>
    <w:p w:rsidR="00B26CBD" w:rsidRPr="00C43759" w:rsidRDefault="00B26CBD" w:rsidP="008347D0">
      <w:pPr>
        <w:spacing w:line="360" w:lineRule="auto"/>
        <w:ind w:firstLine="720"/>
        <w:jc w:val="both"/>
        <w:outlineLvl w:val="0"/>
        <w:rPr>
          <w:b/>
          <w:lang w:val="nb-NO"/>
        </w:rPr>
      </w:pPr>
      <w:r w:rsidRPr="00C43759">
        <w:rPr>
          <w:b/>
          <w:lang w:val="nb-NO"/>
        </w:rPr>
        <w:t>Điểm mạnh nổi bật</w:t>
      </w:r>
    </w:p>
    <w:p w:rsidR="0097579D" w:rsidRPr="0097579D" w:rsidRDefault="0097579D" w:rsidP="0097579D">
      <w:pPr>
        <w:widowControl w:val="0"/>
        <w:tabs>
          <w:tab w:val="left" w:pos="3738"/>
        </w:tabs>
        <w:spacing w:before="120" w:after="120" w:line="360" w:lineRule="auto"/>
        <w:ind w:firstLine="709"/>
        <w:jc w:val="both"/>
        <w:rPr>
          <w:lang w:val="ru-RU"/>
        </w:rPr>
      </w:pPr>
      <w:r w:rsidRPr="0097579D">
        <w:rPr>
          <w:lang w:val="ru-RU"/>
        </w:rPr>
        <w:t>Mối quan hệ giữa nhà trường và Ban đại diện cha</w:t>
      </w:r>
      <w:r w:rsidRPr="002A6EC6">
        <w:rPr>
          <w:lang w:val="ru-RU"/>
        </w:rPr>
        <w:t xml:space="preserve"> </w:t>
      </w:r>
      <w:r w:rsidRPr="0097579D">
        <w:rPr>
          <w:lang w:val="ru-RU"/>
        </w:rPr>
        <w:t>mẹ</w:t>
      </w:r>
      <w:r w:rsidRPr="002A6EC6">
        <w:rPr>
          <w:lang w:val="ru-RU"/>
        </w:rPr>
        <w:t xml:space="preserve"> </w:t>
      </w:r>
      <w:r w:rsidRPr="0097579D">
        <w:rPr>
          <w:lang w:val="ru-RU"/>
        </w:rPr>
        <w:t>học</w:t>
      </w:r>
      <w:r w:rsidRPr="002A6EC6">
        <w:rPr>
          <w:lang w:val="ru-RU"/>
        </w:rPr>
        <w:t xml:space="preserve"> </w:t>
      </w:r>
      <w:r w:rsidRPr="0097579D">
        <w:rPr>
          <w:lang w:val="ru-RU"/>
        </w:rPr>
        <w:t>sinh chặt chẽ, có sự thống nhất về kế hoạch hoạt động. Ban đại diện cha</w:t>
      </w:r>
      <w:r w:rsidRPr="002A6EC6">
        <w:rPr>
          <w:lang w:val="ru-RU"/>
        </w:rPr>
        <w:t xml:space="preserve"> </w:t>
      </w:r>
      <w:r w:rsidRPr="0097579D">
        <w:rPr>
          <w:lang w:val="ru-RU"/>
        </w:rPr>
        <w:t>mẹ</w:t>
      </w:r>
      <w:r w:rsidRPr="002A6EC6">
        <w:rPr>
          <w:lang w:val="ru-RU"/>
        </w:rPr>
        <w:t xml:space="preserve"> </w:t>
      </w:r>
      <w:r w:rsidRPr="0097579D">
        <w:rPr>
          <w:lang w:val="ru-RU"/>
        </w:rPr>
        <w:t>học</w:t>
      </w:r>
      <w:r w:rsidRPr="002A6EC6">
        <w:rPr>
          <w:lang w:val="ru-RU"/>
        </w:rPr>
        <w:t xml:space="preserve"> </w:t>
      </w:r>
      <w:r w:rsidRPr="0097579D">
        <w:rPr>
          <w:lang w:val="ru-RU"/>
        </w:rPr>
        <w:t>sinh hoạt động đúng Điều lệ, có hiệu quả, góp phần tích cực trong các mặt hoạt động giáo dục của nhà trường. Phong trào xã hội hóa giáo dục của nhà trường được đẩy mạnh.</w:t>
      </w:r>
    </w:p>
    <w:p w:rsidR="0097579D" w:rsidRPr="0097579D" w:rsidRDefault="0097579D" w:rsidP="0097579D">
      <w:pPr>
        <w:widowControl w:val="0"/>
        <w:tabs>
          <w:tab w:val="left" w:pos="3738"/>
        </w:tabs>
        <w:spacing w:before="120" w:after="120" w:line="360" w:lineRule="auto"/>
        <w:ind w:firstLine="709"/>
        <w:jc w:val="both"/>
        <w:rPr>
          <w:lang w:val="ru-RU"/>
        </w:rPr>
      </w:pPr>
      <w:r w:rsidRPr="0097579D">
        <w:rPr>
          <w:lang w:val="ru-RU"/>
        </w:rPr>
        <w:t xml:space="preserve">Nhà trường phối hợp chặt chẽ với cấp ủy, chính quyền, các tổ chức đoàn thể tại địa phương xây dựng được môi trường giáo dục lành mạnh, </w:t>
      </w:r>
      <w:r>
        <w:rPr>
          <w:lang w:val="ru-RU"/>
        </w:rPr>
        <w:t>an toàn, thân thiện</w:t>
      </w:r>
      <w:r w:rsidRPr="0097579D">
        <w:rPr>
          <w:lang w:val="ru-RU"/>
        </w:rPr>
        <w:t>.</w:t>
      </w:r>
    </w:p>
    <w:p w:rsidR="00B26CBD" w:rsidRPr="00C43759" w:rsidRDefault="00B26CBD" w:rsidP="008347D0">
      <w:pPr>
        <w:spacing w:line="360" w:lineRule="auto"/>
        <w:ind w:firstLine="709"/>
        <w:jc w:val="both"/>
        <w:outlineLvl w:val="0"/>
        <w:rPr>
          <w:b/>
          <w:lang w:val="nb-NO"/>
        </w:rPr>
      </w:pPr>
      <w:r w:rsidRPr="00C43759">
        <w:rPr>
          <w:b/>
          <w:lang w:val="nb-NO"/>
        </w:rPr>
        <w:t>Điểm yếu cơ bản</w:t>
      </w:r>
    </w:p>
    <w:p w:rsidR="00F50484" w:rsidRPr="00C43759" w:rsidRDefault="00F50484" w:rsidP="00F50484">
      <w:pPr>
        <w:tabs>
          <w:tab w:val="num" w:pos="980"/>
        </w:tabs>
        <w:spacing w:before="120" w:after="120" w:line="360" w:lineRule="auto"/>
        <w:ind w:firstLine="720"/>
        <w:jc w:val="both"/>
        <w:rPr>
          <w:lang w:val="sv-SE"/>
        </w:rPr>
      </w:pPr>
      <w:r w:rsidRPr="00C43759">
        <w:rPr>
          <w:lang w:val="sv-SE"/>
        </w:rPr>
        <w:t xml:space="preserve">Vẫn còn một số </w:t>
      </w:r>
      <w:r w:rsidRPr="00C43759">
        <w:rPr>
          <w:rFonts w:eastAsia="Calibri"/>
          <w:spacing w:val="-4"/>
        </w:rPr>
        <w:t xml:space="preserve">cha mẹ học sinh chưa có sự phối hợp tốt với nhà trường </w:t>
      </w:r>
      <w:r w:rsidRPr="00C43759">
        <w:rPr>
          <w:rFonts w:eastAsia="Calibri"/>
          <w:spacing w:val="-4"/>
          <w:lang w:val="vi-VN"/>
        </w:rPr>
        <w:t>trong việc tổ chức thực hiện</w:t>
      </w:r>
      <w:r w:rsidRPr="00C43759">
        <w:rPr>
          <w:rFonts w:eastAsia="Calibri"/>
          <w:spacing w:val="-4"/>
        </w:rPr>
        <w:t xml:space="preserve"> và triển khai </w:t>
      </w:r>
      <w:r w:rsidRPr="00C43759">
        <w:rPr>
          <w:rFonts w:eastAsia="Calibri"/>
          <w:spacing w:val="-4"/>
          <w:lang w:val="vi-VN"/>
        </w:rPr>
        <w:t>các hoạt động giáo dục</w:t>
      </w:r>
      <w:r w:rsidRPr="00C43759">
        <w:rPr>
          <w:lang w:val="sv-SE"/>
        </w:rPr>
        <w:t xml:space="preserve">. </w:t>
      </w:r>
    </w:p>
    <w:p w:rsidR="00F50484" w:rsidRPr="00C43759" w:rsidRDefault="00F50484" w:rsidP="00F50484">
      <w:pPr>
        <w:widowControl w:val="0"/>
        <w:tabs>
          <w:tab w:val="left" w:pos="3738"/>
        </w:tabs>
        <w:spacing w:before="120" w:after="120" w:line="360" w:lineRule="auto"/>
        <w:ind w:firstLine="709"/>
        <w:jc w:val="both"/>
        <w:rPr>
          <w:lang w:val="es-BO"/>
        </w:rPr>
      </w:pPr>
      <w:r w:rsidRPr="00C43759">
        <w:rPr>
          <w:lang w:val="ru-RU"/>
        </w:rPr>
        <w:t xml:space="preserve">Còn hạn chế trong việc tổ chức cho </w:t>
      </w:r>
      <w:r w:rsidR="002D339E">
        <w:rPr>
          <w:lang w:val="sv-SE"/>
        </w:rPr>
        <w:t>học sinh</w:t>
      </w:r>
      <w:r w:rsidRPr="00C43759">
        <w:rPr>
          <w:lang w:val="ru-RU"/>
        </w:rPr>
        <w:t xml:space="preserve"> chăm sóc di tích lịch sử, cách mạng, công trình văn hoá.</w:t>
      </w:r>
    </w:p>
    <w:p w:rsidR="00B26CBD" w:rsidRPr="00C43759" w:rsidRDefault="00B26CBD" w:rsidP="008347D0">
      <w:pPr>
        <w:spacing w:line="360" w:lineRule="auto"/>
        <w:ind w:firstLine="567"/>
        <w:jc w:val="both"/>
        <w:outlineLvl w:val="0"/>
        <w:rPr>
          <w:b/>
          <w:lang w:val="nb-NO"/>
        </w:rPr>
      </w:pPr>
      <w:r w:rsidRPr="00C43759">
        <w:rPr>
          <w:b/>
          <w:lang w:val="nb-NO"/>
        </w:rPr>
        <w:t>Tự đánh giá</w:t>
      </w:r>
    </w:p>
    <w:p w:rsidR="00B26CBD" w:rsidRPr="00C43759" w:rsidRDefault="00B26CBD" w:rsidP="008347D0">
      <w:pPr>
        <w:spacing w:before="120" w:after="120" w:line="360" w:lineRule="auto"/>
        <w:ind w:firstLine="720"/>
        <w:jc w:val="both"/>
        <w:outlineLvl w:val="0"/>
        <w:rPr>
          <w:spacing w:val="-4"/>
          <w:lang w:val="vi-VN"/>
        </w:rPr>
      </w:pPr>
      <w:r w:rsidRPr="00C43759">
        <w:rPr>
          <w:lang w:val="es-BO"/>
        </w:rPr>
        <w:t>+</w:t>
      </w:r>
      <w:r w:rsidRPr="00C43759">
        <w:rPr>
          <w:lang w:val="vi-VN"/>
        </w:rPr>
        <w:t xml:space="preserve"> Số lượng tiêu chí đạt yêu cầu mức 1: </w:t>
      </w:r>
      <w:r w:rsidRPr="00C43759">
        <w:rPr>
          <w:lang w:val="es-BO"/>
        </w:rPr>
        <w:t>0</w:t>
      </w:r>
      <w:r w:rsidRPr="00C43759">
        <w:rPr>
          <w:lang w:val="vi-VN"/>
        </w:rPr>
        <w:t>2/</w:t>
      </w:r>
      <w:r w:rsidRPr="00C43759">
        <w:rPr>
          <w:lang w:val="es-BO"/>
        </w:rPr>
        <w:t>0</w:t>
      </w:r>
      <w:r w:rsidRPr="00C43759">
        <w:rPr>
          <w:lang w:val="vi-VN"/>
        </w:rPr>
        <w:t>2 tiêu chí.</w:t>
      </w:r>
    </w:p>
    <w:p w:rsidR="00B26CBD" w:rsidRPr="00C43759" w:rsidRDefault="00B26CBD" w:rsidP="008347D0">
      <w:pPr>
        <w:spacing w:before="120" w:after="120" w:line="360" w:lineRule="auto"/>
        <w:ind w:firstLine="720"/>
        <w:jc w:val="both"/>
        <w:outlineLvl w:val="0"/>
        <w:rPr>
          <w:spacing w:val="-4"/>
          <w:lang w:val="vi-VN"/>
        </w:rPr>
      </w:pPr>
      <w:r w:rsidRPr="00C43759">
        <w:rPr>
          <w:lang w:val="es-BO"/>
        </w:rPr>
        <w:t>+</w:t>
      </w:r>
      <w:r w:rsidRPr="00C43759">
        <w:rPr>
          <w:lang w:val="vi-VN"/>
        </w:rPr>
        <w:t xml:space="preserve"> Số lượng tiêu chí chưa đạt yêu cầu mức 1: 0/02 tiêu chí.</w:t>
      </w:r>
    </w:p>
    <w:p w:rsidR="00B26CBD" w:rsidRPr="00C43759" w:rsidRDefault="00B26CBD" w:rsidP="008347D0">
      <w:pPr>
        <w:widowControl w:val="0"/>
        <w:tabs>
          <w:tab w:val="left" w:pos="218"/>
        </w:tabs>
        <w:spacing w:before="120" w:after="120" w:line="360" w:lineRule="auto"/>
        <w:jc w:val="both"/>
        <w:rPr>
          <w:lang w:val="vi-VN"/>
        </w:rPr>
      </w:pPr>
      <w:r w:rsidRPr="00C43759">
        <w:rPr>
          <w:lang w:val="vi-VN"/>
        </w:rPr>
        <w:tab/>
      </w:r>
      <w:r w:rsidRPr="00C43759">
        <w:rPr>
          <w:lang w:val="vi-VN"/>
        </w:rPr>
        <w:tab/>
        <w:t xml:space="preserve">+ Số lượng tiêu chí đạt yêu cầu </w:t>
      </w:r>
      <w:r w:rsidR="005700C2">
        <w:t>m</w:t>
      </w:r>
      <w:r w:rsidR="002C7F51">
        <w:rPr>
          <w:lang w:val="vi-VN"/>
        </w:rPr>
        <w:t>ức 2</w:t>
      </w:r>
      <w:r w:rsidR="005700C2">
        <w:t>:</w:t>
      </w:r>
      <w:r w:rsidRPr="00C43759">
        <w:rPr>
          <w:lang w:val="vi-VN"/>
        </w:rPr>
        <w:t xml:space="preserve"> 0</w:t>
      </w:r>
      <w:r w:rsidRPr="00C43759">
        <w:t>1</w:t>
      </w:r>
      <w:r w:rsidRPr="00C43759">
        <w:rPr>
          <w:lang w:val="vi-VN"/>
        </w:rPr>
        <w:t>/02 tiêu chí.</w:t>
      </w:r>
    </w:p>
    <w:p w:rsidR="00B26CBD" w:rsidRPr="00C43759" w:rsidRDefault="00B26CBD" w:rsidP="008347D0">
      <w:pPr>
        <w:widowControl w:val="0"/>
        <w:tabs>
          <w:tab w:val="left" w:pos="218"/>
        </w:tabs>
        <w:spacing w:before="120" w:after="120" w:line="360" w:lineRule="auto"/>
        <w:jc w:val="both"/>
        <w:rPr>
          <w:lang w:val="vi-VN"/>
        </w:rPr>
      </w:pPr>
      <w:r w:rsidRPr="00C43759">
        <w:rPr>
          <w:lang w:val="vi-VN"/>
        </w:rPr>
        <w:tab/>
      </w:r>
      <w:r w:rsidRPr="00C43759">
        <w:rPr>
          <w:lang w:val="vi-VN"/>
        </w:rPr>
        <w:tab/>
        <w:t xml:space="preserve">+ Số lượng tiêu chí chưa đạt yêu cầu </w:t>
      </w:r>
      <w:r w:rsidR="005700C2">
        <w:t>m</w:t>
      </w:r>
      <w:r w:rsidR="002C7F51">
        <w:rPr>
          <w:lang w:val="vi-VN"/>
        </w:rPr>
        <w:t>ức 2</w:t>
      </w:r>
      <w:r w:rsidR="005700C2">
        <w:t>:</w:t>
      </w:r>
      <w:r w:rsidRPr="00C43759">
        <w:rPr>
          <w:lang w:val="vi-VN"/>
        </w:rPr>
        <w:t xml:space="preserve"> 0</w:t>
      </w:r>
      <w:r w:rsidRPr="00C43759">
        <w:t>1</w:t>
      </w:r>
      <w:r w:rsidRPr="00C43759">
        <w:rPr>
          <w:lang w:val="vi-VN"/>
        </w:rPr>
        <w:t>/02 tiêu chí.</w:t>
      </w:r>
    </w:p>
    <w:p w:rsidR="00B26CBD" w:rsidRPr="00C43759" w:rsidRDefault="00B26CBD" w:rsidP="008347D0">
      <w:pPr>
        <w:spacing w:before="120" w:after="120" w:line="360" w:lineRule="auto"/>
        <w:ind w:firstLine="720"/>
        <w:jc w:val="both"/>
        <w:outlineLvl w:val="0"/>
        <w:rPr>
          <w:spacing w:val="-4"/>
          <w:lang w:val="vi-VN"/>
        </w:rPr>
      </w:pPr>
      <w:r w:rsidRPr="00C43759">
        <w:rPr>
          <w:lang w:val="vi-VN"/>
        </w:rPr>
        <w:lastRenderedPageBreak/>
        <w:t>+ Số lượng tiêu chí đạt</w:t>
      </w:r>
      <w:r w:rsidRPr="00C43759">
        <w:rPr>
          <w:lang w:val="sv-SE"/>
        </w:rPr>
        <w:t xml:space="preserve"> yêu cầu mức 3</w:t>
      </w:r>
      <w:r w:rsidRPr="00C43759">
        <w:rPr>
          <w:lang w:val="vi-VN"/>
        </w:rPr>
        <w:t xml:space="preserve">: </w:t>
      </w:r>
      <w:r w:rsidRPr="00C43759">
        <w:t>0</w:t>
      </w:r>
      <w:r w:rsidRPr="00C43759">
        <w:rPr>
          <w:lang w:val="vi-VN"/>
        </w:rPr>
        <w:t>/</w:t>
      </w:r>
      <w:r w:rsidRPr="00C43759">
        <w:t>0</w:t>
      </w:r>
      <w:r w:rsidRPr="00C43759">
        <w:rPr>
          <w:lang w:val="vi-VN"/>
        </w:rPr>
        <w:t>2 tiêu chí.</w:t>
      </w:r>
    </w:p>
    <w:p w:rsidR="00B26CBD" w:rsidRPr="00C43759" w:rsidRDefault="00B26CBD" w:rsidP="008347D0">
      <w:pPr>
        <w:spacing w:before="120" w:after="120" w:line="360" w:lineRule="auto"/>
        <w:ind w:firstLine="720"/>
        <w:jc w:val="both"/>
        <w:outlineLvl w:val="0"/>
        <w:rPr>
          <w:spacing w:val="-4"/>
          <w:lang w:val="vi-VN"/>
        </w:rPr>
      </w:pPr>
      <w:r w:rsidRPr="00C43759">
        <w:rPr>
          <w:lang w:val="vi-VN"/>
        </w:rPr>
        <w:t>+ Số lượng tiêu chí chưa đạt</w:t>
      </w:r>
      <w:r w:rsidRPr="00C43759">
        <w:rPr>
          <w:lang w:val="sv-SE"/>
        </w:rPr>
        <w:t xml:space="preserve"> yêu cầu mức 3</w:t>
      </w:r>
      <w:r w:rsidRPr="00C43759">
        <w:rPr>
          <w:lang w:val="vi-VN"/>
        </w:rPr>
        <w:t xml:space="preserve">: </w:t>
      </w:r>
      <w:r w:rsidRPr="00C43759">
        <w:t>02</w:t>
      </w:r>
      <w:r w:rsidRPr="00C43759">
        <w:rPr>
          <w:lang w:val="vi-VN"/>
        </w:rPr>
        <w:t>/</w:t>
      </w:r>
      <w:r w:rsidRPr="00C43759">
        <w:t>0</w:t>
      </w:r>
      <w:r w:rsidRPr="00C43759">
        <w:rPr>
          <w:lang w:val="vi-VN"/>
        </w:rPr>
        <w:t>2 tiêu chí.</w:t>
      </w:r>
    </w:p>
    <w:p w:rsidR="00B26CBD" w:rsidRPr="00C43759" w:rsidRDefault="00B26CBD" w:rsidP="008347D0">
      <w:pPr>
        <w:spacing w:before="120" w:after="120" w:line="360" w:lineRule="auto"/>
        <w:ind w:firstLine="720"/>
        <w:jc w:val="both"/>
        <w:rPr>
          <w:b/>
          <w:bCs/>
          <w:lang w:val="pt-BR"/>
        </w:rPr>
      </w:pPr>
      <w:r w:rsidRPr="00C43759">
        <w:rPr>
          <w:rFonts w:eastAsia="Calibri"/>
          <w:b/>
          <w:bCs/>
          <w:lang w:val="vi-VN"/>
        </w:rPr>
        <w:t>Tiêu chuẩn 5: Hoạt động giáo dục và kết quả giáo dục</w:t>
      </w:r>
    </w:p>
    <w:p w:rsidR="00B26CBD" w:rsidRPr="00C43759" w:rsidRDefault="00B26CBD" w:rsidP="008347D0">
      <w:pPr>
        <w:spacing w:before="120" w:after="120" w:line="360" w:lineRule="auto"/>
        <w:ind w:firstLine="720"/>
        <w:jc w:val="both"/>
        <w:outlineLvl w:val="0"/>
        <w:rPr>
          <w:b/>
          <w:lang w:val="nb-NO"/>
        </w:rPr>
      </w:pPr>
      <w:r w:rsidRPr="00C43759">
        <w:rPr>
          <w:b/>
          <w:lang w:val="nb-NO"/>
        </w:rPr>
        <w:t xml:space="preserve">Mở đầu: </w:t>
      </w:r>
    </w:p>
    <w:p w:rsidR="00210910" w:rsidRDefault="00210910" w:rsidP="008347D0">
      <w:pPr>
        <w:spacing w:before="120" w:after="120" w:line="360" w:lineRule="auto"/>
        <w:ind w:firstLine="709"/>
        <w:jc w:val="both"/>
        <w:rPr>
          <w:bCs/>
          <w:iCs/>
          <w:lang w:val="nb-NO"/>
        </w:rPr>
      </w:pPr>
      <w:r w:rsidRPr="002A6EC6">
        <w:rPr>
          <w:bCs/>
          <w:iCs/>
          <w:lang w:val="nb-NO"/>
        </w:rPr>
        <w:t xml:space="preserve">Chương trình giáo dục và các hoạt động giáo dục được nhà trường thực hiện đúng theo quy định. Hoạt động chuyên môn đạt hiệu quả cao. Các kế hoạch hoạt động giáo dục đều được thảo luận, thống nhất trước khi triển khai đến Hội đồng sư phạm. Chất lượng giáo dục của nhà trường ngày càng được nâng cao, tạo được sự uy tín và niềm tin đối với ngành giáo dục, địa phương và </w:t>
      </w:r>
      <w:r w:rsidRPr="002A6EC6">
        <w:rPr>
          <w:lang w:val="nb-NO"/>
        </w:rPr>
        <w:t>cha</w:t>
      </w:r>
      <w:r w:rsidRPr="002A6EC6">
        <w:rPr>
          <w:lang w:val="ru-RU"/>
        </w:rPr>
        <w:t xml:space="preserve"> </w:t>
      </w:r>
      <w:r w:rsidRPr="002A6EC6">
        <w:rPr>
          <w:lang w:val="nb-NO"/>
        </w:rPr>
        <w:t>mẹ</w:t>
      </w:r>
      <w:r w:rsidRPr="002A6EC6">
        <w:rPr>
          <w:lang w:val="ru-RU"/>
        </w:rPr>
        <w:t xml:space="preserve"> </w:t>
      </w:r>
      <w:r w:rsidRPr="002A6EC6">
        <w:rPr>
          <w:lang w:val="nb-NO"/>
        </w:rPr>
        <w:t>học</w:t>
      </w:r>
      <w:r w:rsidRPr="002A6EC6">
        <w:rPr>
          <w:lang w:val="ru-RU"/>
        </w:rPr>
        <w:t xml:space="preserve"> </w:t>
      </w:r>
      <w:r w:rsidRPr="002A6EC6">
        <w:rPr>
          <w:lang w:val="nb-NO"/>
        </w:rPr>
        <w:t>sinh</w:t>
      </w:r>
      <w:r w:rsidRPr="002A6EC6">
        <w:rPr>
          <w:bCs/>
          <w:iCs/>
          <w:lang w:val="nb-NO"/>
        </w:rPr>
        <w:t xml:space="preserve">. Thông qua các ngày lễ lớn, ngày truyền thống, sinh hoạt ngoài giờ lên lớp, nhà trường phối hợp với các đoàn thể tổ chức các hoạt động giáo dục tạo môi trường hoạt động tập thể, vui chơi lành mạnh, đầy bổ ích cho học sinh. Trong quá trình giáo dục, kết quả giáo dục phản ánh được thực trạng dạy và học của nhà trường. Việc chăm sóc sức khỏe, giáo dục thể chất và giáo dục ý thức bảo vệ môi trường </w:t>
      </w:r>
      <w:r>
        <w:rPr>
          <w:bCs/>
          <w:iCs/>
          <w:lang w:val="nb-NO"/>
        </w:rPr>
        <w:t>của học sinh luôn được quan tâm</w:t>
      </w:r>
      <w:r w:rsidRPr="002A6EC6">
        <w:rPr>
          <w:bCs/>
          <w:iCs/>
          <w:lang w:val="nb-NO"/>
        </w:rPr>
        <w:t xml:space="preserve">.  </w:t>
      </w:r>
    </w:p>
    <w:p w:rsidR="00B26CBD" w:rsidRPr="00C43759" w:rsidRDefault="00B26CBD" w:rsidP="008347D0">
      <w:pPr>
        <w:widowControl w:val="0"/>
        <w:spacing w:line="360" w:lineRule="auto"/>
        <w:ind w:firstLine="720"/>
        <w:jc w:val="both"/>
        <w:rPr>
          <w:b/>
          <w:i/>
          <w:lang w:val="pt-BR"/>
        </w:rPr>
      </w:pPr>
      <w:r w:rsidRPr="00C43759">
        <w:rPr>
          <w:rFonts w:eastAsia="Calibri"/>
          <w:b/>
          <w:i/>
          <w:lang w:val="vi-VN"/>
        </w:rPr>
        <w:t>Tiêu chí 5.1: Kế hoạch giáo dục của nhà trường</w:t>
      </w:r>
    </w:p>
    <w:p w:rsidR="00B26CBD" w:rsidRPr="00C43759" w:rsidRDefault="00B26CBD" w:rsidP="008347D0">
      <w:pPr>
        <w:widowControl w:val="0"/>
        <w:spacing w:before="120" w:after="120" w:line="360" w:lineRule="auto"/>
        <w:ind w:firstLine="720"/>
        <w:jc w:val="both"/>
        <w:rPr>
          <w:bCs/>
          <w:iCs/>
          <w:lang w:val="ru-RU"/>
        </w:rPr>
      </w:pPr>
      <w:r w:rsidRPr="00C43759">
        <w:rPr>
          <w:bCs/>
          <w:iCs/>
          <w:lang w:val="pt-BR"/>
        </w:rPr>
        <w:t>Mức</w:t>
      </w:r>
      <w:r w:rsidRPr="00C43759">
        <w:rPr>
          <w:bCs/>
          <w:iCs/>
          <w:lang w:val="ru-RU"/>
        </w:rPr>
        <w:t xml:space="preserve"> 1</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lang w:val="ru-RU"/>
        </w:rPr>
        <w:t>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theo</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 xml:space="preserve"> </w:t>
      </w:r>
      <w:r w:rsidRPr="00C43759">
        <w:rPr>
          <w:i/>
        </w:rPr>
        <w:t>của</w:t>
      </w:r>
      <w:r w:rsidRPr="00C43759">
        <w:rPr>
          <w:i/>
          <w:lang w:val="ru-RU"/>
        </w:rPr>
        <w:t xml:space="preserve"> </w:t>
      </w:r>
      <w:r w:rsidRPr="00C43759">
        <w:rPr>
          <w:i/>
        </w:rPr>
        <w:t>Ch</w:t>
      </w:r>
      <w:r w:rsidRPr="00C43759">
        <w:rPr>
          <w:i/>
          <w:lang w:val="ru-RU"/>
        </w:rPr>
        <w:t>ươ</w:t>
      </w:r>
      <w:r w:rsidRPr="00C43759">
        <w:rPr>
          <w:i/>
        </w:rPr>
        <w:t>ng</w:t>
      </w:r>
      <w:r w:rsidRPr="00C43759">
        <w:rPr>
          <w:i/>
          <w:lang w:val="ru-RU"/>
        </w:rPr>
        <w:t xml:space="preserve"> </w:t>
      </w:r>
      <w:r w:rsidRPr="00C43759">
        <w:rPr>
          <w:i/>
        </w:rPr>
        <w:t>tr</w:t>
      </w:r>
      <w:r w:rsidRPr="00C43759">
        <w:rPr>
          <w:i/>
          <w:lang w:val="ru-RU"/>
        </w:rPr>
        <w:t>ì</w:t>
      </w:r>
      <w:r w:rsidRPr="00C43759">
        <w:rPr>
          <w:i/>
        </w:rPr>
        <w:t>nh</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phổ</w:t>
      </w:r>
      <w:r w:rsidRPr="00C43759">
        <w:rPr>
          <w:i/>
          <w:lang w:val="ru-RU"/>
        </w:rPr>
        <w:t xml:space="preserve"> </w:t>
      </w:r>
      <w:r w:rsidRPr="00C43759">
        <w:rPr>
          <w:i/>
        </w:rPr>
        <w:t>th</w:t>
      </w:r>
      <w:r w:rsidRPr="00C43759">
        <w:rPr>
          <w:i/>
          <w:lang w:val="ru-RU"/>
        </w:rPr>
        <w:t>ô</w:t>
      </w:r>
      <w:r w:rsidRPr="00C43759">
        <w:rPr>
          <w:i/>
        </w:rPr>
        <w:t>ng</w:t>
      </w:r>
      <w:r w:rsidRPr="00C43759">
        <w:rPr>
          <w:i/>
          <w:lang w:val="ru-RU"/>
        </w:rPr>
        <w:t xml:space="preserve"> </w:t>
      </w:r>
      <w:r w:rsidRPr="00C43759">
        <w:rPr>
          <w:i/>
        </w:rPr>
        <w:t>cấp</w:t>
      </w:r>
      <w:r w:rsidRPr="00C43759">
        <w:rPr>
          <w:i/>
          <w:lang w:val="ru-RU"/>
        </w:rPr>
        <w:t xml:space="preserve"> </w:t>
      </w:r>
      <w:r w:rsidRPr="00C43759">
        <w:rPr>
          <w:i/>
        </w:rPr>
        <w:t>tiểu</w:t>
      </w:r>
      <w:r w:rsidRPr="00C43759">
        <w:rPr>
          <w:i/>
          <w:lang w:val="ru-RU"/>
        </w:rPr>
        <w:t xml:space="preserve"> </w:t>
      </w:r>
      <w:r w:rsidRPr="00C43759">
        <w:rPr>
          <w:i/>
        </w:rPr>
        <w:t>học</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 xml:space="preserve"> </w:t>
      </w:r>
      <w:r w:rsidRPr="00C43759">
        <w:rPr>
          <w:i/>
        </w:rPr>
        <w:t>về</w:t>
      </w:r>
      <w:r w:rsidRPr="00C43759">
        <w:rPr>
          <w:i/>
          <w:lang w:val="ru-RU"/>
        </w:rPr>
        <w:t xml:space="preserve"> </w:t>
      </w:r>
      <w:r w:rsidRPr="00C43759">
        <w:rPr>
          <w:i/>
        </w:rPr>
        <w:t>chuy</w:t>
      </w:r>
      <w:r w:rsidRPr="00C43759">
        <w:rPr>
          <w:i/>
          <w:lang w:val="ru-RU"/>
        </w:rPr>
        <w:t>ê</w:t>
      </w:r>
      <w:r w:rsidRPr="00C43759">
        <w:rPr>
          <w:i/>
        </w:rPr>
        <w:t>n</w:t>
      </w:r>
      <w:r w:rsidRPr="00C43759">
        <w:rPr>
          <w:i/>
          <w:lang w:val="ru-RU"/>
        </w:rPr>
        <w:t xml:space="preserve"> </w:t>
      </w:r>
      <w:r w:rsidRPr="00C43759">
        <w:rPr>
          <w:i/>
        </w:rPr>
        <w:t>m</w:t>
      </w:r>
      <w:r w:rsidRPr="00C43759">
        <w:rPr>
          <w:i/>
          <w:lang w:val="ru-RU"/>
        </w:rPr>
        <w:t>ô</w:t>
      </w:r>
      <w:r w:rsidRPr="00C43759">
        <w:rPr>
          <w:i/>
        </w:rPr>
        <w:t>n</w:t>
      </w:r>
      <w:r w:rsidRPr="00C43759">
        <w:rPr>
          <w:i/>
          <w:lang w:val="ru-RU"/>
        </w:rPr>
        <w:t xml:space="preserve"> </w:t>
      </w:r>
      <w:r w:rsidRPr="00C43759">
        <w:rPr>
          <w:i/>
        </w:rPr>
        <w:t>của</w:t>
      </w:r>
      <w:r w:rsidRPr="00C43759">
        <w:rPr>
          <w:i/>
          <w:lang w:val="ru-RU"/>
        </w:rPr>
        <w:t xml:space="preserve"> </w:t>
      </w:r>
      <w:r w:rsidRPr="00C43759">
        <w:rPr>
          <w:i/>
        </w:rPr>
        <w:t>c</w:t>
      </w:r>
      <w:r w:rsidRPr="00C43759">
        <w:rPr>
          <w:i/>
          <w:lang w:val="ru-RU"/>
        </w:rPr>
        <w:t xml:space="preserve">ơ </w:t>
      </w:r>
      <w:r w:rsidRPr="00C43759">
        <w:rPr>
          <w:i/>
        </w:rPr>
        <w:t>quan</w:t>
      </w:r>
      <w:r w:rsidRPr="00C43759">
        <w:rPr>
          <w:i/>
          <w:lang w:val="ru-RU"/>
        </w:rPr>
        <w:t xml:space="preserve"> </w:t>
      </w:r>
      <w:r w:rsidRPr="00C43759">
        <w:rPr>
          <w:i/>
        </w:rPr>
        <w:t>quản</w:t>
      </w:r>
      <w:r w:rsidRPr="00C43759">
        <w:rPr>
          <w:i/>
          <w:lang w:val="ru-RU"/>
        </w:rPr>
        <w:t xml:space="preserve"> </w:t>
      </w:r>
      <w:r w:rsidRPr="00C43759">
        <w:rPr>
          <w:i/>
        </w:rPr>
        <w:t>l</w:t>
      </w:r>
      <w:r w:rsidRPr="00C43759">
        <w:rPr>
          <w:i/>
          <w:lang w:val="ru-RU"/>
        </w:rPr>
        <w:t xml:space="preserve">ý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lang w:val="ru-RU"/>
        </w:rPr>
        <w:t>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mục</w:t>
      </w:r>
      <w:r w:rsidRPr="00C43759">
        <w:rPr>
          <w:i/>
          <w:lang w:val="ru-RU"/>
        </w:rPr>
        <w:t xml:space="preserve"> </w:t>
      </w:r>
      <w:r w:rsidRPr="00C43759">
        <w:rPr>
          <w:i/>
        </w:rPr>
        <w:t>ti</w:t>
      </w:r>
      <w:r w:rsidRPr="00C43759">
        <w:rPr>
          <w:i/>
          <w:lang w:val="ru-RU"/>
        </w:rPr>
        <w:t>ê</w:t>
      </w:r>
      <w:r w:rsidRPr="00C43759">
        <w:rPr>
          <w:i/>
        </w:rPr>
        <w:t>u</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to</w:t>
      </w:r>
      <w:r w:rsidRPr="00C43759">
        <w:rPr>
          <w:i/>
          <w:lang w:val="ru-RU"/>
        </w:rPr>
        <w:t>à</w:t>
      </w:r>
      <w:r w:rsidRPr="00C43759">
        <w:rPr>
          <w:i/>
        </w:rPr>
        <w:t>n</w:t>
      </w:r>
      <w:r w:rsidRPr="00C43759">
        <w:rPr>
          <w:i/>
          <w:lang w:val="ru-RU"/>
        </w:rPr>
        <w:t xml:space="preserve"> </w:t>
      </w:r>
      <w:r w:rsidRPr="00C43759">
        <w:rPr>
          <w:i/>
        </w:rPr>
        <w:t>diện</w:t>
      </w:r>
      <w:r w:rsidRPr="00C43759">
        <w:rPr>
          <w:i/>
          <w:lang w:val="ru-RU"/>
        </w:rPr>
        <w:t xml:space="preserve"> </w:t>
      </w:r>
      <w:r w:rsidRPr="00C43759">
        <w:rPr>
          <w:i/>
        </w:rPr>
        <w:t>th</w:t>
      </w:r>
      <w:r w:rsidRPr="00C43759">
        <w:rPr>
          <w:i/>
          <w:lang w:val="ru-RU"/>
        </w:rPr>
        <w:t>ô</w:t>
      </w:r>
      <w:r w:rsidRPr="00C43759">
        <w:rPr>
          <w:i/>
        </w:rPr>
        <w:t>ng</w:t>
      </w:r>
      <w:r w:rsidRPr="00C43759">
        <w:rPr>
          <w:i/>
          <w:lang w:val="ru-RU"/>
        </w:rPr>
        <w:t xml:space="preserve"> </w:t>
      </w:r>
      <w:r w:rsidRPr="00C43759">
        <w:rPr>
          <w:i/>
        </w:rPr>
        <w:t>qua</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đư</w:t>
      </w:r>
      <w:r w:rsidRPr="00C43759">
        <w:rPr>
          <w:i/>
        </w:rPr>
        <w:t>ợc</w:t>
      </w:r>
      <w:r w:rsidRPr="00C43759">
        <w:rPr>
          <w:i/>
          <w:lang w:val="ru-RU"/>
        </w:rPr>
        <w:t xml:space="preserve"> </w:t>
      </w:r>
      <w:r w:rsidRPr="00C43759">
        <w:rPr>
          <w:i/>
        </w:rPr>
        <w:t>x</w:t>
      </w:r>
      <w:r w:rsidRPr="00C43759">
        <w:rPr>
          <w:i/>
          <w:lang w:val="ru-RU"/>
        </w:rPr>
        <w:t>â</w:t>
      </w:r>
      <w:r w:rsidRPr="00C43759">
        <w:rPr>
          <w:i/>
        </w:rPr>
        <w:t>y</w:t>
      </w:r>
      <w:r w:rsidRPr="00C43759">
        <w:rPr>
          <w:i/>
          <w:lang w:val="ru-RU"/>
        </w:rPr>
        <w:t xml:space="preserve"> </w:t>
      </w:r>
      <w:r w:rsidRPr="00C43759">
        <w:rPr>
          <w:i/>
        </w:rPr>
        <w:t>dựng</w:t>
      </w:r>
      <w:r w:rsidRPr="00C43759">
        <w:rPr>
          <w:i/>
          <w:lang w:val="ru-RU"/>
        </w:rPr>
        <w:t xml:space="preserve"> </w:t>
      </w:r>
      <w:r w:rsidRPr="00C43759">
        <w:rPr>
          <w:i/>
        </w:rPr>
        <w:t>trong</w:t>
      </w:r>
      <w:r w:rsidRPr="00C43759">
        <w:rPr>
          <w:i/>
          <w:lang w:val="ru-RU"/>
        </w:rPr>
        <w:t xml:space="preserve"> </w:t>
      </w:r>
      <w:r w:rsidRPr="00C43759">
        <w:rPr>
          <w:i/>
        </w:rPr>
        <w:t>kế</w:t>
      </w:r>
      <w:r w:rsidRPr="00C43759">
        <w:rPr>
          <w:i/>
          <w:lang w:val="ru-RU"/>
        </w:rPr>
        <w:t xml:space="preserve"> </w:t>
      </w:r>
      <w:r w:rsidRPr="00C43759">
        <w:rPr>
          <w:i/>
        </w:rPr>
        <w:t>hoạch</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c</w:t>
      </w:r>
      <w:r w:rsidRPr="00C43759">
        <w:rPr>
          <w:bCs/>
          <w:i/>
          <w:iCs/>
          <w:lang w:val="ru-RU"/>
        </w:rPr>
        <w:t xml:space="preserve">) </w:t>
      </w:r>
      <w:r w:rsidRPr="00C43759">
        <w:rPr>
          <w:i/>
          <w:lang w:val="ru-RU"/>
        </w:rPr>
        <w:t>Đư</w:t>
      </w:r>
      <w:r w:rsidRPr="00C43759">
        <w:rPr>
          <w:i/>
        </w:rPr>
        <w:t>ợc</w:t>
      </w:r>
      <w:r w:rsidRPr="00C43759">
        <w:rPr>
          <w:i/>
          <w:lang w:val="ru-RU"/>
        </w:rPr>
        <w:t xml:space="preserve"> </w:t>
      </w:r>
      <w:r w:rsidRPr="00C43759">
        <w:rPr>
          <w:i/>
        </w:rPr>
        <w:t>giải</w:t>
      </w:r>
      <w:r w:rsidRPr="00C43759">
        <w:rPr>
          <w:i/>
          <w:lang w:val="ru-RU"/>
        </w:rPr>
        <w:t xml:space="preserve"> </w:t>
      </w:r>
      <w:r w:rsidRPr="00C43759">
        <w:rPr>
          <w:i/>
        </w:rPr>
        <w:t>tr</w:t>
      </w:r>
      <w:r w:rsidRPr="00C43759">
        <w:rPr>
          <w:i/>
          <w:lang w:val="ru-RU"/>
        </w:rPr>
        <w:t>ì</w:t>
      </w:r>
      <w:r w:rsidRPr="00C43759">
        <w:rPr>
          <w:i/>
        </w:rPr>
        <w:t>nh</w:t>
      </w:r>
      <w:r w:rsidRPr="00C43759">
        <w:rPr>
          <w:i/>
          <w:lang w:val="ru-RU"/>
        </w:rPr>
        <w:t xml:space="preserve"> </w:t>
      </w:r>
      <w:r w:rsidRPr="00C43759">
        <w:rPr>
          <w:i/>
        </w:rPr>
        <w:t>v</w:t>
      </w:r>
      <w:r w:rsidRPr="00C43759">
        <w:rPr>
          <w:i/>
          <w:lang w:val="ru-RU"/>
        </w:rPr>
        <w:t>à đư</w:t>
      </w:r>
      <w:r w:rsidRPr="00C43759">
        <w:rPr>
          <w:i/>
        </w:rPr>
        <w:t>ợc</w:t>
      </w:r>
      <w:r w:rsidRPr="00C43759">
        <w:rPr>
          <w:i/>
          <w:lang w:val="ru-RU"/>
        </w:rPr>
        <w:t xml:space="preserve"> </w:t>
      </w:r>
      <w:r w:rsidRPr="00C43759">
        <w:rPr>
          <w:i/>
        </w:rPr>
        <w:t>c</w:t>
      </w:r>
      <w:r w:rsidRPr="00C43759">
        <w:rPr>
          <w:i/>
          <w:lang w:val="ru-RU"/>
        </w:rPr>
        <w:t xml:space="preserve">ơ </w:t>
      </w:r>
      <w:r w:rsidRPr="00C43759">
        <w:rPr>
          <w:i/>
        </w:rPr>
        <w:t>quan</w:t>
      </w:r>
      <w:r w:rsidRPr="00C43759">
        <w:rPr>
          <w:i/>
          <w:lang w:val="ru-RU"/>
        </w:rPr>
        <w:t xml:space="preserve"> </w:t>
      </w:r>
      <w:r w:rsidRPr="00C43759">
        <w:rPr>
          <w:i/>
        </w:rPr>
        <w:t>c</w:t>
      </w:r>
      <w:r w:rsidRPr="00C43759">
        <w:rPr>
          <w:i/>
          <w:lang w:val="ru-RU"/>
        </w:rPr>
        <w:t xml:space="preserve">ó </w:t>
      </w:r>
      <w:r w:rsidRPr="00C43759">
        <w:rPr>
          <w:i/>
        </w:rPr>
        <w:t>thẩm</w:t>
      </w:r>
      <w:r w:rsidRPr="00C43759">
        <w:rPr>
          <w:i/>
          <w:lang w:val="ru-RU"/>
        </w:rPr>
        <w:t xml:space="preserve"> </w:t>
      </w:r>
      <w:r w:rsidRPr="00C43759">
        <w:rPr>
          <w:i/>
        </w:rPr>
        <w:t>quyền</w:t>
      </w:r>
      <w:r w:rsidRPr="00C43759">
        <w:rPr>
          <w:i/>
          <w:lang w:val="ru-RU"/>
        </w:rPr>
        <w:t xml:space="preserve"> </w:t>
      </w:r>
      <w:r w:rsidRPr="00C43759">
        <w:rPr>
          <w:i/>
        </w:rPr>
        <w:t>x</w:t>
      </w:r>
      <w:r w:rsidRPr="00C43759">
        <w:rPr>
          <w:i/>
          <w:lang w:val="ru-RU"/>
        </w:rPr>
        <w:t>á</w:t>
      </w:r>
      <w:r w:rsidRPr="00C43759">
        <w:rPr>
          <w:i/>
        </w:rPr>
        <w:t>c</w:t>
      </w:r>
      <w:r w:rsidRPr="00C43759">
        <w:rPr>
          <w:i/>
          <w:lang w:val="ru-RU"/>
        </w:rPr>
        <w:t xml:space="preserve"> </w:t>
      </w:r>
      <w:r w:rsidRPr="00C43759">
        <w:rPr>
          <w:i/>
        </w:rPr>
        <w:t>nhận</w:t>
      </w:r>
      <w:r w:rsidRPr="00C43759">
        <w:rPr>
          <w:i/>
          <w:lang w:val="ru-RU"/>
        </w:rPr>
        <w:t>.</w:t>
      </w:r>
    </w:p>
    <w:p w:rsidR="00B26CBD" w:rsidRPr="00C43759" w:rsidRDefault="00B26CBD" w:rsidP="008347D0">
      <w:pPr>
        <w:widowControl w:val="0"/>
        <w:spacing w:before="120" w:after="120" w:line="360" w:lineRule="auto"/>
        <w:ind w:firstLine="720"/>
        <w:jc w:val="both"/>
        <w:rPr>
          <w:spacing w:val="-2"/>
        </w:rPr>
      </w:pPr>
      <w:r w:rsidRPr="00C43759">
        <w:rPr>
          <w:spacing w:val="-2"/>
          <w:lang w:val="pt-BR"/>
        </w:rPr>
        <w:t>Mức</w:t>
      </w:r>
      <w:r w:rsidR="0097410D" w:rsidRPr="00C43759">
        <w:rPr>
          <w:spacing w:val="-2"/>
          <w:lang w:val="ru-RU"/>
        </w:rPr>
        <w:t xml:space="preserve"> 2 </w:t>
      </w:r>
    </w:p>
    <w:p w:rsidR="00B26CBD" w:rsidRPr="00C43759" w:rsidRDefault="00B26CBD" w:rsidP="008347D0">
      <w:pPr>
        <w:tabs>
          <w:tab w:val="num" w:pos="980"/>
        </w:tabs>
        <w:spacing w:before="120" w:after="120" w:line="360" w:lineRule="auto"/>
        <w:ind w:firstLine="720"/>
        <w:jc w:val="both"/>
        <w:rPr>
          <w:i/>
          <w:lang w:val="ru-RU"/>
        </w:rPr>
      </w:pPr>
      <w:r w:rsidRPr="00C43759">
        <w:rPr>
          <w:i/>
        </w:rPr>
        <w:t>a</w:t>
      </w:r>
      <w:r w:rsidRPr="00C43759">
        <w:rPr>
          <w:i/>
          <w:lang w:val="ru-RU"/>
        </w:rPr>
        <w:t>)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t</w:t>
      </w:r>
      <w:r w:rsidRPr="00C43759">
        <w:rPr>
          <w:i/>
          <w:lang w:val="ru-RU"/>
        </w:rPr>
        <w:t>í</w:t>
      </w:r>
      <w:r w:rsidRPr="00C43759">
        <w:rPr>
          <w:i/>
        </w:rPr>
        <w:t>nh</w:t>
      </w:r>
      <w:r w:rsidRPr="00C43759">
        <w:rPr>
          <w:i/>
          <w:lang w:val="ru-RU"/>
        </w:rPr>
        <w:t xml:space="preserve"> </w:t>
      </w:r>
      <w:r w:rsidRPr="00C43759">
        <w:rPr>
          <w:i/>
        </w:rPr>
        <w:t>cập</w:t>
      </w:r>
      <w:r w:rsidRPr="00C43759">
        <w:rPr>
          <w:i/>
          <w:lang w:val="ru-RU"/>
        </w:rPr>
        <w:t xml:space="preserve"> </w:t>
      </w:r>
      <w:r w:rsidRPr="00C43759">
        <w:rPr>
          <w:i/>
        </w:rPr>
        <w:t>nhật</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 xml:space="preserve"> </w:t>
      </w:r>
      <w:r w:rsidRPr="00C43759">
        <w:rPr>
          <w:i/>
        </w:rPr>
        <w:t>về</w:t>
      </w:r>
      <w:r w:rsidRPr="00C43759">
        <w:rPr>
          <w:i/>
          <w:lang w:val="ru-RU"/>
        </w:rPr>
        <w:t xml:space="preserve"> </w:t>
      </w:r>
      <w:r w:rsidRPr="00C43759">
        <w:rPr>
          <w:i/>
        </w:rPr>
        <w:t>chuy</w:t>
      </w:r>
      <w:r w:rsidRPr="00C43759">
        <w:rPr>
          <w:i/>
          <w:lang w:val="ru-RU"/>
        </w:rPr>
        <w:t>ê</w:t>
      </w:r>
      <w:r w:rsidRPr="00C43759">
        <w:rPr>
          <w:i/>
        </w:rPr>
        <w:t>n</w:t>
      </w:r>
      <w:r w:rsidRPr="00C43759">
        <w:rPr>
          <w:i/>
          <w:lang w:val="ru-RU"/>
        </w:rPr>
        <w:t xml:space="preserve"> </w:t>
      </w:r>
      <w:r w:rsidRPr="00C43759">
        <w:rPr>
          <w:i/>
        </w:rPr>
        <w:t>m</w:t>
      </w:r>
      <w:r w:rsidRPr="00C43759">
        <w:rPr>
          <w:i/>
          <w:lang w:val="ru-RU"/>
        </w:rPr>
        <w:t>ô</w:t>
      </w:r>
      <w:r w:rsidRPr="00C43759">
        <w:rPr>
          <w:i/>
        </w:rPr>
        <w:t>n</w:t>
      </w:r>
      <w:r w:rsidRPr="00C43759">
        <w:rPr>
          <w:i/>
          <w:lang w:val="ru-RU"/>
        </w:rPr>
        <w:t xml:space="preserve"> </w:t>
      </w:r>
      <w:r w:rsidRPr="00C43759">
        <w:rPr>
          <w:i/>
        </w:rPr>
        <w:t>của</w:t>
      </w:r>
      <w:r w:rsidRPr="00C43759">
        <w:rPr>
          <w:i/>
          <w:lang w:val="ru-RU"/>
        </w:rPr>
        <w:t xml:space="preserve"> </w:t>
      </w:r>
      <w:r w:rsidRPr="00C43759">
        <w:rPr>
          <w:i/>
        </w:rPr>
        <w:t>c</w:t>
      </w:r>
      <w:r w:rsidRPr="00C43759">
        <w:rPr>
          <w:i/>
          <w:lang w:val="ru-RU"/>
        </w:rPr>
        <w:t xml:space="preserve">ơ </w:t>
      </w:r>
      <w:r w:rsidRPr="00C43759">
        <w:rPr>
          <w:i/>
        </w:rPr>
        <w:t>quan</w:t>
      </w:r>
      <w:r w:rsidRPr="00C43759">
        <w:rPr>
          <w:i/>
          <w:lang w:val="ru-RU"/>
        </w:rPr>
        <w:t xml:space="preserve"> </w:t>
      </w:r>
      <w:r w:rsidRPr="00C43759">
        <w:rPr>
          <w:i/>
        </w:rPr>
        <w:t>quản</w:t>
      </w:r>
      <w:r w:rsidRPr="00C43759">
        <w:rPr>
          <w:i/>
          <w:lang w:val="ru-RU"/>
        </w:rPr>
        <w:t xml:space="preserve"> </w:t>
      </w:r>
      <w:r w:rsidRPr="00C43759">
        <w:rPr>
          <w:i/>
        </w:rPr>
        <w:t>l</w:t>
      </w:r>
      <w:r w:rsidRPr="00C43759">
        <w:rPr>
          <w:i/>
          <w:lang w:val="ru-RU"/>
        </w:rPr>
        <w:t xml:space="preserve">ý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w:t>
      </w:r>
    </w:p>
    <w:p w:rsidR="00B26CBD" w:rsidRPr="00C43759" w:rsidRDefault="00B26CBD" w:rsidP="008347D0">
      <w:pPr>
        <w:tabs>
          <w:tab w:val="num" w:pos="980"/>
        </w:tabs>
        <w:spacing w:before="120" w:after="120" w:line="360" w:lineRule="auto"/>
        <w:ind w:firstLine="720"/>
        <w:jc w:val="both"/>
        <w:rPr>
          <w:i/>
          <w:lang w:val="ru-RU"/>
        </w:rPr>
      </w:pPr>
      <w:r w:rsidRPr="00C43759">
        <w:rPr>
          <w:i/>
        </w:rPr>
        <w:t>b</w:t>
      </w:r>
      <w:r w:rsidRPr="00C43759">
        <w:rPr>
          <w:i/>
          <w:lang w:val="ru-RU"/>
        </w:rPr>
        <w:t>) Đư</w:t>
      </w:r>
      <w:r w:rsidRPr="00C43759">
        <w:rPr>
          <w:i/>
        </w:rPr>
        <w:t>ợc</w:t>
      </w:r>
      <w:r w:rsidRPr="00C43759">
        <w:rPr>
          <w:i/>
          <w:lang w:val="ru-RU"/>
        </w:rPr>
        <w:t xml:space="preserve"> </w:t>
      </w:r>
      <w:r w:rsidRPr="00C43759">
        <w:rPr>
          <w:i/>
        </w:rPr>
        <w:t>phổ</w:t>
      </w:r>
      <w:r w:rsidRPr="00C43759">
        <w:rPr>
          <w:i/>
          <w:lang w:val="ru-RU"/>
        </w:rPr>
        <w:t xml:space="preserve"> </w:t>
      </w:r>
      <w:r w:rsidRPr="00C43759">
        <w:rPr>
          <w:i/>
        </w:rPr>
        <w:t>biến</w:t>
      </w:r>
      <w:r w:rsidRPr="00C43759">
        <w:rPr>
          <w:i/>
          <w:lang w:val="ru-RU"/>
        </w:rPr>
        <w:t xml:space="preserve">, </w:t>
      </w:r>
      <w:r w:rsidRPr="00C43759">
        <w:rPr>
          <w:i/>
        </w:rPr>
        <w:t>c</w:t>
      </w:r>
      <w:r w:rsidRPr="00C43759">
        <w:rPr>
          <w:i/>
          <w:lang w:val="ru-RU"/>
        </w:rPr>
        <w:t>ô</w:t>
      </w:r>
      <w:r w:rsidRPr="00C43759">
        <w:rPr>
          <w:i/>
        </w:rPr>
        <w:t>ng</w:t>
      </w:r>
      <w:r w:rsidRPr="00C43759">
        <w:rPr>
          <w:i/>
          <w:lang w:val="ru-RU"/>
        </w:rPr>
        <w:t xml:space="preserve"> </w:t>
      </w:r>
      <w:r w:rsidRPr="00C43759">
        <w:rPr>
          <w:i/>
        </w:rPr>
        <w:t>khai</w:t>
      </w:r>
      <w:r w:rsidRPr="00C43759">
        <w:rPr>
          <w:i/>
          <w:lang w:val="ru-RU"/>
        </w:rPr>
        <w:t xml:space="preserve"> đ</w:t>
      </w:r>
      <w:r w:rsidRPr="00C43759">
        <w:rPr>
          <w:i/>
        </w:rPr>
        <w:t>ể</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cha</w:t>
      </w:r>
      <w:r w:rsidRPr="00C43759">
        <w:rPr>
          <w:i/>
          <w:lang w:val="ru-RU"/>
        </w:rPr>
        <w:t xml:space="preserve"> </w:t>
      </w:r>
      <w:r w:rsidRPr="00C43759">
        <w:rPr>
          <w:i/>
        </w:rPr>
        <w:t>mẹ</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cộng</w:t>
      </w:r>
      <w:r w:rsidRPr="00C43759">
        <w:rPr>
          <w:i/>
          <w:lang w:val="ru-RU"/>
        </w:rPr>
        <w:t xml:space="preserve"> đ</w:t>
      </w:r>
      <w:r w:rsidRPr="00C43759">
        <w:rPr>
          <w:i/>
        </w:rPr>
        <w:t>ồng</w:t>
      </w:r>
      <w:r w:rsidRPr="00C43759">
        <w:rPr>
          <w:i/>
          <w:lang w:val="ru-RU"/>
        </w:rPr>
        <w:t xml:space="preserve"> </w:t>
      </w:r>
      <w:r w:rsidRPr="00C43759">
        <w:rPr>
          <w:i/>
        </w:rPr>
        <w:t>biết</w:t>
      </w:r>
      <w:r w:rsidRPr="00C43759">
        <w:rPr>
          <w:i/>
          <w:lang w:val="ru-RU"/>
        </w:rPr>
        <w:t xml:space="preserve"> </w:t>
      </w:r>
      <w:r w:rsidRPr="00C43759">
        <w:rPr>
          <w:i/>
        </w:rPr>
        <w:t>v</w:t>
      </w:r>
      <w:r w:rsidRPr="00C43759">
        <w:rPr>
          <w:i/>
          <w:lang w:val="ru-RU"/>
        </w:rPr>
        <w:t xml:space="preserve">à </w:t>
      </w:r>
      <w:r w:rsidRPr="00C43759">
        <w:rPr>
          <w:i/>
        </w:rPr>
        <w:t>phối</w:t>
      </w:r>
      <w:r w:rsidRPr="00C43759">
        <w:rPr>
          <w:i/>
          <w:lang w:val="ru-RU"/>
        </w:rPr>
        <w:t xml:space="preserve"> </w:t>
      </w:r>
      <w:r w:rsidRPr="00C43759">
        <w:rPr>
          <w:i/>
        </w:rPr>
        <w:t>hợp</w:t>
      </w:r>
      <w:r w:rsidRPr="00C43759">
        <w:rPr>
          <w:i/>
          <w:lang w:val="ru-RU"/>
        </w:rPr>
        <w:t xml:space="preserve">, </w:t>
      </w:r>
      <w:r w:rsidRPr="00C43759">
        <w:rPr>
          <w:i/>
        </w:rPr>
        <w:t>gi</w:t>
      </w:r>
      <w:r w:rsidRPr="00C43759">
        <w:rPr>
          <w:i/>
          <w:lang w:val="ru-RU"/>
        </w:rPr>
        <w:t>á</w:t>
      </w:r>
      <w:r w:rsidRPr="00C43759">
        <w:rPr>
          <w:i/>
        </w:rPr>
        <w:t>m</w:t>
      </w:r>
      <w:r w:rsidRPr="00C43759">
        <w:rPr>
          <w:i/>
          <w:lang w:val="ru-RU"/>
        </w:rPr>
        <w:t xml:space="preserve"> </w:t>
      </w:r>
      <w:r w:rsidRPr="00C43759">
        <w:rPr>
          <w:i/>
        </w:rPr>
        <w:t>s</w:t>
      </w:r>
      <w:r w:rsidRPr="00C43759">
        <w:rPr>
          <w:i/>
          <w:lang w:val="ru-RU"/>
        </w:rPr>
        <w:t>á</w:t>
      </w:r>
      <w:r w:rsidRPr="00C43759">
        <w:rPr>
          <w:i/>
        </w:rPr>
        <w:t>t</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 xml:space="preserve"> </w:t>
      </w:r>
      <w:r w:rsidRPr="00C43759">
        <w:rPr>
          <w:i/>
        </w:rPr>
        <w:t>thực</w:t>
      </w:r>
      <w:r w:rsidRPr="00C43759">
        <w:rPr>
          <w:i/>
          <w:lang w:val="ru-RU"/>
        </w:rPr>
        <w:t xml:space="preserve"> </w:t>
      </w:r>
      <w:r w:rsidRPr="00C43759">
        <w:rPr>
          <w:i/>
        </w:rPr>
        <w:t>hiện</w:t>
      </w:r>
      <w:r w:rsidRPr="00C43759">
        <w:rPr>
          <w:i/>
          <w:lang w:val="ru-RU"/>
        </w:rPr>
        <w:t xml:space="preserve"> </w:t>
      </w:r>
      <w:r w:rsidRPr="00C43759">
        <w:rPr>
          <w:i/>
        </w:rPr>
        <w:t>kế</w:t>
      </w:r>
      <w:r w:rsidRPr="00C43759">
        <w:rPr>
          <w:i/>
          <w:lang w:val="ru-RU"/>
        </w:rPr>
        <w:t xml:space="preserve"> </w:t>
      </w:r>
      <w:r w:rsidRPr="00C43759">
        <w:rPr>
          <w:i/>
        </w:rPr>
        <w:t>hoạch</w:t>
      </w:r>
      <w:r w:rsidRPr="00C43759">
        <w:rPr>
          <w:i/>
          <w:lang w:val="ru-RU"/>
        </w:rPr>
        <w:t>.</w:t>
      </w:r>
    </w:p>
    <w:p w:rsidR="00B26CBD" w:rsidRPr="00C43759" w:rsidRDefault="00B26CBD" w:rsidP="008347D0">
      <w:pPr>
        <w:widowControl w:val="0"/>
        <w:spacing w:line="360" w:lineRule="auto"/>
        <w:ind w:firstLine="720"/>
        <w:jc w:val="both"/>
        <w:rPr>
          <w:b/>
          <w:bCs/>
          <w:lang w:val="pt-BR"/>
        </w:rPr>
      </w:pPr>
      <w:r w:rsidRPr="00C43759">
        <w:rPr>
          <w:b/>
          <w:lang w:val="pt-BR"/>
        </w:rPr>
        <w:lastRenderedPageBreak/>
        <w:t xml:space="preserve">1. </w:t>
      </w:r>
      <w:r w:rsidRPr="00C43759">
        <w:rPr>
          <w:b/>
          <w:bCs/>
          <w:lang w:val="pt-BR"/>
        </w:rPr>
        <w:t>Mô tả hiện trạng</w:t>
      </w:r>
    </w:p>
    <w:p w:rsidR="00B26CBD" w:rsidRPr="00C43759" w:rsidRDefault="00B26CBD" w:rsidP="008347D0">
      <w:pPr>
        <w:widowControl w:val="0"/>
        <w:spacing w:before="120" w:after="120" w:line="360" w:lineRule="auto"/>
        <w:ind w:firstLine="720"/>
        <w:jc w:val="both"/>
        <w:rPr>
          <w:bCs/>
          <w:iCs/>
          <w:lang w:val="ru-RU"/>
        </w:rPr>
      </w:pPr>
      <w:r w:rsidRPr="00C43759">
        <w:rPr>
          <w:bCs/>
          <w:iCs/>
          <w:lang w:val="ru-RU"/>
        </w:rPr>
        <w:t xml:space="preserve"> </w:t>
      </w:r>
      <w:r w:rsidRPr="00C43759">
        <w:rPr>
          <w:bCs/>
          <w:iCs/>
          <w:lang w:val="pt-BR"/>
        </w:rPr>
        <w:t>Mức</w:t>
      </w:r>
      <w:r w:rsidRPr="00C43759">
        <w:rPr>
          <w:bCs/>
          <w:iCs/>
          <w:lang w:val="ru-RU"/>
        </w:rPr>
        <w:t xml:space="preserve"> 1</w:t>
      </w:r>
    </w:p>
    <w:p w:rsidR="00B26CBD" w:rsidRPr="00BD38C3" w:rsidRDefault="00B26CBD" w:rsidP="008347D0">
      <w:pPr>
        <w:shd w:val="clear" w:color="auto" w:fill="FFFFFF"/>
        <w:spacing w:before="120" w:after="120" w:line="360" w:lineRule="auto"/>
        <w:ind w:firstLine="720"/>
        <w:jc w:val="both"/>
        <w:rPr>
          <w:color w:val="000000" w:themeColor="text1"/>
          <w:lang w:val="ru-RU"/>
        </w:rPr>
      </w:pPr>
      <w:r w:rsidRPr="00BD38C3">
        <w:rPr>
          <w:color w:val="000000" w:themeColor="text1"/>
          <w:lang w:val="vi-VN"/>
        </w:rPr>
        <w:t xml:space="preserve">a) </w:t>
      </w:r>
      <w:r w:rsidR="00BD38C3">
        <w:rPr>
          <w:color w:val="000000" w:themeColor="text1"/>
        </w:rPr>
        <w:t xml:space="preserve">Giáo viên </w:t>
      </w:r>
      <w:r w:rsidR="00756BF9" w:rsidRPr="00BD38C3">
        <w:rPr>
          <w:color w:val="000000" w:themeColor="text1"/>
        </w:rPr>
        <w:t>t</w:t>
      </w:r>
      <w:r w:rsidRPr="00BD38C3">
        <w:rPr>
          <w:color w:val="000000" w:themeColor="text1"/>
          <w:lang w:val="vi-VN"/>
        </w:rPr>
        <w:t>rường đảm bảo</w:t>
      </w:r>
      <w:r w:rsidR="00BD38C3">
        <w:rPr>
          <w:color w:val="000000" w:themeColor="text1"/>
        </w:rPr>
        <w:t xml:space="preserve"> thực hiện</w:t>
      </w:r>
      <w:r w:rsidRPr="00BD38C3">
        <w:rPr>
          <w:color w:val="000000" w:themeColor="text1"/>
          <w:lang w:val="vi-VN"/>
        </w:rPr>
        <w:t xml:space="preserve"> </w:t>
      </w:r>
      <w:r w:rsidR="00BD38C3">
        <w:rPr>
          <w:color w:val="000000" w:themeColor="text1"/>
        </w:rPr>
        <w:t>đúng</w:t>
      </w:r>
      <w:r w:rsidRPr="00BD38C3">
        <w:rPr>
          <w:color w:val="000000" w:themeColor="text1"/>
          <w:lang w:val="vi-VN"/>
        </w:rPr>
        <w:t xml:space="preserve"> quy định Chương trình giáo dục phổ thông </w:t>
      </w:r>
      <w:r w:rsidRPr="00BD38C3">
        <w:rPr>
          <w:color w:val="000000" w:themeColor="text1"/>
        </w:rPr>
        <w:t>c</w:t>
      </w:r>
      <w:r w:rsidRPr="00BD38C3">
        <w:rPr>
          <w:color w:val="000000" w:themeColor="text1"/>
          <w:lang w:val="vi-VN"/>
        </w:rPr>
        <w:t>ấp tiểu học, các quy định về chuyên mô</w:t>
      </w:r>
      <w:r w:rsidR="00BD38C3">
        <w:rPr>
          <w:color w:val="000000" w:themeColor="text1"/>
          <w:lang w:val="vi-VN"/>
        </w:rPr>
        <w:t>n của cơ quan quản lý giáo dục</w:t>
      </w:r>
      <w:r w:rsidR="00BD38C3">
        <w:rPr>
          <w:color w:val="000000" w:themeColor="text1"/>
        </w:rPr>
        <w:t xml:space="preserve"> </w:t>
      </w:r>
      <w:r w:rsidRPr="00BD38C3">
        <w:rPr>
          <w:color w:val="000000" w:themeColor="text1"/>
          <w:lang w:val="vi-VN"/>
        </w:rPr>
        <w:t>[H1-1.8-01]; [H5-5.1-01].</w:t>
      </w:r>
    </w:p>
    <w:p w:rsidR="00B26CBD" w:rsidRPr="00BD38C3" w:rsidRDefault="00B26CBD" w:rsidP="00BD38C3">
      <w:pPr>
        <w:shd w:val="clear" w:color="auto" w:fill="FFFFFF"/>
        <w:spacing w:before="120" w:after="120" w:line="360" w:lineRule="auto"/>
        <w:ind w:firstLine="720"/>
        <w:jc w:val="both"/>
        <w:rPr>
          <w:color w:val="000000" w:themeColor="text1"/>
        </w:rPr>
      </w:pPr>
      <w:r w:rsidRPr="00BD38C3">
        <w:rPr>
          <w:color w:val="000000" w:themeColor="text1"/>
          <w:lang w:val="vi-VN"/>
        </w:rPr>
        <w:t xml:space="preserve">b)  </w:t>
      </w:r>
      <w:r w:rsidR="00BD38C3" w:rsidRPr="00BD38C3">
        <w:rPr>
          <w:color w:val="000000" w:themeColor="text1"/>
          <w:lang w:val="vi-VN"/>
        </w:rPr>
        <w:t xml:space="preserve">Các hoạt động giáo dục </w:t>
      </w:r>
      <w:r w:rsidR="00BD38C3">
        <w:rPr>
          <w:color w:val="000000" w:themeColor="text1"/>
        </w:rPr>
        <w:t>thực hiện theo kế hoạch đảm bảo mục tiêu giáo dục toàn diện</w:t>
      </w:r>
      <w:r w:rsidRPr="00C43759">
        <w:rPr>
          <w:lang w:val="vi-VN"/>
        </w:rPr>
        <w:t xml:space="preserve"> [H1-1.1-0</w:t>
      </w:r>
      <w:r w:rsidRPr="00C43759">
        <w:rPr>
          <w:lang w:val="ru-RU"/>
        </w:rPr>
        <w:t>3</w:t>
      </w:r>
      <w:r w:rsidRPr="00C43759">
        <w:rPr>
          <w:lang w:val="vi-VN"/>
        </w:rPr>
        <w:t>]; [H1-1.8-01].</w:t>
      </w:r>
    </w:p>
    <w:p w:rsidR="00B26CBD" w:rsidRPr="00C43759" w:rsidRDefault="00B26CBD" w:rsidP="008347D0">
      <w:pPr>
        <w:shd w:val="clear" w:color="auto" w:fill="FFFFFF"/>
        <w:spacing w:before="120" w:after="120" w:line="360" w:lineRule="auto"/>
        <w:ind w:firstLine="720"/>
        <w:jc w:val="both"/>
        <w:rPr>
          <w:lang w:val="ru-RU"/>
        </w:rPr>
      </w:pPr>
      <w:r w:rsidRPr="00C43759">
        <w:rPr>
          <w:lang w:val="vi-VN"/>
        </w:rPr>
        <w:t>c) Kế hoạch năm học của nhà trường được Phòng Giáo dục và Đào tạo Quận 3 phê duyệt [H1-1.1-0</w:t>
      </w:r>
      <w:r w:rsidRPr="00C43759">
        <w:rPr>
          <w:lang w:val="ru-RU"/>
        </w:rPr>
        <w:t>3</w:t>
      </w:r>
      <w:r w:rsidRPr="00C43759">
        <w:rPr>
          <w:lang w:val="vi-VN"/>
        </w:rPr>
        <w:t>].</w:t>
      </w:r>
    </w:p>
    <w:p w:rsidR="00B26CBD" w:rsidRPr="00C43759" w:rsidRDefault="00B26CBD" w:rsidP="008347D0">
      <w:pPr>
        <w:widowControl w:val="0"/>
        <w:spacing w:before="120" w:after="120" w:line="360" w:lineRule="auto"/>
        <w:ind w:firstLine="720"/>
        <w:jc w:val="both"/>
        <w:rPr>
          <w:bCs/>
          <w:iCs/>
          <w:lang w:val="ru-RU"/>
        </w:rPr>
      </w:pPr>
      <w:r w:rsidRPr="00C43759">
        <w:rPr>
          <w:bCs/>
          <w:iCs/>
          <w:lang w:val="ru-RU"/>
        </w:rPr>
        <w:t xml:space="preserve"> </w:t>
      </w:r>
      <w:r w:rsidRPr="00C43759">
        <w:rPr>
          <w:bCs/>
          <w:iCs/>
          <w:lang w:val="vi-VN"/>
        </w:rPr>
        <w:t>Mức 2</w:t>
      </w:r>
    </w:p>
    <w:p w:rsidR="00B26CBD" w:rsidRPr="00C43759" w:rsidRDefault="00B26CBD" w:rsidP="005F5F6F">
      <w:pPr>
        <w:shd w:val="clear" w:color="auto" w:fill="FFFFFF"/>
        <w:spacing w:before="120" w:after="120" w:line="360" w:lineRule="auto"/>
        <w:ind w:firstLine="720"/>
        <w:jc w:val="both"/>
        <w:rPr>
          <w:lang w:val="vi-VN"/>
        </w:rPr>
      </w:pPr>
      <w:r w:rsidRPr="00C43759">
        <w:rPr>
          <w:lang w:val="vi-VN"/>
        </w:rPr>
        <w:t xml:space="preserve">a) </w:t>
      </w:r>
      <w:r w:rsidR="00BD38C3" w:rsidRPr="005F5F6F">
        <w:rPr>
          <w:lang w:val="vi-VN"/>
        </w:rPr>
        <w:t>Căn c</w:t>
      </w:r>
      <w:r w:rsidRPr="005F5F6F">
        <w:rPr>
          <w:lang w:val="vi-VN"/>
        </w:rPr>
        <w:t xml:space="preserve">ứ vào </w:t>
      </w:r>
      <w:r w:rsidR="00BD38C3" w:rsidRPr="005F5F6F">
        <w:rPr>
          <w:lang w:val="vi-VN"/>
        </w:rPr>
        <w:t>hướng dẫn của</w:t>
      </w:r>
      <w:r w:rsidRPr="005F5F6F">
        <w:rPr>
          <w:lang w:val="vi-VN"/>
        </w:rPr>
        <w:t xml:space="preserve"> Sở Giáo dục và Đào tạo </w:t>
      </w:r>
      <w:r w:rsidR="00CC4BC7" w:rsidRPr="005F5F6F">
        <w:rPr>
          <w:lang w:val="vi-VN"/>
        </w:rPr>
        <w:t>Thành phố Hồ Chí Minh</w:t>
      </w:r>
      <w:r w:rsidRPr="005F5F6F">
        <w:rPr>
          <w:lang w:val="vi-VN"/>
        </w:rPr>
        <w:t>, Phòng Giáo dục và Đào tạo Quận 3</w:t>
      </w:r>
      <w:r w:rsidR="00BD38C3" w:rsidRPr="005F5F6F">
        <w:rPr>
          <w:lang w:val="vi-VN"/>
        </w:rPr>
        <w:t>, hằng năm trường</w:t>
      </w:r>
      <w:r w:rsidRPr="005F5F6F">
        <w:rPr>
          <w:lang w:val="vi-VN"/>
        </w:rPr>
        <w:t xml:space="preserve"> xây dựng kế hoạch năm học, kế hoạch chuyên môn, thời khóa biểu </w:t>
      </w:r>
      <w:r w:rsidR="00DF53EB" w:rsidRPr="005F5F6F">
        <w:rPr>
          <w:lang w:val="vi-VN"/>
        </w:rPr>
        <w:t>phù hợp</w:t>
      </w:r>
      <w:r w:rsidR="005F5F6F" w:rsidRPr="005F5F6F">
        <w:rPr>
          <w:lang w:val="vi-VN"/>
        </w:rPr>
        <w:t xml:space="preserve">. Tuy nhiên, do sân trường nhỏ hẹp nên </w:t>
      </w:r>
      <w:r w:rsidR="005F5F6F">
        <w:t xml:space="preserve">việc </w:t>
      </w:r>
      <w:r w:rsidR="005F5F6F" w:rsidRPr="005F5F6F">
        <w:rPr>
          <w:lang w:val="vi-VN"/>
        </w:rPr>
        <w:t xml:space="preserve">lựa chọn những </w:t>
      </w:r>
      <w:r w:rsidR="005F5F6F">
        <w:rPr>
          <w:lang w:val="vi-VN"/>
        </w:rPr>
        <w:t xml:space="preserve">hình thức sinh hoạt </w:t>
      </w:r>
      <w:r w:rsidR="005F5F6F">
        <w:t xml:space="preserve">theo kế hoạch </w:t>
      </w:r>
      <w:r w:rsidR="005F5F6F">
        <w:rPr>
          <w:lang w:val="vi-VN"/>
        </w:rPr>
        <w:t>còn hạn chế</w:t>
      </w:r>
      <w:r w:rsidR="00DF53EB" w:rsidRPr="005F5F6F">
        <w:rPr>
          <w:lang w:val="vi-VN"/>
        </w:rPr>
        <w:t xml:space="preserve"> </w:t>
      </w:r>
      <w:r w:rsidRPr="00C43759">
        <w:rPr>
          <w:lang w:val="vi-VN"/>
        </w:rPr>
        <w:t>[H1-1.1-0</w:t>
      </w:r>
      <w:r w:rsidRPr="005F5F6F">
        <w:rPr>
          <w:lang w:val="vi-VN"/>
        </w:rPr>
        <w:t>3</w:t>
      </w:r>
      <w:r w:rsidRPr="00C43759">
        <w:rPr>
          <w:lang w:val="vi-VN"/>
        </w:rPr>
        <w:t>]; [H1-1.8-01]; [H5-5.1-01].</w:t>
      </w:r>
    </w:p>
    <w:p w:rsidR="00B26CBD" w:rsidRPr="00C43759" w:rsidRDefault="00B26CBD" w:rsidP="008347D0">
      <w:pPr>
        <w:widowControl w:val="0"/>
        <w:spacing w:before="120" w:after="120" w:line="360" w:lineRule="auto"/>
        <w:ind w:firstLine="720"/>
        <w:jc w:val="both"/>
        <w:outlineLvl w:val="0"/>
        <w:rPr>
          <w:lang w:val="vi-VN"/>
        </w:rPr>
      </w:pPr>
      <w:r w:rsidRPr="00C43759">
        <w:rPr>
          <w:lang w:val="vi-VN"/>
        </w:rPr>
        <w:t xml:space="preserve">b)  </w:t>
      </w:r>
      <w:r w:rsidR="006C29B9">
        <w:t>T</w:t>
      </w:r>
      <w:r w:rsidR="006C29B9" w:rsidRPr="00C43759">
        <w:rPr>
          <w:bCs/>
          <w:lang w:val="vi-VN"/>
        </w:rPr>
        <w:t xml:space="preserve">hông qua </w:t>
      </w:r>
      <w:r w:rsidR="006C29B9">
        <w:rPr>
          <w:bCs/>
        </w:rPr>
        <w:t xml:space="preserve">trang web của trường; </w:t>
      </w:r>
      <w:r w:rsidR="006C29B9" w:rsidRPr="00C43759">
        <w:rPr>
          <w:bCs/>
          <w:lang w:val="vi-VN"/>
        </w:rPr>
        <w:t xml:space="preserve">Đại hội cha mẹ học sinh; họp định kì cha mẹ học sinh các lớp; họp hội đồng sư phạm </w:t>
      </w:r>
      <w:r w:rsidR="006C29B9">
        <w:t>mà K</w:t>
      </w:r>
      <w:r w:rsidRPr="00C43759">
        <w:rPr>
          <w:lang w:val="vi-VN"/>
        </w:rPr>
        <w:t xml:space="preserve">ế hoạch </w:t>
      </w:r>
      <w:r w:rsidR="00B67B0F" w:rsidRPr="00C43759">
        <w:rPr>
          <w:lang w:val="vi-VN"/>
        </w:rPr>
        <w:t xml:space="preserve">năm học </w:t>
      </w:r>
      <w:r w:rsidRPr="00C43759">
        <w:rPr>
          <w:lang w:val="vi-VN"/>
        </w:rPr>
        <w:t>của nhà trường được phổ biến, công khai để giáo viên, học sinh, cha mẹ học sinh, cộng đồng biết và phối hợp, giám sát nhà trường thực hiện kế hoạch</w:t>
      </w:r>
      <w:r w:rsidRPr="00C43759">
        <w:rPr>
          <w:bCs/>
          <w:lang w:val="vi-VN"/>
        </w:rPr>
        <w:t xml:space="preserve"> [H1-1.6-03]; [H1-1.9-01]; [H4-4.1-01]; [H4-4.1-03]. </w:t>
      </w:r>
    </w:p>
    <w:p w:rsidR="00B26CBD" w:rsidRPr="00C43759" w:rsidRDefault="00B26CBD" w:rsidP="008347D0">
      <w:pPr>
        <w:widowControl w:val="0"/>
        <w:spacing w:line="360" w:lineRule="auto"/>
        <w:ind w:firstLine="720"/>
        <w:jc w:val="both"/>
        <w:rPr>
          <w:b/>
          <w:spacing w:val="-2"/>
          <w:lang w:val="pt-BR"/>
        </w:rPr>
      </w:pPr>
      <w:r w:rsidRPr="00C43759">
        <w:rPr>
          <w:b/>
          <w:spacing w:val="-2"/>
          <w:lang w:val="pt-BR"/>
        </w:rPr>
        <w:t>2. Điểm mạnh</w:t>
      </w:r>
    </w:p>
    <w:p w:rsidR="005F5F6F" w:rsidRPr="00C43759" w:rsidRDefault="00756BF9" w:rsidP="008347D0">
      <w:pPr>
        <w:widowControl w:val="0"/>
        <w:tabs>
          <w:tab w:val="num" w:pos="763"/>
        </w:tabs>
        <w:spacing w:before="120" w:after="120" w:line="360" w:lineRule="auto"/>
        <w:ind w:firstLine="650"/>
        <w:jc w:val="both"/>
        <w:rPr>
          <w:lang w:val="sv-SE"/>
        </w:rPr>
      </w:pPr>
      <w:r>
        <w:rPr>
          <w:lang w:val="sv-SE"/>
        </w:rPr>
        <w:t>Nhà t</w:t>
      </w:r>
      <w:r w:rsidR="00B26CBD" w:rsidRPr="00C43759">
        <w:rPr>
          <w:lang w:val="sv-SE"/>
        </w:rPr>
        <w:t xml:space="preserve">rường </w:t>
      </w:r>
      <w:r w:rsidR="005F5F6F" w:rsidRPr="005F5F6F">
        <w:rPr>
          <w:lang w:val="sv-SE"/>
        </w:rPr>
        <w:t>đảm bảo theo quy định của Chương trình giáo dục phổ thông cấp tiểu học</w:t>
      </w:r>
      <w:r w:rsidR="005F5F6F">
        <w:rPr>
          <w:lang w:val="sv-SE"/>
        </w:rPr>
        <w:t xml:space="preserve">, </w:t>
      </w:r>
      <w:r w:rsidR="005F5F6F" w:rsidRPr="005F5F6F">
        <w:rPr>
          <w:lang w:val="sv-SE"/>
        </w:rPr>
        <w:t xml:space="preserve">cập nhật </w:t>
      </w:r>
      <w:r w:rsidR="005F5F6F">
        <w:rPr>
          <w:lang w:val="sv-SE"/>
        </w:rPr>
        <w:t xml:space="preserve">thường xuyên </w:t>
      </w:r>
      <w:r w:rsidR="005F5F6F" w:rsidRPr="005F5F6F">
        <w:rPr>
          <w:lang w:val="sv-SE"/>
        </w:rPr>
        <w:t>các quy định về chuyên môn của cơ quan quản lý giáo dục</w:t>
      </w:r>
      <w:r w:rsidR="005F5F6F">
        <w:rPr>
          <w:lang w:val="sv-SE"/>
        </w:rPr>
        <w:t>.</w:t>
      </w:r>
    </w:p>
    <w:p w:rsidR="00B26CBD" w:rsidRPr="00C43759" w:rsidRDefault="00B26CBD" w:rsidP="008347D0">
      <w:pPr>
        <w:spacing w:before="120" w:after="120" w:line="360" w:lineRule="auto"/>
        <w:ind w:firstLine="720"/>
        <w:jc w:val="both"/>
        <w:rPr>
          <w:b/>
          <w:lang w:val="sv-SE"/>
        </w:rPr>
      </w:pPr>
      <w:r w:rsidRPr="00C43759">
        <w:rPr>
          <w:b/>
          <w:lang w:val="ru-RU"/>
        </w:rPr>
        <w:t>3. Đ</w:t>
      </w:r>
      <w:r w:rsidRPr="00C43759">
        <w:rPr>
          <w:b/>
          <w:lang w:val="sv-SE"/>
        </w:rPr>
        <w:t>iểm</w:t>
      </w:r>
      <w:r w:rsidRPr="00C43759">
        <w:rPr>
          <w:b/>
          <w:lang w:val="ru-RU"/>
        </w:rPr>
        <w:t xml:space="preserve"> </w:t>
      </w:r>
      <w:r w:rsidRPr="00C43759">
        <w:rPr>
          <w:b/>
          <w:lang w:val="sv-SE"/>
        </w:rPr>
        <w:t>yếu</w:t>
      </w:r>
    </w:p>
    <w:p w:rsidR="005F5F6F" w:rsidRPr="005F5F6F" w:rsidRDefault="005F5F6F" w:rsidP="008347D0">
      <w:pPr>
        <w:tabs>
          <w:tab w:val="num" w:pos="980"/>
        </w:tabs>
        <w:spacing w:before="120" w:after="120" w:line="360" w:lineRule="auto"/>
        <w:ind w:firstLine="720"/>
        <w:jc w:val="both"/>
      </w:pPr>
      <w:r w:rsidRPr="005F5F6F">
        <w:rPr>
          <w:lang w:val="vi-VN"/>
        </w:rPr>
        <w:t xml:space="preserve">Tuy nhiên, do sân trường nhỏ hẹp nên </w:t>
      </w:r>
      <w:r>
        <w:t xml:space="preserve">việc </w:t>
      </w:r>
      <w:r w:rsidRPr="005F5F6F">
        <w:rPr>
          <w:lang w:val="vi-VN"/>
        </w:rPr>
        <w:t xml:space="preserve">lựa chọn những </w:t>
      </w:r>
      <w:r>
        <w:rPr>
          <w:lang w:val="vi-VN"/>
        </w:rPr>
        <w:t xml:space="preserve">hình thức sinh hoạt </w:t>
      </w:r>
      <w:r>
        <w:t xml:space="preserve">theo kế hoạch </w:t>
      </w:r>
      <w:r>
        <w:rPr>
          <w:lang w:val="vi-VN"/>
        </w:rPr>
        <w:t>còn hạn chế</w:t>
      </w:r>
      <w:r>
        <w:t>.</w:t>
      </w:r>
    </w:p>
    <w:p w:rsidR="00B26CBD" w:rsidRPr="00C43759" w:rsidRDefault="00B26CBD" w:rsidP="008347D0">
      <w:pPr>
        <w:tabs>
          <w:tab w:val="num" w:pos="980"/>
        </w:tabs>
        <w:spacing w:before="120" w:after="120" w:line="360" w:lineRule="auto"/>
        <w:ind w:firstLine="720"/>
        <w:jc w:val="both"/>
        <w:rPr>
          <w:b/>
          <w:spacing w:val="-4"/>
          <w:lang w:val="ru-RU"/>
        </w:rPr>
      </w:pPr>
      <w:r w:rsidRPr="00C43759">
        <w:rPr>
          <w:b/>
          <w:spacing w:val="-4"/>
          <w:lang w:val="ru-RU"/>
        </w:rPr>
        <w:lastRenderedPageBreak/>
        <w:t xml:space="preserve">4. </w:t>
      </w:r>
      <w:r w:rsidRPr="00C43759">
        <w:rPr>
          <w:b/>
          <w:spacing w:val="-4"/>
          <w:lang w:val="vi-VN"/>
        </w:rPr>
        <w:t>Kế</w:t>
      </w:r>
      <w:r w:rsidRPr="00C43759">
        <w:rPr>
          <w:b/>
          <w:spacing w:val="-4"/>
          <w:lang w:val="ru-RU"/>
        </w:rPr>
        <w:t xml:space="preserve"> </w:t>
      </w:r>
      <w:r w:rsidRPr="00C43759">
        <w:rPr>
          <w:b/>
          <w:spacing w:val="-4"/>
          <w:lang w:val="vi-VN"/>
        </w:rPr>
        <w:t>hoạch</w:t>
      </w:r>
      <w:r w:rsidRPr="00C43759">
        <w:rPr>
          <w:b/>
          <w:spacing w:val="-4"/>
          <w:lang w:val="ru-RU"/>
        </w:rPr>
        <w:t xml:space="preserve"> </w:t>
      </w:r>
      <w:r w:rsidRPr="00C43759">
        <w:rPr>
          <w:b/>
          <w:spacing w:val="-4"/>
          <w:lang w:val="vi-VN"/>
        </w:rPr>
        <w:t>cải</w:t>
      </w:r>
      <w:r w:rsidRPr="00C43759">
        <w:rPr>
          <w:b/>
          <w:spacing w:val="-4"/>
          <w:lang w:val="ru-RU"/>
        </w:rPr>
        <w:t xml:space="preserve"> </w:t>
      </w:r>
      <w:r w:rsidRPr="00C43759">
        <w:rPr>
          <w:b/>
          <w:spacing w:val="-4"/>
          <w:lang w:val="vi-VN"/>
        </w:rPr>
        <w:t>tiến</w:t>
      </w:r>
      <w:r w:rsidRPr="00C43759">
        <w:rPr>
          <w:b/>
          <w:spacing w:val="-4"/>
          <w:lang w:val="ru-RU"/>
        </w:rPr>
        <w:t xml:space="preserve"> </w:t>
      </w:r>
      <w:r w:rsidRPr="00C43759">
        <w:rPr>
          <w:b/>
          <w:spacing w:val="-4"/>
          <w:lang w:val="vi-VN"/>
        </w:rPr>
        <w:t>chất</w:t>
      </w:r>
      <w:r w:rsidRPr="00C43759">
        <w:rPr>
          <w:b/>
          <w:spacing w:val="-4"/>
          <w:lang w:val="ru-RU"/>
        </w:rPr>
        <w:t xml:space="preserve"> </w:t>
      </w:r>
      <w:r w:rsidRPr="00C43759">
        <w:rPr>
          <w:b/>
          <w:spacing w:val="-4"/>
          <w:lang w:val="vi-VN"/>
        </w:rPr>
        <w:t>l</w:t>
      </w:r>
      <w:r w:rsidRPr="00C43759">
        <w:rPr>
          <w:b/>
          <w:spacing w:val="-4"/>
          <w:lang w:val="ru-RU"/>
        </w:rPr>
        <w:t>ư</w:t>
      </w:r>
      <w:r w:rsidRPr="00C43759">
        <w:rPr>
          <w:b/>
          <w:spacing w:val="-4"/>
          <w:lang w:val="vi-VN"/>
        </w:rPr>
        <w:t>ợng</w:t>
      </w:r>
    </w:p>
    <w:p w:rsidR="006E6242" w:rsidRPr="006E6242" w:rsidRDefault="00B26CBD" w:rsidP="006E6242">
      <w:pPr>
        <w:tabs>
          <w:tab w:val="num" w:pos="980"/>
        </w:tabs>
        <w:spacing w:before="120" w:after="120" w:line="360" w:lineRule="auto"/>
        <w:ind w:firstLine="720"/>
        <w:jc w:val="both"/>
        <w:rPr>
          <w:lang w:val="vi-VN"/>
        </w:rPr>
      </w:pPr>
      <w:r w:rsidRPr="006E6242">
        <w:rPr>
          <w:lang w:val="vi-VN"/>
        </w:rPr>
        <w:t>Từ năm học 202</w:t>
      </w:r>
      <w:r w:rsidR="006E6242" w:rsidRPr="006E6242">
        <w:rPr>
          <w:lang w:val="vi-VN"/>
        </w:rPr>
        <w:t>2</w:t>
      </w:r>
      <w:r w:rsidRPr="006E6242">
        <w:rPr>
          <w:lang w:val="vi-VN"/>
        </w:rPr>
        <w:t>-202</w:t>
      </w:r>
      <w:r w:rsidR="006E6242" w:rsidRPr="006E6242">
        <w:rPr>
          <w:lang w:val="vi-VN"/>
        </w:rPr>
        <w:t>3</w:t>
      </w:r>
      <w:r w:rsidR="007460A2" w:rsidRPr="006E6242">
        <w:rPr>
          <w:lang w:val="vi-VN"/>
        </w:rPr>
        <w:t xml:space="preserve">, </w:t>
      </w:r>
      <w:r w:rsidR="006E6242">
        <w:t>h</w:t>
      </w:r>
      <w:r w:rsidR="006E6242" w:rsidRPr="006E6242">
        <w:rPr>
          <w:lang w:val="vi-VN"/>
        </w:rPr>
        <w:t>iệu trưởng chỉ đạo tổng phụ trách Đội xây dựng các kế hoạch sinh hoạt phù hợp với diện tích sân trường.</w:t>
      </w:r>
    </w:p>
    <w:p w:rsidR="00B26CBD" w:rsidRPr="00C43759" w:rsidRDefault="00B26CBD" w:rsidP="008347D0">
      <w:pPr>
        <w:tabs>
          <w:tab w:val="num" w:pos="980"/>
        </w:tabs>
        <w:spacing w:before="120" w:after="120" w:line="360" w:lineRule="auto"/>
        <w:ind w:firstLine="720"/>
        <w:jc w:val="both"/>
        <w:rPr>
          <w:lang w:val="ru-RU"/>
        </w:rPr>
      </w:pPr>
      <w:r w:rsidRPr="00C43759">
        <w:rPr>
          <w:b/>
          <w:lang w:val="ru-RU"/>
        </w:rPr>
        <w:t xml:space="preserve">5. </w:t>
      </w:r>
      <w:r w:rsidRPr="00C43759">
        <w:rPr>
          <w:b/>
          <w:lang w:val="pt-BR"/>
        </w:rPr>
        <w:t>Tự</w:t>
      </w:r>
      <w:r w:rsidRPr="00C43759">
        <w:rPr>
          <w:b/>
          <w:lang w:val="ru-RU"/>
        </w:rPr>
        <w:t xml:space="preserve"> đá</w:t>
      </w:r>
      <w:r w:rsidRPr="00C43759">
        <w:rPr>
          <w:b/>
          <w:lang w:val="pt-BR"/>
        </w:rPr>
        <w:t>nh</w:t>
      </w:r>
      <w:r w:rsidRPr="00C43759">
        <w:rPr>
          <w:b/>
          <w:lang w:val="ru-RU"/>
        </w:rPr>
        <w:t xml:space="preserve"> </w:t>
      </w:r>
      <w:r w:rsidRPr="00C43759">
        <w:rPr>
          <w:b/>
          <w:lang w:val="pt-BR"/>
        </w:rPr>
        <w:t>gi</w:t>
      </w:r>
      <w:r w:rsidRPr="00C43759">
        <w:rPr>
          <w:b/>
          <w:lang w:val="ru-RU"/>
        </w:rPr>
        <w:t>á:</w:t>
      </w:r>
      <w:r w:rsidRPr="00C43759">
        <w:rPr>
          <w:i/>
          <w:lang w:val="ru-RU"/>
        </w:rPr>
        <w:t xml:space="preserve"> </w:t>
      </w:r>
      <w:r w:rsidRPr="00C43759">
        <w:rPr>
          <w:lang w:val="ru-RU"/>
        </w:rPr>
        <w:t>Đ</w:t>
      </w:r>
      <w:r w:rsidRPr="00C43759">
        <w:rPr>
          <w:lang w:val="pt-BR"/>
        </w:rPr>
        <w:t>ạt</w:t>
      </w:r>
      <w:r w:rsidRPr="00C43759">
        <w:rPr>
          <w:lang w:val="ru-RU"/>
        </w:rPr>
        <w:t xml:space="preserve"> </w:t>
      </w:r>
      <w:r w:rsidRPr="00C43759">
        <w:rPr>
          <w:lang w:val="pt-BR"/>
        </w:rPr>
        <w:t>mức</w:t>
      </w:r>
      <w:r w:rsidRPr="00C43759">
        <w:rPr>
          <w:lang w:val="ru-RU"/>
        </w:rPr>
        <w:t xml:space="preserve"> 2.</w:t>
      </w:r>
    </w:p>
    <w:p w:rsidR="00B26CBD" w:rsidRPr="00C43759" w:rsidRDefault="00B26CBD" w:rsidP="008347D0">
      <w:pPr>
        <w:widowControl w:val="0"/>
        <w:spacing w:line="360" w:lineRule="auto"/>
        <w:ind w:firstLine="720"/>
        <w:jc w:val="both"/>
        <w:rPr>
          <w:b/>
          <w:i/>
          <w:lang w:val="pt-BR"/>
        </w:rPr>
      </w:pPr>
      <w:r w:rsidRPr="00C43759">
        <w:rPr>
          <w:rFonts w:eastAsia="Calibri"/>
          <w:b/>
          <w:i/>
          <w:lang w:val="vi-VN"/>
        </w:rPr>
        <w:t xml:space="preserve">Tiêu chí 5.2: Thực hiện </w:t>
      </w:r>
      <w:r w:rsidRPr="00C43759">
        <w:rPr>
          <w:rFonts w:eastAsia="Calibri"/>
          <w:b/>
          <w:i/>
          <w:spacing w:val="-4"/>
          <w:lang w:val="vi-VN"/>
        </w:rPr>
        <w:t>Chương trình giáo dục phổ thông cấp tiểu học</w:t>
      </w:r>
    </w:p>
    <w:p w:rsidR="00B26CBD" w:rsidRPr="00C43759" w:rsidRDefault="00B26CBD" w:rsidP="008347D0">
      <w:pPr>
        <w:widowControl w:val="0"/>
        <w:spacing w:before="120" w:after="120" w:line="360" w:lineRule="auto"/>
        <w:ind w:firstLine="720"/>
        <w:jc w:val="both"/>
        <w:rPr>
          <w:bCs/>
          <w:iCs/>
          <w:lang w:val="ru-RU"/>
        </w:rPr>
      </w:pPr>
      <w:r w:rsidRPr="00C43759">
        <w:rPr>
          <w:bCs/>
          <w:iCs/>
          <w:lang w:val="pt-BR"/>
        </w:rPr>
        <w:t>Mức</w:t>
      </w:r>
      <w:r w:rsidRPr="00C43759">
        <w:rPr>
          <w:bCs/>
          <w:iCs/>
          <w:lang w:val="ru-RU"/>
        </w:rPr>
        <w:t xml:space="preserve"> 1</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đú</w:t>
      </w:r>
      <w:r w:rsidRPr="00C43759">
        <w:rPr>
          <w:i/>
        </w:rPr>
        <w:t>ng</w:t>
      </w:r>
      <w:r w:rsidRPr="00C43759">
        <w:rPr>
          <w:i/>
          <w:lang w:val="ru-RU"/>
        </w:rPr>
        <w:t>, đ</w:t>
      </w:r>
      <w:r w:rsidRPr="00C43759">
        <w:rPr>
          <w:i/>
        </w:rPr>
        <w:t>ủ</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m</w:t>
      </w:r>
      <w:r w:rsidRPr="00C43759">
        <w:rPr>
          <w:i/>
          <w:lang w:val="ru-RU"/>
        </w:rPr>
        <w:t>ô</w:t>
      </w:r>
      <w:r w:rsidRPr="00C43759">
        <w:rPr>
          <w:i/>
        </w:rPr>
        <w:t>n</w:t>
      </w:r>
      <w:r w:rsidRPr="00C43759">
        <w:rPr>
          <w:i/>
          <w:lang w:val="ru-RU"/>
        </w:rPr>
        <w:t xml:space="preserve"> </w:t>
      </w:r>
      <w:r w:rsidRPr="00C43759">
        <w:rPr>
          <w:i/>
        </w:rPr>
        <w:t>học</w:t>
      </w:r>
      <w:r w:rsidRPr="00C43759">
        <w:rPr>
          <w:i/>
          <w:lang w:val="ru-RU"/>
        </w:rPr>
        <w:t xml:space="preserve"> </w:t>
      </w:r>
      <w:r w:rsidRPr="00C43759">
        <w:rPr>
          <w:i/>
        </w:rPr>
        <w:t>v</w:t>
      </w:r>
      <w:r w:rsidRPr="00C43759">
        <w:rPr>
          <w:i/>
          <w:lang w:val="ru-RU"/>
        </w:rPr>
        <w:t xml:space="preserve">à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mục</w:t>
      </w:r>
      <w:r w:rsidRPr="00C43759">
        <w:rPr>
          <w:i/>
          <w:lang w:val="ru-RU"/>
        </w:rPr>
        <w:t xml:space="preserve"> </w:t>
      </w:r>
      <w:r w:rsidRPr="00C43759">
        <w:rPr>
          <w:i/>
        </w:rPr>
        <w:t>ti</w:t>
      </w:r>
      <w:r w:rsidRPr="00C43759">
        <w:rPr>
          <w:i/>
          <w:lang w:val="ru-RU"/>
        </w:rPr>
        <w:t>ê</w:t>
      </w:r>
      <w:r w:rsidRPr="00C43759">
        <w:rPr>
          <w:i/>
        </w:rPr>
        <w:t>u</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rPr>
        <w:t>Vận</w:t>
      </w:r>
      <w:r w:rsidRPr="00C43759">
        <w:rPr>
          <w:i/>
          <w:lang w:val="ru-RU"/>
        </w:rPr>
        <w:t xml:space="preserve"> </w:t>
      </w:r>
      <w:r w:rsidRPr="00C43759">
        <w:rPr>
          <w:i/>
        </w:rPr>
        <w:t>dụng</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ph</w:t>
      </w:r>
      <w:r w:rsidRPr="00C43759">
        <w:rPr>
          <w:i/>
          <w:lang w:val="ru-RU"/>
        </w:rPr>
        <w:t>ươ</w:t>
      </w:r>
      <w:r w:rsidRPr="00C43759">
        <w:rPr>
          <w:i/>
        </w:rPr>
        <w:t>ng</w:t>
      </w:r>
      <w:r w:rsidRPr="00C43759">
        <w:rPr>
          <w:i/>
          <w:lang w:val="ru-RU"/>
        </w:rPr>
        <w:t xml:space="preserve"> </w:t>
      </w:r>
      <w:r w:rsidRPr="00C43759">
        <w:rPr>
          <w:i/>
        </w:rPr>
        <w:t>ph</w:t>
      </w:r>
      <w:r w:rsidRPr="00C43759">
        <w:rPr>
          <w:i/>
          <w:lang w:val="ru-RU"/>
        </w:rPr>
        <w:t>á</w:t>
      </w:r>
      <w:r w:rsidRPr="00C43759">
        <w:rPr>
          <w:i/>
        </w:rPr>
        <w:t>p</w:t>
      </w:r>
      <w:r w:rsidRPr="00C43759">
        <w:rPr>
          <w:i/>
          <w:lang w:val="ru-RU"/>
        </w:rPr>
        <w:t xml:space="preserve">, </w:t>
      </w:r>
      <w:r w:rsidRPr="00C43759">
        <w:rPr>
          <w:i/>
        </w:rPr>
        <w:t>kỹ</w:t>
      </w:r>
      <w:r w:rsidRPr="00C43759">
        <w:rPr>
          <w:i/>
          <w:lang w:val="ru-RU"/>
        </w:rPr>
        <w:t xml:space="preserve"> </w:t>
      </w:r>
      <w:r w:rsidRPr="00C43759">
        <w:rPr>
          <w:i/>
        </w:rPr>
        <w:t>thuật</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mục</w:t>
      </w:r>
      <w:r w:rsidRPr="00C43759">
        <w:rPr>
          <w:i/>
          <w:lang w:val="ru-RU"/>
        </w:rPr>
        <w:t xml:space="preserve"> </w:t>
      </w:r>
      <w:r w:rsidRPr="00C43759">
        <w:rPr>
          <w:i/>
        </w:rPr>
        <w:t>ti</w:t>
      </w:r>
      <w:r w:rsidRPr="00C43759">
        <w:rPr>
          <w:i/>
          <w:lang w:val="ru-RU"/>
        </w:rPr>
        <w:t>ê</w:t>
      </w:r>
      <w:r w:rsidRPr="00C43759">
        <w:rPr>
          <w:i/>
        </w:rPr>
        <w:t>u</w:t>
      </w:r>
      <w:r w:rsidRPr="00C43759">
        <w:rPr>
          <w:i/>
          <w:lang w:val="ru-RU"/>
        </w:rPr>
        <w:t xml:space="preserve">, </w:t>
      </w:r>
      <w:r w:rsidRPr="00C43759">
        <w:rPr>
          <w:i/>
        </w:rPr>
        <w:t>nội</w:t>
      </w:r>
      <w:r w:rsidRPr="00C43759">
        <w:rPr>
          <w:i/>
          <w:lang w:val="ru-RU"/>
        </w:rPr>
        <w:t xml:space="preserve"> </w:t>
      </w:r>
      <w:r w:rsidRPr="00C43759">
        <w:rPr>
          <w:i/>
        </w:rPr>
        <w:t>dung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ph</w:t>
      </w:r>
      <w:r w:rsidRPr="00C43759">
        <w:rPr>
          <w:i/>
          <w:lang w:val="ru-RU"/>
        </w:rPr>
        <w:t xml:space="preserve">ù </w:t>
      </w:r>
      <w:r w:rsidRPr="00C43759">
        <w:rPr>
          <w:i/>
        </w:rPr>
        <w:t>hợp</w:t>
      </w:r>
      <w:r w:rsidRPr="00C43759">
        <w:rPr>
          <w:i/>
          <w:lang w:val="ru-RU"/>
        </w:rPr>
        <w:t xml:space="preserve"> đ</w:t>
      </w:r>
      <w:r w:rsidRPr="00C43759">
        <w:rPr>
          <w:i/>
        </w:rPr>
        <w:t>ối</w:t>
      </w:r>
      <w:r w:rsidRPr="00C43759">
        <w:rPr>
          <w:i/>
          <w:lang w:val="ru-RU"/>
        </w:rPr>
        <w:t xml:space="preserve"> </w:t>
      </w:r>
      <w:r w:rsidRPr="00C43759">
        <w:rPr>
          <w:i/>
        </w:rPr>
        <w:t>t</w:t>
      </w:r>
      <w:r w:rsidRPr="00C43759">
        <w:rPr>
          <w:i/>
          <w:lang w:val="ru-RU"/>
        </w:rPr>
        <w:t>ư</w:t>
      </w:r>
      <w:r w:rsidRPr="00C43759">
        <w:rPr>
          <w:i/>
        </w:rPr>
        <w:t>ợng</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v</w:t>
      </w:r>
      <w:r w:rsidRPr="00C43759">
        <w:rPr>
          <w:i/>
          <w:lang w:val="ru-RU"/>
        </w:rPr>
        <w:t>à đ</w:t>
      </w:r>
      <w:r w:rsidRPr="00C43759">
        <w:rPr>
          <w:i/>
        </w:rPr>
        <w:t>iều</w:t>
      </w:r>
      <w:r w:rsidRPr="00C43759">
        <w:rPr>
          <w:i/>
          <w:lang w:val="ru-RU"/>
        </w:rPr>
        <w:t xml:space="preserve"> </w:t>
      </w:r>
      <w:r w:rsidRPr="00C43759">
        <w:rPr>
          <w:i/>
        </w:rPr>
        <w:t>kiện</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c</w:t>
      </w:r>
      <w:r w:rsidRPr="00C43759">
        <w:rPr>
          <w:bCs/>
          <w:i/>
          <w:iCs/>
          <w:lang w:val="ru-RU"/>
        </w:rPr>
        <w:t xml:space="preserve">) </w:t>
      </w:r>
      <w:r w:rsidRPr="00C43759">
        <w:rPr>
          <w:i/>
        </w:rPr>
        <w:t>Thực</w:t>
      </w:r>
      <w:r w:rsidRPr="00C43759">
        <w:rPr>
          <w:i/>
          <w:lang w:val="ru-RU"/>
        </w:rPr>
        <w:t xml:space="preserve"> </w:t>
      </w:r>
      <w:r w:rsidRPr="00C43759">
        <w:rPr>
          <w:i/>
        </w:rPr>
        <w:t>hiện</w:t>
      </w:r>
      <w:r w:rsidRPr="00C43759">
        <w:rPr>
          <w:i/>
          <w:lang w:val="ru-RU"/>
        </w:rPr>
        <w:t xml:space="preserve"> đú</w:t>
      </w:r>
      <w:r w:rsidRPr="00C43759">
        <w:rPr>
          <w:i/>
        </w:rPr>
        <w:t>ng</w:t>
      </w:r>
      <w:r w:rsidRPr="00C43759">
        <w:rPr>
          <w:i/>
          <w:lang w:val="ru-RU"/>
        </w:rPr>
        <w:t xml:space="preserve"> </w:t>
      </w:r>
      <w:r w:rsidRPr="00C43759">
        <w:rPr>
          <w:i/>
        </w:rPr>
        <w:t>quy</w:t>
      </w:r>
      <w:r w:rsidRPr="00C43759">
        <w:rPr>
          <w:i/>
          <w:lang w:val="ru-RU"/>
        </w:rPr>
        <w:t xml:space="preserve"> đ</w:t>
      </w:r>
      <w:r w:rsidRPr="00C43759">
        <w:rPr>
          <w:i/>
        </w:rPr>
        <w:t>ịnh</w:t>
      </w:r>
      <w:r w:rsidRPr="00C43759">
        <w:rPr>
          <w:i/>
          <w:lang w:val="ru-RU"/>
        </w:rPr>
        <w:t xml:space="preserve"> </w:t>
      </w:r>
      <w:r w:rsidRPr="00C43759">
        <w:rPr>
          <w:i/>
        </w:rPr>
        <w:t>về</w:t>
      </w:r>
      <w:r w:rsidRPr="00C43759">
        <w:rPr>
          <w:i/>
          <w:lang w:val="ru-RU"/>
        </w:rPr>
        <w:t xml:space="preserve"> đá</w:t>
      </w:r>
      <w:r w:rsidRPr="00C43759">
        <w:rPr>
          <w:i/>
        </w:rPr>
        <w:t>nh</w:t>
      </w:r>
      <w:r w:rsidRPr="00C43759">
        <w:rPr>
          <w:i/>
          <w:lang w:val="ru-RU"/>
        </w:rPr>
        <w:t xml:space="preserve"> </w:t>
      </w:r>
      <w:r w:rsidRPr="00C43759">
        <w:rPr>
          <w:i/>
        </w:rPr>
        <w:t>gi</w:t>
      </w:r>
      <w:r w:rsidRPr="00C43759">
        <w:rPr>
          <w:i/>
          <w:lang w:val="ru-RU"/>
        </w:rPr>
        <w:t xml:space="preserve">á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tiểu</w:t>
      </w:r>
      <w:r w:rsidRPr="00C43759">
        <w:rPr>
          <w:i/>
          <w:lang w:val="ru-RU"/>
        </w:rPr>
        <w:t xml:space="preserve"> </w:t>
      </w:r>
      <w:r w:rsidRPr="00C43759">
        <w:rPr>
          <w:i/>
        </w:rPr>
        <w:t>học</w:t>
      </w:r>
      <w:r w:rsidRPr="00C43759">
        <w:rPr>
          <w:i/>
          <w:lang w:val="ru-RU"/>
        </w:rPr>
        <w:t>.</w:t>
      </w:r>
    </w:p>
    <w:p w:rsidR="00B26CBD" w:rsidRPr="00C43759" w:rsidRDefault="00B26CBD" w:rsidP="008347D0">
      <w:pPr>
        <w:widowControl w:val="0"/>
        <w:spacing w:before="120" w:after="120" w:line="360" w:lineRule="auto"/>
        <w:ind w:firstLine="720"/>
        <w:jc w:val="both"/>
        <w:rPr>
          <w:spacing w:val="-2"/>
        </w:rPr>
      </w:pPr>
      <w:r w:rsidRPr="00C43759">
        <w:rPr>
          <w:spacing w:val="-2"/>
          <w:lang w:val="pt-BR"/>
        </w:rPr>
        <w:t>Mức</w:t>
      </w:r>
      <w:r w:rsidR="00DE0CD1" w:rsidRPr="00C43759">
        <w:rPr>
          <w:spacing w:val="-2"/>
          <w:lang w:val="ru-RU"/>
        </w:rPr>
        <w:t xml:space="preserve"> 2 </w:t>
      </w:r>
    </w:p>
    <w:p w:rsidR="00B26CBD" w:rsidRPr="00C43759" w:rsidRDefault="00B26CBD" w:rsidP="008347D0">
      <w:pPr>
        <w:spacing w:before="120" w:after="120" w:line="360" w:lineRule="auto"/>
        <w:ind w:firstLine="720"/>
        <w:jc w:val="both"/>
        <w:rPr>
          <w:i/>
          <w:lang w:val="ru-RU"/>
        </w:rPr>
      </w:pPr>
      <w:r w:rsidRPr="00C43759">
        <w:rPr>
          <w:i/>
        </w:rPr>
        <w:t>a</w:t>
      </w:r>
      <w:r w:rsidRPr="00C43759">
        <w:rPr>
          <w:i/>
          <w:lang w:val="ru-RU"/>
        </w:rPr>
        <w:t xml:space="preserve">) </w:t>
      </w:r>
      <w:r w:rsidRPr="00C43759">
        <w:rPr>
          <w:i/>
        </w:rPr>
        <w:t>Thực</w:t>
      </w:r>
      <w:r w:rsidRPr="00C43759">
        <w:rPr>
          <w:i/>
          <w:lang w:val="ru-RU"/>
        </w:rPr>
        <w:t xml:space="preserve"> </w:t>
      </w:r>
      <w:r w:rsidRPr="00C43759">
        <w:rPr>
          <w:i/>
        </w:rPr>
        <w:t>hiện</w:t>
      </w:r>
      <w:r w:rsidRPr="00C43759">
        <w:rPr>
          <w:i/>
          <w:lang w:val="ru-RU"/>
        </w:rPr>
        <w:t xml:space="preserve"> đú</w:t>
      </w:r>
      <w:r w:rsidRPr="00C43759">
        <w:rPr>
          <w:i/>
        </w:rPr>
        <w:t>ng</w:t>
      </w:r>
      <w:r w:rsidRPr="00C43759">
        <w:rPr>
          <w:i/>
          <w:lang w:val="ru-RU"/>
        </w:rPr>
        <w:t xml:space="preserve"> </w:t>
      </w:r>
      <w:r w:rsidRPr="00C43759">
        <w:rPr>
          <w:i/>
        </w:rPr>
        <w:t>ch</w:t>
      </w:r>
      <w:r w:rsidRPr="00C43759">
        <w:rPr>
          <w:i/>
          <w:lang w:val="ru-RU"/>
        </w:rPr>
        <w:t>ươ</w:t>
      </w:r>
      <w:r w:rsidRPr="00C43759">
        <w:rPr>
          <w:i/>
        </w:rPr>
        <w:t>ng</w:t>
      </w:r>
      <w:r w:rsidRPr="00C43759">
        <w:rPr>
          <w:i/>
          <w:lang w:val="ru-RU"/>
        </w:rPr>
        <w:t xml:space="preserve"> </w:t>
      </w:r>
      <w:r w:rsidRPr="00C43759">
        <w:rPr>
          <w:i/>
        </w:rPr>
        <w:t>tr</w:t>
      </w:r>
      <w:r w:rsidRPr="00C43759">
        <w:rPr>
          <w:i/>
          <w:lang w:val="ru-RU"/>
        </w:rPr>
        <w:t>ì</w:t>
      </w:r>
      <w:r w:rsidRPr="00C43759">
        <w:rPr>
          <w:i/>
        </w:rPr>
        <w:t>nh</w:t>
      </w:r>
      <w:r w:rsidRPr="00C43759">
        <w:rPr>
          <w:i/>
          <w:lang w:val="ru-RU"/>
        </w:rPr>
        <w:t xml:space="preserve">, </w:t>
      </w:r>
      <w:r w:rsidRPr="00C43759">
        <w:rPr>
          <w:i/>
        </w:rPr>
        <w:t>kế</w:t>
      </w:r>
      <w:r w:rsidRPr="00C43759">
        <w:rPr>
          <w:i/>
          <w:lang w:val="ru-RU"/>
        </w:rPr>
        <w:t xml:space="preserve"> </w:t>
      </w:r>
      <w:r w:rsidRPr="00C43759">
        <w:rPr>
          <w:i/>
        </w:rPr>
        <w:t>hoạch</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lựa</w:t>
      </w:r>
      <w:r w:rsidRPr="00C43759">
        <w:rPr>
          <w:i/>
          <w:lang w:val="ru-RU"/>
        </w:rPr>
        <w:t xml:space="preserve"> </w:t>
      </w:r>
      <w:r w:rsidRPr="00C43759">
        <w:rPr>
          <w:i/>
        </w:rPr>
        <w:t>chọn</w:t>
      </w:r>
      <w:r w:rsidRPr="00C43759">
        <w:rPr>
          <w:i/>
          <w:lang w:val="ru-RU"/>
        </w:rPr>
        <w:t xml:space="preserve"> </w:t>
      </w:r>
      <w:r w:rsidRPr="00C43759">
        <w:rPr>
          <w:i/>
        </w:rPr>
        <w:t>nội</w:t>
      </w:r>
      <w:r w:rsidRPr="00C43759">
        <w:rPr>
          <w:i/>
          <w:lang w:val="ru-RU"/>
        </w:rPr>
        <w:t xml:space="preserve"> </w:t>
      </w:r>
      <w:r w:rsidRPr="00C43759">
        <w:rPr>
          <w:i/>
        </w:rPr>
        <w:t>dung</w:t>
      </w:r>
      <w:r w:rsidRPr="00C43759">
        <w:rPr>
          <w:i/>
          <w:lang w:val="ru-RU"/>
        </w:rPr>
        <w:t xml:space="preserve">, </w:t>
      </w:r>
      <w:r w:rsidRPr="00C43759">
        <w:rPr>
          <w:i/>
        </w:rPr>
        <w:t>thời</w:t>
      </w:r>
      <w:r w:rsidRPr="00C43759">
        <w:rPr>
          <w:i/>
          <w:lang w:val="ru-RU"/>
        </w:rPr>
        <w:t xml:space="preserve"> </w:t>
      </w:r>
      <w:r w:rsidRPr="00C43759">
        <w:rPr>
          <w:i/>
        </w:rPr>
        <w:t>l</w:t>
      </w:r>
      <w:r w:rsidRPr="00C43759">
        <w:rPr>
          <w:i/>
          <w:lang w:val="ru-RU"/>
        </w:rPr>
        <w:t>ư</w:t>
      </w:r>
      <w:r w:rsidRPr="00C43759">
        <w:rPr>
          <w:i/>
        </w:rPr>
        <w:t>ợng</w:t>
      </w:r>
      <w:r w:rsidRPr="00C43759">
        <w:rPr>
          <w:i/>
          <w:lang w:val="ru-RU"/>
        </w:rPr>
        <w:t xml:space="preserve">, </w:t>
      </w:r>
      <w:r w:rsidRPr="00C43759">
        <w:rPr>
          <w:i/>
        </w:rPr>
        <w:t>ph</w:t>
      </w:r>
      <w:r w:rsidRPr="00C43759">
        <w:rPr>
          <w:i/>
          <w:lang w:val="ru-RU"/>
        </w:rPr>
        <w:t>ươ</w:t>
      </w:r>
      <w:r w:rsidRPr="00C43759">
        <w:rPr>
          <w:i/>
        </w:rPr>
        <w:t>ng</w:t>
      </w:r>
      <w:r w:rsidRPr="00C43759">
        <w:rPr>
          <w:i/>
          <w:lang w:val="ru-RU"/>
        </w:rPr>
        <w:t xml:space="preserve"> </w:t>
      </w:r>
      <w:r w:rsidRPr="00C43759">
        <w:rPr>
          <w:i/>
        </w:rPr>
        <w:t>ph</w:t>
      </w:r>
      <w:r w:rsidRPr="00C43759">
        <w:rPr>
          <w:i/>
          <w:lang w:val="ru-RU"/>
        </w:rPr>
        <w:t>á</w:t>
      </w:r>
      <w:r w:rsidRPr="00C43759">
        <w:rPr>
          <w:i/>
        </w:rPr>
        <w:t>p</w:t>
      </w:r>
      <w:r w:rsidRPr="00C43759">
        <w:rPr>
          <w:i/>
          <w:lang w:val="ru-RU"/>
        </w:rPr>
        <w:t xml:space="preserve">, </w:t>
      </w:r>
      <w:r w:rsidRPr="00C43759">
        <w:rPr>
          <w:i/>
        </w:rPr>
        <w:t>h</w:t>
      </w:r>
      <w:r w:rsidRPr="00C43759">
        <w:rPr>
          <w:i/>
          <w:lang w:val="ru-RU"/>
        </w:rPr>
        <w:t>ì</w:t>
      </w:r>
      <w:r w:rsidRPr="00C43759">
        <w:rPr>
          <w:i/>
        </w:rPr>
        <w:t>nh</w:t>
      </w:r>
      <w:r w:rsidRPr="00C43759">
        <w:rPr>
          <w:i/>
          <w:lang w:val="ru-RU"/>
        </w:rPr>
        <w:t xml:space="preserve"> </w:t>
      </w:r>
      <w:r w:rsidRPr="00C43759">
        <w:rPr>
          <w:i/>
        </w:rPr>
        <w:t>thức</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ph</w:t>
      </w:r>
      <w:r w:rsidRPr="00C43759">
        <w:rPr>
          <w:i/>
          <w:lang w:val="ru-RU"/>
        </w:rPr>
        <w:t xml:space="preserve">ù </w:t>
      </w:r>
      <w:r w:rsidRPr="00C43759">
        <w:rPr>
          <w:i/>
        </w:rPr>
        <w:t>hợp</w:t>
      </w:r>
      <w:r w:rsidRPr="00C43759">
        <w:rPr>
          <w:i/>
          <w:lang w:val="ru-RU"/>
        </w:rPr>
        <w:t xml:space="preserve"> </w:t>
      </w:r>
      <w:r w:rsidRPr="00C43759">
        <w:rPr>
          <w:i/>
        </w:rPr>
        <w:t>với</w:t>
      </w:r>
      <w:r w:rsidRPr="00C43759">
        <w:rPr>
          <w:i/>
          <w:lang w:val="ru-RU"/>
        </w:rPr>
        <w:t xml:space="preserve"> </w:t>
      </w:r>
      <w:r w:rsidRPr="00C43759">
        <w:rPr>
          <w:i/>
        </w:rPr>
        <w:t>từng</w:t>
      </w:r>
      <w:r w:rsidRPr="00C43759">
        <w:rPr>
          <w:i/>
          <w:lang w:val="ru-RU"/>
        </w:rPr>
        <w:t xml:space="preserve"> đ</w:t>
      </w:r>
      <w:r w:rsidRPr="00C43759">
        <w:rPr>
          <w:i/>
        </w:rPr>
        <w:t>ối</w:t>
      </w:r>
      <w:r w:rsidRPr="00C43759">
        <w:rPr>
          <w:i/>
          <w:lang w:val="ru-RU"/>
        </w:rPr>
        <w:t xml:space="preserve"> </w:t>
      </w:r>
      <w:r w:rsidRPr="00C43759">
        <w:rPr>
          <w:i/>
        </w:rPr>
        <w:t>t</w:t>
      </w:r>
      <w:r w:rsidRPr="00C43759">
        <w:rPr>
          <w:i/>
          <w:lang w:val="ru-RU"/>
        </w:rPr>
        <w:t>ư</w:t>
      </w:r>
      <w:r w:rsidRPr="00C43759">
        <w:rPr>
          <w:i/>
        </w:rPr>
        <w:t>ợng</w:t>
      </w:r>
      <w:r w:rsidRPr="00C43759">
        <w:rPr>
          <w:i/>
          <w:lang w:val="ru-RU"/>
        </w:rPr>
        <w:t xml:space="preserve"> </w:t>
      </w:r>
      <w:r w:rsidRPr="00C43759">
        <w:rPr>
          <w:i/>
        </w:rPr>
        <w:t>v</w:t>
      </w:r>
      <w:r w:rsidRPr="00C43759">
        <w:rPr>
          <w:i/>
          <w:lang w:val="ru-RU"/>
        </w:rPr>
        <w:t>à đá</w:t>
      </w:r>
      <w:r w:rsidRPr="00C43759">
        <w:rPr>
          <w:i/>
        </w:rPr>
        <w:t>p</w:t>
      </w:r>
      <w:r w:rsidRPr="00C43759">
        <w:rPr>
          <w:i/>
          <w:lang w:val="ru-RU"/>
        </w:rPr>
        <w:t xml:space="preserve"> </w:t>
      </w:r>
      <w:r w:rsidRPr="00C43759">
        <w:rPr>
          <w:i/>
        </w:rPr>
        <w:t>ứng</w:t>
      </w:r>
      <w:r w:rsidRPr="00C43759">
        <w:rPr>
          <w:i/>
          <w:lang w:val="ru-RU"/>
        </w:rPr>
        <w:t xml:space="preserve"> </w:t>
      </w:r>
      <w:r w:rsidRPr="00C43759">
        <w:rPr>
          <w:i/>
        </w:rPr>
        <w:t>y</w:t>
      </w:r>
      <w:r w:rsidRPr="00C43759">
        <w:rPr>
          <w:i/>
          <w:lang w:val="ru-RU"/>
        </w:rPr>
        <w:t>ê</w:t>
      </w:r>
      <w:r w:rsidRPr="00C43759">
        <w:rPr>
          <w:i/>
        </w:rPr>
        <w:t>u</w:t>
      </w:r>
      <w:r w:rsidRPr="00C43759">
        <w:rPr>
          <w:i/>
          <w:lang w:val="ru-RU"/>
        </w:rPr>
        <w:t xml:space="preserve"> </w:t>
      </w:r>
      <w:r w:rsidRPr="00C43759">
        <w:rPr>
          <w:i/>
        </w:rPr>
        <w:t>cầu</w:t>
      </w:r>
      <w:r w:rsidRPr="00C43759">
        <w:rPr>
          <w:i/>
          <w:lang w:val="ru-RU"/>
        </w:rPr>
        <w:t xml:space="preserve">, </w:t>
      </w:r>
      <w:r w:rsidRPr="00C43759">
        <w:rPr>
          <w:i/>
        </w:rPr>
        <w:t>khả</w:t>
      </w:r>
      <w:r w:rsidRPr="00C43759">
        <w:rPr>
          <w:i/>
          <w:lang w:val="ru-RU"/>
        </w:rPr>
        <w:t xml:space="preserve"> </w:t>
      </w:r>
      <w:r w:rsidRPr="00C43759">
        <w:rPr>
          <w:i/>
        </w:rPr>
        <w:t>n</w:t>
      </w:r>
      <w:r w:rsidRPr="00C43759">
        <w:rPr>
          <w:i/>
          <w:lang w:val="ru-RU"/>
        </w:rPr>
        <w:t>ă</w:t>
      </w:r>
      <w:r w:rsidRPr="00C43759">
        <w:rPr>
          <w:i/>
        </w:rPr>
        <w:t>ng</w:t>
      </w:r>
      <w:r w:rsidRPr="00C43759">
        <w:rPr>
          <w:i/>
          <w:lang w:val="ru-RU"/>
        </w:rPr>
        <w:t xml:space="preserve"> </w:t>
      </w:r>
      <w:r w:rsidRPr="00C43759">
        <w:rPr>
          <w:i/>
        </w:rPr>
        <w:t>nhận</w:t>
      </w:r>
      <w:r w:rsidRPr="00C43759">
        <w:rPr>
          <w:i/>
          <w:lang w:val="ru-RU"/>
        </w:rPr>
        <w:t xml:space="preserve"> </w:t>
      </w:r>
      <w:r w:rsidRPr="00C43759">
        <w:rPr>
          <w:i/>
        </w:rPr>
        <w:t>thức</w:t>
      </w:r>
      <w:r w:rsidRPr="00C43759">
        <w:rPr>
          <w:i/>
          <w:lang w:val="ru-RU"/>
        </w:rPr>
        <w:t xml:space="preserve"> </w:t>
      </w:r>
      <w:r w:rsidRPr="00C43759">
        <w:rPr>
          <w:i/>
        </w:rPr>
        <w:t>của</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w:t>
      </w:r>
    </w:p>
    <w:p w:rsidR="00B26CBD" w:rsidRPr="00C43759" w:rsidRDefault="00B26CBD" w:rsidP="008347D0">
      <w:pPr>
        <w:spacing w:before="120" w:after="120" w:line="360" w:lineRule="auto"/>
        <w:ind w:firstLine="720"/>
        <w:jc w:val="both"/>
        <w:rPr>
          <w:i/>
          <w:lang w:val="ru-RU"/>
        </w:rPr>
      </w:pPr>
      <w:r w:rsidRPr="00C43759">
        <w:rPr>
          <w:i/>
        </w:rPr>
        <w:t>b</w:t>
      </w:r>
      <w:r w:rsidRPr="00C43759">
        <w:rPr>
          <w:i/>
          <w:lang w:val="ru-RU"/>
        </w:rPr>
        <w:t xml:space="preserve">) </w:t>
      </w:r>
      <w:r w:rsidRPr="00C43759">
        <w:rPr>
          <w:i/>
        </w:rPr>
        <w:t>Ph</w:t>
      </w:r>
      <w:r w:rsidRPr="00C43759">
        <w:rPr>
          <w:i/>
          <w:lang w:val="ru-RU"/>
        </w:rPr>
        <w:t>á</w:t>
      </w:r>
      <w:r w:rsidRPr="00C43759">
        <w:rPr>
          <w:i/>
        </w:rPr>
        <w:t>t</w:t>
      </w:r>
      <w:r w:rsidRPr="00C43759">
        <w:rPr>
          <w:i/>
          <w:lang w:val="ru-RU"/>
        </w:rPr>
        <w:t xml:space="preserve"> </w:t>
      </w:r>
      <w:r w:rsidRPr="00C43759">
        <w:rPr>
          <w:i/>
        </w:rPr>
        <w:t>hiện</w:t>
      </w:r>
      <w:r w:rsidRPr="00C43759">
        <w:rPr>
          <w:i/>
          <w:lang w:val="ru-RU"/>
        </w:rPr>
        <w:t xml:space="preserve"> </w:t>
      </w:r>
      <w:r w:rsidRPr="00C43759">
        <w:rPr>
          <w:i/>
        </w:rPr>
        <w:t>v</w:t>
      </w:r>
      <w:r w:rsidRPr="00C43759">
        <w:rPr>
          <w:i/>
          <w:lang w:val="ru-RU"/>
        </w:rPr>
        <w:t xml:space="preserve">à </w:t>
      </w:r>
      <w:r w:rsidRPr="00C43759">
        <w:rPr>
          <w:i/>
        </w:rPr>
        <w:t>bồi</w:t>
      </w:r>
      <w:r w:rsidRPr="00C43759">
        <w:rPr>
          <w:i/>
          <w:lang w:val="ru-RU"/>
        </w:rPr>
        <w:t xml:space="preserve"> </w:t>
      </w:r>
      <w:r w:rsidRPr="00C43759">
        <w:rPr>
          <w:i/>
        </w:rPr>
        <w:t>d</w:t>
      </w:r>
      <w:r w:rsidRPr="00C43759">
        <w:rPr>
          <w:i/>
          <w:lang w:val="ru-RU"/>
        </w:rPr>
        <w:t>ư</w:t>
      </w:r>
      <w:r w:rsidRPr="00C43759">
        <w:rPr>
          <w:i/>
        </w:rPr>
        <w:t>ỡng</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c</w:t>
      </w:r>
      <w:r w:rsidRPr="00C43759">
        <w:rPr>
          <w:i/>
          <w:lang w:val="ru-RU"/>
        </w:rPr>
        <w:t xml:space="preserve">ó </w:t>
      </w:r>
      <w:r w:rsidRPr="00C43759">
        <w:rPr>
          <w:i/>
        </w:rPr>
        <w:t>n</w:t>
      </w:r>
      <w:r w:rsidRPr="00C43759">
        <w:rPr>
          <w:i/>
          <w:lang w:val="ru-RU"/>
        </w:rPr>
        <w:t>ă</w:t>
      </w:r>
      <w:r w:rsidRPr="00C43759">
        <w:rPr>
          <w:i/>
        </w:rPr>
        <w:t>ng</w:t>
      </w:r>
      <w:r w:rsidRPr="00C43759">
        <w:rPr>
          <w:i/>
          <w:lang w:val="ru-RU"/>
        </w:rPr>
        <w:t xml:space="preserve"> </w:t>
      </w:r>
      <w:r w:rsidRPr="00C43759">
        <w:rPr>
          <w:i/>
        </w:rPr>
        <w:t>khiếu</w:t>
      </w:r>
      <w:r w:rsidRPr="00C43759">
        <w:rPr>
          <w:i/>
          <w:lang w:val="ru-RU"/>
        </w:rPr>
        <w:t xml:space="preserve">, </w:t>
      </w:r>
      <w:r w:rsidRPr="00C43759">
        <w:rPr>
          <w:i/>
        </w:rPr>
        <w:t>phụ</w:t>
      </w:r>
      <w:r w:rsidRPr="00C43759">
        <w:rPr>
          <w:i/>
          <w:lang w:val="ru-RU"/>
        </w:rPr>
        <w:t xml:space="preserve"> đ</w:t>
      </w:r>
      <w:r w:rsidRPr="00C43759">
        <w:rPr>
          <w:i/>
        </w:rPr>
        <w:t>ạo</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gặp</w:t>
      </w:r>
      <w:r w:rsidRPr="00C43759">
        <w:rPr>
          <w:i/>
          <w:lang w:val="ru-RU"/>
        </w:rPr>
        <w:t xml:space="preserve"> </w:t>
      </w:r>
      <w:r w:rsidRPr="00C43759">
        <w:rPr>
          <w:i/>
        </w:rPr>
        <w:t>kh</w:t>
      </w:r>
      <w:r w:rsidRPr="00C43759">
        <w:rPr>
          <w:i/>
          <w:lang w:val="ru-RU"/>
        </w:rPr>
        <w:t xml:space="preserve">ó </w:t>
      </w:r>
      <w:r w:rsidRPr="00C43759">
        <w:rPr>
          <w:i/>
        </w:rPr>
        <w:t>kh</w:t>
      </w:r>
      <w:r w:rsidRPr="00C43759">
        <w:rPr>
          <w:i/>
          <w:lang w:val="ru-RU"/>
        </w:rPr>
        <w:t>ă</w:t>
      </w:r>
      <w:r w:rsidRPr="00C43759">
        <w:rPr>
          <w:i/>
        </w:rPr>
        <w:t>n</w:t>
      </w:r>
      <w:r w:rsidRPr="00C43759">
        <w:rPr>
          <w:i/>
          <w:lang w:val="ru-RU"/>
        </w:rPr>
        <w:t xml:space="preserve"> </w:t>
      </w:r>
      <w:r w:rsidRPr="00C43759">
        <w:rPr>
          <w:i/>
        </w:rPr>
        <w:t>trong</w:t>
      </w:r>
      <w:r w:rsidRPr="00C43759">
        <w:rPr>
          <w:i/>
          <w:lang w:val="ru-RU"/>
        </w:rPr>
        <w:t xml:space="preserve"> </w:t>
      </w:r>
      <w:r w:rsidRPr="00C43759">
        <w:rPr>
          <w:i/>
        </w:rPr>
        <w:t>học</w:t>
      </w:r>
      <w:r w:rsidRPr="00C43759">
        <w:rPr>
          <w:i/>
          <w:lang w:val="ru-RU"/>
        </w:rPr>
        <w:t xml:space="preserve"> </w:t>
      </w:r>
      <w:r w:rsidRPr="00C43759">
        <w:rPr>
          <w:i/>
        </w:rPr>
        <w:t>tập</w:t>
      </w:r>
      <w:r w:rsidRPr="00C43759">
        <w:rPr>
          <w:i/>
          <w:lang w:val="ru-RU"/>
        </w:rPr>
        <w:t xml:space="preserve">, </w:t>
      </w:r>
      <w:r w:rsidRPr="00C43759">
        <w:rPr>
          <w:i/>
        </w:rPr>
        <w:t>r</w:t>
      </w:r>
      <w:r w:rsidRPr="00C43759">
        <w:rPr>
          <w:i/>
          <w:lang w:val="ru-RU"/>
        </w:rPr>
        <w:t>è</w:t>
      </w:r>
      <w:r w:rsidRPr="00C43759">
        <w:rPr>
          <w:i/>
        </w:rPr>
        <w:t>n</w:t>
      </w:r>
      <w:r w:rsidRPr="00C43759">
        <w:rPr>
          <w:i/>
          <w:lang w:val="ru-RU"/>
        </w:rPr>
        <w:t xml:space="preserve"> </w:t>
      </w:r>
      <w:r w:rsidRPr="00C43759">
        <w:rPr>
          <w:i/>
        </w:rPr>
        <w:t>luyện</w:t>
      </w:r>
      <w:r w:rsidRPr="00C43759">
        <w:rPr>
          <w:i/>
          <w:lang w:val="ru-RU"/>
        </w:rPr>
        <w:t>.</w:t>
      </w:r>
    </w:p>
    <w:p w:rsidR="00B26CBD" w:rsidRPr="00C43759" w:rsidRDefault="00B26CBD" w:rsidP="008347D0">
      <w:pPr>
        <w:widowControl w:val="0"/>
        <w:spacing w:before="120" w:after="120" w:line="360" w:lineRule="auto"/>
        <w:ind w:firstLine="720"/>
        <w:jc w:val="both"/>
        <w:rPr>
          <w:spacing w:val="-2"/>
        </w:rPr>
      </w:pPr>
      <w:r w:rsidRPr="00C43759">
        <w:rPr>
          <w:spacing w:val="-2"/>
          <w:lang w:val="pt-BR"/>
        </w:rPr>
        <w:t>Mức</w:t>
      </w:r>
      <w:r w:rsidR="00DE0CD1" w:rsidRPr="00C43759">
        <w:rPr>
          <w:spacing w:val="-2"/>
          <w:lang w:val="ru-RU"/>
        </w:rPr>
        <w:t xml:space="preserve"> 3</w:t>
      </w:r>
    </w:p>
    <w:p w:rsidR="00B26CBD" w:rsidRPr="00C43759" w:rsidRDefault="00B26CBD" w:rsidP="008347D0">
      <w:pPr>
        <w:spacing w:before="120" w:after="120" w:line="360" w:lineRule="auto"/>
        <w:ind w:firstLine="720"/>
        <w:jc w:val="both"/>
        <w:rPr>
          <w:i/>
          <w:lang w:val="ru-RU"/>
        </w:rPr>
      </w:pPr>
      <w:r w:rsidRPr="00C43759">
        <w:rPr>
          <w:i/>
        </w:rPr>
        <w:t>Hằng</w:t>
      </w:r>
      <w:r w:rsidRPr="00C43759">
        <w:rPr>
          <w:i/>
          <w:lang w:val="ru-RU"/>
        </w:rPr>
        <w:t xml:space="preserve"> </w:t>
      </w:r>
      <w:r w:rsidRPr="00C43759">
        <w:rPr>
          <w:i/>
        </w:rPr>
        <w:t>n</w:t>
      </w:r>
      <w:r w:rsidRPr="00C43759">
        <w:rPr>
          <w:i/>
          <w:lang w:val="ru-RU"/>
        </w:rPr>
        <w:t>ă</w:t>
      </w:r>
      <w:r w:rsidRPr="00C43759">
        <w:rPr>
          <w:i/>
        </w:rPr>
        <w:t>m</w:t>
      </w:r>
      <w:r w:rsidRPr="00C43759">
        <w:rPr>
          <w:i/>
          <w:lang w:val="ru-RU"/>
        </w:rPr>
        <w:t xml:space="preserve">, </w:t>
      </w:r>
      <w:r w:rsidRPr="00C43759">
        <w:rPr>
          <w:i/>
        </w:rPr>
        <w:t>r</w:t>
      </w:r>
      <w:r w:rsidRPr="00C43759">
        <w:rPr>
          <w:i/>
          <w:lang w:val="ru-RU"/>
        </w:rPr>
        <w:t xml:space="preserve">à </w:t>
      </w:r>
      <w:r w:rsidRPr="00C43759">
        <w:rPr>
          <w:i/>
        </w:rPr>
        <w:t>so</w:t>
      </w:r>
      <w:r w:rsidRPr="00C43759">
        <w:rPr>
          <w:i/>
          <w:lang w:val="ru-RU"/>
        </w:rPr>
        <w:t>á</w:t>
      </w:r>
      <w:r w:rsidRPr="00C43759">
        <w:rPr>
          <w:i/>
        </w:rPr>
        <w:t>t</w:t>
      </w:r>
      <w:r w:rsidRPr="00C43759">
        <w:rPr>
          <w:i/>
          <w:lang w:val="ru-RU"/>
        </w:rPr>
        <w:t xml:space="preserve">, </w:t>
      </w:r>
      <w:r w:rsidRPr="00C43759">
        <w:rPr>
          <w:i/>
        </w:rPr>
        <w:t>ph</w:t>
      </w:r>
      <w:r w:rsidRPr="00C43759">
        <w:rPr>
          <w:i/>
          <w:lang w:val="ru-RU"/>
        </w:rPr>
        <w:t>â</w:t>
      </w:r>
      <w:r w:rsidRPr="00C43759">
        <w:rPr>
          <w:i/>
        </w:rPr>
        <w:t>n</w:t>
      </w:r>
      <w:r w:rsidRPr="00C43759">
        <w:rPr>
          <w:i/>
          <w:lang w:val="ru-RU"/>
        </w:rPr>
        <w:t xml:space="preserve"> </w:t>
      </w:r>
      <w:r w:rsidRPr="00C43759">
        <w:rPr>
          <w:i/>
        </w:rPr>
        <w:t>t</w:t>
      </w:r>
      <w:r w:rsidRPr="00C43759">
        <w:rPr>
          <w:i/>
          <w:lang w:val="ru-RU"/>
        </w:rPr>
        <w:t>í</w:t>
      </w:r>
      <w:r w:rsidRPr="00C43759">
        <w:rPr>
          <w:i/>
        </w:rPr>
        <w:t>ch</w:t>
      </w:r>
      <w:r w:rsidRPr="00C43759">
        <w:rPr>
          <w:i/>
          <w:lang w:val="ru-RU"/>
        </w:rPr>
        <w:t>, đá</w:t>
      </w:r>
      <w:r w:rsidRPr="00C43759">
        <w:rPr>
          <w:i/>
        </w:rPr>
        <w:t>nh</w:t>
      </w:r>
      <w:r w:rsidRPr="00C43759">
        <w:rPr>
          <w:i/>
          <w:lang w:val="ru-RU"/>
        </w:rPr>
        <w:t xml:space="preserve"> </w:t>
      </w:r>
      <w:r w:rsidRPr="00C43759">
        <w:rPr>
          <w:i/>
        </w:rPr>
        <w:t>gi</w:t>
      </w:r>
      <w:r w:rsidRPr="00C43759">
        <w:rPr>
          <w:i/>
          <w:lang w:val="ru-RU"/>
        </w:rPr>
        <w:t xml:space="preserve">á </w:t>
      </w:r>
      <w:r w:rsidRPr="00C43759">
        <w:rPr>
          <w:i/>
        </w:rPr>
        <w:t>hiệu</w:t>
      </w:r>
      <w:r w:rsidRPr="00C43759">
        <w:rPr>
          <w:i/>
          <w:lang w:val="ru-RU"/>
        </w:rPr>
        <w:t xml:space="preserve"> </w:t>
      </w:r>
      <w:r w:rsidRPr="00C43759">
        <w:rPr>
          <w:i/>
        </w:rPr>
        <w:t>quả</w:t>
      </w:r>
      <w:r w:rsidRPr="00C43759">
        <w:rPr>
          <w:i/>
          <w:lang w:val="ru-RU"/>
        </w:rPr>
        <w:t xml:space="preserve"> </w:t>
      </w:r>
      <w:r w:rsidRPr="00C43759">
        <w:rPr>
          <w:i/>
        </w:rPr>
        <w:t>v</w:t>
      </w:r>
      <w:r w:rsidRPr="00C43759">
        <w:rPr>
          <w:i/>
          <w:lang w:val="ru-RU"/>
        </w:rPr>
        <w:t xml:space="preserve">à </w:t>
      </w:r>
      <w:r w:rsidRPr="00C43759">
        <w:rPr>
          <w:i/>
        </w:rPr>
        <w:t>t</w:t>
      </w:r>
      <w:r w:rsidRPr="00C43759">
        <w:rPr>
          <w:i/>
          <w:lang w:val="ru-RU"/>
        </w:rPr>
        <w:t>á</w:t>
      </w:r>
      <w:r w:rsidRPr="00C43759">
        <w:rPr>
          <w:i/>
        </w:rPr>
        <w:t>c</w:t>
      </w:r>
      <w:r w:rsidRPr="00C43759">
        <w:rPr>
          <w:i/>
          <w:lang w:val="ru-RU"/>
        </w:rPr>
        <w:t xml:space="preserve"> đ</w:t>
      </w:r>
      <w:r w:rsidRPr="00C43759">
        <w:rPr>
          <w:i/>
        </w:rPr>
        <w:t>ộng</w:t>
      </w:r>
      <w:r w:rsidRPr="00C43759">
        <w:rPr>
          <w:i/>
          <w:lang w:val="ru-RU"/>
        </w:rPr>
        <w:t xml:space="preserve"> </w:t>
      </w:r>
      <w:r w:rsidRPr="00C43759">
        <w:rPr>
          <w:i/>
        </w:rPr>
        <w:t>của</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biện</w:t>
      </w:r>
      <w:r w:rsidRPr="00C43759">
        <w:rPr>
          <w:i/>
          <w:lang w:val="ru-RU"/>
        </w:rPr>
        <w:t xml:space="preserve">  </w:t>
      </w:r>
      <w:r w:rsidRPr="00C43759">
        <w:rPr>
          <w:i/>
        </w:rPr>
        <w:t>ph</w:t>
      </w:r>
      <w:r w:rsidRPr="00C43759">
        <w:rPr>
          <w:i/>
          <w:lang w:val="ru-RU"/>
        </w:rPr>
        <w:t>á</w:t>
      </w:r>
      <w:r w:rsidRPr="00C43759">
        <w:rPr>
          <w:i/>
        </w:rPr>
        <w:t>p</w:t>
      </w:r>
      <w:r w:rsidRPr="00C43759">
        <w:rPr>
          <w:i/>
          <w:lang w:val="ru-RU"/>
        </w:rPr>
        <w:t xml:space="preserve">, </w:t>
      </w:r>
      <w:r w:rsidRPr="00C43759">
        <w:rPr>
          <w:i/>
        </w:rPr>
        <w:t>giải</w:t>
      </w:r>
      <w:r w:rsidRPr="00C43759">
        <w:rPr>
          <w:i/>
          <w:lang w:val="ru-RU"/>
        </w:rPr>
        <w:t xml:space="preserve"> </w:t>
      </w:r>
      <w:r w:rsidRPr="00C43759">
        <w:rPr>
          <w:i/>
        </w:rPr>
        <w:t>ph</w:t>
      </w:r>
      <w:r w:rsidRPr="00C43759">
        <w:rPr>
          <w:i/>
          <w:lang w:val="ru-RU"/>
        </w:rPr>
        <w:t>á</w:t>
      </w:r>
      <w:r w:rsidRPr="00C43759">
        <w:rPr>
          <w:i/>
        </w:rPr>
        <w:t>p</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dục</w:t>
      </w:r>
      <w:r w:rsidRPr="00C43759">
        <w:rPr>
          <w:i/>
          <w:lang w:val="ru-RU"/>
        </w:rPr>
        <w:t xml:space="preserve"> </w:t>
      </w:r>
      <w:r w:rsidRPr="00C43759">
        <w:rPr>
          <w:i/>
        </w:rPr>
        <w:t>nhằm</w:t>
      </w:r>
      <w:r w:rsidRPr="00C43759">
        <w:rPr>
          <w:i/>
          <w:lang w:val="ru-RU"/>
        </w:rPr>
        <w:t xml:space="preserve"> </w:t>
      </w:r>
      <w:r w:rsidRPr="00C43759">
        <w:rPr>
          <w:i/>
        </w:rPr>
        <w:t>n</w:t>
      </w:r>
      <w:r w:rsidRPr="00C43759">
        <w:rPr>
          <w:i/>
          <w:lang w:val="ru-RU"/>
        </w:rPr>
        <w:t>â</w:t>
      </w:r>
      <w:r w:rsidRPr="00C43759">
        <w:rPr>
          <w:i/>
        </w:rPr>
        <w:t>ng</w:t>
      </w:r>
      <w:r w:rsidRPr="00C43759">
        <w:rPr>
          <w:i/>
          <w:lang w:val="ru-RU"/>
        </w:rPr>
        <w:t xml:space="preserve"> </w:t>
      </w:r>
      <w:r w:rsidRPr="00C43759">
        <w:rPr>
          <w:i/>
        </w:rPr>
        <w:t>cao</w:t>
      </w:r>
      <w:r w:rsidRPr="00C43759">
        <w:rPr>
          <w:i/>
          <w:lang w:val="ru-RU"/>
        </w:rPr>
        <w:t xml:space="preserve"> </w:t>
      </w:r>
      <w:r w:rsidRPr="00C43759">
        <w:rPr>
          <w:i/>
        </w:rPr>
        <w:t>chất</w:t>
      </w:r>
      <w:r w:rsidRPr="00C43759">
        <w:rPr>
          <w:i/>
          <w:lang w:val="ru-RU"/>
        </w:rPr>
        <w:t xml:space="preserve"> </w:t>
      </w:r>
      <w:r w:rsidRPr="00C43759">
        <w:rPr>
          <w:i/>
        </w:rPr>
        <w:t>l</w:t>
      </w:r>
      <w:r w:rsidRPr="00C43759">
        <w:rPr>
          <w:i/>
          <w:lang w:val="ru-RU"/>
        </w:rPr>
        <w:t>ư</w:t>
      </w:r>
      <w:r w:rsidRPr="00C43759">
        <w:rPr>
          <w:i/>
        </w:rPr>
        <w:t>ợng</w:t>
      </w:r>
      <w:r w:rsidRPr="00C43759">
        <w:rPr>
          <w:i/>
          <w:lang w:val="ru-RU"/>
        </w:rPr>
        <w:t xml:space="preserve"> </w:t>
      </w:r>
      <w:r w:rsidRPr="00C43759">
        <w:rPr>
          <w:i/>
        </w:rPr>
        <w:t>dạy</w:t>
      </w:r>
      <w:r w:rsidRPr="00C43759">
        <w:rPr>
          <w:i/>
          <w:lang w:val="ru-RU"/>
        </w:rPr>
        <w:t xml:space="preserve"> </w:t>
      </w:r>
      <w:r w:rsidRPr="00C43759">
        <w:rPr>
          <w:i/>
        </w:rPr>
        <w:t>học</w:t>
      </w:r>
      <w:r w:rsidRPr="00C43759">
        <w:rPr>
          <w:i/>
          <w:lang w:val="ru-RU"/>
        </w:rPr>
        <w:t xml:space="preserve"> </w:t>
      </w:r>
      <w:r w:rsidRPr="00C43759">
        <w:rPr>
          <w:i/>
        </w:rPr>
        <w:t>của</w:t>
      </w:r>
      <w:r w:rsidRPr="00C43759">
        <w:rPr>
          <w:i/>
          <w:lang w:val="ru-RU"/>
        </w:rPr>
        <w:t xml:space="preserve"> </w:t>
      </w:r>
      <w:r w:rsidRPr="00C43759">
        <w:rPr>
          <w:i/>
        </w:rPr>
        <w:t>gi</w:t>
      </w:r>
      <w:r w:rsidRPr="00C43759">
        <w:rPr>
          <w:i/>
          <w:lang w:val="ru-RU"/>
        </w:rPr>
        <w:t>á</w:t>
      </w:r>
      <w:r w:rsidRPr="00C43759">
        <w:rPr>
          <w:i/>
        </w:rPr>
        <w:t>o</w:t>
      </w:r>
      <w:r w:rsidRPr="00C43759">
        <w:rPr>
          <w:i/>
          <w:lang w:val="ru-RU"/>
        </w:rPr>
        <w:t xml:space="preserve"> </w:t>
      </w:r>
      <w:r w:rsidRPr="00C43759">
        <w:rPr>
          <w:i/>
        </w:rPr>
        <w:t>vi</w:t>
      </w:r>
      <w:r w:rsidRPr="00C43759">
        <w:rPr>
          <w:i/>
          <w:lang w:val="ru-RU"/>
        </w:rPr>
        <w:t>ê</w:t>
      </w:r>
      <w:r w:rsidRPr="00C43759">
        <w:rPr>
          <w:i/>
        </w:rPr>
        <w:t>n</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w:t>
      </w:r>
    </w:p>
    <w:p w:rsidR="00B26CBD" w:rsidRPr="00C43759" w:rsidRDefault="00B26CBD"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B26CBD" w:rsidRPr="00C43759" w:rsidRDefault="00B26CBD" w:rsidP="008347D0">
      <w:pPr>
        <w:widowControl w:val="0"/>
        <w:spacing w:before="120" w:after="120" w:line="360" w:lineRule="auto"/>
        <w:ind w:firstLine="720"/>
        <w:jc w:val="both"/>
        <w:rPr>
          <w:bCs/>
          <w:iCs/>
          <w:lang w:val="ru-RU"/>
        </w:rPr>
      </w:pPr>
      <w:r w:rsidRPr="00C43759">
        <w:rPr>
          <w:bCs/>
          <w:iCs/>
          <w:lang w:val="ru-RU"/>
        </w:rPr>
        <w:t xml:space="preserve"> </w:t>
      </w:r>
      <w:r w:rsidRPr="00C43759">
        <w:rPr>
          <w:bCs/>
          <w:iCs/>
          <w:lang w:val="pt-BR"/>
        </w:rPr>
        <w:t>Mức</w:t>
      </w:r>
      <w:r w:rsidRPr="00C43759">
        <w:rPr>
          <w:bCs/>
          <w:iCs/>
          <w:lang w:val="ru-RU"/>
        </w:rPr>
        <w:t xml:space="preserve"> 1</w:t>
      </w:r>
    </w:p>
    <w:p w:rsidR="00B26CBD" w:rsidRPr="00F1224F" w:rsidRDefault="00B26CBD" w:rsidP="00F1224F">
      <w:pPr>
        <w:spacing w:before="120" w:after="120" w:line="360" w:lineRule="auto"/>
        <w:ind w:firstLine="720"/>
        <w:jc w:val="both"/>
        <w:rPr>
          <w:iCs/>
          <w:lang w:val="sv-SE"/>
        </w:rPr>
      </w:pPr>
      <w:r w:rsidRPr="00C43759">
        <w:rPr>
          <w:lang w:val="vi-VN"/>
        </w:rPr>
        <w:t xml:space="preserve">a) </w:t>
      </w:r>
      <w:r w:rsidR="00F1224F">
        <w:rPr>
          <w:iCs/>
          <w:lang w:val="sv-SE"/>
        </w:rPr>
        <w:t>N</w:t>
      </w:r>
      <w:r w:rsidR="00F1224F" w:rsidRPr="002A6EC6">
        <w:rPr>
          <w:iCs/>
          <w:lang w:val="sv-SE"/>
        </w:rPr>
        <w:t xml:space="preserve">hà trường căn cứ kế hoạch thực hiện nhiệm vụ từng năm học của Sở </w:t>
      </w:r>
      <w:r w:rsidR="00F1224F" w:rsidRPr="002A6EC6">
        <w:t>Giáo dục và Đào tạo</w:t>
      </w:r>
      <w:r w:rsidR="00F1224F" w:rsidRPr="002A6EC6">
        <w:rPr>
          <w:iCs/>
          <w:lang w:val="sv-SE"/>
        </w:rPr>
        <w:t xml:space="preserve">, Phòng </w:t>
      </w:r>
      <w:r w:rsidR="00F1224F" w:rsidRPr="002A6EC6">
        <w:t>Giáo dục và Đào tạo</w:t>
      </w:r>
      <w:r w:rsidR="00F1224F" w:rsidRPr="002A6EC6">
        <w:rPr>
          <w:iCs/>
          <w:lang w:val="sv-SE"/>
        </w:rPr>
        <w:t xml:space="preserve"> Quận 3 để xây </w:t>
      </w:r>
      <w:r w:rsidR="00F1224F">
        <w:rPr>
          <w:iCs/>
          <w:lang w:val="sv-SE"/>
        </w:rPr>
        <w:t xml:space="preserve">dựng kế hoạch </w:t>
      </w:r>
      <w:r w:rsidR="00F1224F">
        <w:rPr>
          <w:iCs/>
          <w:lang w:val="sv-SE"/>
        </w:rPr>
        <w:lastRenderedPageBreak/>
        <w:t xml:space="preserve">chuyên môn cụ thể, </w:t>
      </w:r>
      <w:r w:rsidR="00F1224F">
        <w:t>t</w:t>
      </w:r>
      <w:r w:rsidR="00F1224F" w:rsidRPr="00F1224F">
        <w:t>ổ</w:t>
      </w:r>
      <w:r w:rsidR="00F1224F" w:rsidRPr="00F1224F">
        <w:rPr>
          <w:lang w:val="ru-RU"/>
        </w:rPr>
        <w:t xml:space="preserve"> </w:t>
      </w:r>
      <w:r w:rsidR="00F1224F" w:rsidRPr="00F1224F">
        <w:t>chức</w:t>
      </w:r>
      <w:r w:rsidR="00F1224F" w:rsidRPr="00F1224F">
        <w:rPr>
          <w:lang w:val="ru-RU"/>
        </w:rPr>
        <w:t xml:space="preserve"> </w:t>
      </w:r>
      <w:r w:rsidR="00F1224F" w:rsidRPr="00F1224F">
        <w:t>dạy</w:t>
      </w:r>
      <w:r w:rsidR="00F1224F" w:rsidRPr="00F1224F">
        <w:rPr>
          <w:lang w:val="ru-RU"/>
        </w:rPr>
        <w:t xml:space="preserve"> </w:t>
      </w:r>
      <w:r w:rsidR="00F1224F" w:rsidRPr="00F1224F">
        <w:t>học</w:t>
      </w:r>
      <w:r w:rsidR="00F1224F" w:rsidRPr="00F1224F">
        <w:rPr>
          <w:lang w:val="ru-RU"/>
        </w:rPr>
        <w:t xml:space="preserve"> đú</w:t>
      </w:r>
      <w:r w:rsidR="00F1224F" w:rsidRPr="00F1224F">
        <w:t>ng</w:t>
      </w:r>
      <w:r w:rsidR="00F1224F" w:rsidRPr="00F1224F">
        <w:rPr>
          <w:lang w:val="ru-RU"/>
        </w:rPr>
        <w:t>, đ</w:t>
      </w:r>
      <w:r w:rsidR="00F1224F" w:rsidRPr="00F1224F">
        <w:t>ủ</w:t>
      </w:r>
      <w:r w:rsidR="00F1224F" w:rsidRPr="00F1224F">
        <w:rPr>
          <w:lang w:val="ru-RU"/>
        </w:rPr>
        <w:t xml:space="preserve"> </w:t>
      </w:r>
      <w:r w:rsidR="00F1224F" w:rsidRPr="00F1224F">
        <w:t>c</w:t>
      </w:r>
      <w:r w:rsidR="00F1224F" w:rsidRPr="00F1224F">
        <w:rPr>
          <w:lang w:val="ru-RU"/>
        </w:rPr>
        <w:t>á</w:t>
      </w:r>
      <w:r w:rsidR="00F1224F" w:rsidRPr="00F1224F">
        <w:t>c</w:t>
      </w:r>
      <w:r w:rsidR="00F1224F" w:rsidRPr="00F1224F">
        <w:rPr>
          <w:lang w:val="ru-RU"/>
        </w:rPr>
        <w:t xml:space="preserve"> </w:t>
      </w:r>
      <w:r w:rsidR="00F1224F" w:rsidRPr="00F1224F">
        <w:t>m</w:t>
      </w:r>
      <w:r w:rsidR="00F1224F" w:rsidRPr="00F1224F">
        <w:rPr>
          <w:lang w:val="ru-RU"/>
        </w:rPr>
        <w:t>ô</w:t>
      </w:r>
      <w:r w:rsidR="00F1224F" w:rsidRPr="00F1224F">
        <w:t>n</w:t>
      </w:r>
      <w:r w:rsidR="00F1224F" w:rsidRPr="00F1224F">
        <w:rPr>
          <w:lang w:val="ru-RU"/>
        </w:rPr>
        <w:t xml:space="preserve"> </w:t>
      </w:r>
      <w:r w:rsidR="00F1224F" w:rsidRPr="00F1224F">
        <w:t>học</w:t>
      </w:r>
      <w:r w:rsidR="00F1224F" w:rsidRPr="00F1224F">
        <w:rPr>
          <w:lang w:val="ru-RU"/>
        </w:rPr>
        <w:t xml:space="preserve"> </w:t>
      </w:r>
      <w:r w:rsidR="00F1224F" w:rsidRPr="00F1224F">
        <w:t>v</w:t>
      </w:r>
      <w:r w:rsidR="00F1224F" w:rsidRPr="00F1224F">
        <w:rPr>
          <w:lang w:val="ru-RU"/>
        </w:rPr>
        <w:t xml:space="preserve">à </w:t>
      </w:r>
      <w:r w:rsidR="00F1224F" w:rsidRPr="00F1224F">
        <w:t>c</w:t>
      </w:r>
      <w:r w:rsidR="00F1224F" w:rsidRPr="00F1224F">
        <w:rPr>
          <w:lang w:val="ru-RU"/>
        </w:rPr>
        <w:t>á</w:t>
      </w:r>
      <w:r w:rsidR="00F1224F" w:rsidRPr="00F1224F">
        <w:t>c</w:t>
      </w:r>
      <w:r w:rsidR="00F1224F" w:rsidRPr="00F1224F">
        <w:rPr>
          <w:lang w:val="ru-RU"/>
        </w:rPr>
        <w:t xml:space="preserve"> </w:t>
      </w:r>
      <w:r w:rsidR="00F1224F" w:rsidRPr="00F1224F">
        <w:t>hoạt</w:t>
      </w:r>
      <w:r w:rsidR="00F1224F" w:rsidRPr="00F1224F">
        <w:rPr>
          <w:lang w:val="ru-RU"/>
        </w:rPr>
        <w:t xml:space="preserve"> đ</w:t>
      </w:r>
      <w:r w:rsidR="00F1224F" w:rsidRPr="00F1224F">
        <w:t>ộng</w:t>
      </w:r>
      <w:r w:rsidR="00F1224F" w:rsidRPr="00F1224F">
        <w:rPr>
          <w:lang w:val="ru-RU"/>
        </w:rPr>
        <w:t xml:space="preserve"> </w:t>
      </w:r>
      <w:r w:rsidR="00F1224F" w:rsidRPr="00F1224F">
        <w:t>gi</w:t>
      </w:r>
      <w:r w:rsidR="00F1224F" w:rsidRPr="00F1224F">
        <w:rPr>
          <w:lang w:val="ru-RU"/>
        </w:rPr>
        <w:t>á</w:t>
      </w:r>
      <w:r w:rsidR="00F1224F" w:rsidRPr="00F1224F">
        <w:t>o</w:t>
      </w:r>
      <w:r w:rsidR="00F1224F" w:rsidRPr="00F1224F">
        <w:rPr>
          <w:lang w:val="ru-RU"/>
        </w:rPr>
        <w:t xml:space="preserve"> </w:t>
      </w:r>
      <w:r w:rsidR="00F1224F" w:rsidRPr="00F1224F">
        <w:t>dục</w:t>
      </w:r>
      <w:r w:rsidR="00F1224F" w:rsidRPr="00F1224F">
        <w:rPr>
          <w:lang w:val="ru-RU"/>
        </w:rPr>
        <w:t xml:space="preserve"> đ</w:t>
      </w:r>
      <w:r w:rsidR="00F1224F" w:rsidRPr="00F1224F">
        <w:t>ảm</w:t>
      </w:r>
      <w:r w:rsidR="00F1224F" w:rsidRPr="00F1224F">
        <w:rPr>
          <w:lang w:val="ru-RU"/>
        </w:rPr>
        <w:t xml:space="preserve"> </w:t>
      </w:r>
      <w:r w:rsidR="00F1224F" w:rsidRPr="00F1224F">
        <w:t>bảo</w:t>
      </w:r>
      <w:r w:rsidR="00F1224F" w:rsidRPr="00F1224F">
        <w:rPr>
          <w:lang w:val="ru-RU"/>
        </w:rPr>
        <w:t xml:space="preserve"> </w:t>
      </w:r>
      <w:r w:rsidR="00F1224F" w:rsidRPr="00F1224F">
        <w:t>mục</w:t>
      </w:r>
      <w:r w:rsidR="00F1224F" w:rsidRPr="00F1224F">
        <w:rPr>
          <w:lang w:val="ru-RU"/>
        </w:rPr>
        <w:t xml:space="preserve"> </w:t>
      </w:r>
      <w:r w:rsidR="00F1224F" w:rsidRPr="00F1224F">
        <w:t>ti</w:t>
      </w:r>
      <w:r w:rsidR="00F1224F" w:rsidRPr="00F1224F">
        <w:rPr>
          <w:lang w:val="ru-RU"/>
        </w:rPr>
        <w:t>ê</w:t>
      </w:r>
      <w:r w:rsidR="00F1224F" w:rsidRPr="00F1224F">
        <w:t>u</w:t>
      </w:r>
      <w:r w:rsidR="00F1224F" w:rsidRPr="00F1224F">
        <w:rPr>
          <w:lang w:val="ru-RU"/>
        </w:rPr>
        <w:t xml:space="preserve"> </w:t>
      </w:r>
      <w:r w:rsidR="00F1224F" w:rsidRPr="00F1224F">
        <w:t>gi</w:t>
      </w:r>
      <w:r w:rsidR="00F1224F" w:rsidRPr="00F1224F">
        <w:rPr>
          <w:lang w:val="ru-RU"/>
        </w:rPr>
        <w:t>á</w:t>
      </w:r>
      <w:r w:rsidR="00F1224F" w:rsidRPr="00F1224F">
        <w:t>o</w:t>
      </w:r>
      <w:r w:rsidR="00F1224F" w:rsidRPr="00F1224F">
        <w:rPr>
          <w:lang w:val="ru-RU"/>
        </w:rPr>
        <w:t xml:space="preserve"> </w:t>
      </w:r>
      <w:r w:rsidR="00F1224F" w:rsidRPr="00F1224F">
        <w:t>dục</w:t>
      </w:r>
      <w:r w:rsidR="00F1224F" w:rsidRPr="002A6EC6">
        <w:rPr>
          <w:iCs/>
          <w:lang w:val="sv-SE"/>
        </w:rPr>
        <w:t xml:space="preserve"> </w:t>
      </w:r>
      <w:r w:rsidR="00F1224F">
        <w:rPr>
          <w:iCs/>
          <w:lang w:val="sv-SE"/>
        </w:rPr>
        <w:t>cho từng năm học</w:t>
      </w:r>
      <w:r w:rsidR="00A05C0E" w:rsidRPr="00C43759">
        <w:rPr>
          <w:bCs/>
          <w:lang w:val="vi-VN"/>
        </w:rPr>
        <w:t xml:space="preserve"> </w:t>
      </w:r>
      <w:r w:rsidRPr="00C43759">
        <w:rPr>
          <w:bCs/>
          <w:lang w:val="vi-VN"/>
        </w:rPr>
        <w:t>[H5-5.1-01].</w:t>
      </w:r>
    </w:p>
    <w:p w:rsidR="00B26CBD" w:rsidRPr="00F1224F" w:rsidRDefault="00B26CBD" w:rsidP="00F1224F">
      <w:pPr>
        <w:shd w:val="clear" w:color="auto" w:fill="FFFFFF"/>
        <w:spacing w:before="120" w:after="120" w:line="360" w:lineRule="auto"/>
        <w:ind w:firstLine="720"/>
        <w:jc w:val="both"/>
        <w:rPr>
          <w:lang w:val="nb-NO"/>
        </w:rPr>
      </w:pPr>
      <w:r w:rsidRPr="00C43759">
        <w:rPr>
          <w:lang w:val="vi-VN"/>
        </w:rPr>
        <w:t xml:space="preserve">b) Giáo viên </w:t>
      </w:r>
      <w:r w:rsidR="00F1224F">
        <w:rPr>
          <w:lang w:val="nb-NO"/>
        </w:rPr>
        <w:t>tham gia</w:t>
      </w:r>
      <w:r w:rsidR="00F1224F" w:rsidRPr="00B031DA">
        <w:rPr>
          <w:lang w:val="nb-NO"/>
        </w:rPr>
        <w:t xml:space="preserve"> tốt các chuyên đề về vận dụng các phương pháp, kỹ thuật dạy học, tổ chức hoạt động dạy học đảm bảo mục tiêu, nội dung giáo dục, phù hợp đối tượng học sinh và điều kiện nhà trường</w:t>
      </w:r>
      <w:r w:rsidR="00B70EEB">
        <w:rPr>
          <w:lang w:val="nb-NO"/>
        </w:rPr>
        <w:t>. Tuy nhiên, do số lượng lớp ít ở mỗi khối (2 lớp/khối) nên việc triển khai chuyên đề ở tổ khối còn nhiền khó khăn, chủ yếu tập trung ở chuyên đề trường</w:t>
      </w:r>
      <w:r w:rsidR="00AF4B66">
        <w:rPr>
          <w:lang w:val="nb-NO"/>
        </w:rPr>
        <w:t xml:space="preserve"> </w:t>
      </w:r>
      <w:r w:rsidRPr="00C43759">
        <w:rPr>
          <w:lang w:val="vi-VN"/>
        </w:rPr>
        <w:t>[H5-5.2-01].</w:t>
      </w:r>
    </w:p>
    <w:p w:rsidR="00B26CBD" w:rsidRPr="00AF4B66" w:rsidRDefault="00B26CBD" w:rsidP="00AF4B66">
      <w:pPr>
        <w:shd w:val="clear" w:color="auto" w:fill="FFFFFF"/>
        <w:spacing w:before="120" w:after="120" w:line="360" w:lineRule="auto"/>
        <w:ind w:firstLine="720"/>
        <w:jc w:val="both"/>
        <w:rPr>
          <w:lang w:val="nb-NO"/>
        </w:rPr>
      </w:pPr>
      <w:r w:rsidRPr="00C43759">
        <w:rPr>
          <w:lang w:val="vi-VN"/>
        </w:rPr>
        <w:t xml:space="preserve">c) </w:t>
      </w:r>
      <w:r w:rsidR="00817C80">
        <w:rPr>
          <w:lang w:val="pt-BR"/>
        </w:rPr>
        <w:t>Nhà trường t</w:t>
      </w:r>
      <w:r w:rsidR="00817C80">
        <w:rPr>
          <w:lang w:val="vi-VN"/>
        </w:rPr>
        <w:t xml:space="preserve">hực hiện đúng quy định về đánh giá học sinh </w:t>
      </w:r>
      <w:r w:rsidR="00AF4B66">
        <w:t xml:space="preserve">tiểu học theo hướng dẫn </w:t>
      </w:r>
      <w:r w:rsidR="00817C80">
        <w:rPr>
          <w:lang w:val="vi-VN"/>
        </w:rPr>
        <w:t>Thông tư 22/2016/TT-BGDĐT ngày 22 tháng 9 năm 2016</w:t>
      </w:r>
      <w:r w:rsidR="00817C80">
        <w:rPr>
          <w:lang w:val="nb-NO"/>
        </w:rPr>
        <w:t xml:space="preserve"> về sửa đổi, bổ sung một số điều của Quy định đánh giá học sinh tiểu học ban hành kèm theo </w:t>
      </w:r>
      <w:r w:rsidR="00817C80">
        <w:rPr>
          <w:lang w:val="vi-VN"/>
        </w:rPr>
        <w:t>Thông tư số 30/2014/TT-BGDĐT ngày 28 tháng 8 năm 2014</w:t>
      </w:r>
      <w:r w:rsidR="00AF4B66">
        <w:rPr>
          <w:lang w:val="nb-NO"/>
        </w:rPr>
        <w:t>; Thông tư số 27/2020/TT-BGDĐT ngày 04 tháng 9 năm 2020 của Bộ trưởng Bộ Giáo dục và Đào tạo</w:t>
      </w:r>
      <w:r w:rsidR="00817C80" w:rsidRPr="00C43759">
        <w:rPr>
          <w:spacing w:val="-4"/>
          <w:lang w:val="vi-VN"/>
        </w:rPr>
        <w:t xml:space="preserve"> </w:t>
      </w:r>
      <w:r w:rsidRPr="00C43759">
        <w:rPr>
          <w:spacing w:val="-4"/>
          <w:lang w:val="vi-VN"/>
        </w:rPr>
        <w:t>[H5-5.2-02]; [H5-5.2-03]</w:t>
      </w:r>
      <w:r w:rsidRPr="00C43759">
        <w:rPr>
          <w:lang w:val="vi-VN"/>
        </w:rPr>
        <w:t>.</w:t>
      </w:r>
      <w:r w:rsidR="00AF4B66" w:rsidRPr="00AF4B66">
        <w:rPr>
          <w:rFonts w:ascii="Arial" w:hAnsi="Arial" w:cs="Arial"/>
          <w:color w:val="000000"/>
          <w:sz w:val="20"/>
          <w:szCs w:val="20"/>
          <w:shd w:val="clear" w:color="auto" w:fill="FFFFFF"/>
        </w:rPr>
        <w:t xml:space="preserve"> </w:t>
      </w:r>
    </w:p>
    <w:p w:rsidR="00B26CBD" w:rsidRPr="00C43759" w:rsidRDefault="00B26CBD" w:rsidP="008347D0">
      <w:pPr>
        <w:widowControl w:val="0"/>
        <w:spacing w:before="120" w:after="120" w:line="360" w:lineRule="auto"/>
        <w:ind w:firstLine="720"/>
        <w:jc w:val="both"/>
        <w:rPr>
          <w:bCs/>
          <w:iCs/>
          <w:lang w:val="vi-VN"/>
        </w:rPr>
      </w:pPr>
      <w:r w:rsidRPr="00C43759">
        <w:rPr>
          <w:bCs/>
          <w:iCs/>
          <w:lang w:val="vi-VN"/>
        </w:rPr>
        <w:t xml:space="preserve"> Mức 2</w:t>
      </w:r>
    </w:p>
    <w:p w:rsidR="00B26CBD" w:rsidRPr="00AF4B66" w:rsidRDefault="00B26CBD" w:rsidP="00AF4B66">
      <w:pPr>
        <w:shd w:val="clear" w:color="auto" w:fill="FFFFFF"/>
        <w:spacing w:before="120" w:after="120" w:line="360" w:lineRule="auto"/>
        <w:ind w:firstLine="720"/>
        <w:jc w:val="both"/>
      </w:pPr>
      <w:r w:rsidRPr="00AF4B66">
        <w:rPr>
          <w:lang w:val="vi-VN"/>
        </w:rPr>
        <w:t xml:space="preserve">a) </w:t>
      </w:r>
      <w:r w:rsidR="008C39BC">
        <w:t>T</w:t>
      </w:r>
      <w:r w:rsidR="00AF4B66">
        <w:t>rường đảm bảo t</w:t>
      </w:r>
      <w:r w:rsidR="00AF4B66" w:rsidRPr="00AF4B66">
        <w:t>hực</w:t>
      </w:r>
      <w:r w:rsidR="00AF4B66" w:rsidRPr="00AF4B66">
        <w:rPr>
          <w:lang w:val="ru-RU"/>
        </w:rPr>
        <w:t xml:space="preserve"> </w:t>
      </w:r>
      <w:r w:rsidR="00AF4B66" w:rsidRPr="00AF4B66">
        <w:t>hiện</w:t>
      </w:r>
      <w:r w:rsidR="00AF4B66" w:rsidRPr="00AF4B66">
        <w:rPr>
          <w:lang w:val="ru-RU"/>
        </w:rPr>
        <w:t xml:space="preserve"> đú</w:t>
      </w:r>
      <w:r w:rsidR="00AF4B66" w:rsidRPr="00AF4B66">
        <w:t>ng</w:t>
      </w:r>
      <w:r w:rsidR="00AF4B66" w:rsidRPr="00AF4B66">
        <w:rPr>
          <w:lang w:val="ru-RU"/>
        </w:rPr>
        <w:t xml:space="preserve"> </w:t>
      </w:r>
      <w:r w:rsidR="00AF4B66" w:rsidRPr="00AF4B66">
        <w:t>ch</w:t>
      </w:r>
      <w:r w:rsidR="00AF4B66" w:rsidRPr="00AF4B66">
        <w:rPr>
          <w:lang w:val="ru-RU"/>
        </w:rPr>
        <w:t>ươ</w:t>
      </w:r>
      <w:r w:rsidR="00AF4B66" w:rsidRPr="00AF4B66">
        <w:t>ng</w:t>
      </w:r>
      <w:r w:rsidR="00AF4B66" w:rsidRPr="00AF4B66">
        <w:rPr>
          <w:lang w:val="ru-RU"/>
        </w:rPr>
        <w:t xml:space="preserve"> </w:t>
      </w:r>
      <w:r w:rsidR="00AF4B66" w:rsidRPr="00AF4B66">
        <w:t>tr</w:t>
      </w:r>
      <w:r w:rsidR="00AF4B66" w:rsidRPr="00AF4B66">
        <w:rPr>
          <w:lang w:val="ru-RU"/>
        </w:rPr>
        <w:t>ì</w:t>
      </w:r>
      <w:r w:rsidR="00AF4B66" w:rsidRPr="00AF4B66">
        <w:t>nh</w:t>
      </w:r>
      <w:r w:rsidR="00AF4B66" w:rsidRPr="00AF4B66">
        <w:rPr>
          <w:lang w:val="ru-RU"/>
        </w:rPr>
        <w:t xml:space="preserve">, </w:t>
      </w:r>
      <w:r w:rsidR="00AF4B66" w:rsidRPr="00AF4B66">
        <w:t>kế</w:t>
      </w:r>
      <w:r w:rsidR="00AF4B66" w:rsidRPr="00AF4B66">
        <w:rPr>
          <w:lang w:val="ru-RU"/>
        </w:rPr>
        <w:t xml:space="preserve"> </w:t>
      </w:r>
      <w:r w:rsidR="00AF4B66" w:rsidRPr="00AF4B66">
        <w:t>hoạch</w:t>
      </w:r>
      <w:r w:rsidR="00AF4B66" w:rsidRPr="00AF4B66">
        <w:rPr>
          <w:lang w:val="ru-RU"/>
        </w:rPr>
        <w:t xml:space="preserve"> </w:t>
      </w:r>
      <w:r w:rsidR="00AF4B66" w:rsidRPr="00AF4B66">
        <w:t>gi</w:t>
      </w:r>
      <w:r w:rsidR="00AF4B66" w:rsidRPr="00AF4B66">
        <w:rPr>
          <w:lang w:val="ru-RU"/>
        </w:rPr>
        <w:t>á</w:t>
      </w:r>
      <w:r w:rsidR="00AF4B66" w:rsidRPr="00AF4B66">
        <w:t>o</w:t>
      </w:r>
      <w:r w:rsidR="00AF4B66" w:rsidRPr="00AF4B66">
        <w:rPr>
          <w:lang w:val="ru-RU"/>
        </w:rPr>
        <w:t xml:space="preserve"> </w:t>
      </w:r>
      <w:r w:rsidR="00AF4B66" w:rsidRPr="00AF4B66">
        <w:t>dục</w:t>
      </w:r>
      <w:r w:rsidR="00AF4B66" w:rsidRPr="00AF4B66">
        <w:rPr>
          <w:lang w:val="ru-RU"/>
        </w:rPr>
        <w:t xml:space="preserve">; </w:t>
      </w:r>
      <w:r w:rsidR="00AF4B66">
        <w:t xml:space="preserve">giáo viên linh hoạt </w:t>
      </w:r>
      <w:r w:rsidR="00AF4B66" w:rsidRPr="00AF4B66">
        <w:t>lựa</w:t>
      </w:r>
      <w:r w:rsidR="00AF4B66" w:rsidRPr="00AF4B66">
        <w:rPr>
          <w:lang w:val="ru-RU"/>
        </w:rPr>
        <w:t xml:space="preserve"> </w:t>
      </w:r>
      <w:r w:rsidR="00AF4B66" w:rsidRPr="00AF4B66">
        <w:t>chọn</w:t>
      </w:r>
      <w:r w:rsidR="00AF4B66" w:rsidRPr="00AF4B66">
        <w:rPr>
          <w:lang w:val="ru-RU"/>
        </w:rPr>
        <w:t xml:space="preserve"> </w:t>
      </w:r>
      <w:r w:rsidR="00AF4B66" w:rsidRPr="00AF4B66">
        <w:t>nội</w:t>
      </w:r>
      <w:r w:rsidR="00AF4B66" w:rsidRPr="00AF4B66">
        <w:rPr>
          <w:lang w:val="ru-RU"/>
        </w:rPr>
        <w:t xml:space="preserve"> </w:t>
      </w:r>
      <w:r w:rsidR="00AF4B66" w:rsidRPr="00AF4B66">
        <w:t>dung</w:t>
      </w:r>
      <w:r w:rsidR="00AF4B66" w:rsidRPr="00AF4B66">
        <w:rPr>
          <w:lang w:val="ru-RU"/>
        </w:rPr>
        <w:t xml:space="preserve">, </w:t>
      </w:r>
      <w:r w:rsidR="00AF4B66" w:rsidRPr="00AF4B66">
        <w:t>thời</w:t>
      </w:r>
      <w:r w:rsidR="00AF4B66" w:rsidRPr="00AF4B66">
        <w:rPr>
          <w:lang w:val="ru-RU"/>
        </w:rPr>
        <w:t xml:space="preserve"> </w:t>
      </w:r>
      <w:r w:rsidR="00AF4B66" w:rsidRPr="00AF4B66">
        <w:t>l</w:t>
      </w:r>
      <w:r w:rsidR="00AF4B66" w:rsidRPr="00AF4B66">
        <w:rPr>
          <w:lang w:val="ru-RU"/>
        </w:rPr>
        <w:t>ư</w:t>
      </w:r>
      <w:r w:rsidR="00AF4B66" w:rsidRPr="00AF4B66">
        <w:t>ợng</w:t>
      </w:r>
      <w:r w:rsidR="00AF4B66" w:rsidRPr="00AF4B66">
        <w:rPr>
          <w:lang w:val="ru-RU"/>
        </w:rPr>
        <w:t xml:space="preserve">, </w:t>
      </w:r>
      <w:r w:rsidR="00AF4B66" w:rsidRPr="00AF4B66">
        <w:t>ph</w:t>
      </w:r>
      <w:r w:rsidR="00AF4B66" w:rsidRPr="00AF4B66">
        <w:rPr>
          <w:lang w:val="ru-RU"/>
        </w:rPr>
        <w:t>ươ</w:t>
      </w:r>
      <w:r w:rsidR="00AF4B66" w:rsidRPr="00AF4B66">
        <w:t>ng</w:t>
      </w:r>
      <w:r w:rsidR="00AF4B66" w:rsidRPr="00AF4B66">
        <w:rPr>
          <w:lang w:val="ru-RU"/>
        </w:rPr>
        <w:t xml:space="preserve"> </w:t>
      </w:r>
      <w:r w:rsidR="00AF4B66" w:rsidRPr="00AF4B66">
        <w:t>ph</w:t>
      </w:r>
      <w:r w:rsidR="00AF4B66" w:rsidRPr="00AF4B66">
        <w:rPr>
          <w:lang w:val="ru-RU"/>
        </w:rPr>
        <w:t>á</w:t>
      </w:r>
      <w:r w:rsidR="00AF4B66" w:rsidRPr="00AF4B66">
        <w:t>p</w:t>
      </w:r>
      <w:r w:rsidR="00AF4B66" w:rsidRPr="00AF4B66">
        <w:rPr>
          <w:lang w:val="ru-RU"/>
        </w:rPr>
        <w:t xml:space="preserve">, </w:t>
      </w:r>
      <w:r w:rsidR="00AF4B66" w:rsidRPr="00AF4B66">
        <w:t>h</w:t>
      </w:r>
      <w:r w:rsidR="00AF4B66" w:rsidRPr="00AF4B66">
        <w:rPr>
          <w:lang w:val="ru-RU"/>
        </w:rPr>
        <w:t>ì</w:t>
      </w:r>
      <w:r w:rsidR="00AF4B66" w:rsidRPr="00AF4B66">
        <w:t>nh</w:t>
      </w:r>
      <w:r w:rsidR="00AF4B66" w:rsidRPr="00AF4B66">
        <w:rPr>
          <w:lang w:val="ru-RU"/>
        </w:rPr>
        <w:t xml:space="preserve"> </w:t>
      </w:r>
      <w:r w:rsidR="00AF4B66" w:rsidRPr="00AF4B66">
        <w:t>thức</w:t>
      </w:r>
      <w:r w:rsidR="00AF4B66" w:rsidRPr="00AF4B66">
        <w:rPr>
          <w:lang w:val="ru-RU"/>
        </w:rPr>
        <w:t xml:space="preserve"> </w:t>
      </w:r>
      <w:r w:rsidR="00AF4B66" w:rsidRPr="00AF4B66">
        <w:t>dạy</w:t>
      </w:r>
      <w:r w:rsidR="00AF4B66" w:rsidRPr="00AF4B66">
        <w:rPr>
          <w:lang w:val="ru-RU"/>
        </w:rPr>
        <w:t xml:space="preserve"> </w:t>
      </w:r>
      <w:r w:rsidR="00AF4B66" w:rsidRPr="00AF4B66">
        <w:t>học</w:t>
      </w:r>
      <w:r w:rsidR="00AF4B66" w:rsidRPr="00AF4B66">
        <w:rPr>
          <w:lang w:val="ru-RU"/>
        </w:rPr>
        <w:t xml:space="preserve"> </w:t>
      </w:r>
      <w:r w:rsidR="00AF4B66" w:rsidRPr="00AF4B66">
        <w:t>ph</w:t>
      </w:r>
      <w:r w:rsidR="00AF4B66" w:rsidRPr="00AF4B66">
        <w:rPr>
          <w:lang w:val="ru-RU"/>
        </w:rPr>
        <w:t xml:space="preserve">ù </w:t>
      </w:r>
      <w:r w:rsidR="00AF4B66" w:rsidRPr="00AF4B66">
        <w:t>hợp</w:t>
      </w:r>
      <w:r w:rsidR="00AF4B66" w:rsidRPr="00AF4B66">
        <w:rPr>
          <w:lang w:val="ru-RU"/>
        </w:rPr>
        <w:t xml:space="preserve"> </w:t>
      </w:r>
      <w:r w:rsidR="00AF4B66">
        <w:t>đặc biệt thể hiện trong giai đoạn học sinh không đến trường do phòng chống dịch COVID</w:t>
      </w:r>
      <w:r w:rsidR="00B70EEB">
        <w:t>-19</w:t>
      </w:r>
      <w:r w:rsidR="00AF4B66">
        <w:t xml:space="preserve"> </w:t>
      </w:r>
      <w:r w:rsidRPr="00C43759">
        <w:rPr>
          <w:lang w:val="vi-VN"/>
        </w:rPr>
        <w:t>[H5-5.2-01].</w:t>
      </w:r>
    </w:p>
    <w:p w:rsidR="00B26CBD" w:rsidRPr="00C43759" w:rsidRDefault="00B26CBD" w:rsidP="008347D0">
      <w:pPr>
        <w:shd w:val="clear" w:color="auto" w:fill="FFFFFF"/>
        <w:spacing w:before="120" w:after="120" w:line="360" w:lineRule="auto"/>
        <w:ind w:firstLine="720"/>
        <w:jc w:val="both"/>
        <w:rPr>
          <w:lang w:val="vi-VN"/>
        </w:rPr>
      </w:pPr>
      <w:r w:rsidRPr="00C43759">
        <w:rPr>
          <w:lang w:val="vi-VN"/>
        </w:rPr>
        <w:t xml:space="preserve">b) </w:t>
      </w:r>
      <w:r w:rsidR="008172FB">
        <w:t>T</w:t>
      </w:r>
      <w:r w:rsidR="008172FB" w:rsidRPr="00C43759">
        <w:rPr>
          <w:lang w:val="vi-VN"/>
        </w:rPr>
        <w:t xml:space="preserve">rong từng tiết học </w:t>
      </w:r>
      <w:r w:rsidR="008172FB">
        <w:t>g</w:t>
      </w:r>
      <w:r w:rsidRPr="00C43759">
        <w:rPr>
          <w:lang w:val="vi-VN"/>
        </w:rPr>
        <w:t xml:space="preserve">iáo viên </w:t>
      </w:r>
      <w:r w:rsidR="008172FB">
        <w:t xml:space="preserve">thường có các hình thức, câu hỏi để </w:t>
      </w:r>
      <w:r w:rsidRPr="00C43759">
        <w:rPr>
          <w:lang w:val="vi-VN"/>
        </w:rPr>
        <w:t>phát hiện và b</w:t>
      </w:r>
      <w:r w:rsidR="008172FB">
        <w:rPr>
          <w:lang w:val="vi-VN"/>
        </w:rPr>
        <w:t>ồi dưỡng học sinh có năng khiếu</w:t>
      </w:r>
      <w:r w:rsidR="008172FB">
        <w:t>. Đối với học sinh chưa hoàn thành, giáo viên</w:t>
      </w:r>
      <w:r w:rsidRPr="00C43759">
        <w:rPr>
          <w:lang w:val="vi-VN"/>
        </w:rPr>
        <w:t xml:space="preserve"> phụ đạo ngay trong từng tiết học và trong buổi thứ hai [H5-5.2-03].</w:t>
      </w:r>
    </w:p>
    <w:p w:rsidR="00B26CBD" w:rsidRPr="00C43759" w:rsidRDefault="0056234C" w:rsidP="008347D0">
      <w:pPr>
        <w:widowControl w:val="0"/>
        <w:spacing w:before="120" w:after="120" w:line="360" w:lineRule="auto"/>
        <w:ind w:firstLine="720"/>
        <w:jc w:val="both"/>
        <w:rPr>
          <w:bCs/>
          <w:iCs/>
          <w:lang w:val="vi-VN"/>
        </w:rPr>
      </w:pPr>
      <w:r w:rsidRPr="00C43759">
        <w:rPr>
          <w:bCs/>
          <w:iCs/>
          <w:lang w:val="vi-VN"/>
        </w:rPr>
        <w:t>Mức 3</w:t>
      </w:r>
    </w:p>
    <w:p w:rsidR="00B26CBD" w:rsidRPr="00C43759" w:rsidRDefault="00B26CBD" w:rsidP="008347D0">
      <w:pPr>
        <w:shd w:val="clear" w:color="auto" w:fill="FFFFFF"/>
        <w:spacing w:before="120" w:after="120" w:line="360" w:lineRule="auto"/>
        <w:ind w:firstLine="720"/>
        <w:jc w:val="both"/>
        <w:rPr>
          <w:lang w:val="vi-VN"/>
        </w:rPr>
      </w:pPr>
      <w:r w:rsidRPr="00C43759">
        <w:rPr>
          <w:lang w:val="vi-VN"/>
        </w:rPr>
        <w:t>Hằng năm nhà trường rà soát, phân tích, đánh giá hiệu quả và tác động của các biện pháp, giải pháp tổ chức các hoạt động giáo dục nhằm nâng cao chất lượng dạy học của giáo viên, học sinh [H1-1.1-03]; [H1-1.8-04]; [H5-5.2-04].</w:t>
      </w:r>
    </w:p>
    <w:p w:rsidR="00B26CBD" w:rsidRPr="00C43759" w:rsidRDefault="00B26CBD" w:rsidP="008347D0">
      <w:pPr>
        <w:spacing w:before="120" w:after="120" w:line="360" w:lineRule="auto"/>
        <w:ind w:firstLine="567"/>
        <w:jc w:val="both"/>
        <w:rPr>
          <w:b/>
          <w:bCs/>
          <w:u w:color="000000"/>
          <w:lang w:val="es-ES_tradnl"/>
        </w:rPr>
      </w:pPr>
      <w:r w:rsidRPr="00C43759">
        <w:rPr>
          <w:b/>
          <w:bCs/>
          <w:u w:color="000000"/>
          <w:lang w:val="pt-PT"/>
        </w:rPr>
        <w:t xml:space="preserve">2. Điểm mạnh </w:t>
      </w:r>
    </w:p>
    <w:p w:rsidR="00B26CBD" w:rsidRPr="00B70EEB" w:rsidRDefault="00B70EEB" w:rsidP="00B70EEB">
      <w:pPr>
        <w:widowControl w:val="0"/>
        <w:tabs>
          <w:tab w:val="num" w:pos="763"/>
        </w:tabs>
        <w:spacing w:before="120" w:after="120" w:line="360" w:lineRule="auto"/>
        <w:ind w:firstLine="650"/>
        <w:jc w:val="both"/>
      </w:pPr>
      <w:r w:rsidRPr="002A6EC6">
        <w:rPr>
          <w:iCs/>
          <w:lang w:val="sv-SE"/>
        </w:rPr>
        <w:t xml:space="preserve">Nhà trường xây dựng tốt kế hoạch hoạt động chuyên môn và triển khai </w:t>
      </w:r>
      <w:r w:rsidRPr="002A6EC6">
        <w:rPr>
          <w:iCs/>
          <w:lang w:val="sv-SE"/>
        </w:rPr>
        <w:lastRenderedPageBreak/>
        <w:t>thực hiện hiệu quả giúp học sinh phát huy năng lực cá nhân trong quá trình học tập</w:t>
      </w:r>
      <w:r>
        <w:t xml:space="preserve">. Việc chỉ </w:t>
      </w:r>
      <w:r w:rsidR="00B26CBD" w:rsidRPr="00C43759">
        <w:rPr>
          <w:lang w:val="vi-VN"/>
        </w:rPr>
        <w:t>đạo đổi mới</w:t>
      </w:r>
      <w:r>
        <w:t xml:space="preserve"> giúp</w:t>
      </w:r>
      <w:r w:rsidR="00B26CBD" w:rsidRPr="00C43759">
        <w:rPr>
          <w:lang w:val="vi-VN"/>
        </w:rPr>
        <w:t xml:space="preserve"> giáo viên chủ động, sáng tạo trong tổ chức các hoạt động, lựa chọn nội dung, hình thức dạy học, phù hợp. </w:t>
      </w:r>
    </w:p>
    <w:p w:rsidR="00B26CBD" w:rsidRPr="00C43759" w:rsidRDefault="00B26CBD" w:rsidP="008347D0">
      <w:pPr>
        <w:spacing w:before="120" w:after="120" w:line="360" w:lineRule="auto"/>
        <w:jc w:val="both"/>
        <w:rPr>
          <w:b/>
          <w:lang w:val="ru-RU"/>
        </w:rPr>
      </w:pPr>
      <w:r w:rsidRPr="00C43759">
        <w:rPr>
          <w:lang w:val="ru-RU"/>
        </w:rPr>
        <w:tab/>
      </w:r>
      <w:r w:rsidRPr="00C43759">
        <w:rPr>
          <w:b/>
          <w:lang w:val="ru-RU"/>
        </w:rPr>
        <w:t>3. Đ</w:t>
      </w:r>
      <w:r w:rsidRPr="00C43759">
        <w:rPr>
          <w:b/>
          <w:lang w:val="pt-BR"/>
        </w:rPr>
        <w:t>iểm</w:t>
      </w:r>
      <w:r w:rsidRPr="00C43759">
        <w:rPr>
          <w:b/>
          <w:lang w:val="ru-RU"/>
        </w:rPr>
        <w:t xml:space="preserve"> </w:t>
      </w:r>
      <w:r w:rsidRPr="00C43759">
        <w:rPr>
          <w:b/>
          <w:lang w:val="pt-BR"/>
        </w:rPr>
        <w:t>yếu</w:t>
      </w:r>
    </w:p>
    <w:p w:rsidR="00B70EEB" w:rsidRDefault="00B70EEB" w:rsidP="008347D0">
      <w:pPr>
        <w:tabs>
          <w:tab w:val="num" w:pos="980"/>
        </w:tabs>
        <w:spacing w:before="120" w:after="120" w:line="360" w:lineRule="auto"/>
        <w:ind w:firstLine="720"/>
        <w:jc w:val="both"/>
        <w:rPr>
          <w:b/>
          <w:spacing w:val="-4"/>
        </w:rPr>
      </w:pPr>
      <w:r>
        <w:rPr>
          <w:lang w:val="nb-NO"/>
        </w:rPr>
        <w:t>Số lượng lớp ít ở mỗi khối (2 lớp/khối) nên việc triển khai chuyên đề ở tổ khối còn nhiền khó khăn, chủ yếu tập trung ở chuyên đề trường.</w:t>
      </w:r>
      <w:r w:rsidRPr="00C43759">
        <w:rPr>
          <w:b/>
          <w:spacing w:val="-4"/>
          <w:lang w:val="ru-RU"/>
        </w:rPr>
        <w:t xml:space="preserve"> </w:t>
      </w:r>
    </w:p>
    <w:p w:rsidR="00B26CBD" w:rsidRPr="00C43759" w:rsidRDefault="00B26CBD" w:rsidP="008347D0">
      <w:pPr>
        <w:tabs>
          <w:tab w:val="num" w:pos="980"/>
        </w:tabs>
        <w:spacing w:before="120" w:after="120" w:line="360" w:lineRule="auto"/>
        <w:ind w:firstLine="720"/>
        <w:jc w:val="both"/>
        <w:rPr>
          <w:spacing w:val="-4"/>
          <w:lang w:val="vi-VN"/>
        </w:rPr>
      </w:pPr>
      <w:r w:rsidRPr="00C43759">
        <w:rPr>
          <w:b/>
          <w:spacing w:val="-4"/>
          <w:lang w:val="ru-RU"/>
        </w:rPr>
        <w:t xml:space="preserve">4. </w:t>
      </w:r>
      <w:r w:rsidRPr="00C43759">
        <w:rPr>
          <w:b/>
          <w:spacing w:val="-4"/>
          <w:lang w:val="vi-VN"/>
        </w:rPr>
        <w:t>Kế</w:t>
      </w:r>
      <w:r w:rsidRPr="00C43759">
        <w:rPr>
          <w:b/>
          <w:spacing w:val="-4"/>
          <w:lang w:val="ru-RU"/>
        </w:rPr>
        <w:t xml:space="preserve"> </w:t>
      </w:r>
      <w:r w:rsidRPr="00C43759">
        <w:rPr>
          <w:b/>
          <w:spacing w:val="-4"/>
          <w:lang w:val="vi-VN"/>
        </w:rPr>
        <w:t>hoạch</w:t>
      </w:r>
      <w:r w:rsidRPr="00C43759">
        <w:rPr>
          <w:b/>
          <w:spacing w:val="-4"/>
          <w:lang w:val="ru-RU"/>
        </w:rPr>
        <w:t xml:space="preserve"> </w:t>
      </w:r>
      <w:r w:rsidRPr="00C43759">
        <w:rPr>
          <w:b/>
          <w:spacing w:val="-4"/>
          <w:lang w:val="vi-VN"/>
        </w:rPr>
        <w:t>cải</w:t>
      </w:r>
      <w:r w:rsidRPr="00C43759">
        <w:rPr>
          <w:b/>
          <w:spacing w:val="-4"/>
          <w:lang w:val="ru-RU"/>
        </w:rPr>
        <w:t xml:space="preserve"> </w:t>
      </w:r>
      <w:r w:rsidRPr="00C43759">
        <w:rPr>
          <w:b/>
          <w:spacing w:val="-4"/>
          <w:lang w:val="vi-VN"/>
        </w:rPr>
        <w:t>tiến</w:t>
      </w:r>
      <w:r w:rsidRPr="00C43759">
        <w:rPr>
          <w:b/>
          <w:spacing w:val="-4"/>
          <w:lang w:val="ru-RU"/>
        </w:rPr>
        <w:t xml:space="preserve"> </w:t>
      </w:r>
      <w:r w:rsidRPr="00C43759">
        <w:rPr>
          <w:b/>
          <w:spacing w:val="-4"/>
          <w:lang w:val="vi-VN"/>
        </w:rPr>
        <w:t>chất</w:t>
      </w:r>
      <w:r w:rsidRPr="00C43759">
        <w:rPr>
          <w:b/>
          <w:spacing w:val="-4"/>
          <w:lang w:val="ru-RU"/>
        </w:rPr>
        <w:t xml:space="preserve"> </w:t>
      </w:r>
      <w:r w:rsidRPr="00C43759">
        <w:rPr>
          <w:b/>
          <w:spacing w:val="-4"/>
          <w:lang w:val="vi-VN"/>
        </w:rPr>
        <w:t>l</w:t>
      </w:r>
      <w:r w:rsidRPr="00C43759">
        <w:rPr>
          <w:b/>
          <w:spacing w:val="-4"/>
          <w:lang w:val="ru-RU"/>
        </w:rPr>
        <w:t>ư</w:t>
      </w:r>
      <w:r w:rsidRPr="00C43759">
        <w:rPr>
          <w:b/>
          <w:spacing w:val="-4"/>
          <w:lang w:val="vi-VN"/>
        </w:rPr>
        <w:t>ợng</w:t>
      </w:r>
      <w:r w:rsidRPr="00C43759">
        <w:rPr>
          <w:spacing w:val="-4"/>
          <w:lang w:val="vi-VN"/>
        </w:rPr>
        <w:tab/>
      </w:r>
    </w:p>
    <w:p w:rsidR="00B26CBD" w:rsidRPr="00B70EEB" w:rsidRDefault="00B26CBD" w:rsidP="00B70EEB">
      <w:pPr>
        <w:tabs>
          <w:tab w:val="num" w:pos="980"/>
        </w:tabs>
        <w:spacing w:before="120" w:after="120" w:line="360" w:lineRule="auto"/>
        <w:ind w:firstLine="720"/>
        <w:jc w:val="both"/>
        <w:rPr>
          <w:lang w:val="nb-NO"/>
        </w:rPr>
      </w:pPr>
      <w:r w:rsidRPr="00B70EEB">
        <w:rPr>
          <w:lang w:val="nb-NO"/>
        </w:rPr>
        <w:t>Từ năm học 202</w:t>
      </w:r>
      <w:r w:rsidR="00B70EEB" w:rsidRPr="00B70EEB">
        <w:rPr>
          <w:lang w:val="nb-NO"/>
        </w:rPr>
        <w:t>2</w:t>
      </w:r>
      <w:r w:rsidRPr="00B70EEB">
        <w:rPr>
          <w:lang w:val="nb-NO"/>
        </w:rPr>
        <w:t>-202</w:t>
      </w:r>
      <w:r w:rsidR="00B70EEB" w:rsidRPr="00B70EEB">
        <w:rPr>
          <w:lang w:val="nb-NO"/>
        </w:rPr>
        <w:t>3</w:t>
      </w:r>
      <w:r w:rsidRPr="00B70EEB">
        <w:rPr>
          <w:lang w:val="nb-NO"/>
        </w:rPr>
        <w:t xml:space="preserve">, </w:t>
      </w:r>
      <w:r w:rsidR="00401CE9" w:rsidRPr="00B70EEB">
        <w:rPr>
          <w:lang w:val="nb-NO"/>
        </w:rPr>
        <w:t>h</w:t>
      </w:r>
      <w:r w:rsidRPr="00B70EEB">
        <w:rPr>
          <w:lang w:val="nb-NO"/>
        </w:rPr>
        <w:t xml:space="preserve">iệu trưởng phối hợp với </w:t>
      </w:r>
      <w:r w:rsidR="00401CE9" w:rsidRPr="00B70EEB">
        <w:rPr>
          <w:lang w:val="nb-NO"/>
        </w:rPr>
        <w:t>p</w:t>
      </w:r>
      <w:r w:rsidR="00146347" w:rsidRPr="00B70EEB">
        <w:rPr>
          <w:lang w:val="nb-NO"/>
        </w:rPr>
        <w:t>hó hiệu trưởng</w:t>
      </w:r>
      <w:r w:rsidRPr="00B70EEB">
        <w:rPr>
          <w:lang w:val="nb-NO"/>
        </w:rPr>
        <w:t xml:space="preserve"> và tổ trưởng chuyên môn tích cực dự g</w:t>
      </w:r>
      <w:r w:rsidR="00B70EEB">
        <w:rPr>
          <w:lang w:val="nb-NO"/>
        </w:rPr>
        <w:t>iờ giáo viên để tư vấn, giúp đỡ, k</w:t>
      </w:r>
      <w:r w:rsidR="00B70EEB" w:rsidRPr="00B70EEB">
        <w:rPr>
          <w:lang w:val="nb-NO"/>
        </w:rPr>
        <w:t>ết hợp chuyên đề tr</w:t>
      </w:r>
      <w:r w:rsidR="00B70EEB">
        <w:rPr>
          <w:lang w:val="nb-NO"/>
        </w:rPr>
        <w:t xml:space="preserve">ường với ứng dụng vào thực tiễn </w:t>
      </w:r>
      <w:r w:rsidR="00B70EEB" w:rsidRPr="00B70EEB">
        <w:rPr>
          <w:lang w:val="nb-NO"/>
        </w:rPr>
        <w:t>dạy học.</w:t>
      </w:r>
    </w:p>
    <w:p w:rsidR="00B26CBD" w:rsidRPr="00C43759" w:rsidRDefault="00B26CBD" w:rsidP="008347D0">
      <w:pPr>
        <w:tabs>
          <w:tab w:val="num" w:pos="980"/>
        </w:tabs>
        <w:spacing w:before="120" w:after="120" w:line="360" w:lineRule="auto"/>
        <w:ind w:firstLine="720"/>
        <w:jc w:val="both"/>
        <w:rPr>
          <w:lang w:val="ru-RU"/>
        </w:rPr>
      </w:pPr>
      <w:r w:rsidRPr="00C43759">
        <w:rPr>
          <w:b/>
          <w:lang w:val="ru-RU"/>
        </w:rPr>
        <w:t xml:space="preserve">5. </w:t>
      </w:r>
      <w:r w:rsidRPr="00C43759">
        <w:rPr>
          <w:b/>
          <w:lang w:val="pt-BR"/>
        </w:rPr>
        <w:t>Tự</w:t>
      </w:r>
      <w:r w:rsidRPr="00C43759">
        <w:rPr>
          <w:b/>
          <w:lang w:val="ru-RU"/>
        </w:rPr>
        <w:t xml:space="preserve"> đá</w:t>
      </w:r>
      <w:r w:rsidRPr="00C43759">
        <w:rPr>
          <w:b/>
          <w:lang w:val="pt-BR"/>
        </w:rPr>
        <w:t>nh</w:t>
      </w:r>
      <w:r w:rsidRPr="00C43759">
        <w:rPr>
          <w:b/>
          <w:lang w:val="ru-RU"/>
        </w:rPr>
        <w:t xml:space="preserve"> </w:t>
      </w:r>
      <w:r w:rsidRPr="00C43759">
        <w:rPr>
          <w:b/>
          <w:lang w:val="pt-BR"/>
        </w:rPr>
        <w:t>gi</w:t>
      </w:r>
      <w:r w:rsidRPr="00C43759">
        <w:rPr>
          <w:b/>
          <w:lang w:val="ru-RU"/>
        </w:rPr>
        <w:t>á:</w:t>
      </w:r>
      <w:r w:rsidRPr="00C43759">
        <w:rPr>
          <w:i/>
          <w:lang w:val="ru-RU"/>
        </w:rPr>
        <w:t xml:space="preserve"> </w:t>
      </w:r>
      <w:r w:rsidRPr="00C43759">
        <w:rPr>
          <w:lang w:val="ru-RU"/>
        </w:rPr>
        <w:t>Đ</w:t>
      </w:r>
      <w:r w:rsidRPr="00C43759">
        <w:rPr>
          <w:lang w:val="pt-BR"/>
        </w:rPr>
        <w:t>ạt</w:t>
      </w:r>
      <w:r w:rsidRPr="00C43759">
        <w:rPr>
          <w:lang w:val="ru-RU"/>
        </w:rPr>
        <w:t xml:space="preserve"> </w:t>
      </w:r>
      <w:r w:rsidRPr="00C43759">
        <w:rPr>
          <w:lang w:val="pt-BR"/>
        </w:rPr>
        <w:t>mức</w:t>
      </w:r>
      <w:r w:rsidRPr="00C43759">
        <w:rPr>
          <w:lang w:val="ru-RU"/>
        </w:rPr>
        <w:t xml:space="preserve"> </w:t>
      </w:r>
      <w:r w:rsidRPr="00C43759">
        <w:t>2</w:t>
      </w:r>
      <w:r w:rsidRPr="00C43759">
        <w:rPr>
          <w:lang w:val="ru-RU"/>
        </w:rPr>
        <w:t>.</w:t>
      </w:r>
    </w:p>
    <w:p w:rsidR="00B26CBD" w:rsidRPr="00C43759" w:rsidRDefault="00B26CBD" w:rsidP="008347D0">
      <w:pPr>
        <w:widowControl w:val="0"/>
        <w:spacing w:line="360" w:lineRule="auto"/>
        <w:ind w:firstLine="720"/>
        <w:jc w:val="both"/>
        <w:rPr>
          <w:b/>
          <w:i/>
          <w:lang w:val="pt-BR"/>
        </w:rPr>
      </w:pPr>
      <w:r w:rsidRPr="00C43759">
        <w:rPr>
          <w:rFonts w:eastAsia="Calibri"/>
          <w:b/>
          <w:i/>
          <w:lang w:val="vi-VN"/>
        </w:rPr>
        <w:t>Tiêu chí 5.3: Thực hiện các hoạt động giáo dục khác</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a</w:t>
      </w:r>
      <w:r w:rsidRPr="00C43759">
        <w:rPr>
          <w:bCs/>
          <w:i/>
          <w:iCs/>
          <w:lang w:val="ru-RU"/>
        </w:rPr>
        <w:t xml:space="preserve">) </w:t>
      </w:r>
      <w:r w:rsidRPr="00C43759">
        <w:rPr>
          <w:i/>
          <w:lang w:val="ru-RU"/>
        </w:rPr>
        <w:t>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theo</w:t>
      </w:r>
      <w:r w:rsidRPr="00C43759">
        <w:rPr>
          <w:i/>
          <w:lang w:val="ru-RU"/>
        </w:rPr>
        <w:t xml:space="preserve"> </w:t>
      </w:r>
      <w:r w:rsidRPr="00C43759">
        <w:rPr>
          <w:i/>
        </w:rPr>
        <w:t>kế</w:t>
      </w:r>
      <w:r w:rsidRPr="00C43759">
        <w:rPr>
          <w:i/>
          <w:lang w:val="ru-RU"/>
        </w:rPr>
        <w:t xml:space="preserve"> </w:t>
      </w:r>
      <w:r w:rsidRPr="00C43759">
        <w:rPr>
          <w:i/>
        </w:rPr>
        <w:t>hoạch</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b</w:t>
      </w:r>
      <w:r w:rsidRPr="00C43759">
        <w:rPr>
          <w:bCs/>
          <w:i/>
          <w:iCs/>
          <w:lang w:val="ru-RU"/>
        </w:rPr>
        <w:t xml:space="preserve">) </w:t>
      </w:r>
      <w:r w:rsidRPr="00C43759">
        <w:rPr>
          <w:i/>
        </w:rPr>
        <w:t>Nội</w:t>
      </w:r>
      <w:r w:rsidRPr="00C43759">
        <w:rPr>
          <w:i/>
          <w:lang w:val="ru-RU"/>
        </w:rPr>
        <w:t xml:space="preserve"> </w:t>
      </w:r>
      <w:r w:rsidRPr="00C43759">
        <w:rPr>
          <w:i/>
        </w:rPr>
        <w:t>dung</w:t>
      </w:r>
      <w:r w:rsidRPr="00C43759">
        <w:rPr>
          <w:i/>
          <w:lang w:val="ru-RU"/>
        </w:rPr>
        <w:t xml:space="preserve"> </w:t>
      </w:r>
      <w:r w:rsidRPr="00C43759">
        <w:rPr>
          <w:i/>
        </w:rPr>
        <w:t>v</w:t>
      </w:r>
      <w:r w:rsidRPr="00C43759">
        <w:rPr>
          <w:i/>
          <w:lang w:val="ru-RU"/>
        </w:rPr>
        <w:t xml:space="preserve">à </w:t>
      </w:r>
      <w:r w:rsidRPr="00C43759">
        <w:rPr>
          <w:i/>
        </w:rPr>
        <w:t>h</w:t>
      </w:r>
      <w:r w:rsidRPr="00C43759">
        <w:rPr>
          <w:i/>
          <w:lang w:val="ru-RU"/>
        </w:rPr>
        <w:t>ì</w:t>
      </w:r>
      <w:r w:rsidRPr="00C43759">
        <w:rPr>
          <w:i/>
        </w:rPr>
        <w:t>nh</w:t>
      </w:r>
      <w:r w:rsidRPr="00C43759">
        <w:rPr>
          <w:i/>
          <w:lang w:val="ru-RU"/>
        </w:rPr>
        <w:t xml:space="preserve"> </w:t>
      </w:r>
      <w:r w:rsidRPr="00C43759">
        <w:rPr>
          <w:i/>
        </w:rPr>
        <w:t>thức</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phong</w:t>
      </w:r>
      <w:r w:rsidRPr="00C43759">
        <w:rPr>
          <w:i/>
          <w:lang w:val="ru-RU"/>
        </w:rPr>
        <w:t xml:space="preserve"> </w:t>
      </w:r>
      <w:r w:rsidRPr="00C43759">
        <w:rPr>
          <w:i/>
        </w:rPr>
        <w:t>ph</w:t>
      </w:r>
      <w:r w:rsidRPr="00C43759">
        <w:rPr>
          <w:i/>
          <w:lang w:val="ru-RU"/>
        </w:rPr>
        <w:t xml:space="preserve">ú, </w:t>
      </w:r>
      <w:r w:rsidRPr="00C43759">
        <w:rPr>
          <w:i/>
        </w:rPr>
        <w:t>ph</w:t>
      </w:r>
      <w:r w:rsidRPr="00C43759">
        <w:rPr>
          <w:i/>
          <w:lang w:val="ru-RU"/>
        </w:rPr>
        <w:t xml:space="preserve">ù </w:t>
      </w:r>
      <w:r w:rsidRPr="00C43759">
        <w:rPr>
          <w:i/>
        </w:rPr>
        <w:t>hợp</w:t>
      </w:r>
      <w:r w:rsidRPr="00C43759">
        <w:rPr>
          <w:i/>
          <w:lang w:val="ru-RU"/>
        </w:rPr>
        <w:t xml:space="preserve"> đ</w:t>
      </w:r>
      <w:r w:rsidRPr="00C43759">
        <w:rPr>
          <w:i/>
        </w:rPr>
        <w:t>iều</w:t>
      </w:r>
      <w:r w:rsidRPr="00C43759">
        <w:rPr>
          <w:i/>
          <w:lang w:val="ru-RU"/>
        </w:rPr>
        <w:t xml:space="preserve"> </w:t>
      </w:r>
      <w:r w:rsidRPr="00C43759">
        <w:rPr>
          <w:i/>
        </w:rPr>
        <w:t>kiện</w:t>
      </w:r>
      <w:r w:rsidRPr="00C43759">
        <w:rPr>
          <w:i/>
          <w:lang w:val="ru-RU"/>
        </w:rPr>
        <w:t xml:space="preserve"> </w:t>
      </w:r>
      <w:r w:rsidRPr="00C43759">
        <w:rPr>
          <w:i/>
        </w:rPr>
        <w:t>của</w:t>
      </w:r>
      <w:r w:rsidRPr="00C43759">
        <w:rPr>
          <w:i/>
          <w:lang w:val="ru-RU"/>
        </w:rPr>
        <w:t xml:space="preserve"> </w:t>
      </w:r>
      <w:r w:rsidRPr="00C43759">
        <w:rPr>
          <w:i/>
        </w:rPr>
        <w:t>nh</w:t>
      </w:r>
      <w:r w:rsidRPr="00C43759">
        <w:rPr>
          <w:i/>
          <w:lang w:val="ru-RU"/>
        </w:rPr>
        <w:t xml:space="preserve">à </w:t>
      </w:r>
      <w:r w:rsidRPr="00C43759">
        <w:rPr>
          <w:i/>
        </w:rPr>
        <w:t>tr</w:t>
      </w:r>
      <w:r w:rsidRPr="00C43759">
        <w:rPr>
          <w:i/>
          <w:lang w:val="ru-RU"/>
        </w:rPr>
        <w:t>ư</w:t>
      </w:r>
      <w:r w:rsidRPr="00C43759">
        <w:rPr>
          <w:i/>
        </w:rPr>
        <w:t>ờng</w:t>
      </w:r>
      <w:r w:rsidRPr="00C43759">
        <w:rPr>
          <w:i/>
          <w:lang w:val="ru-RU"/>
        </w:rPr>
        <w:t>;</w:t>
      </w:r>
    </w:p>
    <w:p w:rsidR="00B26CBD" w:rsidRPr="00C43759" w:rsidRDefault="00B26CBD" w:rsidP="008347D0">
      <w:pPr>
        <w:widowControl w:val="0"/>
        <w:spacing w:before="120" w:after="120" w:line="360" w:lineRule="auto"/>
        <w:ind w:firstLine="720"/>
        <w:jc w:val="both"/>
        <w:rPr>
          <w:i/>
          <w:lang w:val="ru-RU"/>
        </w:rPr>
      </w:pPr>
      <w:r w:rsidRPr="00C43759">
        <w:rPr>
          <w:bCs/>
          <w:i/>
          <w:iCs/>
          <w:lang w:val="pt-BR"/>
        </w:rPr>
        <w:t>c</w:t>
      </w:r>
      <w:r w:rsidRPr="00C43759">
        <w:rPr>
          <w:bCs/>
          <w:i/>
          <w:iCs/>
          <w:lang w:val="ru-RU"/>
        </w:rPr>
        <w:t xml:space="preserve">) </w:t>
      </w:r>
      <w:r w:rsidRPr="00C43759">
        <w:rPr>
          <w:i/>
          <w:lang w:val="ru-RU"/>
        </w:rPr>
        <w:t>Đ</w:t>
      </w:r>
      <w:r w:rsidRPr="00C43759">
        <w:rPr>
          <w:i/>
        </w:rPr>
        <w:t>ảm</w:t>
      </w:r>
      <w:r w:rsidRPr="00C43759">
        <w:rPr>
          <w:i/>
          <w:lang w:val="ru-RU"/>
        </w:rPr>
        <w:t xml:space="preserve"> </w:t>
      </w:r>
      <w:r w:rsidRPr="00C43759">
        <w:rPr>
          <w:i/>
        </w:rPr>
        <w:t>bảo</w:t>
      </w:r>
      <w:r w:rsidRPr="00C43759">
        <w:rPr>
          <w:i/>
          <w:lang w:val="ru-RU"/>
        </w:rPr>
        <w:t xml:space="preserve"> </w:t>
      </w:r>
      <w:r w:rsidRPr="00C43759">
        <w:rPr>
          <w:i/>
        </w:rPr>
        <w:t>cho</w:t>
      </w:r>
      <w:r w:rsidRPr="00C43759">
        <w:rPr>
          <w:i/>
          <w:lang w:val="ru-RU"/>
        </w:rPr>
        <w:t xml:space="preserve"> </w:t>
      </w:r>
      <w:r w:rsidRPr="00C43759">
        <w:rPr>
          <w:i/>
        </w:rPr>
        <w:t>tất</w:t>
      </w:r>
      <w:r w:rsidRPr="00C43759">
        <w:rPr>
          <w:i/>
          <w:lang w:val="ru-RU"/>
        </w:rPr>
        <w:t xml:space="preserve"> </w:t>
      </w:r>
      <w:r w:rsidRPr="00C43759">
        <w:rPr>
          <w:i/>
        </w:rPr>
        <w:t>cả</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đư</w:t>
      </w:r>
      <w:r w:rsidRPr="00C43759">
        <w:rPr>
          <w:i/>
        </w:rPr>
        <w:t>ợc</w:t>
      </w:r>
      <w:r w:rsidRPr="00C43759">
        <w:rPr>
          <w:i/>
          <w:lang w:val="ru-RU"/>
        </w:rPr>
        <w:t xml:space="preserve"> </w:t>
      </w:r>
      <w:r w:rsidRPr="00C43759">
        <w:rPr>
          <w:i/>
        </w:rPr>
        <w:t>tham</w:t>
      </w:r>
      <w:r w:rsidRPr="00C43759">
        <w:rPr>
          <w:i/>
          <w:lang w:val="ru-RU"/>
        </w:rPr>
        <w:t xml:space="preserve"> </w:t>
      </w:r>
      <w:r w:rsidRPr="00C43759">
        <w:rPr>
          <w:i/>
        </w:rPr>
        <w:t>gia</w:t>
      </w:r>
      <w:r w:rsidRPr="00C43759">
        <w:rPr>
          <w:i/>
          <w:lang w:val="ru-RU"/>
        </w:rPr>
        <w:t>.</w:t>
      </w:r>
    </w:p>
    <w:p w:rsidR="00B26CBD" w:rsidRPr="00C43759" w:rsidRDefault="00B26CBD" w:rsidP="008347D0">
      <w:pPr>
        <w:widowControl w:val="0"/>
        <w:spacing w:before="120" w:after="120" w:line="360" w:lineRule="auto"/>
        <w:ind w:firstLine="720"/>
        <w:jc w:val="both"/>
        <w:rPr>
          <w:spacing w:val="-2"/>
        </w:rPr>
      </w:pPr>
      <w:r w:rsidRPr="00C43759">
        <w:rPr>
          <w:spacing w:val="-2"/>
          <w:lang w:val="pt-BR"/>
        </w:rPr>
        <w:t>Mức</w:t>
      </w:r>
      <w:r w:rsidR="00A17D8B" w:rsidRPr="00C43759">
        <w:rPr>
          <w:spacing w:val="-2"/>
          <w:lang w:val="ru-RU"/>
        </w:rPr>
        <w:t xml:space="preserve"> 2 </w:t>
      </w:r>
    </w:p>
    <w:p w:rsidR="00B26CBD" w:rsidRPr="00C43759" w:rsidRDefault="00B26CBD" w:rsidP="008347D0">
      <w:pPr>
        <w:tabs>
          <w:tab w:val="num" w:pos="980"/>
        </w:tabs>
        <w:spacing w:before="120" w:after="120" w:line="360" w:lineRule="auto"/>
        <w:ind w:firstLine="720"/>
        <w:jc w:val="both"/>
        <w:rPr>
          <w:i/>
          <w:lang w:val="ru-RU"/>
        </w:rPr>
      </w:pPr>
      <w:r w:rsidRPr="00C43759">
        <w:rPr>
          <w:i/>
          <w:lang w:val="ru-RU"/>
        </w:rPr>
        <w:t>Đư</w:t>
      </w:r>
      <w:r w:rsidRPr="00C43759">
        <w:rPr>
          <w:i/>
        </w:rPr>
        <w:t>ợc</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c</w:t>
      </w:r>
      <w:r w:rsidRPr="00C43759">
        <w:rPr>
          <w:i/>
          <w:lang w:val="ru-RU"/>
        </w:rPr>
        <w:t xml:space="preserve">ó </w:t>
      </w:r>
      <w:r w:rsidRPr="00C43759">
        <w:rPr>
          <w:i/>
        </w:rPr>
        <w:t>hiệu</w:t>
      </w:r>
      <w:r w:rsidRPr="00C43759">
        <w:rPr>
          <w:i/>
          <w:lang w:val="ru-RU"/>
        </w:rPr>
        <w:t xml:space="preserve"> </w:t>
      </w:r>
      <w:r w:rsidRPr="00C43759">
        <w:rPr>
          <w:i/>
        </w:rPr>
        <w:t>quả</w:t>
      </w:r>
      <w:r w:rsidRPr="00C43759">
        <w:rPr>
          <w:i/>
          <w:lang w:val="ru-RU"/>
        </w:rPr>
        <w:t xml:space="preserve">, </w:t>
      </w:r>
      <w:r w:rsidRPr="00C43759">
        <w:rPr>
          <w:i/>
        </w:rPr>
        <w:t>tạo</w:t>
      </w:r>
      <w:r w:rsidRPr="00C43759">
        <w:rPr>
          <w:i/>
          <w:lang w:val="ru-RU"/>
        </w:rPr>
        <w:t xml:space="preserve"> </w:t>
      </w:r>
      <w:r w:rsidRPr="00C43759">
        <w:rPr>
          <w:i/>
        </w:rPr>
        <w:t>c</w:t>
      </w:r>
      <w:r w:rsidRPr="00C43759">
        <w:rPr>
          <w:i/>
          <w:lang w:val="ru-RU"/>
        </w:rPr>
        <w:t xml:space="preserve">ơ </w:t>
      </w:r>
      <w:r w:rsidRPr="00C43759">
        <w:rPr>
          <w:i/>
        </w:rPr>
        <w:t>hội</w:t>
      </w:r>
      <w:r w:rsidRPr="00C43759">
        <w:rPr>
          <w:i/>
          <w:lang w:val="ru-RU"/>
        </w:rPr>
        <w:t xml:space="preserve"> </w:t>
      </w:r>
      <w:r w:rsidRPr="00C43759">
        <w:rPr>
          <w:i/>
        </w:rPr>
        <w:t>cho</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 xml:space="preserve"> </w:t>
      </w:r>
      <w:r w:rsidRPr="00C43759">
        <w:rPr>
          <w:i/>
        </w:rPr>
        <w:t>tham</w:t>
      </w:r>
      <w:r w:rsidRPr="00C43759">
        <w:rPr>
          <w:i/>
          <w:lang w:val="ru-RU"/>
        </w:rPr>
        <w:t xml:space="preserve"> </w:t>
      </w:r>
      <w:r w:rsidRPr="00C43759">
        <w:rPr>
          <w:i/>
        </w:rPr>
        <w:t>gia</w:t>
      </w:r>
      <w:r w:rsidRPr="00C43759">
        <w:rPr>
          <w:i/>
          <w:lang w:val="ru-RU"/>
        </w:rPr>
        <w:t xml:space="preserve"> </w:t>
      </w:r>
      <w:r w:rsidRPr="00C43759">
        <w:rPr>
          <w:i/>
        </w:rPr>
        <w:t>t</w:t>
      </w:r>
      <w:r w:rsidRPr="00C43759">
        <w:rPr>
          <w:i/>
          <w:lang w:val="ru-RU"/>
        </w:rPr>
        <w:t>í</w:t>
      </w:r>
      <w:r w:rsidRPr="00C43759">
        <w:rPr>
          <w:i/>
        </w:rPr>
        <w:t>ch</w:t>
      </w:r>
      <w:r w:rsidRPr="00C43759">
        <w:rPr>
          <w:i/>
          <w:lang w:val="ru-RU"/>
        </w:rPr>
        <w:t xml:space="preserve"> </w:t>
      </w:r>
      <w:r w:rsidRPr="00C43759">
        <w:rPr>
          <w:i/>
        </w:rPr>
        <w:t>cực</w:t>
      </w:r>
      <w:r w:rsidRPr="00C43759">
        <w:rPr>
          <w:i/>
          <w:lang w:val="ru-RU"/>
        </w:rPr>
        <w:t xml:space="preserve">, </w:t>
      </w:r>
      <w:r w:rsidRPr="00C43759">
        <w:rPr>
          <w:i/>
        </w:rPr>
        <w:t>chủ</w:t>
      </w:r>
      <w:r w:rsidRPr="00C43759">
        <w:rPr>
          <w:i/>
          <w:lang w:val="ru-RU"/>
        </w:rPr>
        <w:t xml:space="preserve"> đ</w:t>
      </w:r>
      <w:r w:rsidRPr="00C43759">
        <w:rPr>
          <w:i/>
        </w:rPr>
        <w:t>ộng</w:t>
      </w:r>
      <w:r w:rsidRPr="00C43759">
        <w:rPr>
          <w:i/>
          <w:lang w:val="ru-RU"/>
        </w:rPr>
        <w:t xml:space="preserve">, </w:t>
      </w:r>
      <w:r w:rsidRPr="00C43759">
        <w:rPr>
          <w:i/>
        </w:rPr>
        <w:t>s</w:t>
      </w:r>
      <w:r w:rsidRPr="00C43759">
        <w:rPr>
          <w:i/>
          <w:lang w:val="ru-RU"/>
        </w:rPr>
        <w:t>á</w:t>
      </w:r>
      <w:r w:rsidRPr="00C43759">
        <w:rPr>
          <w:i/>
        </w:rPr>
        <w:t>ng</w:t>
      </w:r>
      <w:r w:rsidRPr="00C43759">
        <w:rPr>
          <w:i/>
          <w:lang w:val="ru-RU"/>
        </w:rPr>
        <w:t xml:space="preserve"> </w:t>
      </w:r>
      <w:r w:rsidRPr="00C43759">
        <w:rPr>
          <w:i/>
        </w:rPr>
        <w:t>tạo</w:t>
      </w:r>
      <w:r w:rsidRPr="00C43759">
        <w:rPr>
          <w:i/>
          <w:lang w:val="ru-RU"/>
        </w:rPr>
        <w:t>.</w:t>
      </w:r>
    </w:p>
    <w:p w:rsidR="00B26CBD" w:rsidRPr="00C43759" w:rsidRDefault="00B26CBD" w:rsidP="008347D0">
      <w:pPr>
        <w:widowControl w:val="0"/>
        <w:spacing w:before="120" w:after="120" w:line="360" w:lineRule="auto"/>
        <w:ind w:firstLine="720"/>
        <w:jc w:val="both"/>
        <w:rPr>
          <w:spacing w:val="-2"/>
        </w:rPr>
      </w:pPr>
      <w:r w:rsidRPr="00C43759">
        <w:rPr>
          <w:spacing w:val="-2"/>
          <w:lang w:val="pt-BR"/>
        </w:rPr>
        <w:t>Mức</w:t>
      </w:r>
      <w:r w:rsidR="00A17D8B" w:rsidRPr="00C43759">
        <w:rPr>
          <w:spacing w:val="-2"/>
          <w:lang w:val="ru-RU"/>
        </w:rPr>
        <w:t xml:space="preserve"> 3</w:t>
      </w:r>
    </w:p>
    <w:p w:rsidR="00B26CBD" w:rsidRPr="00C43759" w:rsidRDefault="00B26CBD" w:rsidP="008347D0">
      <w:pPr>
        <w:widowControl w:val="0"/>
        <w:spacing w:before="120" w:after="120" w:line="360" w:lineRule="auto"/>
        <w:ind w:firstLine="720"/>
        <w:jc w:val="both"/>
        <w:rPr>
          <w:i/>
          <w:lang w:val="ru-RU"/>
        </w:rPr>
      </w:pPr>
      <w:r w:rsidRPr="00C43759">
        <w:rPr>
          <w:i/>
        </w:rPr>
        <w:t>Nội</w:t>
      </w:r>
      <w:r w:rsidRPr="00C43759">
        <w:rPr>
          <w:i/>
          <w:lang w:val="ru-RU"/>
        </w:rPr>
        <w:t xml:space="preserve"> </w:t>
      </w:r>
      <w:r w:rsidRPr="00C43759">
        <w:rPr>
          <w:i/>
        </w:rPr>
        <w:t>dung</w:t>
      </w:r>
      <w:r w:rsidRPr="00C43759">
        <w:rPr>
          <w:i/>
          <w:lang w:val="ru-RU"/>
        </w:rPr>
        <w:t xml:space="preserve"> </w:t>
      </w:r>
      <w:r w:rsidRPr="00C43759">
        <w:rPr>
          <w:i/>
        </w:rPr>
        <w:t>v</w:t>
      </w:r>
      <w:r w:rsidRPr="00C43759">
        <w:rPr>
          <w:i/>
          <w:lang w:val="ru-RU"/>
        </w:rPr>
        <w:t xml:space="preserve">à </w:t>
      </w:r>
      <w:r w:rsidRPr="00C43759">
        <w:rPr>
          <w:i/>
        </w:rPr>
        <w:t>h</w:t>
      </w:r>
      <w:r w:rsidRPr="00C43759">
        <w:rPr>
          <w:i/>
          <w:lang w:val="ru-RU"/>
        </w:rPr>
        <w:t>ì</w:t>
      </w:r>
      <w:r w:rsidRPr="00C43759">
        <w:rPr>
          <w:i/>
        </w:rPr>
        <w:t>nh</w:t>
      </w:r>
      <w:r w:rsidRPr="00C43759">
        <w:rPr>
          <w:i/>
          <w:lang w:val="ru-RU"/>
        </w:rPr>
        <w:t xml:space="preserve"> </w:t>
      </w:r>
      <w:r w:rsidRPr="00C43759">
        <w:rPr>
          <w:i/>
        </w:rPr>
        <w:t>thức</w:t>
      </w:r>
      <w:r w:rsidRPr="00C43759">
        <w:rPr>
          <w:i/>
          <w:lang w:val="ru-RU"/>
        </w:rPr>
        <w:t xml:space="preserve"> </w:t>
      </w:r>
      <w:r w:rsidRPr="00C43759">
        <w:rPr>
          <w:i/>
        </w:rPr>
        <w:t>tổ</w:t>
      </w:r>
      <w:r w:rsidRPr="00C43759">
        <w:rPr>
          <w:i/>
          <w:lang w:val="ru-RU"/>
        </w:rPr>
        <w:t xml:space="preserve"> </w:t>
      </w:r>
      <w:r w:rsidRPr="00C43759">
        <w:rPr>
          <w:i/>
        </w:rPr>
        <w:t>chức</w:t>
      </w:r>
      <w:r w:rsidRPr="00C43759">
        <w:rPr>
          <w:i/>
          <w:lang w:val="ru-RU"/>
        </w:rPr>
        <w:t xml:space="preserve"> </w:t>
      </w:r>
      <w:r w:rsidRPr="00C43759">
        <w:rPr>
          <w:i/>
        </w:rPr>
        <w:t>c</w:t>
      </w:r>
      <w:r w:rsidRPr="00C43759">
        <w:rPr>
          <w:i/>
          <w:lang w:val="ru-RU"/>
        </w:rPr>
        <w:t>á</w:t>
      </w:r>
      <w:r w:rsidRPr="00C43759">
        <w:rPr>
          <w:i/>
        </w:rPr>
        <w:t>c</w:t>
      </w:r>
      <w:r w:rsidRPr="00C43759">
        <w:rPr>
          <w:i/>
          <w:lang w:val="ru-RU"/>
        </w:rPr>
        <w:t xml:space="preserve"> </w:t>
      </w:r>
      <w:r w:rsidRPr="00C43759">
        <w:rPr>
          <w:i/>
        </w:rPr>
        <w:t>hoạt</w:t>
      </w:r>
      <w:r w:rsidRPr="00C43759">
        <w:rPr>
          <w:i/>
          <w:lang w:val="ru-RU"/>
        </w:rPr>
        <w:t xml:space="preserve"> đ</w:t>
      </w:r>
      <w:r w:rsidRPr="00C43759">
        <w:rPr>
          <w:i/>
        </w:rPr>
        <w:t>ộng</w:t>
      </w:r>
      <w:r w:rsidRPr="00C43759">
        <w:rPr>
          <w:i/>
          <w:lang w:val="ru-RU"/>
        </w:rPr>
        <w:t xml:space="preserve"> </w:t>
      </w:r>
      <w:r w:rsidRPr="00C43759">
        <w:rPr>
          <w:i/>
        </w:rPr>
        <w:t>ph</w:t>
      </w:r>
      <w:r w:rsidRPr="00C43759">
        <w:rPr>
          <w:i/>
          <w:lang w:val="ru-RU"/>
        </w:rPr>
        <w:t>â</w:t>
      </w:r>
      <w:r w:rsidRPr="00C43759">
        <w:rPr>
          <w:i/>
        </w:rPr>
        <w:t>n</w:t>
      </w:r>
      <w:r w:rsidRPr="00C43759">
        <w:rPr>
          <w:i/>
          <w:lang w:val="ru-RU"/>
        </w:rPr>
        <w:t xml:space="preserve"> </w:t>
      </w:r>
      <w:r w:rsidRPr="00C43759">
        <w:rPr>
          <w:i/>
        </w:rPr>
        <w:t>h</w:t>
      </w:r>
      <w:r w:rsidRPr="00C43759">
        <w:rPr>
          <w:i/>
          <w:lang w:val="ru-RU"/>
        </w:rPr>
        <w:t>ó</w:t>
      </w:r>
      <w:r w:rsidRPr="00C43759">
        <w:rPr>
          <w:i/>
        </w:rPr>
        <w:t>a</w:t>
      </w:r>
      <w:r w:rsidRPr="00C43759">
        <w:rPr>
          <w:i/>
          <w:lang w:val="ru-RU"/>
        </w:rPr>
        <w:t xml:space="preserve"> </w:t>
      </w:r>
      <w:r w:rsidRPr="00C43759">
        <w:rPr>
          <w:i/>
        </w:rPr>
        <w:t>theo</w:t>
      </w:r>
      <w:r w:rsidRPr="00C43759">
        <w:rPr>
          <w:i/>
          <w:lang w:val="ru-RU"/>
        </w:rPr>
        <w:t xml:space="preserve"> </w:t>
      </w:r>
      <w:r w:rsidRPr="00C43759">
        <w:rPr>
          <w:i/>
        </w:rPr>
        <w:t>nhu</w:t>
      </w:r>
      <w:r w:rsidRPr="00C43759">
        <w:rPr>
          <w:i/>
          <w:lang w:val="ru-RU"/>
        </w:rPr>
        <w:t xml:space="preserve"> </w:t>
      </w:r>
      <w:r w:rsidRPr="00C43759">
        <w:rPr>
          <w:i/>
        </w:rPr>
        <w:t>cầu</w:t>
      </w:r>
      <w:r w:rsidRPr="00C43759">
        <w:rPr>
          <w:i/>
          <w:lang w:val="ru-RU"/>
        </w:rPr>
        <w:t xml:space="preserve">, </w:t>
      </w:r>
      <w:r w:rsidRPr="00C43759">
        <w:rPr>
          <w:i/>
        </w:rPr>
        <w:t>n</w:t>
      </w:r>
      <w:r w:rsidRPr="00C43759">
        <w:rPr>
          <w:i/>
          <w:lang w:val="ru-RU"/>
        </w:rPr>
        <w:t>ă</w:t>
      </w:r>
      <w:r w:rsidRPr="00C43759">
        <w:rPr>
          <w:i/>
        </w:rPr>
        <w:t>ng</w:t>
      </w:r>
      <w:r w:rsidRPr="00C43759">
        <w:rPr>
          <w:i/>
          <w:lang w:val="ru-RU"/>
        </w:rPr>
        <w:t xml:space="preserve"> </w:t>
      </w:r>
      <w:r w:rsidRPr="00C43759">
        <w:rPr>
          <w:i/>
        </w:rPr>
        <w:t>lực</w:t>
      </w:r>
      <w:r w:rsidRPr="00C43759">
        <w:rPr>
          <w:i/>
          <w:lang w:val="ru-RU"/>
        </w:rPr>
        <w:t xml:space="preserve"> </w:t>
      </w:r>
      <w:r w:rsidRPr="00C43759">
        <w:rPr>
          <w:i/>
        </w:rPr>
        <w:t>sở</w:t>
      </w:r>
      <w:r w:rsidRPr="00C43759">
        <w:rPr>
          <w:i/>
          <w:lang w:val="ru-RU"/>
        </w:rPr>
        <w:t xml:space="preserve"> </w:t>
      </w:r>
      <w:r w:rsidRPr="00C43759">
        <w:rPr>
          <w:i/>
        </w:rPr>
        <w:t>tr</w:t>
      </w:r>
      <w:r w:rsidRPr="00C43759">
        <w:rPr>
          <w:i/>
          <w:lang w:val="ru-RU"/>
        </w:rPr>
        <w:t>ư</w:t>
      </w:r>
      <w:r w:rsidRPr="00C43759">
        <w:rPr>
          <w:i/>
        </w:rPr>
        <w:t>ờng</w:t>
      </w:r>
      <w:r w:rsidRPr="00C43759">
        <w:rPr>
          <w:i/>
          <w:lang w:val="ru-RU"/>
        </w:rPr>
        <w:t xml:space="preserve"> </w:t>
      </w:r>
      <w:r w:rsidRPr="00C43759">
        <w:rPr>
          <w:i/>
        </w:rPr>
        <w:t>của</w:t>
      </w:r>
      <w:r w:rsidRPr="00C43759">
        <w:rPr>
          <w:i/>
          <w:lang w:val="ru-RU"/>
        </w:rPr>
        <w:t xml:space="preserve"> </w:t>
      </w:r>
      <w:r w:rsidRPr="00C43759">
        <w:rPr>
          <w:i/>
        </w:rPr>
        <w:t>học</w:t>
      </w:r>
      <w:r w:rsidRPr="00C43759">
        <w:rPr>
          <w:i/>
          <w:lang w:val="ru-RU"/>
        </w:rPr>
        <w:t xml:space="preserve"> </w:t>
      </w:r>
      <w:r w:rsidRPr="00C43759">
        <w:rPr>
          <w:i/>
        </w:rPr>
        <w:t>sinh</w:t>
      </w:r>
      <w:r w:rsidRPr="00C43759">
        <w:rPr>
          <w:i/>
          <w:lang w:val="ru-RU"/>
        </w:rPr>
        <w:t>.</w:t>
      </w:r>
    </w:p>
    <w:p w:rsidR="00B26CBD" w:rsidRPr="00C43759" w:rsidRDefault="00B26CBD" w:rsidP="008347D0">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B26CBD" w:rsidRPr="00C43759" w:rsidRDefault="00B26CBD" w:rsidP="008347D0">
      <w:pPr>
        <w:widowControl w:val="0"/>
        <w:spacing w:before="120" w:after="120" w:line="360" w:lineRule="auto"/>
        <w:ind w:firstLine="720"/>
        <w:jc w:val="both"/>
        <w:rPr>
          <w:bCs/>
          <w:iCs/>
          <w:lang w:val="ru-RU"/>
        </w:rPr>
      </w:pPr>
      <w:r w:rsidRPr="00C43759">
        <w:rPr>
          <w:bCs/>
          <w:iCs/>
          <w:lang w:val="ru-RU"/>
        </w:rPr>
        <w:t xml:space="preserve"> </w:t>
      </w:r>
      <w:r w:rsidRPr="00C43759">
        <w:rPr>
          <w:bCs/>
          <w:iCs/>
          <w:lang w:val="pt-BR"/>
        </w:rPr>
        <w:t>Mức</w:t>
      </w:r>
      <w:r w:rsidRPr="00C43759">
        <w:rPr>
          <w:bCs/>
          <w:iCs/>
          <w:lang w:val="ru-RU"/>
        </w:rPr>
        <w:t xml:space="preserve"> 1</w:t>
      </w:r>
    </w:p>
    <w:p w:rsidR="00B26CBD" w:rsidRPr="00C43759" w:rsidRDefault="00B26CBD" w:rsidP="008347D0">
      <w:pPr>
        <w:shd w:val="clear" w:color="auto" w:fill="FFFFFF"/>
        <w:spacing w:before="120" w:after="120" w:line="360" w:lineRule="auto"/>
        <w:ind w:firstLine="720"/>
        <w:jc w:val="both"/>
        <w:rPr>
          <w:lang w:val="ru-RU"/>
        </w:rPr>
      </w:pPr>
      <w:r w:rsidRPr="00C43759">
        <w:rPr>
          <w:lang w:val="vi-VN"/>
        </w:rPr>
        <w:lastRenderedPageBreak/>
        <w:t xml:space="preserve">a) </w:t>
      </w:r>
      <w:r w:rsidR="004C75B3">
        <w:t>C</w:t>
      </w:r>
      <w:r w:rsidRPr="00C43759">
        <w:rPr>
          <w:lang w:val="vi-VN"/>
        </w:rPr>
        <w:t xml:space="preserve">ác hoạt động giáo dục như: </w:t>
      </w:r>
      <w:r w:rsidRPr="00C43759">
        <w:t>g</w:t>
      </w:r>
      <w:r w:rsidRPr="00C43759">
        <w:rPr>
          <w:lang w:val="vi-VN"/>
        </w:rPr>
        <w:t xml:space="preserve">iáo dục ngoài giờ lên lớp, giáo dục an toàn giao thông, nha học đường,... </w:t>
      </w:r>
      <w:r w:rsidR="004C75B3">
        <w:t xml:space="preserve">được thực hiện </w:t>
      </w:r>
      <w:r w:rsidRPr="00C43759">
        <w:rPr>
          <w:lang w:val="vi-VN"/>
        </w:rPr>
        <w:t>đảm bảo đúng theo kế hoạch đề ra [H4-4.2-02]; [H5-5.3-01]; [H5-5.3-0</w:t>
      </w:r>
      <w:r w:rsidRPr="00C43759">
        <w:rPr>
          <w:lang w:val="ru-RU"/>
        </w:rPr>
        <w:t>2</w:t>
      </w:r>
      <w:r w:rsidRPr="00C43759">
        <w:rPr>
          <w:lang w:val="vi-VN"/>
        </w:rPr>
        <w:t>].</w:t>
      </w:r>
    </w:p>
    <w:p w:rsidR="00B26CBD" w:rsidRPr="00C43759" w:rsidRDefault="00B26CBD" w:rsidP="008347D0">
      <w:pPr>
        <w:shd w:val="clear" w:color="auto" w:fill="FFFFFF"/>
        <w:spacing w:before="120" w:after="120" w:line="360" w:lineRule="auto"/>
        <w:ind w:firstLine="720"/>
        <w:jc w:val="both"/>
        <w:rPr>
          <w:lang w:val="sv-SE"/>
        </w:rPr>
      </w:pPr>
      <w:r w:rsidRPr="00C43759">
        <w:rPr>
          <w:lang w:val="vi-VN"/>
        </w:rPr>
        <w:t>b) Nội dung và hình thức</w:t>
      </w:r>
      <w:r w:rsidR="004C75B3">
        <w:rPr>
          <w:lang w:val="vi-VN"/>
        </w:rPr>
        <w:t xml:space="preserve"> tổ chức các hoạt động đa dạng</w:t>
      </w:r>
      <w:r w:rsidRPr="00C43759">
        <w:rPr>
          <w:lang w:val="vi-VN"/>
        </w:rPr>
        <w:t xml:space="preserve">, phù hợp với lứa tuổi học sinh và điều kiện của nhà trường như: </w:t>
      </w:r>
      <w:r w:rsidR="004C75B3" w:rsidRPr="002A6EC6">
        <w:rPr>
          <w:lang w:val="sv-SE"/>
        </w:rPr>
        <w:t>thi vẽ tranh, thi đấu các môn thể thao, thi văn nghệ</w:t>
      </w:r>
      <w:r w:rsidR="004C75B3">
        <w:rPr>
          <w:lang w:val="sv-SE"/>
        </w:rPr>
        <w:t>, lễ hội Trăng rằm</w:t>
      </w:r>
      <w:r w:rsidRPr="00C43759">
        <w:rPr>
          <w:lang w:val="sv-SE"/>
        </w:rPr>
        <w:t>,..</w:t>
      </w:r>
      <w:r w:rsidR="00ED29C2" w:rsidRPr="00C43759">
        <w:rPr>
          <w:lang w:val="sv-SE"/>
        </w:rPr>
        <w:t xml:space="preserve"> [</w:t>
      </w:r>
      <w:r w:rsidRPr="00C43759">
        <w:rPr>
          <w:lang w:val="vi-VN"/>
        </w:rPr>
        <w:t>H1--</w:t>
      </w:r>
      <w:r w:rsidRPr="00C43759">
        <w:rPr>
          <w:lang w:val="sv-SE"/>
        </w:rPr>
        <w:t>0</w:t>
      </w:r>
      <w:r w:rsidRPr="00C43759">
        <w:rPr>
          <w:lang w:val="vi-VN"/>
        </w:rPr>
        <w:t>3]; [H5-5.3-02]; [H5-5.3-03].</w:t>
      </w:r>
    </w:p>
    <w:p w:rsidR="00B26CBD" w:rsidRPr="00C43759" w:rsidRDefault="00B26CBD" w:rsidP="008347D0">
      <w:pPr>
        <w:shd w:val="clear" w:color="auto" w:fill="FFFFFF"/>
        <w:spacing w:before="120" w:after="120" w:line="360" w:lineRule="auto"/>
        <w:ind w:firstLine="720"/>
        <w:jc w:val="both"/>
        <w:rPr>
          <w:lang w:val="vi-VN"/>
        </w:rPr>
      </w:pPr>
      <w:r w:rsidRPr="00C43759">
        <w:rPr>
          <w:lang w:val="vi-VN"/>
        </w:rPr>
        <w:t xml:space="preserve">c) </w:t>
      </w:r>
      <w:r w:rsidR="004C75B3">
        <w:t>H</w:t>
      </w:r>
      <w:r w:rsidRPr="00C43759">
        <w:rPr>
          <w:lang w:val="vi-VN"/>
        </w:rPr>
        <w:t xml:space="preserve">oạt động giáo dục của nhà trường được tổ chức </w:t>
      </w:r>
      <w:r w:rsidR="004C75B3">
        <w:t>thu hút học sinh tham gia</w:t>
      </w:r>
      <w:r w:rsidRPr="00C43759">
        <w:rPr>
          <w:lang w:val="vi-VN"/>
        </w:rPr>
        <w:t xml:space="preserve">. Tuy nhiên hoạt động tham quan ngoại khoá </w:t>
      </w:r>
      <w:r w:rsidR="004C75B3">
        <w:t>chưa đạt</w:t>
      </w:r>
      <w:r w:rsidRPr="00C43759">
        <w:rPr>
          <w:lang w:val="vi-VN"/>
        </w:rPr>
        <w:t xml:space="preserve"> </w:t>
      </w:r>
      <w:r w:rsidR="00D22E37" w:rsidRPr="00C43759">
        <w:t xml:space="preserve">100% </w:t>
      </w:r>
      <w:r w:rsidR="004C75B3">
        <w:t xml:space="preserve">học sinh tham gia </w:t>
      </w:r>
      <w:r w:rsidRPr="00C43759">
        <w:rPr>
          <w:lang w:val="vi-VN"/>
        </w:rPr>
        <w:t xml:space="preserve">vì điều kiện kinh tế và sức khoẻ của các em [H5-5.3-01]; [H5-5.3-03].  </w:t>
      </w:r>
    </w:p>
    <w:p w:rsidR="00B26CBD" w:rsidRPr="00C43759" w:rsidRDefault="00B26CBD" w:rsidP="008347D0">
      <w:pPr>
        <w:widowControl w:val="0"/>
        <w:spacing w:before="120" w:after="120" w:line="360" w:lineRule="auto"/>
        <w:ind w:firstLine="720"/>
        <w:jc w:val="both"/>
        <w:rPr>
          <w:bCs/>
          <w:iCs/>
          <w:lang w:val="vi-VN"/>
        </w:rPr>
      </w:pPr>
      <w:r w:rsidRPr="00C43759">
        <w:rPr>
          <w:bCs/>
          <w:iCs/>
          <w:lang w:val="vi-VN"/>
        </w:rPr>
        <w:t xml:space="preserve"> Mức 2</w:t>
      </w:r>
    </w:p>
    <w:p w:rsidR="00B26CBD" w:rsidRPr="00C43759" w:rsidRDefault="004C75B3" w:rsidP="008347D0">
      <w:pPr>
        <w:spacing w:before="120" w:after="120" w:line="360" w:lineRule="auto"/>
        <w:ind w:firstLine="720"/>
        <w:jc w:val="both"/>
        <w:rPr>
          <w:lang w:val="vi-VN"/>
        </w:rPr>
      </w:pPr>
      <w:r>
        <w:rPr>
          <w:bCs/>
        </w:rPr>
        <w:t>Việc tổ chức các hoạt động giáo dục đa dạng</w:t>
      </w:r>
      <w:r w:rsidR="00B26CBD" w:rsidRPr="00C43759">
        <w:rPr>
          <w:lang w:val="vi-VN"/>
        </w:rPr>
        <w:t xml:space="preserve"> giúp </w:t>
      </w:r>
      <w:r>
        <w:t>học sinh</w:t>
      </w:r>
      <w:r w:rsidR="00B26CBD" w:rsidRPr="00C43759">
        <w:rPr>
          <w:lang w:val="vi-VN"/>
        </w:rPr>
        <w:t xml:space="preserve"> phát huy được tính chủ động sáng tạo của mình. Từ đó các em yêu thích và tích cực tham gia hơn. Các hoạt động </w:t>
      </w:r>
      <w:r w:rsidR="00B26CBD" w:rsidRPr="00C43759">
        <w:rPr>
          <w:spacing w:val="-4"/>
          <w:lang w:val="vi-VN"/>
        </w:rPr>
        <w:t xml:space="preserve">lao động vệ sinh môi trường; </w:t>
      </w:r>
      <w:r>
        <w:rPr>
          <w:lang w:val="vi-VN"/>
        </w:rPr>
        <w:t>sinh hoạt giao lưu, học tập</w:t>
      </w:r>
      <w:r w:rsidR="00B26CBD" w:rsidRPr="00C43759">
        <w:rPr>
          <w:lang w:val="vi-VN"/>
        </w:rPr>
        <w:t>; văn nghệ, hội thao</w:t>
      </w:r>
      <w:r>
        <w:t>, …</w:t>
      </w:r>
      <w:r w:rsidR="00B26CBD" w:rsidRPr="00C43759">
        <w:rPr>
          <w:lang w:val="vi-VN"/>
        </w:rPr>
        <w:t xml:space="preserve"> đã trở nên quen thuộc và thu hút sự tham gia của đông đảo các em [H1--03]; [H5-5.3-01]; [H5-5.3-03].</w:t>
      </w:r>
    </w:p>
    <w:p w:rsidR="00B26CBD" w:rsidRPr="00C43759" w:rsidRDefault="0056234C" w:rsidP="008347D0">
      <w:pPr>
        <w:spacing w:before="120" w:after="120" w:line="360" w:lineRule="auto"/>
        <w:ind w:firstLine="720"/>
        <w:jc w:val="both"/>
        <w:rPr>
          <w:bCs/>
          <w:iCs/>
          <w:lang w:val="vi-VN"/>
        </w:rPr>
      </w:pPr>
      <w:r w:rsidRPr="00C43759">
        <w:rPr>
          <w:bCs/>
          <w:iCs/>
          <w:lang w:val="vi-VN"/>
        </w:rPr>
        <w:t>Mức 3</w:t>
      </w:r>
    </w:p>
    <w:p w:rsidR="00B26CBD" w:rsidRPr="00C43759" w:rsidRDefault="00B26CBD" w:rsidP="008347D0">
      <w:pPr>
        <w:shd w:val="clear" w:color="auto" w:fill="FFFFFF"/>
        <w:spacing w:before="120" w:after="120" w:line="360" w:lineRule="auto"/>
        <w:ind w:firstLine="720"/>
        <w:jc w:val="both"/>
        <w:rPr>
          <w:lang w:val="sv-SE"/>
        </w:rPr>
      </w:pPr>
      <w:r w:rsidRPr="00C43759">
        <w:rPr>
          <w:lang w:val="vi-VN"/>
        </w:rPr>
        <w:t xml:space="preserve">Nội dung và hình thức tổ chức các hoạt </w:t>
      </w:r>
      <w:r w:rsidR="004C75B3">
        <w:t>được</w:t>
      </w:r>
      <w:r w:rsidRPr="00C43759">
        <w:rPr>
          <w:lang w:val="vi-VN"/>
        </w:rPr>
        <w:t xml:space="preserve"> phân hóa theo nhu cầu, năng lực sở trường của học sinh. Nhiều học sinh tham gia hoạt động câu lạc bộ đã đạt thành tích cao trong các hội thi, hội thao học sinh </w:t>
      </w:r>
      <w:r w:rsidRPr="00C43759">
        <w:rPr>
          <w:lang w:val="sv-SE"/>
        </w:rPr>
        <w:t>[H1-1.8-06].</w:t>
      </w:r>
    </w:p>
    <w:p w:rsidR="001A1CF2" w:rsidRPr="00C43759" w:rsidRDefault="001A1CF2" w:rsidP="00AA541E">
      <w:pPr>
        <w:spacing w:line="360" w:lineRule="auto"/>
        <w:ind w:firstLine="567"/>
        <w:jc w:val="both"/>
        <w:rPr>
          <w:b/>
          <w:bCs/>
          <w:u w:color="000000"/>
          <w:lang w:val="es-ES_tradnl"/>
        </w:rPr>
      </w:pPr>
      <w:r w:rsidRPr="00C43759">
        <w:rPr>
          <w:b/>
          <w:bCs/>
          <w:u w:color="000000"/>
          <w:lang w:val="pt-PT"/>
        </w:rPr>
        <w:t xml:space="preserve">2. Điểm mạnh </w:t>
      </w:r>
    </w:p>
    <w:p w:rsidR="001A1CF2" w:rsidRPr="00C43759" w:rsidRDefault="004C75B3" w:rsidP="00AA541E">
      <w:pPr>
        <w:widowControl w:val="0"/>
        <w:spacing w:before="120" w:after="120" w:line="360" w:lineRule="auto"/>
        <w:ind w:firstLine="697"/>
        <w:jc w:val="both"/>
        <w:rPr>
          <w:bCs/>
          <w:lang w:val="sv-SE"/>
        </w:rPr>
      </w:pPr>
      <w:r w:rsidRPr="002A6EC6">
        <w:rPr>
          <w:bCs/>
          <w:lang w:val="sv-SE"/>
        </w:rPr>
        <w:t>Các kế hoạch giáo dục ngoài giờ lên lớp rõ ràng, cụ thể, phân công nhân sự hợp lý,</w:t>
      </w:r>
      <w:r w:rsidRPr="002A6EC6">
        <w:rPr>
          <w:lang w:val="sv-SE"/>
        </w:rPr>
        <w:t xml:space="preserve"> </w:t>
      </w:r>
      <w:r w:rsidRPr="002A6EC6">
        <w:rPr>
          <w:bCs/>
          <w:lang w:val="sv-SE"/>
        </w:rPr>
        <w:t>thu hút học sinh ham thích tham gia</w:t>
      </w:r>
      <w:r w:rsidRPr="002A6EC6">
        <w:rPr>
          <w:lang w:val="sv-SE"/>
        </w:rPr>
        <w:t xml:space="preserve">. </w:t>
      </w:r>
      <w:r>
        <w:rPr>
          <w:lang w:val="sv-SE"/>
        </w:rPr>
        <w:t>Học sinh</w:t>
      </w:r>
      <w:r w:rsidRPr="002A6EC6">
        <w:rPr>
          <w:lang w:val="sv-SE"/>
        </w:rPr>
        <w:t xml:space="preserve"> đạt các giải thưởng cấp quận</w:t>
      </w:r>
      <w:r>
        <w:rPr>
          <w:bCs/>
          <w:lang w:val="sv-SE"/>
        </w:rPr>
        <w:t xml:space="preserve"> trong các hội thi.</w:t>
      </w:r>
    </w:p>
    <w:p w:rsidR="001A1CF2" w:rsidRPr="00C43759" w:rsidRDefault="001A1CF2" w:rsidP="00AA541E">
      <w:pPr>
        <w:tabs>
          <w:tab w:val="num" w:pos="980"/>
        </w:tabs>
        <w:spacing w:before="120" w:after="120" w:line="360" w:lineRule="auto"/>
        <w:ind w:firstLine="720"/>
        <w:jc w:val="both"/>
        <w:rPr>
          <w:b/>
          <w:lang w:val="sv-SE"/>
        </w:rPr>
      </w:pPr>
      <w:r w:rsidRPr="00C43759">
        <w:rPr>
          <w:b/>
          <w:lang w:val="sv-SE"/>
        </w:rPr>
        <w:t>3. Điểm yếu</w:t>
      </w:r>
    </w:p>
    <w:p w:rsidR="001A1CF2" w:rsidRPr="00C43759" w:rsidRDefault="00995407" w:rsidP="00AA541E">
      <w:pPr>
        <w:tabs>
          <w:tab w:val="left" w:pos="7889"/>
        </w:tabs>
        <w:spacing w:before="120" w:after="120" w:line="360" w:lineRule="auto"/>
        <w:ind w:firstLine="720"/>
        <w:jc w:val="both"/>
        <w:rPr>
          <w:spacing w:val="-4"/>
          <w:lang w:val="sv-SE"/>
        </w:rPr>
      </w:pPr>
      <w:r w:rsidRPr="00C43759">
        <w:rPr>
          <w:spacing w:val="-4"/>
          <w:lang w:val="sv-SE"/>
        </w:rPr>
        <w:t>Tỉ lệ</w:t>
      </w:r>
      <w:r w:rsidR="001A1CF2" w:rsidRPr="00C43759">
        <w:rPr>
          <w:spacing w:val="-4"/>
          <w:lang w:val="sv-SE"/>
        </w:rPr>
        <w:t xml:space="preserve"> h</w:t>
      </w:r>
      <w:r w:rsidR="001A1CF2" w:rsidRPr="00C43759">
        <w:rPr>
          <w:spacing w:val="-4"/>
          <w:lang w:val="vi-VN"/>
        </w:rPr>
        <w:t>ọc</w:t>
      </w:r>
      <w:r w:rsidR="001A1CF2" w:rsidRPr="00C43759">
        <w:rPr>
          <w:spacing w:val="-4"/>
          <w:lang w:val="sv-SE"/>
        </w:rPr>
        <w:t xml:space="preserve"> sinh tham gia các hoạt động tham quan ngoại khóa chưa đạt 100%.</w:t>
      </w:r>
    </w:p>
    <w:p w:rsidR="001A1CF2" w:rsidRPr="00C43759" w:rsidRDefault="001A1CF2" w:rsidP="00AA541E">
      <w:pPr>
        <w:tabs>
          <w:tab w:val="num" w:pos="980"/>
        </w:tabs>
        <w:spacing w:before="120" w:after="120" w:line="360" w:lineRule="auto"/>
        <w:ind w:firstLine="720"/>
        <w:jc w:val="both"/>
        <w:rPr>
          <w:spacing w:val="-4"/>
          <w:lang w:val="sv-SE"/>
        </w:rPr>
      </w:pPr>
      <w:r w:rsidRPr="00C43759">
        <w:rPr>
          <w:b/>
          <w:spacing w:val="-4"/>
          <w:lang w:val="sv-SE"/>
        </w:rPr>
        <w:t>4. Kế hoạch cải tiến chất lượng</w:t>
      </w:r>
      <w:r w:rsidRPr="00C43759">
        <w:rPr>
          <w:spacing w:val="-4"/>
          <w:lang w:val="sv-SE"/>
        </w:rPr>
        <w:tab/>
      </w:r>
    </w:p>
    <w:p w:rsidR="001A1CF2" w:rsidRPr="00C43759" w:rsidRDefault="00D87D77" w:rsidP="00AA541E">
      <w:pPr>
        <w:tabs>
          <w:tab w:val="left" w:pos="7889"/>
        </w:tabs>
        <w:spacing w:before="120" w:after="120" w:line="360" w:lineRule="auto"/>
        <w:ind w:firstLine="720"/>
        <w:jc w:val="both"/>
        <w:rPr>
          <w:lang w:val="sv-SE"/>
        </w:rPr>
      </w:pPr>
      <w:r w:rsidRPr="00C43759">
        <w:rPr>
          <w:spacing w:val="-4"/>
          <w:lang w:val="sv-SE"/>
        </w:rPr>
        <w:lastRenderedPageBreak/>
        <w:t>Từ năm học 202</w:t>
      </w:r>
      <w:r w:rsidR="004C75B3">
        <w:rPr>
          <w:spacing w:val="-4"/>
          <w:lang w:val="sv-SE"/>
        </w:rPr>
        <w:t>2</w:t>
      </w:r>
      <w:r w:rsidR="001A1CF2" w:rsidRPr="00C43759">
        <w:rPr>
          <w:spacing w:val="-4"/>
          <w:lang w:val="sv-SE"/>
        </w:rPr>
        <w:t>-202</w:t>
      </w:r>
      <w:r w:rsidR="004C75B3">
        <w:rPr>
          <w:spacing w:val="-4"/>
          <w:lang w:val="sv-SE"/>
        </w:rPr>
        <w:t>3</w:t>
      </w:r>
      <w:r w:rsidR="00735DE3">
        <w:rPr>
          <w:lang w:val="es-BO"/>
        </w:rPr>
        <w:t>, h</w:t>
      </w:r>
      <w:r w:rsidR="001A1CF2" w:rsidRPr="00C43759">
        <w:rPr>
          <w:lang w:val="es-BO"/>
        </w:rPr>
        <w:t>iệu trưởng chỉ đạo giáo viên chủ nhiệm vận động phụ huynh và Ban đại diện cha mẹ học sinh tạo điều kiện để tất cả học sinh có thể tham gia hoạt động tham quan ngoại khoá cùng nhà trường</w:t>
      </w:r>
      <w:r w:rsidR="001A1CF2" w:rsidRPr="00C43759">
        <w:rPr>
          <w:lang w:val="sv-SE"/>
        </w:rPr>
        <w:t>.</w:t>
      </w:r>
    </w:p>
    <w:p w:rsidR="001A1CF2" w:rsidRPr="00C43759" w:rsidRDefault="001A1CF2" w:rsidP="00AA541E">
      <w:pPr>
        <w:tabs>
          <w:tab w:val="num" w:pos="980"/>
        </w:tabs>
        <w:spacing w:before="120" w:after="120" w:line="360" w:lineRule="auto"/>
        <w:ind w:firstLine="720"/>
        <w:jc w:val="both"/>
        <w:rPr>
          <w:lang w:val="sv-SE"/>
        </w:rPr>
      </w:pPr>
      <w:r w:rsidRPr="00C43759">
        <w:rPr>
          <w:b/>
          <w:lang w:val="sv-SE"/>
        </w:rPr>
        <w:t>5. Tự đánh giá:</w:t>
      </w:r>
      <w:r w:rsidRPr="00C43759">
        <w:rPr>
          <w:i/>
          <w:lang w:val="sv-SE"/>
        </w:rPr>
        <w:t xml:space="preserve"> </w:t>
      </w:r>
      <w:r w:rsidRPr="00C43759">
        <w:rPr>
          <w:lang w:val="sv-SE"/>
        </w:rPr>
        <w:t>Đạt mức 2.</w:t>
      </w:r>
    </w:p>
    <w:p w:rsidR="001A1CF2" w:rsidRPr="00C43759" w:rsidRDefault="001A1CF2" w:rsidP="00AA541E">
      <w:pPr>
        <w:widowControl w:val="0"/>
        <w:spacing w:line="360" w:lineRule="auto"/>
        <w:ind w:firstLine="720"/>
        <w:jc w:val="both"/>
        <w:rPr>
          <w:b/>
          <w:i/>
          <w:lang w:val="pt-BR"/>
        </w:rPr>
      </w:pPr>
      <w:r w:rsidRPr="00C43759">
        <w:rPr>
          <w:rFonts w:eastAsia="Calibri"/>
          <w:b/>
          <w:i/>
          <w:lang w:val="vi-VN"/>
        </w:rPr>
        <w:t>Tiêu chí 5.4: Công tác phổ cập giáo dục tiểu học</w:t>
      </w:r>
      <w:r w:rsidRPr="00C43759">
        <w:rPr>
          <w:b/>
          <w:i/>
          <w:lang w:val="pt-BR"/>
        </w:rPr>
        <w:t xml:space="preserve"> </w:t>
      </w:r>
    </w:p>
    <w:p w:rsidR="001A1CF2" w:rsidRPr="00C43759" w:rsidRDefault="001A1CF2" w:rsidP="00AA541E">
      <w:pPr>
        <w:widowControl w:val="0"/>
        <w:spacing w:before="120" w:after="120" w:line="360" w:lineRule="auto"/>
        <w:ind w:firstLine="720"/>
        <w:jc w:val="both"/>
        <w:rPr>
          <w:bCs/>
          <w:iCs/>
          <w:lang w:val="sv-SE"/>
        </w:rPr>
      </w:pPr>
      <w:r w:rsidRPr="00C43759">
        <w:rPr>
          <w:bCs/>
          <w:iCs/>
          <w:lang w:val="sv-SE"/>
        </w:rPr>
        <w:t>Mức 1</w:t>
      </w:r>
    </w:p>
    <w:p w:rsidR="001A1CF2" w:rsidRPr="00C43759" w:rsidRDefault="001A1CF2" w:rsidP="00AA541E">
      <w:pPr>
        <w:widowControl w:val="0"/>
        <w:spacing w:before="120" w:after="120" w:line="360" w:lineRule="auto"/>
        <w:ind w:firstLine="720"/>
        <w:jc w:val="both"/>
        <w:rPr>
          <w:i/>
          <w:lang w:val="sv-SE"/>
        </w:rPr>
      </w:pPr>
      <w:r w:rsidRPr="00C43759">
        <w:rPr>
          <w:bCs/>
          <w:i/>
          <w:iCs/>
          <w:lang w:val="sv-SE"/>
        </w:rPr>
        <w:t xml:space="preserve">a) </w:t>
      </w:r>
      <w:r w:rsidRPr="00C43759">
        <w:rPr>
          <w:i/>
          <w:lang w:val="sv-SE"/>
        </w:rPr>
        <w:t>Thực hiện nhiệm vụ phổ cập giáo dục theo phân công;</w:t>
      </w:r>
    </w:p>
    <w:p w:rsidR="001A1CF2" w:rsidRPr="00C43759" w:rsidRDefault="001A1CF2" w:rsidP="00AA541E">
      <w:pPr>
        <w:widowControl w:val="0"/>
        <w:spacing w:before="120" w:after="120" w:line="360" w:lineRule="auto"/>
        <w:ind w:firstLine="720"/>
        <w:jc w:val="both"/>
        <w:rPr>
          <w:i/>
          <w:lang w:val="sv-SE"/>
        </w:rPr>
      </w:pPr>
      <w:r w:rsidRPr="00C43759">
        <w:rPr>
          <w:bCs/>
          <w:i/>
          <w:iCs/>
          <w:lang w:val="sv-SE"/>
        </w:rPr>
        <w:t xml:space="preserve">b) </w:t>
      </w:r>
      <w:r w:rsidRPr="00C43759">
        <w:rPr>
          <w:i/>
          <w:lang w:val="sv-SE"/>
        </w:rPr>
        <w:t xml:space="preserve">Trong địa bàn tuyển sinh của trường </w:t>
      </w:r>
      <w:r w:rsidR="00995407" w:rsidRPr="00C43759">
        <w:rPr>
          <w:i/>
          <w:lang w:val="sv-SE"/>
        </w:rPr>
        <w:t>tỉ lệ</w:t>
      </w:r>
      <w:r w:rsidRPr="00C43759">
        <w:rPr>
          <w:i/>
          <w:lang w:val="sv-SE"/>
        </w:rPr>
        <w:t xml:space="preserve"> trẻ em 6 tuổi vào lớp 1 đạt ít nhất 90%;</w:t>
      </w:r>
    </w:p>
    <w:p w:rsidR="001A1CF2" w:rsidRPr="00C43759" w:rsidRDefault="001A1CF2" w:rsidP="00AA541E">
      <w:pPr>
        <w:widowControl w:val="0"/>
        <w:spacing w:before="120" w:after="120" w:line="360" w:lineRule="auto"/>
        <w:ind w:firstLine="720"/>
        <w:jc w:val="both"/>
        <w:rPr>
          <w:i/>
          <w:lang w:val="sv-SE"/>
        </w:rPr>
      </w:pPr>
      <w:r w:rsidRPr="00C43759">
        <w:rPr>
          <w:bCs/>
          <w:i/>
          <w:iCs/>
          <w:lang w:val="sv-SE"/>
        </w:rPr>
        <w:t xml:space="preserve">c) </w:t>
      </w:r>
      <w:r w:rsidRPr="00C43759">
        <w:rPr>
          <w:i/>
          <w:lang w:val="sv-SE"/>
        </w:rPr>
        <w:t>Quản lý hồ sơ, số liệu phổ cập giáo dục tiểu học đúng quy định.</w:t>
      </w:r>
    </w:p>
    <w:p w:rsidR="001A1CF2" w:rsidRPr="00C43759" w:rsidRDefault="00D87D77" w:rsidP="00AA541E">
      <w:pPr>
        <w:widowControl w:val="0"/>
        <w:spacing w:before="120" w:after="120" w:line="360" w:lineRule="auto"/>
        <w:ind w:firstLine="720"/>
        <w:jc w:val="both"/>
        <w:rPr>
          <w:spacing w:val="-2"/>
          <w:lang w:val="sv-SE"/>
        </w:rPr>
      </w:pPr>
      <w:r w:rsidRPr="00C43759">
        <w:rPr>
          <w:spacing w:val="-2"/>
          <w:lang w:val="sv-SE"/>
        </w:rPr>
        <w:t>Mức 2</w:t>
      </w:r>
    </w:p>
    <w:p w:rsidR="001A1CF2" w:rsidRPr="00C43759" w:rsidRDefault="001A1CF2" w:rsidP="00AA541E">
      <w:pPr>
        <w:tabs>
          <w:tab w:val="num" w:pos="980"/>
        </w:tabs>
        <w:spacing w:before="120" w:after="120" w:line="360" w:lineRule="auto"/>
        <w:ind w:firstLine="720"/>
        <w:jc w:val="both"/>
        <w:rPr>
          <w:i/>
          <w:lang w:val="sv-SE"/>
        </w:rPr>
      </w:pPr>
      <w:r w:rsidRPr="00C43759">
        <w:rPr>
          <w:i/>
          <w:lang w:val="sv-SE"/>
        </w:rPr>
        <w:t xml:space="preserve">Trong địa bàn tuyển sinh của trường </w:t>
      </w:r>
      <w:r w:rsidR="00995407" w:rsidRPr="00C43759">
        <w:rPr>
          <w:i/>
          <w:lang w:val="sv-SE"/>
        </w:rPr>
        <w:t>tỉ lệ</w:t>
      </w:r>
      <w:r w:rsidRPr="00C43759">
        <w:rPr>
          <w:i/>
          <w:lang w:val="sv-SE"/>
        </w:rPr>
        <w:t xml:space="preserve"> trẻ 6 tuổi vào lớp 1 đạt ít nhất 95%.</w:t>
      </w:r>
    </w:p>
    <w:p w:rsidR="001A1CF2" w:rsidRPr="00C43759" w:rsidRDefault="00D87D77" w:rsidP="00AA541E">
      <w:pPr>
        <w:widowControl w:val="0"/>
        <w:spacing w:before="120" w:after="120" w:line="360" w:lineRule="auto"/>
        <w:ind w:firstLine="720"/>
        <w:jc w:val="both"/>
        <w:rPr>
          <w:spacing w:val="-2"/>
          <w:lang w:val="sv-SE"/>
        </w:rPr>
      </w:pPr>
      <w:r w:rsidRPr="00C43759">
        <w:rPr>
          <w:spacing w:val="-2"/>
          <w:lang w:val="sv-SE"/>
        </w:rPr>
        <w:t xml:space="preserve">Mức 3 </w:t>
      </w:r>
    </w:p>
    <w:p w:rsidR="001A1CF2" w:rsidRPr="00C43759" w:rsidRDefault="001A1CF2" w:rsidP="00AA541E">
      <w:pPr>
        <w:spacing w:before="120" w:after="120" w:line="360" w:lineRule="auto"/>
        <w:ind w:firstLine="720"/>
        <w:jc w:val="both"/>
        <w:rPr>
          <w:rFonts w:eastAsia="Calibri"/>
          <w:i/>
          <w:spacing w:val="6"/>
        </w:rPr>
      </w:pPr>
      <w:r w:rsidRPr="00C43759">
        <w:rPr>
          <w:i/>
          <w:lang w:val="sv-SE"/>
        </w:rPr>
        <w:t xml:space="preserve">Trong địa bàn tuyển sinh của trường </w:t>
      </w:r>
      <w:r w:rsidR="00995407" w:rsidRPr="00C43759">
        <w:rPr>
          <w:i/>
          <w:lang w:val="sv-SE"/>
        </w:rPr>
        <w:t>tỉ lệ</w:t>
      </w:r>
      <w:r w:rsidRPr="00C43759">
        <w:rPr>
          <w:i/>
          <w:lang w:val="sv-SE"/>
        </w:rPr>
        <w:t xml:space="preserve"> trẻ 6 tuổi vào lớp 1 đạt ít nhất 98%.</w:t>
      </w:r>
    </w:p>
    <w:p w:rsidR="001A1CF2" w:rsidRPr="00C43759" w:rsidRDefault="001A1CF2" w:rsidP="00AA541E">
      <w:pPr>
        <w:widowControl w:val="0"/>
        <w:spacing w:line="360" w:lineRule="auto"/>
        <w:ind w:firstLine="720"/>
        <w:jc w:val="both"/>
        <w:rPr>
          <w:b/>
          <w:bCs/>
          <w:lang w:val="pt-BR"/>
        </w:rPr>
      </w:pPr>
      <w:r w:rsidRPr="00C43759">
        <w:rPr>
          <w:b/>
          <w:lang w:val="pt-BR"/>
        </w:rPr>
        <w:t xml:space="preserve">1. </w:t>
      </w:r>
      <w:r w:rsidRPr="00C43759">
        <w:rPr>
          <w:b/>
          <w:bCs/>
          <w:lang w:val="pt-BR"/>
        </w:rPr>
        <w:t>Mô tả hiện trạng</w:t>
      </w:r>
    </w:p>
    <w:p w:rsidR="001A1CF2" w:rsidRPr="00C43759" w:rsidRDefault="001A1CF2" w:rsidP="00AA541E">
      <w:pPr>
        <w:widowControl w:val="0"/>
        <w:spacing w:before="120" w:after="120" w:line="360" w:lineRule="auto"/>
        <w:ind w:firstLine="720"/>
        <w:jc w:val="both"/>
        <w:rPr>
          <w:bCs/>
          <w:iCs/>
          <w:lang w:val="sv-SE"/>
        </w:rPr>
      </w:pPr>
      <w:r w:rsidRPr="00C43759">
        <w:rPr>
          <w:bCs/>
          <w:iCs/>
          <w:lang w:val="sv-SE"/>
        </w:rPr>
        <w:t xml:space="preserve"> Mức 1</w:t>
      </w:r>
    </w:p>
    <w:p w:rsidR="001A1CF2" w:rsidRPr="00C43759" w:rsidRDefault="001A1CF2" w:rsidP="00A3135F">
      <w:pPr>
        <w:spacing w:before="120" w:after="120" w:line="360" w:lineRule="auto"/>
        <w:ind w:firstLine="720"/>
        <w:jc w:val="both"/>
        <w:rPr>
          <w:lang w:val="sv-SE"/>
        </w:rPr>
      </w:pPr>
      <w:r w:rsidRPr="00C43759">
        <w:rPr>
          <w:lang w:val="sv-SE"/>
        </w:rPr>
        <w:t xml:space="preserve">a) </w:t>
      </w:r>
      <w:r w:rsidR="004C75B3">
        <w:rPr>
          <w:lang w:val="sv-SE"/>
        </w:rPr>
        <w:t>N</w:t>
      </w:r>
      <w:r w:rsidR="004C75B3" w:rsidRPr="002A6EC6">
        <w:rPr>
          <w:lang w:val="sv-SE"/>
        </w:rPr>
        <w:t>hà trường phối hợp tốt với địa phương để thực hiện hiệu quả công tác phổ cập giáo dục tiểu học thông qua việc rà soát các biện pháp triển khai phổ cập giáo dục theo từng năm học</w:t>
      </w:r>
      <w:r w:rsidR="00FC424D">
        <w:rPr>
          <w:lang w:val="sv-SE"/>
        </w:rPr>
        <w:t>. Tuy nhiên v</w:t>
      </w:r>
      <w:r w:rsidR="00FC424D" w:rsidRPr="00C43759">
        <w:rPr>
          <w:lang w:val="es-BO"/>
        </w:rPr>
        <w:t>ẫn còn phụ huynh do đã thay đổi chỗ ở, cán bộ phụ trách công tác phổ cập giáo dục tại địa phương không thống kê được chính xác số liệu</w:t>
      </w:r>
      <w:r w:rsidR="00FC424D">
        <w:rPr>
          <w:lang w:val="es-BO"/>
        </w:rPr>
        <w:t xml:space="preserve"> so với thực tế</w:t>
      </w:r>
      <w:r w:rsidR="004C75B3" w:rsidRPr="002A6EC6">
        <w:rPr>
          <w:lang w:val="sv-SE"/>
        </w:rPr>
        <w:t xml:space="preserve"> </w:t>
      </w:r>
      <w:r w:rsidRPr="00C43759">
        <w:rPr>
          <w:lang w:val="sv-SE"/>
        </w:rPr>
        <w:t xml:space="preserve">[H2-2.4-02]. </w:t>
      </w:r>
    </w:p>
    <w:p w:rsidR="001A1CF2" w:rsidRPr="00C43759" w:rsidRDefault="001A1CF2" w:rsidP="00AA541E">
      <w:pPr>
        <w:shd w:val="clear" w:color="auto" w:fill="FFFFFF"/>
        <w:spacing w:before="120" w:after="120" w:line="360" w:lineRule="auto"/>
        <w:ind w:firstLine="720"/>
        <w:jc w:val="both"/>
        <w:rPr>
          <w:lang w:val="sv-SE"/>
        </w:rPr>
      </w:pPr>
      <w:r w:rsidRPr="00C43759">
        <w:rPr>
          <w:lang w:val="vi-VN"/>
        </w:rPr>
        <w:t xml:space="preserve">b) </w:t>
      </w:r>
      <w:r w:rsidR="009A7C0A" w:rsidRPr="002A6EC6">
        <w:rPr>
          <w:lang w:val="sv-SE"/>
        </w:rPr>
        <w:t xml:space="preserve">Nhà trường thực hiện hiệu quả công tác phổ cập giáo dục tiểu học đúng độ tuổi thu hút 100% trẻ 6 tuổi vào lớp Một theo kế hoạch phân bổ của Phòng Giáo dục và Đào tạo Quận </w:t>
      </w:r>
      <w:r w:rsidR="009A7C0A" w:rsidRPr="002A6EC6">
        <w:rPr>
          <w:lang w:val="vi-VN"/>
        </w:rPr>
        <w:t>3</w:t>
      </w:r>
      <w:r w:rsidR="009A7C0A" w:rsidRPr="00C43759">
        <w:rPr>
          <w:lang w:val="vi-VN"/>
        </w:rPr>
        <w:t xml:space="preserve"> </w:t>
      </w:r>
      <w:r w:rsidRPr="00C43759">
        <w:rPr>
          <w:lang w:val="vi-VN"/>
        </w:rPr>
        <w:t>[H2-2.4-02].</w:t>
      </w:r>
    </w:p>
    <w:p w:rsidR="001A1CF2" w:rsidRPr="00C43759" w:rsidRDefault="001A1CF2" w:rsidP="00AA541E">
      <w:pPr>
        <w:widowControl w:val="0"/>
        <w:tabs>
          <w:tab w:val="left" w:pos="700"/>
        </w:tabs>
        <w:spacing w:before="120" w:after="120" w:line="360" w:lineRule="auto"/>
        <w:jc w:val="both"/>
        <w:rPr>
          <w:lang w:val="vi-VN"/>
        </w:rPr>
      </w:pPr>
      <w:r w:rsidRPr="00C43759">
        <w:rPr>
          <w:lang w:val="vi-VN"/>
        </w:rPr>
        <w:lastRenderedPageBreak/>
        <w:tab/>
        <w:t xml:space="preserve">c) </w:t>
      </w:r>
      <w:r w:rsidR="00206631">
        <w:t>Nhà t</w:t>
      </w:r>
      <w:r w:rsidRPr="00C43759">
        <w:rPr>
          <w:lang w:val="vi-VN"/>
        </w:rPr>
        <w:t>rường quản lý hồ sơ, số liệu phổ cập giáo dục tiểu học đúng quy định</w:t>
      </w:r>
      <w:r w:rsidR="00ED29C2" w:rsidRPr="00C43759">
        <w:rPr>
          <w:lang w:val="vi-VN"/>
        </w:rPr>
        <w:t xml:space="preserve"> [</w:t>
      </w:r>
      <w:r w:rsidRPr="00C43759">
        <w:rPr>
          <w:lang w:val="sv-SE"/>
        </w:rPr>
        <w:t>H2-2.4-01]</w:t>
      </w:r>
      <w:r w:rsidRPr="00C43759">
        <w:rPr>
          <w:lang w:val="vi-VN"/>
        </w:rPr>
        <w:t>.</w:t>
      </w:r>
    </w:p>
    <w:p w:rsidR="001A1CF2" w:rsidRPr="00C43759" w:rsidRDefault="001A1CF2" w:rsidP="00AA541E">
      <w:pPr>
        <w:widowControl w:val="0"/>
        <w:spacing w:before="120" w:after="120" w:line="360" w:lineRule="auto"/>
        <w:ind w:firstLine="720"/>
        <w:jc w:val="both"/>
        <w:rPr>
          <w:b/>
          <w:spacing w:val="-2"/>
          <w:lang w:val="sv-SE"/>
        </w:rPr>
      </w:pPr>
      <w:r w:rsidRPr="00C43759">
        <w:rPr>
          <w:b/>
          <w:spacing w:val="-2"/>
          <w:lang w:val="sv-SE"/>
        </w:rPr>
        <w:t>2. Điểm mạnh</w:t>
      </w:r>
    </w:p>
    <w:p w:rsidR="00954A19" w:rsidRDefault="00954A19" w:rsidP="00AA541E">
      <w:pPr>
        <w:tabs>
          <w:tab w:val="num" w:pos="980"/>
        </w:tabs>
        <w:spacing w:before="120" w:after="120" w:line="360" w:lineRule="auto"/>
        <w:ind w:firstLine="720"/>
        <w:jc w:val="both"/>
        <w:rPr>
          <w:b/>
          <w:lang w:val="sv-SE"/>
        </w:rPr>
      </w:pPr>
      <w:r>
        <w:rPr>
          <w:lang w:val="es-BO"/>
        </w:rPr>
        <w:t>Hằng năm</w:t>
      </w:r>
      <w:r>
        <w:rPr>
          <w:bCs/>
          <w:lang w:val="pt-BR"/>
        </w:rPr>
        <w:t>, n</w:t>
      </w:r>
      <w:r>
        <w:rPr>
          <w:bCs/>
          <w:lang w:val="vi-VN"/>
        </w:rPr>
        <w:t xml:space="preserve">hà trường thực hiện tốt </w:t>
      </w:r>
      <w:r>
        <w:rPr>
          <w:lang w:val="es-BO"/>
        </w:rPr>
        <w:t xml:space="preserve">mục tiêu </w:t>
      </w:r>
      <w:r>
        <w:rPr>
          <w:lang w:val="vi-VN"/>
        </w:rPr>
        <w:t>phổ cập giáo dục tiểu học đúng độ tuổi</w:t>
      </w:r>
      <w:r>
        <w:rPr>
          <w:lang w:val="sv-SE"/>
        </w:rPr>
        <w:t xml:space="preserve">, </w:t>
      </w:r>
      <w:r>
        <w:rPr>
          <w:bCs/>
          <w:lang w:val="vi-VN"/>
        </w:rPr>
        <w:t xml:space="preserve">vận động </w:t>
      </w:r>
      <w:r>
        <w:rPr>
          <w:bCs/>
          <w:lang w:val="sv-SE"/>
        </w:rPr>
        <w:t xml:space="preserve">hỗ trợ kịp thời cho </w:t>
      </w:r>
      <w:r>
        <w:rPr>
          <w:lang w:val="es-BO"/>
        </w:rPr>
        <w:t xml:space="preserve">học sinh </w:t>
      </w:r>
      <w:r>
        <w:rPr>
          <w:lang w:val="vi-VN"/>
        </w:rPr>
        <w:t>có hoàn cảnh đặc biệt khó khăn, trẻ khuyết tật</w:t>
      </w:r>
      <w:r>
        <w:rPr>
          <w:lang w:val="es-BO"/>
        </w:rPr>
        <w:t>, hạn chế tỉ lệ học sinh chưa hoàn thành lớp học, bỏ học.</w:t>
      </w:r>
      <w:r w:rsidRPr="00C43759">
        <w:rPr>
          <w:b/>
          <w:lang w:val="sv-SE"/>
        </w:rPr>
        <w:t xml:space="preserve"> </w:t>
      </w:r>
    </w:p>
    <w:p w:rsidR="001A1CF2" w:rsidRPr="00C43759" w:rsidRDefault="001A1CF2" w:rsidP="00AA541E">
      <w:pPr>
        <w:tabs>
          <w:tab w:val="num" w:pos="980"/>
        </w:tabs>
        <w:spacing w:before="120" w:after="120" w:line="360" w:lineRule="auto"/>
        <w:ind w:firstLine="720"/>
        <w:jc w:val="both"/>
        <w:rPr>
          <w:lang w:val="es-BO"/>
        </w:rPr>
      </w:pPr>
      <w:r w:rsidRPr="00C43759">
        <w:rPr>
          <w:b/>
          <w:lang w:val="sv-SE"/>
        </w:rPr>
        <w:t>3. Điểm yếu</w:t>
      </w:r>
      <w:r w:rsidRPr="00C43759">
        <w:rPr>
          <w:lang w:val="es-BO"/>
        </w:rPr>
        <w:t xml:space="preserve"> </w:t>
      </w:r>
    </w:p>
    <w:p w:rsidR="001A1CF2" w:rsidRPr="00C43759" w:rsidRDefault="001A1CF2" w:rsidP="00AA541E">
      <w:pPr>
        <w:widowControl w:val="0"/>
        <w:tabs>
          <w:tab w:val="left" w:pos="700"/>
        </w:tabs>
        <w:spacing w:before="120" w:after="120" w:line="360" w:lineRule="auto"/>
        <w:jc w:val="both"/>
        <w:rPr>
          <w:bCs/>
          <w:lang w:val="sv-SE"/>
        </w:rPr>
      </w:pPr>
      <w:r w:rsidRPr="00C43759">
        <w:rPr>
          <w:lang w:val="es-BO"/>
        </w:rPr>
        <w:tab/>
      </w:r>
      <w:r w:rsidR="006E2A20">
        <w:rPr>
          <w:lang w:val="es-BO"/>
        </w:rPr>
        <w:t>Một số ít hộ gia đình tại địa phương</w:t>
      </w:r>
      <w:r w:rsidR="00D87D77" w:rsidRPr="00C43759">
        <w:rPr>
          <w:lang w:val="es-BO"/>
        </w:rPr>
        <w:t xml:space="preserve"> đã thay đổi chỗ ở, cán bộ phụ trách công tác phổ cập giáo dục tại địa phương không </w:t>
      </w:r>
      <w:r w:rsidR="006E2A20">
        <w:rPr>
          <w:lang w:val="es-BO"/>
        </w:rPr>
        <w:t>thống kê được chính xác số liệu so với thực tế.</w:t>
      </w:r>
      <w:r w:rsidR="00D87D77" w:rsidRPr="00C43759">
        <w:rPr>
          <w:lang w:val="es-BO"/>
        </w:rPr>
        <w:t xml:space="preserve"> </w:t>
      </w:r>
    </w:p>
    <w:p w:rsidR="001A1CF2" w:rsidRPr="00C43759" w:rsidRDefault="001A1CF2" w:rsidP="00AA541E">
      <w:pPr>
        <w:tabs>
          <w:tab w:val="num" w:pos="980"/>
        </w:tabs>
        <w:spacing w:before="120" w:after="120" w:line="360" w:lineRule="auto"/>
        <w:ind w:firstLine="720"/>
        <w:jc w:val="both"/>
        <w:rPr>
          <w:spacing w:val="-4"/>
          <w:lang w:val="es-BO"/>
        </w:rPr>
      </w:pPr>
      <w:r w:rsidRPr="00C43759">
        <w:rPr>
          <w:b/>
          <w:spacing w:val="-4"/>
          <w:lang w:val="sv-SE"/>
        </w:rPr>
        <w:t>4. Kế hoạch cải tiến chất lượng</w:t>
      </w:r>
      <w:r w:rsidRPr="00C43759">
        <w:rPr>
          <w:spacing w:val="-4"/>
          <w:lang w:val="es-BO"/>
        </w:rPr>
        <w:t xml:space="preserve"> </w:t>
      </w:r>
      <w:r w:rsidRPr="00C43759">
        <w:rPr>
          <w:spacing w:val="-4"/>
          <w:lang w:val="es-BO"/>
        </w:rPr>
        <w:tab/>
      </w:r>
    </w:p>
    <w:p w:rsidR="001A1CF2" w:rsidRPr="00C43759" w:rsidRDefault="001A1CF2" w:rsidP="00AA541E">
      <w:pPr>
        <w:shd w:val="clear" w:color="auto" w:fill="FFFFFF"/>
        <w:spacing w:before="120" w:after="120" w:line="360" w:lineRule="auto"/>
        <w:ind w:firstLine="720"/>
        <w:jc w:val="both"/>
        <w:rPr>
          <w:bCs/>
          <w:lang w:val="es-BO"/>
        </w:rPr>
      </w:pPr>
      <w:r w:rsidRPr="00C43759">
        <w:rPr>
          <w:spacing w:val="-4"/>
          <w:lang w:val="es-BO"/>
        </w:rPr>
        <w:t>Từ năm học 202</w:t>
      </w:r>
      <w:r w:rsidR="006E2A20">
        <w:rPr>
          <w:spacing w:val="-4"/>
          <w:lang w:val="es-BO"/>
        </w:rPr>
        <w:t>2</w:t>
      </w:r>
      <w:r w:rsidRPr="00C43759">
        <w:rPr>
          <w:spacing w:val="-4"/>
          <w:lang w:val="es-BO"/>
        </w:rPr>
        <w:t>-202</w:t>
      </w:r>
      <w:r w:rsidR="006E2A20">
        <w:rPr>
          <w:spacing w:val="-4"/>
          <w:lang w:val="es-BO"/>
        </w:rPr>
        <w:t>3</w:t>
      </w:r>
      <w:r w:rsidRPr="00C43759">
        <w:rPr>
          <w:lang w:val="es-BO"/>
        </w:rPr>
        <w:t xml:space="preserve">, </w:t>
      </w:r>
      <w:r w:rsidR="00206631">
        <w:rPr>
          <w:lang w:val="es-BO"/>
        </w:rPr>
        <w:t>h</w:t>
      </w:r>
      <w:r w:rsidR="006E2A20">
        <w:rPr>
          <w:lang w:val="es-BO"/>
        </w:rPr>
        <w:t xml:space="preserve">iệu trưởng, </w:t>
      </w:r>
      <w:r w:rsidRPr="00C43759">
        <w:rPr>
          <w:lang w:val="es-BO"/>
        </w:rPr>
        <w:t xml:space="preserve">giáo viên chủ nhiệm phối hợp với </w:t>
      </w:r>
      <w:r w:rsidR="006E2A20">
        <w:rPr>
          <w:lang w:val="es-BO"/>
        </w:rPr>
        <w:t xml:space="preserve">cán bộ phổ cập giáo dục địa phương nắm chắc các trường hợp học sinh ra lớp 1 nhưng đã chuyển đi nơi khác để thực hiện chính xác việc thống kê. </w:t>
      </w:r>
    </w:p>
    <w:p w:rsidR="001A1CF2" w:rsidRPr="00C43759" w:rsidRDefault="001A1CF2" w:rsidP="00AA541E">
      <w:pPr>
        <w:tabs>
          <w:tab w:val="num" w:pos="980"/>
        </w:tabs>
        <w:spacing w:before="120" w:after="120" w:line="360" w:lineRule="auto"/>
        <w:ind w:firstLine="720"/>
        <w:jc w:val="both"/>
        <w:rPr>
          <w:lang w:val="sv-SE"/>
        </w:rPr>
      </w:pPr>
      <w:r w:rsidRPr="00C43759">
        <w:rPr>
          <w:b/>
          <w:lang w:val="sv-SE"/>
        </w:rPr>
        <w:t>5. Tự đánh giá:</w:t>
      </w:r>
      <w:r w:rsidRPr="00C43759">
        <w:rPr>
          <w:i/>
          <w:lang w:val="sv-SE"/>
        </w:rPr>
        <w:t xml:space="preserve"> </w:t>
      </w:r>
      <w:r w:rsidRPr="00C43759">
        <w:rPr>
          <w:lang w:val="sv-SE"/>
        </w:rPr>
        <w:t>Đạt mức 1.</w:t>
      </w:r>
    </w:p>
    <w:p w:rsidR="001A1CF2" w:rsidRPr="00C43759" w:rsidRDefault="001A1CF2" w:rsidP="00AA541E">
      <w:pPr>
        <w:widowControl w:val="0"/>
        <w:spacing w:before="120" w:after="120" w:line="360" w:lineRule="auto"/>
        <w:ind w:firstLine="720"/>
        <w:jc w:val="both"/>
        <w:rPr>
          <w:b/>
          <w:i/>
          <w:lang w:val="pt-BR"/>
        </w:rPr>
      </w:pPr>
      <w:r w:rsidRPr="00C43759">
        <w:rPr>
          <w:rFonts w:eastAsia="Calibri"/>
          <w:b/>
          <w:i/>
          <w:lang w:val="vi-VN"/>
        </w:rPr>
        <w:t>Tiêu chí 5.5: Kết quả giáo dục</w:t>
      </w:r>
    </w:p>
    <w:p w:rsidR="001A1CF2" w:rsidRPr="00C43759" w:rsidRDefault="001A1CF2" w:rsidP="00AA541E">
      <w:pPr>
        <w:widowControl w:val="0"/>
        <w:spacing w:before="120" w:after="120" w:line="360" w:lineRule="auto"/>
        <w:ind w:firstLine="720"/>
        <w:jc w:val="both"/>
        <w:rPr>
          <w:bCs/>
          <w:iCs/>
          <w:lang w:val="sv-SE"/>
        </w:rPr>
      </w:pPr>
      <w:r w:rsidRPr="00C43759">
        <w:rPr>
          <w:bCs/>
          <w:iCs/>
          <w:lang w:val="sv-SE"/>
        </w:rPr>
        <w:t>Mức 1</w:t>
      </w:r>
    </w:p>
    <w:p w:rsidR="001A1CF2" w:rsidRPr="00C43759" w:rsidRDefault="001A1CF2" w:rsidP="00AA541E">
      <w:pPr>
        <w:widowControl w:val="0"/>
        <w:spacing w:before="120" w:after="120" w:line="360" w:lineRule="auto"/>
        <w:ind w:firstLine="720"/>
        <w:jc w:val="both"/>
        <w:rPr>
          <w:i/>
          <w:lang w:val="sv-SE"/>
        </w:rPr>
      </w:pPr>
      <w:r w:rsidRPr="00C43759">
        <w:rPr>
          <w:bCs/>
          <w:i/>
          <w:iCs/>
          <w:lang w:val="sv-SE"/>
        </w:rPr>
        <w:t xml:space="preserve">a) </w:t>
      </w:r>
      <w:r w:rsidR="00995407" w:rsidRPr="00C43759">
        <w:rPr>
          <w:i/>
          <w:lang w:val="sv-SE"/>
        </w:rPr>
        <w:t>Tỉ lệ</w:t>
      </w:r>
      <w:r w:rsidRPr="00C43759">
        <w:rPr>
          <w:i/>
          <w:lang w:val="sv-SE"/>
        </w:rPr>
        <w:t xml:space="preserve"> học sinh hoàn thành chương trình lớp học đạt ít nhất 70%;</w:t>
      </w:r>
    </w:p>
    <w:p w:rsidR="001A1CF2" w:rsidRPr="00C43759" w:rsidRDefault="001A1CF2" w:rsidP="00AA541E">
      <w:pPr>
        <w:widowControl w:val="0"/>
        <w:spacing w:before="120" w:after="120" w:line="360" w:lineRule="auto"/>
        <w:ind w:firstLine="720"/>
        <w:jc w:val="both"/>
        <w:rPr>
          <w:i/>
          <w:lang w:val="sv-SE"/>
        </w:rPr>
      </w:pPr>
      <w:r w:rsidRPr="00C43759">
        <w:rPr>
          <w:bCs/>
          <w:i/>
          <w:iCs/>
          <w:lang w:val="sv-SE"/>
        </w:rPr>
        <w:t xml:space="preserve">b) </w:t>
      </w:r>
      <w:r w:rsidR="00995407" w:rsidRPr="00C43759">
        <w:rPr>
          <w:i/>
          <w:lang w:val="sv-SE"/>
        </w:rPr>
        <w:t>Tỉ lệ</w:t>
      </w:r>
      <w:r w:rsidRPr="00C43759">
        <w:rPr>
          <w:i/>
          <w:lang w:val="sv-SE"/>
        </w:rPr>
        <w:t xml:space="preserve"> học sinh 11 tuổi hoàn thành chương trình tiểu học đạt ít nhất 65%;</w:t>
      </w:r>
    </w:p>
    <w:p w:rsidR="001A1CF2" w:rsidRPr="00C43759" w:rsidRDefault="001A1CF2" w:rsidP="00AA541E">
      <w:pPr>
        <w:widowControl w:val="0"/>
        <w:spacing w:before="120" w:after="120" w:line="360" w:lineRule="auto"/>
        <w:ind w:firstLine="720"/>
        <w:jc w:val="both"/>
        <w:rPr>
          <w:i/>
          <w:lang w:val="sv-SE"/>
        </w:rPr>
      </w:pPr>
      <w:r w:rsidRPr="00C43759">
        <w:rPr>
          <w:bCs/>
          <w:i/>
          <w:iCs/>
          <w:lang w:val="sv-SE"/>
        </w:rPr>
        <w:t xml:space="preserve">c) </w:t>
      </w:r>
      <w:r w:rsidR="00995407" w:rsidRPr="00C43759">
        <w:rPr>
          <w:i/>
          <w:lang w:val="sv-SE"/>
        </w:rPr>
        <w:t>Tỉ lệ</w:t>
      </w:r>
      <w:r w:rsidRPr="00C43759">
        <w:rPr>
          <w:i/>
          <w:lang w:val="sv-SE"/>
        </w:rPr>
        <w:t xml:space="preserve"> trẻ em đến 14 tuổi hoàn thành chương trình tiểu học đạt ít nhất 80% đối với trường thuộc xã có điều kiện kinh tế - xã hội đặc biệt khó khăn đạt ít nhất 70%.</w:t>
      </w:r>
    </w:p>
    <w:p w:rsidR="001A1CF2" w:rsidRPr="00C43759" w:rsidRDefault="001E6901" w:rsidP="00AA541E">
      <w:pPr>
        <w:widowControl w:val="0"/>
        <w:spacing w:before="120" w:after="120" w:line="360" w:lineRule="auto"/>
        <w:ind w:firstLine="720"/>
        <w:jc w:val="both"/>
        <w:rPr>
          <w:spacing w:val="-2"/>
          <w:lang w:val="sv-SE"/>
        </w:rPr>
      </w:pPr>
      <w:r w:rsidRPr="00C43759">
        <w:rPr>
          <w:spacing w:val="-2"/>
          <w:lang w:val="sv-SE"/>
        </w:rPr>
        <w:t xml:space="preserve">Mức 2 </w:t>
      </w:r>
    </w:p>
    <w:p w:rsidR="001A1CF2" w:rsidRPr="00C43759" w:rsidRDefault="001A1CF2" w:rsidP="00AA541E">
      <w:pPr>
        <w:spacing w:before="120" w:after="120" w:line="360" w:lineRule="auto"/>
        <w:ind w:firstLine="720"/>
        <w:jc w:val="both"/>
        <w:rPr>
          <w:i/>
          <w:lang w:val="sv-SE"/>
        </w:rPr>
      </w:pPr>
      <w:r w:rsidRPr="00C43759">
        <w:rPr>
          <w:i/>
          <w:lang w:val="sv-SE"/>
        </w:rPr>
        <w:t xml:space="preserve">a) </w:t>
      </w:r>
      <w:r w:rsidR="00995407" w:rsidRPr="00C43759">
        <w:rPr>
          <w:i/>
          <w:lang w:val="sv-SE"/>
        </w:rPr>
        <w:t>Tỉ lệ</w:t>
      </w:r>
      <w:r w:rsidRPr="00C43759">
        <w:rPr>
          <w:i/>
          <w:lang w:val="sv-SE"/>
        </w:rPr>
        <w:t xml:space="preserve"> học sinh hoàn thành chương trình lớp học đạt ít nhất 85%;</w:t>
      </w:r>
    </w:p>
    <w:p w:rsidR="001A1CF2" w:rsidRPr="00C43759" w:rsidRDefault="001A1CF2" w:rsidP="00AA541E">
      <w:pPr>
        <w:tabs>
          <w:tab w:val="num" w:pos="980"/>
        </w:tabs>
        <w:spacing w:before="120" w:after="120" w:line="360" w:lineRule="auto"/>
        <w:ind w:firstLine="720"/>
        <w:jc w:val="both"/>
        <w:rPr>
          <w:i/>
          <w:lang w:val="sv-SE"/>
        </w:rPr>
      </w:pPr>
      <w:r w:rsidRPr="00C43759">
        <w:rPr>
          <w:i/>
          <w:lang w:val="sv-SE"/>
        </w:rPr>
        <w:lastRenderedPageBreak/>
        <w:t xml:space="preserve">b) </w:t>
      </w:r>
      <w:r w:rsidR="00995407" w:rsidRPr="00C43759">
        <w:rPr>
          <w:i/>
          <w:lang w:val="sv-SE"/>
        </w:rPr>
        <w:t>Tỉ lệ</w:t>
      </w:r>
      <w:r w:rsidRPr="00C43759">
        <w:rPr>
          <w:i/>
          <w:lang w:val="sv-SE"/>
        </w:rPr>
        <w:t xml:space="preserve">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1A1CF2" w:rsidRPr="00C43759" w:rsidRDefault="001E6901" w:rsidP="00AA541E">
      <w:pPr>
        <w:widowControl w:val="0"/>
        <w:spacing w:before="120" w:after="120" w:line="360" w:lineRule="auto"/>
        <w:ind w:firstLine="720"/>
        <w:jc w:val="both"/>
        <w:rPr>
          <w:spacing w:val="-2"/>
          <w:lang w:val="sv-SE"/>
        </w:rPr>
      </w:pPr>
      <w:r w:rsidRPr="00C43759">
        <w:rPr>
          <w:spacing w:val="-2"/>
          <w:lang w:val="sv-SE"/>
        </w:rPr>
        <w:t>Mức 3</w:t>
      </w:r>
    </w:p>
    <w:p w:rsidR="001A1CF2" w:rsidRPr="00C43759" w:rsidRDefault="001A1CF2" w:rsidP="00AA541E">
      <w:pPr>
        <w:tabs>
          <w:tab w:val="num" w:pos="980"/>
        </w:tabs>
        <w:spacing w:before="120" w:after="120" w:line="360" w:lineRule="auto"/>
        <w:ind w:firstLine="720"/>
        <w:jc w:val="both"/>
        <w:rPr>
          <w:i/>
          <w:lang w:val="sv-SE"/>
        </w:rPr>
      </w:pPr>
      <w:r w:rsidRPr="00C43759">
        <w:rPr>
          <w:i/>
          <w:lang w:val="sv-SE"/>
        </w:rPr>
        <w:t xml:space="preserve">a) </w:t>
      </w:r>
      <w:r w:rsidR="00995407" w:rsidRPr="00C43759">
        <w:rPr>
          <w:i/>
          <w:lang w:val="sv-SE"/>
        </w:rPr>
        <w:t>Tỉ lệ</w:t>
      </w:r>
      <w:r w:rsidRPr="00C43759">
        <w:rPr>
          <w:i/>
          <w:lang w:val="sv-SE"/>
        </w:rPr>
        <w:t xml:space="preserve"> học sinh hoàn thành chương trình lớp học đạt ít nhất 95%;</w:t>
      </w:r>
    </w:p>
    <w:p w:rsidR="001A1CF2" w:rsidRPr="00C43759" w:rsidRDefault="001A1CF2" w:rsidP="00AA541E">
      <w:pPr>
        <w:spacing w:before="120" w:after="120" w:line="360" w:lineRule="auto"/>
        <w:jc w:val="both"/>
        <w:rPr>
          <w:i/>
          <w:lang w:val="sv-SE"/>
        </w:rPr>
      </w:pPr>
      <w:r w:rsidRPr="00C43759">
        <w:rPr>
          <w:i/>
          <w:lang w:val="sv-SE"/>
        </w:rPr>
        <w:tab/>
        <w:t xml:space="preserve">b) </w:t>
      </w:r>
      <w:r w:rsidR="00995407" w:rsidRPr="00C43759">
        <w:rPr>
          <w:i/>
          <w:lang w:val="sv-SE"/>
        </w:rPr>
        <w:t>Tỉ lệ</w:t>
      </w:r>
      <w:r w:rsidRPr="00C43759">
        <w:rPr>
          <w:i/>
          <w:lang w:val="sv-SE"/>
        </w:rPr>
        <w:t xml:space="preserve">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1A1CF2" w:rsidRPr="00C43759" w:rsidRDefault="001A1CF2" w:rsidP="00AA541E">
      <w:pPr>
        <w:widowControl w:val="0"/>
        <w:spacing w:before="120" w:after="120" w:line="360" w:lineRule="auto"/>
        <w:ind w:firstLine="720"/>
        <w:jc w:val="both"/>
        <w:rPr>
          <w:b/>
          <w:bCs/>
          <w:lang w:val="pt-BR"/>
        </w:rPr>
      </w:pPr>
      <w:r w:rsidRPr="00C43759">
        <w:rPr>
          <w:b/>
          <w:lang w:val="pt-BR"/>
        </w:rPr>
        <w:t xml:space="preserve">1. </w:t>
      </w:r>
      <w:r w:rsidRPr="00C43759">
        <w:rPr>
          <w:b/>
          <w:bCs/>
          <w:lang w:val="pt-BR"/>
        </w:rPr>
        <w:t>Mô tả hiện trạng</w:t>
      </w:r>
    </w:p>
    <w:p w:rsidR="001A1CF2" w:rsidRPr="00C43759" w:rsidRDefault="001A1CF2" w:rsidP="00AA541E">
      <w:pPr>
        <w:widowControl w:val="0"/>
        <w:spacing w:before="120" w:after="120" w:line="360" w:lineRule="auto"/>
        <w:ind w:firstLine="720"/>
        <w:jc w:val="both"/>
        <w:rPr>
          <w:bCs/>
          <w:iCs/>
          <w:lang w:val="sv-SE"/>
        </w:rPr>
      </w:pPr>
      <w:r w:rsidRPr="00C43759">
        <w:rPr>
          <w:bCs/>
          <w:iCs/>
          <w:lang w:val="sv-SE"/>
        </w:rPr>
        <w:t xml:space="preserve"> Mức 1</w:t>
      </w:r>
    </w:p>
    <w:p w:rsidR="001A1CF2" w:rsidRPr="00C43759" w:rsidRDefault="001A1CF2" w:rsidP="00AA541E">
      <w:pPr>
        <w:shd w:val="clear" w:color="auto" w:fill="FFFFFF"/>
        <w:spacing w:before="120" w:after="120" w:line="360" w:lineRule="auto"/>
        <w:ind w:firstLine="720"/>
        <w:jc w:val="both"/>
        <w:rPr>
          <w:lang w:val="sv-SE"/>
        </w:rPr>
      </w:pPr>
      <w:r w:rsidRPr="00C43759">
        <w:rPr>
          <w:lang w:val="sv-SE"/>
        </w:rPr>
        <w:t xml:space="preserve">a) </w:t>
      </w:r>
      <w:r w:rsidR="00995407" w:rsidRPr="00C43759">
        <w:rPr>
          <w:lang w:val="sv-SE"/>
        </w:rPr>
        <w:t>Tỉ lệ</w:t>
      </w:r>
      <w:r w:rsidRPr="00C43759">
        <w:rPr>
          <w:lang w:val="sv-SE"/>
        </w:rPr>
        <w:t xml:space="preserve"> học sinh hoàn thành chương trình lớp học của trường trong </w:t>
      </w:r>
      <w:r w:rsidR="00112213" w:rsidRPr="00C43759">
        <w:rPr>
          <w:lang w:val="sv-SE"/>
        </w:rPr>
        <w:t>05 năm</w:t>
      </w:r>
      <w:r w:rsidRPr="00C43759">
        <w:rPr>
          <w:lang w:val="sv-SE"/>
        </w:rPr>
        <w:t xml:space="preserve"> qua đạt trên 98% [H5-5.5-01]. </w:t>
      </w:r>
    </w:p>
    <w:p w:rsidR="001A1CF2" w:rsidRPr="00C43759" w:rsidRDefault="001A1CF2" w:rsidP="00AA541E">
      <w:pPr>
        <w:shd w:val="clear" w:color="auto" w:fill="FFFFFF"/>
        <w:spacing w:before="120" w:after="120" w:line="360" w:lineRule="auto"/>
        <w:ind w:firstLine="720"/>
        <w:jc w:val="both"/>
        <w:rPr>
          <w:lang w:val="sv-SE"/>
        </w:rPr>
      </w:pPr>
      <w:r w:rsidRPr="00C43759">
        <w:rPr>
          <w:lang w:val="sv-SE"/>
        </w:rPr>
        <w:t xml:space="preserve">b) </w:t>
      </w:r>
      <w:r w:rsidR="00995407" w:rsidRPr="00C43759">
        <w:rPr>
          <w:lang w:val="sv-SE"/>
        </w:rPr>
        <w:t>Tỉ lệ</w:t>
      </w:r>
      <w:r w:rsidRPr="00C43759">
        <w:rPr>
          <w:lang w:val="sv-SE"/>
        </w:rPr>
        <w:t xml:space="preserve"> học sinh 11 tuổi hoàn thành chương trình tiểu học đạt 100% [H5-5.5-02].</w:t>
      </w:r>
    </w:p>
    <w:p w:rsidR="001A1CF2" w:rsidRPr="00C43759" w:rsidRDefault="001A1CF2" w:rsidP="00AA541E">
      <w:pPr>
        <w:shd w:val="clear" w:color="auto" w:fill="FFFFFF"/>
        <w:spacing w:before="120" w:after="120" w:line="360" w:lineRule="auto"/>
        <w:ind w:firstLine="720"/>
        <w:jc w:val="both"/>
        <w:rPr>
          <w:lang w:val="sv-SE"/>
        </w:rPr>
      </w:pPr>
      <w:r w:rsidRPr="00C43759">
        <w:rPr>
          <w:lang w:val="sv-SE"/>
        </w:rPr>
        <w:t xml:space="preserve">c) </w:t>
      </w:r>
      <w:r w:rsidR="00995407" w:rsidRPr="00C43759">
        <w:rPr>
          <w:lang w:val="sv-SE"/>
        </w:rPr>
        <w:t>Tỉ lệ</w:t>
      </w:r>
      <w:r w:rsidRPr="00C43759">
        <w:rPr>
          <w:lang w:val="sv-SE"/>
        </w:rPr>
        <w:t xml:space="preserve"> trẻ em đến 14 tuổi hoàn thành chương trình tiểu học đạt 100% [H5-5.5-02].</w:t>
      </w:r>
    </w:p>
    <w:p w:rsidR="001A1CF2" w:rsidRPr="00C43759" w:rsidRDefault="001A1CF2" w:rsidP="00AA541E">
      <w:pPr>
        <w:widowControl w:val="0"/>
        <w:spacing w:before="120" w:after="120" w:line="360" w:lineRule="auto"/>
        <w:ind w:firstLine="720"/>
        <w:jc w:val="both"/>
        <w:rPr>
          <w:bCs/>
          <w:lang w:val="sv-SE"/>
        </w:rPr>
      </w:pPr>
      <w:r w:rsidRPr="00C43759">
        <w:rPr>
          <w:bCs/>
          <w:lang w:val="sv-SE"/>
        </w:rPr>
        <w:t xml:space="preserve"> Mức 2</w:t>
      </w:r>
    </w:p>
    <w:p w:rsidR="001A1CF2" w:rsidRPr="00C43759" w:rsidRDefault="001A1CF2" w:rsidP="00AA541E">
      <w:pPr>
        <w:shd w:val="clear" w:color="auto" w:fill="FFFFFF"/>
        <w:spacing w:before="120" w:after="120" w:line="360" w:lineRule="auto"/>
        <w:ind w:firstLine="720"/>
        <w:jc w:val="both"/>
        <w:rPr>
          <w:lang w:val="sv-SE"/>
        </w:rPr>
      </w:pPr>
      <w:r w:rsidRPr="00C43759">
        <w:rPr>
          <w:lang w:val="sv-SE"/>
        </w:rPr>
        <w:t xml:space="preserve">a) </w:t>
      </w:r>
      <w:r w:rsidR="00995407" w:rsidRPr="00C43759">
        <w:rPr>
          <w:lang w:val="sv-SE"/>
        </w:rPr>
        <w:t>Tỉ lệ</w:t>
      </w:r>
      <w:r w:rsidRPr="00C43759">
        <w:rPr>
          <w:lang w:val="sv-SE"/>
        </w:rPr>
        <w:t xml:space="preserve"> học sinh hoàn thành chương trình lớp học của trường trong </w:t>
      </w:r>
      <w:r w:rsidR="00112213" w:rsidRPr="00C43759">
        <w:rPr>
          <w:lang w:val="sv-SE"/>
        </w:rPr>
        <w:t>05 năm</w:t>
      </w:r>
      <w:r w:rsidRPr="00C43759">
        <w:rPr>
          <w:lang w:val="sv-SE"/>
        </w:rPr>
        <w:t xml:space="preserve"> qua đạt trên 98% [H5-5.5-02].</w:t>
      </w:r>
    </w:p>
    <w:p w:rsidR="001A1CF2" w:rsidRPr="00C43759" w:rsidRDefault="001A1CF2" w:rsidP="00AA541E">
      <w:pPr>
        <w:shd w:val="clear" w:color="auto" w:fill="FFFFFF"/>
        <w:spacing w:before="120" w:after="120" w:line="360" w:lineRule="auto"/>
        <w:ind w:firstLine="720"/>
        <w:jc w:val="both"/>
        <w:rPr>
          <w:lang w:val="sv-SE"/>
        </w:rPr>
      </w:pPr>
      <w:r w:rsidRPr="00C43759">
        <w:rPr>
          <w:lang w:val="sv-SE"/>
        </w:rPr>
        <w:t xml:space="preserve">b) </w:t>
      </w:r>
      <w:r w:rsidR="00995407" w:rsidRPr="00C43759">
        <w:rPr>
          <w:lang w:val="sv-SE"/>
        </w:rPr>
        <w:t>Tỉ lệ</w:t>
      </w:r>
      <w:r w:rsidRPr="00C43759">
        <w:rPr>
          <w:lang w:val="sv-SE"/>
        </w:rPr>
        <w:t xml:space="preserve"> học sinh 11 tuổi hoàn thành chương trình tiểu học đạt 100% [H5-5.5-02].</w:t>
      </w:r>
    </w:p>
    <w:p w:rsidR="001A1CF2" w:rsidRPr="00C43759" w:rsidRDefault="0056234C" w:rsidP="00AA541E">
      <w:pPr>
        <w:widowControl w:val="0"/>
        <w:spacing w:before="120" w:after="120" w:line="360" w:lineRule="auto"/>
        <w:ind w:firstLine="720"/>
        <w:jc w:val="both"/>
        <w:rPr>
          <w:bCs/>
          <w:lang w:val="pt-BR"/>
        </w:rPr>
      </w:pPr>
      <w:r w:rsidRPr="00C43759">
        <w:rPr>
          <w:bCs/>
          <w:lang w:val="pt-BR"/>
        </w:rPr>
        <w:t>Mức 3</w:t>
      </w:r>
    </w:p>
    <w:p w:rsidR="001A1CF2" w:rsidRPr="00C43759" w:rsidRDefault="001A1CF2" w:rsidP="00AA541E">
      <w:pPr>
        <w:widowControl w:val="0"/>
        <w:tabs>
          <w:tab w:val="num" w:pos="0"/>
        </w:tabs>
        <w:spacing w:before="120" w:after="120" w:line="360" w:lineRule="auto"/>
        <w:ind w:firstLine="720"/>
        <w:jc w:val="both"/>
        <w:rPr>
          <w:lang w:val="pt-BR"/>
        </w:rPr>
      </w:pPr>
      <w:r w:rsidRPr="00C43759">
        <w:rPr>
          <w:lang w:val="pt-BR"/>
        </w:rPr>
        <w:t xml:space="preserve">a) </w:t>
      </w:r>
      <w:r w:rsidR="00995407" w:rsidRPr="00C43759">
        <w:rPr>
          <w:lang w:val="pt-BR"/>
        </w:rPr>
        <w:t>Tỉ lệ</w:t>
      </w:r>
      <w:r w:rsidRPr="00C43759">
        <w:rPr>
          <w:lang w:val="pt-BR"/>
        </w:rPr>
        <w:t xml:space="preserve"> học sinh hoàn thành chương trình lớp học của trường trong </w:t>
      </w:r>
      <w:r w:rsidR="00112213" w:rsidRPr="00C43759">
        <w:rPr>
          <w:lang w:val="pt-BR"/>
        </w:rPr>
        <w:t>05 năm</w:t>
      </w:r>
      <w:r w:rsidRPr="00C43759">
        <w:rPr>
          <w:lang w:val="pt-BR"/>
        </w:rPr>
        <w:t xml:space="preserve"> qua đạt trên 98%. </w:t>
      </w:r>
      <w:r w:rsidR="001E6901" w:rsidRPr="00C43759">
        <w:rPr>
          <w:lang w:val="pt-BR"/>
        </w:rPr>
        <w:t>Còn m</w:t>
      </w:r>
      <w:r w:rsidRPr="00C43759">
        <w:rPr>
          <w:lang w:val="sv-SE"/>
        </w:rPr>
        <w:t>ột số em</w:t>
      </w:r>
      <w:r w:rsidRPr="00C43759">
        <w:rPr>
          <w:bCs/>
          <w:lang w:val="sv-SE"/>
        </w:rPr>
        <w:t xml:space="preserve"> học sinh chưa hoàn thành </w:t>
      </w:r>
      <w:r w:rsidRPr="00C43759">
        <w:rPr>
          <w:lang w:val="pt-BR"/>
        </w:rPr>
        <w:t>chương trình lớp học [H5-5.5-01]; [H5-5.5-02].</w:t>
      </w:r>
    </w:p>
    <w:p w:rsidR="006E2A20" w:rsidRDefault="001A1CF2" w:rsidP="006E2A20">
      <w:pPr>
        <w:shd w:val="clear" w:color="auto" w:fill="FFFFFF"/>
        <w:spacing w:before="120" w:after="120" w:line="360" w:lineRule="auto"/>
        <w:ind w:firstLine="720"/>
        <w:jc w:val="both"/>
        <w:rPr>
          <w:lang w:val="nb-NO"/>
        </w:rPr>
      </w:pPr>
      <w:r w:rsidRPr="00C43759">
        <w:rPr>
          <w:lang w:val="sv-SE"/>
        </w:rPr>
        <w:lastRenderedPageBreak/>
        <w:t xml:space="preserve">b) </w:t>
      </w:r>
      <w:r w:rsidR="00995407" w:rsidRPr="00C43759">
        <w:rPr>
          <w:lang w:val="sv-SE"/>
        </w:rPr>
        <w:t>Tỉ lệ</w:t>
      </w:r>
      <w:r w:rsidRPr="00C43759">
        <w:rPr>
          <w:lang w:val="sv-SE"/>
        </w:rPr>
        <w:t xml:space="preserve"> học sinh 11 tuổi hoàn thành chương trình tiểu học đạt 100% [H5-5.5-02].</w:t>
      </w:r>
    </w:p>
    <w:p w:rsidR="001A1CF2" w:rsidRPr="006E2A20" w:rsidRDefault="001A1CF2" w:rsidP="006E2A20">
      <w:pPr>
        <w:shd w:val="clear" w:color="auto" w:fill="FFFFFF"/>
        <w:spacing w:before="120" w:after="120" w:line="360" w:lineRule="auto"/>
        <w:ind w:firstLine="720"/>
        <w:jc w:val="both"/>
        <w:rPr>
          <w:lang w:val="nb-NO"/>
        </w:rPr>
      </w:pPr>
      <w:r w:rsidRPr="00C43759">
        <w:rPr>
          <w:b/>
          <w:bCs/>
          <w:u w:color="000000"/>
          <w:lang w:val="pt-PT"/>
        </w:rPr>
        <w:t xml:space="preserve">2. Điểm mạnh </w:t>
      </w:r>
    </w:p>
    <w:p w:rsidR="006E2A20" w:rsidRPr="006E2A20" w:rsidRDefault="006E2A20" w:rsidP="006E2A20">
      <w:pPr>
        <w:shd w:val="clear" w:color="auto" w:fill="FFFFFF"/>
        <w:spacing w:before="120" w:after="120" w:line="360" w:lineRule="auto"/>
        <w:ind w:firstLine="720"/>
        <w:jc w:val="both"/>
        <w:rPr>
          <w:lang w:val="sv-SE"/>
        </w:rPr>
      </w:pPr>
      <w:r w:rsidRPr="006E2A20">
        <w:rPr>
          <w:lang w:val="sv-SE"/>
        </w:rPr>
        <w:t>Chất lượng, kết quả xếp loại giáo dục của học sinh được giữ vững, ổn định qua nhiều năm.</w:t>
      </w:r>
    </w:p>
    <w:p w:rsidR="001A1CF2" w:rsidRPr="006E2A20" w:rsidRDefault="001A1CF2" w:rsidP="006E2A20">
      <w:pPr>
        <w:shd w:val="clear" w:color="auto" w:fill="FFFFFF"/>
        <w:spacing w:before="120" w:after="120" w:line="360" w:lineRule="auto"/>
        <w:ind w:firstLine="720"/>
        <w:jc w:val="both"/>
        <w:rPr>
          <w:lang w:val="sv-SE"/>
        </w:rPr>
      </w:pPr>
      <w:r w:rsidRPr="006E2A20">
        <w:rPr>
          <w:lang w:val="sv-SE"/>
        </w:rPr>
        <w:t>3. Điểm yếu</w:t>
      </w:r>
    </w:p>
    <w:p w:rsidR="001A1CF2" w:rsidRPr="00C43759" w:rsidRDefault="001A1CF2" w:rsidP="00AA541E">
      <w:pPr>
        <w:widowControl w:val="0"/>
        <w:spacing w:before="120" w:after="120" w:line="360" w:lineRule="auto"/>
        <w:ind w:firstLine="720"/>
        <w:jc w:val="both"/>
        <w:rPr>
          <w:lang w:val="sv-SE"/>
        </w:rPr>
      </w:pPr>
      <w:r w:rsidRPr="00C43759">
        <w:rPr>
          <w:lang w:val="sv-SE"/>
        </w:rPr>
        <w:t xml:space="preserve">Một số </w:t>
      </w:r>
      <w:r w:rsidRPr="00C43759">
        <w:rPr>
          <w:bCs/>
          <w:lang w:val="sv-SE"/>
        </w:rPr>
        <w:t xml:space="preserve">học sinh chưa hoàn thành </w:t>
      </w:r>
      <w:r w:rsidRPr="00C43759">
        <w:rPr>
          <w:lang w:val="sv-SE"/>
        </w:rPr>
        <w:t>chương trình lớp học.</w:t>
      </w:r>
    </w:p>
    <w:p w:rsidR="001A1CF2" w:rsidRPr="00C43759" w:rsidRDefault="001A1CF2" w:rsidP="00AA541E">
      <w:pPr>
        <w:tabs>
          <w:tab w:val="num" w:pos="980"/>
        </w:tabs>
        <w:spacing w:before="120" w:after="120" w:line="360" w:lineRule="auto"/>
        <w:ind w:firstLine="720"/>
        <w:jc w:val="both"/>
        <w:rPr>
          <w:lang w:val="sv-SE"/>
        </w:rPr>
      </w:pPr>
      <w:r w:rsidRPr="00C43759">
        <w:rPr>
          <w:b/>
          <w:spacing w:val="-4"/>
          <w:lang w:val="sv-SE"/>
        </w:rPr>
        <w:t>4. Kế hoạch cải tiến chất lượng</w:t>
      </w:r>
      <w:r w:rsidRPr="00C43759">
        <w:rPr>
          <w:lang w:val="sv-SE"/>
        </w:rPr>
        <w:tab/>
      </w:r>
    </w:p>
    <w:p w:rsidR="001A1CF2" w:rsidRPr="00C43759" w:rsidRDefault="001A1CF2" w:rsidP="00AA541E">
      <w:pPr>
        <w:widowControl w:val="0"/>
        <w:spacing w:before="120" w:after="120" w:line="360" w:lineRule="auto"/>
        <w:ind w:firstLine="720"/>
        <w:jc w:val="both"/>
        <w:rPr>
          <w:lang w:val="sv-SE"/>
        </w:rPr>
      </w:pPr>
      <w:r w:rsidRPr="00C43759">
        <w:rPr>
          <w:lang w:val="sv-SE"/>
        </w:rPr>
        <w:t>Từ năm học 202</w:t>
      </w:r>
      <w:r w:rsidR="006E2A20">
        <w:rPr>
          <w:lang w:val="sv-SE"/>
        </w:rPr>
        <w:t>2</w:t>
      </w:r>
      <w:r w:rsidR="00F94169">
        <w:rPr>
          <w:lang w:val="sv-SE"/>
        </w:rPr>
        <w:t>-202</w:t>
      </w:r>
      <w:r w:rsidR="006E2A20">
        <w:rPr>
          <w:lang w:val="sv-SE"/>
        </w:rPr>
        <w:t>3</w:t>
      </w:r>
      <w:r w:rsidRPr="00C43759">
        <w:rPr>
          <w:lang w:val="sv-SE"/>
        </w:rPr>
        <w:t>,</w:t>
      </w:r>
      <w:r w:rsidR="00F94169">
        <w:rPr>
          <w:lang w:val="sv-SE"/>
        </w:rPr>
        <w:t xml:space="preserve"> </w:t>
      </w:r>
      <w:r w:rsidR="00206631">
        <w:rPr>
          <w:lang w:val="sv-SE"/>
        </w:rPr>
        <w:t>h</w:t>
      </w:r>
      <w:r w:rsidRPr="00C43759">
        <w:rPr>
          <w:lang w:val="sv-SE"/>
        </w:rPr>
        <w:t xml:space="preserve">iệu trưởng phối hợp với </w:t>
      </w:r>
      <w:r w:rsidR="00206631">
        <w:rPr>
          <w:lang w:val="sv-SE"/>
        </w:rPr>
        <w:t>p</w:t>
      </w:r>
      <w:r w:rsidR="00146347" w:rsidRPr="00C43759">
        <w:rPr>
          <w:lang w:val="sv-SE"/>
        </w:rPr>
        <w:t>hó hiệu trưởng</w:t>
      </w:r>
      <w:r w:rsidRPr="00C43759">
        <w:rPr>
          <w:lang w:val="sv-SE"/>
        </w:rPr>
        <w:t xml:space="preserve"> chuyên môn tăng cường giám sát, nhắc nhở và cùng giáo viên chủ nhiệm và cha mẹ học sinh quan tâm nhiều hơn đối với các em chậm phát triển, học khó để kịp thời có kế hoạch phụ đạo, kèm cặp các em học tốt hơn.</w:t>
      </w:r>
    </w:p>
    <w:p w:rsidR="001A1CF2" w:rsidRPr="00C43759" w:rsidRDefault="001A1CF2" w:rsidP="00AA541E">
      <w:pPr>
        <w:tabs>
          <w:tab w:val="num" w:pos="980"/>
        </w:tabs>
        <w:spacing w:before="120" w:after="120" w:line="360" w:lineRule="auto"/>
        <w:ind w:firstLine="720"/>
        <w:jc w:val="both"/>
        <w:rPr>
          <w:lang w:val="sv-SE"/>
        </w:rPr>
      </w:pPr>
      <w:r w:rsidRPr="00C43759">
        <w:rPr>
          <w:b/>
          <w:lang w:val="sv-SE"/>
        </w:rPr>
        <w:t>5. Tự đánh giá:</w:t>
      </w:r>
      <w:r w:rsidRPr="00C43759">
        <w:rPr>
          <w:i/>
          <w:lang w:val="sv-SE"/>
        </w:rPr>
        <w:t xml:space="preserve"> </w:t>
      </w:r>
      <w:r w:rsidRPr="00C43759">
        <w:rPr>
          <w:lang w:val="sv-SE"/>
        </w:rPr>
        <w:t>Đạt mức 3.</w:t>
      </w:r>
    </w:p>
    <w:p w:rsidR="001A1CF2" w:rsidRPr="00C43759" w:rsidRDefault="001A1CF2" w:rsidP="00AA541E">
      <w:pPr>
        <w:spacing w:before="120" w:after="120" w:line="360" w:lineRule="auto"/>
        <w:ind w:firstLine="720"/>
        <w:jc w:val="both"/>
        <w:rPr>
          <w:i/>
          <w:lang w:val="pt-BR"/>
        </w:rPr>
      </w:pPr>
      <w:r w:rsidRPr="00C43759">
        <w:rPr>
          <w:b/>
          <w:bCs/>
          <w:lang w:val="pt-BR"/>
        </w:rPr>
        <w:t>Kết luận</w:t>
      </w:r>
      <w:r w:rsidRPr="00C43759">
        <w:rPr>
          <w:lang w:val="pt-BR"/>
        </w:rPr>
        <w:t xml:space="preserve"> </w:t>
      </w:r>
      <w:r w:rsidRPr="00C43759">
        <w:rPr>
          <w:b/>
          <w:bCs/>
          <w:lang w:val="pt-BR"/>
        </w:rPr>
        <w:t xml:space="preserve">về Tiêu chuẩn 5 </w:t>
      </w:r>
    </w:p>
    <w:p w:rsidR="001A1CF2" w:rsidRPr="00C43759" w:rsidRDefault="001A1CF2" w:rsidP="00AA541E">
      <w:pPr>
        <w:spacing w:before="120" w:after="120" w:line="360" w:lineRule="auto"/>
        <w:ind w:firstLine="720"/>
        <w:jc w:val="both"/>
        <w:rPr>
          <w:b/>
          <w:lang w:val="nb-NO"/>
        </w:rPr>
      </w:pPr>
      <w:r w:rsidRPr="00C43759">
        <w:rPr>
          <w:b/>
          <w:lang w:val="nb-NO"/>
        </w:rPr>
        <w:t xml:space="preserve">Điểm mạnh nổi bật </w:t>
      </w:r>
    </w:p>
    <w:p w:rsidR="001A1CF2" w:rsidRPr="00C43759" w:rsidRDefault="001A1CF2" w:rsidP="00AA541E">
      <w:pPr>
        <w:spacing w:before="120" w:after="120" w:line="360" w:lineRule="auto"/>
        <w:ind w:firstLine="720"/>
        <w:jc w:val="both"/>
        <w:outlineLvl w:val="0"/>
        <w:rPr>
          <w:spacing w:val="-4"/>
          <w:lang w:val="sv-SE"/>
        </w:rPr>
      </w:pPr>
      <w:r w:rsidRPr="00C43759">
        <w:rPr>
          <w:spacing w:val="-4"/>
          <w:lang w:val="sv-SE"/>
        </w:rPr>
        <w:t xml:space="preserve">Nhà trường xây dựng </w:t>
      </w:r>
      <w:r w:rsidR="00591BE5">
        <w:rPr>
          <w:spacing w:val="-4"/>
          <w:lang w:val="sv-SE"/>
        </w:rPr>
        <w:t xml:space="preserve">các </w:t>
      </w:r>
      <w:r w:rsidRPr="00C43759">
        <w:rPr>
          <w:spacing w:val="-4"/>
          <w:lang w:val="sv-SE"/>
        </w:rPr>
        <w:t xml:space="preserve">kế hoạch </w:t>
      </w:r>
      <w:r w:rsidR="00591BE5">
        <w:rPr>
          <w:spacing w:val="-4"/>
          <w:lang w:val="sv-SE"/>
        </w:rPr>
        <w:t>rõ ràng, cụ thể. G</w:t>
      </w:r>
      <w:r w:rsidRPr="00C43759">
        <w:rPr>
          <w:spacing w:val="-4"/>
          <w:lang w:val="sv-SE"/>
        </w:rPr>
        <w:t xml:space="preserve">iáo viên thực hiện tốt chương trình giáo dục, kế hoạch dạy học của Bộ </w:t>
      </w:r>
      <w:r w:rsidRPr="00C43759">
        <w:rPr>
          <w:bCs/>
          <w:lang w:val="sv-SE"/>
        </w:rPr>
        <w:t>Giáo dục và Đào tạo</w:t>
      </w:r>
      <w:r w:rsidRPr="00C43759">
        <w:rPr>
          <w:spacing w:val="-4"/>
          <w:lang w:val="sv-SE"/>
        </w:rPr>
        <w:t>, các quy định về chuyên môn đáp ứng mục tiêu giáo dục học sinh tiểu học.</w:t>
      </w:r>
    </w:p>
    <w:p w:rsidR="001A1CF2" w:rsidRPr="00C43759" w:rsidRDefault="001A1CF2" w:rsidP="00AA541E">
      <w:pPr>
        <w:spacing w:before="120" w:after="120" w:line="360" w:lineRule="auto"/>
        <w:ind w:firstLine="720"/>
        <w:jc w:val="both"/>
        <w:outlineLvl w:val="0"/>
        <w:rPr>
          <w:spacing w:val="-4"/>
          <w:lang w:val="sv-SE"/>
        </w:rPr>
      </w:pPr>
      <w:r w:rsidRPr="00C43759">
        <w:rPr>
          <w:spacing w:val="-4"/>
          <w:lang w:val="sv-SE"/>
        </w:rPr>
        <w:t xml:space="preserve"> </w:t>
      </w:r>
      <w:r w:rsidR="00591BE5">
        <w:rPr>
          <w:spacing w:val="-4"/>
          <w:lang w:val="sv-SE"/>
        </w:rPr>
        <w:t>Các ban ngành, đoàn thể trong nhà trường phối hợp tốt,</w:t>
      </w:r>
      <w:r w:rsidRPr="00C43759">
        <w:rPr>
          <w:spacing w:val="-4"/>
          <w:lang w:val="sv-SE"/>
        </w:rPr>
        <w:t xml:space="preserve"> chủ động xây dựng chương trình, kế hoạch tổ chức các hoạt động ngoại khóa, giáo dục ngoài giờ lên lớp cho học sinh.</w:t>
      </w:r>
    </w:p>
    <w:p w:rsidR="00591BE5" w:rsidRPr="00591BE5" w:rsidRDefault="001A1CF2" w:rsidP="00591BE5">
      <w:pPr>
        <w:spacing w:before="120" w:after="120" w:line="360" w:lineRule="auto"/>
        <w:ind w:firstLine="720"/>
        <w:jc w:val="both"/>
      </w:pPr>
      <w:r w:rsidRPr="00C43759">
        <w:rPr>
          <w:spacing w:val="4"/>
          <w:lang w:val="sv-SE"/>
        </w:rPr>
        <w:t xml:space="preserve"> </w:t>
      </w:r>
      <w:r w:rsidR="00591BE5" w:rsidRPr="002A6EC6">
        <w:rPr>
          <w:lang w:val="vi-VN"/>
        </w:rPr>
        <w:t>Kế hoạch phổ cập giáo dục phù hợp với quy hoạch, kế hoạch của Phòng Giáo dục và Đào tạo và Ủy ban nhân dân Phường 3, Quận 3 trong việc thực hiện mục tiêu phổ cập giáo dục tiểu học đúng độ tuổi</w:t>
      </w:r>
      <w:r w:rsidR="00591BE5">
        <w:t>.</w:t>
      </w:r>
    </w:p>
    <w:p w:rsidR="001A1CF2" w:rsidRPr="00C43759" w:rsidRDefault="001A1CF2" w:rsidP="00591BE5">
      <w:pPr>
        <w:spacing w:before="120" w:after="120" w:line="360" w:lineRule="auto"/>
        <w:ind w:firstLine="720"/>
        <w:jc w:val="both"/>
        <w:rPr>
          <w:spacing w:val="-4"/>
          <w:lang w:val="sv-SE"/>
        </w:rPr>
      </w:pPr>
      <w:r w:rsidRPr="00C43759">
        <w:rPr>
          <w:spacing w:val="-4"/>
          <w:lang w:val="sv-SE"/>
        </w:rPr>
        <w:t xml:space="preserve"> Chất lượng, kết quả xếp loại giáo dục,</w:t>
      </w:r>
      <w:r w:rsidRPr="00C43759">
        <w:rPr>
          <w:bCs/>
          <w:lang w:val="sv-SE"/>
        </w:rPr>
        <w:t xml:space="preserve"> hiệu quả hoạt động giáo dục</w:t>
      </w:r>
      <w:r w:rsidRPr="00C43759">
        <w:rPr>
          <w:spacing w:val="-4"/>
          <w:lang w:val="sv-SE"/>
        </w:rPr>
        <w:t xml:space="preserve"> của học sinh được giữ vững, ổn định qua nhiều năm.</w:t>
      </w:r>
    </w:p>
    <w:p w:rsidR="001A1CF2" w:rsidRPr="00C43759" w:rsidRDefault="001A1CF2" w:rsidP="00792219">
      <w:pPr>
        <w:spacing w:before="120" w:after="120" w:line="360" w:lineRule="auto"/>
        <w:ind w:firstLine="720"/>
        <w:jc w:val="both"/>
        <w:rPr>
          <w:b/>
          <w:lang w:val="nb-NO"/>
        </w:rPr>
      </w:pPr>
      <w:r w:rsidRPr="00C43759">
        <w:rPr>
          <w:b/>
          <w:lang w:val="nb-NO"/>
        </w:rPr>
        <w:lastRenderedPageBreak/>
        <w:t>Điểm yếu cơ bản</w:t>
      </w:r>
    </w:p>
    <w:p w:rsidR="000D6FB1" w:rsidRPr="00C43759" w:rsidRDefault="000D6FB1" w:rsidP="000D6FB1">
      <w:pPr>
        <w:widowControl w:val="0"/>
        <w:tabs>
          <w:tab w:val="left" w:pos="700"/>
        </w:tabs>
        <w:spacing w:before="120" w:after="120" w:line="360" w:lineRule="auto"/>
        <w:jc w:val="both"/>
        <w:rPr>
          <w:bCs/>
          <w:lang w:val="sv-SE"/>
        </w:rPr>
      </w:pPr>
      <w:r w:rsidRPr="00C43759">
        <w:rPr>
          <w:lang w:val="es-BO"/>
        </w:rPr>
        <w:tab/>
        <w:t>Vẫn còn phụ huynh ít quan tâm đến việc học hoặc do đã thay đổi chỗ ở, cán bộ phụ trách công tác phổ cập giáo dục tại địa phương không t</w:t>
      </w:r>
      <w:r w:rsidR="00591BE5">
        <w:rPr>
          <w:lang w:val="es-BO"/>
        </w:rPr>
        <w:t>hống kê được chính xác số liệu.</w:t>
      </w:r>
    </w:p>
    <w:p w:rsidR="00591BE5" w:rsidRPr="00591BE5" w:rsidRDefault="00591BE5" w:rsidP="00591BE5">
      <w:pPr>
        <w:spacing w:before="120" w:after="120"/>
        <w:ind w:firstLine="720"/>
        <w:jc w:val="both"/>
      </w:pPr>
      <w:r w:rsidRPr="002A6EC6">
        <w:rPr>
          <w:lang w:val="vi-VN"/>
        </w:rPr>
        <w:t>Vẫn còn học sinh chưa hoàn thành Chương trình</w:t>
      </w:r>
      <w:r>
        <w:rPr>
          <w:lang w:val="vi-VN"/>
        </w:rPr>
        <w:t xml:space="preserve"> lớp học</w:t>
      </w:r>
      <w:r>
        <w:t>.</w:t>
      </w:r>
    </w:p>
    <w:p w:rsidR="001A1CF2" w:rsidRPr="00C43759" w:rsidRDefault="001A1CF2" w:rsidP="00AA541E">
      <w:pPr>
        <w:spacing w:before="120" w:after="120" w:line="360" w:lineRule="auto"/>
        <w:ind w:firstLine="700"/>
        <w:jc w:val="both"/>
        <w:outlineLvl w:val="0"/>
        <w:rPr>
          <w:spacing w:val="-4"/>
          <w:lang w:val="vi-VN"/>
        </w:rPr>
      </w:pPr>
      <w:r w:rsidRPr="00C43759">
        <w:rPr>
          <w:bCs/>
          <w:lang w:val="sv-SE"/>
        </w:rPr>
        <w:t xml:space="preserve">- </w:t>
      </w:r>
      <w:r w:rsidRPr="00C43759">
        <w:rPr>
          <w:spacing w:val="-4"/>
          <w:lang w:val="vi-VN"/>
        </w:rPr>
        <w:t>Tự đánh giá:</w:t>
      </w:r>
    </w:p>
    <w:p w:rsidR="001A1CF2" w:rsidRPr="00C43759" w:rsidRDefault="001A1CF2" w:rsidP="00AA541E">
      <w:pPr>
        <w:spacing w:before="120" w:after="120" w:line="360" w:lineRule="auto"/>
        <w:ind w:firstLine="700"/>
        <w:jc w:val="both"/>
        <w:outlineLvl w:val="0"/>
        <w:rPr>
          <w:spacing w:val="-4"/>
          <w:lang w:val="vi-VN"/>
        </w:rPr>
      </w:pPr>
      <w:r w:rsidRPr="00C43759">
        <w:rPr>
          <w:lang w:val="vi-VN"/>
        </w:rPr>
        <w:t>+ Số lượng tiêu chí đạt yêu cầu mức 1: 0</w:t>
      </w:r>
      <w:r w:rsidRPr="00C43759">
        <w:rPr>
          <w:lang w:val="sv-SE"/>
        </w:rPr>
        <w:t>5</w:t>
      </w:r>
      <w:r w:rsidRPr="00C43759">
        <w:rPr>
          <w:lang w:val="vi-VN"/>
        </w:rPr>
        <w:t>/0</w:t>
      </w:r>
      <w:r w:rsidRPr="00C43759">
        <w:rPr>
          <w:lang w:val="sv-SE"/>
        </w:rPr>
        <w:t>5</w:t>
      </w:r>
      <w:r w:rsidRPr="00C43759">
        <w:rPr>
          <w:lang w:val="vi-VN"/>
        </w:rPr>
        <w:t xml:space="preserve"> tiêu chí.</w:t>
      </w:r>
    </w:p>
    <w:p w:rsidR="001A1CF2" w:rsidRPr="00C43759" w:rsidRDefault="001A1CF2" w:rsidP="00AA541E">
      <w:pPr>
        <w:spacing w:before="120" w:after="120" w:line="360" w:lineRule="auto"/>
        <w:ind w:firstLine="700"/>
        <w:jc w:val="both"/>
        <w:outlineLvl w:val="0"/>
        <w:rPr>
          <w:spacing w:val="-4"/>
          <w:lang w:val="vi-VN"/>
        </w:rPr>
      </w:pPr>
      <w:r w:rsidRPr="00C43759">
        <w:rPr>
          <w:lang w:val="vi-VN"/>
        </w:rPr>
        <w:t>+ Số lượng tiêu chí chưa đạt yêu cầu mức 1: 0/0</w:t>
      </w:r>
      <w:r w:rsidRPr="00C43759">
        <w:rPr>
          <w:lang w:val="sv-SE"/>
        </w:rPr>
        <w:t>5</w:t>
      </w:r>
      <w:r w:rsidRPr="00C43759">
        <w:rPr>
          <w:lang w:val="vi-VN"/>
        </w:rPr>
        <w:t xml:space="preserve"> tiêu chí.</w:t>
      </w:r>
    </w:p>
    <w:p w:rsidR="001A1CF2" w:rsidRPr="00C43759" w:rsidRDefault="001A1CF2" w:rsidP="00AA541E">
      <w:pPr>
        <w:widowControl w:val="0"/>
        <w:tabs>
          <w:tab w:val="left" w:pos="218"/>
        </w:tabs>
        <w:spacing w:before="120" w:after="120" w:line="360" w:lineRule="auto"/>
        <w:jc w:val="both"/>
        <w:rPr>
          <w:lang w:val="vi-VN"/>
        </w:rPr>
      </w:pPr>
      <w:r w:rsidRPr="00C43759">
        <w:rPr>
          <w:lang w:val="vi-VN"/>
        </w:rPr>
        <w:tab/>
      </w:r>
      <w:r w:rsidRPr="00C43759">
        <w:rPr>
          <w:lang w:val="vi-VN"/>
        </w:rPr>
        <w:tab/>
        <w:t xml:space="preserve">+ Số lượng tiêu chí đạt yêu cầu </w:t>
      </w:r>
      <w:r w:rsidR="002C7F51">
        <w:rPr>
          <w:lang w:val="vi-VN"/>
        </w:rPr>
        <w:t>Mức 2</w:t>
      </w:r>
      <w:r w:rsidRPr="00C43759">
        <w:rPr>
          <w:lang w:val="vi-VN"/>
        </w:rPr>
        <w:t xml:space="preserve"> 0</w:t>
      </w:r>
      <w:r w:rsidRPr="00C43759">
        <w:t>4</w:t>
      </w:r>
      <w:r w:rsidRPr="00C43759">
        <w:rPr>
          <w:lang w:val="vi-VN"/>
        </w:rPr>
        <w:t>/05 tiêu chí.</w:t>
      </w:r>
    </w:p>
    <w:p w:rsidR="001A1CF2" w:rsidRPr="00C43759" w:rsidRDefault="001A1CF2" w:rsidP="00AA541E">
      <w:pPr>
        <w:spacing w:before="120" w:after="120" w:line="360" w:lineRule="auto"/>
        <w:ind w:firstLine="700"/>
        <w:jc w:val="both"/>
        <w:outlineLvl w:val="0"/>
        <w:rPr>
          <w:spacing w:val="-4"/>
          <w:lang w:val="vi-VN"/>
        </w:rPr>
      </w:pPr>
      <w:r w:rsidRPr="00C43759">
        <w:rPr>
          <w:lang w:val="vi-VN"/>
        </w:rPr>
        <w:t xml:space="preserve">+ Số lượng tiêu chí chưa đạt yêu cầu </w:t>
      </w:r>
      <w:r w:rsidR="002C7F51">
        <w:rPr>
          <w:lang w:val="vi-VN"/>
        </w:rPr>
        <w:t>Mức 2</w:t>
      </w:r>
      <w:r w:rsidRPr="00C43759">
        <w:rPr>
          <w:lang w:val="vi-VN"/>
        </w:rPr>
        <w:t xml:space="preserve"> 0</w:t>
      </w:r>
      <w:r w:rsidRPr="00C43759">
        <w:t>1</w:t>
      </w:r>
      <w:r w:rsidRPr="00C43759">
        <w:rPr>
          <w:lang w:val="vi-VN"/>
        </w:rPr>
        <w:t>/0</w:t>
      </w:r>
      <w:r w:rsidRPr="00C43759">
        <w:rPr>
          <w:lang w:val="sv-SE"/>
        </w:rPr>
        <w:t>5</w:t>
      </w:r>
      <w:r w:rsidRPr="00C43759">
        <w:rPr>
          <w:lang w:val="vi-VN"/>
        </w:rPr>
        <w:t xml:space="preserve"> tiêu chí.</w:t>
      </w:r>
    </w:p>
    <w:p w:rsidR="001A1CF2" w:rsidRPr="00C43759" w:rsidRDefault="001A1CF2" w:rsidP="00AA541E">
      <w:pPr>
        <w:spacing w:before="120" w:after="120" w:line="360" w:lineRule="auto"/>
        <w:ind w:firstLine="720"/>
        <w:jc w:val="both"/>
        <w:outlineLvl w:val="0"/>
        <w:rPr>
          <w:lang w:val="vi-VN"/>
        </w:rPr>
      </w:pPr>
      <w:r w:rsidRPr="00C43759">
        <w:rPr>
          <w:lang w:val="vi-VN"/>
        </w:rPr>
        <w:t>+ Số lượng tiêu chí đạt</w:t>
      </w:r>
      <w:r w:rsidRPr="00C43759">
        <w:rPr>
          <w:lang w:val="sv-SE"/>
        </w:rPr>
        <w:t xml:space="preserve"> yêu cầu mức 3</w:t>
      </w:r>
      <w:r w:rsidRPr="00C43759">
        <w:rPr>
          <w:lang w:val="vi-VN"/>
        </w:rPr>
        <w:t>: 0</w:t>
      </w:r>
      <w:r w:rsidRPr="00C43759">
        <w:t>1</w:t>
      </w:r>
      <w:r w:rsidRPr="00C43759">
        <w:rPr>
          <w:lang w:val="vi-VN"/>
        </w:rPr>
        <w:t>/04 tiêu chí.</w:t>
      </w:r>
    </w:p>
    <w:p w:rsidR="001A1CF2" w:rsidRPr="00C43759" w:rsidRDefault="001A1CF2" w:rsidP="00AA541E">
      <w:pPr>
        <w:spacing w:before="120" w:after="120" w:line="360" w:lineRule="auto"/>
        <w:ind w:firstLine="720"/>
        <w:jc w:val="both"/>
        <w:outlineLvl w:val="0"/>
        <w:rPr>
          <w:lang w:val="vi-VN"/>
        </w:rPr>
      </w:pPr>
      <w:r w:rsidRPr="00C43759">
        <w:rPr>
          <w:lang w:val="vi-VN"/>
        </w:rPr>
        <w:t>+ Số lượng tiêu chí chưa đạt</w:t>
      </w:r>
      <w:r w:rsidRPr="00C43759">
        <w:rPr>
          <w:lang w:val="sv-SE"/>
        </w:rPr>
        <w:t xml:space="preserve"> yêu cầu mức 3</w:t>
      </w:r>
      <w:r w:rsidRPr="00C43759">
        <w:rPr>
          <w:lang w:val="vi-VN"/>
        </w:rPr>
        <w:t>: 0</w:t>
      </w:r>
      <w:r w:rsidRPr="00C43759">
        <w:t>3</w:t>
      </w:r>
      <w:r w:rsidRPr="00C43759">
        <w:rPr>
          <w:lang w:val="vi-VN"/>
        </w:rPr>
        <w:t>/04 tiêu chí.</w:t>
      </w:r>
    </w:p>
    <w:p w:rsidR="001A1CF2" w:rsidRPr="00C43759" w:rsidRDefault="001A1CF2" w:rsidP="001A1CF2">
      <w:pPr>
        <w:widowControl w:val="0"/>
        <w:spacing w:before="120" w:after="120" w:line="320" w:lineRule="exact"/>
        <w:ind w:firstLine="720"/>
        <w:jc w:val="both"/>
        <w:rPr>
          <w:b/>
        </w:rPr>
      </w:pPr>
    </w:p>
    <w:p w:rsidR="00301439" w:rsidRPr="00C43759" w:rsidRDefault="001A1CF2" w:rsidP="001A1CF2">
      <w:pPr>
        <w:spacing w:before="120" w:after="120" w:line="320" w:lineRule="exact"/>
        <w:jc w:val="center"/>
        <w:rPr>
          <w:b/>
          <w:lang w:val="vi-VN"/>
        </w:rPr>
      </w:pPr>
      <w:r w:rsidRPr="00C43759">
        <w:rPr>
          <w:b/>
          <w:bCs/>
          <w:lang w:val="pt-BR"/>
        </w:rPr>
        <w:br w:type="page"/>
      </w:r>
    </w:p>
    <w:p w:rsidR="001A1CF2" w:rsidRPr="00C43759" w:rsidRDefault="00125393" w:rsidP="001A1CF2">
      <w:pPr>
        <w:spacing w:line="360" w:lineRule="auto"/>
        <w:ind w:firstLine="720"/>
        <w:jc w:val="center"/>
        <w:rPr>
          <w:b/>
          <w:lang w:val="nb-NO"/>
        </w:rPr>
      </w:pPr>
      <w:r w:rsidRPr="00C43759">
        <w:rPr>
          <w:b/>
          <w:lang w:val="nb-NO"/>
        </w:rPr>
        <w:lastRenderedPageBreak/>
        <w:t>Phần III</w:t>
      </w:r>
    </w:p>
    <w:p w:rsidR="001A1CF2" w:rsidRPr="00C43759" w:rsidRDefault="001A1CF2" w:rsidP="001A1CF2">
      <w:pPr>
        <w:spacing w:line="360" w:lineRule="auto"/>
        <w:ind w:firstLine="720"/>
        <w:jc w:val="center"/>
        <w:rPr>
          <w:b/>
          <w:lang w:val="nb-NO"/>
        </w:rPr>
      </w:pPr>
      <w:r w:rsidRPr="00C43759">
        <w:rPr>
          <w:b/>
          <w:lang w:val="nb-NO"/>
        </w:rPr>
        <w:t>KẾT LUẬN CHUNG</w:t>
      </w:r>
    </w:p>
    <w:p w:rsidR="001A1CF2" w:rsidRPr="00C43759" w:rsidRDefault="001A1CF2" w:rsidP="00AA541E">
      <w:pPr>
        <w:shd w:val="clear" w:color="auto" w:fill="FFFFFF"/>
        <w:spacing w:before="120" w:after="120" w:line="360" w:lineRule="auto"/>
        <w:ind w:firstLine="720"/>
        <w:jc w:val="both"/>
        <w:rPr>
          <w:b/>
          <w:lang w:val="nb-NO"/>
        </w:rPr>
      </w:pPr>
      <w:r w:rsidRPr="00C43759">
        <w:rPr>
          <w:lang w:val="sv-SE"/>
        </w:rPr>
        <w:t xml:space="preserve">Căn cứ vào </w:t>
      </w:r>
      <w:r w:rsidRPr="00C43759">
        <w:rPr>
          <w:iCs/>
          <w:lang w:val="vi-VN"/>
        </w:rPr>
        <w:t xml:space="preserve">Thông tư số 17/2018/TT-BGDĐT ngày 22 tháng 8 năm 2018 của Bộ trưởng Bộ Giáo dục và Đào tạo </w:t>
      </w:r>
      <w:r w:rsidRPr="00C43759">
        <w:rPr>
          <w:lang w:val="sv-SE"/>
        </w:rPr>
        <w:t xml:space="preserve">ban hành Quy định </w:t>
      </w:r>
      <w:r w:rsidRPr="00C43759">
        <w:rPr>
          <w:bCs/>
          <w:lang w:val="vi-VN"/>
        </w:rPr>
        <w:t>về kiểm định chất lượng giáo dục và công nhận đạt chuẩn quốc gia đối với trường tiểu học</w:t>
      </w:r>
      <w:r w:rsidRPr="00C43759">
        <w:rPr>
          <w:lang w:val="vi-VN"/>
        </w:rPr>
        <w:t xml:space="preserve"> và Công văn số 5932/BGDĐT-QLCL </w:t>
      </w:r>
      <w:r w:rsidRPr="00C43759">
        <w:rPr>
          <w:iCs/>
          <w:lang w:val="vi-VN"/>
        </w:rPr>
        <w:t xml:space="preserve">ngày 28 tháng 12 năm 2018 </w:t>
      </w:r>
      <w:r w:rsidRPr="00C43759">
        <w:rPr>
          <w:lang w:val="vi-VN"/>
        </w:rPr>
        <w:t>của Bộ Giáo dục và Đào tạo ban hành</w:t>
      </w:r>
      <w:r w:rsidRPr="00C43759">
        <w:rPr>
          <w:iCs/>
          <w:lang w:val="vi-VN"/>
        </w:rPr>
        <w:t xml:space="preserve"> về hướng dẫn tự đánh giá và đánh giá ngoài cơ sở giáo dục phổ thông, </w:t>
      </w:r>
      <w:r w:rsidRPr="00C43759">
        <w:rPr>
          <w:lang w:val="vi-VN"/>
        </w:rPr>
        <w:t>T</w:t>
      </w:r>
      <w:r w:rsidRPr="00C43759">
        <w:rPr>
          <w:lang w:val="sv-SE"/>
        </w:rPr>
        <w:t xml:space="preserve">rường Tiểu học </w:t>
      </w:r>
      <w:r w:rsidR="00540755">
        <w:rPr>
          <w:lang w:val="sv-SE"/>
        </w:rPr>
        <w:t>Nguyễn Sơn Hà</w:t>
      </w:r>
      <w:r w:rsidRPr="00C43759">
        <w:rPr>
          <w:lang w:val="sv-SE"/>
        </w:rPr>
        <w:t xml:space="preserve"> thực hiện Báo cáo tự đánh giá về </w:t>
      </w:r>
      <w:r w:rsidRPr="00C43759">
        <w:rPr>
          <w:bCs/>
          <w:lang w:val="sv-SE"/>
        </w:rPr>
        <w:t xml:space="preserve">27 tiêu chí của 5 tiêu chuẩn theo quy định về </w:t>
      </w:r>
      <w:r w:rsidRPr="00C43759">
        <w:rPr>
          <w:lang w:val="sv-SE"/>
        </w:rPr>
        <w:t>kiểm định chất lượng giáo dục và đạt được kết quả như sau:</w:t>
      </w:r>
    </w:p>
    <w:p w:rsidR="001A1CF2" w:rsidRPr="00540755" w:rsidRDefault="001A1CF2" w:rsidP="00AA541E">
      <w:pPr>
        <w:spacing w:before="120" w:after="120" w:line="360" w:lineRule="auto"/>
        <w:ind w:firstLine="720"/>
        <w:jc w:val="both"/>
        <w:rPr>
          <w:color w:val="000000" w:themeColor="text1"/>
          <w:lang w:val="sv-SE"/>
        </w:rPr>
      </w:pPr>
      <w:r w:rsidRPr="00540755">
        <w:rPr>
          <w:color w:val="000000" w:themeColor="text1"/>
          <w:lang w:val="vi-VN"/>
        </w:rPr>
        <w:t xml:space="preserve">- Số lượng Tiêu chí đạt mức 1: 27/27, </w:t>
      </w:r>
      <w:r w:rsidR="00995407" w:rsidRPr="00540755">
        <w:rPr>
          <w:color w:val="000000" w:themeColor="text1"/>
          <w:lang w:val="vi-VN"/>
        </w:rPr>
        <w:t>tỉ lệ</w:t>
      </w:r>
      <w:r w:rsidRPr="00540755">
        <w:rPr>
          <w:color w:val="000000" w:themeColor="text1"/>
          <w:lang w:val="sv-SE"/>
        </w:rPr>
        <w:t xml:space="preserve">: 100%. </w:t>
      </w:r>
    </w:p>
    <w:p w:rsidR="001A1CF2" w:rsidRPr="00540755" w:rsidRDefault="001A1CF2" w:rsidP="00AA541E">
      <w:pPr>
        <w:spacing w:before="120" w:after="120" w:line="360" w:lineRule="auto"/>
        <w:ind w:firstLine="720"/>
        <w:jc w:val="both"/>
        <w:rPr>
          <w:color w:val="000000" w:themeColor="text1"/>
          <w:lang w:val="sv-SE"/>
        </w:rPr>
      </w:pPr>
      <w:r w:rsidRPr="00540755">
        <w:rPr>
          <w:color w:val="000000" w:themeColor="text1"/>
          <w:lang w:val="sv-SE"/>
        </w:rPr>
        <w:t xml:space="preserve">- Số lượng Tiêu chí không đạt mức 1: </w:t>
      </w:r>
      <w:r w:rsidR="007B18AA" w:rsidRPr="00540755">
        <w:rPr>
          <w:color w:val="000000" w:themeColor="text1"/>
          <w:lang w:val="sv-SE"/>
        </w:rPr>
        <w:t>0</w:t>
      </w:r>
      <w:r w:rsidRPr="00540755">
        <w:rPr>
          <w:color w:val="000000" w:themeColor="text1"/>
          <w:lang w:val="sv-SE"/>
        </w:rPr>
        <w:t xml:space="preserve">0/27, </w:t>
      </w:r>
      <w:r w:rsidR="00995407" w:rsidRPr="00540755">
        <w:rPr>
          <w:color w:val="000000" w:themeColor="text1"/>
          <w:lang w:val="sv-SE"/>
        </w:rPr>
        <w:t>tỉ lệ</w:t>
      </w:r>
      <w:r w:rsidRPr="00540755">
        <w:rPr>
          <w:color w:val="000000" w:themeColor="text1"/>
          <w:lang w:val="sv-SE"/>
        </w:rPr>
        <w:t>: 0%.</w:t>
      </w:r>
    </w:p>
    <w:p w:rsidR="001A1CF2" w:rsidRPr="000256D3" w:rsidRDefault="001A1CF2" w:rsidP="00AA541E">
      <w:pPr>
        <w:spacing w:before="120" w:after="120" w:line="360" w:lineRule="auto"/>
        <w:ind w:firstLine="720"/>
        <w:jc w:val="both"/>
        <w:rPr>
          <w:color w:val="000000" w:themeColor="text1"/>
          <w:lang w:val="sv-SE"/>
        </w:rPr>
      </w:pPr>
      <w:r w:rsidRPr="000256D3">
        <w:rPr>
          <w:color w:val="000000" w:themeColor="text1"/>
          <w:lang w:val="sv-SE"/>
        </w:rPr>
        <w:t xml:space="preserve">- Số lượng Tiêu chí đạt </w:t>
      </w:r>
      <w:r w:rsidR="007A27EE" w:rsidRPr="000256D3">
        <w:rPr>
          <w:color w:val="000000" w:themeColor="text1"/>
          <w:lang w:val="sv-SE"/>
        </w:rPr>
        <w:t>m</w:t>
      </w:r>
      <w:r w:rsidR="002C7F51" w:rsidRPr="000256D3">
        <w:rPr>
          <w:color w:val="000000" w:themeColor="text1"/>
          <w:lang w:val="sv-SE"/>
        </w:rPr>
        <w:t>ức 2</w:t>
      </w:r>
      <w:r w:rsidR="007B18AA" w:rsidRPr="000256D3">
        <w:rPr>
          <w:color w:val="000000" w:themeColor="text1"/>
          <w:lang w:val="sv-SE"/>
        </w:rPr>
        <w:t xml:space="preserve">: </w:t>
      </w:r>
      <w:r w:rsidR="000256D3" w:rsidRPr="000256D3">
        <w:rPr>
          <w:color w:val="000000" w:themeColor="text1"/>
          <w:lang w:val="sv-SE"/>
        </w:rPr>
        <w:t>17</w:t>
      </w:r>
      <w:r w:rsidRPr="000256D3">
        <w:rPr>
          <w:color w:val="000000" w:themeColor="text1"/>
          <w:lang w:val="sv-SE"/>
        </w:rPr>
        <w:t xml:space="preserve">/27, </w:t>
      </w:r>
      <w:r w:rsidR="00995407" w:rsidRPr="000256D3">
        <w:rPr>
          <w:color w:val="000000" w:themeColor="text1"/>
          <w:lang w:val="sv-SE"/>
        </w:rPr>
        <w:t>tỉ lệ</w:t>
      </w:r>
      <w:r w:rsidR="00140149" w:rsidRPr="000256D3">
        <w:rPr>
          <w:color w:val="000000" w:themeColor="text1"/>
          <w:lang w:val="sv-SE"/>
        </w:rPr>
        <w:t xml:space="preserve">: </w:t>
      </w:r>
      <w:r w:rsidR="000256D3">
        <w:rPr>
          <w:color w:val="000000" w:themeColor="text1"/>
          <w:lang w:val="sv-SE"/>
        </w:rPr>
        <w:t>63,0</w:t>
      </w:r>
      <w:r w:rsidRPr="000256D3">
        <w:rPr>
          <w:color w:val="000000" w:themeColor="text1"/>
          <w:lang w:val="sv-SE"/>
        </w:rPr>
        <w:t>%.</w:t>
      </w:r>
    </w:p>
    <w:p w:rsidR="001A1CF2" w:rsidRPr="000256D3" w:rsidRDefault="001A1CF2" w:rsidP="00AA541E">
      <w:pPr>
        <w:spacing w:before="120" w:after="120" w:line="360" w:lineRule="auto"/>
        <w:ind w:firstLine="720"/>
        <w:jc w:val="both"/>
        <w:rPr>
          <w:color w:val="000000" w:themeColor="text1"/>
          <w:lang w:val="sv-SE"/>
        </w:rPr>
      </w:pPr>
      <w:r w:rsidRPr="000256D3">
        <w:rPr>
          <w:color w:val="000000" w:themeColor="text1"/>
          <w:lang w:val="sv-SE"/>
        </w:rPr>
        <w:t xml:space="preserve">- Số lượng Tiêu chí không đạt </w:t>
      </w:r>
      <w:r w:rsidR="007A27EE" w:rsidRPr="000256D3">
        <w:rPr>
          <w:color w:val="000000" w:themeColor="text1"/>
          <w:lang w:val="sv-SE"/>
        </w:rPr>
        <w:t>m</w:t>
      </w:r>
      <w:r w:rsidR="002C7F51" w:rsidRPr="000256D3">
        <w:rPr>
          <w:color w:val="000000" w:themeColor="text1"/>
          <w:lang w:val="sv-SE"/>
        </w:rPr>
        <w:t>ức 2</w:t>
      </w:r>
      <w:r w:rsidR="007B18AA" w:rsidRPr="000256D3">
        <w:rPr>
          <w:color w:val="000000" w:themeColor="text1"/>
          <w:lang w:val="sv-SE"/>
        </w:rPr>
        <w:t>:</w:t>
      </w:r>
      <w:r w:rsidR="00556982" w:rsidRPr="000256D3">
        <w:rPr>
          <w:color w:val="000000" w:themeColor="text1"/>
          <w:lang w:val="sv-SE"/>
        </w:rPr>
        <w:t xml:space="preserve"> </w:t>
      </w:r>
      <w:r w:rsidR="000256D3">
        <w:rPr>
          <w:color w:val="000000" w:themeColor="text1"/>
          <w:lang w:val="sv-SE"/>
        </w:rPr>
        <w:t>10</w:t>
      </w:r>
      <w:r w:rsidRPr="000256D3">
        <w:rPr>
          <w:color w:val="000000" w:themeColor="text1"/>
          <w:lang w:val="sv-SE"/>
        </w:rPr>
        <w:t xml:space="preserve">/27, </w:t>
      </w:r>
      <w:r w:rsidR="00995407" w:rsidRPr="000256D3">
        <w:rPr>
          <w:color w:val="000000" w:themeColor="text1"/>
          <w:lang w:val="sv-SE"/>
        </w:rPr>
        <w:t>tỉ lệ</w:t>
      </w:r>
      <w:r w:rsidR="00556982" w:rsidRPr="000256D3">
        <w:rPr>
          <w:color w:val="000000" w:themeColor="text1"/>
          <w:lang w:val="sv-SE"/>
        </w:rPr>
        <w:t xml:space="preserve">: </w:t>
      </w:r>
      <w:r w:rsidR="000256D3">
        <w:rPr>
          <w:color w:val="000000" w:themeColor="text1"/>
          <w:lang w:val="sv-SE"/>
        </w:rPr>
        <w:t>37,0</w:t>
      </w:r>
      <w:r w:rsidRPr="000256D3">
        <w:rPr>
          <w:color w:val="000000" w:themeColor="text1"/>
          <w:lang w:val="sv-SE"/>
        </w:rPr>
        <w:t>%.</w:t>
      </w:r>
    </w:p>
    <w:p w:rsidR="001A1CF2" w:rsidRPr="000256D3" w:rsidRDefault="001A1CF2" w:rsidP="00AA541E">
      <w:pPr>
        <w:spacing w:before="120" w:after="120" w:line="360" w:lineRule="auto"/>
        <w:ind w:firstLine="720"/>
        <w:jc w:val="both"/>
        <w:rPr>
          <w:color w:val="000000" w:themeColor="text1"/>
          <w:lang w:val="sv-SE"/>
        </w:rPr>
      </w:pPr>
      <w:r w:rsidRPr="000256D3">
        <w:rPr>
          <w:color w:val="000000" w:themeColor="text1"/>
          <w:lang w:val="sv-SE"/>
        </w:rPr>
        <w:t>-</w:t>
      </w:r>
      <w:r w:rsidR="006F6835" w:rsidRPr="000256D3">
        <w:rPr>
          <w:color w:val="000000" w:themeColor="text1"/>
          <w:lang w:val="sv-SE"/>
        </w:rPr>
        <w:t xml:space="preserve"> Số lượng Tiêu chí đạt mức 3: </w:t>
      </w:r>
      <w:r w:rsidR="000256D3">
        <w:rPr>
          <w:color w:val="000000" w:themeColor="text1"/>
          <w:lang w:val="sv-SE"/>
        </w:rPr>
        <w:t>03</w:t>
      </w:r>
      <w:r w:rsidRPr="000256D3">
        <w:rPr>
          <w:color w:val="000000" w:themeColor="text1"/>
          <w:lang w:val="sv-SE"/>
        </w:rPr>
        <w:t xml:space="preserve">/19, </w:t>
      </w:r>
      <w:r w:rsidR="00995407" w:rsidRPr="000256D3">
        <w:rPr>
          <w:color w:val="000000" w:themeColor="text1"/>
          <w:lang w:val="sv-SE"/>
        </w:rPr>
        <w:t>tỉ lệ</w:t>
      </w:r>
      <w:r w:rsidR="000256D3">
        <w:rPr>
          <w:color w:val="000000" w:themeColor="text1"/>
          <w:lang w:val="sv-SE"/>
        </w:rPr>
        <w:t>: 15</w:t>
      </w:r>
      <w:r w:rsidR="006F6835" w:rsidRPr="000256D3">
        <w:rPr>
          <w:color w:val="000000" w:themeColor="text1"/>
          <w:lang w:val="sv-SE"/>
        </w:rPr>
        <w:t>,</w:t>
      </w:r>
      <w:r w:rsidR="000256D3">
        <w:rPr>
          <w:color w:val="000000" w:themeColor="text1"/>
          <w:lang w:val="sv-SE"/>
        </w:rPr>
        <w:t>8</w:t>
      </w:r>
      <w:r w:rsidRPr="000256D3">
        <w:rPr>
          <w:color w:val="000000" w:themeColor="text1"/>
          <w:lang w:val="sv-SE"/>
        </w:rPr>
        <w:t>%.</w:t>
      </w:r>
    </w:p>
    <w:p w:rsidR="001A1CF2" w:rsidRPr="000256D3" w:rsidRDefault="001A1CF2" w:rsidP="00AA541E">
      <w:pPr>
        <w:spacing w:before="120" w:after="120" w:line="360" w:lineRule="auto"/>
        <w:ind w:firstLine="720"/>
        <w:jc w:val="both"/>
        <w:rPr>
          <w:color w:val="000000" w:themeColor="text1"/>
          <w:lang w:val="sv-SE"/>
        </w:rPr>
      </w:pPr>
      <w:r w:rsidRPr="000256D3">
        <w:rPr>
          <w:color w:val="000000" w:themeColor="text1"/>
          <w:lang w:val="sv-SE"/>
        </w:rPr>
        <w:t>- Số lư</w:t>
      </w:r>
      <w:r w:rsidR="006F6835" w:rsidRPr="000256D3">
        <w:rPr>
          <w:color w:val="000000" w:themeColor="text1"/>
          <w:lang w:val="sv-SE"/>
        </w:rPr>
        <w:t xml:space="preserve">ợng Tiêu chí không đạt mức 3: </w:t>
      </w:r>
      <w:r w:rsidR="000256D3">
        <w:rPr>
          <w:color w:val="000000" w:themeColor="text1"/>
          <w:lang w:val="sv-SE"/>
        </w:rPr>
        <w:t>16</w:t>
      </w:r>
      <w:r w:rsidRPr="000256D3">
        <w:rPr>
          <w:color w:val="000000" w:themeColor="text1"/>
          <w:lang w:val="sv-SE"/>
        </w:rPr>
        <w:t xml:space="preserve">/19, </w:t>
      </w:r>
      <w:r w:rsidR="00995407" w:rsidRPr="000256D3">
        <w:rPr>
          <w:color w:val="000000" w:themeColor="text1"/>
          <w:lang w:val="sv-SE"/>
        </w:rPr>
        <w:t>tỉ lệ</w:t>
      </w:r>
      <w:r w:rsidRPr="000256D3">
        <w:rPr>
          <w:color w:val="000000" w:themeColor="text1"/>
          <w:lang w:val="sv-SE"/>
        </w:rPr>
        <w:t xml:space="preserve">: </w:t>
      </w:r>
      <w:r w:rsidR="000256D3">
        <w:rPr>
          <w:color w:val="000000" w:themeColor="text1"/>
          <w:lang w:val="sv-SE"/>
        </w:rPr>
        <w:t>84,2</w:t>
      </w:r>
      <w:r w:rsidRPr="000256D3">
        <w:rPr>
          <w:color w:val="000000" w:themeColor="text1"/>
          <w:lang w:val="sv-SE"/>
        </w:rPr>
        <w:t>%.</w:t>
      </w:r>
    </w:p>
    <w:p w:rsidR="001A1CF2" w:rsidRPr="000256D3" w:rsidRDefault="001A1CF2" w:rsidP="000256D3">
      <w:pPr>
        <w:tabs>
          <w:tab w:val="left" w:pos="8145"/>
        </w:tabs>
        <w:spacing w:before="120" w:after="120" w:line="360" w:lineRule="auto"/>
        <w:ind w:firstLine="720"/>
        <w:jc w:val="both"/>
        <w:rPr>
          <w:color w:val="000000" w:themeColor="text1"/>
          <w:lang w:val="vi-VN"/>
        </w:rPr>
      </w:pPr>
      <w:r w:rsidRPr="000256D3">
        <w:rPr>
          <w:color w:val="000000" w:themeColor="text1"/>
          <w:lang w:val="vi-VN"/>
        </w:rPr>
        <w:t xml:space="preserve">- </w:t>
      </w:r>
      <w:r w:rsidRPr="000256D3">
        <w:rPr>
          <w:color w:val="000000" w:themeColor="text1"/>
          <w:lang w:val="sv-SE"/>
        </w:rPr>
        <w:t>Mức</w:t>
      </w:r>
      <w:r w:rsidRPr="000256D3">
        <w:rPr>
          <w:color w:val="000000" w:themeColor="text1"/>
          <w:lang w:val="vi-VN"/>
        </w:rPr>
        <w:t xml:space="preserve"> đánh giá</w:t>
      </w:r>
      <w:r w:rsidRPr="000256D3">
        <w:rPr>
          <w:color w:val="000000" w:themeColor="text1"/>
          <w:lang w:val="sv-SE"/>
        </w:rPr>
        <w:t xml:space="preserve"> của Trường Tiểu học </w:t>
      </w:r>
      <w:r w:rsidR="00540755" w:rsidRPr="000256D3">
        <w:rPr>
          <w:color w:val="000000" w:themeColor="text1"/>
          <w:lang w:val="sv-SE"/>
        </w:rPr>
        <w:t>Nguyễn Sơn Hà</w:t>
      </w:r>
      <w:r w:rsidRPr="000256D3">
        <w:rPr>
          <w:color w:val="000000" w:themeColor="text1"/>
          <w:lang w:val="sv-SE"/>
        </w:rPr>
        <w:t>: Mức 1.</w:t>
      </w:r>
      <w:r w:rsidR="000256D3" w:rsidRPr="000256D3">
        <w:rPr>
          <w:color w:val="000000" w:themeColor="text1"/>
          <w:lang w:val="sv-SE"/>
        </w:rPr>
        <w:tab/>
      </w:r>
    </w:p>
    <w:p w:rsidR="001A1CF2" w:rsidRPr="00C43759" w:rsidRDefault="001A1CF2" w:rsidP="00AA541E">
      <w:pPr>
        <w:spacing w:before="120" w:after="120" w:line="360" w:lineRule="auto"/>
        <w:ind w:firstLine="720"/>
        <w:jc w:val="both"/>
        <w:rPr>
          <w:lang w:val="vi-VN"/>
        </w:rPr>
      </w:pPr>
      <w:r w:rsidRPr="00C43759">
        <w:rPr>
          <w:lang w:val="vi-VN"/>
        </w:rPr>
        <w:t>T</w:t>
      </w:r>
      <w:r w:rsidRPr="00C43759">
        <w:rPr>
          <w:lang w:val="sv-SE"/>
        </w:rPr>
        <w:t xml:space="preserve">rường Tiểu học </w:t>
      </w:r>
      <w:r w:rsidRPr="00C43759">
        <w:rPr>
          <w:lang w:val="vi-VN"/>
        </w:rPr>
        <w:t>T</w:t>
      </w:r>
      <w:r w:rsidRPr="00C43759">
        <w:rPr>
          <w:lang w:val="sv-SE"/>
        </w:rPr>
        <w:t xml:space="preserve">rường Tiểu học </w:t>
      </w:r>
      <w:r w:rsidR="00540755">
        <w:rPr>
          <w:lang w:val="sv-SE"/>
        </w:rPr>
        <w:t>Nguyễn Sơn Hà</w:t>
      </w:r>
      <w:r w:rsidRPr="00C43759">
        <w:rPr>
          <w:lang w:val="sv-SE"/>
        </w:rPr>
        <w:t xml:space="preserve"> đề nghị </w:t>
      </w:r>
      <w:r w:rsidRPr="00C43759">
        <w:rPr>
          <w:lang w:val="vi-VN"/>
        </w:rPr>
        <w:t>đạt kiểm định chất lượng giáo dục cấp độ 1.</w:t>
      </w:r>
    </w:p>
    <w:p w:rsidR="001A1CF2" w:rsidRPr="00C43759" w:rsidRDefault="001A1CF2" w:rsidP="001A1CF2">
      <w:pPr>
        <w:spacing w:line="360" w:lineRule="auto"/>
        <w:ind w:firstLine="567"/>
        <w:jc w:val="both"/>
        <w:rPr>
          <w:lang w:val="vi-VN"/>
        </w:rPr>
      </w:pPr>
    </w:p>
    <w:tbl>
      <w:tblPr>
        <w:tblW w:w="0" w:type="auto"/>
        <w:tblLook w:val="04A0" w:firstRow="1" w:lastRow="0" w:firstColumn="1" w:lastColumn="0" w:noHBand="0" w:noVBand="1"/>
      </w:tblPr>
      <w:tblGrid>
        <w:gridCol w:w="4076"/>
        <w:gridCol w:w="5212"/>
      </w:tblGrid>
      <w:tr w:rsidR="001A1CF2" w:rsidRPr="00C43759" w:rsidTr="00E872C3">
        <w:tc>
          <w:tcPr>
            <w:tcW w:w="4219" w:type="dxa"/>
          </w:tcPr>
          <w:p w:rsidR="001A1CF2" w:rsidRPr="00C43759" w:rsidRDefault="001A1CF2" w:rsidP="00E872C3">
            <w:pPr>
              <w:spacing w:line="360" w:lineRule="auto"/>
              <w:jc w:val="both"/>
              <w:rPr>
                <w:lang w:val="vi-VN"/>
              </w:rPr>
            </w:pPr>
          </w:p>
        </w:tc>
        <w:tc>
          <w:tcPr>
            <w:tcW w:w="5352" w:type="dxa"/>
          </w:tcPr>
          <w:p w:rsidR="001A1CF2" w:rsidRPr="00C43759" w:rsidRDefault="001A1CF2" w:rsidP="00E872C3">
            <w:pPr>
              <w:spacing w:line="360" w:lineRule="auto"/>
              <w:jc w:val="center"/>
              <w:rPr>
                <w:i/>
              </w:rPr>
            </w:pPr>
            <w:r w:rsidRPr="00C43759">
              <w:rPr>
                <w:i/>
                <w:lang w:val="vi-VN"/>
              </w:rPr>
              <w:t xml:space="preserve">Quận 3, ngày </w:t>
            </w:r>
            <w:r w:rsidR="00540755">
              <w:rPr>
                <w:i/>
              </w:rPr>
              <w:t>20</w:t>
            </w:r>
            <w:r w:rsidRPr="00C43759">
              <w:rPr>
                <w:i/>
                <w:lang w:val="vi-VN"/>
              </w:rPr>
              <w:t xml:space="preserve"> tháng </w:t>
            </w:r>
            <w:r w:rsidR="00540755">
              <w:rPr>
                <w:i/>
              </w:rPr>
              <w:t>01</w:t>
            </w:r>
            <w:r w:rsidRPr="00C43759">
              <w:rPr>
                <w:i/>
                <w:lang w:val="vi-VN"/>
              </w:rPr>
              <w:t xml:space="preserve"> năm 20</w:t>
            </w:r>
            <w:r w:rsidRPr="00C43759">
              <w:rPr>
                <w:i/>
              </w:rPr>
              <w:t>2</w:t>
            </w:r>
            <w:r w:rsidR="00540755">
              <w:rPr>
                <w:i/>
              </w:rPr>
              <w:t>2</w:t>
            </w:r>
          </w:p>
          <w:p w:rsidR="001A1CF2" w:rsidRPr="00C43759" w:rsidRDefault="001A1CF2" w:rsidP="00E872C3">
            <w:pPr>
              <w:spacing w:line="360" w:lineRule="auto"/>
              <w:jc w:val="center"/>
              <w:rPr>
                <w:b/>
                <w:bCs/>
                <w:lang w:val="vi-VN"/>
              </w:rPr>
            </w:pPr>
            <w:r w:rsidRPr="00C43759">
              <w:rPr>
                <w:b/>
                <w:bCs/>
                <w:lang w:val="vi-VN"/>
              </w:rPr>
              <w:t>HIỆU TRƯỞNG</w:t>
            </w:r>
          </w:p>
          <w:p w:rsidR="001A1CF2" w:rsidRPr="00C43759" w:rsidRDefault="001A1CF2" w:rsidP="00E872C3">
            <w:pPr>
              <w:spacing w:line="360" w:lineRule="auto"/>
              <w:rPr>
                <w:b/>
                <w:lang w:val="vi-VN"/>
              </w:rPr>
            </w:pPr>
          </w:p>
          <w:p w:rsidR="001A1CF2" w:rsidRPr="00C43759" w:rsidRDefault="001A1CF2" w:rsidP="00E872C3">
            <w:pPr>
              <w:spacing w:line="360" w:lineRule="auto"/>
              <w:jc w:val="center"/>
              <w:rPr>
                <w:b/>
              </w:rPr>
            </w:pPr>
          </w:p>
          <w:p w:rsidR="001A1CF2" w:rsidRPr="00C43759" w:rsidRDefault="001A1CF2" w:rsidP="00E872C3">
            <w:pPr>
              <w:spacing w:line="360" w:lineRule="auto"/>
              <w:jc w:val="center"/>
              <w:rPr>
                <w:b/>
              </w:rPr>
            </w:pPr>
          </w:p>
          <w:p w:rsidR="001A1CF2" w:rsidRPr="00C43759" w:rsidRDefault="008A2F05" w:rsidP="00E872C3">
            <w:pPr>
              <w:spacing w:line="360" w:lineRule="auto"/>
              <w:jc w:val="center"/>
              <w:rPr>
                <w:b/>
              </w:rPr>
            </w:pPr>
            <w:r>
              <w:rPr>
                <w:b/>
              </w:rPr>
              <w:t>Vũ Bá Luận</w:t>
            </w:r>
          </w:p>
        </w:tc>
      </w:tr>
    </w:tbl>
    <w:p w:rsidR="0035093D" w:rsidRPr="00C43759" w:rsidRDefault="0035093D" w:rsidP="003B6B4D">
      <w:pPr>
        <w:widowControl w:val="0"/>
        <w:tabs>
          <w:tab w:val="left" w:pos="720"/>
        </w:tabs>
        <w:spacing w:line="360" w:lineRule="auto"/>
        <w:jc w:val="center"/>
        <w:rPr>
          <w:lang w:val="vi-VN"/>
        </w:rPr>
        <w:sectPr w:rsidR="0035093D" w:rsidRPr="00C43759" w:rsidSect="00301439">
          <w:pgSz w:w="11907" w:h="16840" w:code="9"/>
          <w:pgMar w:top="1134" w:right="1134" w:bottom="1134" w:left="1701" w:header="720" w:footer="720" w:gutter="0"/>
          <w:pgNumType w:start="1"/>
          <w:cols w:space="720"/>
          <w:docGrid w:linePitch="381"/>
        </w:sectPr>
      </w:pPr>
    </w:p>
    <w:p w:rsidR="008856B6" w:rsidRPr="00C43759" w:rsidRDefault="00A83395" w:rsidP="003B6B4D">
      <w:pPr>
        <w:widowControl w:val="0"/>
        <w:suppressAutoHyphens/>
        <w:jc w:val="center"/>
        <w:rPr>
          <w:b/>
          <w:lang w:val="da-DK"/>
        </w:rPr>
      </w:pPr>
      <w:bookmarkStart w:id="2" w:name="_Hlk27378550"/>
      <w:r w:rsidRPr="00C43759">
        <w:rPr>
          <w:b/>
          <w:lang w:val="da-DK"/>
        </w:rPr>
        <w:lastRenderedPageBreak/>
        <w:t xml:space="preserve">Phần </w:t>
      </w:r>
      <w:r w:rsidR="00E64EF1" w:rsidRPr="00C43759">
        <w:rPr>
          <w:b/>
          <w:lang w:val="da-DK"/>
        </w:rPr>
        <w:t>I</w:t>
      </w:r>
      <w:r w:rsidR="00D63737">
        <w:rPr>
          <w:b/>
          <w:lang w:val="da-DK"/>
        </w:rPr>
        <w:t>V</w:t>
      </w:r>
    </w:p>
    <w:p w:rsidR="00E64EF1" w:rsidRPr="00C43759" w:rsidRDefault="00E64EF1" w:rsidP="008856B6">
      <w:pPr>
        <w:widowControl w:val="0"/>
        <w:suppressAutoHyphens/>
        <w:jc w:val="center"/>
        <w:rPr>
          <w:b/>
          <w:lang w:val="pt-BR"/>
        </w:rPr>
      </w:pPr>
      <w:r w:rsidRPr="00C43759">
        <w:rPr>
          <w:b/>
          <w:lang w:val="pt-BR"/>
        </w:rPr>
        <w:t xml:space="preserve">PHỤ LỤC </w:t>
      </w:r>
    </w:p>
    <w:p w:rsidR="00587B98" w:rsidRPr="00C43759" w:rsidRDefault="00587B98" w:rsidP="00587B98">
      <w:pPr>
        <w:widowControl w:val="0"/>
        <w:spacing w:line="320" w:lineRule="exact"/>
        <w:jc w:val="center"/>
        <w:rPr>
          <w:b/>
          <w:bCs/>
          <w:lang w:val="pt-BR"/>
        </w:rPr>
      </w:pPr>
      <w:r w:rsidRPr="00C43759">
        <w:rPr>
          <w:b/>
          <w:bCs/>
          <w:lang w:val="pt-BR"/>
        </w:rPr>
        <w:t>Bảng danh mục mã minh chứng</w:t>
      </w:r>
    </w:p>
    <w:bookmarkEnd w:id="2"/>
    <w:p w:rsidR="00587B98" w:rsidRPr="00C43759" w:rsidRDefault="00587B98" w:rsidP="00587B98">
      <w:pPr>
        <w:widowControl w:val="0"/>
        <w:spacing w:line="320" w:lineRule="exact"/>
        <w:jc w:val="center"/>
        <w:rPr>
          <w:i/>
          <w:lang w:val="pt-BR"/>
        </w:rPr>
      </w:pPr>
    </w:p>
    <w:tbl>
      <w:tblPr>
        <w:tblW w:w="15480" w:type="dxa"/>
        <w:tblInd w:w="-3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720"/>
        <w:gridCol w:w="1730"/>
        <w:gridCol w:w="3704"/>
        <w:gridCol w:w="4200"/>
        <w:gridCol w:w="1800"/>
        <w:gridCol w:w="1800"/>
      </w:tblGrid>
      <w:tr w:rsidR="00C43759" w:rsidRPr="00C43759">
        <w:tc>
          <w:tcPr>
            <w:tcW w:w="1526" w:type="dxa"/>
            <w:tcBorders>
              <w:top w:val="single" w:sz="6" w:space="0" w:color="auto"/>
              <w:left w:val="single" w:sz="6" w:space="0" w:color="auto"/>
              <w:bottom w:val="single" w:sz="6" w:space="0" w:color="auto"/>
              <w:right w:val="single" w:sz="6" w:space="0" w:color="auto"/>
            </w:tcBorders>
            <w:vAlign w:val="center"/>
          </w:tcPr>
          <w:p w:rsidR="00F04B39" w:rsidRPr="00C43759" w:rsidRDefault="00F04B39" w:rsidP="00FB035A">
            <w:pPr>
              <w:widowControl w:val="0"/>
              <w:jc w:val="center"/>
              <w:rPr>
                <w:b/>
                <w:lang w:val="pt-BR"/>
              </w:rPr>
            </w:pPr>
            <w:r w:rsidRPr="00C43759">
              <w:rPr>
                <w:b/>
                <w:lang w:val="pt-BR"/>
              </w:rPr>
              <w:t>Tiêu chí</w:t>
            </w:r>
          </w:p>
        </w:tc>
        <w:tc>
          <w:tcPr>
            <w:tcW w:w="720" w:type="dxa"/>
            <w:tcBorders>
              <w:top w:val="single" w:sz="6" w:space="0" w:color="auto"/>
              <w:left w:val="single" w:sz="6" w:space="0" w:color="auto"/>
              <w:bottom w:val="single" w:sz="6" w:space="0" w:color="auto"/>
              <w:right w:val="single" w:sz="6" w:space="0" w:color="auto"/>
            </w:tcBorders>
            <w:vAlign w:val="center"/>
          </w:tcPr>
          <w:p w:rsidR="00F04B39" w:rsidRPr="00C43759" w:rsidRDefault="00F04B39" w:rsidP="00850ED2">
            <w:pPr>
              <w:widowControl w:val="0"/>
              <w:jc w:val="center"/>
              <w:rPr>
                <w:b/>
                <w:lang w:val="pt-BR"/>
              </w:rPr>
            </w:pPr>
            <w:r w:rsidRPr="00C43759">
              <w:rPr>
                <w:b/>
                <w:lang w:val="pt-BR"/>
              </w:rPr>
              <w:t>Số TT</w:t>
            </w:r>
          </w:p>
        </w:tc>
        <w:tc>
          <w:tcPr>
            <w:tcW w:w="1730" w:type="dxa"/>
            <w:tcBorders>
              <w:top w:val="single" w:sz="6" w:space="0" w:color="auto"/>
              <w:left w:val="single" w:sz="6" w:space="0" w:color="auto"/>
              <w:bottom w:val="single" w:sz="6" w:space="0" w:color="auto"/>
              <w:right w:val="single" w:sz="6" w:space="0" w:color="auto"/>
            </w:tcBorders>
            <w:vAlign w:val="center"/>
          </w:tcPr>
          <w:p w:rsidR="00F04B39" w:rsidRPr="00C43759" w:rsidRDefault="00F04B39" w:rsidP="00FB035A">
            <w:pPr>
              <w:widowControl w:val="0"/>
              <w:jc w:val="center"/>
              <w:rPr>
                <w:b/>
                <w:lang w:val="pt-BR"/>
              </w:rPr>
            </w:pPr>
            <w:r w:rsidRPr="00C43759">
              <w:rPr>
                <w:b/>
                <w:lang w:val="pt-BR"/>
              </w:rPr>
              <w:t>Mã</w:t>
            </w:r>
          </w:p>
          <w:p w:rsidR="00F04B39" w:rsidRPr="00C43759" w:rsidRDefault="00F04B39" w:rsidP="00FB035A">
            <w:pPr>
              <w:widowControl w:val="0"/>
              <w:jc w:val="center"/>
              <w:rPr>
                <w:b/>
                <w:lang w:val="pt-BR"/>
              </w:rPr>
            </w:pPr>
            <w:r w:rsidRPr="00C43759">
              <w:rPr>
                <w:b/>
                <w:lang w:val="pt-BR"/>
              </w:rPr>
              <w:t>Minh chứng</w:t>
            </w:r>
          </w:p>
        </w:tc>
        <w:tc>
          <w:tcPr>
            <w:tcW w:w="3704" w:type="dxa"/>
            <w:tcBorders>
              <w:top w:val="single" w:sz="6" w:space="0" w:color="auto"/>
              <w:left w:val="single" w:sz="6" w:space="0" w:color="auto"/>
              <w:bottom w:val="single" w:sz="6" w:space="0" w:color="auto"/>
              <w:right w:val="single" w:sz="6" w:space="0" w:color="auto"/>
            </w:tcBorders>
            <w:vAlign w:val="center"/>
          </w:tcPr>
          <w:p w:rsidR="00F04B39" w:rsidRPr="00C43759" w:rsidRDefault="00F04B39" w:rsidP="00FB035A">
            <w:pPr>
              <w:widowControl w:val="0"/>
              <w:jc w:val="both"/>
              <w:rPr>
                <w:b/>
              </w:rPr>
            </w:pPr>
            <w:r w:rsidRPr="00C43759">
              <w:rPr>
                <w:b/>
                <w:lang w:val="pt-BR"/>
              </w:rPr>
              <w:t>Tên minh chứn</w:t>
            </w:r>
            <w:r w:rsidRPr="00C43759">
              <w:rPr>
                <w:b/>
              </w:rPr>
              <w:t>g</w:t>
            </w:r>
          </w:p>
        </w:tc>
        <w:tc>
          <w:tcPr>
            <w:tcW w:w="4200" w:type="dxa"/>
            <w:tcBorders>
              <w:top w:val="single" w:sz="6" w:space="0" w:color="auto"/>
              <w:left w:val="single" w:sz="6" w:space="0" w:color="auto"/>
              <w:bottom w:val="single" w:sz="6" w:space="0" w:color="auto"/>
              <w:right w:val="single" w:sz="6" w:space="0" w:color="auto"/>
            </w:tcBorders>
            <w:vAlign w:val="center"/>
          </w:tcPr>
          <w:p w:rsidR="00F04B39" w:rsidRPr="00C43759" w:rsidRDefault="00F04B39" w:rsidP="00FB035A">
            <w:pPr>
              <w:widowControl w:val="0"/>
              <w:jc w:val="center"/>
              <w:rPr>
                <w:b/>
              </w:rPr>
            </w:pPr>
            <w:r w:rsidRPr="00C43759">
              <w:rPr>
                <w:b/>
              </w:rPr>
              <w:t>Số, ngày/tháng ban hành, hoặc thời điểm phỏng vấn, quan sát</w:t>
            </w:r>
          </w:p>
        </w:tc>
        <w:tc>
          <w:tcPr>
            <w:tcW w:w="1800" w:type="dxa"/>
            <w:tcBorders>
              <w:top w:val="single" w:sz="6" w:space="0" w:color="auto"/>
              <w:left w:val="single" w:sz="6" w:space="0" w:color="auto"/>
              <w:bottom w:val="single" w:sz="6" w:space="0" w:color="auto"/>
              <w:right w:val="single" w:sz="6" w:space="0" w:color="auto"/>
            </w:tcBorders>
            <w:vAlign w:val="center"/>
          </w:tcPr>
          <w:p w:rsidR="00F04B39" w:rsidRPr="00C43759" w:rsidRDefault="00F04B39" w:rsidP="00FB035A">
            <w:pPr>
              <w:widowControl w:val="0"/>
              <w:jc w:val="center"/>
              <w:rPr>
                <w:b/>
              </w:rPr>
            </w:pPr>
            <w:r w:rsidRPr="00C43759">
              <w:rPr>
                <w:b/>
              </w:rPr>
              <w:t>Nơi ban hành hoặc người thực hiện</w:t>
            </w:r>
          </w:p>
        </w:tc>
        <w:tc>
          <w:tcPr>
            <w:tcW w:w="1800" w:type="dxa"/>
            <w:tcBorders>
              <w:top w:val="single" w:sz="6" w:space="0" w:color="auto"/>
              <w:left w:val="single" w:sz="6" w:space="0" w:color="auto"/>
              <w:bottom w:val="single" w:sz="6" w:space="0" w:color="auto"/>
              <w:right w:val="single" w:sz="6" w:space="0" w:color="auto"/>
            </w:tcBorders>
            <w:vAlign w:val="center"/>
          </w:tcPr>
          <w:p w:rsidR="00F04B39" w:rsidRPr="00C43759" w:rsidRDefault="00F04B39" w:rsidP="00FB035A">
            <w:pPr>
              <w:widowControl w:val="0"/>
              <w:jc w:val="center"/>
              <w:rPr>
                <w:b/>
              </w:rPr>
            </w:pPr>
            <w:r w:rsidRPr="00C43759">
              <w:rPr>
                <w:b/>
              </w:rPr>
              <w:t>Ghi chú</w:t>
            </w:r>
          </w:p>
          <w:p w:rsidR="00F04B39" w:rsidRPr="00C43759" w:rsidRDefault="00F04B39" w:rsidP="00FB035A">
            <w:pPr>
              <w:widowControl w:val="0"/>
              <w:jc w:val="center"/>
              <w:rPr>
                <w:b/>
              </w:rPr>
            </w:pPr>
            <w:r w:rsidRPr="00C43759">
              <w:rPr>
                <w:b/>
              </w:rPr>
              <w:t>(Nơi lưu trữ)</w:t>
            </w:r>
          </w:p>
        </w:tc>
      </w:tr>
      <w:tr w:rsidR="00C43759" w:rsidRPr="00C43759">
        <w:tc>
          <w:tcPr>
            <w:tcW w:w="1526" w:type="dxa"/>
            <w:vMerge w:val="restart"/>
            <w:tcBorders>
              <w:top w:val="single" w:sz="6" w:space="0" w:color="auto"/>
              <w:left w:val="single" w:sz="6" w:space="0" w:color="auto"/>
              <w:right w:val="single" w:sz="6" w:space="0" w:color="auto"/>
            </w:tcBorders>
            <w:vAlign w:val="center"/>
          </w:tcPr>
          <w:p w:rsidR="00F04B39" w:rsidRPr="00C43759" w:rsidRDefault="00F04B39" w:rsidP="00F039C3">
            <w:pPr>
              <w:widowControl w:val="0"/>
              <w:spacing w:before="60" w:after="60"/>
              <w:jc w:val="center"/>
              <w:rPr>
                <w:b/>
              </w:rPr>
            </w:pPr>
            <w:r w:rsidRPr="00C43759">
              <w:rPr>
                <w:b/>
              </w:rPr>
              <w:t>Tiêu chí</w:t>
            </w:r>
          </w:p>
          <w:p w:rsidR="00F04B39" w:rsidRPr="00C43759" w:rsidRDefault="00F04B39" w:rsidP="00F039C3">
            <w:pPr>
              <w:widowControl w:val="0"/>
              <w:spacing w:before="60" w:after="60"/>
              <w:jc w:val="center"/>
              <w:rPr>
                <w:b/>
              </w:rPr>
            </w:pPr>
            <w:r w:rsidRPr="00C43759">
              <w:rPr>
                <w:b/>
              </w:rPr>
              <w:t xml:space="preserve">1.1 </w:t>
            </w:r>
          </w:p>
          <w:p w:rsidR="00F04B39" w:rsidRPr="00C43759" w:rsidRDefault="00F04B39" w:rsidP="00F039C3">
            <w:pPr>
              <w:spacing w:before="60" w:after="60"/>
              <w:jc w:val="center"/>
              <w:rPr>
                <w:spacing w:val="6"/>
              </w:rPr>
            </w:pPr>
            <w:r w:rsidRPr="00C43759">
              <w:rPr>
                <w:spacing w:val="6"/>
              </w:rPr>
              <w:t>Phương hướng, chiến lược xây dựng và phát triển nhà trường</w:t>
            </w:r>
          </w:p>
          <w:p w:rsidR="00F04B39" w:rsidRPr="00C43759" w:rsidRDefault="00F04B39" w:rsidP="00F039C3">
            <w:pPr>
              <w:widowControl w:val="0"/>
              <w:spacing w:before="60" w:after="60"/>
              <w:rPr>
                <w:b/>
              </w:rPr>
            </w:pPr>
          </w:p>
        </w:tc>
        <w:tc>
          <w:tcPr>
            <w:tcW w:w="720" w:type="dxa"/>
            <w:tcBorders>
              <w:top w:val="single" w:sz="6" w:space="0" w:color="auto"/>
              <w:left w:val="single" w:sz="6" w:space="0" w:color="auto"/>
              <w:right w:val="single" w:sz="6" w:space="0" w:color="auto"/>
            </w:tcBorders>
            <w:shd w:val="clear" w:color="auto" w:fill="auto"/>
          </w:tcPr>
          <w:p w:rsidR="00F04B39" w:rsidRPr="00C43759" w:rsidRDefault="00F04B39"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F04B39" w:rsidRPr="00C43759" w:rsidRDefault="00F04B39" w:rsidP="00F039C3">
            <w:pPr>
              <w:widowControl w:val="0"/>
              <w:spacing w:before="60" w:after="60"/>
              <w:jc w:val="center"/>
            </w:pPr>
            <w:r w:rsidRPr="00C43759">
              <w:rPr>
                <w:lang w:val="sv-SE"/>
              </w:rPr>
              <w:t>[H1-1.1-01]</w:t>
            </w:r>
          </w:p>
        </w:tc>
        <w:tc>
          <w:tcPr>
            <w:tcW w:w="3704" w:type="dxa"/>
            <w:tcBorders>
              <w:top w:val="single" w:sz="6" w:space="0" w:color="auto"/>
              <w:left w:val="single" w:sz="6" w:space="0" w:color="auto"/>
              <w:bottom w:val="single" w:sz="6" w:space="0" w:color="auto"/>
              <w:right w:val="single" w:sz="6" w:space="0" w:color="auto"/>
            </w:tcBorders>
          </w:tcPr>
          <w:p w:rsidR="00F04B39" w:rsidRPr="00C43759" w:rsidRDefault="00F04B39" w:rsidP="00F039C3">
            <w:pPr>
              <w:spacing w:before="60" w:after="60"/>
            </w:pPr>
            <w:r w:rsidRPr="00C43759">
              <w:t>Kế hoạch</w:t>
            </w:r>
            <w:r w:rsidRPr="00C43759">
              <w:rPr>
                <w:lang w:val="vi-VN"/>
              </w:rPr>
              <w:t xml:space="preserve"> phương hướng chiến lược xây dựng và phát triển nhà trường </w:t>
            </w:r>
            <w:r w:rsidR="00112213" w:rsidRPr="00C43759">
              <w:t>05 năm</w:t>
            </w:r>
            <w:r w:rsidR="000F5B2B">
              <w:t xml:space="preserve"> (2020-2025</w:t>
            </w:r>
            <w:r w:rsidR="002211DD" w:rsidRPr="00C43759">
              <w:t>)</w:t>
            </w:r>
          </w:p>
          <w:p w:rsidR="00F04B39" w:rsidRPr="00C43759" w:rsidRDefault="00F04B39" w:rsidP="00F039C3">
            <w:pPr>
              <w:spacing w:before="60" w:after="60"/>
              <w:rPr>
                <w:lang w:val="sv-SE"/>
              </w:rPr>
            </w:pPr>
          </w:p>
          <w:p w:rsidR="00F04B39" w:rsidRPr="00C43759" w:rsidRDefault="00F04B39"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F04B39" w:rsidRPr="00C43759" w:rsidRDefault="00032B2F" w:rsidP="000F5B2B">
            <w:pPr>
              <w:spacing w:before="60" w:after="60"/>
              <w:rPr>
                <w:lang w:val="sv-SE"/>
              </w:rPr>
            </w:pPr>
            <w:r w:rsidRPr="00C43759">
              <w:rPr>
                <w:lang w:val="sv-SE"/>
              </w:rPr>
              <w:t xml:space="preserve">Số </w:t>
            </w:r>
            <w:r w:rsidR="00961334" w:rsidRPr="00C43759">
              <w:rPr>
                <w:lang w:val="sv-SE"/>
              </w:rPr>
              <w:t>7</w:t>
            </w:r>
            <w:r w:rsidRPr="00C43759">
              <w:rPr>
                <w:lang w:val="sv-SE"/>
              </w:rPr>
              <w:t>9/KH-</w:t>
            </w:r>
            <w:r w:rsidR="000F5B2B">
              <w:rPr>
                <w:lang w:val="sv-SE"/>
              </w:rPr>
              <w:t>NSH</w:t>
            </w:r>
            <w:r w:rsidR="00961334" w:rsidRPr="00C43759">
              <w:rPr>
                <w:lang w:val="sv-SE"/>
              </w:rPr>
              <w:t xml:space="preserve"> ngày 19</w:t>
            </w:r>
            <w:r w:rsidR="009E2667" w:rsidRPr="00C43759">
              <w:rPr>
                <w:lang w:val="sv-SE"/>
              </w:rPr>
              <w:t>/10/2015</w:t>
            </w:r>
            <w:r w:rsidR="004E1975" w:rsidRPr="00C43759">
              <w:rPr>
                <w:lang w:val="sv-SE"/>
              </w:rPr>
              <w:t xml:space="preserve"> củ</w:t>
            </w:r>
            <w:r w:rsidR="006F0638" w:rsidRPr="00C43759">
              <w:rPr>
                <w:lang w:val="sv-SE"/>
              </w:rPr>
              <w:t xml:space="preserve">a Trường Tiểu học </w:t>
            </w:r>
            <w:r w:rsidR="000F5B2B">
              <w:rPr>
                <w:lang w:val="sv-SE"/>
              </w:rPr>
              <w:t>Nguyễn Sơn Hà</w:t>
            </w:r>
          </w:p>
        </w:tc>
        <w:tc>
          <w:tcPr>
            <w:tcW w:w="1800" w:type="dxa"/>
            <w:tcBorders>
              <w:top w:val="single" w:sz="6" w:space="0" w:color="auto"/>
              <w:left w:val="single" w:sz="6" w:space="0" w:color="auto"/>
              <w:bottom w:val="single" w:sz="6" w:space="0" w:color="auto"/>
              <w:right w:val="single" w:sz="6" w:space="0" w:color="auto"/>
            </w:tcBorders>
          </w:tcPr>
          <w:p w:rsidR="00F04B39" w:rsidRPr="00C43759" w:rsidRDefault="004678D4" w:rsidP="00F039C3">
            <w:pPr>
              <w:spacing w:before="60" w:after="60"/>
              <w:jc w:val="center"/>
              <w:rPr>
                <w:lang w:val="sv-SE"/>
              </w:rPr>
            </w:pPr>
            <w:r w:rsidRPr="00C43759">
              <w:rPr>
                <w:lang w:val="sv-SE"/>
              </w:rPr>
              <w:t>Hiệu trưởng</w:t>
            </w:r>
          </w:p>
        </w:tc>
        <w:tc>
          <w:tcPr>
            <w:tcW w:w="1800" w:type="dxa"/>
            <w:tcBorders>
              <w:top w:val="single" w:sz="6" w:space="0" w:color="auto"/>
              <w:left w:val="single" w:sz="6" w:space="0" w:color="auto"/>
              <w:bottom w:val="single" w:sz="6" w:space="0" w:color="auto"/>
              <w:right w:val="single" w:sz="6" w:space="0" w:color="auto"/>
            </w:tcBorders>
          </w:tcPr>
          <w:p w:rsidR="00665DCD" w:rsidRPr="00C43759" w:rsidRDefault="004E1975" w:rsidP="00F039C3">
            <w:pPr>
              <w:widowControl w:val="0"/>
              <w:spacing w:before="60" w:after="60"/>
              <w:jc w:val="center"/>
              <w:rPr>
                <w:lang w:val="sv-SE"/>
              </w:rPr>
            </w:pPr>
            <w:r w:rsidRPr="00C43759">
              <w:rPr>
                <w:lang w:val="sv-SE"/>
              </w:rPr>
              <w:t xml:space="preserve">Phòng </w:t>
            </w:r>
          </w:p>
          <w:p w:rsidR="00F04B39" w:rsidRPr="00C43759" w:rsidRDefault="004E1975" w:rsidP="00F039C3">
            <w:pPr>
              <w:widowControl w:val="0"/>
              <w:spacing w:before="60" w:after="60"/>
              <w:jc w:val="center"/>
            </w:pPr>
            <w:r w:rsidRPr="00C43759">
              <w:rPr>
                <w:lang w:val="sv-SE"/>
              </w:rPr>
              <w:t>Hiệu trưởng</w:t>
            </w:r>
          </w:p>
        </w:tc>
      </w:tr>
      <w:tr w:rsidR="00C43759" w:rsidRPr="00C43759">
        <w:tc>
          <w:tcPr>
            <w:tcW w:w="1526" w:type="dxa"/>
            <w:vMerge/>
            <w:tcBorders>
              <w:left w:val="single" w:sz="6" w:space="0" w:color="auto"/>
              <w:right w:val="single" w:sz="6" w:space="0" w:color="auto"/>
            </w:tcBorders>
            <w:vAlign w:val="center"/>
          </w:tcPr>
          <w:p w:rsidR="00F04B39" w:rsidRPr="00C43759" w:rsidRDefault="00F04B39"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F04B39" w:rsidRPr="00C43759" w:rsidRDefault="00F04B39"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F04B39" w:rsidRPr="00C43759" w:rsidRDefault="00F04B39" w:rsidP="00F039C3">
            <w:pPr>
              <w:widowControl w:val="0"/>
              <w:spacing w:before="60" w:after="60"/>
              <w:jc w:val="center"/>
              <w:rPr>
                <w:lang w:val="vi-VN"/>
              </w:rPr>
            </w:pPr>
            <w:r w:rsidRPr="00C43759">
              <w:rPr>
                <w:lang w:val="sv-SE"/>
              </w:rPr>
              <w:t>[H1-1.1-02]</w:t>
            </w:r>
          </w:p>
        </w:tc>
        <w:tc>
          <w:tcPr>
            <w:tcW w:w="3704" w:type="dxa"/>
            <w:tcBorders>
              <w:top w:val="single" w:sz="6" w:space="0" w:color="auto"/>
              <w:left w:val="single" w:sz="6" w:space="0" w:color="auto"/>
              <w:bottom w:val="single" w:sz="6" w:space="0" w:color="auto"/>
              <w:right w:val="single" w:sz="6" w:space="0" w:color="auto"/>
            </w:tcBorders>
          </w:tcPr>
          <w:p w:rsidR="00F04B39" w:rsidRPr="00C43759" w:rsidRDefault="00F04B39" w:rsidP="00F039C3">
            <w:pPr>
              <w:shd w:val="clear" w:color="auto" w:fill="FFFFFF"/>
              <w:spacing w:before="60" w:after="60"/>
              <w:rPr>
                <w:lang w:val="sv-SE"/>
              </w:rPr>
            </w:pPr>
            <w:r w:rsidRPr="00C43759">
              <w:rPr>
                <w:lang w:val="sv-SE"/>
              </w:rPr>
              <w:t>Văn bản được công khai niêm yết trên bảng thông tin và website trường</w:t>
            </w:r>
            <w:r w:rsidR="00D930C5" w:rsidRPr="00C43759">
              <w:rPr>
                <w:lang w:val="sv-SE"/>
              </w:rPr>
              <w:t>.</w:t>
            </w:r>
          </w:p>
          <w:p w:rsidR="00F04B39" w:rsidRPr="00C43759" w:rsidRDefault="00F04B39" w:rsidP="00F039C3">
            <w:pPr>
              <w:spacing w:before="60" w:after="60"/>
              <w:rPr>
                <w:spacing w:val="-4"/>
                <w:lang w:val="sv-SE"/>
              </w:rPr>
            </w:pPr>
          </w:p>
        </w:tc>
        <w:tc>
          <w:tcPr>
            <w:tcW w:w="4200" w:type="dxa"/>
            <w:tcBorders>
              <w:top w:val="single" w:sz="6" w:space="0" w:color="auto"/>
              <w:left w:val="single" w:sz="6" w:space="0" w:color="auto"/>
              <w:bottom w:val="single" w:sz="6" w:space="0" w:color="auto"/>
              <w:right w:val="single" w:sz="6" w:space="0" w:color="auto"/>
            </w:tcBorders>
          </w:tcPr>
          <w:p w:rsidR="00F04B39" w:rsidRPr="00C43759" w:rsidRDefault="004E1975" w:rsidP="00CC59BB">
            <w:pPr>
              <w:spacing w:before="60" w:after="60"/>
              <w:rPr>
                <w:lang w:val="sv-SE"/>
              </w:rPr>
            </w:pPr>
            <w:r w:rsidRPr="00C43759">
              <w:rPr>
                <w:lang w:val="sv-SE"/>
              </w:rPr>
              <w:t>Địa chỉ truy cập: http://th</w:t>
            </w:r>
            <w:r w:rsidR="000F5B2B">
              <w:rPr>
                <w:lang w:val="sv-SE"/>
              </w:rPr>
              <w:t>nguyensonha</w:t>
            </w:r>
            <w:r w:rsidRPr="00C43759">
              <w:rPr>
                <w:lang w:val="sv-SE"/>
              </w:rPr>
              <w:t xml:space="preserve">.hcm.edu.vn </w:t>
            </w:r>
          </w:p>
        </w:tc>
        <w:tc>
          <w:tcPr>
            <w:tcW w:w="1800" w:type="dxa"/>
            <w:tcBorders>
              <w:top w:val="single" w:sz="6" w:space="0" w:color="auto"/>
              <w:left w:val="single" w:sz="6" w:space="0" w:color="auto"/>
              <w:bottom w:val="single" w:sz="6" w:space="0" w:color="auto"/>
              <w:right w:val="single" w:sz="6" w:space="0" w:color="auto"/>
            </w:tcBorders>
          </w:tcPr>
          <w:p w:rsidR="00F04B39" w:rsidRPr="00C43759" w:rsidRDefault="004E1975" w:rsidP="00F039C3">
            <w:pPr>
              <w:spacing w:before="60" w:after="60"/>
              <w:jc w:val="center"/>
              <w:rPr>
                <w:lang w:val="sv-SE"/>
              </w:rPr>
            </w:pPr>
            <w:r w:rsidRPr="00C43759">
              <w:rPr>
                <w:lang w:val="sv-SE"/>
              </w:rPr>
              <w:t>Văn thư</w:t>
            </w:r>
          </w:p>
        </w:tc>
        <w:tc>
          <w:tcPr>
            <w:tcW w:w="1800" w:type="dxa"/>
            <w:tcBorders>
              <w:top w:val="single" w:sz="6" w:space="0" w:color="auto"/>
              <w:left w:val="single" w:sz="6" w:space="0" w:color="auto"/>
              <w:bottom w:val="single" w:sz="6" w:space="0" w:color="auto"/>
              <w:right w:val="single" w:sz="6" w:space="0" w:color="auto"/>
            </w:tcBorders>
          </w:tcPr>
          <w:p w:rsidR="00F04B39" w:rsidRPr="00C43759" w:rsidRDefault="004E1975" w:rsidP="00F039C3">
            <w:pPr>
              <w:widowControl w:val="0"/>
              <w:spacing w:before="60" w:after="60"/>
              <w:jc w:val="center"/>
            </w:pPr>
            <w:r w:rsidRPr="00C43759">
              <w:t>Máy vi tính</w:t>
            </w:r>
          </w:p>
        </w:tc>
      </w:tr>
      <w:tr w:rsidR="00C43759" w:rsidRPr="00C43759">
        <w:tc>
          <w:tcPr>
            <w:tcW w:w="1526" w:type="dxa"/>
            <w:vMerge/>
            <w:tcBorders>
              <w:left w:val="single" w:sz="6" w:space="0" w:color="auto"/>
              <w:right w:val="single" w:sz="6" w:space="0" w:color="auto"/>
            </w:tcBorders>
            <w:vAlign w:val="center"/>
          </w:tcPr>
          <w:p w:rsidR="00F04B39" w:rsidRPr="00C43759" w:rsidRDefault="00F04B39"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F04B39" w:rsidRPr="00C43759" w:rsidRDefault="00F04B39" w:rsidP="00F039C3">
            <w:pPr>
              <w:widowControl w:val="0"/>
              <w:spacing w:before="60" w:after="60"/>
              <w:jc w:val="center"/>
              <w:rPr>
                <w:lang w:val="sv-SE"/>
              </w:rPr>
            </w:pPr>
            <w:r w:rsidRPr="00C43759">
              <w:rPr>
                <w:lang w:val="sv-SE"/>
              </w:rPr>
              <w:t>3</w:t>
            </w:r>
          </w:p>
        </w:tc>
        <w:tc>
          <w:tcPr>
            <w:tcW w:w="1730" w:type="dxa"/>
            <w:tcBorders>
              <w:top w:val="single" w:sz="6" w:space="0" w:color="auto"/>
              <w:left w:val="single" w:sz="6" w:space="0" w:color="auto"/>
              <w:bottom w:val="single" w:sz="6" w:space="0" w:color="auto"/>
              <w:right w:val="single" w:sz="6" w:space="0" w:color="auto"/>
            </w:tcBorders>
          </w:tcPr>
          <w:p w:rsidR="00F04B39" w:rsidRPr="00C43759" w:rsidRDefault="00F04B39" w:rsidP="00F039C3">
            <w:pPr>
              <w:widowControl w:val="0"/>
              <w:spacing w:before="60" w:after="60"/>
              <w:jc w:val="center"/>
              <w:rPr>
                <w:lang w:val="vi-VN"/>
              </w:rPr>
            </w:pPr>
            <w:r w:rsidRPr="00C43759">
              <w:rPr>
                <w:lang w:val="sv-SE"/>
              </w:rPr>
              <w:t>[H1-1.1-03]</w:t>
            </w:r>
          </w:p>
        </w:tc>
        <w:tc>
          <w:tcPr>
            <w:tcW w:w="3704" w:type="dxa"/>
            <w:tcBorders>
              <w:top w:val="single" w:sz="6" w:space="0" w:color="auto"/>
              <w:left w:val="single" w:sz="6" w:space="0" w:color="auto"/>
              <w:bottom w:val="single" w:sz="6" w:space="0" w:color="auto"/>
              <w:right w:val="single" w:sz="6" w:space="0" w:color="auto"/>
            </w:tcBorders>
          </w:tcPr>
          <w:p w:rsidR="00F04B39" w:rsidRPr="00C43759" w:rsidRDefault="00583D44" w:rsidP="00F039C3">
            <w:pPr>
              <w:shd w:val="clear" w:color="auto" w:fill="FFFFFF"/>
              <w:spacing w:before="60" w:after="60"/>
              <w:rPr>
                <w:lang w:val="sv-SE"/>
              </w:rPr>
            </w:pPr>
            <w:r w:rsidRPr="00C43759">
              <w:rPr>
                <w:lang w:val="sv-SE"/>
              </w:rPr>
              <w:t xml:space="preserve">- </w:t>
            </w:r>
            <w:r w:rsidR="00F04B39" w:rsidRPr="00C43759">
              <w:rPr>
                <w:lang w:val="sv-SE"/>
              </w:rPr>
              <w:t>Kế hoạch năm học</w:t>
            </w:r>
            <w:r w:rsidR="00D930C5" w:rsidRPr="00C43759">
              <w:rPr>
                <w:lang w:val="sv-SE"/>
              </w:rPr>
              <w:t xml:space="preserve">. </w:t>
            </w:r>
          </w:p>
          <w:p w:rsidR="00583D44" w:rsidRPr="00C43759" w:rsidRDefault="00583D44" w:rsidP="00583D44">
            <w:pPr>
              <w:widowControl w:val="0"/>
              <w:spacing w:before="60" w:after="60"/>
              <w:rPr>
                <w:lang w:val="sv-SE"/>
              </w:rPr>
            </w:pPr>
            <w:r w:rsidRPr="00C43759">
              <w:rPr>
                <w:lang w:val="sv-SE"/>
              </w:rPr>
              <w:t xml:space="preserve">- Báo cáo sơ kết, Báo cáo tổng kết năm học. </w:t>
            </w:r>
          </w:p>
          <w:p w:rsidR="00583D44" w:rsidRPr="00C43759" w:rsidRDefault="00583D44" w:rsidP="00F039C3">
            <w:pPr>
              <w:shd w:val="clear" w:color="auto" w:fill="FFFFFF"/>
              <w:spacing w:before="60" w:after="60"/>
              <w:rPr>
                <w:lang w:val="sv-SE"/>
              </w:rPr>
            </w:pPr>
          </w:p>
          <w:p w:rsidR="00F04B39" w:rsidRPr="00C43759" w:rsidRDefault="00F04B39" w:rsidP="00F039C3">
            <w:pPr>
              <w:shd w:val="clear" w:color="auto" w:fill="FFFFFF"/>
              <w:spacing w:before="60" w:after="60"/>
              <w:jc w:val="both"/>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F04B39" w:rsidRPr="00C43759" w:rsidRDefault="00BF764E" w:rsidP="00F039C3">
            <w:pPr>
              <w:spacing w:before="60" w:after="60"/>
              <w:rPr>
                <w:lang w:val="vi-VN"/>
              </w:rPr>
            </w:pPr>
            <w:r w:rsidRPr="00C43759">
              <w:rPr>
                <w:lang w:val="vi-VN"/>
              </w:rPr>
              <w:t>- Kế hoạch số 1</w:t>
            </w:r>
            <w:r w:rsidRPr="00C43759">
              <w:t>2a</w:t>
            </w:r>
            <w:r w:rsidR="000F5B2B">
              <w:rPr>
                <w:lang w:val="vi-VN"/>
              </w:rPr>
              <w:t>/KH-</w:t>
            </w:r>
            <w:r w:rsidR="000F5B2B">
              <w:t>NSH</w:t>
            </w:r>
            <w:r w:rsidRPr="00C43759">
              <w:rPr>
                <w:lang w:val="vi-VN"/>
              </w:rPr>
              <w:t xml:space="preserve"> ngày 2</w:t>
            </w:r>
            <w:r w:rsidRPr="00C43759">
              <w:t>2</w:t>
            </w:r>
            <w:r w:rsidRPr="00C43759">
              <w:rPr>
                <w:lang w:val="vi-VN"/>
              </w:rPr>
              <w:t>/</w:t>
            </w:r>
            <w:r w:rsidRPr="00C43759">
              <w:t>9</w:t>
            </w:r>
            <w:r w:rsidR="00B90E98" w:rsidRPr="00C43759">
              <w:rPr>
                <w:lang w:val="vi-VN"/>
              </w:rPr>
              <w:t>/2017.</w:t>
            </w:r>
            <w:r w:rsidRPr="00C43759">
              <w:rPr>
                <w:lang w:val="vi-VN"/>
              </w:rPr>
              <w:t xml:space="preserve"> (</w:t>
            </w:r>
            <w:r w:rsidR="00ED76EF" w:rsidRPr="00C43759">
              <w:t xml:space="preserve">Trưởng </w:t>
            </w:r>
            <w:r w:rsidRPr="00C43759">
              <w:rPr>
                <w:lang w:val="vi-VN"/>
              </w:rPr>
              <w:t>Phòng Giáo d</w:t>
            </w:r>
            <w:r w:rsidRPr="00C43759">
              <w:t>ụ</w:t>
            </w:r>
            <w:r w:rsidRPr="00C43759">
              <w:rPr>
                <w:lang w:val="vi-VN"/>
              </w:rPr>
              <w:t xml:space="preserve">c và Đào </w:t>
            </w:r>
            <w:r w:rsidR="00ED76EF" w:rsidRPr="00C43759">
              <w:rPr>
                <w:lang w:val="vi-VN"/>
              </w:rPr>
              <w:t>tạo Quận 3 duyệt</w:t>
            </w:r>
            <w:r w:rsidRPr="00C43759">
              <w:rPr>
                <w:lang w:val="vi-VN"/>
              </w:rPr>
              <w:t>).</w:t>
            </w:r>
          </w:p>
          <w:p w:rsidR="00B90E98" w:rsidRPr="00C43759" w:rsidRDefault="004E1975" w:rsidP="00F039C3">
            <w:pPr>
              <w:spacing w:before="60" w:after="60"/>
              <w:rPr>
                <w:lang w:val="vi-VN"/>
              </w:rPr>
            </w:pPr>
            <w:r w:rsidRPr="00C43759">
              <w:rPr>
                <w:lang w:val="vi-VN"/>
              </w:rPr>
              <w:t xml:space="preserve">- </w:t>
            </w:r>
            <w:r w:rsidR="00ED76EF" w:rsidRPr="00C43759">
              <w:rPr>
                <w:lang w:val="vi-VN"/>
              </w:rPr>
              <w:t xml:space="preserve">Kế hoạch số </w:t>
            </w:r>
            <w:r w:rsidR="00ED76EF" w:rsidRPr="00C43759">
              <w:t>82</w:t>
            </w:r>
            <w:r w:rsidR="00ED76EF" w:rsidRPr="00C43759">
              <w:rPr>
                <w:lang w:val="vi-VN"/>
              </w:rPr>
              <w:t>/KH-</w:t>
            </w:r>
            <w:r w:rsidR="000F5B2B">
              <w:t>NSH</w:t>
            </w:r>
            <w:r w:rsidR="00ED76EF" w:rsidRPr="00C43759">
              <w:rPr>
                <w:lang w:val="vi-VN"/>
              </w:rPr>
              <w:t xml:space="preserve"> ngày </w:t>
            </w:r>
            <w:r w:rsidR="00ED76EF" w:rsidRPr="00C43759">
              <w:t>05</w:t>
            </w:r>
            <w:r w:rsidR="00ED76EF" w:rsidRPr="00C43759">
              <w:rPr>
                <w:lang w:val="vi-VN"/>
              </w:rPr>
              <w:t>/</w:t>
            </w:r>
            <w:r w:rsidR="00ED76EF" w:rsidRPr="00C43759">
              <w:t>10</w:t>
            </w:r>
            <w:r w:rsidR="00ED76EF" w:rsidRPr="00C43759">
              <w:rPr>
                <w:lang w:val="vi-VN"/>
              </w:rPr>
              <w:t>/2018 (Phòng Giáo d</w:t>
            </w:r>
            <w:r w:rsidR="00ED76EF" w:rsidRPr="00C43759">
              <w:t>ụ</w:t>
            </w:r>
            <w:r w:rsidR="00B90E98" w:rsidRPr="00C43759">
              <w:rPr>
                <w:lang w:val="vi-VN"/>
              </w:rPr>
              <w:t>c và Đào tạo Quận 3 duyệt ngày 31/10/2018</w:t>
            </w:r>
            <w:r w:rsidR="002F45A0" w:rsidRPr="00C43759">
              <w:rPr>
                <w:lang w:val="vi-VN"/>
              </w:rPr>
              <w:t>).</w:t>
            </w:r>
          </w:p>
          <w:p w:rsidR="00B90E98" w:rsidRPr="00C43759" w:rsidRDefault="00B90E98" w:rsidP="00F039C3">
            <w:pPr>
              <w:spacing w:before="60" w:after="60"/>
            </w:pPr>
            <w:r w:rsidRPr="00C43759">
              <w:rPr>
                <w:lang w:val="vi-VN"/>
              </w:rPr>
              <w:t xml:space="preserve">- </w:t>
            </w:r>
            <w:r w:rsidR="003074A4" w:rsidRPr="00C43759">
              <w:rPr>
                <w:lang w:val="vi-VN"/>
              </w:rPr>
              <w:t xml:space="preserve">Kế hoạch số </w:t>
            </w:r>
            <w:r w:rsidR="003074A4" w:rsidRPr="00C43759">
              <w:t>10</w:t>
            </w:r>
            <w:r w:rsidR="003074A4" w:rsidRPr="00C43759">
              <w:rPr>
                <w:lang w:val="vi-VN"/>
              </w:rPr>
              <w:t>4/KH-</w:t>
            </w:r>
            <w:r w:rsidR="000F5B2B">
              <w:t>NSH</w:t>
            </w:r>
            <w:r w:rsidR="003074A4" w:rsidRPr="00C43759">
              <w:rPr>
                <w:lang w:val="vi-VN"/>
              </w:rPr>
              <w:t xml:space="preserve"> ngày </w:t>
            </w:r>
            <w:r w:rsidR="003074A4" w:rsidRPr="00C43759">
              <w:rPr>
                <w:lang w:val="vi-VN"/>
              </w:rPr>
              <w:lastRenderedPageBreak/>
              <w:t>1</w:t>
            </w:r>
            <w:r w:rsidR="003074A4" w:rsidRPr="00C43759">
              <w:t>8</w:t>
            </w:r>
            <w:r w:rsidR="003074A4" w:rsidRPr="00C43759">
              <w:rPr>
                <w:lang w:val="vi-VN"/>
              </w:rPr>
              <w:t>/9/2019 (Phòng Giáo d</w:t>
            </w:r>
            <w:r w:rsidR="003074A4" w:rsidRPr="00C43759">
              <w:t>ục</w:t>
            </w:r>
            <w:r w:rsidR="002F45A0" w:rsidRPr="00C43759">
              <w:rPr>
                <w:lang w:val="vi-VN"/>
              </w:rPr>
              <w:t xml:space="preserve"> và Đào </w:t>
            </w:r>
            <w:r w:rsidR="00574B66" w:rsidRPr="00C43759">
              <w:rPr>
                <w:lang w:val="vi-VN"/>
              </w:rPr>
              <w:t>tạo Quận 3 duyệt</w:t>
            </w:r>
            <w:r w:rsidR="00574B66" w:rsidRPr="00C43759">
              <w:t>)</w:t>
            </w:r>
            <w:r w:rsidR="002F45A0" w:rsidRPr="00C43759">
              <w:rPr>
                <w:lang w:val="vi-VN"/>
              </w:rPr>
              <w:t>.</w:t>
            </w:r>
          </w:p>
          <w:p w:rsidR="001543DE" w:rsidRPr="00C43759" w:rsidRDefault="0033022E" w:rsidP="000F5B2B">
            <w:pPr>
              <w:spacing w:before="60" w:after="60"/>
            </w:pPr>
            <w:r w:rsidRPr="00C43759">
              <w:rPr>
                <w:lang w:val="vi-VN"/>
              </w:rPr>
              <w:t xml:space="preserve">- Kế hoạch số </w:t>
            </w:r>
            <w:r w:rsidRPr="00C43759">
              <w:t>116</w:t>
            </w:r>
            <w:r w:rsidRPr="00C43759">
              <w:rPr>
                <w:lang w:val="vi-VN"/>
              </w:rPr>
              <w:t>/KH-</w:t>
            </w:r>
            <w:r w:rsidR="000F5B2B">
              <w:t>NSH</w:t>
            </w:r>
            <w:r w:rsidRPr="00C43759">
              <w:rPr>
                <w:lang w:val="vi-VN"/>
              </w:rPr>
              <w:t xml:space="preserve"> ngày </w:t>
            </w:r>
            <w:r w:rsidRPr="00C43759">
              <w:t>22</w:t>
            </w:r>
            <w:r w:rsidRPr="00C43759">
              <w:rPr>
                <w:lang w:val="vi-VN"/>
              </w:rPr>
              <w:t>/9/20</w:t>
            </w:r>
            <w:r w:rsidRPr="00C43759">
              <w:t>20</w:t>
            </w:r>
          </w:p>
        </w:tc>
        <w:tc>
          <w:tcPr>
            <w:tcW w:w="1800" w:type="dxa"/>
            <w:tcBorders>
              <w:top w:val="single" w:sz="6" w:space="0" w:color="auto"/>
              <w:left w:val="single" w:sz="6" w:space="0" w:color="auto"/>
              <w:bottom w:val="single" w:sz="6" w:space="0" w:color="auto"/>
              <w:right w:val="single" w:sz="6" w:space="0" w:color="auto"/>
            </w:tcBorders>
          </w:tcPr>
          <w:p w:rsidR="00F04B39" w:rsidRPr="00C43759" w:rsidRDefault="004678D4" w:rsidP="00F039C3">
            <w:pPr>
              <w:spacing w:before="60" w:after="60"/>
              <w:jc w:val="center"/>
              <w:rPr>
                <w:lang w:val="sv-SE"/>
              </w:rPr>
            </w:pPr>
            <w:r w:rsidRPr="00C43759">
              <w:rPr>
                <w:lang w:val="sv-SE"/>
              </w:rPr>
              <w:lastRenderedPageBreak/>
              <w:t>Hiệu trưởng</w:t>
            </w:r>
          </w:p>
        </w:tc>
        <w:tc>
          <w:tcPr>
            <w:tcW w:w="1800" w:type="dxa"/>
            <w:tcBorders>
              <w:top w:val="single" w:sz="6" w:space="0" w:color="auto"/>
              <w:left w:val="single" w:sz="6" w:space="0" w:color="auto"/>
              <w:bottom w:val="single" w:sz="6" w:space="0" w:color="auto"/>
              <w:right w:val="single" w:sz="6" w:space="0" w:color="auto"/>
            </w:tcBorders>
          </w:tcPr>
          <w:p w:rsidR="00665DCD" w:rsidRPr="00C43759" w:rsidRDefault="004E1975" w:rsidP="00F039C3">
            <w:pPr>
              <w:widowControl w:val="0"/>
              <w:spacing w:before="60" w:after="60"/>
              <w:jc w:val="center"/>
              <w:rPr>
                <w:lang w:val="sv-SE"/>
              </w:rPr>
            </w:pPr>
            <w:r w:rsidRPr="00C43759">
              <w:rPr>
                <w:lang w:val="sv-SE"/>
              </w:rPr>
              <w:t xml:space="preserve">Phòng </w:t>
            </w:r>
          </w:p>
          <w:p w:rsidR="00F04B39" w:rsidRPr="00C43759" w:rsidRDefault="004E1975" w:rsidP="00F039C3">
            <w:pPr>
              <w:widowControl w:val="0"/>
              <w:spacing w:before="60" w:after="60"/>
              <w:jc w:val="center"/>
              <w:rPr>
                <w:lang w:val="vi-VN"/>
              </w:rPr>
            </w:pPr>
            <w:r w:rsidRPr="00C43759">
              <w:rPr>
                <w:lang w:val="sv-SE"/>
              </w:rPr>
              <w:t>Hiệu trưởng</w:t>
            </w:r>
          </w:p>
        </w:tc>
      </w:tr>
      <w:tr w:rsidR="00C43759" w:rsidRPr="00C43759">
        <w:tc>
          <w:tcPr>
            <w:tcW w:w="1526" w:type="dxa"/>
            <w:vMerge/>
            <w:tcBorders>
              <w:left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583D44" w:rsidRPr="00C43759" w:rsidRDefault="00583D44" w:rsidP="00F039C3">
            <w:pPr>
              <w:widowControl w:val="0"/>
              <w:spacing w:before="60" w:after="60"/>
              <w:jc w:val="center"/>
              <w:rPr>
                <w:lang w:val="vi-VN"/>
              </w:rPr>
            </w:pPr>
            <w:r w:rsidRPr="00C43759">
              <w:rPr>
                <w:lang w:val="vi-VN"/>
              </w:rPr>
              <w:t>4</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rPr>
                <w:lang w:val="vi-VN"/>
              </w:rPr>
            </w:pPr>
            <w:r w:rsidRPr="00C43759">
              <w:rPr>
                <w:lang w:val="vi-VN"/>
              </w:rPr>
              <w:t>[H1-1.1-04]</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2801CC">
            <w:pPr>
              <w:shd w:val="clear" w:color="auto" w:fill="FFFFFF"/>
              <w:spacing w:before="60" w:after="60"/>
              <w:rPr>
                <w:lang w:val="sv-SE"/>
              </w:rPr>
            </w:pPr>
            <w:r w:rsidRPr="00C43759">
              <w:rPr>
                <w:lang w:val="sv-SE"/>
              </w:rPr>
              <w:t xml:space="preserve">Kế hoạch kiểm tra nội bộ. </w:t>
            </w:r>
          </w:p>
          <w:p w:rsidR="00583D44" w:rsidRPr="00C43759" w:rsidRDefault="00583D44" w:rsidP="002801CC">
            <w:pPr>
              <w:shd w:val="clear" w:color="auto" w:fill="FFFFFF"/>
              <w:spacing w:before="60" w:after="60"/>
              <w:rPr>
                <w:lang w:val="sv-SE"/>
              </w:rPr>
            </w:pPr>
            <w:r w:rsidRPr="00C43759">
              <w:rPr>
                <w:lang w:val="sv-SE"/>
              </w:rPr>
              <w:t>Báo cáo công tác kiểm tra nội bộ.</w:t>
            </w:r>
          </w:p>
          <w:p w:rsidR="00583D44" w:rsidRPr="00C43759" w:rsidRDefault="00583D44" w:rsidP="002801CC">
            <w:pPr>
              <w:widowControl w:val="0"/>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583D44" w:rsidRPr="00C43759" w:rsidRDefault="006E0BFE" w:rsidP="002801CC">
            <w:pPr>
              <w:spacing w:before="60" w:after="60"/>
              <w:rPr>
                <w:lang w:val="sv-SE"/>
              </w:rPr>
            </w:pPr>
            <w:r w:rsidRPr="00C43759">
              <w:rPr>
                <w:lang w:val="sv-SE"/>
              </w:rPr>
              <w:t>- Năm học 2017-2018</w:t>
            </w:r>
          </w:p>
          <w:p w:rsidR="00583D44" w:rsidRPr="00C43759" w:rsidRDefault="006E0BFE" w:rsidP="002801CC">
            <w:pPr>
              <w:spacing w:before="60" w:after="60"/>
              <w:rPr>
                <w:lang w:val="sv-SE"/>
              </w:rPr>
            </w:pPr>
            <w:r w:rsidRPr="00C43759">
              <w:rPr>
                <w:lang w:val="sv-SE"/>
              </w:rPr>
              <w:t>- Năm học 2018-2019</w:t>
            </w:r>
          </w:p>
          <w:p w:rsidR="003041D0" w:rsidRDefault="006E0BFE" w:rsidP="002801CC">
            <w:pPr>
              <w:spacing w:before="60" w:after="60"/>
              <w:rPr>
                <w:lang w:val="sv-SE"/>
              </w:rPr>
            </w:pPr>
            <w:r w:rsidRPr="00C43759">
              <w:rPr>
                <w:lang w:val="sv-SE"/>
              </w:rPr>
              <w:t>- Năm học 2019</w:t>
            </w:r>
            <w:r w:rsidR="003041D0" w:rsidRPr="00C43759">
              <w:rPr>
                <w:lang w:val="sv-SE"/>
              </w:rPr>
              <w:t>-202</w:t>
            </w:r>
            <w:r w:rsidRPr="00C43759">
              <w:rPr>
                <w:lang w:val="sv-SE"/>
              </w:rPr>
              <w:t>0</w:t>
            </w:r>
          </w:p>
          <w:p w:rsidR="000F5B2B" w:rsidRDefault="000F5B2B" w:rsidP="000F5B2B">
            <w:pPr>
              <w:spacing w:before="60" w:after="60"/>
              <w:rPr>
                <w:lang w:val="sv-SE"/>
              </w:rPr>
            </w:pPr>
            <w:r w:rsidRPr="00C43759">
              <w:rPr>
                <w:lang w:val="sv-SE"/>
              </w:rPr>
              <w:t>- Năm học 20</w:t>
            </w:r>
            <w:r>
              <w:rPr>
                <w:lang w:val="sv-SE"/>
              </w:rPr>
              <w:t>20</w:t>
            </w:r>
            <w:r w:rsidRPr="00C43759">
              <w:rPr>
                <w:lang w:val="sv-SE"/>
              </w:rPr>
              <w:t>-202</w:t>
            </w:r>
            <w:r>
              <w:rPr>
                <w:lang w:val="sv-SE"/>
              </w:rPr>
              <w:t>1</w:t>
            </w:r>
          </w:p>
          <w:p w:rsidR="000F5B2B" w:rsidRPr="00C43759" w:rsidRDefault="000F5B2B" w:rsidP="000F5B2B">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2801CC">
            <w:pPr>
              <w:spacing w:before="60" w:after="60"/>
              <w:jc w:val="center"/>
              <w:rPr>
                <w:lang w:val="sv-SE"/>
              </w:rPr>
            </w:pPr>
            <w:r w:rsidRPr="00C43759">
              <w:t>Hiệu trưởng</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2801CC">
            <w:pPr>
              <w:widowControl w:val="0"/>
              <w:spacing w:before="60" w:after="60"/>
              <w:jc w:val="center"/>
            </w:pPr>
            <w:r w:rsidRPr="00C43759">
              <w:t>Phòng</w:t>
            </w:r>
          </w:p>
          <w:p w:rsidR="00583D44" w:rsidRPr="00C43759" w:rsidRDefault="00583D44" w:rsidP="002801CC">
            <w:pPr>
              <w:widowControl w:val="0"/>
              <w:spacing w:before="60" w:after="60"/>
              <w:jc w:val="center"/>
              <w:rPr>
                <w:lang w:val="vi-VN"/>
              </w:rPr>
            </w:pPr>
            <w:r w:rsidRPr="00C43759">
              <w:t>Hiệu trưởng</w:t>
            </w:r>
          </w:p>
        </w:tc>
      </w:tr>
      <w:tr w:rsidR="00C43759" w:rsidRPr="00C43759">
        <w:tc>
          <w:tcPr>
            <w:tcW w:w="1526" w:type="dxa"/>
            <w:vMerge w:val="restart"/>
            <w:tcBorders>
              <w:top w:val="single" w:sz="6" w:space="0" w:color="auto"/>
              <w:left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r w:rsidRPr="00C43759">
              <w:rPr>
                <w:b/>
                <w:lang w:val="vi-VN"/>
              </w:rPr>
              <w:t>Tiêu chí 1.2</w:t>
            </w:r>
          </w:p>
          <w:p w:rsidR="00583D44" w:rsidRPr="00C43759" w:rsidRDefault="00583D44" w:rsidP="00F039C3">
            <w:pPr>
              <w:spacing w:before="60" w:after="60"/>
              <w:jc w:val="center"/>
              <w:rPr>
                <w:lang w:val="vi-VN"/>
              </w:rPr>
            </w:pPr>
            <w:r w:rsidRPr="00C43759">
              <w:rPr>
                <w:lang w:val="vi-VN"/>
              </w:rPr>
              <w:t>Hội đồng trường và các hội đồng khác</w:t>
            </w:r>
          </w:p>
          <w:p w:rsidR="00583D44" w:rsidRPr="00C43759" w:rsidRDefault="00583D44" w:rsidP="00F039C3">
            <w:pPr>
              <w:widowControl w:val="0"/>
              <w:spacing w:before="60" w:after="60"/>
              <w:jc w:val="center"/>
              <w:rPr>
                <w:b/>
                <w:lang w:val="vi-VN"/>
              </w:rPr>
            </w:pPr>
          </w:p>
        </w:tc>
        <w:tc>
          <w:tcPr>
            <w:tcW w:w="720" w:type="dxa"/>
            <w:tcBorders>
              <w:top w:val="single" w:sz="6" w:space="0" w:color="auto"/>
              <w:left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vi-VN"/>
              </w:rPr>
            </w:pPr>
            <w:r w:rsidRPr="00C43759">
              <w:rPr>
                <w:lang w:val="vi-VN"/>
              </w:rPr>
              <w:t>[H1-1.</w:t>
            </w:r>
            <w:r w:rsidRPr="00C43759">
              <w:t>2</w:t>
            </w:r>
            <w:r w:rsidRPr="00C43759">
              <w:rPr>
                <w:lang w:val="vi-VN"/>
              </w:rPr>
              <w:t>-01]</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rPr>
                <w:lang w:val="sv-SE"/>
              </w:rPr>
            </w:pPr>
            <w:r w:rsidRPr="00C43759">
              <w:rPr>
                <w:lang w:val="sv-SE"/>
              </w:rPr>
              <w:t>Hồ sơ thành lập hội đồng trường</w:t>
            </w:r>
          </w:p>
          <w:p w:rsidR="00583D44" w:rsidRPr="00C43759" w:rsidRDefault="00583D44" w:rsidP="006D5ACF">
            <w:pPr>
              <w:widowControl w:val="0"/>
              <w:spacing w:before="60" w:after="60"/>
              <w:rPr>
                <w:lang w:val="sv-SE"/>
              </w:rPr>
            </w:pPr>
          </w:p>
          <w:p w:rsidR="00583D44" w:rsidRPr="00C43759" w:rsidRDefault="00583D44" w:rsidP="006D5ACF">
            <w:pPr>
              <w:widowControl w:val="0"/>
              <w:spacing w:before="60" w:after="60"/>
              <w:rPr>
                <w:b/>
                <w:lang w:val="sv-SE"/>
              </w:rPr>
            </w:pPr>
            <w:r w:rsidRPr="00C43759">
              <w:rPr>
                <w:lang w:val="sv-SE"/>
              </w:rPr>
              <w:t>Biên bản họp hội đồng trường.</w:t>
            </w:r>
          </w:p>
        </w:tc>
        <w:tc>
          <w:tcPr>
            <w:tcW w:w="4200" w:type="dxa"/>
            <w:tcBorders>
              <w:top w:val="single" w:sz="6" w:space="0" w:color="auto"/>
              <w:left w:val="single" w:sz="6" w:space="0" w:color="auto"/>
              <w:bottom w:val="single" w:sz="6" w:space="0" w:color="auto"/>
              <w:right w:val="single" w:sz="6" w:space="0" w:color="auto"/>
            </w:tcBorders>
          </w:tcPr>
          <w:p w:rsidR="00583D44" w:rsidRPr="00C43759" w:rsidRDefault="00B60D19" w:rsidP="00F039C3">
            <w:pPr>
              <w:spacing w:before="60" w:after="60"/>
              <w:rPr>
                <w:lang w:val="sv-SE"/>
              </w:rPr>
            </w:pPr>
            <w:r w:rsidRPr="00C43759">
              <w:rPr>
                <w:lang w:val="sv-SE"/>
              </w:rPr>
              <w:t xml:space="preserve">- Tờ trình số </w:t>
            </w:r>
            <w:r w:rsidR="00583D44" w:rsidRPr="00C43759">
              <w:rPr>
                <w:lang w:val="sv-SE"/>
              </w:rPr>
              <w:t>04/TT</w:t>
            </w:r>
            <w:r w:rsidRPr="00C43759">
              <w:rPr>
                <w:lang w:val="sv-SE"/>
              </w:rPr>
              <w:t>r-</w:t>
            </w:r>
            <w:r w:rsidR="000F5B2B">
              <w:rPr>
                <w:lang w:val="sv-SE"/>
              </w:rPr>
              <w:t>NSH</w:t>
            </w:r>
            <w:r w:rsidR="00583D44" w:rsidRPr="00C43759">
              <w:rPr>
                <w:lang w:val="sv-SE"/>
              </w:rPr>
              <w:t xml:space="preserve"> ngày 27/9/2017 củ</w:t>
            </w:r>
            <w:r w:rsidRPr="00C43759">
              <w:rPr>
                <w:lang w:val="sv-SE"/>
              </w:rPr>
              <w:t xml:space="preserve">a Trường Tiểu học </w:t>
            </w:r>
            <w:r w:rsidR="000F5B2B">
              <w:rPr>
                <w:lang w:val="sv-SE"/>
              </w:rPr>
              <w:t>Nguyễn Sơn Hà</w:t>
            </w:r>
            <w:r w:rsidR="00583D44" w:rsidRPr="00C43759">
              <w:rPr>
                <w:lang w:val="sv-SE"/>
              </w:rPr>
              <w:t>.</w:t>
            </w:r>
          </w:p>
          <w:p w:rsidR="00E61E56" w:rsidRPr="00C43759" w:rsidRDefault="00E61E56" w:rsidP="00E61E56">
            <w:pPr>
              <w:spacing w:before="60" w:after="60"/>
              <w:rPr>
                <w:lang w:val="sv-SE"/>
              </w:rPr>
            </w:pPr>
            <w:r w:rsidRPr="00C43759">
              <w:rPr>
                <w:lang w:val="sv-SE"/>
              </w:rPr>
              <w:t>- Năm học 2017-2018</w:t>
            </w:r>
          </w:p>
          <w:p w:rsidR="00E61E56" w:rsidRPr="00C43759" w:rsidRDefault="00E61E56" w:rsidP="00E61E56">
            <w:pPr>
              <w:spacing w:before="60" w:after="60"/>
              <w:rPr>
                <w:lang w:val="sv-SE"/>
              </w:rPr>
            </w:pPr>
            <w:r w:rsidRPr="00C43759">
              <w:rPr>
                <w:lang w:val="sv-SE"/>
              </w:rPr>
              <w:t>- Năm học 2018-2019</w:t>
            </w:r>
          </w:p>
          <w:p w:rsidR="008A0DEF" w:rsidRDefault="00E61E56" w:rsidP="00E61E56">
            <w:pPr>
              <w:spacing w:before="60" w:after="60"/>
              <w:rPr>
                <w:lang w:val="sv-SE"/>
              </w:rPr>
            </w:pPr>
            <w:r w:rsidRPr="00C43759">
              <w:rPr>
                <w:lang w:val="sv-SE"/>
              </w:rPr>
              <w:t>- Năm học 2019-2020</w:t>
            </w:r>
          </w:p>
          <w:p w:rsidR="000F5B2B" w:rsidRDefault="000F5B2B" w:rsidP="000F5B2B">
            <w:pPr>
              <w:spacing w:before="60" w:after="60"/>
              <w:rPr>
                <w:lang w:val="sv-SE"/>
              </w:rPr>
            </w:pPr>
            <w:r w:rsidRPr="00C43759">
              <w:rPr>
                <w:lang w:val="sv-SE"/>
              </w:rPr>
              <w:t>- Năm học 20</w:t>
            </w:r>
            <w:r>
              <w:rPr>
                <w:lang w:val="sv-SE"/>
              </w:rPr>
              <w:t>20</w:t>
            </w:r>
            <w:r w:rsidRPr="00C43759">
              <w:rPr>
                <w:lang w:val="sv-SE"/>
              </w:rPr>
              <w:t>-202</w:t>
            </w:r>
            <w:r>
              <w:rPr>
                <w:lang w:val="sv-SE"/>
              </w:rPr>
              <w:t>1</w:t>
            </w:r>
          </w:p>
          <w:p w:rsidR="000F5B2B" w:rsidRPr="00C43759" w:rsidRDefault="000F5B2B" w:rsidP="000F5B2B">
            <w:pPr>
              <w:spacing w:before="60" w:after="60"/>
              <w:rPr>
                <w:lang w:val="sv-SE"/>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jc w:val="center"/>
              <w:rPr>
                <w:lang w:val="sv-SE"/>
              </w:rPr>
            </w:pPr>
            <w:r w:rsidRPr="00C43759">
              <w:rPr>
                <w:lang w:val="sv-SE"/>
              </w:rPr>
              <w:t>Ủy ban nhân dân Quận 3</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pPr>
            <w:r w:rsidRPr="00C43759">
              <w:t>Phòng</w:t>
            </w:r>
          </w:p>
          <w:p w:rsidR="00583D44" w:rsidRPr="00C43759" w:rsidRDefault="00583D44" w:rsidP="00F039C3">
            <w:pPr>
              <w:widowControl w:val="0"/>
              <w:spacing w:before="60" w:after="60"/>
              <w:jc w:val="center"/>
              <w:rPr>
                <w:lang w:val="vi-VN"/>
              </w:rPr>
            </w:pPr>
            <w:r w:rsidRPr="00C43759">
              <w:t>Hiệu trưởng</w:t>
            </w:r>
          </w:p>
        </w:tc>
      </w:tr>
      <w:tr w:rsidR="00C43759" w:rsidRPr="00C43759">
        <w:tc>
          <w:tcPr>
            <w:tcW w:w="1526" w:type="dxa"/>
            <w:vMerge/>
            <w:tcBorders>
              <w:left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vi-VN"/>
              </w:rPr>
            </w:pPr>
            <w:r w:rsidRPr="00C43759">
              <w:t>[H1-1.2-02]</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rPr>
                <w:lang w:val="sv-SE"/>
              </w:rPr>
            </w:pPr>
            <w:r w:rsidRPr="00C43759">
              <w:rPr>
                <w:lang w:val="sv-SE"/>
              </w:rPr>
              <w:t>Quyết định thành lập Hội đồng thi đua khen thưởng và các Hội đồng tư vấn khác.</w:t>
            </w:r>
          </w:p>
          <w:p w:rsidR="00583D44" w:rsidRPr="00C43759" w:rsidRDefault="00583D44"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0F5B2B" w:rsidRPr="00C43759" w:rsidRDefault="000F5B2B" w:rsidP="000F5B2B">
            <w:pPr>
              <w:spacing w:before="60" w:after="60"/>
              <w:rPr>
                <w:lang w:val="sv-SE"/>
              </w:rPr>
            </w:pPr>
            <w:r w:rsidRPr="00C43759">
              <w:rPr>
                <w:lang w:val="sv-SE"/>
              </w:rPr>
              <w:t>- Năm học 2017-2018</w:t>
            </w:r>
          </w:p>
          <w:p w:rsidR="000F5B2B" w:rsidRPr="00C43759" w:rsidRDefault="000F5B2B" w:rsidP="000F5B2B">
            <w:pPr>
              <w:spacing w:before="60" w:after="60"/>
              <w:rPr>
                <w:lang w:val="sv-SE"/>
              </w:rPr>
            </w:pPr>
            <w:r w:rsidRPr="00C43759">
              <w:rPr>
                <w:lang w:val="sv-SE"/>
              </w:rPr>
              <w:t>- Năm học 2018-2019</w:t>
            </w:r>
          </w:p>
          <w:p w:rsidR="000F5B2B" w:rsidRDefault="000F5B2B" w:rsidP="000F5B2B">
            <w:pPr>
              <w:spacing w:before="60" w:after="60"/>
              <w:rPr>
                <w:lang w:val="sv-SE"/>
              </w:rPr>
            </w:pPr>
            <w:r w:rsidRPr="00C43759">
              <w:rPr>
                <w:lang w:val="sv-SE"/>
              </w:rPr>
              <w:t>- Năm học 2019-2020</w:t>
            </w:r>
          </w:p>
          <w:p w:rsidR="000F5B2B" w:rsidRDefault="000F5B2B" w:rsidP="000F5B2B">
            <w:pPr>
              <w:spacing w:before="60" w:after="60"/>
              <w:rPr>
                <w:lang w:val="sv-SE"/>
              </w:rPr>
            </w:pPr>
            <w:r w:rsidRPr="00C43759">
              <w:rPr>
                <w:lang w:val="sv-SE"/>
              </w:rPr>
              <w:t>- Năm học 20</w:t>
            </w:r>
            <w:r>
              <w:rPr>
                <w:lang w:val="sv-SE"/>
              </w:rPr>
              <w:t>20</w:t>
            </w:r>
            <w:r w:rsidRPr="00C43759">
              <w:rPr>
                <w:lang w:val="sv-SE"/>
              </w:rPr>
              <w:t>-202</w:t>
            </w:r>
            <w:r>
              <w:rPr>
                <w:lang w:val="sv-SE"/>
              </w:rPr>
              <w:t>1</w:t>
            </w:r>
          </w:p>
          <w:p w:rsidR="00583D44" w:rsidRPr="00C43759" w:rsidRDefault="000F5B2B" w:rsidP="000F5B2B">
            <w:pPr>
              <w:spacing w:before="60" w:after="60"/>
              <w:rPr>
                <w:lang w:val="sv-SE"/>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jc w:val="center"/>
              <w:rPr>
                <w:lang w:val="sv-SE"/>
              </w:rPr>
            </w:pPr>
            <w:r w:rsidRPr="00C43759">
              <w:rPr>
                <w:lang w:val="sv-SE"/>
              </w:rPr>
              <w:t xml:space="preserve">Hiệu trưởng </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pPr>
            <w:r w:rsidRPr="00C43759">
              <w:t xml:space="preserve">Phòng </w:t>
            </w:r>
          </w:p>
          <w:p w:rsidR="00583D44" w:rsidRPr="00C43759" w:rsidRDefault="00583D44" w:rsidP="00F039C3">
            <w:pPr>
              <w:widowControl w:val="0"/>
              <w:spacing w:before="60" w:after="60"/>
              <w:jc w:val="center"/>
              <w:rPr>
                <w:lang w:val="vi-VN"/>
              </w:rPr>
            </w:pPr>
            <w:r w:rsidRPr="00C43759">
              <w:t>Hiệu trưởng</w:t>
            </w:r>
          </w:p>
        </w:tc>
      </w:tr>
      <w:tr w:rsidR="00C43759" w:rsidRPr="00C43759">
        <w:tc>
          <w:tcPr>
            <w:tcW w:w="1526" w:type="dxa"/>
            <w:vMerge/>
            <w:tcBorders>
              <w:left w:val="single" w:sz="6" w:space="0" w:color="auto"/>
              <w:right w:val="single" w:sz="6" w:space="0" w:color="auto"/>
            </w:tcBorders>
            <w:vAlign w:val="center"/>
          </w:tcPr>
          <w:p w:rsidR="00583D44" w:rsidRPr="00C43759" w:rsidRDefault="00583D44" w:rsidP="00F039C3">
            <w:pPr>
              <w:widowControl w:val="0"/>
              <w:spacing w:before="60" w:after="60"/>
              <w:jc w:val="center"/>
              <w:rPr>
                <w:b/>
                <w:lang w:val="da-DK"/>
              </w:rPr>
            </w:pPr>
          </w:p>
        </w:tc>
        <w:tc>
          <w:tcPr>
            <w:tcW w:w="720" w:type="dxa"/>
            <w:tcBorders>
              <w:top w:val="single" w:sz="6" w:space="0" w:color="auto"/>
              <w:left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vi-VN"/>
              </w:rPr>
            </w:pPr>
            <w:r w:rsidRPr="00C43759">
              <w:rPr>
                <w:lang w:val="vi-VN"/>
              </w:rPr>
              <w:t>[H1-1.2-0</w:t>
            </w:r>
            <w:r w:rsidRPr="00C43759">
              <w:t>3</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rPr>
                <w:lang w:val="sv-SE"/>
              </w:rPr>
            </w:pPr>
            <w:r w:rsidRPr="00C43759">
              <w:rPr>
                <w:lang w:val="sv-SE"/>
              </w:rPr>
              <w:t xml:space="preserve">Thành tích đạt được từng năm </w:t>
            </w:r>
          </w:p>
          <w:p w:rsidR="00583D44" w:rsidRPr="00C43759" w:rsidRDefault="00583D44"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0F5B2B" w:rsidRPr="00C43759" w:rsidRDefault="000F5B2B" w:rsidP="000F5B2B">
            <w:pPr>
              <w:spacing w:before="60" w:after="60"/>
              <w:rPr>
                <w:lang w:val="sv-SE"/>
              </w:rPr>
            </w:pPr>
            <w:r w:rsidRPr="00C43759">
              <w:rPr>
                <w:lang w:val="sv-SE"/>
              </w:rPr>
              <w:lastRenderedPageBreak/>
              <w:t>- Năm học 2017-2018</w:t>
            </w:r>
          </w:p>
          <w:p w:rsidR="000F5B2B" w:rsidRPr="00C43759" w:rsidRDefault="000F5B2B" w:rsidP="000F5B2B">
            <w:pPr>
              <w:spacing w:before="60" w:after="60"/>
              <w:rPr>
                <w:lang w:val="sv-SE"/>
              </w:rPr>
            </w:pPr>
            <w:r w:rsidRPr="00C43759">
              <w:rPr>
                <w:lang w:val="sv-SE"/>
              </w:rPr>
              <w:lastRenderedPageBreak/>
              <w:t>- Năm học 2018-2019</w:t>
            </w:r>
          </w:p>
          <w:p w:rsidR="000F5B2B" w:rsidRDefault="000F5B2B" w:rsidP="000F5B2B">
            <w:pPr>
              <w:spacing w:before="60" w:after="60"/>
              <w:rPr>
                <w:lang w:val="sv-SE"/>
              </w:rPr>
            </w:pPr>
            <w:r w:rsidRPr="00C43759">
              <w:rPr>
                <w:lang w:val="sv-SE"/>
              </w:rPr>
              <w:t>- Năm học 2019-2020</w:t>
            </w:r>
          </w:p>
          <w:p w:rsidR="000F5B2B" w:rsidRDefault="000F5B2B" w:rsidP="000F5B2B">
            <w:pPr>
              <w:spacing w:before="60" w:after="60"/>
              <w:rPr>
                <w:lang w:val="sv-SE"/>
              </w:rPr>
            </w:pPr>
            <w:r w:rsidRPr="00C43759">
              <w:rPr>
                <w:lang w:val="sv-SE"/>
              </w:rPr>
              <w:t>- Năm học 20</w:t>
            </w:r>
            <w:r>
              <w:rPr>
                <w:lang w:val="sv-SE"/>
              </w:rPr>
              <w:t>20</w:t>
            </w:r>
            <w:r w:rsidRPr="00C43759">
              <w:rPr>
                <w:lang w:val="sv-SE"/>
              </w:rPr>
              <w:t>-202</w:t>
            </w:r>
            <w:r>
              <w:rPr>
                <w:lang w:val="sv-SE"/>
              </w:rPr>
              <w:t>1</w:t>
            </w:r>
          </w:p>
          <w:p w:rsidR="00583D44" w:rsidRPr="00C43759" w:rsidRDefault="000F5B2B" w:rsidP="000F5B2B">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jc w:val="center"/>
              <w:rPr>
                <w:lang w:val="sv-SE"/>
              </w:rPr>
            </w:pPr>
            <w:r w:rsidRPr="00C43759">
              <w:rPr>
                <w:lang w:val="sv-SE"/>
              </w:rPr>
              <w:lastRenderedPageBreak/>
              <w:t xml:space="preserve">Hiệu trưởng </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pPr>
            <w:r w:rsidRPr="00C43759">
              <w:t xml:space="preserve">Phòng </w:t>
            </w:r>
          </w:p>
          <w:p w:rsidR="00583D44" w:rsidRPr="00C43759" w:rsidRDefault="00583D44" w:rsidP="00F039C3">
            <w:pPr>
              <w:widowControl w:val="0"/>
              <w:spacing w:before="60" w:after="60"/>
              <w:jc w:val="center"/>
              <w:rPr>
                <w:lang w:val="vi-VN"/>
              </w:rPr>
            </w:pPr>
            <w:r w:rsidRPr="00C43759">
              <w:lastRenderedPageBreak/>
              <w:t>Hiệu trưởng</w:t>
            </w:r>
          </w:p>
        </w:tc>
      </w:tr>
      <w:tr w:rsidR="00C43759" w:rsidRPr="00C43759">
        <w:tc>
          <w:tcPr>
            <w:tcW w:w="1526" w:type="dxa"/>
            <w:vMerge w:val="restart"/>
            <w:tcBorders>
              <w:top w:val="single" w:sz="6" w:space="0" w:color="auto"/>
              <w:left w:val="single" w:sz="6" w:space="0" w:color="auto"/>
              <w:right w:val="single" w:sz="6" w:space="0" w:color="auto"/>
            </w:tcBorders>
            <w:vAlign w:val="center"/>
          </w:tcPr>
          <w:p w:rsidR="00583D44" w:rsidRPr="0024195F" w:rsidRDefault="00583D44" w:rsidP="00F039C3">
            <w:pPr>
              <w:widowControl w:val="0"/>
              <w:spacing w:before="60" w:after="60"/>
              <w:jc w:val="center"/>
              <w:rPr>
                <w:b/>
              </w:rPr>
            </w:pPr>
            <w:r w:rsidRPr="00C43759">
              <w:rPr>
                <w:b/>
                <w:lang w:val="vi-VN"/>
              </w:rPr>
              <w:lastRenderedPageBreak/>
              <w:t xml:space="preserve">Tiêu chí </w:t>
            </w:r>
            <w:r w:rsidR="0024195F">
              <w:rPr>
                <w:b/>
              </w:rPr>
              <w:t>1.3</w:t>
            </w:r>
          </w:p>
          <w:p w:rsidR="00583D44" w:rsidRPr="00C43759" w:rsidRDefault="00583D44" w:rsidP="00F039C3">
            <w:pPr>
              <w:widowControl w:val="0"/>
              <w:spacing w:before="60" w:after="60"/>
              <w:jc w:val="center"/>
              <w:rPr>
                <w:lang w:val="vi-VN"/>
              </w:rPr>
            </w:pPr>
            <w:r w:rsidRPr="00C43759">
              <w:rPr>
                <w:lang w:val="vi-VN"/>
              </w:rPr>
              <w:t>Tổ chức Đảng Cộng sản Việt Nam, các đoàn thể và tổ chức khác trong nhà trường</w:t>
            </w:r>
          </w:p>
        </w:tc>
        <w:tc>
          <w:tcPr>
            <w:tcW w:w="720" w:type="dxa"/>
            <w:tcBorders>
              <w:top w:val="single" w:sz="6" w:space="0" w:color="auto"/>
              <w:left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pPr>
            <w:r w:rsidRPr="00C43759">
              <w:t>[H1-</w:t>
            </w:r>
            <w:r w:rsidR="0024195F">
              <w:t>1.3</w:t>
            </w:r>
            <w:r w:rsidRPr="00C43759">
              <w:t>-01]</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rPr>
                <w:lang w:val="da-DK"/>
              </w:rPr>
            </w:pPr>
            <w:r w:rsidRPr="00C43759">
              <w:rPr>
                <w:lang w:val="da-DK"/>
              </w:rPr>
              <w:t>Hồ sơ lưu Công đoàn</w:t>
            </w:r>
          </w:p>
          <w:p w:rsidR="00583D44" w:rsidRPr="00C43759" w:rsidRDefault="00583D44" w:rsidP="00F039C3">
            <w:pPr>
              <w:spacing w:before="60" w:after="60"/>
              <w:rPr>
                <w:lang w:val="da-DK"/>
              </w:rPr>
            </w:pPr>
            <w:r w:rsidRPr="00C43759">
              <w:rPr>
                <w:lang w:val="da-DK"/>
              </w:rPr>
              <w:t>- Giấy chứng nhận đăng ký mẫu dấu của Ban chấp hành công đoàn</w:t>
            </w:r>
          </w:p>
          <w:p w:rsidR="00583D44" w:rsidRPr="00C43759" w:rsidRDefault="00583D44" w:rsidP="00F039C3">
            <w:pPr>
              <w:spacing w:before="60" w:after="60"/>
              <w:rPr>
                <w:lang w:val="da-DK"/>
              </w:rPr>
            </w:pPr>
            <w:r w:rsidRPr="00C43759">
              <w:rPr>
                <w:lang w:val="da-DK"/>
              </w:rPr>
              <w:t xml:space="preserve">- Quyết định công nhận Ban chấp hành công đoàn cơ sở </w:t>
            </w:r>
          </w:p>
          <w:p w:rsidR="00583D44" w:rsidRPr="00C43759" w:rsidRDefault="00583D44" w:rsidP="00F039C3">
            <w:pPr>
              <w:spacing w:before="60" w:after="60"/>
              <w:rPr>
                <w:lang w:val="da-DK"/>
              </w:rPr>
            </w:pPr>
          </w:p>
          <w:p w:rsidR="00583D44" w:rsidRPr="00C43759" w:rsidRDefault="00583D44" w:rsidP="00F039C3">
            <w:pPr>
              <w:spacing w:before="60" w:after="60"/>
              <w:rPr>
                <w:lang w:val="da-DK"/>
              </w:rPr>
            </w:pPr>
            <w:r w:rsidRPr="00C43759">
              <w:rPr>
                <w:lang w:val="da-DK"/>
              </w:rPr>
              <w:t xml:space="preserve">- Quyết định về việc tiếp nhận công đoàn cơ sở </w:t>
            </w:r>
          </w:p>
          <w:p w:rsidR="00583D44" w:rsidRPr="00C43759" w:rsidRDefault="00583D44" w:rsidP="00F039C3">
            <w:pPr>
              <w:spacing w:before="60" w:after="60"/>
              <w:rPr>
                <w:lang w:val="da-DK"/>
              </w:rPr>
            </w:pPr>
            <w:r w:rsidRPr="00C43759">
              <w:rPr>
                <w:lang w:val="da-DK"/>
              </w:rPr>
              <w:t>- Quyết định công nhận Tổ trưởng  công đo</w:t>
            </w:r>
            <w:r w:rsidR="001F7CFC" w:rsidRPr="00C43759">
              <w:rPr>
                <w:lang w:val="da-DK"/>
              </w:rPr>
              <w:t xml:space="preserve">àn </w:t>
            </w:r>
          </w:p>
          <w:p w:rsidR="00583D44" w:rsidRPr="00C43759" w:rsidRDefault="00583D44" w:rsidP="00F039C3">
            <w:pPr>
              <w:spacing w:before="60" w:after="60"/>
              <w:rPr>
                <w:lang w:val="da-DK"/>
              </w:rPr>
            </w:pPr>
            <w:r w:rsidRPr="00C43759">
              <w:rPr>
                <w:lang w:val="da-DK"/>
              </w:rPr>
              <w:t xml:space="preserve">- Quyết định thành lập Ban nữ công đoàn cơ sở </w:t>
            </w:r>
          </w:p>
          <w:p w:rsidR="00583D44" w:rsidRPr="00C43759" w:rsidRDefault="00583D44" w:rsidP="00F039C3">
            <w:pPr>
              <w:spacing w:before="60" w:after="60"/>
              <w:rPr>
                <w:lang w:val="da-DK"/>
              </w:rPr>
            </w:pPr>
            <w:r w:rsidRPr="00C43759">
              <w:rPr>
                <w:lang w:val="da-DK"/>
              </w:rPr>
              <w:t>- Quyết định công nhận Ban thanh tra nhân dân nhiệm kỳ 2017-2019.</w:t>
            </w:r>
          </w:p>
          <w:p w:rsidR="00583D44" w:rsidRPr="00C43759" w:rsidRDefault="00583D44" w:rsidP="00F039C3">
            <w:pPr>
              <w:spacing w:before="60" w:after="60"/>
              <w:rPr>
                <w:lang w:val="da-DK"/>
              </w:rPr>
            </w:pPr>
            <w:r w:rsidRPr="00C43759">
              <w:rPr>
                <w:lang w:val="da-DK"/>
              </w:rPr>
              <w:t xml:space="preserve">- Quyết định thành lập Tổ dư luận xã hội </w:t>
            </w:r>
          </w:p>
          <w:p w:rsidR="00583D44" w:rsidRPr="00C43759" w:rsidRDefault="00583D44" w:rsidP="00F039C3">
            <w:pPr>
              <w:spacing w:before="60" w:after="60"/>
              <w:rPr>
                <w:lang w:val="da-DK"/>
              </w:rPr>
            </w:pPr>
            <w:r w:rsidRPr="00C43759">
              <w:rPr>
                <w:lang w:val="da-DK"/>
              </w:rPr>
              <w:t>- Hồ sơ Đại hội Công đoàn nhiệm kỳ 2017-2020.</w:t>
            </w:r>
          </w:p>
          <w:p w:rsidR="00583D44" w:rsidRPr="00C43759" w:rsidRDefault="00583D44" w:rsidP="00F039C3">
            <w:pPr>
              <w:spacing w:before="60" w:after="60"/>
              <w:rPr>
                <w:lang w:val="da-DK"/>
              </w:rPr>
            </w:pPr>
            <w:r w:rsidRPr="00C43759">
              <w:rPr>
                <w:bCs/>
                <w:lang w:val="da-DK"/>
              </w:rPr>
              <w:t xml:space="preserve">- Kế hoạch hoạt động của </w:t>
            </w:r>
            <w:r w:rsidRPr="00C43759">
              <w:rPr>
                <w:lang w:val="da-DK"/>
              </w:rPr>
              <w:lastRenderedPageBreak/>
              <w:t xml:space="preserve">Công đoàn cơ sở </w:t>
            </w:r>
          </w:p>
          <w:p w:rsidR="00583D44" w:rsidRPr="00C43759" w:rsidRDefault="00583D44" w:rsidP="00F039C3">
            <w:pPr>
              <w:spacing w:before="60" w:after="60"/>
              <w:rPr>
                <w:lang w:val="da-DK"/>
              </w:rPr>
            </w:pPr>
            <w:r w:rsidRPr="00C43759">
              <w:rPr>
                <w:lang w:val="da-DK"/>
              </w:rPr>
              <w:t xml:space="preserve">- Báo cáo tổng kết </w:t>
            </w:r>
            <w:r w:rsidRPr="00C43759">
              <w:rPr>
                <w:bCs/>
                <w:lang w:val="da-DK"/>
              </w:rPr>
              <w:t xml:space="preserve">hoạt động của </w:t>
            </w:r>
            <w:r w:rsidRPr="00C43759">
              <w:rPr>
                <w:lang w:val="da-DK"/>
              </w:rPr>
              <w:t>Công đoàn cơ sở.</w:t>
            </w:r>
          </w:p>
          <w:p w:rsidR="00583D44" w:rsidRPr="00C43759" w:rsidRDefault="00583D44" w:rsidP="00F039C3">
            <w:pPr>
              <w:spacing w:before="60" w:after="60"/>
              <w:rPr>
                <w:lang w:val="da-DK"/>
              </w:rPr>
            </w:pPr>
            <w:r w:rsidRPr="00C43759">
              <w:rPr>
                <w:lang w:val="da-DK"/>
              </w:rPr>
              <w:t xml:space="preserve">- Kế hoạch tổ chức các hội thi </w:t>
            </w:r>
          </w:p>
          <w:p w:rsidR="00583D44" w:rsidRPr="00C43759" w:rsidRDefault="00583D44" w:rsidP="00F039C3">
            <w:pPr>
              <w:shd w:val="clear" w:color="auto" w:fill="FFFFFF"/>
              <w:spacing w:before="60" w:after="60"/>
              <w:rPr>
                <w:iCs/>
                <w:lang w:val="da-DK"/>
              </w:rPr>
            </w:pPr>
            <w:r w:rsidRPr="00C43759">
              <w:rPr>
                <w:lang w:val="da-DK"/>
              </w:rPr>
              <w:t>- Các văn bản có liên quan của công đoàn.</w:t>
            </w:r>
          </w:p>
        </w:tc>
        <w:tc>
          <w:tcPr>
            <w:tcW w:w="42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rPr>
                <w:lang w:val="da-DK"/>
              </w:rPr>
            </w:pPr>
          </w:p>
          <w:p w:rsidR="00583D44" w:rsidRPr="00C43759" w:rsidRDefault="00637CA9" w:rsidP="00F039C3">
            <w:pPr>
              <w:spacing w:before="60" w:after="60"/>
            </w:pPr>
            <w:r w:rsidRPr="00C43759">
              <w:t>- Số 274680</w:t>
            </w:r>
            <w:r w:rsidR="00583D44" w:rsidRPr="00C43759">
              <w:t>/2017</w:t>
            </w:r>
            <w:r w:rsidRPr="00C43759">
              <w:t xml:space="preserve"> ngày 08</w:t>
            </w:r>
            <w:r w:rsidR="00583D44" w:rsidRPr="00C43759">
              <w:t>/12/2017 của Công an TP Hồ Chí Minh.</w:t>
            </w:r>
          </w:p>
          <w:p w:rsidR="00C013B4" w:rsidRPr="00C43759" w:rsidRDefault="00C013B4" w:rsidP="00F039C3">
            <w:pPr>
              <w:spacing w:before="60" w:after="60"/>
            </w:pPr>
          </w:p>
          <w:p w:rsidR="00583D44" w:rsidRPr="00C43759" w:rsidRDefault="00606A2B" w:rsidP="00F039C3">
            <w:pPr>
              <w:spacing w:before="60" w:after="60"/>
            </w:pPr>
            <w:r w:rsidRPr="00C43759">
              <w:t>- Số 032</w:t>
            </w:r>
            <w:r w:rsidR="00583D44" w:rsidRPr="00C43759">
              <w:t>/QĐ-ToC ngày 23/9/2017 của Công đoàn giáo dục Quận</w:t>
            </w:r>
            <w:r w:rsidRPr="00C43759">
              <w:t xml:space="preserve"> 3</w:t>
            </w:r>
            <w:r w:rsidR="00583D44" w:rsidRPr="00C43759">
              <w:t xml:space="preserve"> </w:t>
            </w:r>
          </w:p>
          <w:p w:rsidR="00C013B4" w:rsidRPr="00C43759" w:rsidRDefault="00C013B4" w:rsidP="00F039C3">
            <w:pPr>
              <w:spacing w:before="60" w:after="60"/>
            </w:pPr>
          </w:p>
          <w:p w:rsidR="00583D44" w:rsidRPr="00C43759" w:rsidRDefault="00583D44" w:rsidP="00F039C3">
            <w:pPr>
              <w:spacing w:before="60" w:after="60"/>
            </w:pPr>
            <w:r w:rsidRPr="00C43759">
              <w:t>- Số 629/QĐ-ToC ngày 26/10/2017 của LđLĐ Quận 3.</w:t>
            </w:r>
          </w:p>
          <w:p w:rsidR="00583D44" w:rsidRPr="00C43759" w:rsidRDefault="00583D44" w:rsidP="00F039C3">
            <w:pPr>
              <w:spacing w:before="60" w:after="60"/>
            </w:pPr>
            <w:r w:rsidRPr="00C43759">
              <w:t>- Số 01/QĐ-CĐCST</w:t>
            </w:r>
            <w:r w:rsidR="00CE1881" w:rsidRPr="00C43759">
              <w:t>VĐ</w:t>
            </w:r>
            <w:r w:rsidRPr="00C43759">
              <w:t xml:space="preserve">  ngày 01/10/2017 </w:t>
            </w:r>
            <w:r w:rsidR="000F5B2B">
              <w:t xml:space="preserve">của Công đoàn cơ sở Trường </w:t>
            </w:r>
            <w:r w:rsidR="00C12FB6">
              <w:t>tiểu học Nguyễn Sơn Hà</w:t>
            </w:r>
          </w:p>
          <w:p w:rsidR="00973574" w:rsidRPr="00C43759" w:rsidRDefault="00973574" w:rsidP="00F039C3">
            <w:pPr>
              <w:spacing w:before="60" w:after="60"/>
            </w:pPr>
          </w:p>
          <w:p w:rsidR="00973574" w:rsidRPr="00C43759" w:rsidRDefault="00973574" w:rsidP="00F039C3">
            <w:pPr>
              <w:spacing w:before="60" w:after="60"/>
            </w:pPr>
          </w:p>
          <w:p w:rsidR="00973574" w:rsidRPr="00C43759" w:rsidRDefault="00973574" w:rsidP="00F039C3">
            <w:pPr>
              <w:spacing w:before="60" w:after="60"/>
            </w:pPr>
          </w:p>
          <w:p w:rsidR="00973574" w:rsidRPr="00C43759" w:rsidRDefault="00973574" w:rsidP="00F039C3">
            <w:pPr>
              <w:spacing w:before="60" w:after="60"/>
            </w:pPr>
          </w:p>
          <w:p w:rsidR="00973574" w:rsidRPr="00C43759" w:rsidRDefault="00973574" w:rsidP="00F039C3">
            <w:pPr>
              <w:spacing w:before="60" w:after="60"/>
            </w:pPr>
          </w:p>
          <w:p w:rsidR="00973574" w:rsidRPr="00C43759" w:rsidRDefault="00973574" w:rsidP="00F039C3">
            <w:pPr>
              <w:spacing w:before="60" w:after="60"/>
            </w:pPr>
          </w:p>
          <w:p w:rsidR="00973574" w:rsidRPr="00C43759" w:rsidRDefault="00973574" w:rsidP="00F039C3">
            <w:pPr>
              <w:spacing w:before="60" w:after="60"/>
            </w:pPr>
          </w:p>
          <w:p w:rsidR="00973574" w:rsidRPr="00C43759" w:rsidRDefault="00973574" w:rsidP="00F039C3">
            <w:pPr>
              <w:spacing w:before="60" w:after="60"/>
            </w:pPr>
          </w:p>
          <w:p w:rsidR="00C12FB6" w:rsidRPr="00C43759" w:rsidRDefault="00C12FB6" w:rsidP="00C12FB6">
            <w:pPr>
              <w:spacing w:before="60" w:after="60"/>
              <w:rPr>
                <w:lang w:val="sv-SE"/>
              </w:rPr>
            </w:pPr>
            <w:r w:rsidRPr="00C43759">
              <w:rPr>
                <w:lang w:val="sv-SE"/>
              </w:rPr>
              <w:lastRenderedPageBreak/>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973574"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jc w:val="center"/>
              <w:rPr>
                <w:lang w:val="sv-SE"/>
              </w:rPr>
            </w:pPr>
          </w:p>
          <w:p w:rsidR="00583D44" w:rsidRPr="00C43759" w:rsidRDefault="00F35611" w:rsidP="00F039C3">
            <w:pPr>
              <w:spacing w:before="60" w:after="60"/>
              <w:jc w:val="center"/>
              <w:rPr>
                <w:lang w:val="sv-SE"/>
              </w:rPr>
            </w:pPr>
            <w:r w:rsidRPr="00C43759">
              <w:rPr>
                <w:lang w:val="sv-SE"/>
              </w:rPr>
              <w:t>Chủ tịch công đoàn</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pPr>
          </w:p>
          <w:p w:rsidR="00583D44" w:rsidRPr="00C43759" w:rsidRDefault="00583D44" w:rsidP="00F039C3">
            <w:pPr>
              <w:widowControl w:val="0"/>
              <w:spacing w:before="60" w:after="60"/>
              <w:jc w:val="center"/>
            </w:pPr>
            <w:r w:rsidRPr="00C43759">
              <w:t xml:space="preserve">Ban chấp hành công đoàn </w:t>
            </w:r>
          </w:p>
        </w:tc>
      </w:tr>
      <w:tr w:rsidR="00C43759" w:rsidRPr="00C43759">
        <w:tc>
          <w:tcPr>
            <w:tcW w:w="1526" w:type="dxa"/>
            <w:vMerge/>
            <w:tcBorders>
              <w:left w:val="single" w:sz="6" w:space="0" w:color="auto"/>
              <w:right w:val="single" w:sz="6" w:space="0" w:color="auto"/>
            </w:tcBorders>
            <w:vAlign w:val="center"/>
          </w:tcPr>
          <w:p w:rsidR="00583D44" w:rsidRPr="00C43759" w:rsidRDefault="00583D44"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da-DK"/>
              </w:rPr>
            </w:pPr>
            <w:r w:rsidRPr="00C43759">
              <w:t>[H1-</w:t>
            </w:r>
            <w:r w:rsidR="0024195F">
              <w:t>1.3</w:t>
            </w:r>
            <w:r w:rsidRPr="00C43759">
              <w:t>-02]</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hd w:val="clear" w:color="auto" w:fill="FFFFFF"/>
              <w:spacing w:before="60" w:after="60"/>
              <w:rPr>
                <w:lang w:val="sv-SE"/>
              </w:rPr>
            </w:pPr>
            <w:r w:rsidRPr="00C43759">
              <w:rPr>
                <w:lang w:val="sv-SE"/>
              </w:rPr>
              <w:t>Hồ sơ lưu của Chi đoàn</w:t>
            </w:r>
          </w:p>
          <w:p w:rsidR="00583D44" w:rsidRPr="00C43759" w:rsidRDefault="00583D44" w:rsidP="00F039C3">
            <w:pPr>
              <w:spacing w:before="60" w:after="60"/>
              <w:rPr>
                <w:lang w:val="da-DK"/>
              </w:rPr>
            </w:pPr>
            <w:r w:rsidRPr="00C43759">
              <w:rPr>
                <w:lang w:val="sv-SE"/>
              </w:rPr>
              <w:t xml:space="preserve">- </w:t>
            </w:r>
            <w:r w:rsidRPr="00C43759">
              <w:rPr>
                <w:lang w:val="da-DK"/>
              </w:rPr>
              <w:t xml:space="preserve">Hồ sơ Đại hội Chi đoàn </w:t>
            </w:r>
            <w:r w:rsidR="00F17D60" w:rsidRPr="00C43759">
              <w:rPr>
                <w:lang w:val="da-DK"/>
              </w:rPr>
              <w:t>hằng năm</w:t>
            </w:r>
          </w:p>
          <w:p w:rsidR="00583D44" w:rsidRPr="00C43759" w:rsidRDefault="00583D44" w:rsidP="00F039C3">
            <w:pPr>
              <w:spacing w:before="60" w:after="60"/>
              <w:rPr>
                <w:lang w:val="da-DK"/>
              </w:rPr>
            </w:pPr>
            <w:r w:rsidRPr="00C43759">
              <w:rPr>
                <w:lang w:val="da-DK"/>
              </w:rPr>
              <w:t>- Quyết định công nhậ</w:t>
            </w:r>
            <w:r w:rsidR="007446A7" w:rsidRPr="00C43759">
              <w:rPr>
                <w:lang w:val="da-DK"/>
              </w:rPr>
              <w:t>n BCH chi đoàn của Đoàn Phường 11</w:t>
            </w:r>
          </w:p>
          <w:p w:rsidR="00583D44" w:rsidRPr="00C43759" w:rsidRDefault="00583D44" w:rsidP="00F039C3">
            <w:pPr>
              <w:spacing w:before="60" w:after="60"/>
              <w:rPr>
                <w:lang w:val="da-DK"/>
              </w:rPr>
            </w:pPr>
            <w:r w:rsidRPr="00C43759">
              <w:rPr>
                <w:lang w:val="da-DK"/>
              </w:rPr>
              <w:t xml:space="preserve">- Kế hoạt hoạt động </w:t>
            </w:r>
            <w:r w:rsidR="00F17D60" w:rsidRPr="00C43759">
              <w:rPr>
                <w:lang w:val="da-DK"/>
              </w:rPr>
              <w:t>hằng năm</w:t>
            </w:r>
          </w:p>
          <w:p w:rsidR="00583D44" w:rsidRPr="00C43759" w:rsidRDefault="00583D44" w:rsidP="00F039C3">
            <w:pPr>
              <w:spacing w:before="60" w:after="60"/>
              <w:rPr>
                <w:lang w:val="da-DK"/>
              </w:rPr>
            </w:pPr>
            <w:r w:rsidRPr="00C43759">
              <w:rPr>
                <w:lang w:val="da-DK"/>
              </w:rPr>
              <w:t>- Báo cáo cáo tổng kết</w:t>
            </w:r>
          </w:p>
          <w:p w:rsidR="00583D44" w:rsidRPr="00C43759" w:rsidRDefault="00583D44" w:rsidP="00F039C3">
            <w:pPr>
              <w:spacing w:before="60" w:after="60"/>
              <w:rPr>
                <w:lang w:val="da-DK"/>
              </w:rPr>
            </w:pPr>
            <w:r w:rsidRPr="00C43759">
              <w:rPr>
                <w:lang w:val="da-DK"/>
              </w:rPr>
              <w:t xml:space="preserve">- Các hội thi </w:t>
            </w:r>
          </w:p>
          <w:p w:rsidR="00583D44" w:rsidRPr="00C43759" w:rsidRDefault="00583D44" w:rsidP="00F039C3">
            <w:pPr>
              <w:spacing w:before="60" w:after="60"/>
              <w:rPr>
                <w:lang w:val="da-DK"/>
              </w:rPr>
            </w:pPr>
            <w:r w:rsidRPr="00C43759">
              <w:rPr>
                <w:lang w:val="da-DK"/>
              </w:rPr>
              <w:t>- Giấy khen của Đoàn cấp trên.</w:t>
            </w: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583D44" w:rsidRPr="00C43759" w:rsidRDefault="00C12FB6" w:rsidP="00C12FB6">
            <w:pPr>
              <w:shd w:val="clear" w:color="auto" w:fill="FFFFFF"/>
              <w:spacing w:before="60" w:after="60"/>
              <w:rPr>
                <w:lang w:val="da-DK"/>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785B10" w:rsidP="00F039C3">
            <w:pPr>
              <w:spacing w:before="60" w:after="60"/>
              <w:jc w:val="center"/>
              <w:rPr>
                <w:lang w:val="sv-SE"/>
              </w:rPr>
            </w:pPr>
            <w:r w:rsidRPr="00C43759">
              <w:rPr>
                <w:lang w:val="sv-SE"/>
              </w:rPr>
              <w:t>Bí thư chi đoàn</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pPr>
            <w:r w:rsidRPr="00C43759">
              <w:t xml:space="preserve">Phòng </w:t>
            </w:r>
          </w:p>
          <w:p w:rsidR="00583D44" w:rsidRPr="00C43759" w:rsidRDefault="00583D44" w:rsidP="00F039C3">
            <w:pPr>
              <w:widowControl w:val="0"/>
              <w:spacing w:before="60" w:after="60"/>
              <w:jc w:val="center"/>
            </w:pPr>
            <w:r w:rsidRPr="00C43759">
              <w:t>Đoàn đội</w:t>
            </w:r>
          </w:p>
        </w:tc>
      </w:tr>
      <w:tr w:rsidR="00C43759" w:rsidRPr="00C43759">
        <w:tc>
          <w:tcPr>
            <w:tcW w:w="1526" w:type="dxa"/>
            <w:vMerge/>
            <w:tcBorders>
              <w:left w:val="single" w:sz="6" w:space="0" w:color="auto"/>
              <w:right w:val="single" w:sz="6" w:space="0" w:color="auto"/>
            </w:tcBorders>
            <w:vAlign w:val="center"/>
          </w:tcPr>
          <w:p w:rsidR="00583D44" w:rsidRPr="00C43759" w:rsidRDefault="00583D44"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da-DK"/>
              </w:rPr>
            </w:pPr>
            <w:r w:rsidRPr="00C43759">
              <w:t>[H1-</w:t>
            </w:r>
            <w:r w:rsidR="0024195F">
              <w:t>1.3</w:t>
            </w:r>
            <w:r w:rsidRPr="00C43759">
              <w:t>-03]</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hd w:val="clear" w:color="auto" w:fill="FFFFFF"/>
              <w:tabs>
                <w:tab w:val="left" w:pos="4483"/>
              </w:tabs>
              <w:spacing w:before="60" w:after="60"/>
              <w:rPr>
                <w:iCs/>
                <w:lang w:val="sv-SE"/>
              </w:rPr>
            </w:pPr>
            <w:r w:rsidRPr="00C43759">
              <w:rPr>
                <w:lang w:val="sv-SE"/>
              </w:rPr>
              <w:t>Hồ sơ lưu của Liên đội</w:t>
            </w:r>
            <w:r w:rsidRPr="00C43759">
              <w:rPr>
                <w:lang w:val="sv-SE"/>
              </w:rPr>
              <w:tab/>
            </w:r>
          </w:p>
          <w:p w:rsidR="00583D44" w:rsidRPr="00C43759" w:rsidRDefault="00583D44" w:rsidP="00F039C3">
            <w:pPr>
              <w:spacing w:before="60" w:after="60"/>
              <w:rPr>
                <w:lang w:val="da-DK"/>
              </w:rPr>
            </w:pPr>
            <w:r w:rsidRPr="00C43759">
              <w:rPr>
                <w:lang w:val="sv-SE"/>
              </w:rPr>
              <w:t xml:space="preserve">- </w:t>
            </w:r>
            <w:r w:rsidRPr="00C43759">
              <w:rPr>
                <w:lang w:val="da-DK"/>
              </w:rPr>
              <w:t xml:space="preserve">Hồ sơ Đại hội Liên đội </w:t>
            </w:r>
            <w:r w:rsidR="00F17D60" w:rsidRPr="00C43759">
              <w:rPr>
                <w:lang w:val="da-DK"/>
              </w:rPr>
              <w:t>hằng năm</w:t>
            </w:r>
          </w:p>
          <w:p w:rsidR="00583D44" w:rsidRPr="00C43759" w:rsidRDefault="00583D44" w:rsidP="00F039C3">
            <w:pPr>
              <w:spacing w:before="60" w:after="60"/>
              <w:rPr>
                <w:lang w:val="da-DK"/>
              </w:rPr>
            </w:pPr>
            <w:r w:rsidRPr="00C43759">
              <w:rPr>
                <w:lang w:val="da-DK"/>
              </w:rPr>
              <w:t xml:space="preserve">- Kế hoạt hoạt động </w:t>
            </w:r>
            <w:r w:rsidR="00F17D60" w:rsidRPr="00C43759">
              <w:rPr>
                <w:lang w:val="da-DK"/>
              </w:rPr>
              <w:t>hằng năm</w:t>
            </w:r>
          </w:p>
          <w:p w:rsidR="00583D44" w:rsidRPr="00C43759" w:rsidRDefault="00583D44" w:rsidP="00F039C3">
            <w:pPr>
              <w:spacing w:before="60" w:after="60"/>
              <w:rPr>
                <w:lang w:val="da-DK"/>
              </w:rPr>
            </w:pPr>
            <w:r w:rsidRPr="00C43759">
              <w:rPr>
                <w:lang w:val="da-DK"/>
              </w:rPr>
              <w:t>- Báo cáo cáo tổng kết</w:t>
            </w:r>
          </w:p>
          <w:p w:rsidR="00583D44" w:rsidRPr="00C43759" w:rsidRDefault="00583D44" w:rsidP="00F039C3">
            <w:pPr>
              <w:spacing w:before="60" w:after="60"/>
              <w:rPr>
                <w:lang w:val="da-DK"/>
              </w:rPr>
            </w:pPr>
            <w:r w:rsidRPr="00C43759">
              <w:rPr>
                <w:lang w:val="da-DK"/>
              </w:rPr>
              <w:t xml:space="preserve">- Các hội thi </w:t>
            </w:r>
          </w:p>
          <w:p w:rsidR="00583D44" w:rsidRPr="00C43759" w:rsidRDefault="00583D44" w:rsidP="00F039C3">
            <w:pPr>
              <w:spacing w:before="60" w:after="60"/>
              <w:rPr>
                <w:lang w:val="da-DK"/>
              </w:rPr>
            </w:pPr>
            <w:r w:rsidRPr="00C43759">
              <w:rPr>
                <w:lang w:val="da-DK"/>
              </w:rPr>
              <w:t>- Giấy khen của Đoàn cấp trên.</w:t>
            </w: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583D44"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jc w:val="center"/>
              <w:rPr>
                <w:lang w:val="sv-SE"/>
              </w:rPr>
            </w:pPr>
            <w:r w:rsidRPr="00C43759">
              <w:rPr>
                <w:lang w:val="sv-SE"/>
              </w:rPr>
              <w:t>Tổng phụ trách</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pPr>
            <w:r w:rsidRPr="00C43759">
              <w:t xml:space="preserve">Phòng </w:t>
            </w:r>
          </w:p>
          <w:p w:rsidR="00583D44" w:rsidRPr="00C43759" w:rsidRDefault="00583D44" w:rsidP="00F039C3">
            <w:pPr>
              <w:widowControl w:val="0"/>
              <w:spacing w:before="60" w:after="60"/>
              <w:jc w:val="center"/>
              <w:rPr>
                <w:lang w:val="vi-VN"/>
              </w:rPr>
            </w:pPr>
            <w:r w:rsidRPr="00C43759">
              <w:t>Đoàn đội</w:t>
            </w:r>
          </w:p>
        </w:tc>
      </w:tr>
      <w:tr w:rsidR="00C43759" w:rsidRPr="00C43759">
        <w:tc>
          <w:tcPr>
            <w:tcW w:w="1526" w:type="dxa"/>
            <w:vMerge/>
            <w:tcBorders>
              <w:left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583D44" w:rsidRPr="00C43759" w:rsidRDefault="00583D44" w:rsidP="00583D44">
            <w:pPr>
              <w:widowControl w:val="0"/>
              <w:spacing w:before="60" w:after="60"/>
              <w:jc w:val="center"/>
            </w:pPr>
            <w:r w:rsidRPr="00C43759">
              <w:t>4</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583D44">
            <w:pPr>
              <w:widowControl w:val="0"/>
              <w:spacing w:before="60" w:after="60"/>
              <w:jc w:val="center"/>
              <w:rPr>
                <w:lang w:val="vi-VN"/>
              </w:rPr>
            </w:pPr>
            <w:r w:rsidRPr="00C43759">
              <w:rPr>
                <w:lang w:val="vi-VN"/>
              </w:rPr>
              <w:t>[H1-</w:t>
            </w:r>
            <w:r w:rsidR="0024195F">
              <w:t>1.3</w:t>
            </w:r>
            <w:r w:rsidRPr="00C43759">
              <w:rPr>
                <w:lang w:val="vi-VN"/>
              </w:rPr>
              <w:t>-0</w:t>
            </w:r>
            <w:r w:rsidRPr="00C43759">
              <w:t>4</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583D44">
            <w:pPr>
              <w:spacing w:before="60" w:after="60"/>
              <w:rPr>
                <w:lang w:val="sv-SE"/>
              </w:rPr>
            </w:pPr>
            <w:r w:rsidRPr="00C43759">
              <w:rPr>
                <w:lang w:val="sv-SE"/>
              </w:rPr>
              <w:t>Hồ sơ lưu của Chi bộ</w:t>
            </w:r>
          </w:p>
          <w:p w:rsidR="000B7B60" w:rsidRPr="00C43759" w:rsidRDefault="00583D44" w:rsidP="00583D44">
            <w:pPr>
              <w:spacing w:before="60" w:after="60"/>
              <w:rPr>
                <w:lang w:val="da-DK"/>
              </w:rPr>
            </w:pPr>
            <w:r w:rsidRPr="00C43759">
              <w:rPr>
                <w:lang w:val="da-DK"/>
              </w:rPr>
              <w:t xml:space="preserve">- Hồ sơ Đại hội chi bộ nhiệm kỳ 2017-2020. </w:t>
            </w:r>
          </w:p>
          <w:p w:rsidR="00583D44" w:rsidRPr="00C43759" w:rsidRDefault="000B7B60" w:rsidP="00583D44">
            <w:pPr>
              <w:spacing w:before="60" w:after="60"/>
              <w:rPr>
                <w:lang w:val="da-DK"/>
              </w:rPr>
            </w:pPr>
            <w:r w:rsidRPr="00C43759">
              <w:rPr>
                <w:lang w:val="da-DK"/>
              </w:rPr>
              <w:t xml:space="preserve">- </w:t>
            </w:r>
            <w:r w:rsidR="00E72339" w:rsidRPr="00C43759">
              <w:rPr>
                <w:lang w:val="da-DK"/>
              </w:rPr>
              <w:t xml:space="preserve">Quyết định chuẩn y Bí thư </w:t>
            </w:r>
            <w:r w:rsidR="00583D44" w:rsidRPr="00C43759">
              <w:rPr>
                <w:lang w:val="da-DK"/>
              </w:rPr>
              <w:t xml:space="preserve">chi bộ Trường Tiểu học </w:t>
            </w:r>
            <w:r w:rsidR="00C12FB6">
              <w:rPr>
                <w:lang w:val="da-DK"/>
              </w:rPr>
              <w:t>Nguyễn Sơn Hà</w:t>
            </w:r>
          </w:p>
          <w:p w:rsidR="00930BA4" w:rsidRPr="00C43759" w:rsidRDefault="00583D44" w:rsidP="00583D44">
            <w:pPr>
              <w:spacing w:before="60" w:after="60"/>
              <w:rPr>
                <w:lang w:val="da-DK"/>
              </w:rPr>
            </w:pPr>
            <w:r w:rsidRPr="00C43759">
              <w:rPr>
                <w:lang w:val="da-DK"/>
              </w:rPr>
              <w:t xml:space="preserve">- Hồ sơ Đại hội chi bộ nhiệm kỳ 2020-2022. </w:t>
            </w:r>
          </w:p>
          <w:p w:rsidR="00583D44" w:rsidRPr="00C43759" w:rsidRDefault="00930BA4" w:rsidP="00583D44">
            <w:pPr>
              <w:spacing w:before="60" w:after="60"/>
              <w:rPr>
                <w:lang w:val="da-DK"/>
              </w:rPr>
            </w:pPr>
            <w:r w:rsidRPr="00C43759">
              <w:rPr>
                <w:lang w:val="da-DK"/>
              </w:rPr>
              <w:t xml:space="preserve">- </w:t>
            </w:r>
            <w:r w:rsidR="00583D44" w:rsidRPr="00C43759">
              <w:rPr>
                <w:lang w:val="da-DK"/>
              </w:rPr>
              <w:t>Quyết định chuẩn y Cấp ủy chi bộT</w:t>
            </w:r>
            <w:r w:rsidR="001F23DD" w:rsidRPr="00C43759">
              <w:rPr>
                <w:lang w:val="da-DK"/>
              </w:rPr>
              <w:t xml:space="preserve">rường Tiểu học </w:t>
            </w:r>
            <w:r w:rsidR="00C12FB6">
              <w:rPr>
                <w:lang w:val="da-DK"/>
              </w:rPr>
              <w:t>Nguyễn Sơn Hà</w:t>
            </w:r>
          </w:p>
          <w:p w:rsidR="00583D44" w:rsidRPr="00C43759" w:rsidRDefault="00583D44" w:rsidP="00583D44">
            <w:pPr>
              <w:spacing w:before="60" w:after="60"/>
              <w:rPr>
                <w:iCs/>
                <w:shd w:val="clear" w:color="auto" w:fill="FFFFFF"/>
                <w:lang w:val="da-DK"/>
              </w:rPr>
            </w:pPr>
            <w:r w:rsidRPr="00C43759">
              <w:rPr>
                <w:iCs/>
                <w:shd w:val="clear" w:color="auto" w:fill="FFFFFF"/>
                <w:lang w:val="da-DK"/>
              </w:rPr>
              <w:t>- Hồ sơ phân tích chất lượng tổ chức đảng và đảng viên.</w:t>
            </w:r>
          </w:p>
          <w:p w:rsidR="00583D44" w:rsidRPr="00C43759" w:rsidRDefault="00583D44" w:rsidP="00583D44">
            <w:pPr>
              <w:spacing w:before="60" w:after="60"/>
            </w:pPr>
            <w:r w:rsidRPr="00C43759">
              <w:rPr>
                <w:lang w:val="da-DK"/>
              </w:rPr>
              <w:t>- G</w:t>
            </w:r>
            <w:r w:rsidRPr="00C43759">
              <w:rPr>
                <w:lang w:val="vi-VN"/>
              </w:rPr>
              <w:t>iấy khen</w:t>
            </w:r>
            <w:r w:rsidRPr="00C43759">
              <w:rPr>
                <w:lang w:val="da-DK"/>
              </w:rPr>
              <w:t xml:space="preserve"> </w:t>
            </w:r>
            <w:r w:rsidRPr="00C43759">
              <w:rPr>
                <w:lang w:val="vi-VN"/>
              </w:rPr>
              <w:t xml:space="preserve">của đảng uỷ </w:t>
            </w:r>
          </w:p>
        </w:tc>
        <w:tc>
          <w:tcPr>
            <w:tcW w:w="4200" w:type="dxa"/>
            <w:tcBorders>
              <w:top w:val="single" w:sz="6" w:space="0" w:color="auto"/>
              <w:left w:val="single" w:sz="6" w:space="0" w:color="auto"/>
              <w:bottom w:val="single" w:sz="6" w:space="0" w:color="auto"/>
              <w:right w:val="single" w:sz="6" w:space="0" w:color="auto"/>
            </w:tcBorders>
          </w:tcPr>
          <w:p w:rsidR="00583D44" w:rsidRPr="00C43759" w:rsidRDefault="00583D44" w:rsidP="00583D44">
            <w:pPr>
              <w:spacing w:before="60" w:after="60"/>
              <w:rPr>
                <w:lang w:val="vi-VN"/>
              </w:rPr>
            </w:pPr>
          </w:p>
          <w:p w:rsidR="00583D44" w:rsidRPr="00C43759" w:rsidRDefault="001B5294" w:rsidP="00583D44">
            <w:pPr>
              <w:spacing w:before="60" w:after="60"/>
              <w:rPr>
                <w:lang w:val="vi-VN"/>
              </w:rPr>
            </w:pPr>
            <w:r w:rsidRPr="00C43759">
              <w:rPr>
                <w:lang w:val="vi-VN"/>
              </w:rPr>
              <w:t xml:space="preserve">- Ngày </w:t>
            </w:r>
            <w:r w:rsidRPr="00C43759">
              <w:t xml:space="preserve">     </w:t>
            </w:r>
            <w:r w:rsidRPr="00C43759">
              <w:rPr>
                <w:lang w:val="vi-VN"/>
              </w:rPr>
              <w:t>/</w:t>
            </w:r>
            <w:r w:rsidRPr="00C43759">
              <w:t>6</w:t>
            </w:r>
            <w:r w:rsidR="00583D44" w:rsidRPr="00C43759">
              <w:rPr>
                <w:lang w:val="vi-VN"/>
              </w:rPr>
              <w:t>/2017</w:t>
            </w:r>
          </w:p>
          <w:p w:rsidR="0026588E" w:rsidRPr="00C43759" w:rsidRDefault="0026588E" w:rsidP="00583D44">
            <w:pPr>
              <w:spacing w:before="60" w:after="60"/>
            </w:pPr>
          </w:p>
          <w:p w:rsidR="00583D44" w:rsidRPr="00C43759" w:rsidRDefault="001B5294" w:rsidP="00583D44">
            <w:pPr>
              <w:spacing w:before="60" w:after="60"/>
              <w:rPr>
                <w:lang w:val="vi-VN"/>
              </w:rPr>
            </w:pPr>
            <w:r w:rsidRPr="00C43759">
              <w:rPr>
                <w:lang w:val="vi-VN"/>
              </w:rPr>
              <w:t xml:space="preserve">- Quyết định số </w:t>
            </w:r>
            <w:r w:rsidRPr="00C43759">
              <w:t xml:space="preserve">    </w:t>
            </w:r>
            <w:r w:rsidRPr="00C43759">
              <w:rPr>
                <w:lang w:val="vi-VN"/>
              </w:rPr>
              <w:t xml:space="preserve">-QĐ/ĐU ngày </w:t>
            </w:r>
            <w:r w:rsidRPr="00C43759">
              <w:t xml:space="preserve"> </w:t>
            </w:r>
            <w:r w:rsidR="000B7B60" w:rsidRPr="00C43759">
              <w:rPr>
                <w:lang w:val="vi-VN"/>
              </w:rPr>
              <w:t xml:space="preserve">/6/2017 của Đảng ủy Phường </w:t>
            </w:r>
            <w:r w:rsidR="00C12FB6">
              <w:t>3</w:t>
            </w:r>
            <w:r w:rsidR="00583D44" w:rsidRPr="00C43759">
              <w:rPr>
                <w:lang w:val="vi-VN"/>
              </w:rPr>
              <w:t>.</w:t>
            </w:r>
          </w:p>
          <w:p w:rsidR="00583D44" w:rsidRPr="00C43759" w:rsidRDefault="00583D44" w:rsidP="00583D44">
            <w:pPr>
              <w:spacing w:before="60" w:after="60"/>
              <w:rPr>
                <w:lang w:val="vi-VN"/>
              </w:rPr>
            </w:pPr>
          </w:p>
          <w:p w:rsidR="00583D44" w:rsidRPr="00C43759" w:rsidRDefault="00B3303F" w:rsidP="00583D44">
            <w:pPr>
              <w:spacing w:before="60" w:after="60"/>
            </w:pPr>
            <w:r w:rsidRPr="00C43759">
              <w:t>- Ngày 28/02</w:t>
            </w:r>
            <w:r w:rsidR="00583D44" w:rsidRPr="00C43759">
              <w:t>/2020</w:t>
            </w:r>
          </w:p>
          <w:p w:rsidR="00763EDC" w:rsidRPr="00C43759" w:rsidRDefault="00763EDC" w:rsidP="00583D44">
            <w:pPr>
              <w:spacing w:before="60" w:after="60"/>
            </w:pPr>
          </w:p>
          <w:p w:rsidR="00583D44" w:rsidRPr="00C43759" w:rsidRDefault="00FF60B0" w:rsidP="00583D44">
            <w:pPr>
              <w:spacing w:before="60" w:after="60"/>
            </w:pPr>
            <w:r w:rsidRPr="00C43759">
              <w:t>- Quyết định số 09</w:t>
            </w:r>
            <w:r w:rsidR="00583D44" w:rsidRPr="00C43759">
              <w:t>-QĐ/ĐU ngày</w:t>
            </w:r>
            <w:r w:rsidRPr="00C43759">
              <w:t xml:space="preserve"> 09/3</w:t>
            </w:r>
            <w:r w:rsidR="00763EDC" w:rsidRPr="00C43759">
              <w:t xml:space="preserve">/2020 của Đảng ủy Phường </w:t>
            </w:r>
            <w:r w:rsidR="00C12FB6">
              <w:t>3</w:t>
            </w:r>
            <w:r w:rsidR="00583D44" w:rsidRPr="00C43759">
              <w:t>.</w:t>
            </w:r>
          </w:p>
          <w:p w:rsidR="00583D44" w:rsidRPr="00C43759" w:rsidRDefault="00583D44" w:rsidP="00583D44">
            <w:pPr>
              <w:spacing w:before="60" w:after="60"/>
            </w:pPr>
            <w:r w:rsidRPr="00C43759">
              <w:t>- Năm 2017, 2018, 2019, 2020</w:t>
            </w:r>
          </w:p>
          <w:p w:rsidR="00583D44" w:rsidRPr="00C43759" w:rsidRDefault="00583D44" w:rsidP="00583D44">
            <w:pPr>
              <w:spacing w:before="60" w:after="60"/>
            </w:pP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583D44">
            <w:pPr>
              <w:spacing w:before="60" w:after="60"/>
              <w:jc w:val="center"/>
              <w:rPr>
                <w:lang w:val="sv-SE"/>
              </w:rPr>
            </w:pPr>
            <w:r w:rsidRPr="00C43759">
              <w:rPr>
                <w:lang w:val="sv-SE"/>
              </w:rPr>
              <w:t>Cấp ủy</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583D44">
            <w:pPr>
              <w:widowControl w:val="0"/>
              <w:spacing w:before="60" w:after="60"/>
              <w:jc w:val="center"/>
            </w:pPr>
            <w:r w:rsidRPr="00C43759">
              <w:rPr>
                <w:lang w:val="sv-SE"/>
              </w:rPr>
              <w:t>Cấp ủy</w:t>
            </w:r>
          </w:p>
          <w:p w:rsidR="00583D44" w:rsidRPr="00C43759" w:rsidRDefault="00583D44" w:rsidP="00583D44">
            <w:pPr>
              <w:widowControl w:val="0"/>
              <w:spacing w:before="60" w:after="60"/>
              <w:rPr>
                <w:lang w:val="vi-VN"/>
              </w:rPr>
            </w:pPr>
          </w:p>
        </w:tc>
      </w:tr>
      <w:tr w:rsidR="00C43759" w:rsidRPr="00C43759">
        <w:tc>
          <w:tcPr>
            <w:tcW w:w="1526" w:type="dxa"/>
            <w:vMerge w:val="restart"/>
            <w:tcBorders>
              <w:top w:val="single" w:sz="6" w:space="0" w:color="auto"/>
              <w:left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r w:rsidRPr="00C43759">
              <w:rPr>
                <w:b/>
                <w:lang w:val="vi-VN"/>
              </w:rPr>
              <w:t>Tiêu chí 1.4</w:t>
            </w:r>
          </w:p>
          <w:p w:rsidR="00583D44" w:rsidRPr="00C43759" w:rsidRDefault="00583D44" w:rsidP="00F039C3">
            <w:pPr>
              <w:spacing w:before="60" w:after="60"/>
              <w:jc w:val="center"/>
              <w:rPr>
                <w:spacing w:val="6"/>
                <w:lang w:val="vi-VN"/>
              </w:rPr>
            </w:pPr>
            <w:r w:rsidRPr="00C43759">
              <w:rPr>
                <w:spacing w:val="6"/>
                <w:lang w:val="vi-VN"/>
              </w:rPr>
              <w:t xml:space="preserve">Hiệu trưởng, </w:t>
            </w:r>
            <w:r w:rsidR="00146347" w:rsidRPr="00C43759">
              <w:rPr>
                <w:spacing w:val="6"/>
                <w:lang w:val="vi-VN"/>
              </w:rPr>
              <w:t>Phó hiệu trưởng</w:t>
            </w:r>
            <w:r w:rsidRPr="00C43759">
              <w:rPr>
                <w:spacing w:val="6"/>
                <w:lang w:val="vi-VN"/>
              </w:rPr>
              <w:t xml:space="preserve">, </w:t>
            </w:r>
          </w:p>
          <w:p w:rsidR="00583D44" w:rsidRPr="00C43759" w:rsidRDefault="00583D44" w:rsidP="00F039C3">
            <w:pPr>
              <w:spacing w:before="60" w:after="60"/>
              <w:jc w:val="center"/>
              <w:rPr>
                <w:spacing w:val="6"/>
                <w:lang w:val="vi-VN"/>
              </w:rPr>
            </w:pPr>
            <w:r w:rsidRPr="00C43759">
              <w:rPr>
                <w:spacing w:val="6"/>
                <w:lang w:val="vi-VN"/>
              </w:rPr>
              <w:t>tổ chuyên môn và tổ văn phòng</w:t>
            </w:r>
          </w:p>
          <w:p w:rsidR="00583D44" w:rsidRPr="00C43759" w:rsidRDefault="00583D44" w:rsidP="00F039C3">
            <w:pPr>
              <w:widowControl w:val="0"/>
              <w:spacing w:before="60" w:after="60"/>
              <w:jc w:val="center"/>
              <w:rPr>
                <w:b/>
                <w:lang w:val="vi-VN"/>
              </w:rPr>
            </w:pPr>
          </w:p>
        </w:tc>
        <w:tc>
          <w:tcPr>
            <w:tcW w:w="720" w:type="dxa"/>
            <w:tcBorders>
              <w:top w:val="single" w:sz="6" w:space="0" w:color="auto"/>
              <w:left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vi-VN"/>
              </w:rPr>
            </w:pPr>
            <w:r w:rsidRPr="00C43759">
              <w:rPr>
                <w:lang w:val="vi-VN"/>
              </w:rPr>
              <w:t>[H1-1.</w:t>
            </w:r>
            <w:r w:rsidRPr="00C43759">
              <w:t>4</w:t>
            </w:r>
            <w:r w:rsidRPr="00C43759">
              <w:rPr>
                <w:lang w:val="vi-VN"/>
              </w:rPr>
              <w:t>-01]</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rPr>
                <w:lang w:val="da-DK"/>
              </w:rPr>
            </w:pPr>
            <w:r w:rsidRPr="00C43759">
              <w:rPr>
                <w:lang w:val="da-DK"/>
              </w:rPr>
              <w:t xml:space="preserve">- Quyết định bổ nhiệm hiệu trưởng </w:t>
            </w:r>
          </w:p>
          <w:p w:rsidR="00583D44" w:rsidRPr="00C43759" w:rsidRDefault="00583D44" w:rsidP="00F039C3">
            <w:pPr>
              <w:spacing w:before="60" w:after="60"/>
              <w:rPr>
                <w:lang w:val="da-DK"/>
              </w:rPr>
            </w:pPr>
          </w:p>
          <w:p w:rsidR="00583D44" w:rsidRPr="00C43759" w:rsidRDefault="00583D44" w:rsidP="00F039C3">
            <w:pPr>
              <w:spacing w:before="60" w:after="60"/>
              <w:rPr>
                <w:lang w:val="da-DK"/>
              </w:rPr>
            </w:pPr>
            <w:r w:rsidRPr="00C43759">
              <w:rPr>
                <w:lang w:val="da-DK"/>
              </w:rPr>
              <w:t xml:space="preserve">- Quyết định điều động bổ nhiệm </w:t>
            </w:r>
            <w:r w:rsidR="00146347" w:rsidRPr="00C43759">
              <w:rPr>
                <w:lang w:val="da-DK"/>
              </w:rPr>
              <w:t>Phó hiệu trưởng</w:t>
            </w:r>
            <w:r w:rsidRPr="00C43759">
              <w:rPr>
                <w:lang w:val="da-DK"/>
              </w:rPr>
              <w:t>;</w:t>
            </w:r>
          </w:p>
          <w:p w:rsidR="00583D44" w:rsidRPr="00C43759" w:rsidRDefault="00583D44" w:rsidP="00F039C3">
            <w:pPr>
              <w:widowControl w:val="0"/>
              <w:spacing w:before="60" w:after="60"/>
              <w:jc w:val="both"/>
              <w:rPr>
                <w:lang w:val="da-DK"/>
              </w:rPr>
            </w:pPr>
          </w:p>
          <w:p w:rsidR="00583D44" w:rsidRPr="00C43759" w:rsidRDefault="00583D44" w:rsidP="00F039C3">
            <w:pPr>
              <w:widowControl w:val="0"/>
              <w:spacing w:before="60" w:after="60"/>
              <w:jc w:val="both"/>
              <w:rPr>
                <w:lang w:val="da-DK"/>
              </w:rPr>
            </w:pPr>
            <w:r w:rsidRPr="00C43759">
              <w:rPr>
                <w:lang w:val="da-DK"/>
              </w:rPr>
              <w:t xml:space="preserve">- Hồ sơ cá nhân của Hiệu trưởng, </w:t>
            </w:r>
            <w:r w:rsidR="00146347" w:rsidRPr="00C43759">
              <w:rPr>
                <w:lang w:val="da-DK"/>
              </w:rPr>
              <w:t>Phó hiệu trưởng</w:t>
            </w:r>
            <w:r w:rsidRPr="00C43759">
              <w:rPr>
                <w:lang w:val="da-DK"/>
              </w:rPr>
              <w:t>.</w:t>
            </w:r>
          </w:p>
        </w:tc>
        <w:tc>
          <w:tcPr>
            <w:tcW w:w="4200" w:type="dxa"/>
            <w:tcBorders>
              <w:top w:val="single" w:sz="6" w:space="0" w:color="auto"/>
              <w:left w:val="single" w:sz="6" w:space="0" w:color="auto"/>
              <w:bottom w:val="single" w:sz="6" w:space="0" w:color="auto"/>
              <w:right w:val="single" w:sz="6" w:space="0" w:color="auto"/>
            </w:tcBorders>
          </w:tcPr>
          <w:p w:rsidR="00583D44" w:rsidRPr="00C43759" w:rsidRDefault="00020A36" w:rsidP="00F039C3">
            <w:pPr>
              <w:spacing w:before="60" w:after="60"/>
              <w:rPr>
                <w:lang w:val="da-DK"/>
              </w:rPr>
            </w:pPr>
            <w:r w:rsidRPr="00C43759">
              <w:rPr>
                <w:lang w:val="da-DK"/>
              </w:rPr>
              <w:t xml:space="preserve">- Quyết định số </w:t>
            </w:r>
            <w:r w:rsidR="00C12FB6">
              <w:rPr>
                <w:lang w:val="da-DK"/>
              </w:rPr>
              <w:t xml:space="preserve">  </w:t>
            </w:r>
            <w:r w:rsidRPr="00C43759">
              <w:rPr>
                <w:lang w:val="da-DK"/>
              </w:rPr>
              <w:t xml:space="preserve">/QĐ-UBND ngày </w:t>
            </w:r>
            <w:r w:rsidR="00C12FB6">
              <w:rPr>
                <w:lang w:val="da-DK"/>
              </w:rPr>
              <w:t xml:space="preserve">     </w:t>
            </w:r>
            <w:r w:rsidR="00583D44" w:rsidRPr="00C43759">
              <w:rPr>
                <w:lang w:val="da-DK"/>
              </w:rPr>
              <w:t>/20</w:t>
            </w:r>
            <w:r w:rsidR="00C12FB6">
              <w:rPr>
                <w:lang w:val="da-DK"/>
              </w:rPr>
              <w:t>20</w:t>
            </w:r>
            <w:r w:rsidR="00583D44" w:rsidRPr="00C43759">
              <w:rPr>
                <w:lang w:val="da-DK"/>
              </w:rPr>
              <w:t xml:space="preserve"> của Ủy ban nhân dân Quận 3.</w:t>
            </w:r>
          </w:p>
          <w:p w:rsidR="008E1155" w:rsidRPr="00C43759" w:rsidRDefault="008E1155" w:rsidP="00F039C3">
            <w:pPr>
              <w:spacing w:before="60" w:after="60"/>
              <w:rPr>
                <w:lang w:val="da-DK"/>
              </w:rPr>
            </w:pPr>
            <w:r w:rsidRPr="00C43759">
              <w:rPr>
                <w:lang w:val="da-DK"/>
              </w:rPr>
              <w:t xml:space="preserve">- Quyết định số </w:t>
            </w:r>
            <w:r w:rsidR="00C12FB6">
              <w:rPr>
                <w:lang w:val="da-DK"/>
              </w:rPr>
              <w:t xml:space="preserve">   </w:t>
            </w:r>
            <w:r w:rsidR="00583D44" w:rsidRPr="00C43759">
              <w:rPr>
                <w:lang w:val="da-DK"/>
              </w:rPr>
              <w:t xml:space="preserve">/QĐ-UBND ngày </w:t>
            </w:r>
            <w:r w:rsidRPr="00C43759">
              <w:rPr>
                <w:lang w:val="da-DK"/>
              </w:rPr>
              <w:t>/201</w:t>
            </w:r>
            <w:r w:rsidR="00C12FB6">
              <w:rPr>
                <w:lang w:val="da-DK"/>
              </w:rPr>
              <w:t>7</w:t>
            </w:r>
            <w:r w:rsidRPr="00C43759">
              <w:rPr>
                <w:lang w:val="da-DK"/>
              </w:rPr>
              <w:t xml:space="preserve"> của Ủy ban nhân dân Quận 3.</w:t>
            </w:r>
          </w:p>
          <w:p w:rsidR="00583D44" w:rsidRPr="00C43759" w:rsidRDefault="008E1155" w:rsidP="00A96B55">
            <w:pPr>
              <w:spacing w:before="60" w:after="60"/>
              <w:rPr>
                <w:lang w:val="da-DK"/>
              </w:rPr>
            </w:pPr>
            <w:r w:rsidRPr="00C43759">
              <w:rPr>
                <w:lang w:val="da-DK"/>
              </w:rPr>
              <w:t xml:space="preserve">- Quyết định số </w:t>
            </w:r>
            <w:r w:rsidR="00A96B55" w:rsidRPr="00C43759">
              <w:rPr>
                <w:lang w:val="da-DK"/>
              </w:rPr>
              <w:t>481</w:t>
            </w:r>
            <w:r w:rsidRPr="00C43759">
              <w:rPr>
                <w:lang w:val="da-DK"/>
              </w:rPr>
              <w:t>/QĐ-UBND ngày 2</w:t>
            </w:r>
            <w:r w:rsidR="00A96B55" w:rsidRPr="00C43759">
              <w:rPr>
                <w:lang w:val="da-DK"/>
              </w:rPr>
              <w:t>5/12</w:t>
            </w:r>
            <w:r w:rsidRPr="00C43759">
              <w:rPr>
                <w:lang w:val="da-DK"/>
              </w:rPr>
              <w:t>/20</w:t>
            </w:r>
            <w:r w:rsidR="00A96B55" w:rsidRPr="00C43759">
              <w:rPr>
                <w:lang w:val="da-DK"/>
              </w:rPr>
              <w:t>20</w:t>
            </w:r>
            <w:r w:rsidRPr="00C43759">
              <w:rPr>
                <w:lang w:val="da-DK"/>
              </w:rPr>
              <w:t xml:space="preserve"> </w:t>
            </w:r>
            <w:r w:rsidR="00583D44" w:rsidRPr="00C43759">
              <w:rPr>
                <w:lang w:val="da-DK"/>
              </w:rPr>
              <w:t>của Ủy ban nhân dân Quận 3.</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jc w:val="center"/>
              <w:rPr>
                <w:lang w:val="sv-SE"/>
              </w:rPr>
            </w:pPr>
            <w:r w:rsidRPr="00C43759">
              <w:rPr>
                <w:lang w:val="sv-SE"/>
              </w:rPr>
              <w:t>Ủy ban nhân dân Quận 3</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583D44" w:rsidRPr="00C43759" w:rsidRDefault="00583D44" w:rsidP="00C43C5B">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C43C5B">
            <w:pPr>
              <w:widowControl w:val="0"/>
              <w:spacing w:before="60" w:after="60"/>
              <w:jc w:val="center"/>
              <w:rPr>
                <w:lang w:val="vi-VN"/>
              </w:rPr>
            </w:pPr>
            <w:r w:rsidRPr="00C43759">
              <w:t>[H1-1.4-02]</w:t>
            </w:r>
          </w:p>
        </w:tc>
        <w:tc>
          <w:tcPr>
            <w:tcW w:w="3704" w:type="dxa"/>
            <w:tcBorders>
              <w:top w:val="single" w:sz="6" w:space="0" w:color="auto"/>
              <w:left w:val="single" w:sz="6" w:space="0" w:color="auto"/>
              <w:bottom w:val="single" w:sz="6" w:space="0" w:color="auto"/>
              <w:right w:val="single" w:sz="6" w:space="0" w:color="auto"/>
            </w:tcBorders>
          </w:tcPr>
          <w:p w:rsidR="00C43C5B" w:rsidRPr="00C43759" w:rsidRDefault="00583D44" w:rsidP="00C43C5B">
            <w:pPr>
              <w:spacing w:before="60" w:after="60"/>
              <w:rPr>
                <w:lang w:val="sv-SE"/>
              </w:rPr>
            </w:pPr>
            <w:r w:rsidRPr="00C43759">
              <w:rPr>
                <w:lang w:val="sv-SE"/>
              </w:rPr>
              <w:t>- Quyết định thành lập c</w:t>
            </w:r>
            <w:r w:rsidR="00C43C5B" w:rsidRPr="00C43759">
              <w:rPr>
                <w:lang w:val="sv-SE"/>
              </w:rPr>
              <w:t>ác tổ chuyên môn, tổ văn phòng.</w:t>
            </w:r>
            <w:r w:rsidRPr="00C43759">
              <w:rPr>
                <w:lang w:val="sv-SE"/>
              </w:rPr>
              <w:t xml:space="preserve"> </w:t>
            </w:r>
          </w:p>
          <w:p w:rsidR="00583D44" w:rsidRPr="00C43759" w:rsidRDefault="00583D44" w:rsidP="00C43C5B">
            <w:pPr>
              <w:spacing w:before="60" w:after="60"/>
              <w:rPr>
                <w:lang w:val="sv-SE"/>
              </w:rPr>
            </w:pPr>
            <w:r w:rsidRPr="00C43759">
              <w:rPr>
                <w:lang w:val="sv-SE"/>
              </w:rPr>
              <w:lastRenderedPageBreak/>
              <w:t>- Quyết định phân công Tổ trưởng, tổ phó</w:t>
            </w:r>
            <w:r w:rsidR="00C43C5B" w:rsidRPr="00C43759">
              <w:rPr>
                <w:lang w:val="sv-SE"/>
              </w:rPr>
              <w:t>.</w:t>
            </w:r>
          </w:p>
          <w:p w:rsidR="00583D44" w:rsidRPr="00C43759" w:rsidRDefault="00583D44" w:rsidP="00C43C5B">
            <w:pPr>
              <w:spacing w:before="60" w:after="60"/>
              <w:rPr>
                <w:lang w:val="da-DK"/>
              </w:rPr>
            </w:pP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lastRenderedPageBreak/>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lastRenderedPageBreak/>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7279DC"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C43C5B">
            <w:pPr>
              <w:spacing w:before="60" w:after="60"/>
              <w:jc w:val="center"/>
              <w:rPr>
                <w:lang w:val="sv-SE"/>
              </w:rPr>
            </w:pPr>
            <w:r w:rsidRPr="00C43759">
              <w:rPr>
                <w:lang w:val="sv-SE"/>
              </w:rPr>
              <w:lastRenderedPageBreak/>
              <w:t xml:space="preserve">Hiệu trưởng </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C43C5B">
            <w:pPr>
              <w:widowControl w:val="0"/>
              <w:spacing w:before="60" w:after="60"/>
              <w:jc w:val="center"/>
              <w:rPr>
                <w:lang w:val="vi-VN"/>
              </w:rPr>
            </w:pPr>
            <w:r w:rsidRPr="00C43759">
              <w:rPr>
                <w:lang w:val="vi-VN"/>
              </w:rPr>
              <w:t xml:space="preserve">Văn thư </w:t>
            </w:r>
          </w:p>
        </w:tc>
      </w:tr>
      <w:tr w:rsidR="00C43759" w:rsidRPr="00C43759">
        <w:tc>
          <w:tcPr>
            <w:tcW w:w="1526" w:type="dxa"/>
            <w:vMerge/>
            <w:tcBorders>
              <w:left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583D44" w:rsidRPr="00C43759" w:rsidRDefault="00583D44" w:rsidP="00F039C3">
            <w:pPr>
              <w:widowControl w:val="0"/>
              <w:spacing w:before="60" w:after="60"/>
              <w:jc w:val="center"/>
              <w:rPr>
                <w:lang w:val="vi-VN"/>
              </w:rPr>
            </w:pPr>
            <w:r w:rsidRPr="00C43759">
              <w:rPr>
                <w:lang w:val="vi-VN"/>
              </w:rPr>
              <w:t>3</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vi-VN"/>
              </w:rPr>
            </w:pPr>
            <w:r w:rsidRPr="00C43759">
              <w:rPr>
                <w:lang w:val="vi-VN"/>
              </w:rPr>
              <w:t>[</w:t>
            </w:r>
            <w:r w:rsidRPr="00C43759">
              <w:t>H1-1.4-03]</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rPr>
                <w:lang w:val="da-DK"/>
              </w:rPr>
            </w:pPr>
            <w:r w:rsidRPr="00C43759">
              <w:rPr>
                <w:lang w:val="da-DK"/>
              </w:rPr>
              <w:t>Hồ sơ của tổ chuyên môn</w:t>
            </w:r>
          </w:p>
          <w:p w:rsidR="00583D44" w:rsidRPr="00C43759" w:rsidRDefault="00583D44" w:rsidP="00F039C3">
            <w:pPr>
              <w:spacing w:before="60" w:after="60"/>
              <w:rPr>
                <w:lang w:val="da-DK"/>
              </w:rPr>
            </w:pPr>
            <w:r w:rsidRPr="00C43759">
              <w:rPr>
                <w:lang w:val="da-DK"/>
              </w:rPr>
              <w:t xml:space="preserve">- Lịch hoạt động các chuyên đề chuyên môn của tổ, </w:t>
            </w:r>
          </w:p>
          <w:p w:rsidR="00583D44" w:rsidRPr="00C43759" w:rsidRDefault="00583D44" w:rsidP="00F039C3">
            <w:pPr>
              <w:spacing w:before="60" w:after="60"/>
              <w:rPr>
                <w:lang w:val="da-DK"/>
              </w:rPr>
            </w:pPr>
            <w:r w:rsidRPr="00C43759">
              <w:rPr>
                <w:lang w:val="da-DK"/>
              </w:rPr>
              <w:t>- Kế hoạch hoạt động của tổ theo tháng, học kỳ,  năm học;</w:t>
            </w:r>
          </w:p>
          <w:p w:rsidR="00583D44" w:rsidRPr="00C43759" w:rsidRDefault="00583D44" w:rsidP="00F039C3">
            <w:pPr>
              <w:spacing w:before="60" w:after="60"/>
              <w:rPr>
                <w:lang w:val="da-DK"/>
              </w:rPr>
            </w:pPr>
            <w:r w:rsidRPr="00C43759">
              <w:rPr>
                <w:lang w:val="da-DK"/>
              </w:rPr>
              <w:t>- Báo cáo sơ kết, tổng kết;</w:t>
            </w:r>
          </w:p>
          <w:p w:rsidR="00583D44" w:rsidRPr="00C43759" w:rsidRDefault="00583D44" w:rsidP="00F039C3">
            <w:pPr>
              <w:spacing w:before="60" w:after="60"/>
              <w:rPr>
                <w:lang w:val="da-DK"/>
              </w:rPr>
            </w:pPr>
            <w:r w:rsidRPr="00C43759">
              <w:rPr>
                <w:lang w:val="da-DK"/>
              </w:rPr>
              <w:t>- Sổ ghi nội dung các cuộc họp chuyên môn;</w:t>
            </w:r>
          </w:p>
          <w:p w:rsidR="00583D44" w:rsidRPr="00C43759" w:rsidRDefault="00583D44" w:rsidP="00F039C3">
            <w:pPr>
              <w:spacing w:before="60" w:after="60"/>
              <w:rPr>
                <w:lang w:val="da-DK"/>
              </w:rPr>
            </w:pPr>
            <w:r w:rsidRPr="00C43759">
              <w:rPr>
                <w:spacing w:val="-4"/>
                <w:lang w:val="da-DK"/>
              </w:rPr>
              <w:t xml:space="preserve">- </w:t>
            </w:r>
            <w:r w:rsidRPr="00C43759">
              <w:rPr>
                <w:spacing w:val="-4"/>
                <w:lang w:val="vi-VN"/>
              </w:rPr>
              <w:t>Biên bản kiểm tra của các cấp có thẩm quyền về hoạt động tổ chuyên môn</w:t>
            </w:r>
            <w:r w:rsidRPr="00C43759">
              <w:rPr>
                <w:spacing w:val="-4"/>
                <w:lang w:val="da-DK"/>
              </w:rPr>
              <w:t>;</w:t>
            </w:r>
          </w:p>
          <w:p w:rsidR="00583D44" w:rsidRPr="00C43759" w:rsidRDefault="00583D44" w:rsidP="00F039C3">
            <w:pPr>
              <w:spacing w:before="60" w:after="60"/>
              <w:rPr>
                <w:lang w:val="da-DK"/>
              </w:rPr>
            </w:pPr>
            <w:r w:rsidRPr="00C43759">
              <w:rPr>
                <w:lang w:val="da-DK"/>
              </w:rPr>
              <w:t>- Bằng khen, Giấy khen liên quan hoặc đánh giá, nhận xét của các cấp có thẩm quyền;</w:t>
            </w: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583D44" w:rsidRPr="00C43759" w:rsidRDefault="00C12FB6" w:rsidP="00C12FB6">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jc w:val="center"/>
              <w:rPr>
                <w:lang w:val="sv-SE"/>
              </w:rPr>
            </w:pPr>
            <w:r w:rsidRPr="00C43759">
              <w:rPr>
                <w:lang w:val="sv-SE"/>
              </w:rPr>
              <w:t>Tổ trưởng chuyên môn</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8E4B18" w:rsidP="00F039C3">
            <w:pPr>
              <w:widowControl w:val="0"/>
              <w:spacing w:before="60" w:after="60"/>
              <w:jc w:val="center"/>
            </w:pPr>
            <w:r w:rsidRPr="00C43759">
              <w:t xml:space="preserve">Phòng </w:t>
            </w:r>
            <w:r w:rsidR="00146347" w:rsidRPr="00C43759">
              <w:t>Phó hiệu trưởng</w:t>
            </w:r>
            <w:r w:rsidR="00583D44" w:rsidRPr="00C43759">
              <w:t xml:space="preserve"> </w:t>
            </w:r>
          </w:p>
        </w:tc>
      </w:tr>
      <w:tr w:rsidR="00C43759" w:rsidRPr="00C43759">
        <w:tc>
          <w:tcPr>
            <w:tcW w:w="1526" w:type="dxa"/>
            <w:vMerge/>
            <w:tcBorders>
              <w:left w:val="single" w:sz="6" w:space="0" w:color="auto"/>
              <w:bottom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p>
        </w:tc>
        <w:tc>
          <w:tcPr>
            <w:tcW w:w="720" w:type="dxa"/>
            <w:tcBorders>
              <w:left w:val="single" w:sz="6" w:space="0" w:color="auto"/>
              <w:bottom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4</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vi-VN"/>
              </w:rPr>
            </w:pPr>
            <w:r w:rsidRPr="00C43759">
              <w:t>[H1-1.4-04]</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rPr>
                <w:lang w:val="da-DK"/>
              </w:rPr>
            </w:pPr>
            <w:r w:rsidRPr="00C43759">
              <w:rPr>
                <w:lang w:val="da-DK"/>
              </w:rPr>
              <w:t>Hồ sơ của  tổ Văn phòng</w:t>
            </w:r>
          </w:p>
          <w:p w:rsidR="00583D44" w:rsidRPr="00C43759" w:rsidRDefault="00583D44" w:rsidP="00F039C3">
            <w:pPr>
              <w:spacing w:before="60" w:after="60"/>
              <w:rPr>
                <w:lang w:val="da-DK"/>
              </w:rPr>
            </w:pPr>
            <w:r w:rsidRPr="00C43759">
              <w:rPr>
                <w:lang w:val="da-DK"/>
              </w:rPr>
              <w:t xml:space="preserve">- Lịch hoạt động các chuyên đề chuyên môn của tổ, </w:t>
            </w:r>
          </w:p>
          <w:p w:rsidR="00583D44" w:rsidRPr="00C43759" w:rsidRDefault="00583D44" w:rsidP="00F039C3">
            <w:pPr>
              <w:spacing w:before="60" w:after="60"/>
              <w:rPr>
                <w:lang w:val="da-DK"/>
              </w:rPr>
            </w:pPr>
            <w:r w:rsidRPr="00C43759">
              <w:rPr>
                <w:lang w:val="da-DK"/>
              </w:rPr>
              <w:t>- Kế hoạch hoạt động của tổ theo tháng, học kỳ,  năm học;</w:t>
            </w:r>
          </w:p>
          <w:p w:rsidR="00583D44" w:rsidRPr="00C43759" w:rsidRDefault="00583D44" w:rsidP="00F039C3">
            <w:pPr>
              <w:spacing w:before="60" w:after="60"/>
              <w:rPr>
                <w:lang w:val="da-DK"/>
              </w:rPr>
            </w:pPr>
            <w:r w:rsidRPr="00C43759">
              <w:rPr>
                <w:lang w:val="da-DK"/>
              </w:rPr>
              <w:t>- Báo cáo sơ kết, tổng kết;</w:t>
            </w:r>
          </w:p>
          <w:p w:rsidR="00583D44" w:rsidRPr="00C43759" w:rsidRDefault="00583D44" w:rsidP="00F039C3">
            <w:pPr>
              <w:spacing w:before="60" w:after="60"/>
              <w:rPr>
                <w:lang w:val="da-DK"/>
              </w:rPr>
            </w:pPr>
            <w:r w:rsidRPr="00C43759">
              <w:rPr>
                <w:lang w:val="da-DK"/>
              </w:rPr>
              <w:t>- Sổ ghi nội dung các cuộc họp chuyên môn;</w:t>
            </w:r>
          </w:p>
          <w:p w:rsidR="00583D44" w:rsidRPr="00C43759" w:rsidRDefault="00583D44" w:rsidP="00F039C3">
            <w:pPr>
              <w:spacing w:before="60" w:after="60"/>
              <w:rPr>
                <w:lang w:val="da-DK"/>
              </w:rPr>
            </w:pPr>
            <w:r w:rsidRPr="00C43759">
              <w:rPr>
                <w:spacing w:val="-4"/>
                <w:lang w:val="da-DK"/>
              </w:rPr>
              <w:lastRenderedPageBreak/>
              <w:t xml:space="preserve">- </w:t>
            </w:r>
            <w:r w:rsidRPr="00C43759">
              <w:rPr>
                <w:spacing w:val="-4"/>
                <w:lang w:val="vi-VN"/>
              </w:rPr>
              <w:t>Biên bản kiểm tra của các cấp có thẩm quyền về hoạt động tổ chuyên môn</w:t>
            </w:r>
            <w:r w:rsidRPr="00C43759">
              <w:rPr>
                <w:spacing w:val="-4"/>
                <w:lang w:val="da-DK"/>
              </w:rPr>
              <w:t>;</w:t>
            </w:r>
          </w:p>
          <w:p w:rsidR="00583D44" w:rsidRPr="00C43759" w:rsidRDefault="00583D44" w:rsidP="00F039C3">
            <w:pPr>
              <w:spacing w:before="60" w:after="60"/>
              <w:rPr>
                <w:lang w:val="da-DK"/>
              </w:rPr>
            </w:pPr>
            <w:r w:rsidRPr="00C43759">
              <w:rPr>
                <w:lang w:val="da-DK"/>
              </w:rPr>
              <w:t>- Bằng khen, Giấy khen liên quan hoặc đánh giá, nhận xét của các cấp có thẩm quyền;</w:t>
            </w: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lastRenderedPageBreak/>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583D44" w:rsidRPr="00C43759" w:rsidRDefault="00C12FB6" w:rsidP="00C12FB6">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jc w:val="center"/>
              <w:rPr>
                <w:lang w:val="sv-SE"/>
              </w:rPr>
            </w:pPr>
            <w:r w:rsidRPr="00C43759">
              <w:rPr>
                <w:lang w:val="sv-SE"/>
              </w:rPr>
              <w:t>Tổ trưởng Văn phòng</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vi-VN"/>
              </w:rPr>
            </w:pPr>
            <w:r w:rsidRPr="00C43759">
              <w:t xml:space="preserve">Văn thư </w:t>
            </w:r>
          </w:p>
        </w:tc>
      </w:tr>
      <w:tr w:rsidR="00C43759" w:rsidRPr="00C43759">
        <w:tc>
          <w:tcPr>
            <w:tcW w:w="1526" w:type="dxa"/>
            <w:vMerge w:val="restart"/>
            <w:tcBorders>
              <w:top w:val="single" w:sz="6" w:space="0" w:color="auto"/>
              <w:left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5</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vi-VN"/>
              </w:rPr>
            </w:pPr>
            <w:r w:rsidRPr="00C43759">
              <w:t>[H1-1.4-05]</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rPr>
                <w:lang w:val="da-DK"/>
              </w:rPr>
            </w:pPr>
            <w:r w:rsidRPr="00C43759">
              <w:rPr>
                <w:lang w:val="da-DK"/>
              </w:rPr>
              <w:t>Hồ sơ tổ chức chuyên đề</w:t>
            </w: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583D44" w:rsidRPr="00C43759" w:rsidRDefault="00C12FB6" w:rsidP="00C12FB6">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rPr>
                <w:lang w:val="sv-SE"/>
              </w:rPr>
            </w:pPr>
            <w:r w:rsidRPr="00C43759">
              <w:rPr>
                <w:lang w:val="sv-SE"/>
              </w:rPr>
              <w:t>- Tổ trưởng chuyên môn</w:t>
            </w:r>
          </w:p>
          <w:p w:rsidR="00583D44" w:rsidRPr="00C43759" w:rsidRDefault="00583D44" w:rsidP="00F039C3">
            <w:pPr>
              <w:spacing w:before="60" w:after="60"/>
              <w:rPr>
                <w:lang w:val="sv-SE"/>
              </w:rPr>
            </w:pPr>
            <w:r w:rsidRPr="00C43759">
              <w:rPr>
                <w:lang w:val="sv-SE"/>
              </w:rPr>
              <w:t xml:space="preserve">- </w:t>
            </w:r>
            <w:r w:rsidR="00146347" w:rsidRPr="00C43759">
              <w:rPr>
                <w:lang w:val="sv-SE"/>
              </w:rPr>
              <w:t>Phó hiệu trưởng</w:t>
            </w:r>
            <w:r w:rsidRPr="00C43759">
              <w:rPr>
                <w:lang w:val="sv-SE"/>
              </w:rPr>
              <w:t xml:space="preserve"> </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lang w:val="vi-VN"/>
              </w:rPr>
            </w:pPr>
            <w:r w:rsidRPr="00C43759">
              <w:t xml:space="preserve">Phòng </w:t>
            </w:r>
            <w:r w:rsidR="00146347" w:rsidRPr="00C43759">
              <w:t>Phó hiệu trưởng</w:t>
            </w:r>
          </w:p>
        </w:tc>
      </w:tr>
      <w:tr w:rsidR="00C43759" w:rsidRPr="00C43759">
        <w:tc>
          <w:tcPr>
            <w:tcW w:w="1526" w:type="dxa"/>
            <w:vMerge/>
            <w:tcBorders>
              <w:left w:val="single" w:sz="6" w:space="0" w:color="auto"/>
              <w:right w:val="single" w:sz="6" w:space="0" w:color="auto"/>
            </w:tcBorders>
            <w:vAlign w:val="center"/>
          </w:tcPr>
          <w:p w:rsidR="00583D44" w:rsidRPr="00C43759" w:rsidRDefault="00583D44" w:rsidP="00F039C3">
            <w:pPr>
              <w:widowControl w:val="0"/>
              <w:spacing w:before="60" w:after="60"/>
              <w:jc w:val="center"/>
              <w:rPr>
                <w:b/>
                <w:lang w:val="vi-V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583D44" w:rsidRPr="00C43759" w:rsidRDefault="00583D44" w:rsidP="00F039C3">
            <w:pPr>
              <w:widowControl w:val="0"/>
              <w:spacing w:before="60" w:after="60"/>
              <w:jc w:val="center"/>
            </w:pPr>
            <w:r w:rsidRPr="00C43759">
              <w:t>6</w:t>
            </w:r>
          </w:p>
        </w:tc>
        <w:tc>
          <w:tcPr>
            <w:tcW w:w="173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rPr>
                <w:sz w:val="26"/>
              </w:rPr>
            </w:pPr>
            <w:r w:rsidRPr="00C43759">
              <w:rPr>
                <w:lang w:val="sv-SE"/>
              </w:rPr>
              <w:t>[H1-1.4-06]</w:t>
            </w:r>
          </w:p>
        </w:tc>
        <w:tc>
          <w:tcPr>
            <w:tcW w:w="3704" w:type="dxa"/>
            <w:tcBorders>
              <w:top w:val="single" w:sz="6" w:space="0" w:color="auto"/>
              <w:left w:val="single" w:sz="6" w:space="0" w:color="auto"/>
              <w:bottom w:val="single" w:sz="6" w:space="0" w:color="auto"/>
              <w:right w:val="single" w:sz="6" w:space="0" w:color="auto"/>
            </w:tcBorders>
          </w:tcPr>
          <w:p w:rsidR="00583D44" w:rsidRPr="00C43759" w:rsidRDefault="00583D44" w:rsidP="002211DD">
            <w:pPr>
              <w:widowControl w:val="0"/>
              <w:spacing w:before="60" w:after="60"/>
              <w:outlineLvl w:val="0"/>
              <w:rPr>
                <w:lang w:val="sv-SE"/>
              </w:rPr>
            </w:pPr>
            <w:r w:rsidRPr="00C43759">
              <w:rPr>
                <w:lang w:val="sv-SE"/>
              </w:rPr>
              <w:t>- Kế hoạch hoạt động thiết bị.</w:t>
            </w:r>
          </w:p>
          <w:p w:rsidR="00583D44" w:rsidRPr="00C43759" w:rsidRDefault="00583D44" w:rsidP="002211DD">
            <w:pPr>
              <w:widowControl w:val="0"/>
              <w:spacing w:before="60" w:after="60"/>
              <w:rPr>
                <w:lang w:val="sv-SE"/>
              </w:rPr>
            </w:pPr>
            <w:r w:rsidRPr="00C43759">
              <w:rPr>
                <w:lang w:val="sv-SE"/>
              </w:rPr>
              <w:t xml:space="preserve">- </w:t>
            </w:r>
            <w:r w:rsidRPr="00C43759">
              <w:rPr>
                <w:lang w:val="vi-VN"/>
              </w:rPr>
              <w:t>Kế hoạch hoạt động thư viện</w:t>
            </w:r>
            <w:r w:rsidRPr="00C43759">
              <w:rPr>
                <w:lang w:val="sv-SE"/>
              </w:rPr>
              <w:t>.</w:t>
            </w:r>
          </w:p>
          <w:p w:rsidR="00583D44" w:rsidRPr="00C43759" w:rsidRDefault="00583D44" w:rsidP="002211DD">
            <w:pPr>
              <w:widowControl w:val="0"/>
              <w:spacing w:before="60" w:after="60"/>
              <w:rPr>
                <w:bCs/>
                <w:iCs/>
                <w:lang w:val="sv-SE"/>
              </w:rPr>
            </w:pPr>
            <w:r w:rsidRPr="00C43759">
              <w:rPr>
                <w:lang w:val="sv-SE"/>
              </w:rPr>
              <w:t xml:space="preserve">- </w:t>
            </w:r>
            <w:r w:rsidRPr="00C43759">
              <w:rPr>
                <w:lang w:val="vi-VN"/>
              </w:rPr>
              <w:t xml:space="preserve">Quyết </w:t>
            </w:r>
            <w:r w:rsidR="00E872C3" w:rsidRPr="00C43759">
              <w:rPr>
                <w:lang w:val="vi-VN"/>
              </w:rPr>
              <w:t>định công nhận thư viện</w:t>
            </w:r>
            <w:r w:rsidR="00E872C3" w:rsidRPr="00C43759">
              <w:t xml:space="preserve"> đạt chuẩn</w:t>
            </w:r>
            <w:r w:rsidRPr="00C43759">
              <w:rPr>
                <w:lang w:val="sv-SE"/>
              </w:rPr>
              <w:t>.</w:t>
            </w:r>
          </w:p>
          <w:p w:rsidR="00583D44" w:rsidRPr="00C43759" w:rsidRDefault="00583D44"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583D44" w:rsidRPr="00C43759" w:rsidRDefault="00C12FB6" w:rsidP="00C12FB6">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spacing w:before="60" w:after="60"/>
              <w:jc w:val="center"/>
              <w:rPr>
                <w:lang w:val="sv-SE"/>
              </w:rPr>
            </w:pPr>
            <w:r w:rsidRPr="00C43759">
              <w:rPr>
                <w:lang w:val="sv-SE"/>
              </w:rPr>
              <w:t xml:space="preserve">Nhân viên thư viện </w:t>
            </w:r>
          </w:p>
        </w:tc>
        <w:tc>
          <w:tcPr>
            <w:tcW w:w="1800" w:type="dxa"/>
            <w:tcBorders>
              <w:top w:val="single" w:sz="6" w:space="0" w:color="auto"/>
              <w:left w:val="single" w:sz="6" w:space="0" w:color="auto"/>
              <w:bottom w:val="single" w:sz="6" w:space="0" w:color="auto"/>
              <w:right w:val="single" w:sz="6" w:space="0" w:color="auto"/>
            </w:tcBorders>
          </w:tcPr>
          <w:p w:rsidR="00583D44" w:rsidRPr="00C43759" w:rsidRDefault="00583D44" w:rsidP="00F039C3">
            <w:pPr>
              <w:widowControl w:val="0"/>
              <w:spacing w:before="60" w:after="60"/>
              <w:jc w:val="center"/>
            </w:pPr>
            <w:r w:rsidRPr="00C43759">
              <w:t xml:space="preserve">Thư viện </w:t>
            </w:r>
          </w:p>
        </w:tc>
      </w:tr>
      <w:tr w:rsidR="00C43759" w:rsidRPr="00C43759">
        <w:tc>
          <w:tcPr>
            <w:tcW w:w="1526" w:type="dxa"/>
            <w:vMerge/>
            <w:tcBorders>
              <w:left w:val="single" w:sz="6" w:space="0" w:color="auto"/>
              <w:right w:val="single" w:sz="6" w:space="0" w:color="auto"/>
            </w:tcBorders>
            <w:vAlign w:val="center"/>
          </w:tcPr>
          <w:p w:rsidR="00E872C3" w:rsidRPr="00C43759" w:rsidRDefault="00E872C3" w:rsidP="00F039C3">
            <w:pPr>
              <w:widowControl w:val="0"/>
              <w:spacing w:before="60" w:after="60"/>
              <w:jc w:val="center"/>
              <w:rPr>
                <w:b/>
                <w:lang w:val="vi-V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E872C3" w:rsidRPr="00C43759" w:rsidRDefault="00E872C3" w:rsidP="00F039C3">
            <w:pPr>
              <w:widowControl w:val="0"/>
              <w:spacing w:before="60" w:after="60"/>
              <w:jc w:val="center"/>
            </w:pPr>
            <w:r w:rsidRPr="00C43759">
              <w:t>7</w:t>
            </w:r>
          </w:p>
        </w:tc>
        <w:tc>
          <w:tcPr>
            <w:tcW w:w="173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rPr>
                <w:sz w:val="26"/>
                <w:lang w:val="pt-BR"/>
              </w:rPr>
            </w:pPr>
            <w:r w:rsidRPr="00C43759">
              <w:rPr>
                <w:lang w:val="sv-SE"/>
              </w:rPr>
              <w:t>[H1-1.4-07]</w:t>
            </w:r>
          </w:p>
        </w:tc>
        <w:tc>
          <w:tcPr>
            <w:tcW w:w="3704" w:type="dxa"/>
            <w:tcBorders>
              <w:top w:val="single" w:sz="6" w:space="0" w:color="auto"/>
              <w:left w:val="single" w:sz="6" w:space="0" w:color="auto"/>
              <w:bottom w:val="single" w:sz="6" w:space="0" w:color="auto"/>
              <w:right w:val="single" w:sz="6" w:space="0" w:color="auto"/>
            </w:tcBorders>
          </w:tcPr>
          <w:p w:rsidR="00E872C3" w:rsidRPr="00C43759" w:rsidRDefault="00E872C3" w:rsidP="002211DD">
            <w:pPr>
              <w:widowControl w:val="0"/>
              <w:spacing w:before="60" w:after="60"/>
              <w:rPr>
                <w:lang w:val="sv-SE"/>
              </w:rPr>
            </w:pPr>
            <w:r w:rsidRPr="00C43759">
              <w:rPr>
                <w:lang w:val="sv-SE"/>
              </w:rPr>
              <w:t>- Kế hoạch hoạt động y tế học đường.</w:t>
            </w:r>
          </w:p>
          <w:p w:rsidR="00E872C3" w:rsidRPr="00C43759" w:rsidRDefault="00E872C3" w:rsidP="002211DD">
            <w:pPr>
              <w:widowControl w:val="0"/>
              <w:spacing w:before="60" w:after="60"/>
              <w:rPr>
                <w:lang w:val="sv-SE"/>
              </w:rPr>
            </w:pPr>
            <w:r w:rsidRPr="00C43759">
              <w:rPr>
                <w:lang w:val="sv-SE"/>
              </w:rPr>
              <w:t xml:space="preserve">- Báo cáo y tế học đường. </w:t>
            </w:r>
          </w:p>
          <w:p w:rsidR="00E872C3" w:rsidRPr="00C43759" w:rsidRDefault="00E872C3" w:rsidP="002211DD">
            <w:pPr>
              <w:widowControl w:val="0"/>
              <w:spacing w:before="60" w:after="60"/>
              <w:rPr>
                <w:lang w:val="sv-SE"/>
              </w:rPr>
            </w:pPr>
            <w:r w:rsidRPr="00C43759">
              <w:rPr>
                <w:lang w:val="sv-SE"/>
              </w:rPr>
              <w:t>- Biên bản kiểm tra công tác y tế học đường.</w:t>
            </w:r>
          </w:p>
          <w:p w:rsidR="00E872C3" w:rsidRPr="00C43759" w:rsidRDefault="00E872C3" w:rsidP="002211DD">
            <w:pPr>
              <w:widowControl w:val="0"/>
              <w:spacing w:before="60" w:after="60"/>
              <w:rPr>
                <w:lang w:val="sv-SE"/>
              </w:rPr>
            </w:pPr>
          </w:p>
          <w:p w:rsidR="00E872C3" w:rsidRPr="00C43759" w:rsidRDefault="00E872C3" w:rsidP="002211DD">
            <w:pPr>
              <w:widowControl w:val="0"/>
              <w:spacing w:before="60" w:after="60"/>
              <w:rPr>
                <w:lang w:val="sv-SE"/>
              </w:rPr>
            </w:pPr>
          </w:p>
          <w:p w:rsidR="00E872C3" w:rsidRPr="00C43759" w:rsidRDefault="00E872C3" w:rsidP="002211DD">
            <w:pPr>
              <w:widowControl w:val="0"/>
              <w:spacing w:before="60" w:after="60"/>
              <w:rPr>
                <w:lang w:val="sv-SE"/>
              </w:rPr>
            </w:pPr>
          </w:p>
          <w:p w:rsidR="00E872C3" w:rsidRPr="00C43759" w:rsidRDefault="00E872C3" w:rsidP="002211DD">
            <w:pPr>
              <w:widowControl w:val="0"/>
              <w:spacing w:before="60" w:after="60"/>
              <w:rPr>
                <w:lang w:val="sv-SE"/>
              </w:rPr>
            </w:pPr>
            <w:r w:rsidRPr="00C43759">
              <w:rPr>
                <w:lang w:val="sv-SE"/>
              </w:rPr>
              <w:lastRenderedPageBreak/>
              <w:t>- Biên bản giám sát hoạt động phòng chống dịch trong trườn</w:t>
            </w:r>
            <w:r w:rsidR="00C12FB6">
              <w:rPr>
                <w:lang w:val="sv-SE"/>
              </w:rPr>
              <w:t xml:space="preserve">g </w:t>
            </w:r>
            <w:r w:rsidRPr="00C43759">
              <w:rPr>
                <w:lang w:val="sv-SE"/>
              </w:rPr>
              <w:t xml:space="preserve"> học</w:t>
            </w: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lastRenderedPageBreak/>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E872C3" w:rsidRPr="00C43759" w:rsidRDefault="00C12FB6" w:rsidP="00C12FB6">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jc w:val="center"/>
              <w:rPr>
                <w:lang w:val="sv-SE"/>
              </w:rPr>
            </w:pPr>
            <w:r w:rsidRPr="00C43759">
              <w:rPr>
                <w:lang w:val="sv-SE"/>
              </w:rPr>
              <w:t xml:space="preserve">Nhân viên </w:t>
            </w:r>
          </w:p>
          <w:p w:rsidR="00E872C3" w:rsidRPr="00C43759" w:rsidRDefault="00E872C3" w:rsidP="00F039C3">
            <w:pPr>
              <w:spacing w:before="60" w:after="60"/>
              <w:jc w:val="center"/>
              <w:rPr>
                <w:lang w:val="sv-SE"/>
              </w:rPr>
            </w:pPr>
            <w:r w:rsidRPr="00C43759">
              <w:rPr>
                <w:lang w:val="sv-SE"/>
              </w:rPr>
              <w:t xml:space="preserve">Y tế </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rPr>
                <w:lang w:val="vi-VN"/>
              </w:rPr>
            </w:pPr>
            <w:r w:rsidRPr="00C43759">
              <w:t xml:space="preserve">Phòng Y tế </w:t>
            </w:r>
          </w:p>
        </w:tc>
      </w:tr>
      <w:tr w:rsidR="00C43759" w:rsidRPr="00C43759">
        <w:tc>
          <w:tcPr>
            <w:tcW w:w="1526" w:type="dxa"/>
            <w:vMerge/>
            <w:tcBorders>
              <w:left w:val="single" w:sz="6" w:space="0" w:color="auto"/>
              <w:right w:val="single" w:sz="6" w:space="0" w:color="auto"/>
            </w:tcBorders>
            <w:vAlign w:val="center"/>
          </w:tcPr>
          <w:p w:rsidR="00E872C3" w:rsidRPr="00C43759" w:rsidRDefault="00E872C3" w:rsidP="00F039C3">
            <w:pPr>
              <w:widowControl w:val="0"/>
              <w:spacing w:before="60" w:after="60"/>
              <w:jc w:val="center"/>
              <w:rPr>
                <w:b/>
                <w:lang w:val="vi-V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E872C3" w:rsidRPr="00C43759" w:rsidRDefault="00E872C3" w:rsidP="00F039C3">
            <w:pPr>
              <w:widowControl w:val="0"/>
              <w:spacing w:before="60" w:after="60"/>
              <w:jc w:val="center"/>
              <w:rPr>
                <w:lang w:val="pt-BR"/>
              </w:rPr>
            </w:pPr>
            <w:r w:rsidRPr="00C43759">
              <w:rPr>
                <w:lang w:val="pt-BR"/>
              </w:rPr>
              <w:t>8</w:t>
            </w:r>
          </w:p>
        </w:tc>
        <w:tc>
          <w:tcPr>
            <w:tcW w:w="173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rPr>
                <w:sz w:val="26"/>
                <w:lang w:val="pt-BR"/>
              </w:rPr>
            </w:pPr>
            <w:r w:rsidRPr="00C43759">
              <w:rPr>
                <w:lang w:val="sv-SE"/>
              </w:rPr>
              <w:t>[H1-1.4-08]</w:t>
            </w:r>
          </w:p>
        </w:tc>
        <w:tc>
          <w:tcPr>
            <w:tcW w:w="3704"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rPr>
                <w:lang w:val="vi-VN"/>
              </w:rPr>
            </w:pPr>
            <w:r w:rsidRPr="00C43759">
              <w:rPr>
                <w:lang w:val="sv-SE"/>
              </w:rPr>
              <w:t>Hồ sơ tài chánh</w:t>
            </w: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E872C3" w:rsidRPr="00C43759" w:rsidRDefault="00C12FB6" w:rsidP="00C12FB6">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jc w:val="center"/>
              <w:rPr>
                <w:lang w:val="sv-SE"/>
              </w:rPr>
            </w:pPr>
            <w:r w:rsidRPr="00C43759">
              <w:rPr>
                <w:lang w:val="sv-SE"/>
              </w:rPr>
              <w:t xml:space="preserve">Kế toán </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pPr>
            <w:r w:rsidRPr="00C43759">
              <w:t xml:space="preserve">Phòng Tài vụ </w:t>
            </w:r>
          </w:p>
        </w:tc>
      </w:tr>
      <w:tr w:rsidR="00C43759" w:rsidRPr="00C43759">
        <w:tc>
          <w:tcPr>
            <w:tcW w:w="1526" w:type="dxa"/>
            <w:vMerge/>
            <w:tcBorders>
              <w:left w:val="single" w:sz="6" w:space="0" w:color="auto"/>
              <w:bottom w:val="single" w:sz="6" w:space="0" w:color="auto"/>
              <w:right w:val="single" w:sz="6" w:space="0" w:color="auto"/>
            </w:tcBorders>
            <w:vAlign w:val="center"/>
          </w:tcPr>
          <w:p w:rsidR="00E872C3" w:rsidRPr="00C43759" w:rsidRDefault="00E872C3" w:rsidP="00F039C3">
            <w:pPr>
              <w:widowControl w:val="0"/>
              <w:spacing w:before="60" w:after="60"/>
              <w:jc w:val="center"/>
              <w:rPr>
                <w:b/>
                <w:lang w:val="vi-VN"/>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E872C3" w:rsidRPr="00C43759" w:rsidRDefault="00E872C3" w:rsidP="00F039C3">
            <w:pPr>
              <w:widowControl w:val="0"/>
              <w:spacing w:before="60" w:after="60"/>
              <w:jc w:val="center"/>
              <w:rPr>
                <w:lang w:val="pt-BR"/>
              </w:rPr>
            </w:pPr>
            <w:r w:rsidRPr="00C43759">
              <w:rPr>
                <w:lang w:val="pt-BR"/>
              </w:rPr>
              <w:t>9</w:t>
            </w:r>
          </w:p>
        </w:tc>
        <w:tc>
          <w:tcPr>
            <w:tcW w:w="173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rPr>
                <w:sz w:val="26"/>
                <w:lang w:val="pt-BR"/>
              </w:rPr>
            </w:pPr>
            <w:r w:rsidRPr="00C43759">
              <w:rPr>
                <w:lang w:val="sv-SE"/>
              </w:rPr>
              <w:t>[H1-1.4-09]</w:t>
            </w:r>
          </w:p>
        </w:tc>
        <w:tc>
          <w:tcPr>
            <w:tcW w:w="3704"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rPr>
                <w:lang w:val="sv-SE"/>
              </w:rPr>
            </w:pPr>
            <w:r w:rsidRPr="00C43759">
              <w:rPr>
                <w:lang w:val="sv-SE"/>
              </w:rPr>
              <w:t>Báo cáo sơ kết, tổng kết công tác chuyên môn.</w:t>
            </w:r>
          </w:p>
          <w:p w:rsidR="00E872C3" w:rsidRPr="00C43759" w:rsidRDefault="00E872C3" w:rsidP="00F039C3">
            <w:pPr>
              <w:spacing w:before="60" w:after="60"/>
              <w:rPr>
                <w:spacing w:val="2"/>
                <w:lang w:val="sv-SE"/>
              </w:rPr>
            </w:pP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E872C3" w:rsidRPr="00C43759" w:rsidRDefault="00C12FB6" w:rsidP="00C12FB6">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146347" w:rsidP="00F039C3">
            <w:pPr>
              <w:spacing w:before="60" w:after="60"/>
              <w:jc w:val="center"/>
              <w:rPr>
                <w:lang w:val="sv-SE"/>
              </w:rPr>
            </w:pPr>
            <w:r w:rsidRPr="00C43759">
              <w:rPr>
                <w:lang w:val="sv-SE"/>
              </w:rPr>
              <w:t>Phó hiệu trưởng</w:t>
            </w:r>
            <w:r w:rsidR="00E872C3" w:rsidRPr="00C43759">
              <w:rPr>
                <w:lang w:val="sv-SE"/>
              </w:rPr>
              <w:t xml:space="preserve"> </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pPr>
            <w:r w:rsidRPr="00C43759">
              <w:rPr>
                <w:lang w:val="sv-SE"/>
              </w:rPr>
              <w:t xml:space="preserve">Phòng </w:t>
            </w:r>
            <w:r w:rsidR="00146347" w:rsidRPr="00C43759">
              <w:rPr>
                <w:lang w:val="sv-SE"/>
              </w:rPr>
              <w:t>Phó hiệu trưởng</w:t>
            </w:r>
          </w:p>
        </w:tc>
      </w:tr>
      <w:tr w:rsidR="00C43759" w:rsidRPr="00C43759">
        <w:tc>
          <w:tcPr>
            <w:tcW w:w="1526" w:type="dxa"/>
            <w:vMerge w:val="restart"/>
            <w:tcBorders>
              <w:top w:val="single" w:sz="6" w:space="0" w:color="auto"/>
              <w:left w:val="single" w:sz="6" w:space="0" w:color="auto"/>
              <w:right w:val="single" w:sz="6" w:space="0" w:color="auto"/>
            </w:tcBorders>
            <w:vAlign w:val="center"/>
          </w:tcPr>
          <w:p w:rsidR="00E872C3" w:rsidRPr="00C43759" w:rsidRDefault="00E872C3" w:rsidP="00F039C3">
            <w:pPr>
              <w:widowControl w:val="0"/>
              <w:spacing w:before="60" w:after="60"/>
              <w:jc w:val="center"/>
              <w:rPr>
                <w:b/>
                <w:lang w:val="vi-VN"/>
              </w:rPr>
            </w:pPr>
            <w:r w:rsidRPr="00C43759">
              <w:rPr>
                <w:b/>
                <w:lang w:val="vi-VN"/>
              </w:rPr>
              <w:t>Tiêu chí 1.5</w:t>
            </w:r>
          </w:p>
          <w:p w:rsidR="00E872C3" w:rsidRPr="00C43759" w:rsidRDefault="00E872C3" w:rsidP="00F039C3">
            <w:pPr>
              <w:spacing w:before="60" w:after="60"/>
              <w:jc w:val="center"/>
              <w:rPr>
                <w:spacing w:val="-4"/>
                <w:lang w:val="vi-VN"/>
              </w:rPr>
            </w:pPr>
            <w:r w:rsidRPr="00C43759">
              <w:rPr>
                <w:spacing w:val="-4"/>
                <w:lang w:val="vi-VN"/>
              </w:rPr>
              <w:t>Khối lớp</w:t>
            </w:r>
          </w:p>
          <w:p w:rsidR="00E872C3" w:rsidRPr="00C43759" w:rsidRDefault="00E872C3" w:rsidP="00F039C3">
            <w:pPr>
              <w:spacing w:before="60" w:after="60"/>
              <w:jc w:val="center"/>
              <w:rPr>
                <w:spacing w:val="-4"/>
                <w:lang w:val="vi-VN"/>
              </w:rPr>
            </w:pPr>
            <w:r w:rsidRPr="00C43759">
              <w:rPr>
                <w:spacing w:val="-4"/>
                <w:lang w:val="vi-VN"/>
              </w:rPr>
              <w:t>và tổ chức lớp học</w:t>
            </w:r>
          </w:p>
          <w:p w:rsidR="00E872C3" w:rsidRPr="00C43759" w:rsidRDefault="00E872C3" w:rsidP="00F039C3">
            <w:pPr>
              <w:widowControl w:val="0"/>
              <w:spacing w:before="60" w:after="60"/>
              <w:jc w:val="center"/>
              <w:rPr>
                <w:b/>
                <w:lang w:val="vi-VN"/>
              </w:rPr>
            </w:pPr>
          </w:p>
          <w:p w:rsidR="00E872C3" w:rsidRPr="00C43759" w:rsidRDefault="00E872C3" w:rsidP="00F039C3">
            <w:pPr>
              <w:widowControl w:val="0"/>
              <w:spacing w:before="60" w:after="60"/>
              <w:jc w:val="center"/>
              <w:rPr>
                <w:b/>
                <w:lang w:val="vi-VN"/>
              </w:rPr>
            </w:pPr>
          </w:p>
          <w:p w:rsidR="00E872C3" w:rsidRPr="00C43759" w:rsidRDefault="00E872C3" w:rsidP="00F039C3">
            <w:pPr>
              <w:widowControl w:val="0"/>
              <w:spacing w:before="60" w:after="60"/>
              <w:jc w:val="center"/>
              <w:rPr>
                <w:b/>
                <w:lang w:val="vi-VN"/>
              </w:rPr>
            </w:pPr>
          </w:p>
        </w:tc>
        <w:tc>
          <w:tcPr>
            <w:tcW w:w="720" w:type="dxa"/>
            <w:tcBorders>
              <w:top w:val="single" w:sz="6" w:space="0" w:color="auto"/>
              <w:left w:val="single" w:sz="6" w:space="0" w:color="auto"/>
              <w:right w:val="single" w:sz="6" w:space="0" w:color="auto"/>
            </w:tcBorders>
            <w:shd w:val="clear" w:color="auto" w:fill="auto"/>
          </w:tcPr>
          <w:p w:rsidR="00E872C3" w:rsidRPr="00C43759" w:rsidRDefault="00E872C3"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rPr>
                <w:lang w:val="vi-VN"/>
              </w:rPr>
            </w:pPr>
            <w:r w:rsidRPr="00C43759">
              <w:rPr>
                <w:lang w:val="vi-VN"/>
              </w:rPr>
              <w:t>[H1-1.</w:t>
            </w:r>
            <w:r w:rsidRPr="00C43759">
              <w:t>5</w:t>
            </w:r>
            <w:r w:rsidRPr="00C43759">
              <w:rPr>
                <w:lang w:val="vi-VN"/>
              </w:rPr>
              <w:t>-0</w:t>
            </w:r>
            <w:r w:rsidRPr="00C43759">
              <w:t>1</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rPr>
                <w:lang w:val="sv-SE"/>
              </w:rPr>
            </w:pPr>
            <w:r w:rsidRPr="00C43759">
              <w:rPr>
                <w:lang w:val="sv-SE"/>
              </w:rPr>
              <w:t>- Quyết định phân công nhiệm vụ cán bộ, giáo viên, nhân viên.</w:t>
            </w:r>
          </w:p>
          <w:p w:rsidR="00E872C3" w:rsidRPr="00C43759" w:rsidRDefault="00E872C3" w:rsidP="00F039C3">
            <w:pPr>
              <w:spacing w:before="60" w:after="60"/>
              <w:rPr>
                <w:lang w:val="sv-SE"/>
              </w:rPr>
            </w:pPr>
          </w:p>
          <w:p w:rsidR="00E872C3" w:rsidRPr="00C43759" w:rsidRDefault="00E872C3" w:rsidP="00F039C3">
            <w:pPr>
              <w:spacing w:before="60" w:after="60"/>
              <w:rPr>
                <w:lang w:val="sv-SE"/>
              </w:rPr>
            </w:pPr>
          </w:p>
          <w:p w:rsidR="00E872C3" w:rsidRPr="00C43759" w:rsidRDefault="00E872C3" w:rsidP="00F039C3">
            <w:pPr>
              <w:spacing w:before="60" w:after="60"/>
              <w:rPr>
                <w:lang w:val="sv-SE"/>
              </w:rPr>
            </w:pPr>
          </w:p>
          <w:p w:rsidR="00E872C3" w:rsidRPr="00C43759" w:rsidRDefault="00E872C3" w:rsidP="00F039C3">
            <w:pPr>
              <w:spacing w:before="60" w:after="60"/>
              <w:jc w:val="center"/>
              <w:rPr>
                <w:bCs/>
                <w:lang w:val="sv-SE"/>
              </w:rPr>
            </w:pPr>
          </w:p>
        </w:tc>
        <w:tc>
          <w:tcPr>
            <w:tcW w:w="4200" w:type="dxa"/>
            <w:tcBorders>
              <w:top w:val="single" w:sz="6" w:space="0" w:color="auto"/>
              <w:left w:val="single" w:sz="6" w:space="0" w:color="auto"/>
              <w:bottom w:val="single" w:sz="6" w:space="0" w:color="auto"/>
              <w:right w:val="single" w:sz="6" w:space="0" w:color="auto"/>
            </w:tcBorders>
          </w:tcPr>
          <w:p w:rsidR="00E872C3" w:rsidRPr="00C43759" w:rsidRDefault="00B85D4A" w:rsidP="00F039C3">
            <w:pPr>
              <w:spacing w:before="60" w:after="60"/>
              <w:rPr>
                <w:lang w:val="sv-SE"/>
              </w:rPr>
            </w:pPr>
            <w:r w:rsidRPr="00C43759">
              <w:rPr>
                <w:lang w:val="sv-SE"/>
              </w:rPr>
              <w:t>- Quyết định số 01/QĐ-</w:t>
            </w:r>
            <w:r w:rsidR="00C12FB6">
              <w:rPr>
                <w:lang w:val="sv-SE"/>
              </w:rPr>
              <w:t>NSH</w:t>
            </w:r>
            <w:r w:rsidRPr="00C43759">
              <w:rPr>
                <w:lang w:val="sv-SE"/>
              </w:rPr>
              <w:t xml:space="preserve"> ngày 01/9</w:t>
            </w:r>
            <w:r w:rsidR="00E872C3" w:rsidRPr="00C43759">
              <w:rPr>
                <w:lang w:val="sv-SE"/>
              </w:rPr>
              <w:t>/2017 của Hiệu trưởn</w:t>
            </w:r>
            <w:r w:rsidRPr="00C43759">
              <w:rPr>
                <w:lang w:val="sv-SE"/>
              </w:rPr>
              <w:t xml:space="preserve">g Trường Tiểu học </w:t>
            </w:r>
            <w:r w:rsidR="00C12FB6">
              <w:rPr>
                <w:lang w:val="sv-SE"/>
              </w:rPr>
              <w:t>Nguyễn Sơn Hà</w:t>
            </w:r>
            <w:r w:rsidR="00E872C3" w:rsidRPr="00C43759">
              <w:rPr>
                <w:lang w:val="sv-SE"/>
              </w:rPr>
              <w:t>.</w:t>
            </w:r>
          </w:p>
          <w:p w:rsidR="00E872C3" w:rsidRPr="00C43759" w:rsidRDefault="001F19E2" w:rsidP="00F039C3">
            <w:pPr>
              <w:spacing w:before="60" w:after="60"/>
              <w:rPr>
                <w:lang w:val="sv-SE"/>
              </w:rPr>
            </w:pPr>
            <w:r w:rsidRPr="00C43759">
              <w:rPr>
                <w:lang w:val="sv-SE"/>
              </w:rPr>
              <w:t>- Quyết định số 62/QĐ-</w:t>
            </w:r>
            <w:r w:rsidR="00C12FB6">
              <w:rPr>
                <w:lang w:val="sv-SE"/>
              </w:rPr>
              <w:t>NSH</w:t>
            </w:r>
            <w:r w:rsidRPr="00C43759">
              <w:rPr>
                <w:lang w:val="sv-SE"/>
              </w:rPr>
              <w:t xml:space="preserve"> ngày 07/8</w:t>
            </w:r>
            <w:r w:rsidR="00E872C3" w:rsidRPr="00C43759">
              <w:rPr>
                <w:lang w:val="sv-SE"/>
              </w:rPr>
              <w:t xml:space="preserve">/2018 của Hiệu trưởng Trường Tiểu học </w:t>
            </w:r>
            <w:r w:rsidR="00C12FB6">
              <w:rPr>
                <w:lang w:val="sv-SE"/>
              </w:rPr>
              <w:t>Nguyễn Sơn Hà</w:t>
            </w:r>
            <w:r w:rsidR="00E872C3" w:rsidRPr="00C43759">
              <w:rPr>
                <w:lang w:val="sv-SE"/>
              </w:rPr>
              <w:t>.</w:t>
            </w:r>
          </w:p>
          <w:p w:rsidR="00E872C3" w:rsidRPr="00C43759" w:rsidRDefault="00E872C3" w:rsidP="001F19E2">
            <w:pPr>
              <w:spacing w:before="60" w:after="60"/>
              <w:rPr>
                <w:lang w:val="sv-SE"/>
              </w:rPr>
            </w:pPr>
            <w:r w:rsidRPr="00C43759">
              <w:rPr>
                <w:lang w:val="sv-SE"/>
              </w:rPr>
              <w:t xml:space="preserve">- Quyết định số </w:t>
            </w:r>
            <w:r w:rsidR="001F19E2" w:rsidRPr="00C43759">
              <w:rPr>
                <w:lang w:val="sv-SE"/>
              </w:rPr>
              <w:t>7</w:t>
            </w:r>
            <w:r w:rsidRPr="00C43759">
              <w:rPr>
                <w:lang w:val="sv-SE"/>
              </w:rPr>
              <w:t>8/QĐ-</w:t>
            </w:r>
            <w:r w:rsidR="00C12FB6">
              <w:rPr>
                <w:lang w:val="sv-SE"/>
              </w:rPr>
              <w:t>NSH</w:t>
            </w:r>
            <w:r w:rsidR="001F19E2" w:rsidRPr="00C43759">
              <w:rPr>
                <w:lang w:val="sv-SE"/>
              </w:rPr>
              <w:t xml:space="preserve"> ngày 05/8</w:t>
            </w:r>
            <w:r w:rsidRPr="00C43759">
              <w:rPr>
                <w:lang w:val="sv-SE"/>
              </w:rPr>
              <w:t xml:space="preserve">/2019 của Hiệu trưởng Trường Tiểu học </w:t>
            </w:r>
            <w:r w:rsidR="00C12FB6">
              <w:rPr>
                <w:lang w:val="sv-SE"/>
              </w:rPr>
              <w:t>Nguyễn Sơn Hà</w:t>
            </w:r>
            <w:r w:rsidRPr="00C43759">
              <w:rPr>
                <w:lang w:val="sv-SE"/>
              </w:rPr>
              <w:t>.</w:t>
            </w:r>
          </w:p>
          <w:p w:rsidR="001F19E2" w:rsidRPr="00C43759" w:rsidRDefault="00C12FB6" w:rsidP="00B74B25">
            <w:pPr>
              <w:spacing w:before="60" w:after="60"/>
              <w:rPr>
                <w:lang w:val="sv-SE"/>
              </w:rPr>
            </w:pPr>
            <w:r>
              <w:rPr>
                <w:lang w:val="sv-SE"/>
              </w:rPr>
              <w:t>- Quyết định số 100/QĐ-NSH</w:t>
            </w:r>
            <w:r w:rsidR="00B74B25" w:rsidRPr="00C43759">
              <w:rPr>
                <w:lang w:val="sv-SE"/>
              </w:rPr>
              <w:t xml:space="preserve"> ngày 19/8/2020 của Hiệu trưởng Trường Tiểu học </w:t>
            </w:r>
            <w:r>
              <w:rPr>
                <w:lang w:val="sv-SE"/>
              </w:rPr>
              <w:t>Nguyễn Sơn Hà</w:t>
            </w:r>
            <w:r w:rsidR="00B74B25" w:rsidRPr="00C43759">
              <w:rPr>
                <w:lang w:val="sv-SE"/>
              </w:rPr>
              <w:t>.</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jc w:val="center"/>
              <w:rPr>
                <w:lang w:val="sv-SE"/>
              </w:rPr>
            </w:pPr>
            <w:r w:rsidRPr="00C43759">
              <w:rPr>
                <w:lang w:val="sv-SE"/>
              </w:rPr>
              <w:t xml:space="preserve">Hiệu trưởng </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E872C3" w:rsidRPr="00C43759" w:rsidRDefault="00E872C3" w:rsidP="00F039C3">
            <w:pPr>
              <w:spacing w:before="60" w:after="60"/>
              <w:ind w:firstLine="720"/>
              <w:jc w:val="both"/>
              <w:rPr>
                <w:b/>
                <w:lang w:val="vi-VN"/>
              </w:rPr>
            </w:pPr>
          </w:p>
        </w:tc>
        <w:tc>
          <w:tcPr>
            <w:tcW w:w="720" w:type="dxa"/>
            <w:tcBorders>
              <w:left w:val="single" w:sz="6" w:space="0" w:color="auto"/>
              <w:right w:val="single" w:sz="6" w:space="0" w:color="auto"/>
            </w:tcBorders>
            <w:shd w:val="clear" w:color="auto" w:fill="auto"/>
          </w:tcPr>
          <w:p w:rsidR="00E872C3" w:rsidRPr="00C43759" w:rsidRDefault="00E872C3"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rPr>
                <w:lang w:val="vi-VN"/>
              </w:rPr>
            </w:pPr>
            <w:r w:rsidRPr="00C43759">
              <w:rPr>
                <w:lang w:val="vi-VN"/>
              </w:rPr>
              <w:t>[H1-1.</w:t>
            </w:r>
            <w:r w:rsidRPr="00C43759">
              <w:t>5</w:t>
            </w:r>
            <w:r w:rsidRPr="00C43759">
              <w:rPr>
                <w:lang w:val="vi-VN"/>
              </w:rPr>
              <w:t>-0</w:t>
            </w:r>
            <w:r w:rsidRPr="00C43759">
              <w:t>2</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rPr>
                <w:lang w:val="vi-VN"/>
              </w:rPr>
            </w:pPr>
            <w:r w:rsidRPr="00C43759">
              <w:rPr>
                <w:lang w:val="vi-VN"/>
              </w:rPr>
              <w:t>Sổ chủ nhiệm của giáo viên.</w:t>
            </w:r>
          </w:p>
          <w:p w:rsidR="00E872C3" w:rsidRPr="00C43759" w:rsidRDefault="00E872C3" w:rsidP="00F039C3">
            <w:pPr>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D91CAE"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jc w:val="center"/>
              <w:rPr>
                <w:lang w:val="sv-SE"/>
              </w:rPr>
            </w:pPr>
            <w:r w:rsidRPr="00C43759">
              <w:rPr>
                <w:lang w:val="sv-SE"/>
              </w:rPr>
              <w:t xml:space="preserve">Giáo viên chủ nhiệm </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E872C3" w:rsidRPr="00C43759" w:rsidRDefault="00E872C3"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E872C3" w:rsidRPr="00C43759" w:rsidRDefault="00E872C3"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rPr>
                <w:lang w:val="vi-VN"/>
              </w:rPr>
            </w:pPr>
            <w:r w:rsidRPr="00C43759">
              <w:rPr>
                <w:lang w:val="vi-VN"/>
              </w:rPr>
              <w:t>[H1-1.</w:t>
            </w:r>
            <w:r w:rsidRPr="00C43759">
              <w:t>5</w:t>
            </w:r>
            <w:r w:rsidRPr="00C43759">
              <w:rPr>
                <w:lang w:val="vi-VN"/>
              </w:rPr>
              <w:t>-0</w:t>
            </w:r>
            <w:r w:rsidRPr="00C43759">
              <w:t>3</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jc w:val="both"/>
              <w:rPr>
                <w:lang w:val="vi-VN"/>
              </w:rPr>
            </w:pPr>
            <w:r w:rsidRPr="00C43759">
              <w:rPr>
                <w:lang w:val="sv-SE"/>
              </w:rPr>
              <w:t>- Hình ảnh lớp học</w:t>
            </w:r>
            <w:r w:rsidRPr="00C43759">
              <w:rPr>
                <w:lang w:val="vi-VN"/>
              </w:rPr>
              <w:t xml:space="preserve"> </w:t>
            </w:r>
          </w:p>
          <w:p w:rsidR="00E872C3" w:rsidRPr="00C43759" w:rsidRDefault="00E872C3" w:rsidP="00F039C3">
            <w:pPr>
              <w:spacing w:before="60" w:after="60"/>
              <w:jc w:val="both"/>
              <w:rPr>
                <w:lang w:val="vi-VN"/>
              </w:rPr>
            </w:pPr>
            <w:r w:rsidRPr="00C43759">
              <w:rPr>
                <w:lang w:val="vi-VN"/>
              </w:rPr>
              <w:t>- Hình ảnh bàn ghế học sinh, giáo viên.</w:t>
            </w:r>
          </w:p>
          <w:p w:rsidR="00E872C3" w:rsidRPr="00C43759" w:rsidRDefault="00E872C3" w:rsidP="00F039C3">
            <w:pPr>
              <w:spacing w:before="60" w:after="60"/>
              <w:rPr>
                <w:shd w:val="clear" w:color="auto" w:fill="FFFFFF"/>
                <w:lang w:val="sv-SE"/>
              </w:rPr>
            </w:pPr>
            <w:r w:rsidRPr="00C43759">
              <w:t>- Hình ảnh bảng lớp.</w:t>
            </w: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E872C3"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jc w:val="center"/>
              <w:rPr>
                <w:lang w:val="sv-SE"/>
              </w:rPr>
            </w:pPr>
            <w:r w:rsidRPr="00C43759">
              <w:rPr>
                <w:lang w:val="sv-SE"/>
              </w:rPr>
              <w:t xml:space="preserve">Văn thư </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rPr>
                <w:lang w:val="vi-VN"/>
              </w:rPr>
            </w:pPr>
            <w:r w:rsidRPr="00C43759">
              <w:rPr>
                <w:lang w:val="sv-SE"/>
              </w:rPr>
              <w:t>Văn thư</w:t>
            </w:r>
          </w:p>
        </w:tc>
      </w:tr>
      <w:tr w:rsidR="00C43759" w:rsidRPr="00C43759">
        <w:tc>
          <w:tcPr>
            <w:tcW w:w="1526" w:type="dxa"/>
            <w:vMerge w:val="restart"/>
            <w:tcBorders>
              <w:top w:val="single" w:sz="6" w:space="0" w:color="auto"/>
              <w:left w:val="single" w:sz="6" w:space="0" w:color="auto"/>
              <w:right w:val="single" w:sz="6" w:space="0" w:color="auto"/>
            </w:tcBorders>
            <w:vAlign w:val="center"/>
          </w:tcPr>
          <w:p w:rsidR="00E872C3" w:rsidRPr="00C43759" w:rsidRDefault="00E872C3" w:rsidP="00F039C3">
            <w:pPr>
              <w:spacing w:before="60" w:after="60"/>
              <w:jc w:val="center"/>
              <w:rPr>
                <w:b/>
                <w:lang w:val="vi-VN"/>
              </w:rPr>
            </w:pPr>
            <w:r w:rsidRPr="00C43759">
              <w:rPr>
                <w:b/>
                <w:lang w:val="da-DK"/>
              </w:rPr>
              <w:t>Tiêu chí 1.6</w:t>
            </w:r>
          </w:p>
          <w:p w:rsidR="00E872C3" w:rsidRPr="00C43759" w:rsidRDefault="00E872C3" w:rsidP="00F039C3">
            <w:pPr>
              <w:spacing w:before="60" w:after="60"/>
              <w:jc w:val="center"/>
              <w:rPr>
                <w:lang w:val="da-DK"/>
              </w:rPr>
            </w:pPr>
            <w:r w:rsidRPr="00C43759">
              <w:rPr>
                <w:lang w:val="da-DK"/>
              </w:rPr>
              <w:t>Quản lý hành chính, tài chính và tài sản</w:t>
            </w:r>
          </w:p>
          <w:p w:rsidR="00E872C3" w:rsidRPr="00C43759" w:rsidRDefault="00E872C3" w:rsidP="00F039C3">
            <w:pPr>
              <w:widowControl w:val="0"/>
              <w:spacing w:before="60" w:after="60"/>
              <w:jc w:val="center"/>
              <w:rPr>
                <w:b/>
                <w:lang w:val="da-DK"/>
              </w:rPr>
            </w:pPr>
          </w:p>
        </w:tc>
        <w:tc>
          <w:tcPr>
            <w:tcW w:w="720" w:type="dxa"/>
            <w:tcBorders>
              <w:top w:val="single" w:sz="6" w:space="0" w:color="auto"/>
              <w:left w:val="single" w:sz="6" w:space="0" w:color="auto"/>
              <w:right w:val="single" w:sz="6" w:space="0" w:color="auto"/>
            </w:tcBorders>
            <w:shd w:val="clear" w:color="auto" w:fill="auto"/>
          </w:tcPr>
          <w:p w:rsidR="00E872C3" w:rsidRPr="00C43759" w:rsidRDefault="00E872C3"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rPr>
                <w:lang w:val="vi-VN"/>
              </w:rPr>
            </w:pPr>
            <w:r w:rsidRPr="00C43759">
              <w:rPr>
                <w:lang w:val="vi-VN"/>
              </w:rPr>
              <w:t>[H1-1.</w:t>
            </w:r>
            <w:r w:rsidRPr="00C43759">
              <w:t>6</w:t>
            </w:r>
            <w:r w:rsidRPr="00C43759">
              <w:rPr>
                <w:lang w:val="vi-VN"/>
              </w:rPr>
              <w:t>-0</w:t>
            </w:r>
            <w:r w:rsidRPr="00C43759">
              <w:t>1</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pStyle w:val="ListParagraph1"/>
              <w:widowControl w:val="0"/>
              <w:spacing w:before="60" w:after="60"/>
              <w:ind w:left="0"/>
              <w:rPr>
                <w:iCs/>
                <w:sz w:val="28"/>
                <w:szCs w:val="28"/>
                <w:lang w:val="vi-VN"/>
              </w:rPr>
            </w:pPr>
            <w:r w:rsidRPr="00C43759">
              <w:rPr>
                <w:iCs/>
                <w:sz w:val="28"/>
                <w:szCs w:val="28"/>
                <w:lang w:val="vi-VN"/>
              </w:rPr>
              <w:t>- Sổ công văn đến</w:t>
            </w:r>
          </w:p>
          <w:p w:rsidR="00E872C3" w:rsidRPr="00C43759" w:rsidRDefault="00E872C3" w:rsidP="00F039C3">
            <w:pPr>
              <w:pStyle w:val="ListParagraph1"/>
              <w:widowControl w:val="0"/>
              <w:spacing w:before="60" w:after="60"/>
              <w:ind w:left="0"/>
              <w:rPr>
                <w:sz w:val="28"/>
                <w:lang w:val="da-DK"/>
              </w:rPr>
            </w:pPr>
            <w:r w:rsidRPr="00C43759">
              <w:rPr>
                <w:sz w:val="28"/>
                <w:lang w:val="da-DK"/>
              </w:rPr>
              <w:t xml:space="preserve">- Sổ công văn đi </w:t>
            </w:r>
          </w:p>
          <w:p w:rsidR="00E872C3" w:rsidRPr="00C43759" w:rsidRDefault="00E872C3" w:rsidP="00F039C3">
            <w:pPr>
              <w:pStyle w:val="ListParagraph1"/>
              <w:widowControl w:val="0"/>
              <w:spacing w:before="60" w:after="60"/>
              <w:ind w:left="0"/>
              <w:rPr>
                <w:lang w:val="da-DK"/>
              </w:rPr>
            </w:pP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E872C3"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spacing w:before="60" w:after="60"/>
              <w:jc w:val="center"/>
              <w:rPr>
                <w:lang w:val="sv-SE"/>
              </w:rPr>
            </w:pPr>
            <w:r w:rsidRPr="00C43759">
              <w:rPr>
                <w:lang w:val="sv-SE"/>
              </w:rPr>
              <w:t xml:space="preserve">Nhân viên Văn thư </w:t>
            </w:r>
          </w:p>
        </w:tc>
        <w:tc>
          <w:tcPr>
            <w:tcW w:w="1800" w:type="dxa"/>
            <w:tcBorders>
              <w:top w:val="single" w:sz="6" w:space="0" w:color="auto"/>
              <w:left w:val="single" w:sz="6" w:space="0" w:color="auto"/>
              <w:bottom w:val="single" w:sz="6" w:space="0" w:color="auto"/>
              <w:right w:val="single" w:sz="6" w:space="0" w:color="auto"/>
            </w:tcBorders>
          </w:tcPr>
          <w:p w:rsidR="00E872C3" w:rsidRPr="00C43759" w:rsidRDefault="00E872C3"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0264D3" w:rsidRPr="00C43759" w:rsidRDefault="000264D3"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0264D3" w:rsidRPr="00C43759" w:rsidRDefault="000264D3"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0264D3" w:rsidRPr="00C43759" w:rsidRDefault="000264D3" w:rsidP="00F039C3">
            <w:pPr>
              <w:widowControl w:val="0"/>
              <w:spacing w:before="60" w:after="60"/>
              <w:jc w:val="center"/>
              <w:rPr>
                <w:lang w:val="vi-VN"/>
              </w:rPr>
            </w:pPr>
            <w:r w:rsidRPr="00C43759">
              <w:rPr>
                <w:lang w:val="vi-VN"/>
              </w:rPr>
              <w:t>[H1-1.</w:t>
            </w:r>
            <w:r w:rsidRPr="00C43759">
              <w:t>6</w:t>
            </w:r>
            <w:r w:rsidRPr="00C43759">
              <w:rPr>
                <w:lang w:val="vi-VN"/>
              </w:rPr>
              <w:t>-0</w:t>
            </w:r>
            <w:r w:rsidRPr="00C43759">
              <w:t>2</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0264D3" w:rsidRPr="00C43759" w:rsidRDefault="000264D3" w:rsidP="00F039C3">
            <w:pPr>
              <w:spacing w:before="60" w:after="60"/>
              <w:rPr>
                <w:lang w:val="sv-SE"/>
              </w:rPr>
            </w:pPr>
            <w:r w:rsidRPr="00C43759">
              <w:rPr>
                <w:lang w:val="sv-SE"/>
              </w:rPr>
              <w:t>Dự toán thực hiện thu chi, quyết toán, thống kê, báo cáo tài chính, tài sản</w:t>
            </w:r>
          </w:p>
          <w:p w:rsidR="000264D3" w:rsidRPr="00C43759" w:rsidRDefault="000264D3"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0264D3"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0264D3" w:rsidRPr="00C43759" w:rsidRDefault="000264D3" w:rsidP="00F039C3">
            <w:pPr>
              <w:spacing w:before="60" w:after="60"/>
              <w:jc w:val="center"/>
              <w:rPr>
                <w:lang w:val="sv-SE"/>
              </w:rPr>
            </w:pPr>
            <w:r w:rsidRPr="00C43759">
              <w:rPr>
                <w:lang w:val="sv-SE"/>
              </w:rPr>
              <w:t>Nhân viên</w:t>
            </w:r>
          </w:p>
          <w:p w:rsidR="000264D3" w:rsidRPr="00C43759" w:rsidRDefault="000264D3" w:rsidP="00F039C3">
            <w:pPr>
              <w:spacing w:before="60" w:after="60"/>
              <w:jc w:val="center"/>
              <w:rPr>
                <w:lang w:val="sv-SE"/>
              </w:rPr>
            </w:pPr>
            <w:r w:rsidRPr="00C43759">
              <w:rPr>
                <w:lang w:val="sv-SE"/>
              </w:rPr>
              <w:t>Kế toán</w:t>
            </w:r>
          </w:p>
        </w:tc>
        <w:tc>
          <w:tcPr>
            <w:tcW w:w="1800" w:type="dxa"/>
            <w:tcBorders>
              <w:top w:val="single" w:sz="6" w:space="0" w:color="auto"/>
              <w:left w:val="single" w:sz="6" w:space="0" w:color="auto"/>
              <w:bottom w:val="single" w:sz="6" w:space="0" w:color="auto"/>
              <w:right w:val="single" w:sz="6" w:space="0" w:color="auto"/>
            </w:tcBorders>
          </w:tcPr>
          <w:p w:rsidR="000264D3" w:rsidRPr="00C43759" w:rsidRDefault="000264D3" w:rsidP="00F039C3">
            <w:pPr>
              <w:widowControl w:val="0"/>
              <w:spacing w:before="60" w:after="60"/>
              <w:jc w:val="center"/>
            </w:pPr>
            <w:r w:rsidRPr="00C43759">
              <w:t xml:space="preserve">Phòng Tài vụ </w:t>
            </w:r>
          </w:p>
        </w:tc>
      </w:tr>
      <w:tr w:rsidR="00C43759" w:rsidRPr="00C43759">
        <w:tc>
          <w:tcPr>
            <w:tcW w:w="1526" w:type="dxa"/>
            <w:vMerge/>
            <w:tcBorders>
              <w:left w:val="single" w:sz="6" w:space="0" w:color="auto"/>
              <w:right w:val="single" w:sz="6" w:space="0" w:color="auto"/>
            </w:tcBorders>
            <w:vAlign w:val="center"/>
          </w:tcPr>
          <w:p w:rsidR="000264D3" w:rsidRPr="00C43759" w:rsidRDefault="000264D3"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0264D3" w:rsidRPr="00C43759" w:rsidRDefault="000264D3"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0264D3" w:rsidRPr="00C43759" w:rsidRDefault="000264D3" w:rsidP="00F039C3">
            <w:pPr>
              <w:widowControl w:val="0"/>
              <w:spacing w:before="60" w:after="60"/>
              <w:jc w:val="center"/>
              <w:rPr>
                <w:lang w:val="vi-VN"/>
              </w:rPr>
            </w:pPr>
            <w:r w:rsidRPr="00C43759">
              <w:rPr>
                <w:lang w:val="vi-VN"/>
              </w:rPr>
              <w:t>[H1-1.</w:t>
            </w:r>
            <w:r w:rsidRPr="00C43759">
              <w:t>6</w:t>
            </w:r>
            <w:r w:rsidRPr="00C43759">
              <w:rPr>
                <w:lang w:val="vi-VN"/>
              </w:rPr>
              <w:t>-0</w:t>
            </w:r>
            <w:r w:rsidRPr="00C43759">
              <w:t>3</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0264D3" w:rsidRPr="00C43759" w:rsidRDefault="000264D3" w:rsidP="00F039C3">
            <w:pPr>
              <w:spacing w:before="60" w:after="60"/>
              <w:rPr>
                <w:lang w:val="sv-SE"/>
              </w:rPr>
            </w:pPr>
            <w:r w:rsidRPr="00C43759">
              <w:rPr>
                <w:lang w:val="sv-SE"/>
              </w:rPr>
              <w:t>Hình ảnh niêm yết tại Phòng Hội đồng sư phạm.</w:t>
            </w:r>
          </w:p>
          <w:p w:rsidR="000264D3" w:rsidRPr="00C43759" w:rsidRDefault="000264D3" w:rsidP="00F039C3">
            <w:pPr>
              <w:widowControl w:val="0"/>
              <w:spacing w:before="60" w:after="60"/>
              <w:ind w:firstLine="720"/>
              <w:jc w:val="both"/>
              <w:rPr>
                <w:lang w:val="vi-VN"/>
              </w:rPr>
            </w:pP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lastRenderedPageBreak/>
              <w:t>- Năm học 20</w:t>
            </w:r>
            <w:r>
              <w:rPr>
                <w:lang w:val="sv-SE"/>
              </w:rPr>
              <w:t>20</w:t>
            </w:r>
            <w:r w:rsidRPr="00C43759">
              <w:rPr>
                <w:lang w:val="sv-SE"/>
              </w:rPr>
              <w:t>-202</w:t>
            </w:r>
            <w:r>
              <w:rPr>
                <w:lang w:val="sv-SE"/>
              </w:rPr>
              <w:t>1</w:t>
            </w:r>
          </w:p>
          <w:p w:rsidR="000264D3"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0264D3" w:rsidRPr="00C43759" w:rsidRDefault="000264D3" w:rsidP="00F039C3">
            <w:pPr>
              <w:spacing w:before="60" w:after="60"/>
              <w:jc w:val="center"/>
              <w:rPr>
                <w:lang w:val="sv-SE"/>
              </w:rPr>
            </w:pPr>
            <w:r w:rsidRPr="00C43759">
              <w:rPr>
                <w:lang w:val="sv-SE"/>
              </w:rPr>
              <w:lastRenderedPageBreak/>
              <w:t>Nhân viên</w:t>
            </w:r>
          </w:p>
          <w:p w:rsidR="000264D3" w:rsidRPr="00C43759" w:rsidRDefault="000264D3" w:rsidP="00F039C3">
            <w:pPr>
              <w:spacing w:before="60" w:after="60"/>
              <w:jc w:val="center"/>
              <w:rPr>
                <w:lang w:val="sv-SE"/>
              </w:rPr>
            </w:pPr>
            <w:r w:rsidRPr="00C43759">
              <w:rPr>
                <w:lang w:val="sv-SE"/>
              </w:rPr>
              <w:t xml:space="preserve">Văn thư  </w:t>
            </w:r>
          </w:p>
        </w:tc>
        <w:tc>
          <w:tcPr>
            <w:tcW w:w="1800" w:type="dxa"/>
            <w:tcBorders>
              <w:top w:val="single" w:sz="6" w:space="0" w:color="auto"/>
              <w:left w:val="single" w:sz="6" w:space="0" w:color="auto"/>
              <w:bottom w:val="single" w:sz="6" w:space="0" w:color="auto"/>
              <w:right w:val="single" w:sz="6" w:space="0" w:color="auto"/>
            </w:tcBorders>
          </w:tcPr>
          <w:p w:rsidR="000264D3" w:rsidRPr="00C43759" w:rsidRDefault="000264D3" w:rsidP="00F039C3">
            <w:pPr>
              <w:widowControl w:val="0"/>
              <w:spacing w:before="60" w:after="60"/>
              <w:jc w:val="center"/>
            </w:pPr>
            <w:r w:rsidRPr="00C43759">
              <w:t xml:space="preserve">Phòng </w:t>
            </w:r>
          </w:p>
          <w:p w:rsidR="000264D3" w:rsidRPr="00C43759" w:rsidRDefault="000264D3" w:rsidP="00F039C3">
            <w:pPr>
              <w:widowControl w:val="0"/>
              <w:spacing w:before="60" w:after="60"/>
              <w:jc w:val="center"/>
            </w:pPr>
            <w:r w:rsidRPr="00C43759">
              <w:t xml:space="preserve">Hội đồng </w:t>
            </w:r>
          </w:p>
        </w:tc>
      </w:tr>
      <w:tr w:rsidR="00C43759" w:rsidRPr="00C43759">
        <w:tc>
          <w:tcPr>
            <w:tcW w:w="1526" w:type="dxa"/>
            <w:vMerge/>
            <w:tcBorders>
              <w:left w:val="single" w:sz="6" w:space="0" w:color="auto"/>
              <w:right w:val="single" w:sz="6" w:space="0" w:color="auto"/>
            </w:tcBorders>
            <w:vAlign w:val="center"/>
          </w:tcPr>
          <w:p w:rsidR="00622EF4" w:rsidRPr="00C43759" w:rsidRDefault="00622EF4"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622EF4" w:rsidRPr="00C43759" w:rsidRDefault="00622EF4" w:rsidP="00F039C3">
            <w:pPr>
              <w:widowControl w:val="0"/>
              <w:spacing w:before="60" w:after="60"/>
              <w:jc w:val="center"/>
            </w:pPr>
            <w:r w:rsidRPr="00C43759">
              <w:t>4</w:t>
            </w:r>
          </w:p>
        </w:tc>
        <w:tc>
          <w:tcPr>
            <w:tcW w:w="1730"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widowControl w:val="0"/>
              <w:spacing w:before="60" w:after="60"/>
              <w:jc w:val="center"/>
              <w:rPr>
                <w:lang w:val="vi-VN"/>
              </w:rPr>
            </w:pPr>
            <w:r w:rsidRPr="00C43759">
              <w:rPr>
                <w:lang w:val="vi-VN"/>
              </w:rPr>
              <w:t>[H1-1.</w:t>
            </w:r>
            <w:r w:rsidRPr="00C43759">
              <w:t>6</w:t>
            </w:r>
            <w:r w:rsidRPr="00C43759">
              <w:rPr>
                <w:lang w:val="vi-VN"/>
              </w:rPr>
              <w:t>-0</w:t>
            </w:r>
            <w:r w:rsidRPr="00C43759">
              <w:t>4</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spacing w:before="60" w:after="60"/>
              <w:rPr>
                <w:spacing w:val="-4"/>
                <w:lang w:val="sv-SE"/>
              </w:rPr>
            </w:pPr>
            <w:r w:rsidRPr="00C43759">
              <w:rPr>
                <w:lang w:val="sv-SE"/>
              </w:rPr>
              <w:t>Sổ kiểm kê tài sản.</w:t>
            </w:r>
          </w:p>
          <w:p w:rsidR="00622EF4" w:rsidRPr="00C43759" w:rsidRDefault="00622EF4"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622EF4"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spacing w:before="60" w:after="60"/>
              <w:jc w:val="center"/>
              <w:rPr>
                <w:lang w:val="sv-SE"/>
              </w:rPr>
            </w:pPr>
            <w:r w:rsidRPr="00C43759">
              <w:rPr>
                <w:lang w:val="sv-SE"/>
              </w:rPr>
              <w:t>Nhân viên</w:t>
            </w:r>
          </w:p>
          <w:p w:rsidR="00622EF4" w:rsidRPr="00C43759" w:rsidRDefault="00622EF4" w:rsidP="00F039C3">
            <w:pPr>
              <w:spacing w:before="60" w:after="60"/>
              <w:jc w:val="center"/>
              <w:rPr>
                <w:lang w:val="sv-SE"/>
              </w:rPr>
            </w:pPr>
            <w:r w:rsidRPr="00C43759">
              <w:rPr>
                <w:lang w:val="sv-SE"/>
              </w:rPr>
              <w:t xml:space="preserve">Kế toán </w:t>
            </w:r>
          </w:p>
        </w:tc>
        <w:tc>
          <w:tcPr>
            <w:tcW w:w="1800"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widowControl w:val="0"/>
              <w:spacing w:before="60" w:after="60"/>
              <w:jc w:val="center"/>
            </w:pPr>
            <w:r w:rsidRPr="00C43759">
              <w:t xml:space="preserve">Phòng Tài vụ </w:t>
            </w:r>
          </w:p>
        </w:tc>
      </w:tr>
      <w:tr w:rsidR="00C43759" w:rsidRPr="00C43759">
        <w:tc>
          <w:tcPr>
            <w:tcW w:w="1526" w:type="dxa"/>
            <w:vMerge/>
            <w:tcBorders>
              <w:left w:val="single" w:sz="6" w:space="0" w:color="auto"/>
              <w:right w:val="single" w:sz="6" w:space="0" w:color="auto"/>
            </w:tcBorders>
            <w:vAlign w:val="center"/>
          </w:tcPr>
          <w:p w:rsidR="00622EF4" w:rsidRPr="00C43759" w:rsidRDefault="00622EF4"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622EF4" w:rsidRPr="00C43759" w:rsidRDefault="00622EF4" w:rsidP="00F039C3">
            <w:pPr>
              <w:widowControl w:val="0"/>
              <w:spacing w:before="60" w:after="60"/>
              <w:jc w:val="center"/>
            </w:pPr>
            <w:r w:rsidRPr="00C43759">
              <w:t>5</w:t>
            </w:r>
          </w:p>
        </w:tc>
        <w:tc>
          <w:tcPr>
            <w:tcW w:w="1730"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widowControl w:val="0"/>
              <w:spacing w:before="60" w:after="60"/>
              <w:jc w:val="center"/>
              <w:rPr>
                <w:lang w:val="vi-VN"/>
              </w:rPr>
            </w:pPr>
            <w:r w:rsidRPr="00C43759">
              <w:rPr>
                <w:spacing w:val="-4"/>
                <w:lang w:val="sv-SE"/>
              </w:rPr>
              <w:t>[</w:t>
            </w:r>
            <w:r w:rsidRPr="00C43759">
              <w:rPr>
                <w:lang w:val="sv-SE"/>
              </w:rPr>
              <w:t>H1-1.6-05]</w:t>
            </w:r>
          </w:p>
        </w:tc>
        <w:tc>
          <w:tcPr>
            <w:tcW w:w="3704"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spacing w:before="60" w:after="60"/>
              <w:rPr>
                <w:spacing w:val="-4"/>
                <w:lang w:val="sv-SE"/>
              </w:rPr>
            </w:pPr>
            <w:r w:rsidRPr="00C43759">
              <w:rPr>
                <w:lang w:val="sv-SE"/>
              </w:rPr>
              <w:t>Quy chế chi tiêu nội bộ.</w:t>
            </w:r>
          </w:p>
        </w:tc>
        <w:tc>
          <w:tcPr>
            <w:tcW w:w="4200" w:type="dxa"/>
            <w:tcBorders>
              <w:top w:val="single" w:sz="6" w:space="0" w:color="auto"/>
              <w:left w:val="single" w:sz="6" w:space="0" w:color="auto"/>
              <w:bottom w:val="single" w:sz="6" w:space="0" w:color="auto"/>
              <w:right w:val="single" w:sz="6" w:space="0" w:color="auto"/>
            </w:tcBorders>
          </w:tcPr>
          <w:p w:rsidR="00622EF4" w:rsidRPr="00C43759" w:rsidRDefault="00F73DCC" w:rsidP="00F039C3">
            <w:pPr>
              <w:spacing w:before="60" w:after="60"/>
            </w:pPr>
            <w:r w:rsidRPr="00C43759">
              <w:t>Năm 201</w:t>
            </w:r>
            <w:r w:rsidR="00624EA7" w:rsidRPr="00C43759">
              <w:t>8</w:t>
            </w:r>
          </w:p>
          <w:p w:rsidR="00622EF4" w:rsidRPr="00C43759" w:rsidRDefault="00F73DCC" w:rsidP="00F039C3">
            <w:pPr>
              <w:spacing w:before="60" w:after="60"/>
            </w:pPr>
            <w:r w:rsidRPr="00C43759">
              <w:t>Năm 201</w:t>
            </w:r>
            <w:r w:rsidR="00624EA7" w:rsidRPr="00C43759">
              <w:t>9</w:t>
            </w:r>
          </w:p>
          <w:p w:rsidR="00622EF4" w:rsidRDefault="00622EF4" w:rsidP="00F039C3">
            <w:pPr>
              <w:spacing w:before="60" w:after="60"/>
            </w:pPr>
            <w:r w:rsidRPr="00C43759">
              <w:t>Năm 2020</w:t>
            </w:r>
          </w:p>
          <w:p w:rsidR="00622EF4" w:rsidRDefault="00C12FB6" w:rsidP="00F039C3">
            <w:pPr>
              <w:spacing w:before="60" w:after="60"/>
            </w:pPr>
            <w:r w:rsidRPr="00C43759">
              <w:t>Năm 202</w:t>
            </w:r>
            <w:r>
              <w:t>1</w:t>
            </w:r>
          </w:p>
          <w:p w:rsidR="00C12FB6" w:rsidRPr="00C43759" w:rsidRDefault="00C12FB6" w:rsidP="00F039C3">
            <w:pPr>
              <w:spacing w:before="60" w:after="60"/>
            </w:pPr>
            <w:r w:rsidRPr="00C43759">
              <w:t>Năm 202</w:t>
            </w:r>
            <w:r>
              <w:t>2</w:t>
            </w:r>
          </w:p>
        </w:tc>
        <w:tc>
          <w:tcPr>
            <w:tcW w:w="1800"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spacing w:before="60" w:after="60"/>
              <w:jc w:val="center"/>
              <w:rPr>
                <w:lang w:val="sv-SE"/>
              </w:rPr>
            </w:pPr>
            <w:r w:rsidRPr="00C43759">
              <w:rPr>
                <w:lang w:val="sv-SE"/>
              </w:rPr>
              <w:t>Hiệu trưởng</w:t>
            </w:r>
          </w:p>
          <w:p w:rsidR="00622EF4" w:rsidRPr="00C43759" w:rsidRDefault="00622EF4" w:rsidP="00F039C3">
            <w:pPr>
              <w:spacing w:before="60" w:after="60"/>
              <w:jc w:val="center"/>
              <w:rPr>
                <w:lang w:val="sv-SE"/>
              </w:rPr>
            </w:pPr>
            <w:r w:rsidRPr="00C43759">
              <w:rPr>
                <w:lang w:val="sv-SE"/>
              </w:rPr>
              <w:t xml:space="preserve">Kế toán </w:t>
            </w:r>
          </w:p>
        </w:tc>
        <w:tc>
          <w:tcPr>
            <w:tcW w:w="1800"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widowControl w:val="0"/>
              <w:spacing w:before="60" w:after="60"/>
              <w:rPr>
                <w:lang w:val="sv-SE"/>
              </w:rPr>
            </w:pPr>
            <w:r w:rsidRPr="00C43759">
              <w:rPr>
                <w:lang w:val="sv-SE"/>
              </w:rPr>
              <w:t>- Phòng Tài vụ</w:t>
            </w:r>
          </w:p>
          <w:p w:rsidR="00622EF4" w:rsidRPr="00C43759" w:rsidRDefault="00622EF4" w:rsidP="00F039C3">
            <w:pPr>
              <w:widowControl w:val="0"/>
              <w:spacing w:before="60" w:after="60"/>
              <w:rPr>
                <w:lang w:val="sv-SE"/>
              </w:rPr>
            </w:pPr>
            <w:r w:rsidRPr="00C43759">
              <w:rPr>
                <w:lang w:val="sv-SE"/>
              </w:rPr>
              <w:t>- Ban chấp hành công đoàn</w:t>
            </w:r>
          </w:p>
        </w:tc>
      </w:tr>
      <w:tr w:rsidR="00C43759" w:rsidRPr="00C43759">
        <w:tc>
          <w:tcPr>
            <w:tcW w:w="1526" w:type="dxa"/>
            <w:vMerge/>
            <w:tcBorders>
              <w:left w:val="single" w:sz="6" w:space="0" w:color="auto"/>
              <w:right w:val="single" w:sz="6" w:space="0" w:color="auto"/>
            </w:tcBorders>
            <w:vAlign w:val="center"/>
          </w:tcPr>
          <w:p w:rsidR="00586FDE" w:rsidRPr="00C43759" w:rsidRDefault="00586FDE"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586FDE" w:rsidRPr="00C43759" w:rsidRDefault="00586FDE" w:rsidP="00F039C3">
            <w:pPr>
              <w:widowControl w:val="0"/>
              <w:spacing w:before="60" w:after="60"/>
              <w:jc w:val="center"/>
            </w:pPr>
            <w:r w:rsidRPr="00C43759">
              <w:t>6</w:t>
            </w:r>
          </w:p>
        </w:tc>
        <w:tc>
          <w:tcPr>
            <w:tcW w:w="1730" w:type="dxa"/>
            <w:tcBorders>
              <w:top w:val="single" w:sz="6" w:space="0" w:color="auto"/>
              <w:left w:val="single" w:sz="6" w:space="0" w:color="auto"/>
              <w:bottom w:val="single" w:sz="6" w:space="0" w:color="auto"/>
              <w:right w:val="single" w:sz="6" w:space="0" w:color="auto"/>
            </w:tcBorders>
          </w:tcPr>
          <w:p w:rsidR="00586FDE" w:rsidRPr="00C43759" w:rsidRDefault="00586FDE" w:rsidP="00F039C3">
            <w:pPr>
              <w:widowControl w:val="0"/>
              <w:spacing w:before="60" w:after="60"/>
              <w:jc w:val="center"/>
              <w:rPr>
                <w:lang w:val="vi-VN"/>
              </w:rPr>
            </w:pPr>
            <w:r w:rsidRPr="00C43759">
              <w:rPr>
                <w:lang w:val="sv-SE"/>
              </w:rPr>
              <w:t>[H1-1.6-06]</w:t>
            </w:r>
          </w:p>
        </w:tc>
        <w:tc>
          <w:tcPr>
            <w:tcW w:w="3704" w:type="dxa"/>
            <w:tcBorders>
              <w:top w:val="single" w:sz="6" w:space="0" w:color="auto"/>
              <w:left w:val="single" w:sz="6" w:space="0" w:color="auto"/>
              <w:bottom w:val="single" w:sz="6" w:space="0" w:color="auto"/>
              <w:right w:val="single" w:sz="6" w:space="0" w:color="auto"/>
            </w:tcBorders>
          </w:tcPr>
          <w:p w:rsidR="00586FDE" w:rsidRPr="00C43759" w:rsidRDefault="00586FDE" w:rsidP="00F039C3">
            <w:pPr>
              <w:widowControl w:val="0"/>
              <w:spacing w:before="60" w:after="60"/>
              <w:rPr>
                <w:lang w:val="sv-SE"/>
              </w:rPr>
            </w:pPr>
            <w:r w:rsidRPr="00C43759">
              <w:rPr>
                <w:lang w:val="sv-SE"/>
              </w:rPr>
              <w:t>Phần mềm quản lý hành chính, tài chính, tài sản</w:t>
            </w: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rPr>
                <w:lang w:val="sv-SE"/>
              </w:rPr>
            </w:pPr>
            <w:r w:rsidRPr="00C43759">
              <w:rPr>
                <w:lang w:val="sv-SE"/>
              </w:rPr>
              <w:t>- Năm học 2017-2018</w:t>
            </w:r>
          </w:p>
          <w:p w:rsidR="00C12FB6" w:rsidRPr="00C43759" w:rsidRDefault="00C12FB6" w:rsidP="00C12FB6">
            <w:pPr>
              <w:spacing w:before="60" w:after="60"/>
              <w:rPr>
                <w:lang w:val="sv-SE"/>
              </w:rPr>
            </w:pPr>
            <w:r w:rsidRPr="00C43759">
              <w:rPr>
                <w:lang w:val="sv-SE"/>
              </w:rPr>
              <w:t>- Năm học 2018-2019</w:t>
            </w:r>
          </w:p>
          <w:p w:rsidR="00C12FB6" w:rsidRDefault="00C12FB6" w:rsidP="00C12FB6">
            <w:pPr>
              <w:spacing w:before="60" w:after="60"/>
              <w:rPr>
                <w:lang w:val="sv-SE"/>
              </w:rPr>
            </w:pPr>
            <w:r w:rsidRPr="00C43759">
              <w:rPr>
                <w:lang w:val="sv-SE"/>
              </w:rPr>
              <w:t>- Năm học 2019-2020</w:t>
            </w:r>
          </w:p>
          <w:p w:rsidR="00C12FB6" w:rsidRDefault="00C12FB6" w:rsidP="00C12FB6">
            <w:pPr>
              <w:spacing w:before="60" w:after="60"/>
              <w:rPr>
                <w:lang w:val="sv-SE"/>
              </w:rPr>
            </w:pPr>
            <w:r w:rsidRPr="00C43759">
              <w:rPr>
                <w:lang w:val="sv-SE"/>
              </w:rPr>
              <w:t>- Năm học 20</w:t>
            </w:r>
            <w:r>
              <w:rPr>
                <w:lang w:val="sv-SE"/>
              </w:rPr>
              <w:t>20</w:t>
            </w:r>
            <w:r w:rsidRPr="00C43759">
              <w:rPr>
                <w:lang w:val="sv-SE"/>
              </w:rPr>
              <w:t>-202</w:t>
            </w:r>
            <w:r>
              <w:rPr>
                <w:lang w:val="sv-SE"/>
              </w:rPr>
              <w:t>1</w:t>
            </w:r>
          </w:p>
          <w:p w:rsidR="00586FDE" w:rsidRPr="00C43759" w:rsidRDefault="00C12FB6" w:rsidP="00C12FB6">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586FDE" w:rsidRPr="00C43759" w:rsidRDefault="00586FDE" w:rsidP="00F039C3">
            <w:pPr>
              <w:spacing w:before="60" w:after="60"/>
              <w:jc w:val="center"/>
              <w:rPr>
                <w:lang w:val="sv-SE"/>
              </w:rPr>
            </w:pPr>
            <w:r w:rsidRPr="00C43759">
              <w:rPr>
                <w:lang w:val="sv-SE"/>
              </w:rPr>
              <w:t>Nhân viên</w:t>
            </w:r>
          </w:p>
          <w:p w:rsidR="00586FDE" w:rsidRPr="00C43759" w:rsidRDefault="00586FDE" w:rsidP="00F039C3">
            <w:pPr>
              <w:spacing w:before="60" w:after="60"/>
              <w:jc w:val="center"/>
              <w:rPr>
                <w:lang w:val="sv-SE"/>
              </w:rPr>
            </w:pPr>
            <w:r w:rsidRPr="00C43759">
              <w:rPr>
                <w:lang w:val="sv-SE"/>
              </w:rPr>
              <w:t xml:space="preserve">Kế toán </w:t>
            </w:r>
          </w:p>
        </w:tc>
        <w:tc>
          <w:tcPr>
            <w:tcW w:w="1800" w:type="dxa"/>
            <w:tcBorders>
              <w:top w:val="single" w:sz="6" w:space="0" w:color="auto"/>
              <w:left w:val="single" w:sz="6" w:space="0" w:color="auto"/>
              <w:bottom w:val="single" w:sz="6" w:space="0" w:color="auto"/>
              <w:right w:val="single" w:sz="6" w:space="0" w:color="auto"/>
            </w:tcBorders>
          </w:tcPr>
          <w:p w:rsidR="00586FDE" w:rsidRPr="00C43759" w:rsidRDefault="00586FDE" w:rsidP="00F039C3">
            <w:pPr>
              <w:widowControl w:val="0"/>
              <w:spacing w:before="60" w:after="60"/>
              <w:jc w:val="center"/>
              <w:rPr>
                <w:lang w:val="vi-VN"/>
              </w:rPr>
            </w:pPr>
            <w:r w:rsidRPr="00C43759">
              <w:t>Phòng Tài vụ</w:t>
            </w:r>
          </w:p>
        </w:tc>
      </w:tr>
      <w:tr w:rsidR="00C43759" w:rsidRPr="00C43759">
        <w:tc>
          <w:tcPr>
            <w:tcW w:w="1526" w:type="dxa"/>
            <w:vMerge/>
            <w:tcBorders>
              <w:left w:val="single" w:sz="6" w:space="0" w:color="auto"/>
              <w:bottom w:val="single" w:sz="6" w:space="0" w:color="auto"/>
              <w:right w:val="single" w:sz="6" w:space="0" w:color="auto"/>
            </w:tcBorders>
            <w:vAlign w:val="center"/>
          </w:tcPr>
          <w:p w:rsidR="00622EF4" w:rsidRPr="00C43759" w:rsidRDefault="00622EF4" w:rsidP="00F039C3">
            <w:pPr>
              <w:widowControl w:val="0"/>
              <w:spacing w:before="60" w:after="60"/>
              <w:jc w:val="center"/>
              <w:rPr>
                <w:b/>
                <w:lang w:val="vi-VN"/>
              </w:rPr>
            </w:pPr>
          </w:p>
        </w:tc>
        <w:tc>
          <w:tcPr>
            <w:tcW w:w="720" w:type="dxa"/>
            <w:tcBorders>
              <w:left w:val="single" w:sz="6" w:space="0" w:color="auto"/>
              <w:bottom w:val="single" w:sz="6" w:space="0" w:color="auto"/>
              <w:right w:val="single" w:sz="6" w:space="0" w:color="auto"/>
            </w:tcBorders>
            <w:shd w:val="clear" w:color="auto" w:fill="auto"/>
          </w:tcPr>
          <w:p w:rsidR="00622EF4" w:rsidRPr="00C43759" w:rsidRDefault="00622EF4" w:rsidP="00F039C3">
            <w:pPr>
              <w:widowControl w:val="0"/>
              <w:spacing w:before="60" w:after="60"/>
              <w:jc w:val="center"/>
            </w:pPr>
            <w:r w:rsidRPr="00C43759">
              <w:t>7</w:t>
            </w:r>
          </w:p>
        </w:tc>
        <w:tc>
          <w:tcPr>
            <w:tcW w:w="1730"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widowControl w:val="0"/>
              <w:spacing w:before="60" w:after="60"/>
              <w:jc w:val="center"/>
              <w:rPr>
                <w:lang w:val="vi-VN"/>
              </w:rPr>
            </w:pPr>
            <w:r w:rsidRPr="00C43759">
              <w:rPr>
                <w:lang w:val="sv-SE"/>
              </w:rPr>
              <w:t>[H1-1.6-07]</w:t>
            </w:r>
          </w:p>
        </w:tc>
        <w:tc>
          <w:tcPr>
            <w:tcW w:w="3704"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widowControl w:val="0"/>
              <w:spacing w:before="60" w:after="60"/>
              <w:rPr>
                <w:lang w:val="sv-SE"/>
              </w:rPr>
            </w:pPr>
            <w:r w:rsidRPr="00C43759">
              <w:rPr>
                <w:lang w:val="sv-SE"/>
              </w:rPr>
              <w:t xml:space="preserve">Kết luận kiểm tra, quyết toán tài chính đơn vị của Ủy ban nhân dân </w:t>
            </w:r>
            <w:r w:rsidRPr="00C43759">
              <w:rPr>
                <w:lang w:val="vi-VN"/>
              </w:rPr>
              <w:t>Q</w:t>
            </w:r>
            <w:r w:rsidRPr="00C43759">
              <w:rPr>
                <w:lang w:val="sv-SE"/>
              </w:rPr>
              <w:t>uận 3.</w:t>
            </w:r>
          </w:p>
          <w:p w:rsidR="00622EF4" w:rsidRPr="00C43759" w:rsidRDefault="00622EF4"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C12FB6" w:rsidRPr="00C43759" w:rsidRDefault="00C12FB6" w:rsidP="00C12FB6">
            <w:pPr>
              <w:spacing w:before="60" w:after="60"/>
            </w:pPr>
            <w:r w:rsidRPr="00C43759">
              <w:t>Năm 2018</w:t>
            </w:r>
          </w:p>
          <w:p w:rsidR="00C12FB6" w:rsidRPr="00C43759" w:rsidRDefault="00C12FB6" w:rsidP="00C12FB6">
            <w:pPr>
              <w:spacing w:before="60" w:after="60"/>
            </w:pPr>
            <w:r w:rsidRPr="00C43759">
              <w:t>Năm 2019</w:t>
            </w:r>
          </w:p>
          <w:p w:rsidR="00C12FB6" w:rsidRDefault="00C12FB6" w:rsidP="00C12FB6">
            <w:pPr>
              <w:spacing w:before="60" w:after="60"/>
            </w:pPr>
            <w:r w:rsidRPr="00C43759">
              <w:t>Năm 2020</w:t>
            </w:r>
          </w:p>
          <w:p w:rsidR="00622EF4" w:rsidRPr="00C43759" w:rsidRDefault="00C12FB6" w:rsidP="00F039C3">
            <w:pPr>
              <w:spacing w:before="60" w:after="60"/>
            </w:pPr>
            <w:r w:rsidRPr="00C43759">
              <w:t>Năm 202</w:t>
            </w:r>
            <w:r>
              <w:t>1</w:t>
            </w:r>
          </w:p>
        </w:tc>
        <w:tc>
          <w:tcPr>
            <w:tcW w:w="1800"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spacing w:before="60" w:after="60"/>
              <w:jc w:val="center"/>
              <w:rPr>
                <w:lang w:val="sv-SE"/>
              </w:rPr>
            </w:pPr>
            <w:r w:rsidRPr="00C43759">
              <w:rPr>
                <w:lang w:val="sv-SE"/>
              </w:rPr>
              <w:t>Nhân viên</w:t>
            </w:r>
          </w:p>
          <w:p w:rsidR="00622EF4" w:rsidRPr="00C43759" w:rsidRDefault="00622EF4" w:rsidP="00F039C3">
            <w:pPr>
              <w:spacing w:before="60" w:after="60"/>
              <w:jc w:val="center"/>
              <w:rPr>
                <w:lang w:val="sv-SE"/>
              </w:rPr>
            </w:pPr>
            <w:r w:rsidRPr="00C43759">
              <w:rPr>
                <w:lang w:val="sv-SE"/>
              </w:rPr>
              <w:t>Kế toán</w:t>
            </w:r>
          </w:p>
        </w:tc>
        <w:tc>
          <w:tcPr>
            <w:tcW w:w="1800" w:type="dxa"/>
            <w:tcBorders>
              <w:top w:val="single" w:sz="6" w:space="0" w:color="auto"/>
              <w:left w:val="single" w:sz="6" w:space="0" w:color="auto"/>
              <w:bottom w:val="single" w:sz="6" w:space="0" w:color="auto"/>
              <w:right w:val="single" w:sz="6" w:space="0" w:color="auto"/>
            </w:tcBorders>
          </w:tcPr>
          <w:p w:rsidR="00622EF4" w:rsidRPr="00C43759" w:rsidRDefault="00622EF4" w:rsidP="00F039C3">
            <w:pPr>
              <w:widowControl w:val="0"/>
              <w:spacing w:before="60" w:after="60"/>
              <w:jc w:val="center"/>
              <w:rPr>
                <w:lang w:val="vi-VN"/>
              </w:rPr>
            </w:pPr>
            <w:r w:rsidRPr="00C43759">
              <w:t>Phòng Tài vụ</w:t>
            </w:r>
          </w:p>
        </w:tc>
      </w:tr>
      <w:tr w:rsidR="00C43759" w:rsidRPr="00C43759">
        <w:tc>
          <w:tcPr>
            <w:tcW w:w="1526" w:type="dxa"/>
            <w:vMerge w:val="restart"/>
            <w:tcBorders>
              <w:top w:val="single" w:sz="6" w:space="0" w:color="auto"/>
              <w:left w:val="single" w:sz="6" w:space="0" w:color="auto"/>
              <w:right w:val="single" w:sz="6" w:space="0" w:color="auto"/>
            </w:tcBorders>
            <w:vAlign w:val="center"/>
          </w:tcPr>
          <w:p w:rsidR="000F02A9" w:rsidRPr="00C43759" w:rsidRDefault="000F02A9" w:rsidP="00F039C3">
            <w:pPr>
              <w:widowControl w:val="0"/>
              <w:spacing w:before="60" w:after="60"/>
              <w:jc w:val="center"/>
              <w:rPr>
                <w:b/>
                <w:lang w:val="vi-VN"/>
              </w:rPr>
            </w:pPr>
            <w:r w:rsidRPr="00C43759">
              <w:rPr>
                <w:b/>
                <w:lang w:val="da-DK"/>
              </w:rPr>
              <w:t>Tiêu chí 1.7:</w:t>
            </w:r>
            <w:r w:rsidRPr="00C43759">
              <w:rPr>
                <w:b/>
                <w:lang w:val="vi-VN"/>
              </w:rPr>
              <w:t xml:space="preserve"> </w:t>
            </w:r>
          </w:p>
          <w:p w:rsidR="000F02A9" w:rsidRPr="00C43759" w:rsidRDefault="000F02A9" w:rsidP="00F039C3">
            <w:pPr>
              <w:widowControl w:val="0"/>
              <w:spacing w:before="60" w:after="60"/>
              <w:jc w:val="center"/>
              <w:rPr>
                <w:lang w:val="vi-VN"/>
              </w:rPr>
            </w:pPr>
            <w:r w:rsidRPr="00C43759">
              <w:rPr>
                <w:lang w:val="vi-VN"/>
              </w:rPr>
              <w:lastRenderedPageBreak/>
              <w:t>Quản lý</w:t>
            </w:r>
            <w:r w:rsidRPr="00C43759">
              <w:rPr>
                <w:lang w:val="da-DK"/>
              </w:rPr>
              <w:t xml:space="preserve"> </w:t>
            </w:r>
            <w:r w:rsidRPr="00C43759">
              <w:rPr>
                <w:lang w:val="vi-VN"/>
              </w:rPr>
              <w:t>cán bộ, giáo viên</w:t>
            </w:r>
            <w:r w:rsidRPr="00C43759">
              <w:rPr>
                <w:lang w:val="da-DK"/>
              </w:rPr>
              <w:t xml:space="preserve"> và</w:t>
            </w:r>
            <w:r w:rsidRPr="00C43759">
              <w:rPr>
                <w:lang w:val="vi-VN"/>
              </w:rPr>
              <w:t xml:space="preserve"> nhân viên</w:t>
            </w:r>
          </w:p>
        </w:tc>
        <w:tc>
          <w:tcPr>
            <w:tcW w:w="720" w:type="dxa"/>
            <w:tcBorders>
              <w:top w:val="single" w:sz="6" w:space="0" w:color="auto"/>
              <w:left w:val="single" w:sz="6" w:space="0" w:color="auto"/>
              <w:right w:val="single" w:sz="6" w:space="0" w:color="auto"/>
            </w:tcBorders>
            <w:shd w:val="clear" w:color="auto" w:fill="auto"/>
          </w:tcPr>
          <w:p w:rsidR="000F02A9" w:rsidRPr="00C43759" w:rsidRDefault="000F02A9" w:rsidP="00F039C3">
            <w:pPr>
              <w:widowControl w:val="0"/>
              <w:spacing w:before="60" w:after="60"/>
              <w:jc w:val="center"/>
            </w:pPr>
            <w:r w:rsidRPr="00C43759">
              <w:lastRenderedPageBreak/>
              <w:t>1</w:t>
            </w:r>
          </w:p>
        </w:tc>
        <w:tc>
          <w:tcPr>
            <w:tcW w:w="1730" w:type="dxa"/>
            <w:tcBorders>
              <w:top w:val="single" w:sz="6" w:space="0" w:color="auto"/>
              <w:left w:val="single" w:sz="6" w:space="0" w:color="auto"/>
              <w:bottom w:val="single" w:sz="6" w:space="0" w:color="auto"/>
              <w:right w:val="single" w:sz="6" w:space="0" w:color="auto"/>
            </w:tcBorders>
          </w:tcPr>
          <w:p w:rsidR="000F02A9" w:rsidRPr="00C43759" w:rsidRDefault="000F02A9" w:rsidP="00F039C3">
            <w:pPr>
              <w:widowControl w:val="0"/>
              <w:spacing w:before="60" w:after="60"/>
              <w:jc w:val="center"/>
              <w:rPr>
                <w:lang w:val="vi-VN"/>
              </w:rPr>
            </w:pPr>
            <w:r w:rsidRPr="00C43759">
              <w:rPr>
                <w:lang w:val="vi-VN"/>
              </w:rPr>
              <w:t>[H1-1.</w:t>
            </w:r>
            <w:r w:rsidRPr="00C43759">
              <w:t>7</w:t>
            </w:r>
            <w:r w:rsidRPr="00C43759">
              <w:rPr>
                <w:lang w:val="vi-VN"/>
              </w:rPr>
              <w:t>-0</w:t>
            </w:r>
            <w:r w:rsidRPr="00C43759">
              <w:t>1</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0F02A9" w:rsidRPr="00C43759" w:rsidRDefault="000F02A9" w:rsidP="00F039C3">
            <w:pPr>
              <w:widowControl w:val="0"/>
              <w:spacing w:before="60" w:after="60"/>
              <w:rPr>
                <w:lang w:val="sv-SE"/>
              </w:rPr>
            </w:pPr>
            <w:r w:rsidRPr="00C43759">
              <w:rPr>
                <w:lang w:val="sv-SE"/>
              </w:rPr>
              <w:t xml:space="preserve"> Hồ sơ quản lý công tác Bồi dưỡng thường xuyên của </w:t>
            </w:r>
            <w:r w:rsidRPr="00C43759">
              <w:rPr>
                <w:lang w:val="sv-SE"/>
              </w:rPr>
              <w:lastRenderedPageBreak/>
              <w:t>trường.</w:t>
            </w:r>
          </w:p>
          <w:p w:rsidR="000F02A9" w:rsidRPr="00C43759" w:rsidRDefault="000F02A9"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lastRenderedPageBreak/>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lastRenderedPageBreak/>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0F02A9"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0F02A9" w:rsidRPr="00C43759" w:rsidRDefault="00146347" w:rsidP="00F039C3">
            <w:pPr>
              <w:spacing w:before="60" w:after="60"/>
              <w:jc w:val="center"/>
              <w:rPr>
                <w:lang w:val="sv-SE"/>
              </w:rPr>
            </w:pPr>
            <w:r w:rsidRPr="00C43759">
              <w:rPr>
                <w:lang w:val="sv-SE"/>
              </w:rPr>
              <w:lastRenderedPageBreak/>
              <w:t>Phó hiệu trưởng</w:t>
            </w:r>
            <w:r w:rsidR="000F02A9" w:rsidRPr="00C43759">
              <w:rPr>
                <w:lang w:val="sv-SE"/>
              </w:rPr>
              <w:t xml:space="preserve"> </w:t>
            </w:r>
          </w:p>
        </w:tc>
        <w:tc>
          <w:tcPr>
            <w:tcW w:w="1800" w:type="dxa"/>
            <w:tcBorders>
              <w:top w:val="single" w:sz="6" w:space="0" w:color="auto"/>
              <w:left w:val="single" w:sz="6" w:space="0" w:color="auto"/>
              <w:bottom w:val="single" w:sz="6" w:space="0" w:color="auto"/>
              <w:right w:val="single" w:sz="6" w:space="0" w:color="auto"/>
            </w:tcBorders>
          </w:tcPr>
          <w:p w:rsidR="000F02A9" w:rsidRPr="00C43759" w:rsidRDefault="000F02A9" w:rsidP="00F039C3">
            <w:pPr>
              <w:widowControl w:val="0"/>
              <w:spacing w:before="60" w:after="60"/>
              <w:jc w:val="center"/>
            </w:pPr>
            <w:r w:rsidRPr="00C43759">
              <w:t xml:space="preserve">Phòng </w:t>
            </w:r>
            <w:r w:rsidR="00146347" w:rsidRPr="00C43759">
              <w:t>Phó hiệu trưởng</w:t>
            </w:r>
          </w:p>
        </w:tc>
      </w:tr>
      <w:tr w:rsidR="00C43759" w:rsidRPr="00C43759">
        <w:tc>
          <w:tcPr>
            <w:tcW w:w="1526" w:type="dxa"/>
            <w:vMerge/>
            <w:tcBorders>
              <w:left w:val="single" w:sz="6" w:space="0" w:color="auto"/>
              <w:right w:val="single" w:sz="6" w:space="0" w:color="auto"/>
            </w:tcBorders>
            <w:vAlign w:val="center"/>
          </w:tcPr>
          <w:p w:rsidR="000F02A9" w:rsidRPr="00C43759" w:rsidRDefault="000F02A9"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0F02A9" w:rsidRPr="00C43759" w:rsidRDefault="000F02A9"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0F02A9" w:rsidRPr="00C43759" w:rsidRDefault="000F02A9" w:rsidP="00F039C3">
            <w:pPr>
              <w:widowControl w:val="0"/>
              <w:spacing w:before="60" w:after="60"/>
              <w:jc w:val="center"/>
              <w:rPr>
                <w:lang w:val="vi-VN"/>
              </w:rPr>
            </w:pPr>
            <w:r w:rsidRPr="00C43759">
              <w:rPr>
                <w:lang w:val="vi-VN"/>
              </w:rPr>
              <w:t>[H1-1.</w:t>
            </w:r>
            <w:r w:rsidRPr="00C43759">
              <w:t>7</w:t>
            </w:r>
            <w:r w:rsidRPr="00C43759">
              <w:rPr>
                <w:lang w:val="vi-VN"/>
              </w:rPr>
              <w:t>-0</w:t>
            </w:r>
            <w:r w:rsidRPr="00C43759">
              <w:t>2</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0F02A9" w:rsidRPr="00C43759" w:rsidRDefault="000F02A9" w:rsidP="00F039C3">
            <w:pPr>
              <w:widowControl w:val="0"/>
              <w:spacing w:before="60" w:after="60"/>
              <w:rPr>
                <w:lang w:val="sv-SE"/>
              </w:rPr>
            </w:pPr>
            <w:r w:rsidRPr="00C43759">
              <w:rPr>
                <w:lang w:val="sv-SE"/>
              </w:rPr>
              <w:t>Bảng chế độ lương và chế độ phụ cấp khác</w:t>
            </w:r>
          </w:p>
          <w:p w:rsidR="000F02A9" w:rsidRPr="00C43759" w:rsidRDefault="000F02A9" w:rsidP="00F039C3">
            <w:pPr>
              <w:tabs>
                <w:tab w:val="left" w:pos="-3240"/>
                <w:tab w:val="left" w:pos="-3120"/>
                <w:tab w:val="left" w:pos="10800"/>
                <w:tab w:val="left" w:pos="11520"/>
                <w:tab w:val="left" w:pos="12240"/>
                <w:tab w:val="left" w:pos="12960"/>
                <w:tab w:val="left" w:pos="13680"/>
                <w:tab w:val="left" w:pos="14400"/>
              </w:tabs>
              <w:spacing w:before="60" w:after="60"/>
              <w:rPr>
                <w:spacing w:val="4"/>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0F02A9"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0F02A9" w:rsidRPr="00C43759" w:rsidRDefault="000F02A9" w:rsidP="008E4B18">
            <w:pPr>
              <w:spacing w:before="60" w:after="60"/>
              <w:jc w:val="center"/>
              <w:rPr>
                <w:lang w:val="sv-SE"/>
              </w:rPr>
            </w:pPr>
            <w:r w:rsidRPr="00C43759">
              <w:rPr>
                <w:lang w:val="sv-SE"/>
              </w:rPr>
              <w:t>Nhân viên</w:t>
            </w:r>
          </w:p>
          <w:p w:rsidR="000F02A9" w:rsidRPr="00C43759" w:rsidRDefault="000F02A9" w:rsidP="00F039C3">
            <w:pPr>
              <w:spacing w:before="60" w:after="60"/>
              <w:jc w:val="center"/>
              <w:rPr>
                <w:lang w:val="sv-SE"/>
              </w:rPr>
            </w:pPr>
            <w:r w:rsidRPr="00C43759">
              <w:rPr>
                <w:lang w:val="sv-SE"/>
              </w:rPr>
              <w:t xml:space="preserve">Kế toán </w:t>
            </w:r>
          </w:p>
        </w:tc>
        <w:tc>
          <w:tcPr>
            <w:tcW w:w="1800" w:type="dxa"/>
            <w:tcBorders>
              <w:top w:val="single" w:sz="6" w:space="0" w:color="auto"/>
              <w:left w:val="single" w:sz="6" w:space="0" w:color="auto"/>
              <w:bottom w:val="single" w:sz="6" w:space="0" w:color="auto"/>
              <w:right w:val="single" w:sz="6" w:space="0" w:color="auto"/>
            </w:tcBorders>
          </w:tcPr>
          <w:p w:rsidR="000F02A9" w:rsidRPr="00C43759" w:rsidRDefault="000F02A9" w:rsidP="00F039C3">
            <w:pPr>
              <w:widowControl w:val="0"/>
              <w:spacing w:before="60" w:after="60"/>
              <w:jc w:val="center"/>
              <w:rPr>
                <w:lang w:val="vi-VN"/>
              </w:rPr>
            </w:pPr>
            <w:r w:rsidRPr="00C43759">
              <w:t>Phòng Tài vụ</w:t>
            </w:r>
          </w:p>
        </w:tc>
      </w:tr>
      <w:tr w:rsidR="00C43759" w:rsidRPr="00C43759">
        <w:tc>
          <w:tcPr>
            <w:tcW w:w="1526" w:type="dxa"/>
            <w:vMerge/>
            <w:tcBorders>
              <w:left w:val="single" w:sz="6" w:space="0" w:color="auto"/>
              <w:right w:val="single" w:sz="6" w:space="0" w:color="auto"/>
            </w:tcBorders>
            <w:vAlign w:val="center"/>
          </w:tcPr>
          <w:p w:rsidR="00931736" w:rsidRPr="00C43759" w:rsidRDefault="00931736"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931736" w:rsidRPr="00C43759" w:rsidRDefault="00931736"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jc w:val="center"/>
              <w:rPr>
                <w:lang w:val="vi-VN"/>
              </w:rPr>
            </w:pPr>
            <w:r w:rsidRPr="00C43759">
              <w:rPr>
                <w:lang w:val="vi-VN"/>
              </w:rPr>
              <w:t>[H1-1.</w:t>
            </w:r>
            <w:r w:rsidRPr="00C43759">
              <w:t>7</w:t>
            </w:r>
            <w:r w:rsidRPr="00C43759">
              <w:rPr>
                <w:lang w:val="vi-VN"/>
              </w:rPr>
              <w:t>-0</w:t>
            </w:r>
            <w:r w:rsidRPr="00C43759">
              <w:t>3</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rPr>
                <w:lang w:val="sv-SE"/>
              </w:rPr>
            </w:pPr>
            <w:r w:rsidRPr="00C43759">
              <w:rPr>
                <w:lang w:val="sv-SE"/>
              </w:rPr>
              <w:t>Hồ sơ Hội nghị cán bộ công chức, viên chức.</w:t>
            </w:r>
          </w:p>
          <w:p w:rsidR="00931736" w:rsidRPr="00C43759" w:rsidRDefault="00931736" w:rsidP="00F039C3">
            <w:pPr>
              <w:tabs>
                <w:tab w:val="left" w:pos="1400"/>
              </w:tabs>
              <w:spacing w:before="60" w:after="60"/>
              <w:rPr>
                <w:iCs/>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931736"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spacing w:before="60" w:after="60"/>
              <w:rPr>
                <w:lang w:val="sv-SE"/>
              </w:rPr>
            </w:pPr>
            <w:r w:rsidRPr="00C43759">
              <w:rPr>
                <w:lang w:val="sv-SE"/>
              </w:rPr>
              <w:t>- Hiệu trưởng</w:t>
            </w:r>
          </w:p>
          <w:p w:rsidR="00931736" w:rsidRPr="00C43759" w:rsidRDefault="00931736" w:rsidP="00F039C3">
            <w:pPr>
              <w:spacing w:before="60" w:after="60"/>
              <w:rPr>
                <w:lang w:val="sv-SE"/>
              </w:rPr>
            </w:pPr>
            <w:r w:rsidRPr="00C43759">
              <w:rPr>
                <w:lang w:val="sv-SE"/>
              </w:rPr>
              <w:t xml:space="preserve">- Công đoàn </w:t>
            </w:r>
          </w:p>
        </w:tc>
        <w:tc>
          <w:tcPr>
            <w:tcW w:w="1800"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rPr>
                <w:lang w:val="sv-SE"/>
              </w:rPr>
            </w:pPr>
            <w:r w:rsidRPr="00C43759">
              <w:rPr>
                <w:lang w:val="sv-SE"/>
              </w:rPr>
              <w:t xml:space="preserve">- Phòng Tài vụ </w:t>
            </w:r>
          </w:p>
          <w:p w:rsidR="00931736" w:rsidRPr="00C43759" w:rsidRDefault="00931736" w:rsidP="00F039C3">
            <w:pPr>
              <w:widowControl w:val="0"/>
              <w:spacing w:before="60" w:after="60"/>
              <w:rPr>
                <w:lang w:val="sv-SE"/>
              </w:rPr>
            </w:pPr>
            <w:r w:rsidRPr="00C43759">
              <w:rPr>
                <w:lang w:val="sv-SE"/>
              </w:rPr>
              <w:t>- Ban chấp hành công đoàn</w:t>
            </w:r>
          </w:p>
        </w:tc>
      </w:tr>
      <w:tr w:rsidR="00C43759" w:rsidRPr="00C43759">
        <w:tc>
          <w:tcPr>
            <w:tcW w:w="1526" w:type="dxa"/>
            <w:vMerge w:val="restart"/>
            <w:tcBorders>
              <w:left w:val="single" w:sz="6" w:space="0" w:color="auto"/>
              <w:right w:val="single" w:sz="6" w:space="0" w:color="auto"/>
            </w:tcBorders>
            <w:vAlign w:val="center"/>
          </w:tcPr>
          <w:p w:rsidR="00931736" w:rsidRPr="00C43759" w:rsidRDefault="00931736" w:rsidP="00F039C3">
            <w:pPr>
              <w:spacing w:before="60" w:after="60"/>
              <w:jc w:val="center"/>
              <w:rPr>
                <w:b/>
                <w:lang w:val="da-DK"/>
              </w:rPr>
            </w:pPr>
            <w:r w:rsidRPr="00C43759">
              <w:rPr>
                <w:b/>
                <w:lang w:val="da-DK"/>
              </w:rPr>
              <w:t>Tiêu chí 1.8:</w:t>
            </w:r>
          </w:p>
          <w:p w:rsidR="00931736" w:rsidRPr="00C43759" w:rsidRDefault="00931736" w:rsidP="00F039C3">
            <w:pPr>
              <w:spacing w:before="60" w:after="60"/>
              <w:jc w:val="center"/>
              <w:rPr>
                <w:lang w:val="da-DK"/>
              </w:rPr>
            </w:pPr>
            <w:r w:rsidRPr="00C43759">
              <w:rPr>
                <w:lang w:val="vi-VN"/>
              </w:rPr>
              <w:t xml:space="preserve">Quản lý </w:t>
            </w:r>
            <w:r w:rsidRPr="00C43759">
              <w:rPr>
                <w:lang w:val="da-DK"/>
              </w:rPr>
              <w:t>các hoạt động giáo dục</w:t>
            </w:r>
          </w:p>
          <w:p w:rsidR="00931736" w:rsidRPr="00C43759" w:rsidRDefault="00931736"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931736" w:rsidRPr="00C43759" w:rsidRDefault="00931736"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jc w:val="center"/>
              <w:rPr>
                <w:lang w:val="vi-VN"/>
              </w:rPr>
            </w:pPr>
            <w:r w:rsidRPr="00C43759">
              <w:rPr>
                <w:lang w:val="vi-VN"/>
              </w:rPr>
              <w:t>[H1-1.</w:t>
            </w:r>
            <w:r w:rsidRPr="00C43759">
              <w:t>8</w:t>
            </w:r>
            <w:r w:rsidRPr="00C43759">
              <w:rPr>
                <w:lang w:val="vi-VN"/>
              </w:rPr>
              <w:t>-0</w:t>
            </w:r>
            <w:r w:rsidRPr="00C43759">
              <w:t>1</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rPr>
                <w:iCs/>
                <w:lang w:val="sv-SE"/>
              </w:rPr>
            </w:pPr>
            <w:r w:rsidRPr="00C43759">
              <w:rPr>
                <w:lang w:val="sv-SE"/>
              </w:rPr>
              <w:t xml:space="preserve">Kế hoạch chuyên môn </w:t>
            </w:r>
            <w:r w:rsidR="00F17D60" w:rsidRPr="00C43759">
              <w:rPr>
                <w:lang w:val="sv-SE"/>
              </w:rPr>
              <w:t>hằng năm</w:t>
            </w:r>
          </w:p>
          <w:p w:rsidR="00931736" w:rsidRPr="00C43759" w:rsidRDefault="00931736" w:rsidP="00F039C3">
            <w:pPr>
              <w:shd w:val="clear" w:color="auto" w:fill="FFFFFF"/>
              <w:spacing w:before="60" w:after="60"/>
              <w:jc w:val="both"/>
              <w:rPr>
                <w:lang w:val="vi-VN"/>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931736"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931736" w:rsidRPr="00C43759" w:rsidRDefault="00146347" w:rsidP="00F039C3">
            <w:pPr>
              <w:spacing w:before="60" w:after="60"/>
              <w:jc w:val="center"/>
              <w:rPr>
                <w:lang w:val="sv-SE"/>
              </w:rPr>
            </w:pPr>
            <w:r w:rsidRPr="00C43759">
              <w:rPr>
                <w:lang w:val="sv-SE"/>
              </w:rPr>
              <w:t>Phó hiệu trưởng</w:t>
            </w:r>
            <w:r w:rsidR="00931736" w:rsidRPr="00C43759">
              <w:rPr>
                <w:lang w:val="sv-SE"/>
              </w:rPr>
              <w:t xml:space="preserve"> </w:t>
            </w:r>
          </w:p>
        </w:tc>
        <w:tc>
          <w:tcPr>
            <w:tcW w:w="1800"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jc w:val="center"/>
              <w:rPr>
                <w:lang w:val="vi-VN"/>
              </w:rPr>
            </w:pPr>
            <w:r w:rsidRPr="00C43759">
              <w:rPr>
                <w:lang w:val="sv-SE"/>
              </w:rPr>
              <w:t xml:space="preserve">Phòng </w:t>
            </w:r>
            <w:r w:rsidR="00146347" w:rsidRPr="00C43759">
              <w:rPr>
                <w:lang w:val="sv-SE"/>
              </w:rPr>
              <w:t>Phó hiệu trưởng</w:t>
            </w:r>
          </w:p>
        </w:tc>
      </w:tr>
      <w:tr w:rsidR="00C43759" w:rsidRPr="00C43759">
        <w:tc>
          <w:tcPr>
            <w:tcW w:w="1526" w:type="dxa"/>
            <w:vMerge/>
            <w:tcBorders>
              <w:left w:val="single" w:sz="6" w:space="0" w:color="auto"/>
              <w:right w:val="single" w:sz="6" w:space="0" w:color="auto"/>
            </w:tcBorders>
            <w:vAlign w:val="center"/>
          </w:tcPr>
          <w:p w:rsidR="00931736" w:rsidRPr="00C43759" w:rsidRDefault="00931736"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931736" w:rsidRPr="00C43759" w:rsidRDefault="00931736"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jc w:val="center"/>
              <w:rPr>
                <w:lang w:val="vi-VN"/>
              </w:rPr>
            </w:pPr>
            <w:r w:rsidRPr="00C43759">
              <w:rPr>
                <w:iCs/>
                <w:lang w:val="sv-SE"/>
              </w:rPr>
              <w:t>[H1-1.8-02]</w:t>
            </w:r>
          </w:p>
        </w:tc>
        <w:tc>
          <w:tcPr>
            <w:tcW w:w="3704"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rPr>
                <w:lang w:val="vi-VN"/>
              </w:rPr>
            </w:pPr>
            <w:r w:rsidRPr="00C43759">
              <w:rPr>
                <w:lang w:val="vi-VN"/>
              </w:rPr>
              <w:t xml:space="preserve">- Kế hoạch công tác chuyên môn tháng. </w:t>
            </w:r>
          </w:p>
          <w:p w:rsidR="00931736" w:rsidRPr="00C43759" w:rsidRDefault="00931736" w:rsidP="00F039C3">
            <w:pPr>
              <w:widowControl w:val="0"/>
              <w:spacing w:before="60" w:after="60"/>
              <w:rPr>
                <w:lang w:val="vi-VN"/>
              </w:rPr>
            </w:pPr>
            <w:r w:rsidRPr="00C43759">
              <w:rPr>
                <w:lang w:val="vi-VN"/>
              </w:rPr>
              <w:t xml:space="preserve">- Báo cáo sơ kết công tác chuyên môn tháng. </w:t>
            </w:r>
          </w:p>
          <w:p w:rsidR="00931736" w:rsidRPr="00C43759" w:rsidRDefault="00931736" w:rsidP="002957B4">
            <w:pPr>
              <w:widowControl w:val="0"/>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931736"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931736"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jc w:val="center"/>
              <w:rPr>
                <w:lang w:val="vi-VN"/>
              </w:rPr>
            </w:pPr>
            <w:r w:rsidRPr="00C43759">
              <w:rPr>
                <w:lang w:val="sv-SE"/>
              </w:rPr>
              <w:t xml:space="preserve">Phòng </w:t>
            </w:r>
            <w:r w:rsidR="00146347" w:rsidRPr="00C43759">
              <w:rPr>
                <w:lang w:val="sv-SE"/>
              </w:rPr>
              <w:t>Phó hiệu trưởng</w:t>
            </w:r>
          </w:p>
        </w:tc>
      </w:tr>
      <w:tr w:rsidR="00C43759" w:rsidRPr="00C43759">
        <w:tc>
          <w:tcPr>
            <w:tcW w:w="1526" w:type="dxa"/>
            <w:vMerge/>
            <w:tcBorders>
              <w:left w:val="single" w:sz="6" w:space="0" w:color="auto"/>
              <w:right w:val="single" w:sz="6" w:space="0" w:color="auto"/>
            </w:tcBorders>
            <w:vAlign w:val="center"/>
          </w:tcPr>
          <w:p w:rsidR="00931736" w:rsidRPr="00C43759" w:rsidRDefault="00931736"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931736" w:rsidRPr="00C43759" w:rsidRDefault="00931736"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jc w:val="center"/>
              <w:rPr>
                <w:lang w:val="vi-VN"/>
              </w:rPr>
            </w:pPr>
            <w:r w:rsidRPr="00C43759">
              <w:rPr>
                <w:iCs/>
                <w:lang w:val="sv-SE"/>
              </w:rPr>
              <w:t>[H1-1.8-03]</w:t>
            </w:r>
          </w:p>
        </w:tc>
        <w:tc>
          <w:tcPr>
            <w:tcW w:w="3704"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rPr>
                <w:iCs/>
                <w:lang w:val="vi-VN"/>
              </w:rPr>
            </w:pPr>
            <w:r w:rsidRPr="00C43759">
              <w:rPr>
                <w:lang w:val="vi-VN"/>
              </w:rPr>
              <w:t>Kế hoạch dạy học 2 buổi/ngày.</w:t>
            </w:r>
          </w:p>
          <w:p w:rsidR="00931736" w:rsidRPr="00C43759" w:rsidRDefault="00931736" w:rsidP="00F039C3">
            <w:pPr>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931736"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931736"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931736" w:rsidRPr="00C43759" w:rsidRDefault="00931736" w:rsidP="00F039C3">
            <w:pPr>
              <w:widowControl w:val="0"/>
              <w:spacing w:before="60" w:after="60"/>
              <w:jc w:val="center"/>
              <w:rPr>
                <w:lang w:val="vi-VN"/>
              </w:rPr>
            </w:pPr>
            <w:r w:rsidRPr="00C43759">
              <w:rPr>
                <w:lang w:val="sv-SE"/>
              </w:rPr>
              <w:t xml:space="preserve">Phòng </w:t>
            </w:r>
            <w:r w:rsidR="00146347" w:rsidRPr="00C43759">
              <w:rPr>
                <w:lang w:val="sv-SE"/>
              </w:rPr>
              <w:t>Phó 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4</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[H1-1.8-04]</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sv-SE"/>
              </w:rPr>
            </w:pPr>
            <w:r w:rsidRPr="00C43759">
              <w:rPr>
                <w:lang w:val="sv-SE"/>
              </w:rPr>
              <w:t xml:space="preserve">- Sổ họp chuyên môn của trường. </w:t>
            </w:r>
          </w:p>
          <w:p w:rsidR="00AC6925" w:rsidRPr="00C43759" w:rsidRDefault="00AC6925" w:rsidP="00F039C3">
            <w:pPr>
              <w:widowControl w:val="0"/>
              <w:spacing w:before="60" w:after="60"/>
              <w:rPr>
                <w:lang w:val="sv-SE"/>
              </w:rPr>
            </w:pPr>
            <w:r w:rsidRPr="00C43759">
              <w:rPr>
                <w:lang w:val="sv-SE"/>
              </w:rPr>
              <w:t xml:space="preserve">- </w:t>
            </w:r>
            <w:r w:rsidRPr="00C43759">
              <w:rPr>
                <w:lang w:val="vi-VN"/>
              </w:rPr>
              <w:t>Biên bản sinh hoạt chuyên môn của các tổ</w:t>
            </w:r>
          </w:p>
          <w:p w:rsidR="00AC6925" w:rsidRPr="00C43759" w:rsidRDefault="00AC6925" w:rsidP="00F039C3">
            <w:pPr>
              <w:widowControl w:val="0"/>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Tổ trưởng chuyên môn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5</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[H1-1.8-05]</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both"/>
              <w:rPr>
                <w:lang w:val="sv-SE"/>
              </w:rPr>
            </w:pPr>
            <w:r w:rsidRPr="00C43759">
              <w:rPr>
                <w:lang w:val="sv-SE"/>
              </w:rPr>
              <w:t>Biên bản kiểm tra hoạt động giáo dục của các cấp.</w:t>
            </w:r>
          </w:p>
          <w:p w:rsidR="00AC6925" w:rsidRPr="00C43759" w:rsidRDefault="00AC6925" w:rsidP="00F039C3">
            <w:pPr>
              <w:widowControl w:val="0"/>
              <w:spacing w:before="60" w:after="60"/>
              <w:jc w:val="both"/>
              <w:rPr>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lang w:val="sv-SE"/>
              </w:rPr>
              <w:t xml:space="preserve">Phòng </w:t>
            </w:r>
            <w:r w:rsidR="00146347" w:rsidRPr="00C43759">
              <w:rPr>
                <w:lang w:val="sv-SE"/>
              </w:rPr>
              <w:t>Phó hiệu trưởng</w:t>
            </w:r>
          </w:p>
          <w:p w:rsidR="00AC6925" w:rsidRPr="00C43759" w:rsidRDefault="00AC6925" w:rsidP="00F039C3">
            <w:pPr>
              <w:widowControl w:val="0"/>
              <w:spacing w:before="60" w:after="60"/>
              <w:jc w:val="center"/>
              <w:rPr>
                <w:lang w:val="vi-VN"/>
              </w:rPr>
            </w:pP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6</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[H1-1.8-06]</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both"/>
              <w:rPr>
                <w:lang w:val="sv-SE"/>
              </w:rPr>
            </w:pPr>
            <w:r w:rsidRPr="00C43759">
              <w:rPr>
                <w:lang w:val="sv-SE"/>
              </w:rPr>
              <w:t>Bằng khen, giấy khen, hình ảnh tham gia các hội thi của các đoàn thể.</w:t>
            </w:r>
          </w:p>
          <w:p w:rsidR="00AC6925" w:rsidRPr="00C43759" w:rsidRDefault="00AC6925" w:rsidP="00F039C3">
            <w:pPr>
              <w:widowControl w:val="0"/>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Nhân viên Văn thư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Văn thư </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r w:rsidRPr="00C43759">
              <w:rPr>
                <w:b/>
                <w:lang w:val="da-DK"/>
              </w:rPr>
              <w:t>Tiêu chí 1.9:</w:t>
            </w:r>
          </w:p>
          <w:p w:rsidR="00AC6925" w:rsidRPr="00C43759" w:rsidRDefault="00AC6925" w:rsidP="00F039C3">
            <w:pPr>
              <w:spacing w:before="60" w:after="60"/>
              <w:jc w:val="center"/>
              <w:rPr>
                <w:lang w:val="da-DK"/>
              </w:rPr>
            </w:pPr>
            <w:r w:rsidRPr="00C43759">
              <w:rPr>
                <w:lang w:val="da-DK"/>
              </w:rPr>
              <w:t xml:space="preserve">Thực hiện </w:t>
            </w:r>
            <w:r w:rsidRPr="00C43759">
              <w:rPr>
                <w:lang w:val="da-DK"/>
              </w:rPr>
              <w:lastRenderedPageBreak/>
              <w:t>quy chế dân chủ cơ sở</w:t>
            </w:r>
          </w:p>
          <w:p w:rsidR="00AC6925" w:rsidRPr="00C43759" w:rsidRDefault="00AC6925"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lastRenderedPageBreak/>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vi-VN"/>
              </w:rPr>
              <w:t>[H1-1.</w:t>
            </w:r>
            <w:r w:rsidRPr="00C43759">
              <w:t>9</w:t>
            </w:r>
            <w:r w:rsidRPr="00C43759">
              <w:rPr>
                <w:lang w:val="vi-VN"/>
              </w:rPr>
              <w:t>-0</w:t>
            </w:r>
            <w:r w:rsidRPr="00C43759">
              <w:t>1</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 xml:space="preserve">- Sổ Nghị quyết Hội đồng sư phạm. </w:t>
            </w:r>
          </w:p>
          <w:p w:rsidR="00AC6925" w:rsidRPr="00C43759" w:rsidRDefault="00AC6925" w:rsidP="00F039C3">
            <w:pPr>
              <w:shd w:val="clear" w:color="auto" w:fill="FFFFFF"/>
              <w:spacing w:before="60" w:after="60"/>
              <w:rPr>
                <w:sz w:val="30"/>
                <w:lang w:val="sv-SE"/>
              </w:rPr>
            </w:pPr>
            <w:r w:rsidRPr="00C43759">
              <w:rPr>
                <w:lang w:val="sv-SE"/>
              </w:rPr>
              <w:t>- Sổ họp liên tịch.</w:t>
            </w:r>
          </w:p>
          <w:p w:rsidR="00AC6925" w:rsidRPr="00C43759" w:rsidRDefault="00AC6925" w:rsidP="00F039C3">
            <w:pPr>
              <w:spacing w:before="60" w:after="60"/>
              <w:rPr>
                <w:bCs/>
                <w:lang w:val="vi-VN"/>
              </w:rPr>
            </w:pPr>
          </w:p>
          <w:p w:rsidR="00AC6925" w:rsidRPr="00C43759" w:rsidRDefault="00AC6925" w:rsidP="00F039C3">
            <w:pPr>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lastRenderedPageBreak/>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lastRenderedPageBreak/>
              <w:t>- Năm học 20</w:t>
            </w:r>
            <w:r>
              <w:rPr>
                <w:lang w:val="sv-SE"/>
              </w:rPr>
              <w:t>20</w:t>
            </w:r>
            <w:r w:rsidRPr="00C43759">
              <w:rPr>
                <w:lang w:val="sv-SE"/>
              </w:rPr>
              <w:t>-202</w:t>
            </w:r>
            <w:r>
              <w:rPr>
                <w:lang w:val="sv-SE"/>
              </w:rPr>
              <w:t>1</w:t>
            </w:r>
          </w:p>
          <w:p w:rsidR="00AC6925"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lastRenderedPageBreak/>
              <w:t xml:space="preserve">Thư ký </w:t>
            </w:r>
          </w:p>
          <w:p w:rsidR="00AC6925" w:rsidRPr="00C43759" w:rsidRDefault="00AC6925" w:rsidP="00F039C3">
            <w:pPr>
              <w:spacing w:before="60" w:after="60"/>
              <w:jc w:val="center"/>
              <w:rPr>
                <w:lang w:val="sv-SE"/>
              </w:rPr>
            </w:pPr>
            <w:r w:rsidRPr="00C43759">
              <w:rPr>
                <w:lang w:val="sv-SE"/>
              </w:rPr>
              <w:t xml:space="preserve">hội đồng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vi-VN"/>
              </w:rPr>
              <w:t xml:space="preserve">Văn thư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vi-VN"/>
              </w:rPr>
              <w:t>[H1-1.</w:t>
            </w:r>
            <w:r w:rsidRPr="00C43759">
              <w:t>9</w:t>
            </w:r>
            <w:r w:rsidRPr="00C43759">
              <w:rPr>
                <w:lang w:val="vi-VN"/>
              </w:rPr>
              <w:t>-0</w:t>
            </w:r>
            <w:r w:rsidRPr="00C43759">
              <w:t>2</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 xml:space="preserve">- Quy chế dân chủ cơ sở </w:t>
            </w:r>
          </w:p>
          <w:p w:rsidR="00AC6925" w:rsidRPr="00C43759" w:rsidRDefault="00AC6925" w:rsidP="00F039C3">
            <w:pPr>
              <w:shd w:val="clear" w:color="auto" w:fill="FFFFFF"/>
              <w:spacing w:before="60" w:after="60"/>
              <w:rPr>
                <w:lang w:val="sv-SE"/>
              </w:rPr>
            </w:pPr>
            <w:r w:rsidRPr="00C43759">
              <w:rPr>
                <w:lang w:val="sv-SE"/>
              </w:rPr>
              <w:t>- Báo cáo thực hiện quy chế dân chủ cơ sở.</w:t>
            </w:r>
          </w:p>
          <w:p w:rsidR="00AC6925" w:rsidRPr="00C43759" w:rsidRDefault="00AC6925" w:rsidP="00F039C3">
            <w:pPr>
              <w:shd w:val="clear" w:color="auto" w:fill="FFFFFF"/>
              <w:spacing w:before="60" w:after="60"/>
              <w:rPr>
                <w:sz w:val="30"/>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Hiệu trưởng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[H1-1.9-03]</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 xml:space="preserve">- </w:t>
            </w:r>
            <w:r w:rsidR="004768C7" w:rsidRPr="00C43759">
              <w:rPr>
                <w:lang w:val="sv-SE"/>
              </w:rPr>
              <w:t xml:space="preserve">Quyết định phân công cán bộ </w:t>
            </w:r>
            <w:r w:rsidRPr="00C43759">
              <w:rPr>
                <w:lang w:val="sv-SE"/>
              </w:rPr>
              <w:t xml:space="preserve">tiếp công dân </w:t>
            </w:r>
          </w:p>
          <w:p w:rsidR="00AC6925" w:rsidRPr="00C43759" w:rsidRDefault="00AC6925" w:rsidP="00F039C3">
            <w:pPr>
              <w:shd w:val="clear" w:color="auto" w:fill="FFFFFF"/>
              <w:spacing w:before="60" w:after="60"/>
              <w:rPr>
                <w:lang w:val="sv-SE"/>
              </w:rPr>
            </w:pPr>
          </w:p>
          <w:p w:rsidR="00AC6925" w:rsidRPr="00C43759" w:rsidRDefault="00AC6925" w:rsidP="00F039C3">
            <w:pPr>
              <w:shd w:val="clear" w:color="auto" w:fill="FFFFFF"/>
              <w:spacing w:before="60" w:after="60"/>
              <w:rPr>
                <w:lang w:val="sv-SE"/>
              </w:rPr>
            </w:pPr>
          </w:p>
          <w:p w:rsidR="00AC6925" w:rsidRPr="00C43759" w:rsidRDefault="00AC6925" w:rsidP="00F039C3">
            <w:pPr>
              <w:shd w:val="clear" w:color="auto" w:fill="FFFFFF"/>
              <w:spacing w:before="60" w:after="60"/>
              <w:rPr>
                <w:lang w:val="sv-SE"/>
              </w:rPr>
            </w:pPr>
            <w:r w:rsidRPr="00C43759">
              <w:rPr>
                <w:lang w:val="sv-SE"/>
              </w:rPr>
              <w:t xml:space="preserve">- Quy trình tiếp công dân </w:t>
            </w:r>
          </w:p>
          <w:p w:rsidR="00AC6925" w:rsidRPr="00C43759" w:rsidRDefault="00AC6925" w:rsidP="00F039C3">
            <w:pPr>
              <w:shd w:val="clear" w:color="auto" w:fill="FFFFFF"/>
              <w:spacing w:before="60" w:after="60"/>
              <w:rPr>
                <w:lang w:val="sv-SE"/>
              </w:rPr>
            </w:pPr>
          </w:p>
          <w:p w:rsidR="00AC6925" w:rsidRPr="00C43759" w:rsidRDefault="00AC6925" w:rsidP="00F039C3">
            <w:pPr>
              <w:shd w:val="clear" w:color="auto" w:fill="FFFFFF"/>
              <w:spacing w:before="60" w:after="60"/>
              <w:rPr>
                <w:lang w:val="sv-SE"/>
              </w:rPr>
            </w:pPr>
            <w:r w:rsidRPr="00C43759">
              <w:rPr>
                <w:lang w:val="sv-SE"/>
              </w:rPr>
              <w:t>- Sổ tiếp công dân.</w:t>
            </w:r>
          </w:p>
          <w:p w:rsidR="00AC6925" w:rsidRPr="00C43759" w:rsidRDefault="00AC6925"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AC6925" w:rsidRPr="00C43759" w:rsidRDefault="007B64C4" w:rsidP="00F039C3">
            <w:pPr>
              <w:spacing w:before="60" w:after="60"/>
              <w:rPr>
                <w:lang w:val="sv-SE"/>
              </w:rPr>
            </w:pPr>
            <w:r w:rsidRPr="00C43759">
              <w:rPr>
                <w:lang w:val="sv-SE"/>
              </w:rPr>
              <w:t>- Quyết định số 92/QĐ</w:t>
            </w:r>
            <w:r w:rsidR="00844F0E">
              <w:rPr>
                <w:lang w:val="sv-SE"/>
              </w:rPr>
              <w:t>-NSH</w:t>
            </w:r>
            <w:r w:rsidRPr="00C43759">
              <w:rPr>
                <w:lang w:val="sv-SE"/>
              </w:rPr>
              <w:t xml:space="preserve"> ngày 30/11/2017</w:t>
            </w:r>
            <w:r w:rsidR="00AC6925" w:rsidRPr="00C43759">
              <w:rPr>
                <w:lang w:val="sv-SE"/>
              </w:rPr>
              <w:t xml:space="preserve"> của Trường Tiểu học </w:t>
            </w:r>
            <w:r w:rsidR="00844F0E">
              <w:rPr>
                <w:lang w:val="sv-SE"/>
              </w:rPr>
              <w:t>Nguyễn Sơn Hà</w:t>
            </w:r>
            <w:r w:rsidR="00AC6925" w:rsidRPr="00C43759">
              <w:rPr>
                <w:lang w:val="sv-SE"/>
              </w:rPr>
              <w:t>.</w:t>
            </w:r>
          </w:p>
          <w:p w:rsidR="00716370" w:rsidRPr="00C43759" w:rsidRDefault="00716370" w:rsidP="00716370">
            <w:pPr>
              <w:spacing w:before="60" w:after="60"/>
              <w:rPr>
                <w:lang w:val="sv-SE"/>
              </w:rPr>
            </w:pPr>
            <w:r w:rsidRPr="00C43759">
              <w:rPr>
                <w:lang w:val="sv-SE"/>
              </w:rPr>
              <w:t>- Quyết định số 95/QĐ</w:t>
            </w:r>
            <w:r w:rsidR="00844F0E">
              <w:rPr>
                <w:lang w:val="sv-SE"/>
              </w:rPr>
              <w:t>-NSH</w:t>
            </w:r>
            <w:r w:rsidRPr="00C43759">
              <w:rPr>
                <w:lang w:val="sv-SE"/>
              </w:rPr>
              <w:t xml:space="preserve"> ngày 01/12/2019</w:t>
            </w:r>
            <w:r w:rsidR="00AC6925" w:rsidRPr="00C43759">
              <w:rPr>
                <w:lang w:val="sv-SE"/>
              </w:rPr>
              <w:t xml:space="preserve"> của Trường Tiểu học </w:t>
            </w:r>
            <w:r w:rsidR="00844F0E">
              <w:rPr>
                <w:lang w:val="sv-SE"/>
              </w:rPr>
              <w:t>Nguyễn Sơn Hà</w:t>
            </w:r>
            <w:r w:rsidRPr="00C43759">
              <w:rPr>
                <w:lang w:val="sv-SE"/>
              </w:rPr>
              <w:t>.</w:t>
            </w:r>
          </w:p>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sv-SE"/>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r w:rsidR="00AC6925" w:rsidRPr="00C43759">
              <w:rPr>
                <w:lang w:val="sv-SE"/>
              </w:rPr>
              <w:t xml:space="preserve">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 xml:space="preserve">Phòng </w:t>
            </w:r>
            <w:r w:rsidR="00146347" w:rsidRPr="00C43759">
              <w:rPr>
                <w:lang w:val="sv-SE"/>
              </w:rPr>
              <w:t>Phó 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rPr>
                <w:lang w:val="sv-SE"/>
              </w:rPr>
            </w:pPr>
            <w:r w:rsidRPr="00C43759">
              <w:rPr>
                <w:lang w:val="sv-SE"/>
              </w:rPr>
              <w:t>4</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[H1-1.9-04]</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 Quyết định công nhận Ban thanh tra nhân dân nhiệm kỳ 2017- 2019.</w:t>
            </w:r>
          </w:p>
          <w:p w:rsidR="00AC6925" w:rsidRPr="00C43759" w:rsidRDefault="00AC6925" w:rsidP="000F75CC">
            <w:pPr>
              <w:shd w:val="clear" w:color="auto" w:fill="FFFFFF"/>
              <w:spacing w:before="60" w:after="60"/>
              <w:rPr>
                <w:lang w:val="sv-SE"/>
              </w:rPr>
            </w:pPr>
            <w:r w:rsidRPr="00C43759">
              <w:rPr>
                <w:lang w:val="sv-SE"/>
              </w:rPr>
              <w:t xml:space="preserve">- Quyết định công nhận Ban </w:t>
            </w:r>
            <w:r w:rsidR="00D37AB5" w:rsidRPr="00C43759">
              <w:rPr>
                <w:lang w:val="sv-SE"/>
              </w:rPr>
              <w:t>thanh tra nhân dân nhiệm kỳ 2019- 2021</w:t>
            </w:r>
            <w:r w:rsidRPr="00C43759">
              <w:rPr>
                <w:lang w:val="sv-SE"/>
              </w:rPr>
              <w:t>.</w:t>
            </w:r>
          </w:p>
          <w:p w:rsidR="00AC6925" w:rsidRPr="00C43759" w:rsidRDefault="00AC6925" w:rsidP="00F039C3">
            <w:pPr>
              <w:shd w:val="clear" w:color="auto" w:fill="FFFFFF"/>
              <w:spacing w:before="60" w:after="60"/>
              <w:rPr>
                <w:lang w:val="sv-SE"/>
              </w:rPr>
            </w:pPr>
            <w:r w:rsidRPr="00C43759">
              <w:rPr>
                <w:lang w:val="sv-SE"/>
              </w:rPr>
              <w:lastRenderedPageBreak/>
              <w:t xml:space="preserve">- Kế hoạch hoạt động.  </w:t>
            </w:r>
          </w:p>
          <w:p w:rsidR="00AC6925" w:rsidRPr="00C43759" w:rsidRDefault="00AC6925" w:rsidP="00F039C3">
            <w:pPr>
              <w:shd w:val="clear" w:color="auto" w:fill="FFFFFF"/>
              <w:spacing w:before="60" w:after="60"/>
              <w:rPr>
                <w:lang w:val="sv-SE"/>
              </w:rPr>
            </w:pPr>
            <w:r w:rsidRPr="00C43759">
              <w:rPr>
                <w:lang w:val="sv-SE"/>
              </w:rPr>
              <w:t>- Báo cáo tổng kết hoạt động.</w:t>
            </w:r>
          </w:p>
          <w:p w:rsidR="00AC6925" w:rsidRPr="00C43759" w:rsidRDefault="00AC6925"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sv-SE"/>
              </w:rPr>
            </w:pPr>
            <w:r w:rsidRPr="00C43759">
              <w:rPr>
                <w:lang w:val="sv-SE"/>
              </w:rPr>
              <w:lastRenderedPageBreak/>
              <w:t>- Quyết định số 144/QĐ-CĐCS ngày 08/11/2017 của Ban chấp hành công đoàn trường.</w:t>
            </w:r>
          </w:p>
          <w:p w:rsidR="00AC6925" w:rsidRPr="00C43759" w:rsidRDefault="00AC6925" w:rsidP="000F75CC">
            <w:pPr>
              <w:spacing w:before="60" w:after="60"/>
              <w:rPr>
                <w:lang w:val="sv-SE"/>
              </w:rPr>
            </w:pPr>
            <w:r w:rsidRPr="00C43759">
              <w:rPr>
                <w:lang w:val="sv-SE"/>
              </w:rPr>
              <w:t>- Quyết định số 14/QĐ-CĐCS ngày 10/11/2019 của Ban chấp hành công đoàn trường.</w:t>
            </w:r>
          </w:p>
          <w:p w:rsidR="00844F0E" w:rsidRPr="00C43759" w:rsidRDefault="00844F0E" w:rsidP="00844F0E">
            <w:pPr>
              <w:spacing w:before="60" w:after="60"/>
              <w:rPr>
                <w:lang w:val="sv-SE"/>
              </w:rPr>
            </w:pPr>
            <w:r w:rsidRPr="00C43759">
              <w:rPr>
                <w:lang w:val="sv-SE"/>
              </w:rPr>
              <w:lastRenderedPageBreak/>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lastRenderedPageBreak/>
              <w:t>Trưởng Ban thanh tra nhân dân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Ban thanh tra nhân dân</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r w:rsidRPr="00C43759">
              <w:rPr>
                <w:b/>
                <w:lang w:val="da-DK"/>
              </w:rPr>
              <w:lastRenderedPageBreak/>
              <w:t>Tiêu chí 1.10:</w:t>
            </w:r>
          </w:p>
          <w:p w:rsidR="00AC6925" w:rsidRPr="00C43759" w:rsidRDefault="00AC6925" w:rsidP="00F039C3">
            <w:pPr>
              <w:spacing w:before="60" w:after="60"/>
              <w:jc w:val="center"/>
              <w:rPr>
                <w:lang w:val="da-DK"/>
              </w:rPr>
            </w:pPr>
            <w:r w:rsidRPr="00C43759">
              <w:rPr>
                <w:lang w:val="da-DK"/>
              </w:rPr>
              <w:t xml:space="preserve">Đảm bảo an ninh trật tự, </w:t>
            </w:r>
            <w:r w:rsidRPr="00C43759">
              <w:rPr>
                <w:lang w:val="vi-VN"/>
              </w:rPr>
              <w:t xml:space="preserve">an toàn </w:t>
            </w:r>
            <w:r w:rsidRPr="00C43759">
              <w:rPr>
                <w:lang w:val="da-DK"/>
              </w:rPr>
              <w:t>trường học</w:t>
            </w:r>
          </w:p>
          <w:p w:rsidR="00AC6925" w:rsidRPr="00C43759" w:rsidRDefault="00AC6925" w:rsidP="00F039C3">
            <w:pPr>
              <w:widowControl w:val="0"/>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r w:rsidRPr="00C43759">
              <w:rPr>
                <w:lang w:val="vi-VN"/>
              </w:rPr>
              <w:t>[H1-1.</w:t>
            </w:r>
            <w:r w:rsidRPr="00C43759">
              <w:t>10</w:t>
            </w:r>
            <w:r w:rsidRPr="00C43759">
              <w:rPr>
                <w:lang w:val="vi-VN"/>
              </w:rPr>
              <w:t>-0</w:t>
            </w:r>
            <w:r w:rsidRPr="00C43759">
              <w:t>1</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sv-SE"/>
              </w:rPr>
            </w:pPr>
            <w:r w:rsidRPr="00C43759">
              <w:rPr>
                <w:lang w:val="sv-SE"/>
              </w:rPr>
              <w:t>Quyết định thành lập và phân công nhiệm vụ Ban chăm sóc sức khỏe trong trường học.</w:t>
            </w:r>
          </w:p>
          <w:p w:rsidR="00AC6925" w:rsidRPr="00C43759" w:rsidRDefault="00AC6925" w:rsidP="00F039C3">
            <w:pPr>
              <w:widowControl w:val="0"/>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w:t>
            </w:r>
          </w:p>
          <w:p w:rsidR="00AC6925" w:rsidRPr="00C43759" w:rsidRDefault="00AC6925" w:rsidP="00F039C3">
            <w:pPr>
              <w:spacing w:before="60" w:after="60"/>
              <w:jc w:val="center"/>
              <w:rPr>
                <w:lang w:val="sv-SE"/>
              </w:rPr>
            </w:pPr>
            <w:r w:rsidRPr="00C43759">
              <w:rPr>
                <w:lang w:val="sv-SE"/>
              </w:rPr>
              <w:t xml:space="preserve"> Y tế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y tế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r w:rsidRPr="00C43759">
              <w:rPr>
                <w:lang w:val="vi-VN"/>
              </w:rPr>
              <w:t>[H1-1.</w:t>
            </w:r>
            <w:r w:rsidRPr="00C43759">
              <w:t>10</w:t>
            </w:r>
            <w:r w:rsidRPr="00C43759">
              <w:rPr>
                <w:lang w:val="vi-VN"/>
              </w:rPr>
              <w:t>-0</w:t>
            </w:r>
            <w:r w:rsidRPr="00C43759">
              <w:t>2</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sv-SE"/>
              </w:rPr>
            </w:pPr>
            <w:r w:rsidRPr="00C43759">
              <w:rPr>
                <w:lang w:val="sv-SE"/>
              </w:rPr>
              <w:t>- Công văn ký kết liên tịch giữ</w:t>
            </w:r>
            <w:r w:rsidR="00A3432D" w:rsidRPr="00C43759">
              <w:rPr>
                <w:lang w:val="sv-SE"/>
              </w:rPr>
              <w:t>a nhà trường và Công an phường 11</w:t>
            </w:r>
            <w:r w:rsidRPr="00C43759">
              <w:rPr>
                <w:lang w:val="sv-SE"/>
              </w:rPr>
              <w:t xml:space="preserve"> về đảm bảo an ninh trật tự tr</w:t>
            </w:r>
            <w:r w:rsidR="00A3432D" w:rsidRPr="00C43759">
              <w:rPr>
                <w:lang w:val="sv-SE"/>
              </w:rPr>
              <w:t>ong và ngoài nhà trường năm 2019</w:t>
            </w:r>
          </w:p>
          <w:p w:rsidR="00AC6925" w:rsidRPr="00C43759" w:rsidRDefault="00AC6925" w:rsidP="00F039C3">
            <w:pPr>
              <w:widowControl w:val="0"/>
              <w:spacing w:before="60" w:after="60"/>
              <w:rPr>
                <w:lang w:val="sv-SE"/>
              </w:rPr>
            </w:pPr>
            <w:r w:rsidRPr="00C43759">
              <w:rPr>
                <w:lang w:val="sv-SE"/>
              </w:rPr>
              <w:t>- Giấy khen của Ủy ban nhân dân Quận 3.</w:t>
            </w:r>
          </w:p>
          <w:p w:rsidR="00AC6925" w:rsidRPr="00C43759" w:rsidRDefault="00AC6925" w:rsidP="00F039C3">
            <w:pPr>
              <w:widowControl w:val="0"/>
              <w:spacing w:before="60" w:after="60"/>
              <w:rPr>
                <w:lang w:val="sv-SE"/>
              </w:rPr>
            </w:pPr>
            <w:r w:rsidRPr="00C43759">
              <w:rPr>
                <w:lang w:val="sv-SE"/>
              </w:rPr>
              <w:t>- Sổ bàn giao ca trực bảo vệ.</w:t>
            </w:r>
          </w:p>
          <w:p w:rsidR="00AC6925" w:rsidRPr="00C43759" w:rsidRDefault="00AC6925"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AC6925" w:rsidRPr="00C43759" w:rsidRDefault="00A3432D" w:rsidP="00F039C3">
            <w:pPr>
              <w:spacing w:before="60" w:after="60"/>
              <w:rPr>
                <w:lang w:val="sv-SE"/>
              </w:rPr>
            </w:pPr>
            <w:r w:rsidRPr="00C43759">
              <w:rPr>
                <w:lang w:val="sv-SE"/>
              </w:rPr>
              <w:t>Công văn số 03/KHLT-</w:t>
            </w:r>
            <w:r w:rsidR="00844F0E">
              <w:rPr>
                <w:lang w:val="sv-SE"/>
              </w:rPr>
              <w:t>NSH</w:t>
            </w:r>
            <w:r w:rsidRPr="00C43759">
              <w:rPr>
                <w:lang w:val="sv-SE"/>
              </w:rPr>
              <w:t xml:space="preserve"> ngày 14/01/2019</w:t>
            </w:r>
            <w:r w:rsidR="00AC6925" w:rsidRPr="00C43759">
              <w:rPr>
                <w:lang w:val="sv-SE"/>
              </w:rPr>
              <w:t xml:space="preserve"> giữa Trường Tiểu học </w:t>
            </w:r>
            <w:r w:rsidR="00844F0E">
              <w:rPr>
                <w:lang w:val="sv-SE"/>
              </w:rPr>
              <w:t>Nguyễn Sơn Hà</w:t>
            </w:r>
            <w:r w:rsidRPr="00C43759">
              <w:rPr>
                <w:lang w:val="sv-SE"/>
              </w:rPr>
              <w:t xml:space="preserve"> và Công an Phường </w:t>
            </w:r>
            <w:r w:rsidR="00844F0E">
              <w:rPr>
                <w:lang w:val="sv-SE"/>
              </w:rPr>
              <w:t>3</w:t>
            </w:r>
            <w:r w:rsidR="00AC6925" w:rsidRPr="00C43759">
              <w:rPr>
                <w:lang w:val="sv-SE"/>
              </w:rPr>
              <w:t>.</w:t>
            </w:r>
          </w:p>
          <w:p w:rsidR="00AC6925" w:rsidRPr="00C43759" w:rsidRDefault="00AC6925" w:rsidP="00F039C3">
            <w:pPr>
              <w:spacing w:before="60" w:after="60"/>
              <w:rPr>
                <w:lang w:val="sv-SE"/>
              </w:rPr>
            </w:pPr>
          </w:p>
          <w:p w:rsidR="00AC6925" w:rsidRPr="00C43759" w:rsidRDefault="00AC6925" w:rsidP="00F039C3">
            <w:pPr>
              <w:spacing w:before="60" w:after="60"/>
              <w:rPr>
                <w:lang w:val="sv-SE"/>
              </w:rPr>
            </w:pPr>
          </w:p>
          <w:p w:rsidR="00AC6925" w:rsidRPr="00C43759" w:rsidRDefault="00AC6925" w:rsidP="00F039C3">
            <w:pPr>
              <w:spacing w:before="60" w:after="60"/>
              <w:rPr>
                <w:lang w:val="sv-SE"/>
              </w:rPr>
            </w:pPr>
          </w:p>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1F40BF"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w:t>
            </w:r>
          </w:p>
          <w:p w:rsidR="00AC6925" w:rsidRPr="00C43759" w:rsidRDefault="00AC6925" w:rsidP="00F039C3">
            <w:pPr>
              <w:spacing w:before="60" w:after="60"/>
              <w:jc w:val="center"/>
              <w:rPr>
                <w:lang w:val="sv-SE"/>
              </w:rPr>
            </w:pPr>
            <w:r w:rsidRPr="00C43759">
              <w:rPr>
                <w:lang w:val="sv-SE"/>
              </w:rPr>
              <w:t xml:space="preserve">Bảo vệ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2C32BD">
            <w:pPr>
              <w:widowControl w:val="0"/>
              <w:spacing w:before="60" w:after="60"/>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2C32BD">
            <w:pPr>
              <w:widowControl w:val="0"/>
              <w:spacing w:before="60" w:after="60"/>
              <w:rPr>
                <w:lang w:val="vi-VN"/>
              </w:rPr>
            </w:pPr>
            <w:r w:rsidRPr="00C43759">
              <w:rPr>
                <w:lang w:val="vi-VN"/>
              </w:rPr>
              <w:t>[H1-1.</w:t>
            </w:r>
            <w:r w:rsidRPr="00C43759">
              <w:t>10</w:t>
            </w:r>
            <w:r w:rsidRPr="00C43759">
              <w:rPr>
                <w:lang w:val="vi-VN"/>
              </w:rPr>
              <w:t>-0</w:t>
            </w:r>
            <w:r w:rsidRPr="00C43759">
              <w:t>3</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2C32BD">
            <w:pPr>
              <w:widowControl w:val="0"/>
              <w:spacing w:before="60" w:after="60"/>
              <w:rPr>
                <w:lang w:val="sv-SE"/>
              </w:rPr>
            </w:pPr>
            <w:r w:rsidRPr="00C43759">
              <w:rPr>
                <w:lang w:val="sv-SE"/>
              </w:rPr>
              <w:t>Hồ sơ An toàn thực phẩm gồm:</w:t>
            </w:r>
          </w:p>
          <w:p w:rsidR="00AC6925" w:rsidRPr="00C43759" w:rsidRDefault="00AC6925" w:rsidP="002C32BD">
            <w:pPr>
              <w:widowControl w:val="0"/>
              <w:spacing w:before="60" w:after="60"/>
              <w:rPr>
                <w:lang w:val="sv-SE"/>
              </w:rPr>
            </w:pPr>
            <w:r w:rsidRPr="00C43759">
              <w:rPr>
                <w:lang w:val="sv-SE"/>
              </w:rPr>
              <w:lastRenderedPageBreak/>
              <w:t>- Quyết định chọn đơn vị cung cấp thực phẩm trong nhà trường; Hợp đồng với các đơn vị cung cấp hàng.</w:t>
            </w:r>
          </w:p>
          <w:p w:rsidR="00AC6925" w:rsidRPr="00C43759" w:rsidRDefault="00AC6925" w:rsidP="002C32BD">
            <w:pPr>
              <w:widowControl w:val="0"/>
              <w:spacing w:before="60" w:after="60"/>
              <w:rPr>
                <w:lang w:val="sv-SE"/>
              </w:rPr>
            </w:pPr>
            <w:r w:rsidRPr="00C43759">
              <w:rPr>
                <w:lang w:val="sv-SE"/>
              </w:rPr>
              <w:t xml:space="preserve">- Biên bản kiểm tra an toàn vệ sinh thực phẩm của cơ quan chức năng. </w:t>
            </w:r>
          </w:p>
          <w:p w:rsidR="00AC6925" w:rsidRPr="00C43759" w:rsidRDefault="00AC6925" w:rsidP="002C32BD">
            <w:pPr>
              <w:spacing w:before="60" w:after="60"/>
              <w:rPr>
                <w:lang w:val="da-DK"/>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lastRenderedPageBreak/>
              <w:t>- Năm học 2017-2018</w:t>
            </w:r>
          </w:p>
          <w:p w:rsidR="00844F0E" w:rsidRPr="00C43759" w:rsidRDefault="00844F0E" w:rsidP="00844F0E">
            <w:pPr>
              <w:spacing w:before="60" w:after="60"/>
              <w:rPr>
                <w:lang w:val="sv-SE"/>
              </w:rPr>
            </w:pPr>
            <w:r w:rsidRPr="00C43759">
              <w:rPr>
                <w:lang w:val="sv-SE"/>
              </w:rPr>
              <w:lastRenderedPageBreak/>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widowControl w:val="0"/>
              <w:spacing w:before="60" w:after="60"/>
              <w:rPr>
                <w:lang w:val="sv-SE"/>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D66B4D" w:rsidRPr="00C43759" w:rsidRDefault="00D66B4D" w:rsidP="00D66B4D">
            <w:pPr>
              <w:spacing w:before="60" w:after="60"/>
              <w:jc w:val="center"/>
              <w:rPr>
                <w:lang w:val="sv-SE"/>
              </w:rPr>
            </w:pPr>
            <w:r w:rsidRPr="00C43759">
              <w:rPr>
                <w:lang w:val="sv-SE"/>
              </w:rPr>
              <w:lastRenderedPageBreak/>
              <w:t>Nhân viên</w:t>
            </w:r>
          </w:p>
          <w:p w:rsidR="00AC6925" w:rsidRPr="00C43759" w:rsidRDefault="00D66B4D" w:rsidP="00D66B4D">
            <w:pPr>
              <w:spacing w:before="60" w:after="60"/>
              <w:jc w:val="center"/>
              <w:rPr>
                <w:lang w:val="sv-SE"/>
              </w:rPr>
            </w:pPr>
            <w:r w:rsidRPr="00C43759">
              <w:rPr>
                <w:lang w:val="sv-SE"/>
              </w:rPr>
              <w:lastRenderedPageBreak/>
              <w:t xml:space="preserve"> Y tế</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D66B4D" w:rsidP="002C32BD">
            <w:pPr>
              <w:widowControl w:val="0"/>
              <w:spacing w:before="60" w:after="60"/>
              <w:jc w:val="center"/>
            </w:pPr>
            <w:r w:rsidRPr="00C43759">
              <w:lastRenderedPageBreak/>
              <w:t>Phòng Y tế</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4</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r w:rsidRPr="00C43759">
              <w:rPr>
                <w:lang w:val="vi-VN"/>
              </w:rPr>
              <w:t>[H1-1.</w:t>
            </w:r>
            <w:r w:rsidRPr="00C43759">
              <w:t>10</w:t>
            </w:r>
            <w:r w:rsidRPr="00C43759">
              <w:rPr>
                <w:lang w:val="vi-VN"/>
              </w:rPr>
              <w:t>-0</w:t>
            </w:r>
            <w:r w:rsidRPr="00C43759">
              <w:t>4</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sv-SE"/>
              </w:rPr>
            </w:pPr>
            <w:r w:rsidRPr="00C43759">
              <w:rPr>
                <w:lang w:val="sv-SE"/>
              </w:rPr>
              <w:t>- Kế hoạch đảm bảo an toàn phòng chống tai nạn, thương tích.</w:t>
            </w:r>
          </w:p>
          <w:p w:rsidR="00AC6925" w:rsidRPr="00C43759" w:rsidRDefault="00AC6925" w:rsidP="00F039C3">
            <w:pPr>
              <w:spacing w:before="60" w:after="60"/>
              <w:rPr>
                <w:lang w:val="sv-SE"/>
              </w:rPr>
            </w:pPr>
            <w:r w:rsidRPr="00C43759">
              <w:rPr>
                <w:lang w:val="sv-SE"/>
              </w:rPr>
              <w:t>- Kế hoạch phòng chống dịch bệnh, Kế hoạch truyền thông sức khoẻ.</w:t>
            </w: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Nhân viên </w:t>
            </w:r>
          </w:p>
          <w:p w:rsidR="00AC6925" w:rsidRPr="00C43759" w:rsidRDefault="00AC6925" w:rsidP="00F039C3">
            <w:pPr>
              <w:spacing w:before="60" w:after="60"/>
              <w:jc w:val="center"/>
              <w:rPr>
                <w:lang w:val="sv-SE"/>
              </w:rPr>
            </w:pPr>
            <w:r w:rsidRPr="00C43759">
              <w:rPr>
                <w:lang w:val="sv-SE"/>
              </w:rPr>
              <w:t>Y tế</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Y tế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5</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r w:rsidRPr="00C43759">
              <w:rPr>
                <w:lang w:val="vi-VN"/>
              </w:rPr>
              <w:t>[H1-1.</w:t>
            </w:r>
            <w:r w:rsidRPr="00C43759">
              <w:t>10</w:t>
            </w:r>
            <w:r w:rsidRPr="00C43759">
              <w:rPr>
                <w:lang w:val="vi-VN"/>
              </w:rPr>
              <w:t>-0</w:t>
            </w:r>
            <w:r w:rsidRPr="00C43759">
              <w:t>5</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sv-SE"/>
              </w:rPr>
            </w:pPr>
            <w:r w:rsidRPr="00C43759">
              <w:rPr>
                <w:lang w:val="sv-SE"/>
              </w:rPr>
              <w:t>Phương án phòng cháy chữa cháy.</w:t>
            </w:r>
          </w:p>
          <w:p w:rsidR="00AC6925" w:rsidRPr="00C43759" w:rsidRDefault="00AC6925" w:rsidP="00F039C3">
            <w:pPr>
              <w:widowControl w:val="0"/>
              <w:spacing w:before="60" w:after="60"/>
              <w:rPr>
                <w:lang w:val="sv-SE"/>
              </w:rPr>
            </w:pPr>
            <w:r w:rsidRPr="00C43759">
              <w:rPr>
                <w:lang w:val="sv-SE"/>
              </w:rPr>
              <w:t xml:space="preserve"> </w:t>
            </w:r>
          </w:p>
          <w:p w:rsidR="00AC6925" w:rsidRPr="00C43759" w:rsidRDefault="00AC6925" w:rsidP="00F039C3">
            <w:pPr>
              <w:tabs>
                <w:tab w:val="left" w:pos="1400"/>
              </w:tabs>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r w:rsidR="00AC6925" w:rsidRPr="00C43759">
              <w:rPr>
                <w:lang w:val="sv-SE"/>
              </w:rPr>
              <w:t xml:space="preserve">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 xml:space="preserve">Phòng </w:t>
            </w:r>
            <w:r w:rsidR="00146347" w:rsidRPr="00C43759">
              <w:rPr>
                <w:lang w:val="sv-SE"/>
              </w:rPr>
              <w:t>Phó 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6</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r w:rsidRPr="00C43759">
              <w:rPr>
                <w:lang w:val="sv-SE"/>
              </w:rPr>
              <w:t>[H1-1.10-06]</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sv-SE"/>
              </w:rPr>
            </w:pPr>
            <w:r w:rsidRPr="00C43759">
              <w:rPr>
                <w:lang w:val="sv-SE"/>
              </w:rPr>
              <w:t xml:space="preserve">Cổng thông tin điện tử, </w:t>
            </w:r>
          </w:p>
          <w:p w:rsidR="00AC6925" w:rsidRPr="00C43759" w:rsidRDefault="00AC6925" w:rsidP="00F039C3">
            <w:pPr>
              <w:widowControl w:val="0"/>
              <w:spacing w:before="60" w:after="60"/>
              <w:rPr>
                <w:lang w:val="sv-SE"/>
              </w:rPr>
            </w:pPr>
            <w:r w:rsidRPr="00C43759">
              <w:rPr>
                <w:lang w:val="sv-SE"/>
              </w:rPr>
              <w:t>Hoá đơn điện thoại.</w:t>
            </w:r>
          </w:p>
          <w:p w:rsidR="00AC6925" w:rsidRPr="00C43759" w:rsidRDefault="00AC6925" w:rsidP="00F039C3">
            <w:pPr>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w:t>
            </w:r>
          </w:p>
          <w:p w:rsidR="00AC6925" w:rsidRPr="00C43759" w:rsidRDefault="00AC6925" w:rsidP="00F039C3">
            <w:pPr>
              <w:spacing w:before="60" w:after="60"/>
              <w:jc w:val="center"/>
              <w:rPr>
                <w:lang w:val="sv-SE"/>
              </w:rPr>
            </w:pPr>
            <w:r w:rsidRPr="00C43759">
              <w:rPr>
                <w:lang w:val="sv-SE"/>
              </w:rPr>
              <w:t xml:space="preserve">Kế toán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Tài vụ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7</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[H1-1.10-07]</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 xml:space="preserve">Hình ảnh tập huấn cách thức thực hiện các phương án đảm bảo an ninh trật tự, phòng chống cháy nổ, phòng chống tai nạn thương tích, các tệ nạn xã hội, bạo lực học đường, an toàn vệ sinh thực phẩm … cho cán bộ quản lý, giáo viên, nhân viên. </w:t>
            </w: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8E4B18">
            <w:pPr>
              <w:spacing w:before="60" w:after="60"/>
              <w:jc w:val="center"/>
              <w:rPr>
                <w:lang w:val="sv-SE"/>
              </w:rPr>
            </w:pPr>
            <w:r w:rsidRPr="00C43759">
              <w:rPr>
                <w:lang w:val="sv-SE"/>
              </w:rPr>
              <w:t>Nhân viên</w:t>
            </w:r>
          </w:p>
          <w:p w:rsidR="00AC6925" w:rsidRPr="00C43759" w:rsidRDefault="00AC6925" w:rsidP="00F039C3">
            <w:pPr>
              <w:spacing w:before="60" w:after="60"/>
              <w:jc w:val="center"/>
              <w:rPr>
                <w:lang w:val="sv-SE"/>
              </w:rPr>
            </w:pPr>
            <w:r w:rsidRPr="00C43759">
              <w:rPr>
                <w:lang w:val="sv-SE"/>
              </w:rPr>
              <w:t xml:space="preserve">Văn thư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Văn thư </w:t>
            </w:r>
          </w:p>
        </w:tc>
      </w:tr>
      <w:tr w:rsidR="00C43759" w:rsidRPr="00C43759">
        <w:tc>
          <w:tcPr>
            <w:tcW w:w="1526" w:type="dxa"/>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r w:rsidRPr="00C43759">
              <w:rPr>
                <w:b/>
                <w:lang w:val="da-DK"/>
              </w:rPr>
              <w:t>Tiêu chí 2.1:</w:t>
            </w:r>
          </w:p>
          <w:p w:rsidR="00AC6925" w:rsidRPr="00C43759" w:rsidRDefault="00AC6925" w:rsidP="00F039C3">
            <w:pPr>
              <w:spacing w:before="60" w:after="60"/>
              <w:jc w:val="center"/>
              <w:rPr>
                <w:lang w:val="vi-VN"/>
              </w:rPr>
            </w:pPr>
            <w:r w:rsidRPr="00C43759">
              <w:rPr>
                <w:lang w:val="da-DK"/>
              </w:rPr>
              <w:t>Đối với hiệu trưởng</w:t>
            </w:r>
            <w:r w:rsidRPr="00C43759">
              <w:rPr>
                <w:lang w:val="vi-VN"/>
              </w:rPr>
              <w:t xml:space="preserve">, </w:t>
            </w:r>
            <w:r w:rsidR="00146347" w:rsidRPr="00C43759">
              <w:rPr>
                <w:lang w:val="vi-VN"/>
              </w:rPr>
              <w:t>Phó hiệu trưởng</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iCs/>
                <w:lang w:val="vi-VN"/>
              </w:rPr>
              <w:t>[H2-2.1-01]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vi-VN"/>
              </w:rPr>
            </w:pPr>
            <w:r w:rsidRPr="00C43759">
              <w:rPr>
                <w:lang w:val="vi-VN"/>
              </w:rPr>
              <w:t xml:space="preserve">Hồ sơ đánh giá </w:t>
            </w:r>
            <w:r w:rsidR="00F17D60" w:rsidRPr="00C43759">
              <w:rPr>
                <w:lang w:val="vi-VN"/>
              </w:rPr>
              <w:t>chuẩn hiệu trưởng</w:t>
            </w:r>
            <w:r w:rsidRPr="00C43759">
              <w:rPr>
                <w:lang w:val="vi-VN"/>
              </w:rPr>
              <w:t xml:space="preserve">, </w:t>
            </w:r>
            <w:r w:rsidR="00146347" w:rsidRPr="00C43759">
              <w:rPr>
                <w:lang w:val="vi-VN"/>
              </w:rPr>
              <w:t>Phó hiệu trưởng</w:t>
            </w:r>
            <w:r w:rsidRPr="00C43759">
              <w:rPr>
                <w:lang w:val="vi-VN"/>
              </w:rPr>
              <w:t>.</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Hiệu trưởng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sv-SE"/>
              </w:rPr>
              <w:t xml:space="preserve">Phòng </w:t>
            </w:r>
          </w:p>
          <w:p w:rsidR="00AC6925" w:rsidRPr="00C43759" w:rsidRDefault="00AC6925" w:rsidP="00F039C3">
            <w:pPr>
              <w:widowControl w:val="0"/>
              <w:spacing w:before="60" w:after="60"/>
              <w:jc w:val="center"/>
              <w:rPr>
                <w:lang w:val="vi-VN"/>
              </w:rPr>
            </w:pPr>
            <w:r w:rsidRPr="00C43759">
              <w:rPr>
                <w:lang w:val="sv-SE"/>
              </w:rPr>
              <w:t>Hiệu trưởng</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spacing w:before="60" w:after="60"/>
              <w:jc w:val="center"/>
              <w:rPr>
                <w:b/>
                <w:lang w:val="vi-VN"/>
              </w:rPr>
            </w:pPr>
            <w:r w:rsidRPr="00C43759">
              <w:rPr>
                <w:b/>
                <w:lang w:val="vi-VN"/>
              </w:rPr>
              <w:t>Tiêu chí 2.2:</w:t>
            </w:r>
          </w:p>
          <w:p w:rsidR="00AC6925" w:rsidRPr="00C43759" w:rsidRDefault="00AC6925" w:rsidP="00F039C3">
            <w:pPr>
              <w:spacing w:before="60" w:after="60"/>
              <w:jc w:val="center"/>
              <w:rPr>
                <w:lang w:val="vi-VN"/>
              </w:rPr>
            </w:pPr>
            <w:r w:rsidRPr="00C43759">
              <w:rPr>
                <w:lang w:val="vi-VN"/>
              </w:rPr>
              <w:t>Đối với giáo viên</w:t>
            </w:r>
          </w:p>
          <w:p w:rsidR="00AC6925" w:rsidRPr="00C43759" w:rsidRDefault="00AC6925" w:rsidP="00F039C3">
            <w:pPr>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[H2-2.2-01]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sv-SE"/>
              </w:rPr>
            </w:pPr>
            <w:r w:rsidRPr="00C43759">
              <w:rPr>
                <w:lang w:val="sv-SE"/>
              </w:rPr>
              <w:t>Hồ sơ cá nhân của cán bộ, giáo viên, nhân viên.</w:t>
            </w:r>
          </w:p>
          <w:p w:rsidR="00AC6925" w:rsidRPr="00C43759" w:rsidRDefault="00AC6925" w:rsidP="00F039C3">
            <w:pPr>
              <w:shd w:val="clear" w:color="auto" w:fill="FFFFFF"/>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sv-SE"/>
              </w:rPr>
              <w:t xml:space="preserve">Phòng </w:t>
            </w:r>
          </w:p>
          <w:p w:rsidR="00AC6925" w:rsidRPr="00C43759" w:rsidRDefault="00AC6925" w:rsidP="00F039C3">
            <w:pPr>
              <w:widowControl w:val="0"/>
              <w:spacing w:before="60" w:after="60"/>
              <w:jc w:val="center"/>
              <w:rPr>
                <w:lang w:val="vi-VN"/>
              </w:rPr>
            </w:pPr>
            <w:r w:rsidRPr="00C43759">
              <w:rPr>
                <w:lang w:val="sv-SE"/>
              </w:rPr>
              <w:t>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iCs/>
                <w:lang w:val="sv-SE"/>
              </w:rPr>
              <w:t>[H2-2.2-02]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Hồ sơ đánh giá chuẩn nghề nghiệp giáo viên.</w:t>
            </w:r>
          </w:p>
          <w:p w:rsidR="00AC6925" w:rsidRPr="00C43759" w:rsidRDefault="00AC6925" w:rsidP="00F039C3">
            <w:pPr>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lastRenderedPageBreak/>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lastRenderedPageBreak/>
              <w:t>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sv-SE"/>
              </w:rPr>
              <w:t xml:space="preserve">Phòng </w:t>
            </w:r>
          </w:p>
          <w:p w:rsidR="00AC6925" w:rsidRPr="00C43759" w:rsidRDefault="00AC6925" w:rsidP="00F039C3">
            <w:pPr>
              <w:widowControl w:val="0"/>
              <w:spacing w:before="60" w:after="60"/>
              <w:jc w:val="center"/>
              <w:rPr>
                <w:lang w:val="vi-VN"/>
              </w:rPr>
            </w:pPr>
            <w:r w:rsidRPr="00C43759">
              <w:rPr>
                <w:lang w:val="sv-SE"/>
              </w:rPr>
              <w:t>Hiệu trưởng</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r w:rsidRPr="00C43759">
              <w:rPr>
                <w:b/>
                <w:lang w:val="da-DK"/>
              </w:rPr>
              <w:lastRenderedPageBreak/>
              <w:t xml:space="preserve">Tiêu chí 2.3: </w:t>
            </w:r>
          </w:p>
          <w:p w:rsidR="00AC6925" w:rsidRPr="00C43759" w:rsidRDefault="00AC6925" w:rsidP="00F039C3">
            <w:pPr>
              <w:spacing w:before="60" w:after="60"/>
              <w:jc w:val="center"/>
              <w:rPr>
                <w:lang w:val="da-DK"/>
              </w:rPr>
            </w:pPr>
            <w:r w:rsidRPr="00C43759">
              <w:rPr>
                <w:lang w:val="da-DK"/>
              </w:rPr>
              <w:t>Đối với nhân viên</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[H2-2.3-01]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sv-SE"/>
              </w:rPr>
            </w:pPr>
            <w:r w:rsidRPr="00C43759">
              <w:rPr>
                <w:lang w:val="sv-SE"/>
              </w:rPr>
              <w:t xml:space="preserve">Hồ sơ đánh giá công chức, viên chức </w:t>
            </w:r>
            <w:r w:rsidR="00F17D60" w:rsidRPr="00C43759">
              <w:rPr>
                <w:lang w:val="sv-SE"/>
              </w:rPr>
              <w:t>hằng năm</w:t>
            </w:r>
            <w:r w:rsidRPr="00C43759">
              <w:rPr>
                <w:lang w:val="sv-SE"/>
              </w:rPr>
              <w:t>.</w:t>
            </w:r>
          </w:p>
          <w:p w:rsidR="00AC6925" w:rsidRPr="00C43759" w:rsidRDefault="00AC6925" w:rsidP="00F039C3">
            <w:pPr>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sv-SE"/>
              </w:rPr>
              <w:t xml:space="preserve">Phòng </w:t>
            </w:r>
          </w:p>
          <w:p w:rsidR="00AC6925" w:rsidRPr="00C43759" w:rsidRDefault="00AC6925" w:rsidP="00F039C3">
            <w:pPr>
              <w:widowControl w:val="0"/>
              <w:spacing w:before="60" w:after="60"/>
              <w:jc w:val="center"/>
              <w:rPr>
                <w:lang w:val="vi-VN"/>
              </w:rPr>
            </w:pPr>
            <w:r w:rsidRPr="00C43759">
              <w:rPr>
                <w:lang w:val="sv-SE"/>
              </w:rPr>
              <w:t>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[H2-2-3-02]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spacing w:val="-2"/>
                <w:lang w:val="sv-SE"/>
              </w:rPr>
            </w:pPr>
            <w:r w:rsidRPr="00C43759">
              <w:rPr>
                <w:lang w:val="sv-SE"/>
              </w:rPr>
              <w:t xml:space="preserve">Hồ sơ đánh giá thi đua cán bộ, giáo viên nhân viên </w:t>
            </w:r>
            <w:r w:rsidR="00F17D60" w:rsidRPr="00C43759">
              <w:rPr>
                <w:lang w:val="sv-SE"/>
              </w:rPr>
              <w:t>hằng năm</w:t>
            </w:r>
            <w:r w:rsidRPr="00C43759">
              <w:rPr>
                <w:lang w:val="sv-SE"/>
              </w:rPr>
              <w:t xml:space="preserve">. </w:t>
            </w:r>
          </w:p>
          <w:p w:rsidR="00AC6925" w:rsidRPr="00C43759" w:rsidRDefault="00AC6925" w:rsidP="00F039C3">
            <w:pPr>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sv-SE"/>
              </w:rPr>
              <w:t xml:space="preserve">Phòng </w:t>
            </w:r>
          </w:p>
          <w:p w:rsidR="00AC6925" w:rsidRPr="00C43759" w:rsidRDefault="00AC6925" w:rsidP="00F039C3">
            <w:pPr>
              <w:widowControl w:val="0"/>
              <w:spacing w:before="60" w:after="60"/>
              <w:jc w:val="center"/>
              <w:rPr>
                <w:lang w:val="vi-VN"/>
              </w:rPr>
            </w:pPr>
            <w:r w:rsidRPr="00C43759">
              <w:rPr>
                <w:lang w:val="sv-SE"/>
              </w:rPr>
              <w:t>Hiệu trưởng</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r w:rsidRPr="00C43759">
              <w:rPr>
                <w:b/>
                <w:lang w:val="vi-VN"/>
              </w:rPr>
              <w:t xml:space="preserve">Tiêu chí 2.4: </w:t>
            </w:r>
          </w:p>
          <w:p w:rsidR="00AC6925" w:rsidRPr="00C43759" w:rsidRDefault="00AC6925" w:rsidP="00F039C3">
            <w:pPr>
              <w:spacing w:before="60" w:after="60"/>
              <w:jc w:val="center"/>
              <w:rPr>
                <w:b/>
                <w:lang w:val="da-DK"/>
              </w:rPr>
            </w:pPr>
            <w:r w:rsidRPr="00C43759">
              <w:rPr>
                <w:lang w:val="da-DK"/>
              </w:rPr>
              <w:t>Đối với h</w:t>
            </w:r>
            <w:r w:rsidRPr="00C43759">
              <w:rPr>
                <w:lang w:val="vi-VN"/>
              </w:rPr>
              <w:t>ọc sinh</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r w:rsidRPr="00C43759">
              <w:rPr>
                <w:lang w:val="sv-SE"/>
              </w:rPr>
              <w:t>[H2-2.4-01]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Sổ đăng bộ.</w:t>
            </w:r>
          </w:p>
          <w:p w:rsidR="00AC6925" w:rsidRPr="00C43759" w:rsidRDefault="00AC6925" w:rsidP="00F039C3">
            <w:pPr>
              <w:shd w:val="clear" w:color="auto" w:fill="FFFFFF"/>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r w:rsidR="00AC6925" w:rsidRPr="00C43759">
              <w:rPr>
                <w:lang w:val="sv-SE"/>
              </w:rPr>
              <w:t xml:space="preserve">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[H2-2.4-02]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Hồ sơ tuyển sinh lớp 1.</w:t>
            </w:r>
          </w:p>
          <w:p w:rsidR="00AC6925" w:rsidRPr="00C43759" w:rsidRDefault="00AC6925" w:rsidP="00F039C3">
            <w:pPr>
              <w:shd w:val="clear" w:color="auto" w:fill="FFFFFF"/>
              <w:spacing w:before="60" w:after="60"/>
              <w:rPr>
                <w:lang w:val="sv-SE"/>
              </w:rPr>
            </w:pPr>
          </w:p>
          <w:p w:rsidR="00AC6925" w:rsidRPr="00C43759" w:rsidRDefault="00AC6925" w:rsidP="00F039C3">
            <w:pPr>
              <w:spacing w:before="60" w:after="60"/>
              <w:rPr>
                <w:spacing w:val="6"/>
                <w:lang w:val="da-DK"/>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sv-SE"/>
              </w:rPr>
              <w:t xml:space="preserve">Phòng </w:t>
            </w:r>
          </w:p>
          <w:p w:rsidR="00AC6925" w:rsidRPr="00C43759" w:rsidRDefault="00AC6925" w:rsidP="00F039C3">
            <w:pPr>
              <w:widowControl w:val="0"/>
              <w:spacing w:before="60" w:after="60"/>
              <w:jc w:val="center"/>
              <w:rPr>
                <w:lang w:val="vi-VN"/>
              </w:rPr>
            </w:pPr>
            <w:r w:rsidRPr="00C43759">
              <w:rPr>
                <w:lang w:val="sv-SE"/>
              </w:rPr>
              <w:t>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[H2-2.4-03]</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Học bạ học sinh.</w:t>
            </w:r>
          </w:p>
          <w:p w:rsidR="00AC6925" w:rsidRPr="00C43759" w:rsidRDefault="00AC6925" w:rsidP="00F039C3">
            <w:pPr>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vi-VN"/>
              </w:rPr>
            </w:pPr>
            <w:r w:rsidRPr="00C43759">
              <w:rPr>
                <w:lang w:val="sv-SE"/>
              </w:rPr>
              <w:t>Lớp 1 đến lớp 5</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 xml:space="preserve">Phòng </w:t>
            </w:r>
            <w:r w:rsidR="00146347" w:rsidRPr="00C43759">
              <w:rPr>
                <w:lang w:val="sv-SE"/>
              </w:rPr>
              <w:t>Phó 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4</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[H2-2.4-04]</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sv-SE"/>
              </w:rPr>
            </w:pPr>
            <w:r w:rsidRPr="00C43759">
              <w:rPr>
                <w:lang w:val="sv-SE"/>
              </w:rPr>
              <w:t>Hình ảnh các hoạt động chăm sóc, học tập, vui chơi của học sinh.</w:t>
            </w:r>
          </w:p>
          <w:p w:rsidR="00AC6925" w:rsidRPr="00C43759" w:rsidRDefault="00AC6925" w:rsidP="00F039C3">
            <w:pPr>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Nhân viên Văn thư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5</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sv-SE"/>
              </w:rPr>
              <w:t>[H2-2.4-05]</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 xml:space="preserve">Danh sách học sinh nhận thưởng </w:t>
            </w:r>
            <w:r w:rsidR="00F17D60" w:rsidRPr="00C43759">
              <w:rPr>
                <w:lang w:val="sv-SE"/>
              </w:rPr>
              <w:t>hằng năm</w:t>
            </w:r>
            <w:r w:rsidRPr="00C43759">
              <w:rPr>
                <w:lang w:val="sv-SE"/>
              </w:rPr>
              <w:t xml:space="preserve">. </w:t>
            </w:r>
          </w:p>
          <w:p w:rsidR="00AC6925" w:rsidRPr="00C43759" w:rsidRDefault="00AC6925" w:rsidP="00F039C3">
            <w:pPr>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 xml:space="preserve">Phòng </w:t>
            </w:r>
            <w:r w:rsidR="00146347" w:rsidRPr="00C43759">
              <w:rPr>
                <w:lang w:val="sv-SE"/>
              </w:rPr>
              <w:t>Phó hiệu trưởng</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r w:rsidRPr="00C43759">
              <w:rPr>
                <w:b/>
                <w:lang w:val="vi-VN"/>
              </w:rPr>
              <w:t xml:space="preserve">Tiêu chí 3.1: </w:t>
            </w:r>
          </w:p>
          <w:p w:rsidR="00AC6925" w:rsidRPr="00C43759" w:rsidRDefault="00AC6925" w:rsidP="00F039C3">
            <w:pPr>
              <w:spacing w:before="60" w:after="60"/>
              <w:jc w:val="center"/>
              <w:rPr>
                <w:b/>
                <w:lang w:val="da-DK"/>
              </w:rPr>
            </w:pPr>
            <w:r w:rsidRPr="00C43759">
              <w:rPr>
                <w:lang w:val="vi-VN"/>
              </w:rPr>
              <w:t>Khuôn viên, sân chơi, sân tập</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rPr>
                <w:lang w:val="sv-SE"/>
              </w:rPr>
            </w:pPr>
            <w:r w:rsidRPr="00C43759">
              <w:rPr>
                <w:lang w:val="sv-SE"/>
              </w:rPr>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vi-VN"/>
              </w:rPr>
              <w:t>[H3-3.1-0</w:t>
            </w:r>
            <w:r w:rsidRPr="00C43759">
              <w:rPr>
                <w:lang w:val="sv-SE"/>
              </w:rPr>
              <w:t>1</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sv-SE"/>
              </w:rPr>
            </w:pPr>
            <w:r w:rsidRPr="00C43759">
              <w:rPr>
                <w:lang w:val="vi-VN"/>
              </w:rPr>
              <w:t>Hình chụp khuôn viên nhà trường; Hình chụp cổng, biển tên</w:t>
            </w:r>
            <w:r w:rsidRPr="00C43759">
              <w:rPr>
                <w:lang w:val="sv-SE"/>
              </w:rPr>
              <w:t xml:space="preserve"> </w:t>
            </w:r>
            <w:r w:rsidRPr="00C43759">
              <w:rPr>
                <w:lang w:val="vi-VN"/>
              </w:rPr>
              <w:t>trường, tường bao quanh; Hình chụp sân chơi, bãi tập</w:t>
            </w:r>
            <w:r w:rsidRPr="00C43759">
              <w:rPr>
                <w:lang w:val="sv-SE"/>
              </w:rPr>
              <w:t>.</w:t>
            </w:r>
          </w:p>
          <w:p w:rsidR="00AC6925" w:rsidRPr="00C43759" w:rsidRDefault="00AC6925" w:rsidP="00F039C3">
            <w:pPr>
              <w:shd w:val="clear" w:color="auto" w:fill="FFFFFF"/>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AC6925" w:rsidRPr="00C43759" w:rsidRDefault="00844F0E" w:rsidP="00844F0E">
            <w:pPr>
              <w:spacing w:before="60" w:after="60"/>
              <w:rPr>
                <w:lang w:val="vi-VN"/>
              </w:rPr>
            </w:pPr>
            <w:r>
              <w:t>- Năm học 2020</w:t>
            </w:r>
            <w:r w:rsidR="00AC6925" w:rsidRPr="00C43759">
              <w:t>-202</w:t>
            </w:r>
            <w:r>
              <w:t>1</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Văn thư</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lang w:val="vi-VN"/>
              </w:rPr>
              <w:t>[H3-3.1-02]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pPr>
            <w:r w:rsidRPr="00C43759">
              <w:t>- Q</w:t>
            </w:r>
            <w:r w:rsidRPr="00C43759">
              <w:rPr>
                <w:lang w:val="vi-VN"/>
              </w:rPr>
              <w:t xml:space="preserve">uyết định </w:t>
            </w:r>
            <w:r w:rsidRPr="00C43759">
              <w:t>đổi tên Tr</w:t>
            </w:r>
            <w:r w:rsidR="006A703B" w:rsidRPr="00C43759">
              <w:t xml:space="preserve">ường </w:t>
            </w:r>
          </w:p>
          <w:p w:rsidR="00AC6925" w:rsidRPr="00C43759" w:rsidRDefault="00AC6925" w:rsidP="00F039C3">
            <w:pPr>
              <w:widowControl w:val="0"/>
              <w:spacing w:before="60" w:after="60"/>
            </w:pPr>
          </w:p>
          <w:p w:rsidR="00AC6925" w:rsidRPr="00C43759" w:rsidRDefault="00AC6925" w:rsidP="00F039C3">
            <w:pPr>
              <w:widowControl w:val="0"/>
              <w:spacing w:before="60" w:after="60"/>
            </w:pPr>
          </w:p>
        </w:tc>
        <w:tc>
          <w:tcPr>
            <w:tcW w:w="4200" w:type="dxa"/>
            <w:tcBorders>
              <w:top w:val="single" w:sz="6" w:space="0" w:color="auto"/>
              <w:left w:val="single" w:sz="6" w:space="0" w:color="auto"/>
              <w:bottom w:val="single" w:sz="6" w:space="0" w:color="auto"/>
              <w:right w:val="single" w:sz="6" w:space="0" w:color="auto"/>
            </w:tcBorders>
          </w:tcPr>
          <w:p w:rsidR="00AC6925" w:rsidRPr="00844F0E" w:rsidRDefault="00AC6925" w:rsidP="00844F0E">
            <w:pPr>
              <w:spacing w:before="60" w:after="60"/>
            </w:pPr>
            <w:r w:rsidRPr="00C43759">
              <w:rPr>
                <w:lang w:val="vi-VN"/>
              </w:rPr>
              <w:t xml:space="preserve">- Quyết định số </w:t>
            </w:r>
            <w:r w:rsidR="00844F0E">
              <w:t xml:space="preserve">  </w:t>
            </w:r>
            <w:r w:rsidRPr="00C43759">
              <w:rPr>
                <w:lang w:val="vi-VN"/>
              </w:rPr>
              <w:t xml:space="preserve">/QĐ-UB ngày </w:t>
            </w:r>
            <w:r w:rsidR="00844F0E">
              <w:t xml:space="preserve">  </w:t>
            </w:r>
            <w:r w:rsidRPr="00C43759">
              <w:rPr>
                <w:lang w:val="vi-VN"/>
              </w:rPr>
              <w:t xml:space="preserve"> của Ủy ban nhân dân Quận 3.</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8E4B18">
            <w:pPr>
              <w:spacing w:before="60" w:after="60"/>
              <w:jc w:val="center"/>
              <w:rPr>
                <w:lang w:val="sv-SE"/>
              </w:rPr>
            </w:pPr>
            <w:r w:rsidRPr="00C43759">
              <w:rPr>
                <w:lang w:val="sv-SE"/>
              </w:rPr>
              <w:t>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w:t>
            </w:r>
          </w:p>
          <w:p w:rsidR="00AC6925" w:rsidRPr="00C43759" w:rsidRDefault="00AC6925" w:rsidP="00F039C3">
            <w:pPr>
              <w:widowControl w:val="0"/>
              <w:spacing w:before="60" w:after="60"/>
              <w:jc w:val="center"/>
            </w:pPr>
            <w:r w:rsidRPr="00C43759">
              <w:t xml:space="preserve">Hiệu trưởng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lang w:val="vi-VN"/>
              </w:rPr>
              <w:t>[H3-3.1-03]</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r w:rsidRPr="00C43759">
              <w:rPr>
                <w:rFonts w:eastAsia="MS Mincho"/>
                <w:bCs/>
              </w:rPr>
              <w:t>Hồ sơ</w:t>
            </w:r>
            <w:r w:rsidRPr="00C43759">
              <w:rPr>
                <w:rFonts w:eastAsia="MS Mincho"/>
                <w:bCs/>
                <w:lang w:val="vi-VN"/>
              </w:rPr>
              <w:t xml:space="preserve"> công trình xây dựng</w:t>
            </w:r>
            <w:r w:rsidRPr="00C43759">
              <w:rPr>
                <w:lang w:val="vi-VN"/>
              </w:rPr>
              <w:t xml:space="preserve"> nhà trường.</w:t>
            </w:r>
          </w:p>
          <w:p w:rsidR="00AC6925" w:rsidRPr="00C43759" w:rsidRDefault="00AC6925" w:rsidP="00F039C3">
            <w:pPr>
              <w:shd w:val="clear" w:color="auto" w:fill="FFFFFF"/>
              <w:spacing w:before="60" w:after="60"/>
              <w:jc w:val="both"/>
              <w:rPr>
                <w:lang w:val="vi-VN"/>
              </w:rPr>
            </w:pPr>
          </w:p>
        </w:tc>
        <w:tc>
          <w:tcPr>
            <w:tcW w:w="4200" w:type="dxa"/>
            <w:tcBorders>
              <w:top w:val="single" w:sz="6" w:space="0" w:color="auto"/>
              <w:left w:val="single" w:sz="6" w:space="0" w:color="auto"/>
              <w:bottom w:val="single" w:sz="6" w:space="0" w:color="auto"/>
              <w:right w:val="single" w:sz="6" w:space="0" w:color="auto"/>
            </w:tcBorders>
          </w:tcPr>
          <w:p w:rsidR="00AC6925" w:rsidRPr="00844F0E" w:rsidRDefault="00F04903" w:rsidP="00844F0E">
            <w:pPr>
              <w:spacing w:before="60" w:after="60"/>
            </w:pPr>
            <w:r w:rsidRPr="00C43759">
              <w:t xml:space="preserve">Các bản vẽ </w:t>
            </w:r>
            <w:r w:rsidR="00AC6925" w:rsidRPr="00C43759">
              <w:rPr>
                <w:lang w:val="vi-VN"/>
              </w:rPr>
              <w:t xml:space="preserve">dự án đầu tư xây dựng mới Trường Tiểu học </w:t>
            </w:r>
            <w:r w:rsidR="00844F0E">
              <w:t>Nguyễn Sơn Hà</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8E4B18">
            <w:pPr>
              <w:spacing w:before="60" w:after="60"/>
              <w:jc w:val="center"/>
              <w:rPr>
                <w:lang w:val="sv-SE"/>
              </w:rPr>
            </w:pPr>
            <w:r w:rsidRPr="00C43759">
              <w:rPr>
                <w:lang w:val="sv-SE"/>
              </w:rPr>
              <w:t>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sv-SE"/>
              </w:rPr>
              <w:t xml:space="preserve">Phòng </w:t>
            </w:r>
          </w:p>
          <w:p w:rsidR="00AC6925" w:rsidRPr="00C43759" w:rsidRDefault="00AC6925" w:rsidP="00F039C3">
            <w:pPr>
              <w:widowControl w:val="0"/>
              <w:spacing w:before="60" w:after="60"/>
              <w:jc w:val="center"/>
              <w:rPr>
                <w:lang w:val="vi-VN"/>
              </w:rPr>
            </w:pPr>
            <w:r w:rsidRPr="00C43759">
              <w:rPr>
                <w:lang w:val="sv-SE"/>
              </w:rPr>
              <w:t>Hiệu trưởng</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spacing w:before="60" w:after="60"/>
              <w:jc w:val="center"/>
              <w:rPr>
                <w:b/>
              </w:rPr>
            </w:pPr>
            <w:r w:rsidRPr="00C43759">
              <w:rPr>
                <w:b/>
                <w:lang w:val="vi-VN"/>
              </w:rPr>
              <w:t>Tiêu chí 3.2:</w:t>
            </w:r>
          </w:p>
          <w:p w:rsidR="00AC6925" w:rsidRPr="00C43759" w:rsidRDefault="00AC6925" w:rsidP="00F039C3">
            <w:pPr>
              <w:spacing w:before="60" w:after="60"/>
              <w:jc w:val="center"/>
              <w:rPr>
                <w:lang w:val="vi-VN"/>
              </w:rPr>
            </w:pPr>
            <w:r w:rsidRPr="00C43759">
              <w:rPr>
                <w:lang w:val="vi-VN"/>
              </w:rPr>
              <w:lastRenderedPageBreak/>
              <w:t>Phòng học</w:t>
            </w:r>
          </w:p>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lastRenderedPageBreak/>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bCs/>
                <w:iCs/>
                <w:lang w:val="sv-SE"/>
              </w:rPr>
              <w:t>[H3-3.2-01]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sv-SE"/>
              </w:rPr>
            </w:pPr>
            <w:r w:rsidRPr="00C43759">
              <w:rPr>
                <w:lang w:val="sv-SE"/>
              </w:rPr>
              <w:t>Sơ đồ các phòng học, lớp học</w:t>
            </w:r>
          </w:p>
          <w:p w:rsidR="00AC6925" w:rsidRPr="00C43759" w:rsidRDefault="00AC6925" w:rsidP="00F039C3">
            <w:pPr>
              <w:shd w:val="clear" w:color="auto" w:fill="FFFFFF"/>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lastRenderedPageBreak/>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467293"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lastRenderedPageBreak/>
              <w:t>Nhân viên Văn thư</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bCs/>
                <w:iCs/>
                <w:lang w:val="sv-SE"/>
              </w:rPr>
              <w:t>[H3-3.2-02]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bCs/>
                <w:iCs/>
                <w:lang w:val="sv-SE"/>
              </w:rPr>
            </w:pPr>
            <w:r w:rsidRPr="00C43759">
              <w:rPr>
                <w:lang w:val="sv-SE"/>
              </w:rPr>
              <w:t>Sổ tài sản thiết bị.</w:t>
            </w:r>
          </w:p>
          <w:p w:rsidR="00AC6925" w:rsidRPr="00C43759" w:rsidRDefault="00AC6925" w:rsidP="00F039C3">
            <w:pPr>
              <w:widowControl w:val="0"/>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Thư viện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Thư viện</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bCs/>
                <w:iCs/>
                <w:lang w:val="sv-SE"/>
              </w:rPr>
              <w:t>[H3-3.2-03]</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C31C47" w:rsidP="00F039C3">
            <w:pPr>
              <w:widowControl w:val="0"/>
              <w:spacing w:before="60" w:after="60"/>
              <w:rPr>
                <w:bCs/>
                <w:iCs/>
                <w:lang w:val="sv-SE"/>
              </w:rPr>
            </w:pPr>
            <w:r w:rsidRPr="00C43759">
              <w:rPr>
                <w:lang w:val="sv-SE"/>
              </w:rPr>
              <w:t xml:space="preserve">Biên bản kiểm </w:t>
            </w:r>
            <w:r w:rsidR="00AC6925" w:rsidRPr="00C43759">
              <w:rPr>
                <w:lang w:val="sv-SE"/>
              </w:rPr>
              <w:t>thiết bị, đồ dùng dạ</w:t>
            </w:r>
            <w:r w:rsidR="001D43EC" w:rsidRPr="00C43759">
              <w:rPr>
                <w:lang w:val="sv-SE"/>
              </w:rPr>
              <w:t>y học</w:t>
            </w:r>
          </w:p>
          <w:p w:rsidR="00AC6925" w:rsidRPr="00C43759" w:rsidRDefault="00AC6925" w:rsidP="00F039C3">
            <w:pPr>
              <w:shd w:val="clear" w:color="auto" w:fill="FFFFFF"/>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844F0E" w:rsidRPr="00C43759" w:rsidRDefault="00844F0E" w:rsidP="00844F0E">
            <w:pPr>
              <w:spacing w:before="60" w:after="60"/>
              <w:rPr>
                <w:lang w:val="sv-SE"/>
              </w:rPr>
            </w:pPr>
            <w:r w:rsidRPr="00C43759">
              <w:rPr>
                <w:lang w:val="sv-SE"/>
              </w:rPr>
              <w:t>- Năm học 2017-2018</w:t>
            </w:r>
          </w:p>
          <w:p w:rsidR="00844F0E" w:rsidRPr="00C43759" w:rsidRDefault="00844F0E" w:rsidP="00844F0E">
            <w:pPr>
              <w:spacing w:before="60" w:after="60"/>
              <w:rPr>
                <w:lang w:val="sv-SE"/>
              </w:rPr>
            </w:pPr>
            <w:r w:rsidRPr="00C43759">
              <w:rPr>
                <w:lang w:val="sv-SE"/>
              </w:rPr>
              <w:t>- Năm học 2018-2019</w:t>
            </w:r>
          </w:p>
          <w:p w:rsidR="00844F0E" w:rsidRDefault="00844F0E" w:rsidP="00844F0E">
            <w:pPr>
              <w:spacing w:before="60" w:after="60"/>
              <w:rPr>
                <w:lang w:val="sv-SE"/>
              </w:rPr>
            </w:pPr>
            <w:r w:rsidRPr="00C43759">
              <w:rPr>
                <w:lang w:val="sv-SE"/>
              </w:rPr>
              <w:t>- Năm học 2019-2020</w:t>
            </w:r>
          </w:p>
          <w:p w:rsidR="00844F0E" w:rsidRDefault="00844F0E" w:rsidP="00844F0E">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844F0E" w:rsidP="00844F0E">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Thư viện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Thư viện</w:t>
            </w:r>
          </w:p>
        </w:tc>
      </w:tr>
      <w:tr w:rsidR="00C43759" w:rsidRPr="00C43759">
        <w:tc>
          <w:tcPr>
            <w:tcW w:w="1526" w:type="dxa"/>
            <w:tcBorders>
              <w:left w:val="single" w:sz="6" w:space="0" w:color="auto"/>
              <w:right w:val="single" w:sz="6" w:space="0" w:color="auto"/>
            </w:tcBorders>
            <w:vAlign w:val="center"/>
          </w:tcPr>
          <w:p w:rsidR="00AC6925" w:rsidRPr="00C43759" w:rsidRDefault="00AC6925" w:rsidP="00F039C3">
            <w:pPr>
              <w:spacing w:before="60" w:after="60"/>
              <w:jc w:val="center"/>
              <w:rPr>
                <w:lang w:val="vi-VN"/>
              </w:rPr>
            </w:pPr>
            <w:r w:rsidRPr="00C43759">
              <w:rPr>
                <w:b/>
                <w:lang w:val="vi-VN"/>
              </w:rPr>
              <w:t>Tiêu chí 3.3:</w:t>
            </w:r>
          </w:p>
          <w:p w:rsidR="00AC6925" w:rsidRPr="00C43759" w:rsidRDefault="00AC6925" w:rsidP="00F039C3">
            <w:pPr>
              <w:spacing w:before="60" w:after="60"/>
              <w:jc w:val="center"/>
              <w:rPr>
                <w:lang w:val="vi-VN"/>
              </w:rPr>
            </w:pPr>
            <w:r w:rsidRPr="00C43759">
              <w:rPr>
                <w:lang w:val="vi-VN"/>
              </w:rPr>
              <w:t>Khối phòng phục vụ học tập và khối phòng hành chính - quản trị</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vi-VN"/>
              </w:rPr>
              <w:t>[H</w:t>
            </w:r>
            <w:r w:rsidRPr="00C43759">
              <w:t>3</w:t>
            </w:r>
            <w:r w:rsidRPr="00C43759">
              <w:rPr>
                <w:lang w:val="vi-VN"/>
              </w:rPr>
              <w:t>-</w:t>
            </w:r>
            <w:r w:rsidRPr="00C43759">
              <w:t>3</w:t>
            </w:r>
            <w:r w:rsidRPr="00C43759">
              <w:rPr>
                <w:lang w:val="vi-VN"/>
              </w:rPr>
              <w:t>.</w:t>
            </w:r>
            <w:r w:rsidRPr="00C43759">
              <w:t>3</w:t>
            </w:r>
            <w:r w:rsidRPr="00C43759">
              <w:rPr>
                <w:lang w:val="vi-VN"/>
              </w:rPr>
              <w:t>-0</w:t>
            </w:r>
            <w:r w:rsidRPr="00C43759">
              <w:t>1</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vi-VN"/>
              </w:rPr>
            </w:pPr>
            <w:r w:rsidRPr="00C43759">
              <w:rPr>
                <w:lang w:val="vi-VN"/>
              </w:rPr>
              <w:t xml:space="preserve">Hình khối phòng phục vụ học tập </w:t>
            </w:r>
          </w:p>
          <w:p w:rsidR="00AC6925" w:rsidRPr="00C43759" w:rsidRDefault="00AC6925" w:rsidP="00844F0E">
            <w:pPr>
              <w:spacing w:before="60" w:after="60"/>
            </w:pPr>
            <w:r w:rsidRPr="00C43759">
              <w:rPr>
                <w:lang w:val="vi-VN"/>
              </w:rPr>
              <w:t xml:space="preserve">Hình khối phòng hành chính quản trị </w:t>
            </w:r>
          </w:p>
        </w:tc>
        <w:tc>
          <w:tcPr>
            <w:tcW w:w="4200" w:type="dxa"/>
            <w:tcBorders>
              <w:top w:val="single" w:sz="6" w:space="0" w:color="auto"/>
              <w:left w:val="single" w:sz="6" w:space="0" w:color="auto"/>
              <w:bottom w:val="single" w:sz="6" w:space="0" w:color="auto"/>
              <w:right w:val="single" w:sz="6" w:space="0" w:color="auto"/>
            </w:tcBorders>
          </w:tcPr>
          <w:p w:rsidR="00AC6925" w:rsidRPr="00C43759" w:rsidRDefault="00844F0E" w:rsidP="00844F0E">
            <w:pPr>
              <w:spacing w:before="60" w:after="60"/>
              <w:rPr>
                <w:lang w:val="vi-VN"/>
              </w:rPr>
            </w:pPr>
            <w:r>
              <w:t>- Năm học 2020</w:t>
            </w:r>
            <w:r w:rsidR="00AC6925" w:rsidRPr="00C43759">
              <w:t>-202</w:t>
            </w:r>
            <w:r>
              <w:t>1</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Văn thư</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Văn thư </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r w:rsidRPr="00C43759">
              <w:rPr>
                <w:b/>
                <w:lang w:val="vi-VN"/>
              </w:rPr>
              <w:t xml:space="preserve">Tiêu chí 3.4: </w:t>
            </w:r>
          </w:p>
          <w:p w:rsidR="00AC6925" w:rsidRPr="00C43759" w:rsidRDefault="00AC6925" w:rsidP="00F039C3">
            <w:pPr>
              <w:spacing w:before="60" w:after="60"/>
              <w:jc w:val="center"/>
              <w:rPr>
                <w:b/>
                <w:lang w:val="da-DK"/>
              </w:rPr>
            </w:pPr>
            <w:r w:rsidRPr="00C43759">
              <w:rPr>
                <w:lang w:val="vi-VN"/>
              </w:rPr>
              <w:lastRenderedPageBreak/>
              <w:t>Khu vệ sinh, hệ thống cấp thoát nước</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lastRenderedPageBreak/>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lang w:val="vi-VN"/>
              </w:rPr>
              <w:t>[H3-3.4-01]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tabs>
                <w:tab w:val="num" w:pos="980"/>
              </w:tabs>
              <w:spacing w:before="60" w:after="60"/>
            </w:pPr>
            <w:r w:rsidRPr="00C43759">
              <w:rPr>
                <w:lang w:val="vi-VN"/>
              </w:rPr>
              <w:t>Hình ảnh các khu nhà vệ sinh</w:t>
            </w:r>
          </w:p>
        </w:tc>
        <w:tc>
          <w:tcPr>
            <w:tcW w:w="4200" w:type="dxa"/>
            <w:tcBorders>
              <w:top w:val="single" w:sz="6" w:space="0" w:color="auto"/>
              <w:left w:val="single" w:sz="6" w:space="0" w:color="auto"/>
              <w:bottom w:val="single" w:sz="6" w:space="0" w:color="auto"/>
              <w:right w:val="single" w:sz="6" w:space="0" w:color="auto"/>
            </w:tcBorders>
          </w:tcPr>
          <w:p w:rsidR="00AC6925" w:rsidRPr="00C43759" w:rsidRDefault="00844F0E" w:rsidP="00F039C3">
            <w:pPr>
              <w:spacing w:before="60" w:after="60"/>
              <w:rPr>
                <w:lang w:val="vi-VN"/>
              </w:rPr>
            </w:pPr>
            <w:r>
              <w:t>- Năm học 2020</w:t>
            </w:r>
            <w:r w:rsidR="00AC6925" w:rsidRPr="00C43759">
              <w:t>-202</w:t>
            </w:r>
            <w:r>
              <w:t>1</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Văn thư</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Văn thư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lang w:val="vi-VN"/>
              </w:rPr>
              <w:t>[H3-3.4-02]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outlineLvl w:val="0"/>
            </w:pPr>
            <w:r w:rsidRPr="00C43759">
              <w:t xml:space="preserve">- </w:t>
            </w:r>
            <w:r w:rsidRPr="00C43759">
              <w:rPr>
                <w:lang w:val="vi-VN"/>
              </w:rPr>
              <w:t xml:space="preserve">Giấy chứng nhận xét nghiệm nước máy sinh hoạt, </w:t>
            </w:r>
          </w:p>
          <w:p w:rsidR="00AC6925" w:rsidRPr="00C43759" w:rsidRDefault="00AC6925" w:rsidP="00F039C3">
            <w:pPr>
              <w:widowControl w:val="0"/>
              <w:spacing w:before="60" w:after="60"/>
              <w:outlineLvl w:val="0"/>
            </w:pPr>
            <w:r w:rsidRPr="00C43759">
              <w:t xml:space="preserve">- </w:t>
            </w:r>
            <w:r w:rsidRPr="00C43759">
              <w:rPr>
                <w:lang w:val="vi-VN"/>
              </w:rPr>
              <w:t xml:space="preserve">Giấy chứng nhận xét nghiệm nước uống, </w:t>
            </w:r>
          </w:p>
          <w:p w:rsidR="00AC6925" w:rsidRPr="00C43759" w:rsidRDefault="00AC6925" w:rsidP="00F039C3">
            <w:pPr>
              <w:widowControl w:val="0"/>
              <w:spacing w:before="60" w:after="60"/>
              <w:outlineLvl w:val="0"/>
              <w:rPr>
                <w:spacing w:val="-2"/>
              </w:rPr>
            </w:pPr>
            <w:r w:rsidRPr="00C43759">
              <w:t xml:space="preserve">- </w:t>
            </w:r>
            <w:r w:rsidRPr="00C43759">
              <w:rPr>
                <w:lang w:val="vi-VN"/>
              </w:rPr>
              <w:t>Hợp đồng cung cấp nước uống</w:t>
            </w:r>
            <w:r w:rsidRPr="00C43759">
              <w:t>.</w:t>
            </w:r>
          </w:p>
          <w:p w:rsidR="00AC6925" w:rsidRPr="00C43759" w:rsidRDefault="00AC6925" w:rsidP="00F039C3">
            <w:pPr>
              <w:widowControl w:val="0"/>
              <w:spacing w:before="60" w:after="60"/>
              <w:outlineLvl w:val="0"/>
            </w:pPr>
            <w:r w:rsidRPr="00C43759">
              <w:t>- Biên bản khảo sát vệ sinh, chất lượng nước ănuống, sinh hoạt tại trường học</w:t>
            </w: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Nhân viên </w:t>
            </w:r>
          </w:p>
          <w:p w:rsidR="00AC6925" w:rsidRPr="00C43759" w:rsidRDefault="00AC6925" w:rsidP="00F039C3">
            <w:pPr>
              <w:spacing w:before="60" w:after="60"/>
              <w:jc w:val="center"/>
              <w:rPr>
                <w:lang w:val="sv-SE"/>
              </w:rPr>
            </w:pPr>
            <w:r w:rsidRPr="00C43759">
              <w:rPr>
                <w:lang w:val="sv-SE"/>
              </w:rPr>
              <w:t>Y tế</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Y tế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lang w:val="vi-VN"/>
              </w:rPr>
              <w:t>[H3-3.4-03]</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outlineLvl w:val="0"/>
              <w:rPr>
                <w:bCs/>
                <w:iCs/>
                <w:lang w:val="vi-VN"/>
              </w:rPr>
            </w:pPr>
            <w:r w:rsidRPr="00C43759">
              <w:rPr>
                <w:lang w:val="vi-VN"/>
              </w:rPr>
              <w:t>Hợp đồng, hoá đơn thanh toán tiền nước máy.</w:t>
            </w:r>
          </w:p>
          <w:p w:rsidR="00AC6925" w:rsidRPr="00C43759" w:rsidRDefault="00AC6925" w:rsidP="00F039C3">
            <w:pPr>
              <w:shd w:val="clear" w:color="auto" w:fill="FFFFFF"/>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w:t>
            </w:r>
          </w:p>
          <w:p w:rsidR="00AC6925" w:rsidRPr="00C43759" w:rsidRDefault="00AC6925" w:rsidP="00F039C3">
            <w:pPr>
              <w:spacing w:before="60" w:after="60"/>
              <w:jc w:val="center"/>
              <w:rPr>
                <w:lang w:val="sv-SE"/>
              </w:rPr>
            </w:pPr>
            <w:r w:rsidRPr="00C43759">
              <w:rPr>
                <w:lang w:val="sv-SE"/>
              </w:rPr>
              <w:t>Kế toán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Tài vụ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4</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lang w:val="vi-VN"/>
              </w:rPr>
              <w:t>[H3-3.4-0</w:t>
            </w:r>
            <w:r w:rsidRPr="00C43759">
              <w:t>4</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tabs>
                <w:tab w:val="num" w:pos="980"/>
              </w:tabs>
              <w:spacing w:before="60" w:after="60"/>
            </w:pPr>
            <w:r w:rsidRPr="00C43759">
              <w:rPr>
                <w:lang w:val="vi-VN"/>
              </w:rPr>
              <w:t>Hợp đồng, hoá đơn thanh toán thu gom rác</w:t>
            </w:r>
            <w:r w:rsidRPr="00C43759">
              <w:t>.</w:t>
            </w:r>
          </w:p>
          <w:p w:rsidR="00AC6925" w:rsidRPr="00C43759" w:rsidRDefault="00AC6925" w:rsidP="00F039C3">
            <w:pPr>
              <w:shd w:val="clear" w:color="auto" w:fill="FFFFFF"/>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w:t>
            </w:r>
          </w:p>
          <w:p w:rsidR="00AC6925" w:rsidRPr="00C43759" w:rsidRDefault="00AC6925" w:rsidP="00F039C3">
            <w:pPr>
              <w:spacing w:before="60" w:after="60"/>
              <w:jc w:val="center"/>
              <w:rPr>
                <w:lang w:val="sv-SE"/>
              </w:rPr>
            </w:pPr>
            <w:r w:rsidRPr="00C43759">
              <w:rPr>
                <w:lang w:val="sv-SE"/>
              </w:rPr>
              <w:t>Kế toán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Tài vụ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vi-VN"/>
              </w:rPr>
              <w:t>[H3-3.5-0</w:t>
            </w:r>
            <w:r w:rsidRPr="00C43759">
              <w:t>1</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outlineLvl w:val="0"/>
              <w:rPr>
                <w:bCs/>
                <w:iCs/>
                <w:lang w:val="sv-SE"/>
              </w:rPr>
            </w:pPr>
            <w:r w:rsidRPr="00C43759">
              <w:rPr>
                <w:lang w:val="sv-SE"/>
              </w:rPr>
              <w:t>Danh mục thiết bị dạy học, Sổ mượn thiết bị dạy học.</w:t>
            </w:r>
          </w:p>
          <w:p w:rsidR="00AC6925" w:rsidRPr="00C43759" w:rsidRDefault="00AC6925" w:rsidP="00F039C3">
            <w:pPr>
              <w:shd w:val="clear" w:color="auto" w:fill="FFFFFF"/>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Thư viện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Thư viện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sv-SE"/>
              </w:rPr>
            </w:pPr>
            <w:r w:rsidRPr="00C43759">
              <w:rPr>
                <w:lang w:val="vi-VN"/>
              </w:rPr>
              <w:t>[H3-3.5-0</w:t>
            </w:r>
            <w:r w:rsidRPr="00C43759">
              <w:t>2</w:t>
            </w:r>
            <w:r w:rsidRPr="00C43759">
              <w:rPr>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outlineLvl w:val="0"/>
              <w:rPr>
                <w:bCs/>
                <w:iCs/>
                <w:lang w:val="vi-VN"/>
              </w:rPr>
            </w:pPr>
            <w:r w:rsidRPr="00C43759">
              <w:rPr>
                <w:lang w:val="sv-SE"/>
              </w:rPr>
              <w:t>Kế hoạch mua sắm thiết bị và đồ dùng dạy học, Hóa đơn mua sắm, sửa chữa thiết bị.</w:t>
            </w:r>
          </w:p>
          <w:p w:rsidR="00AC6925" w:rsidRPr="00C43759" w:rsidRDefault="00AC6925" w:rsidP="00F039C3">
            <w:pPr>
              <w:widowControl w:val="0"/>
              <w:spacing w:before="60" w:after="60"/>
              <w:ind w:firstLine="720"/>
              <w:outlineLvl w:val="0"/>
              <w:rPr>
                <w:bCs/>
                <w:iCs/>
                <w:lang w:val="sv-SE"/>
              </w:rPr>
            </w:pPr>
          </w:p>
          <w:p w:rsidR="00AC6925" w:rsidRPr="00C43759" w:rsidRDefault="00AC6925" w:rsidP="00F039C3">
            <w:pPr>
              <w:shd w:val="clear" w:color="auto" w:fill="FFFFFF"/>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Thư viện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Thư viện </w:t>
            </w:r>
          </w:p>
        </w:tc>
      </w:tr>
      <w:tr w:rsidR="00C43759" w:rsidRPr="00C43759">
        <w:trPr>
          <w:trHeight w:val="867"/>
        </w:trPr>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bCs/>
                <w:iCs/>
                <w:lang w:val="vi-VN"/>
              </w:rPr>
              <w:t>[H3-3.5-0</w:t>
            </w:r>
            <w:r w:rsidRPr="00C43759">
              <w:rPr>
                <w:bCs/>
                <w:iCs/>
              </w:rPr>
              <w:t>3</w:t>
            </w:r>
            <w:r w:rsidRPr="00C43759">
              <w:rPr>
                <w:bCs/>
                <w:iCs/>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outlineLvl w:val="0"/>
              <w:rPr>
                <w:bCs/>
                <w:iCs/>
                <w:sz w:val="30"/>
                <w:lang w:val="vi-VN"/>
              </w:rPr>
            </w:pPr>
            <w:r w:rsidRPr="00C43759">
              <w:rPr>
                <w:lang w:val="vi-VN"/>
              </w:rPr>
              <w:t>Hoá đơn, hợp đồng thanh toán dịch vụ Internet.</w:t>
            </w:r>
          </w:p>
          <w:p w:rsidR="00AC6925" w:rsidRPr="00C43759" w:rsidRDefault="00AC6925" w:rsidP="00F039C3">
            <w:pPr>
              <w:shd w:val="clear" w:color="auto" w:fill="FFFFFF"/>
              <w:spacing w:before="60" w:after="60"/>
              <w:rPr>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w:t>
            </w:r>
          </w:p>
          <w:p w:rsidR="00AC6925" w:rsidRPr="00C43759" w:rsidRDefault="00AC6925" w:rsidP="00F039C3">
            <w:pPr>
              <w:spacing w:before="60" w:after="60"/>
              <w:jc w:val="center"/>
              <w:rPr>
                <w:lang w:val="sv-SE"/>
              </w:rPr>
            </w:pPr>
            <w:r w:rsidRPr="00C43759">
              <w:rPr>
                <w:lang w:val="sv-SE"/>
              </w:rPr>
              <w:t>Kế toán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Tài vụ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spacing w:before="60" w:after="60"/>
              <w:jc w:val="center"/>
              <w:rPr>
                <w:b/>
                <w:lang w:val="da-DK"/>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4</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pPr>
            <w:r w:rsidRPr="00C43759">
              <w:rPr>
                <w:bCs/>
                <w:iCs/>
                <w:lang w:val="vi-VN"/>
              </w:rPr>
              <w:t>[H3-3.5-0</w:t>
            </w:r>
            <w:r w:rsidRPr="00C43759">
              <w:rPr>
                <w:bCs/>
                <w:iCs/>
              </w:rPr>
              <w:t>4</w:t>
            </w:r>
            <w:r w:rsidRPr="00C43759">
              <w:rPr>
                <w:bCs/>
                <w:iCs/>
                <w:lang w:val="vi-VN"/>
              </w:rPr>
              <w:t>]</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bCs/>
                <w:iCs/>
              </w:rPr>
            </w:pPr>
            <w:r w:rsidRPr="00C43759">
              <w:rPr>
                <w:lang w:val="vi-VN"/>
              </w:rPr>
              <w:t>Kế hoạch tổ chức các hội thi làm đồ dùng dạy học, Danh sách, hình ảnh các thiết bị dạy học tự làm của giáo viên</w:t>
            </w:r>
            <w:r w:rsidRPr="00C43759">
              <w:t>.</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Thư viện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Thư viện </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rPr>
            </w:pPr>
            <w:r w:rsidRPr="00C43759">
              <w:rPr>
                <w:b/>
                <w:lang w:val="vi-VN"/>
              </w:rPr>
              <w:t xml:space="preserve">Tiêu chí 3.6: </w:t>
            </w:r>
          </w:p>
          <w:p w:rsidR="00AC6925" w:rsidRPr="00C43759" w:rsidRDefault="00AC6925" w:rsidP="00F039C3">
            <w:pPr>
              <w:widowControl w:val="0"/>
              <w:spacing w:before="60" w:after="60"/>
              <w:jc w:val="center"/>
              <w:rPr>
                <w:b/>
                <w:lang w:val="vi-VN"/>
              </w:rPr>
            </w:pPr>
            <w:r w:rsidRPr="00C43759">
              <w:rPr>
                <w:lang w:val="vi-VN"/>
              </w:rPr>
              <w:t>Thư viện</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bCs/>
                <w:iCs/>
                <w:lang w:val="vi-VN"/>
              </w:rPr>
              <w:t>[H3-3.6-01]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bCs/>
                <w:iCs/>
                <w:lang w:val="vi-VN"/>
              </w:rPr>
            </w:pPr>
            <w:r w:rsidRPr="00C43759">
              <w:t xml:space="preserve">- </w:t>
            </w:r>
            <w:r w:rsidRPr="00C43759">
              <w:rPr>
                <w:lang w:val="vi-VN"/>
              </w:rPr>
              <w:t>Danh mục các loại sách, báo, tài liệu tham khảo</w:t>
            </w:r>
          </w:p>
          <w:p w:rsidR="00AC6925" w:rsidRPr="00C43759" w:rsidRDefault="00AC6925" w:rsidP="00583D44">
            <w:pPr>
              <w:widowControl w:val="0"/>
              <w:spacing w:before="60" w:after="60"/>
              <w:rPr>
                <w:bCs/>
                <w:iCs/>
                <w:lang w:val="vi-VN"/>
              </w:rPr>
            </w:pPr>
            <w:r w:rsidRPr="00C43759">
              <w:rPr>
                <w:lang w:val="vi-VN"/>
              </w:rPr>
              <w:t>- Hóa đơn mua sách báo, phiếu xuất, nhập kho (bổ sung sách)</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Thư viện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Thư viện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bCs/>
                <w:iCs/>
                <w:lang w:val="vi-VN"/>
              </w:rPr>
              <w:t>[H3-3.6-02]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bCs/>
                <w:iCs/>
              </w:rPr>
            </w:pPr>
            <w:r w:rsidRPr="00C43759">
              <w:rPr>
                <w:lang w:val="vi-VN"/>
              </w:rPr>
              <w:t>Sổ mượn sách của giáo viên</w:t>
            </w:r>
            <w:r w:rsidRPr="00C43759">
              <w:t>.</w:t>
            </w:r>
          </w:p>
          <w:p w:rsidR="00AC6925" w:rsidRPr="00C43759" w:rsidRDefault="00AC6925" w:rsidP="00F039C3">
            <w:pPr>
              <w:widowControl w:val="0"/>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lastRenderedPageBreak/>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lastRenderedPageBreak/>
              <w:t>Nhân viên Thư viện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Thư viện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bCs/>
                <w:iCs/>
                <w:lang w:val="vi-VN"/>
              </w:rPr>
              <w:t>[H3-3.6-03]</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bCs/>
                <w:iCs/>
              </w:rPr>
            </w:pPr>
            <w:r w:rsidRPr="00C43759">
              <w:rPr>
                <w:lang w:val="vi-VN"/>
              </w:rPr>
              <w:t>Hình ảnh các hoạt động của thư viện</w:t>
            </w:r>
            <w:r w:rsidRPr="00C43759">
              <w:t>.</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Nhân viên Thư viện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Thư viện </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spacing w:before="60" w:after="60"/>
              <w:jc w:val="center"/>
              <w:rPr>
                <w:b/>
                <w:lang w:val="vi-VN"/>
              </w:rPr>
            </w:pPr>
            <w:r w:rsidRPr="00C43759">
              <w:rPr>
                <w:b/>
                <w:lang w:val="vi-VN"/>
              </w:rPr>
              <w:t>Tiêu chí 4.1:</w:t>
            </w:r>
          </w:p>
          <w:p w:rsidR="00AC6925" w:rsidRPr="00C43759" w:rsidRDefault="00AC6925" w:rsidP="00F039C3">
            <w:pPr>
              <w:spacing w:before="60" w:after="60"/>
              <w:jc w:val="center"/>
              <w:rPr>
                <w:lang w:val="vi-VN"/>
              </w:rPr>
            </w:pPr>
            <w:r w:rsidRPr="00C43759">
              <w:rPr>
                <w:lang w:val="vi-VN"/>
              </w:rPr>
              <w:t>Ban đại diện cha mẹ học sinh</w:t>
            </w:r>
          </w:p>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[H4-4.1-01]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Hồ sơ Đại hội đại biểu cha mẹ học sinh trường.</w:t>
            </w:r>
          </w:p>
          <w:p w:rsidR="00AC6925" w:rsidRPr="00C43759" w:rsidRDefault="00AC6925" w:rsidP="00F039C3">
            <w:pPr>
              <w:widowControl w:val="0"/>
              <w:spacing w:before="60" w:after="60"/>
              <w:ind w:firstLine="720"/>
              <w:jc w:val="both"/>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Ban đại diện cha mẹ học sinh </w:t>
            </w:r>
          </w:p>
          <w:p w:rsidR="00AC6925" w:rsidRPr="00C43759" w:rsidRDefault="00AC6925" w:rsidP="00F039C3">
            <w:pPr>
              <w:spacing w:before="60" w:after="60"/>
              <w:jc w:val="center"/>
              <w:rPr>
                <w:lang w:val="sv-SE"/>
              </w:rPr>
            </w:pPr>
            <w:r w:rsidRPr="00C43759">
              <w:rPr>
                <w:lang w:val="sv-SE"/>
              </w:rPr>
              <w:t xml:space="preserve">Hiệu trưởng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Hiệu trưởng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[H4-4.1-02]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Biên bản họp của Ban đại diện cha mẹ học sinh trường.</w:t>
            </w:r>
          </w:p>
          <w:p w:rsidR="00AC6925" w:rsidRPr="00C43759" w:rsidRDefault="00AC6925" w:rsidP="00F039C3">
            <w:pPr>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Ban đại diện cha mẹ học sinh </w:t>
            </w:r>
          </w:p>
          <w:p w:rsidR="00AC6925" w:rsidRPr="00C43759" w:rsidRDefault="00AC6925" w:rsidP="00F039C3">
            <w:pPr>
              <w:spacing w:before="60" w:after="60"/>
              <w:jc w:val="center"/>
              <w:rPr>
                <w:lang w:val="sv-SE"/>
              </w:rPr>
            </w:pPr>
            <w:r w:rsidRPr="00C43759">
              <w:rPr>
                <w:lang w:val="sv-SE"/>
              </w:rPr>
              <w:t xml:space="preserve">Hiệu trưởng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w:t>
            </w:r>
          </w:p>
          <w:p w:rsidR="00AC6925" w:rsidRPr="00C43759" w:rsidRDefault="00AC6925" w:rsidP="00F039C3">
            <w:pPr>
              <w:widowControl w:val="0"/>
              <w:spacing w:before="60" w:after="60"/>
              <w:jc w:val="center"/>
            </w:pPr>
            <w:r w:rsidRPr="00C43759">
              <w:t xml:space="preserve">Hiệu trưởng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[H4-4.1-03]</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b/>
                <w:spacing w:val="-4"/>
                <w:lang w:val="sv-SE"/>
              </w:rPr>
            </w:pPr>
            <w:r w:rsidRPr="00C43759">
              <w:rPr>
                <w:lang w:val="sv-SE"/>
              </w:rPr>
              <w:t>Biên bản họp cha mẹ học sinh các lớp.</w:t>
            </w:r>
          </w:p>
          <w:p w:rsidR="00AC6925" w:rsidRPr="00C43759" w:rsidRDefault="00AC6925" w:rsidP="00F039C3">
            <w:pPr>
              <w:spacing w:before="60" w:after="60"/>
              <w:rPr>
                <w:spacing w:val="6"/>
                <w:lang w:val="sv-SE"/>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Ban đại diện cha mẹ học sinh </w:t>
            </w:r>
          </w:p>
          <w:p w:rsidR="00AC6925" w:rsidRPr="00C43759" w:rsidRDefault="00AC6925" w:rsidP="00F039C3">
            <w:pPr>
              <w:spacing w:before="60" w:after="60"/>
              <w:jc w:val="center"/>
              <w:rPr>
                <w:lang w:val="sv-SE"/>
              </w:rPr>
            </w:pPr>
            <w:r w:rsidRPr="00C43759">
              <w:rPr>
                <w:lang w:val="sv-SE"/>
              </w:rPr>
              <w:t xml:space="preserve">Hiệu trưởng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w:t>
            </w:r>
          </w:p>
          <w:p w:rsidR="00AC6925" w:rsidRPr="00C43759" w:rsidRDefault="00AC6925" w:rsidP="00F039C3">
            <w:pPr>
              <w:widowControl w:val="0"/>
              <w:spacing w:before="60" w:after="60"/>
              <w:jc w:val="center"/>
            </w:pPr>
            <w:r w:rsidRPr="00C43759">
              <w:t xml:space="preserve">Hiệu trưởng </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spacing w:before="60" w:after="60"/>
              <w:jc w:val="center"/>
              <w:rPr>
                <w:b/>
                <w:lang w:val="vi-VN"/>
              </w:rPr>
            </w:pPr>
            <w:r w:rsidRPr="00C43759">
              <w:rPr>
                <w:b/>
                <w:lang w:val="vi-VN"/>
              </w:rPr>
              <w:t xml:space="preserve">Tiêu chí </w:t>
            </w:r>
            <w:r w:rsidRPr="00C43759">
              <w:rPr>
                <w:b/>
                <w:lang w:val="vi-VN"/>
              </w:rPr>
              <w:lastRenderedPageBreak/>
              <w:t>4.2:</w:t>
            </w:r>
          </w:p>
          <w:p w:rsidR="00AC6925" w:rsidRPr="00C43759" w:rsidRDefault="00AC6925" w:rsidP="00F039C3">
            <w:pPr>
              <w:widowControl w:val="0"/>
              <w:spacing w:before="60" w:after="60"/>
              <w:jc w:val="center"/>
              <w:rPr>
                <w:b/>
                <w:lang w:val="vi-VN"/>
              </w:rPr>
            </w:pPr>
            <w:r w:rsidRPr="00C43759">
              <w:rPr>
                <w:lang w:val="vi-VN"/>
              </w:rPr>
              <w:t>Công tác tham mưu cấp ủy đảng, chính quyền và phối hợp với các tổ chức, cá nhân của nhà trường</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lastRenderedPageBreak/>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es-BO"/>
              </w:rPr>
              <w:t>[H4-4.2-01]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iCs/>
                <w:shd w:val="clear" w:color="auto" w:fill="FFFFFF"/>
                <w:lang w:val="da-DK"/>
              </w:rPr>
            </w:pPr>
            <w:r w:rsidRPr="00C43759">
              <w:rPr>
                <w:iCs/>
                <w:shd w:val="clear" w:color="auto" w:fill="FFFFFF"/>
                <w:lang w:val="da-DK"/>
              </w:rPr>
              <w:t>- Kế h</w:t>
            </w:r>
            <w:r w:rsidR="007151C9" w:rsidRPr="00C43759">
              <w:rPr>
                <w:iCs/>
                <w:shd w:val="clear" w:color="auto" w:fill="FFFFFF"/>
                <w:lang w:val="da-DK"/>
              </w:rPr>
              <w:t xml:space="preserve">oạch công tác chi bộ </w:t>
            </w:r>
            <w:r w:rsidR="007151C9" w:rsidRPr="00C43759">
              <w:rPr>
                <w:iCs/>
                <w:shd w:val="clear" w:color="auto" w:fill="FFFFFF"/>
                <w:lang w:val="da-DK"/>
              </w:rPr>
              <w:lastRenderedPageBreak/>
              <w:t>hàng tháng</w:t>
            </w:r>
          </w:p>
          <w:p w:rsidR="00AC6925" w:rsidRPr="00C43759" w:rsidRDefault="00AC6925" w:rsidP="00F039C3">
            <w:pPr>
              <w:shd w:val="clear" w:color="auto" w:fill="FFFFFF"/>
              <w:spacing w:before="60" w:after="60"/>
              <w:rPr>
                <w:spacing w:val="6"/>
                <w:lang w:val="da-DK"/>
              </w:rPr>
            </w:pPr>
          </w:p>
        </w:tc>
        <w:tc>
          <w:tcPr>
            <w:tcW w:w="42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da-DK"/>
              </w:rPr>
            </w:pPr>
            <w:r w:rsidRPr="00C43759">
              <w:rPr>
                <w:lang w:val="da-DK"/>
              </w:rPr>
              <w:lastRenderedPageBreak/>
              <w:t>Năm 2017, 2018, 2019, 2020</w:t>
            </w:r>
            <w:r w:rsidR="00EF5232" w:rsidRPr="00C43759">
              <w:rPr>
                <w:lang w:val="da-DK"/>
              </w:rPr>
              <w:t>, 2021</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655B42">
            <w:pPr>
              <w:spacing w:before="60" w:after="60"/>
              <w:jc w:val="center"/>
              <w:rPr>
                <w:lang w:val="sv-SE"/>
              </w:rPr>
            </w:pPr>
            <w:r w:rsidRPr="00C43759">
              <w:rPr>
                <w:lang w:val="sv-SE"/>
              </w:rPr>
              <w:t>Cấp ủy</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655B42">
            <w:pPr>
              <w:spacing w:before="60" w:after="60"/>
              <w:jc w:val="center"/>
              <w:rPr>
                <w:lang w:val="sv-SE"/>
              </w:rPr>
            </w:pPr>
            <w:r w:rsidRPr="00C43759">
              <w:rPr>
                <w:lang w:val="sv-SE"/>
              </w:rPr>
              <w:t>Cấp ủy</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es-BO"/>
              </w:rPr>
              <w:t>[H4-4.2-02]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es-BO"/>
              </w:rPr>
            </w:pPr>
            <w:r w:rsidRPr="00C43759">
              <w:rPr>
                <w:lang w:val="es-BO"/>
              </w:rPr>
              <w:t>Hình ảnh cán bộ, giáo viên, học sinh tham gia các hoạt động văn hoá, đền ơn đáp nghĩa, thể dục thể thao tại địa phương.</w:t>
            </w:r>
          </w:p>
          <w:p w:rsidR="00AC6925" w:rsidRPr="00C43759" w:rsidRDefault="00AC6925" w:rsidP="00F039C3">
            <w:pPr>
              <w:spacing w:before="60" w:after="60"/>
              <w:rPr>
                <w:spacing w:val="6"/>
                <w:lang w:val="es-BO"/>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Tổng phụ trách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w:t>
            </w:r>
          </w:p>
          <w:p w:rsidR="00AC6925" w:rsidRPr="00C43759" w:rsidRDefault="00AC6925" w:rsidP="00F039C3">
            <w:pPr>
              <w:widowControl w:val="0"/>
              <w:spacing w:before="60" w:after="60"/>
              <w:jc w:val="center"/>
              <w:rPr>
                <w:lang w:val="vi-VN"/>
              </w:rPr>
            </w:pPr>
            <w:r w:rsidRPr="00C43759">
              <w:t xml:space="preserve">Đoàn đội </w:t>
            </w:r>
          </w:p>
        </w:tc>
      </w:tr>
      <w:tr w:rsidR="00C43759" w:rsidRPr="00C43759">
        <w:tc>
          <w:tcPr>
            <w:tcW w:w="1526" w:type="dxa"/>
            <w:tcBorders>
              <w:left w:val="single" w:sz="6" w:space="0" w:color="auto"/>
              <w:right w:val="single" w:sz="6" w:space="0" w:color="auto"/>
            </w:tcBorders>
            <w:vAlign w:val="center"/>
          </w:tcPr>
          <w:p w:rsidR="00AC6925" w:rsidRPr="00C43759" w:rsidRDefault="00AC6925" w:rsidP="00F039C3">
            <w:pPr>
              <w:spacing w:before="60" w:after="60"/>
              <w:jc w:val="center"/>
              <w:rPr>
                <w:b/>
                <w:lang w:val="vi-VN"/>
              </w:rPr>
            </w:pPr>
            <w:r w:rsidRPr="00C43759">
              <w:rPr>
                <w:b/>
                <w:lang w:val="vi-VN"/>
              </w:rPr>
              <w:t>Tiêu chí 5.1:</w:t>
            </w:r>
          </w:p>
          <w:p w:rsidR="00AC6925" w:rsidRPr="00C43759" w:rsidRDefault="00AC6925" w:rsidP="008E4B18">
            <w:pPr>
              <w:spacing w:before="60" w:after="60"/>
              <w:jc w:val="center"/>
              <w:rPr>
                <w:lang w:val="vi-VN"/>
              </w:rPr>
            </w:pPr>
            <w:r w:rsidRPr="00C43759">
              <w:rPr>
                <w:lang w:val="vi-VN"/>
              </w:rPr>
              <w:t>Kế hoạch giáo dục của nhà trường</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jc w:val="center"/>
            </w:pPr>
            <w:r w:rsidRPr="00C43759">
              <w:rPr>
                <w:lang w:val="vi-VN"/>
              </w:rPr>
              <w:t>[H5-5.1-01]</w:t>
            </w:r>
          </w:p>
          <w:p w:rsidR="00AC6925" w:rsidRPr="00C43759" w:rsidRDefault="00AC6925" w:rsidP="00F039C3">
            <w:pPr>
              <w:widowControl w:val="0"/>
              <w:spacing w:before="60" w:after="60"/>
              <w:jc w:val="center"/>
              <w:rPr>
                <w:lang w:val="vi-VN"/>
              </w:rPr>
            </w:pP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pt-BR"/>
              </w:rPr>
            </w:pPr>
            <w:r w:rsidRPr="00C43759">
              <w:rPr>
                <w:lang w:val="pt-BR"/>
              </w:rPr>
              <w:t>Thời khóa biểu.</w:t>
            </w:r>
          </w:p>
          <w:p w:rsidR="00AC6925" w:rsidRPr="00C43759" w:rsidRDefault="00AC6925" w:rsidP="00F039C3">
            <w:pPr>
              <w:spacing w:before="60" w:after="60"/>
              <w:rPr>
                <w:spacing w:val="6"/>
                <w:lang w:val="da-DK"/>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w:t>
            </w:r>
            <w:r w:rsidR="00146347" w:rsidRPr="00C43759">
              <w:t>Phó hiệu trưởng</w:t>
            </w:r>
            <w:r w:rsidRPr="00C43759">
              <w:t xml:space="preserve"> </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r w:rsidRPr="00C43759">
              <w:rPr>
                <w:b/>
                <w:lang w:val="vi-VN"/>
              </w:rPr>
              <w:t xml:space="preserve">Tiêu chí 5.2: </w:t>
            </w:r>
          </w:p>
          <w:p w:rsidR="00AC6925" w:rsidRPr="00C43759" w:rsidRDefault="00AC6925" w:rsidP="00F039C3">
            <w:pPr>
              <w:widowControl w:val="0"/>
              <w:spacing w:before="60" w:after="60"/>
              <w:jc w:val="center"/>
              <w:rPr>
                <w:b/>
                <w:lang w:val="vi-VN"/>
              </w:rPr>
            </w:pPr>
            <w:r w:rsidRPr="00C43759">
              <w:rPr>
                <w:lang w:val="vi-VN"/>
              </w:rPr>
              <w:t xml:space="preserve">Thực hiện </w:t>
            </w:r>
            <w:r w:rsidRPr="00C43759">
              <w:rPr>
                <w:spacing w:val="-4"/>
                <w:lang w:val="vi-VN"/>
              </w:rPr>
              <w:t>Chương trình giáo dục phổ thông cấp tiểu học</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lang w:val="vi-VN"/>
              </w:rPr>
              <w:t>[H5-5.2-01]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pPr>
            <w:r w:rsidRPr="00C43759">
              <w:rPr>
                <w:lang w:val="vi-VN"/>
              </w:rPr>
              <w:t>Kế hoạch bài dạy của giáo viên</w:t>
            </w:r>
            <w:r w:rsidRPr="00C43759">
              <w:t>.</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t xml:space="preserve">Giáo viên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rPr>
                <w:lang w:val="sv-SE"/>
              </w:rPr>
              <w:t>Giáo viên</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spacing w:val="-4"/>
                <w:lang w:val="vi-VN"/>
              </w:rPr>
              <w:t>[H5-5.2-02]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spacing w:val="-4"/>
              </w:rPr>
            </w:pPr>
            <w:r w:rsidRPr="00C43759">
              <w:rPr>
                <w:lang w:val="vi-VN"/>
              </w:rPr>
              <w:t>Biên bản họp lớp bình bầu khen thưởng cuối năm</w:t>
            </w:r>
            <w:r w:rsidRPr="00C43759">
              <w:t>.</w:t>
            </w:r>
          </w:p>
          <w:p w:rsidR="00AC6925" w:rsidRPr="00C43759" w:rsidRDefault="00AC6925" w:rsidP="00F039C3">
            <w:pPr>
              <w:shd w:val="clear" w:color="auto" w:fill="FFFFFF"/>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lastRenderedPageBreak/>
              <w:t>- Năm học 20</w:t>
            </w:r>
            <w:r>
              <w:rPr>
                <w:lang w:val="sv-SE"/>
              </w:rPr>
              <w:t>20</w:t>
            </w:r>
            <w:r w:rsidRPr="00C43759">
              <w:rPr>
                <w:lang w:val="sv-SE"/>
              </w:rPr>
              <w:t>-202</w:t>
            </w:r>
            <w:r>
              <w:rPr>
                <w:lang w:val="sv-SE"/>
              </w:rPr>
              <w:t>1</w:t>
            </w:r>
          </w:p>
          <w:p w:rsidR="00AC6925" w:rsidRPr="001875F1" w:rsidRDefault="001875F1" w:rsidP="001F5567">
            <w:pPr>
              <w:spacing w:before="60" w:after="60"/>
              <w:rPr>
                <w:lang w:val="sv-SE"/>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lastRenderedPageBreak/>
              <w:t>Giáo viên</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t xml:space="preserve">Phòng </w:t>
            </w:r>
            <w:r w:rsidR="00146347" w:rsidRPr="00C43759">
              <w:t>Phó hiệu trưởng</w:t>
            </w:r>
            <w:r w:rsidRPr="00C43759">
              <w:t xml:space="preserve"> </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pPr>
            <w:r w:rsidRPr="00C43759">
              <w:rPr>
                <w:spacing w:val="-4"/>
                <w:lang w:val="vi-VN"/>
              </w:rPr>
              <w:t>[H5-5.2-03]</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pPr>
            <w:r w:rsidRPr="00C43759">
              <w:rPr>
                <w:lang w:val="vi-VN"/>
              </w:rPr>
              <w:t>Danh sách bồi dưỡng học sinh có năng khiếu, học sinh gặp khó khăn</w:t>
            </w:r>
            <w:r w:rsidRPr="00C43759">
              <w:t>.</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w:t>
            </w:r>
            <w:r w:rsidR="00146347" w:rsidRPr="00C43759">
              <w:t>Phó 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4</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pPr>
            <w:r w:rsidRPr="00C43759">
              <w:rPr>
                <w:lang w:val="vi-VN"/>
              </w:rPr>
              <w:t>[H5-5.2-04]</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pPr>
            <w:r w:rsidRPr="00C43759">
              <w:rPr>
                <w:lang w:val="vi-VN"/>
              </w:rPr>
              <w:t>Bảng tổng hợp kết quả học tập</w:t>
            </w:r>
            <w:r w:rsidRPr="00C43759">
              <w:t>.</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w:t>
            </w:r>
            <w:r w:rsidR="00146347" w:rsidRPr="00C43759">
              <w:t>Phó hiệu trưởng</w:t>
            </w: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r w:rsidRPr="00C43759">
              <w:rPr>
                <w:b/>
                <w:lang w:val="vi-VN"/>
              </w:rPr>
              <w:t xml:space="preserve">Tiêu chí 5.3: </w:t>
            </w:r>
          </w:p>
          <w:p w:rsidR="00AC6925" w:rsidRPr="00C43759" w:rsidRDefault="00AC6925" w:rsidP="00F039C3">
            <w:pPr>
              <w:widowControl w:val="0"/>
              <w:spacing w:before="60" w:after="60"/>
              <w:jc w:val="center"/>
              <w:rPr>
                <w:b/>
                <w:lang w:val="vi-VN"/>
              </w:rPr>
            </w:pPr>
            <w:r w:rsidRPr="00C43759">
              <w:rPr>
                <w:lang w:val="vi-VN"/>
              </w:rPr>
              <w:t>Thực hiện các hoạt động giáo dục khác</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pPr>
            <w:r w:rsidRPr="00C43759">
              <w:rPr>
                <w:lang w:val="vi-VN"/>
              </w:rPr>
              <w:t>[H5-5.3-01]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vi-VN"/>
              </w:rPr>
            </w:pPr>
            <w:r w:rsidRPr="00C43759">
              <w:rPr>
                <w:lang w:val="vi-VN"/>
              </w:rPr>
              <w:t>Kế hoạch tổ chức các hoạt động giáo dục khác trong nhà trường (ngoài giờ lên lớp, an toàn giao thông ...)</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w:t>
            </w:r>
            <w:r w:rsidR="00146347" w:rsidRPr="00C43759">
              <w:t>Phó 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pPr>
            <w:r w:rsidRPr="00C43759">
              <w:rPr>
                <w:lang w:val="vi-VN"/>
              </w:rPr>
              <w:t>[H5-5.3-02]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vi-VN"/>
              </w:rPr>
            </w:pPr>
            <w:r w:rsidRPr="00C43759">
              <w:rPr>
                <w:lang w:val="vi-VN"/>
              </w:rPr>
              <w:t>Hình ảnh, clip các hoạt động của nhà trường tổ chức cho học sinh</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w:t>
            </w:r>
            <w:r w:rsidR="00146347" w:rsidRPr="00C43759">
              <w:t>Phó 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3</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pPr>
            <w:r w:rsidRPr="00C43759">
              <w:rPr>
                <w:lang w:val="vi-VN"/>
              </w:rPr>
              <w:t>[H5-5.3-03]</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vi-VN"/>
              </w:rPr>
            </w:pPr>
            <w:r w:rsidRPr="00C43759">
              <w:rPr>
                <w:lang w:val="vi-VN"/>
              </w:rPr>
              <w:t xml:space="preserve">Bằng khen, giấy khen tập thể, </w:t>
            </w:r>
            <w:r w:rsidRPr="00C43759">
              <w:rPr>
                <w:lang w:val="vi-VN"/>
              </w:rPr>
              <w:lastRenderedPageBreak/>
              <w:t>cá nhân</w:t>
            </w:r>
            <w:r w:rsidRPr="00C43759">
              <w:t>.</w:t>
            </w:r>
            <w:r w:rsidRPr="00C43759">
              <w:rPr>
                <w:lang w:val="vi-VN"/>
              </w:rPr>
              <w:t xml:space="preserve"> </w:t>
            </w:r>
          </w:p>
          <w:p w:rsidR="00AC6925" w:rsidRPr="00C43759" w:rsidRDefault="00AC6925" w:rsidP="00F039C3">
            <w:pPr>
              <w:spacing w:before="60" w:after="60"/>
              <w:rPr>
                <w:spacing w:val="6"/>
                <w:lang w:val="vi-VN"/>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lastRenderedPageBreak/>
              <w:t>- Năm học 2017-2018</w:t>
            </w:r>
          </w:p>
          <w:p w:rsidR="001875F1" w:rsidRPr="00C43759" w:rsidRDefault="001875F1" w:rsidP="001875F1">
            <w:pPr>
              <w:spacing w:before="60" w:after="60"/>
              <w:rPr>
                <w:lang w:val="sv-SE"/>
              </w:rPr>
            </w:pPr>
            <w:r w:rsidRPr="00C43759">
              <w:rPr>
                <w:lang w:val="sv-SE"/>
              </w:rPr>
              <w:lastRenderedPageBreak/>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jc w:val="center"/>
              <w:rPr>
                <w:lang w:val="sv-SE"/>
              </w:rPr>
            </w:pPr>
            <w:r w:rsidRPr="00C43759">
              <w:rPr>
                <w:lang w:val="sv-SE"/>
              </w:rPr>
              <w:lastRenderedPageBreak/>
              <w:t xml:space="preserve">Ủy ban nhân </w:t>
            </w:r>
            <w:r w:rsidRPr="00C43759">
              <w:rPr>
                <w:lang w:val="sv-SE"/>
              </w:rPr>
              <w:lastRenderedPageBreak/>
              <w:t xml:space="preserve">dân, ban ngành, đoàn thể quận và thành phố </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lastRenderedPageBreak/>
              <w:t xml:space="preserve">Văn thư </w:t>
            </w:r>
          </w:p>
        </w:tc>
      </w:tr>
      <w:tr w:rsidR="00C43759" w:rsidRPr="00C43759">
        <w:tc>
          <w:tcPr>
            <w:tcW w:w="1526" w:type="dxa"/>
            <w:tcBorders>
              <w:left w:val="single" w:sz="6" w:space="0" w:color="auto"/>
              <w:right w:val="single" w:sz="6" w:space="0" w:color="auto"/>
            </w:tcBorders>
          </w:tcPr>
          <w:p w:rsidR="00AC6925" w:rsidRPr="00C43759" w:rsidRDefault="00AC6925" w:rsidP="00F039C3">
            <w:pPr>
              <w:spacing w:before="60" w:after="60"/>
              <w:jc w:val="center"/>
              <w:rPr>
                <w:b/>
                <w:lang w:val="vi-VN"/>
              </w:rPr>
            </w:pPr>
            <w:r w:rsidRPr="00C43759">
              <w:rPr>
                <w:b/>
                <w:lang w:val="vi-VN"/>
              </w:rPr>
              <w:lastRenderedPageBreak/>
              <w:t>Tiêu chí 5.4:</w:t>
            </w:r>
          </w:p>
          <w:p w:rsidR="00AC6925" w:rsidRPr="00C43759" w:rsidRDefault="00AC6925" w:rsidP="00F039C3">
            <w:pPr>
              <w:spacing w:before="60" w:after="60"/>
              <w:jc w:val="center"/>
              <w:rPr>
                <w:lang w:val="vi-VN"/>
              </w:rPr>
            </w:pPr>
            <w:r w:rsidRPr="00C43759">
              <w:rPr>
                <w:lang w:val="vi-VN"/>
              </w:rPr>
              <w:t>Công tác phổ cập giáo dục tiểu học</w:t>
            </w: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rPr>
                <w:lang w:val="vi-VN"/>
              </w:rPr>
            </w:pP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sv-SE"/>
              </w:rPr>
            </w:pPr>
            <w:r w:rsidRPr="00C43759">
              <w:rPr>
                <w:lang w:val="sv-SE"/>
              </w:rPr>
              <w:t>Sử dụng các minh chứng Tiêu chí trước</w:t>
            </w: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sv-SE"/>
              </w:rPr>
            </w:pP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p>
        </w:tc>
      </w:tr>
      <w:tr w:rsidR="00C43759" w:rsidRPr="00C43759">
        <w:tc>
          <w:tcPr>
            <w:tcW w:w="1526" w:type="dxa"/>
            <w:vMerge w:val="restart"/>
            <w:tcBorders>
              <w:left w:val="single" w:sz="6" w:space="0" w:color="auto"/>
              <w:right w:val="single" w:sz="6" w:space="0" w:color="auto"/>
            </w:tcBorders>
            <w:vAlign w:val="center"/>
          </w:tcPr>
          <w:p w:rsidR="00AC6925" w:rsidRPr="00C43759" w:rsidRDefault="00AC6925" w:rsidP="00F039C3">
            <w:pPr>
              <w:spacing w:before="60" w:after="60"/>
              <w:jc w:val="center"/>
              <w:rPr>
                <w:b/>
                <w:lang w:val="vi-VN"/>
              </w:rPr>
            </w:pPr>
            <w:r w:rsidRPr="00C43759">
              <w:rPr>
                <w:b/>
                <w:lang w:val="vi-VN"/>
              </w:rPr>
              <w:t>Tiêu chí 5.5:</w:t>
            </w:r>
          </w:p>
          <w:p w:rsidR="00AC6925" w:rsidRPr="00C43759" w:rsidRDefault="00AC6925" w:rsidP="00F039C3">
            <w:pPr>
              <w:spacing w:before="60" w:after="60"/>
              <w:jc w:val="center"/>
              <w:rPr>
                <w:lang w:val="vi-VN"/>
              </w:rPr>
            </w:pPr>
            <w:r w:rsidRPr="00C43759">
              <w:rPr>
                <w:lang w:val="vi-VN"/>
              </w:rPr>
              <w:t>Kết quả giáo dục</w:t>
            </w:r>
          </w:p>
          <w:p w:rsidR="00AC6925" w:rsidRPr="00C43759" w:rsidRDefault="00AC6925" w:rsidP="00F039C3">
            <w:pPr>
              <w:spacing w:before="60" w:after="60"/>
              <w:jc w:val="center"/>
              <w:rPr>
                <w:b/>
                <w:lang w:val="vi-VN"/>
              </w:rPr>
            </w:pPr>
          </w:p>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1</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r w:rsidRPr="00C43759">
              <w:rPr>
                <w:lang w:val="sv-SE"/>
              </w:rPr>
              <w:t>[H5-5.5-01]</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pacing w:before="60" w:after="60"/>
              <w:rPr>
                <w:lang w:val="sv-SE"/>
              </w:rPr>
            </w:pPr>
            <w:r w:rsidRPr="00C43759">
              <w:rPr>
                <w:lang w:val="sv-SE"/>
              </w:rPr>
              <w:t>Biên bản xét duyệt cuối năm, Hồ sơ lên lớp, kiểm tra lại, ở lại, báo cáo thống kê.</w:t>
            </w:r>
          </w:p>
          <w:p w:rsidR="00AC6925" w:rsidRPr="00C43759" w:rsidRDefault="00AC6925"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w:t>
            </w:r>
            <w:r w:rsidR="00146347" w:rsidRPr="00C43759">
              <w:t>Phó hiệu trưởng</w:t>
            </w:r>
          </w:p>
        </w:tc>
      </w:tr>
      <w:tr w:rsidR="00C43759" w:rsidRPr="00C43759">
        <w:tc>
          <w:tcPr>
            <w:tcW w:w="1526" w:type="dxa"/>
            <w:vMerge/>
            <w:tcBorders>
              <w:left w:val="single" w:sz="6" w:space="0" w:color="auto"/>
              <w:right w:val="single" w:sz="6" w:space="0" w:color="auto"/>
            </w:tcBorders>
            <w:vAlign w:val="center"/>
          </w:tcPr>
          <w:p w:rsidR="00AC6925" w:rsidRPr="00C43759" w:rsidRDefault="00AC6925" w:rsidP="00F039C3">
            <w:pPr>
              <w:widowControl w:val="0"/>
              <w:spacing w:before="60" w:after="60"/>
              <w:jc w:val="center"/>
              <w:rPr>
                <w:b/>
                <w:lang w:val="vi-VN"/>
              </w:rPr>
            </w:pPr>
          </w:p>
        </w:tc>
        <w:tc>
          <w:tcPr>
            <w:tcW w:w="720" w:type="dxa"/>
            <w:tcBorders>
              <w:left w:val="single" w:sz="6" w:space="0" w:color="auto"/>
              <w:right w:val="single" w:sz="6" w:space="0" w:color="auto"/>
            </w:tcBorders>
            <w:shd w:val="clear" w:color="auto" w:fill="auto"/>
          </w:tcPr>
          <w:p w:rsidR="00AC6925" w:rsidRPr="00C43759" w:rsidRDefault="00AC6925" w:rsidP="00F039C3">
            <w:pPr>
              <w:widowControl w:val="0"/>
              <w:spacing w:before="60" w:after="60"/>
              <w:jc w:val="center"/>
            </w:pPr>
            <w:r w:rsidRPr="00C43759">
              <w:t>2</w:t>
            </w:r>
          </w:p>
        </w:tc>
        <w:tc>
          <w:tcPr>
            <w:tcW w:w="173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rPr>
                <w:lang w:val="vi-VN"/>
              </w:rPr>
            </w:pPr>
            <w:r w:rsidRPr="00C43759">
              <w:rPr>
                <w:lang w:val="sv-SE"/>
              </w:rPr>
              <w:t>[H5-5.5-02]</w:t>
            </w:r>
          </w:p>
        </w:tc>
        <w:tc>
          <w:tcPr>
            <w:tcW w:w="3704"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shd w:val="clear" w:color="auto" w:fill="FFFFFF"/>
              <w:spacing w:before="60" w:after="60"/>
              <w:rPr>
                <w:lang w:val="sv-SE"/>
              </w:rPr>
            </w:pPr>
            <w:r w:rsidRPr="00C43759">
              <w:rPr>
                <w:lang w:val="sv-SE"/>
              </w:rPr>
              <w:t>Hồ sơ kiểm tra lớp 5, hoàn thành chương trình tiểu học</w:t>
            </w:r>
          </w:p>
          <w:p w:rsidR="00AC6925" w:rsidRPr="00C43759" w:rsidRDefault="00AC6925" w:rsidP="00F039C3">
            <w:pPr>
              <w:spacing w:before="60" w:after="60"/>
              <w:rPr>
                <w:lang w:val="sv-SE"/>
              </w:rPr>
            </w:pPr>
          </w:p>
        </w:tc>
        <w:tc>
          <w:tcPr>
            <w:tcW w:w="4200" w:type="dxa"/>
            <w:tcBorders>
              <w:top w:val="single" w:sz="6" w:space="0" w:color="auto"/>
              <w:left w:val="single" w:sz="6" w:space="0" w:color="auto"/>
              <w:bottom w:val="single" w:sz="6" w:space="0" w:color="auto"/>
              <w:right w:val="single" w:sz="6" w:space="0" w:color="auto"/>
            </w:tcBorders>
          </w:tcPr>
          <w:p w:rsidR="001875F1" w:rsidRPr="00C43759" w:rsidRDefault="001875F1" w:rsidP="001875F1">
            <w:pPr>
              <w:spacing w:before="60" w:after="60"/>
              <w:rPr>
                <w:lang w:val="sv-SE"/>
              </w:rPr>
            </w:pPr>
            <w:r w:rsidRPr="00C43759">
              <w:rPr>
                <w:lang w:val="sv-SE"/>
              </w:rPr>
              <w:t>- Năm học 2017-2018</w:t>
            </w:r>
          </w:p>
          <w:p w:rsidR="001875F1" w:rsidRPr="00C43759" w:rsidRDefault="001875F1" w:rsidP="001875F1">
            <w:pPr>
              <w:spacing w:before="60" w:after="60"/>
              <w:rPr>
                <w:lang w:val="sv-SE"/>
              </w:rPr>
            </w:pPr>
            <w:r w:rsidRPr="00C43759">
              <w:rPr>
                <w:lang w:val="sv-SE"/>
              </w:rPr>
              <w:t>- Năm học 2018-2019</w:t>
            </w:r>
          </w:p>
          <w:p w:rsidR="001875F1" w:rsidRDefault="001875F1" w:rsidP="001875F1">
            <w:pPr>
              <w:spacing w:before="60" w:after="60"/>
              <w:rPr>
                <w:lang w:val="sv-SE"/>
              </w:rPr>
            </w:pPr>
            <w:r w:rsidRPr="00C43759">
              <w:rPr>
                <w:lang w:val="sv-SE"/>
              </w:rPr>
              <w:t>- Năm học 2019-2020</w:t>
            </w:r>
          </w:p>
          <w:p w:rsidR="001875F1" w:rsidRDefault="001875F1" w:rsidP="001875F1">
            <w:pPr>
              <w:spacing w:before="60" w:after="60"/>
              <w:rPr>
                <w:lang w:val="sv-SE"/>
              </w:rPr>
            </w:pPr>
            <w:r w:rsidRPr="00C43759">
              <w:rPr>
                <w:lang w:val="sv-SE"/>
              </w:rPr>
              <w:t>- Năm học 20</w:t>
            </w:r>
            <w:r>
              <w:rPr>
                <w:lang w:val="sv-SE"/>
              </w:rPr>
              <w:t>20</w:t>
            </w:r>
            <w:r w:rsidRPr="00C43759">
              <w:rPr>
                <w:lang w:val="sv-SE"/>
              </w:rPr>
              <w:t>-202</w:t>
            </w:r>
            <w:r>
              <w:rPr>
                <w:lang w:val="sv-SE"/>
              </w:rPr>
              <w:t>1</w:t>
            </w:r>
          </w:p>
          <w:p w:rsidR="00AC6925" w:rsidRPr="00C43759" w:rsidRDefault="001875F1" w:rsidP="001875F1">
            <w:pPr>
              <w:spacing w:before="60" w:after="60"/>
              <w:rPr>
                <w:lang w:val="vi-VN"/>
              </w:rPr>
            </w:pPr>
            <w:r w:rsidRPr="00C43759">
              <w:rPr>
                <w:lang w:val="sv-SE"/>
              </w:rPr>
              <w:t>- Năm học 20</w:t>
            </w:r>
            <w:r>
              <w:rPr>
                <w:lang w:val="sv-SE"/>
              </w:rPr>
              <w:t>21</w:t>
            </w:r>
            <w:r w:rsidRPr="00C43759">
              <w:rPr>
                <w:lang w:val="sv-SE"/>
              </w:rPr>
              <w:t>-202</w:t>
            </w:r>
            <w:r>
              <w:rPr>
                <w:lang w:val="sv-SE"/>
              </w:rPr>
              <w:t>2</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146347" w:rsidP="00F039C3">
            <w:pPr>
              <w:spacing w:before="60" w:after="60"/>
              <w:jc w:val="center"/>
              <w:rPr>
                <w:lang w:val="sv-SE"/>
              </w:rPr>
            </w:pPr>
            <w:r w:rsidRPr="00C43759">
              <w:rPr>
                <w:lang w:val="sv-SE"/>
              </w:rPr>
              <w:t>Phó hiệu trưởng</w:t>
            </w:r>
          </w:p>
        </w:tc>
        <w:tc>
          <w:tcPr>
            <w:tcW w:w="1800" w:type="dxa"/>
            <w:tcBorders>
              <w:top w:val="single" w:sz="6" w:space="0" w:color="auto"/>
              <w:left w:val="single" w:sz="6" w:space="0" w:color="auto"/>
              <w:bottom w:val="single" w:sz="6" w:space="0" w:color="auto"/>
              <w:right w:val="single" w:sz="6" w:space="0" w:color="auto"/>
            </w:tcBorders>
          </w:tcPr>
          <w:p w:rsidR="00AC6925" w:rsidRPr="00C43759" w:rsidRDefault="00AC6925" w:rsidP="00F039C3">
            <w:pPr>
              <w:widowControl w:val="0"/>
              <w:spacing w:before="60" w:after="60"/>
              <w:jc w:val="center"/>
              <w:rPr>
                <w:lang w:val="vi-VN"/>
              </w:rPr>
            </w:pPr>
            <w:r w:rsidRPr="00C43759">
              <w:t xml:space="preserve">Phòng </w:t>
            </w:r>
            <w:r w:rsidR="00146347" w:rsidRPr="00C43759">
              <w:t>Phó hiệu trưởng</w:t>
            </w:r>
          </w:p>
        </w:tc>
      </w:tr>
    </w:tbl>
    <w:p w:rsidR="00587B98" w:rsidRPr="00C43759" w:rsidRDefault="00587B98" w:rsidP="00587B98">
      <w:pPr>
        <w:tabs>
          <w:tab w:val="left" w:pos="5175"/>
        </w:tabs>
        <w:spacing w:before="120" w:after="120" w:line="320" w:lineRule="exact"/>
        <w:ind w:firstLine="720"/>
        <w:jc w:val="both"/>
        <w:rPr>
          <w:lang w:val="da-DK"/>
        </w:rPr>
      </w:pPr>
    </w:p>
    <w:p w:rsidR="000224D8" w:rsidRPr="00C43759" w:rsidRDefault="000224D8" w:rsidP="008523FB">
      <w:pPr>
        <w:widowControl w:val="0"/>
        <w:tabs>
          <w:tab w:val="left" w:pos="720"/>
        </w:tabs>
        <w:spacing w:line="360" w:lineRule="auto"/>
        <w:jc w:val="both"/>
        <w:rPr>
          <w:lang w:val="da-DK"/>
        </w:rPr>
      </w:pPr>
    </w:p>
    <w:p w:rsidR="000224D8" w:rsidRPr="00C43759" w:rsidRDefault="000224D8" w:rsidP="008523FB">
      <w:pPr>
        <w:widowControl w:val="0"/>
        <w:tabs>
          <w:tab w:val="left" w:pos="720"/>
        </w:tabs>
        <w:spacing w:line="360" w:lineRule="auto"/>
        <w:jc w:val="both"/>
        <w:rPr>
          <w:lang w:val="da-DK"/>
        </w:rPr>
      </w:pPr>
    </w:p>
    <w:p w:rsidR="000224D8" w:rsidRPr="00C43759" w:rsidRDefault="000224D8" w:rsidP="008523FB">
      <w:pPr>
        <w:widowControl w:val="0"/>
        <w:tabs>
          <w:tab w:val="left" w:pos="720"/>
        </w:tabs>
        <w:spacing w:line="360" w:lineRule="auto"/>
        <w:jc w:val="both"/>
        <w:rPr>
          <w:lang w:val="da-DK"/>
        </w:rPr>
      </w:pPr>
    </w:p>
    <w:p w:rsidR="000224D8" w:rsidRPr="00C43759" w:rsidRDefault="000224D8" w:rsidP="008523FB">
      <w:pPr>
        <w:widowControl w:val="0"/>
        <w:tabs>
          <w:tab w:val="left" w:pos="720"/>
        </w:tabs>
        <w:spacing w:line="360" w:lineRule="auto"/>
        <w:jc w:val="both"/>
        <w:rPr>
          <w:lang w:val="da-DK"/>
        </w:rPr>
      </w:pPr>
    </w:p>
    <w:p w:rsidR="000224D8" w:rsidRPr="00C43759" w:rsidRDefault="000224D8" w:rsidP="008523FB">
      <w:pPr>
        <w:widowControl w:val="0"/>
        <w:tabs>
          <w:tab w:val="left" w:pos="720"/>
        </w:tabs>
        <w:spacing w:line="360" w:lineRule="auto"/>
        <w:jc w:val="both"/>
        <w:rPr>
          <w:lang w:val="da-DK"/>
        </w:rPr>
      </w:pPr>
    </w:p>
    <w:p w:rsidR="000224D8" w:rsidRPr="00C43759" w:rsidRDefault="000224D8" w:rsidP="008523FB">
      <w:pPr>
        <w:widowControl w:val="0"/>
        <w:tabs>
          <w:tab w:val="left" w:pos="720"/>
        </w:tabs>
        <w:spacing w:line="360" w:lineRule="auto"/>
        <w:jc w:val="both"/>
        <w:rPr>
          <w:lang w:val="da-DK"/>
        </w:rPr>
      </w:pPr>
    </w:p>
    <w:sectPr w:rsidR="000224D8" w:rsidRPr="00C43759" w:rsidSect="00301439">
      <w:footerReference w:type="even" r:id="rId16"/>
      <w:footerReference w:type="default" r:id="rId17"/>
      <w:pgSz w:w="16840" w:h="11907" w:orient="landscape"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09" w:rsidRDefault="00AD1509">
      <w:r>
        <w:separator/>
      </w:r>
    </w:p>
  </w:endnote>
  <w:endnote w:type="continuationSeparator" w:id="0">
    <w:p w:rsidR="00AD1509" w:rsidRDefault="00AD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vant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CF" w:rsidRDefault="00B015CF" w:rsidP="003014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15CF" w:rsidRDefault="00B015CF" w:rsidP="003014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CF" w:rsidRDefault="00B015CF" w:rsidP="00301439">
    <w:pPr>
      <w:pStyle w:val="Footer"/>
      <w:ind w:right="132"/>
    </w:pPr>
    <w:r>
      <w:tab/>
    </w:r>
    <w:r>
      <w:tab/>
    </w:r>
    <w:r>
      <w:tab/>
    </w:r>
    <w:r>
      <w:tab/>
      <w:t xml:space="preserve">  </w:t>
    </w:r>
    <w:r>
      <w:tab/>
      <w:t xml:space="preserve">         </w:t>
    </w:r>
    <w:r>
      <w:tab/>
    </w:r>
    <w:r>
      <w:tab/>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CF" w:rsidRDefault="00B015CF" w:rsidP="00A0672B">
    <w:pPr>
      <w:pStyle w:val="Footer"/>
    </w:pPr>
    <w:r>
      <w:rPr>
        <w:noProof/>
        <w:lang w:val="en-US" w:eastAsia="en-US"/>
      </w:rPr>
      <mc:AlternateContent>
        <mc:Choice Requires="wps">
          <w:drawing>
            <wp:anchor distT="0" distB="0" distL="114300" distR="114300" simplePos="0" relativeHeight="251658240" behindDoc="0" locked="0" layoutInCell="1" allowOverlap="1" wp14:anchorId="459FDD26" wp14:editId="20F3C43D">
              <wp:simplePos x="0" y="0"/>
              <wp:positionH relativeFrom="page">
                <wp:posOffset>5332095</wp:posOffset>
              </wp:positionH>
              <wp:positionV relativeFrom="page">
                <wp:posOffset>9973310</wp:posOffset>
              </wp:positionV>
              <wp:extent cx="1508760" cy="29591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95910"/>
                      </a:xfrm>
                      <a:prstGeom prst="rect">
                        <a:avLst/>
                      </a:prstGeom>
                      <a:noFill/>
                      <a:ln w="6350">
                        <a:noFill/>
                      </a:ln>
                      <a:effectLst/>
                    </wps:spPr>
                    <wps:txbx>
                      <w:txbxContent>
                        <w:p w:rsidR="00B015CF" w:rsidRPr="0037358C" w:rsidRDefault="00B015CF">
                          <w:pPr>
                            <w:pStyle w:val="Footer"/>
                            <w:jc w:val="right"/>
                            <w:rPr>
                              <w:rFonts w:ascii="Times New Roman" w:hAnsi="Times New Roman"/>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19.85pt;margin-top:785.3pt;width:118.8pt;height:2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" filled="f" stroked="f" strokeweight=".5pt">
              <v:path arrowok="t"/>
              <v:textbox style="mso-fit-shape-to-text:t">
                <w:txbxContent>
                  <w:p w:rsidR="001D4FD0" w:rsidRPr="0037358C" w:rsidRDefault="001D4FD0">
                    <w:pPr>
                      <w:pStyle w:val="Footer"/>
                      <w:jc w:val="right"/>
                      <w:rPr>
                        <w:rFonts w:ascii="Times New Roman" w:hAnsi="Times New Roman"/>
                        <w:color w:val="000000"/>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CF" w:rsidRDefault="00B015CF" w:rsidP="00A30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15CF" w:rsidRDefault="00B015CF" w:rsidP="00A30BE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CF" w:rsidRDefault="00B015CF">
    <w:pPr>
      <w:pStyle w:val="Footer"/>
      <w:jc w:val="right"/>
    </w:pPr>
  </w:p>
  <w:p w:rsidR="00B015CF" w:rsidRDefault="00B015CF" w:rsidP="00A30B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09" w:rsidRDefault="00AD1509">
      <w:r>
        <w:separator/>
      </w:r>
    </w:p>
  </w:footnote>
  <w:footnote w:type="continuationSeparator" w:id="0">
    <w:p w:rsidR="00AD1509" w:rsidRDefault="00AD1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CF" w:rsidRDefault="00B015CF" w:rsidP="003014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15CF" w:rsidRDefault="00B01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CF" w:rsidRDefault="00B015CF" w:rsidP="003014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15CF" w:rsidRDefault="00B015CF">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CF" w:rsidRDefault="00B015CF" w:rsidP="003014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15CF" w:rsidRDefault="00B015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CF" w:rsidRDefault="00B015CF" w:rsidP="00301439">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72EFC">
      <w:rPr>
        <w:rStyle w:val="PageNumber"/>
        <w:noProof/>
      </w:rPr>
      <w:t>12</w:t>
    </w:r>
    <w:r>
      <w:rPr>
        <w:rStyle w:val="PageNumber"/>
      </w:rPr>
      <w:fldChar w:fldCharType="end"/>
    </w:r>
  </w:p>
  <w:p w:rsidR="00B015CF" w:rsidRDefault="00B015CF" w:rsidP="00301439">
    <w:pPr>
      <w:pStyle w:val="Header"/>
      <w:framePr w:wrap="around" w:vAnchor="text" w:hAnchor="margin" w:xAlign="center" w:y="1"/>
      <w:rPr>
        <w:rStyle w:val="PageNumber"/>
      </w:rPr>
    </w:pPr>
  </w:p>
  <w:p w:rsidR="00B015CF" w:rsidRDefault="00B01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
      </v:shape>
    </w:pict>
  </w:numPicBullet>
  <w:abstractNum w:abstractNumId="0">
    <w:nsid w:val="00000012"/>
    <w:multiLevelType w:val="multilevel"/>
    <w:tmpl w:val="00000012"/>
    <w:lvl w:ilvl="0">
      <w:start w:val="1"/>
      <w:numFmt w:val="bullet"/>
      <w:lvlText w:val=""/>
      <w:lvlJc w:val="left"/>
      <w:pPr>
        <w:tabs>
          <w:tab w:val="num" w:pos="4319"/>
        </w:tabs>
        <w:ind w:left="4319" w:hanging="360"/>
      </w:pPr>
      <w:rPr>
        <w:rFonts w:ascii="Symbol" w:hAnsi="Symbol" w:hint="default"/>
        <w:color w:val="auto"/>
      </w:rPr>
    </w:lvl>
    <w:lvl w:ilvl="1">
      <w:start w:val="1"/>
      <w:numFmt w:val="bullet"/>
      <w:lvlText w:val="o"/>
      <w:lvlJc w:val="left"/>
      <w:pPr>
        <w:tabs>
          <w:tab w:val="num" w:pos="4859"/>
        </w:tabs>
        <w:ind w:left="4859" w:hanging="360"/>
      </w:pPr>
      <w:rPr>
        <w:rFonts w:ascii="Courier New" w:hAnsi="Courier New" w:cs="Courier New" w:hint="default"/>
      </w:rPr>
    </w:lvl>
    <w:lvl w:ilvl="2">
      <w:start w:val="1"/>
      <w:numFmt w:val="bullet"/>
      <w:lvlText w:val=""/>
      <w:lvlJc w:val="left"/>
      <w:pPr>
        <w:tabs>
          <w:tab w:val="num" w:pos="5579"/>
        </w:tabs>
        <w:ind w:left="5579" w:hanging="360"/>
      </w:pPr>
      <w:rPr>
        <w:rFonts w:ascii="Wingdings" w:hAnsi="Wingdings" w:hint="default"/>
      </w:rPr>
    </w:lvl>
    <w:lvl w:ilvl="3">
      <w:start w:val="1"/>
      <w:numFmt w:val="bullet"/>
      <w:lvlText w:val=""/>
      <w:lvlJc w:val="left"/>
      <w:pPr>
        <w:tabs>
          <w:tab w:val="num" w:pos="6299"/>
        </w:tabs>
        <w:ind w:left="6299" w:hanging="360"/>
      </w:pPr>
      <w:rPr>
        <w:rFonts w:ascii="Symbol" w:hAnsi="Symbol" w:hint="default"/>
      </w:rPr>
    </w:lvl>
    <w:lvl w:ilvl="4">
      <w:start w:val="1"/>
      <w:numFmt w:val="bullet"/>
      <w:lvlText w:val="o"/>
      <w:lvlJc w:val="left"/>
      <w:pPr>
        <w:tabs>
          <w:tab w:val="num" w:pos="7019"/>
        </w:tabs>
        <w:ind w:left="7019" w:hanging="360"/>
      </w:pPr>
      <w:rPr>
        <w:rFonts w:ascii="Courier New" w:hAnsi="Courier New" w:cs="Courier New" w:hint="default"/>
      </w:rPr>
    </w:lvl>
    <w:lvl w:ilvl="5">
      <w:start w:val="1"/>
      <w:numFmt w:val="bullet"/>
      <w:lvlText w:val=""/>
      <w:lvlJc w:val="left"/>
      <w:pPr>
        <w:tabs>
          <w:tab w:val="num" w:pos="7739"/>
        </w:tabs>
        <w:ind w:left="7739" w:hanging="360"/>
      </w:pPr>
      <w:rPr>
        <w:rFonts w:ascii="Wingdings" w:hAnsi="Wingdings" w:hint="default"/>
      </w:rPr>
    </w:lvl>
    <w:lvl w:ilvl="6">
      <w:start w:val="1"/>
      <w:numFmt w:val="bullet"/>
      <w:lvlText w:val=""/>
      <w:lvlJc w:val="left"/>
      <w:pPr>
        <w:tabs>
          <w:tab w:val="num" w:pos="8459"/>
        </w:tabs>
        <w:ind w:left="8459" w:hanging="360"/>
      </w:pPr>
      <w:rPr>
        <w:rFonts w:ascii="Symbol" w:hAnsi="Symbol" w:hint="default"/>
      </w:rPr>
    </w:lvl>
    <w:lvl w:ilvl="7">
      <w:start w:val="1"/>
      <w:numFmt w:val="bullet"/>
      <w:lvlText w:val="o"/>
      <w:lvlJc w:val="left"/>
      <w:pPr>
        <w:tabs>
          <w:tab w:val="num" w:pos="9179"/>
        </w:tabs>
        <w:ind w:left="9179" w:hanging="360"/>
      </w:pPr>
      <w:rPr>
        <w:rFonts w:ascii="Courier New" w:hAnsi="Courier New" w:cs="Courier New" w:hint="default"/>
      </w:rPr>
    </w:lvl>
    <w:lvl w:ilvl="8">
      <w:start w:val="1"/>
      <w:numFmt w:val="bullet"/>
      <w:lvlText w:val=""/>
      <w:lvlJc w:val="left"/>
      <w:pPr>
        <w:tabs>
          <w:tab w:val="num" w:pos="9899"/>
        </w:tabs>
        <w:ind w:left="9899" w:hanging="360"/>
      </w:pPr>
      <w:rPr>
        <w:rFonts w:ascii="Wingdings" w:hAnsi="Wingdings" w:hint="default"/>
      </w:rPr>
    </w:lvl>
  </w:abstractNum>
  <w:abstractNum w:abstractNumId="1">
    <w:nsid w:val="00000027"/>
    <w:multiLevelType w:val="multilevel"/>
    <w:tmpl w:val="00000027"/>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08B08E9"/>
    <w:multiLevelType w:val="multilevel"/>
    <w:tmpl w:val="9382869E"/>
    <w:lvl w:ilvl="0">
      <w:start w:val="1"/>
      <w:numFmt w:val="decimal"/>
      <w:lvlText w:val="%1."/>
      <w:lvlJc w:val="left"/>
      <w:pPr>
        <w:tabs>
          <w:tab w:val="num" w:pos="435"/>
        </w:tabs>
        <w:ind w:left="435" w:hanging="435"/>
      </w:pPr>
      <w:rPr>
        <w:rFonts w:hint="default"/>
        <w:i w:val="0"/>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800"/>
        </w:tabs>
        <w:ind w:left="1800" w:hanging="180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3">
    <w:nsid w:val="0AC2574F"/>
    <w:multiLevelType w:val="hybridMultilevel"/>
    <w:tmpl w:val="83CC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C7DFB"/>
    <w:multiLevelType w:val="hybridMultilevel"/>
    <w:tmpl w:val="B9EACF66"/>
    <w:lvl w:ilvl="0" w:tplc="05C80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499A"/>
    <w:multiLevelType w:val="hybridMultilevel"/>
    <w:tmpl w:val="A696740A"/>
    <w:lvl w:ilvl="0" w:tplc="4F2A8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3F6768"/>
    <w:multiLevelType w:val="hybridMultilevel"/>
    <w:tmpl w:val="7D080780"/>
    <w:lvl w:ilvl="0" w:tplc="2A16F6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4247C8"/>
    <w:multiLevelType w:val="hybridMultilevel"/>
    <w:tmpl w:val="13D8B990"/>
    <w:lvl w:ilvl="0" w:tplc="9F76EA22">
      <w:start w:val="2"/>
      <w:numFmt w:val="bullet"/>
      <w:lvlText w:val="-"/>
      <w:lvlJc w:val="left"/>
      <w:pPr>
        <w:ind w:left="720" w:hanging="360"/>
      </w:pPr>
      <w:rPr>
        <w:rFonts w:ascii="Times New Roman" w:eastAsia="Times New Roman" w:hAnsi="Times New Roman" w:cs="Times New Roman" w:hint="default"/>
        <w:b/>
      </w:rPr>
    </w:lvl>
    <w:lvl w:ilvl="1" w:tplc="99B43862">
      <w:start w:val="2"/>
      <w:numFmt w:val="bullet"/>
      <w:pStyle w:val="gachdaudong"/>
      <w:lvlText w:val="-"/>
      <w:lvlJc w:val="left"/>
      <w:pPr>
        <w:ind w:left="620" w:hanging="360"/>
      </w:pPr>
      <w:rPr>
        <w:rFonts w:ascii="Times New Roman" w:eastAsia="Times New Roman" w:hAnsi="Times New Roman" w:cs="Times New Roman" w:hint="default"/>
        <w:b/>
      </w:rPr>
    </w:lvl>
    <w:lvl w:ilvl="2" w:tplc="735A9F7E">
      <w:start w:val="1"/>
      <w:numFmt w:val="decimal"/>
      <w:lvlText w:val="%3."/>
      <w:lvlJc w:val="left"/>
      <w:pPr>
        <w:tabs>
          <w:tab w:val="num" w:pos="2160"/>
        </w:tabs>
        <w:ind w:left="2160" w:hanging="360"/>
      </w:pPr>
    </w:lvl>
    <w:lvl w:ilvl="3" w:tplc="4C6AD1DC">
      <w:start w:val="1"/>
      <w:numFmt w:val="decimal"/>
      <w:lvlText w:val="%4."/>
      <w:lvlJc w:val="left"/>
      <w:pPr>
        <w:tabs>
          <w:tab w:val="num" w:pos="2880"/>
        </w:tabs>
        <w:ind w:left="2880" w:hanging="360"/>
      </w:pPr>
    </w:lvl>
    <w:lvl w:ilvl="4" w:tplc="63203B0A">
      <w:start w:val="1"/>
      <w:numFmt w:val="decimal"/>
      <w:lvlText w:val="%5."/>
      <w:lvlJc w:val="left"/>
      <w:pPr>
        <w:tabs>
          <w:tab w:val="num" w:pos="3600"/>
        </w:tabs>
        <w:ind w:left="3600" w:hanging="360"/>
      </w:pPr>
    </w:lvl>
    <w:lvl w:ilvl="5" w:tplc="4DCC1C90">
      <w:start w:val="1"/>
      <w:numFmt w:val="decimal"/>
      <w:lvlText w:val="%6."/>
      <w:lvlJc w:val="left"/>
      <w:pPr>
        <w:tabs>
          <w:tab w:val="num" w:pos="4320"/>
        </w:tabs>
        <w:ind w:left="4320" w:hanging="360"/>
      </w:pPr>
    </w:lvl>
    <w:lvl w:ilvl="6" w:tplc="4AE83484">
      <w:start w:val="1"/>
      <w:numFmt w:val="decimal"/>
      <w:lvlText w:val="%7."/>
      <w:lvlJc w:val="left"/>
      <w:pPr>
        <w:tabs>
          <w:tab w:val="num" w:pos="5040"/>
        </w:tabs>
        <w:ind w:left="5040" w:hanging="360"/>
      </w:pPr>
    </w:lvl>
    <w:lvl w:ilvl="7" w:tplc="37A8A99E">
      <w:start w:val="1"/>
      <w:numFmt w:val="decimal"/>
      <w:lvlText w:val="%8."/>
      <w:lvlJc w:val="left"/>
      <w:pPr>
        <w:tabs>
          <w:tab w:val="num" w:pos="5760"/>
        </w:tabs>
        <w:ind w:left="5760" w:hanging="360"/>
      </w:pPr>
    </w:lvl>
    <w:lvl w:ilvl="8" w:tplc="99BEA198">
      <w:start w:val="1"/>
      <w:numFmt w:val="decimal"/>
      <w:lvlText w:val="%9."/>
      <w:lvlJc w:val="left"/>
      <w:pPr>
        <w:tabs>
          <w:tab w:val="num" w:pos="6480"/>
        </w:tabs>
        <w:ind w:left="6480" w:hanging="360"/>
      </w:pPr>
    </w:lvl>
  </w:abstractNum>
  <w:abstractNum w:abstractNumId="8">
    <w:nsid w:val="26956053"/>
    <w:multiLevelType w:val="multilevel"/>
    <w:tmpl w:val="8D58001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4AAB50ED"/>
    <w:multiLevelType w:val="hybridMultilevel"/>
    <w:tmpl w:val="CE1EE038"/>
    <w:lvl w:ilvl="0" w:tplc="2794D3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2DC186A"/>
    <w:multiLevelType w:val="hybridMultilevel"/>
    <w:tmpl w:val="5CA45AE2"/>
    <w:lvl w:ilvl="0" w:tplc="215E8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577F6E"/>
    <w:multiLevelType w:val="multilevel"/>
    <w:tmpl w:val="1F44DA42"/>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3"/>
      <w:numFmt w:val="decimal"/>
      <w:isLgl/>
      <w:lvlText w:val="%1.%2.%3."/>
      <w:lvlJc w:val="left"/>
      <w:pPr>
        <w:ind w:left="1470" w:hanging="75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2">
    <w:nsid w:val="67F32DB5"/>
    <w:multiLevelType w:val="hybridMultilevel"/>
    <w:tmpl w:val="6F6054B6"/>
    <w:lvl w:ilvl="0" w:tplc="068A53F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491446"/>
    <w:multiLevelType w:val="hybridMultilevel"/>
    <w:tmpl w:val="C2D038A8"/>
    <w:lvl w:ilvl="0" w:tplc="D58880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BD5526"/>
    <w:multiLevelType w:val="hybridMultilevel"/>
    <w:tmpl w:val="57A02294"/>
    <w:lvl w:ilvl="0" w:tplc="338013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463A8F"/>
    <w:multiLevelType w:val="singleLevel"/>
    <w:tmpl w:val="2A682698"/>
    <w:lvl w:ilvl="0">
      <w:start w:val="1"/>
      <w:numFmt w:val="decimal"/>
      <w:pStyle w:val="NormalBold"/>
      <w:lvlText w:val="%1."/>
      <w:lvlJc w:val="left"/>
      <w:pPr>
        <w:tabs>
          <w:tab w:val="num" w:pos="360"/>
        </w:tabs>
        <w:ind w:left="360" w:hanging="360"/>
      </w:pPr>
      <w:rPr>
        <w:rFonts w:hint="default"/>
      </w:rPr>
    </w:lvl>
  </w:abstractNum>
  <w:num w:numId="1">
    <w:abstractNumId w:val="15"/>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4"/>
  </w:num>
  <w:num w:numId="6">
    <w:abstractNumId w:val="6"/>
  </w:num>
  <w:num w:numId="7">
    <w:abstractNumId w:val="9"/>
  </w:num>
  <w:num w:numId="8">
    <w:abstractNumId w:val="11"/>
  </w:num>
  <w:num w:numId="9">
    <w:abstractNumId w:val="8"/>
  </w:num>
  <w:num w:numId="10">
    <w:abstractNumId w:val="13"/>
  </w:num>
  <w:num w:numId="11">
    <w:abstractNumId w:val="10"/>
  </w:num>
  <w:num w:numId="12">
    <w:abstractNumId w:val="3"/>
  </w:num>
  <w:num w:numId="13">
    <w:abstractNumId w:val="1"/>
  </w:num>
  <w:num w:numId="14">
    <w:abstractNumId w:val="2"/>
  </w:num>
  <w:num w:numId="15">
    <w:abstractNumId w:val="0"/>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131078" w:nlCheck="1" w:checkStyle="1"/>
  <w:activeWritingStyle w:appName="MSWord" w:lang="fr-FR"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77"/>
    <w:rsid w:val="00001074"/>
    <w:rsid w:val="000015FD"/>
    <w:rsid w:val="00001F5A"/>
    <w:rsid w:val="00002CB2"/>
    <w:rsid w:val="00003D58"/>
    <w:rsid w:val="00003E80"/>
    <w:rsid w:val="0000433F"/>
    <w:rsid w:val="000045E4"/>
    <w:rsid w:val="00004DEA"/>
    <w:rsid w:val="00004F8D"/>
    <w:rsid w:val="0000551C"/>
    <w:rsid w:val="00005C8B"/>
    <w:rsid w:val="00005CAE"/>
    <w:rsid w:val="000064A7"/>
    <w:rsid w:val="0000727C"/>
    <w:rsid w:val="00007606"/>
    <w:rsid w:val="0000762B"/>
    <w:rsid w:val="00007768"/>
    <w:rsid w:val="00007D84"/>
    <w:rsid w:val="000101AD"/>
    <w:rsid w:val="000104C6"/>
    <w:rsid w:val="000106E9"/>
    <w:rsid w:val="00010BB8"/>
    <w:rsid w:val="00010DB9"/>
    <w:rsid w:val="00010F4E"/>
    <w:rsid w:val="0001147A"/>
    <w:rsid w:val="00011630"/>
    <w:rsid w:val="000118A1"/>
    <w:rsid w:val="00011B06"/>
    <w:rsid w:val="00011B6C"/>
    <w:rsid w:val="00011EAE"/>
    <w:rsid w:val="0001211B"/>
    <w:rsid w:val="0001243E"/>
    <w:rsid w:val="0001284C"/>
    <w:rsid w:val="00012CCB"/>
    <w:rsid w:val="00014150"/>
    <w:rsid w:val="00014280"/>
    <w:rsid w:val="00014993"/>
    <w:rsid w:val="00014DE3"/>
    <w:rsid w:val="00015627"/>
    <w:rsid w:val="000156DC"/>
    <w:rsid w:val="00016108"/>
    <w:rsid w:val="00016903"/>
    <w:rsid w:val="00016AC3"/>
    <w:rsid w:val="00016C43"/>
    <w:rsid w:val="00016E1A"/>
    <w:rsid w:val="00016E49"/>
    <w:rsid w:val="00016FF0"/>
    <w:rsid w:val="00017F7A"/>
    <w:rsid w:val="00020496"/>
    <w:rsid w:val="000205FB"/>
    <w:rsid w:val="000206C2"/>
    <w:rsid w:val="00020757"/>
    <w:rsid w:val="00020A36"/>
    <w:rsid w:val="000224D8"/>
    <w:rsid w:val="00022A66"/>
    <w:rsid w:val="000240D3"/>
    <w:rsid w:val="00024201"/>
    <w:rsid w:val="00024CB4"/>
    <w:rsid w:val="00024DB3"/>
    <w:rsid w:val="00024F34"/>
    <w:rsid w:val="00025330"/>
    <w:rsid w:val="000256D3"/>
    <w:rsid w:val="00025709"/>
    <w:rsid w:val="00025C01"/>
    <w:rsid w:val="000264D3"/>
    <w:rsid w:val="000265F4"/>
    <w:rsid w:val="000268C2"/>
    <w:rsid w:val="000268F3"/>
    <w:rsid w:val="00026A08"/>
    <w:rsid w:val="00026C16"/>
    <w:rsid w:val="000278EC"/>
    <w:rsid w:val="00027960"/>
    <w:rsid w:val="00027B0F"/>
    <w:rsid w:val="00030116"/>
    <w:rsid w:val="00030DD8"/>
    <w:rsid w:val="00030E35"/>
    <w:rsid w:val="00031EC3"/>
    <w:rsid w:val="0003242C"/>
    <w:rsid w:val="000328E6"/>
    <w:rsid w:val="00032B2F"/>
    <w:rsid w:val="00032D2A"/>
    <w:rsid w:val="00033713"/>
    <w:rsid w:val="000338EE"/>
    <w:rsid w:val="00034167"/>
    <w:rsid w:val="00034437"/>
    <w:rsid w:val="00034449"/>
    <w:rsid w:val="0003464D"/>
    <w:rsid w:val="000346D3"/>
    <w:rsid w:val="000353C3"/>
    <w:rsid w:val="000359DA"/>
    <w:rsid w:val="00035D9F"/>
    <w:rsid w:val="0003613C"/>
    <w:rsid w:val="000369B1"/>
    <w:rsid w:val="00036F47"/>
    <w:rsid w:val="00036FB0"/>
    <w:rsid w:val="000405A0"/>
    <w:rsid w:val="0004100B"/>
    <w:rsid w:val="0004168F"/>
    <w:rsid w:val="00041798"/>
    <w:rsid w:val="00041CBB"/>
    <w:rsid w:val="0004256F"/>
    <w:rsid w:val="00042B1F"/>
    <w:rsid w:val="00042B93"/>
    <w:rsid w:val="00042D3F"/>
    <w:rsid w:val="00042E8D"/>
    <w:rsid w:val="00043679"/>
    <w:rsid w:val="00043ADF"/>
    <w:rsid w:val="00043C31"/>
    <w:rsid w:val="00044234"/>
    <w:rsid w:val="000442A1"/>
    <w:rsid w:val="000451BA"/>
    <w:rsid w:val="00045267"/>
    <w:rsid w:val="00045749"/>
    <w:rsid w:val="00045B2A"/>
    <w:rsid w:val="00045D18"/>
    <w:rsid w:val="00046053"/>
    <w:rsid w:val="00046206"/>
    <w:rsid w:val="00046AF2"/>
    <w:rsid w:val="0004723C"/>
    <w:rsid w:val="00050315"/>
    <w:rsid w:val="000507C3"/>
    <w:rsid w:val="00050C86"/>
    <w:rsid w:val="00050F0F"/>
    <w:rsid w:val="000512F3"/>
    <w:rsid w:val="00051747"/>
    <w:rsid w:val="00051884"/>
    <w:rsid w:val="00051EE8"/>
    <w:rsid w:val="00051F56"/>
    <w:rsid w:val="000522F4"/>
    <w:rsid w:val="0005245C"/>
    <w:rsid w:val="000527C4"/>
    <w:rsid w:val="00052986"/>
    <w:rsid w:val="00052A38"/>
    <w:rsid w:val="000534A5"/>
    <w:rsid w:val="000535CD"/>
    <w:rsid w:val="00054BDC"/>
    <w:rsid w:val="000553CF"/>
    <w:rsid w:val="000555E8"/>
    <w:rsid w:val="000556CD"/>
    <w:rsid w:val="00055AAD"/>
    <w:rsid w:val="00056760"/>
    <w:rsid w:val="00056E24"/>
    <w:rsid w:val="0005788D"/>
    <w:rsid w:val="0006130E"/>
    <w:rsid w:val="00061491"/>
    <w:rsid w:val="000626D9"/>
    <w:rsid w:val="000629D5"/>
    <w:rsid w:val="000636DD"/>
    <w:rsid w:val="00063AFB"/>
    <w:rsid w:val="00063B95"/>
    <w:rsid w:val="000642A7"/>
    <w:rsid w:val="0006434A"/>
    <w:rsid w:val="00064481"/>
    <w:rsid w:val="00064E57"/>
    <w:rsid w:val="00065013"/>
    <w:rsid w:val="00065AFE"/>
    <w:rsid w:val="00065D0F"/>
    <w:rsid w:val="00065DBC"/>
    <w:rsid w:val="000660D6"/>
    <w:rsid w:val="0006618F"/>
    <w:rsid w:val="000666CD"/>
    <w:rsid w:val="00066C74"/>
    <w:rsid w:val="0006708C"/>
    <w:rsid w:val="00070E1D"/>
    <w:rsid w:val="00071295"/>
    <w:rsid w:val="0007139A"/>
    <w:rsid w:val="000714BA"/>
    <w:rsid w:val="000722BD"/>
    <w:rsid w:val="00072486"/>
    <w:rsid w:val="000724E6"/>
    <w:rsid w:val="00072F6E"/>
    <w:rsid w:val="000730DE"/>
    <w:rsid w:val="00073659"/>
    <w:rsid w:val="00073664"/>
    <w:rsid w:val="000737BB"/>
    <w:rsid w:val="00073ADF"/>
    <w:rsid w:val="00074CD1"/>
    <w:rsid w:val="00074D85"/>
    <w:rsid w:val="00075129"/>
    <w:rsid w:val="000756AD"/>
    <w:rsid w:val="000757DC"/>
    <w:rsid w:val="000758C6"/>
    <w:rsid w:val="00075AE8"/>
    <w:rsid w:val="00075F2E"/>
    <w:rsid w:val="00076650"/>
    <w:rsid w:val="00076BAB"/>
    <w:rsid w:val="00076BF1"/>
    <w:rsid w:val="00076EEF"/>
    <w:rsid w:val="000772F4"/>
    <w:rsid w:val="000777A4"/>
    <w:rsid w:val="00077809"/>
    <w:rsid w:val="000779F4"/>
    <w:rsid w:val="00077C81"/>
    <w:rsid w:val="00077FC1"/>
    <w:rsid w:val="000805EF"/>
    <w:rsid w:val="00080DBA"/>
    <w:rsid w:val="00081695"/>
    <w:rsid w:val="00081D33"/>
    <w:rsid w:val="00081EDA"/>
    <w:rsid w:val="00081FA7"/>
    <w:rsid w:val="0008204C"/>
    <w:rsid w:val="00082072"/>
    <w:rsid w:val="0008214D"/>
    <w:rsid w:val="00082C56"/>
    <w:rsid w:val="00082DCA"/>
    <w:rsid w:val="00082DDA"/>
    <w:rsid w:val="000836A9"/>
    <w:rsid w:val="00083AC4"/>
    <w:rsid w:val="00083CA4"/>
    <w:rsid w:val="00084543"/>
    <w:rsid w:val="00084A9C"/>
    <w:rsid w:val="00084C72"/>
    <w:rsid w:val="0008571F"/>
    <w:rsid w:val="00085746"/>
    <w:rsid w:val="000859B0"/>
    <w:rsid w:val="00086139"/>
    <w:rsid w:val="00086564"/>
    <w:rsid w:val="000867E9"/>
    <w:rsid w:val="000868EB"/>
    <w:rsid w:val="00086A60"/>
    <w:rsid w:val="00086A8C"/>
    <w:rsid w:val="00087C5E"/>
    <w:rsid w:val="00087CAB"/>
    <w:rsid w:val="00087E45"/>
    <w:rsid w:val="000906C9"/>
    <w:rsid w:val="00090961"/>
    <w:rsid w:val="00090A50"/>
    <w:rsid w:val="00091D30"/>
    <w:rsid w:val="00092F8F"/>
    <w:rsid w:val="00093550"/>
    <w:rsid w:val="00093575"/>
    <w:rsid w:val="00093641"/>
    <w:rsid w:val="00093844"/>
    <w:rsid w:val="00095045"/>
    <w:rsid w:val="0009591B"/>
    <w:rsid w:val="00095BB9"/>
    <w:rsid w:val="00095BE7"/>
    <w:rsid w:val="000962CB"/>
    <w:rsid w:val="000963C5"/>
    <w:rsid w:val="00096618"/>
    <w:rsid w:val="000975E0"/>
    <w:rsid w:val="000977A7"/>
    <w:rsid w:val="00097EE7"/>
    <w:rsid w:val="00097FD2"/>
    <w:rsid w:val="000A024A"/>
    <w:rsid w:val="000A0285"/>
    <w:rsid w:val="000A08F1"/>
    <w:rsid w:val="000A09E5"/>
    <w:rsid w:val="000A1346"/>
    <w:rsid w:val="000A142E"/>
    <w:rsid w:val="000A192D"/>
    <w:rsid w:val="000A1BEF"/>
    <w:rsid w:val="000A1BF7"/>
    <w:rsid w:val="000A2112"/>
    <w:rsid w:val="000A23AE"/>
    <w:rsid w:val="000A241A"/>
    <w:rsid w:val="000A267D"/>
    <w:rsid w:val="000A2970"/>
    <w:rsid w:val="000A2D0C"/>
    <w:rsid w:val="000A31D7"/>
    <w:rsid w:val="000A3394"/>
    <w:rsid w:val="000A363F"/>
    <w:rsid w:val="000A3FF3"/>
    <w:rsid w:val="000A40A6"/>
    <w:rsid w:val="000A41A1"/>
    <w:rsid w:val="000A476A"/>
    <w:rsid w:val="000A4B82"/>
    <w:rsid w:val="000A4B94"/>
    <w:rsid w:val="000A5457"/>
    <w:rsid w:val="000A54BF"/>
    <w:rsid w:val="000A55DB"/>
    <w:rsid w:val="000A56F2"/>
    <w:rsid w:val="000A58C7"/>
    <w:rsid w:val="000A5F39"/>
    <w:rsid w:val="000A610D"/>
    <w:rsid w:val="000A729A"/>
    <w:rsid w:val="000A74E6"/>
    <w:rsid w:val="000A787B"/>
    <w:rsid w:val="000A7901"/>
    <w:rsid w:val="000A7946"/>
    <w:rsid w:val="000B02A5"/>
    <w:rsid w:val="000B06A0"/>
    <w:rsid w:val="000B0B29"/>
    <w:rsid w:val="000B0F29"/>
    <w:rsid w:val="000B13B9"/>
    <w:rsid w:val="000B1421"/>
    <w:rsid w:val="000B174D"/>
    <w:rsid w:val="000B199C"/>
    <w:rsid w:val="000B1E9C"/>
    <w:rsid w:val="000B1F21"/>
    <w:rsid w:val="000B2535"/>
    <w:rsid w:val="000B28AD"/>
    <w:rsid w:val="000B2AFA"/>
    <w:rsid w:val="000B2BF8"/>
    <w:rsid w:val="000B2C2F"/>
    <w:rsid w:val="000B3013"/>
    <w:rsid w:val="000B3ED6"/>
    <w:rsid w:val="000B4556"/>
    <w:rsid w:val="000B46BD"/>
    <w:rsid w:val="000B527C"/>
    <w:rsid w:val="000B532D"/>
    <w:rsid w:val="000B5B6A"/>
    <w:rsid w:val="000B5D86"/>
    <w:rsid w:val="000B62DB"/>
    <w:rsid w:val="000B6CEA"/>
    <w:rsid w:val="000B6F95"/>
    <w:rsid w:val="000B745D"/>
    <w:rsid w:val="000B7B60"/>
    <w:rsid w:val="000B7E81"/>
    <w:rsid w:val="000C037F"/>
    <w:rsid w:val="000C0D9F"/>
    <w:rsid w:val="000C23FB"/>
    <w:rsid w:val="000C2FD0"/>
    <w:rsid w:val="000C33B1"/>
    <w:rsid w:val="000C355B"/>
    <w:rsid w:val="000C4247"/>
    <w:rsid w:val="000C42E3"/>
    <w:rsid w:val="000C467C"/>
    <w:rsid w:val="000C5EAF"/>
    <w:rsid w:val="000C608D"/>
    <w:rsid w:val="000C6288"/>
    <w:rsid w:val="000C6AD4"/>
    <w:rsid w:val="000C6CFF"/>
    <w:rsid w:val="000C759A"/>
    <w:rsid w:val="000C75F1"/>
    <w:rsid w:val="000C76AB"/>
    <w:rsid w:val="000C7C3A"/>
    <w:rsid w:val="000C7E58"/>
    <w:rsid w:val="000D0303"/>
    <w:rsid w:val="000D0609"/>
    <w:rsid w:val="000D093A"/>
    <w:rsid w:val="000D0ED0"/>
    <w:rsid w:val="000D135F"/>
    <w:rsid w:val="000D1CE4"/>
    <w:rsid w:val="000D1D4F"/>
    <w:rsid w:val="000D258D"/>
    <w:rsid w:val="000D3445"/>
    <w:rsid w:val="000D36CC"/>
    <w:rsid w:val="000D3AA1"/>
    <w:rsid w:val="000D3AF6"/>
    <w:rsid w:val="000D3C2F"/>
    <w:rsid w:val="000D3D6A"/>
    <w:rsid w:val="000D45C5"/>
    <w:rsid w:val="000D46A6"/>
    <w:rsid w:val="000D4984"/>
    <w:rsid w:val="000D5B59"/>
    <w:rsid w:val="000D5D2E"/>
    <w:rsid w:val="000D643A"/>
    <w:rsid w:val="000D673E"/>
    <w:rsid w:val="000D6786"/>
    <w:rsid w:val="000D67CC"/>
    <w:rsid w:val="000D6FB1"/>
    <w:rsid w:val="000D7DEB"/>
    <w:rsid w:val="000D7EB5"/>
    <w:rsid w:val="000E010D"/>
    <w:rsid w:val="000E02CC"/>
    <w:rsid w:val="000E03F3"/>
    <w:rsid w:val="000E0C3B"/>
    <w:rsid w:val="000E0CE1"/>
    <w:rsid w:val="000E0E0C"/>
    <w:rsid w:val="000E22D3"/>
    <w:rsid w:val="000E285D"/>
    <w:rsid w:val="000E2AB3"/>
    <w:rsid w:val="000E3E73"/>
    <w:rsid w:val="000E3FA6"/>
    <w:rsid w:val="000E487E"/>
    <w:rsid w:val="000E4892"/>
    <w:rsid w:val="000E4D0F"/>
    <w:rsid w:val="000E5206"/>
    <w:rsid w:val="000E5AA5"/>
    <w:rsid w:val="000E5E42"/>
    <w:rsid w:val="000E608A"/>
    <w:rsid w:val="000E67F2"/>
    <w:rsid w:val="000E6852"/>
    <w:rsid w:val="000E7EE5"/>
    <w:rsid w:val="000F0038"/>
    <w:rsid w:val="000F016C"/>
    <w:rsid w:val="000F02A9"/>
    <w:rsid w:val="000F0386"/>
    <w:rsid w:val="000F0D6F"/>
    <w:rsid w:val="000F0F5B"/>
    <w:rsid w:val="000F1C78"/>
    <w:rsid w:val="000F23EE"/>
    <w:rsid w:val="000F2793"/>
    <w:rsid w:val="000F2A63"/>
    <w:rsid w:val="000F3378"/>
    <w:rsid w:val="000F3964"/>
    <w:rsid w:val="000F3B7A"/>
    <w:rsid w:val="000F3E8D"/>
    <w:rsid w:val="000F4371"/>
    <w:rsid w:val="000F43A2"/>
    <w:rsid w:val="000F4473"/>
    <w:rsid w:val="000F57C8"/>
    <w:rsid w:val="000F5B2B"/>
    <w:rsid w:val="000F60A1"/>
    <w:rsid w:val="000F6284"/>
    <w:rsid w:val="000F6628"/>
    <w:rsid w:val="000F6776"/>
    <w:rsid w:val="000F69A2"/>
    <w:rsid w:val="000F75CC"/>
    <w:rsid w:val="000F77EB"/>
    <w:rsid w:val="000F7EB9"/>
    <w:rsid w:val="000F7FA5"/>
    <w:rsid w:val="001003EE"/>
    <w:rsid w:val="00100538"/>
    <w:rsid w:val="00100938"/>
    <w:rsid w:val="00100AAF"/>
    <w:rsid w:val="00100FEF"/>
    <w:rsid w:val="001012BE"/>
    <w:rsid w:val="0010163C"/>
    <w:rsid w:val="001018C9"/>
    <w:rsid w:val="00101D84"/>
    <w:rsid w:val="00101E66"/>
    <w:rsid w:val="00102187"/>
    <w:rsid w:val="00102C64"/>
    <w:rsid w:val="00102E54"/>
    <w:rsid w:val="00103750"/>
    <w:rsid w:val="0010396C"/>
    <w:rsid w:val="00103DF3"/>
    <w:rsid w:val="0010405E"/>
    <w:rsid w:val="0010498A"/>
    <w:rsid w:val="00105094"/>
    <w:rsid w:val="00105242"/>
    <w:rsid w:val="001055AD"/>
    <w:rsid w:val="001057DA"/>
    <w:rsid w:val="00105FC0"/>
    <w:rsid w:val="00106C64"/>
    <w:rsid w:val="00106E13"/>
    <w:rsid w:val="00107A41"/>
    <w:rsid w:val="00107B41"/>
    <w:rsid w:val="0011060C"/>
    <w:rsid w:val="00111313"/>
    <w:rsid w:val="001120A2"/>
    <w:rsid w:val="001120A8"/>
    <w:rsid w:val="00112213"/>
    <w:rsid w:val="0011350D"/>
    <w:rsid w:val="001135AB"/>
    <w:rsid w:val="00113917"/>
    <w:rsid w:val="00113DAE"/>
    <w:rsid w:val="00114831"/>
    <w:rsid w:val="001149A6"/>
    <w:rsid w:val="00114C2B"/>
    <w:rsid w:val="00115DC6"/>
    <w:rsid w:val="00115F98"/>
    <w:rsid w:val="0011646B"/>
    <w:rsid w:val="001167D4"/>
    <w:rsid w:val="00116E70"/>
    <w:rsid w:val="00116E98"/>
    <w:rsid w:val="00117377"/>
    <w:rsid w:val="001174A6"/>
    <w:rsid w:val="0011787D"/>
    <w:rsid w:val="00120304"/>
    <w:rsid w:val="0012082D"/>
    <w:rsid w:val="001209B2"/>
    <w:rsid w:val="00120DB5"/>
    <w:rsid w:val="00120ED7"/>
    <w:rsid w:val="00120F8D"/>
    <w:rsid w:val="00120F9E"/>
    <w:rsid w:val="00121337"/>
    <w:rsid w:val="00121559"/>
    <w:rsid w:val="00122017"/>
    <w:rsid w:val="001222A8"/>
    <w:rsid w:val="00122C39"/>
    <w:rsid w:val="001230B0"/>
    <w:rsid w:val="0012318E"/>
    <w:rsid w:val="0012328A"/>
    <w:rsid w:val="00123662"/>
    <w:rsid w:val="00124416"/>
    <w:rsid w:val="001245F7"/>
    <w:rsid w:val="00124952"/>
    <w:rsid w:val="00124AF1"/>
    <w:rsid w:val="00124B5C"/>
    <w:rsid w:val="00124E21"/>
    <w:rsid w:val="00124F40"/>
    <w:rsid w:val="00125286"/>
    <w:rsid w:val="0012533D"/>
    <w:rsid w:val="00125393"/>
    <w:rsid w:val="001253DC"/>
    <w:rsid w:val="00125FFF"/>
    <w:rsid w:val="00126892"/>
    <w:rsid w:val="00126952"/>
    <w:rsid w:val="00126963"/>
    <w:rsid w:val="00127143"/>
    <w:rsid w:val="00130283"/>
    <w:rsid w:val="00130602"/>
    <w:rsid w:val="00130653"/>
    <w:rsid w:val="00130A4F"/>
    <w:rsid w:val="00130DD2"/>
    <w:rsid w:val="00131382"/>
    <w:rsid w:val="00131711"/>
    <w:rsid w:val="00131B2A"/>
    <w:rsid w:val="0013271F"/>
    <w:rsid w:val="001333D5"/>
    <w:rsid w:val="0013364E"/>
    <w:rsid w:val="001337C3"/>
    <w:rsid w:val="00133810"/>
    <w:rsid w:val="00133946"/>
    <w:rsid w:val="00133B74"/>
    <w:rsid w:val="0013412C"/>
    <w:rsid w:val="00134406"/>
    <w:rsid w:val="0013448D"/>
    <w:rsid w:val="00134880"/>
    <w:rsid w:val="00134C63"/>
    <w:rsid w:val="00135032"/>
    <w:rsid w:val="001354A0"/>
    <w:rsid w:val="00135770"/>
    <w:rsid w:val="00135D96"/>
    <w:rsid w:val="00135E11"/>
    <w:rsid w:val="00136074"/>
    <w:rsid w:val="001360E2"/>
    <w:rsid w:val="001366CB"/>
    <w:rsid w:val="001368CC"/>
    <w:rsid w:val="00136C03"/>
    <w:rsid w:val="0013733F"/>
    <w:rsid w:val="001374C0"/>
    <w:rsid w:val="0013755C"/>
    <w:rsid w:val="00140149"/>
    <w:rsid w:val="001401B4"/>
    <w:rsid w:val="001409AA"/>
    <w:rsid w:val="001409DB"/>
    <w:rsid w:val="00140A81"/>
    <w:rsid w:val="00140D53"/>
    <w:rsid w:val="00141EC4"/>
    <w:rsid w:val="0014292E"/>
    <w:rsid w:val="00143971"/>
    <w:rsid w:val="00144110"/>
    <w:rsid w:val="00144638"/>
    <w:rsid w:val="0014478C"/>
    <w:rsid w:val="00144BD8"/>
    <w:rsid w:val="00145356"/>
    <w:rsid w:val="00145608"/>
    <w:rsid w:val="00146336"/>
    <w:rsid w:val="00146347"/>
    <w:rsid w:val="00146FD0"/>
    <w:rsid w:val="00150684"/>
    <w:rsid w:val="00150901"/>
    <w:rsid w:val="00150A55"/>
    <w:rsid w:val="00150B8D"/>
    <w:rsid w:val="00150C64"/>
    <w:rsid w:val="001521C2"/>
    <w:rsid w:val="00152934"/>
    <w:rsid w:val="00152BDE"/>
    <w:rsid w:val="00152C6C"/>
    <w:rsid w:val="001537F4"/>
    <w:rsid w:val="00153DD7"/>
    <w:rsid w:val="001542B2"/>
    <w:rsid w:val="001543DE"/>
    <w:rsid w:val="001547AD"/>
    <w:rsid w:val="00155166"/>
    <w:rsid w:val="00155A98"/>
    <w:rsid w:val="00155D82"/>
    <w:rsid w:val="00155DE5"/>
    <w:rsid w:val="001563B3"/>
    <w:rsid w:val="00156C83"/>
    <w:rsid w:val="00156EEA"/>
    <w:rsid w:val="00157E28"/>
    <w:rsid w:val="00160BDE"/>
    <w:rsid w:val="001616E1"/>
    <w:rsid w:val="00161C00"/>
    <w:rsid w:val="00161CE0"/>
    <w:rsid w:val="00162007"/>
    <w:rsid w:val="00162983"/>
    <w:rsid w:val="00163243"/>
    <w:rsid w:val="0016380E"/>
    <w:rsid w:val="00163DC8"/>
    <w:rsid w:val="00164067"/>
    <w:rsid w:val="00164C63"/>
    <w:rsid w:val="00164EFA"/>
    <w:rsid w:val="00165796"/>
    <w:rsid w:val="00165E9D"/>
    <w:rsid w:val="0016609F"/>
    <w:rsid w:val="00166246"/>
    <w:rsid w:val="001662D1"/>
    <w:rsid w:val="0016630D"/>
    <w:rsid w:val="0016637D"/>
    <w:rsid w:val="001664EB"/>
    <w:rsid w:val="00166715"/>
    <w:rsid w:val="00166B5B"/>
    <w:rsid w:val="00166FD4"/>
    <w:rsid w:val="0016712C"/>
    <w:rsid w:val="0016729C"/>
    <w:rsid w:val="0016775B"/>
    <w:rsid w:val="00167E3D"/>
    <w:rsid w:val="001702EE"/>
    <w:rsid w:val="00170CA9"/>
    <w:rsid w:val="00170E55"/>
    <w:rsid w:val="00170ED6"/>
    <w:rsid w:val="00170FBC"/>
    <w:rsid w:val="00171266"/>
    <w:rsid w:val="00171759"/>
    <w:rsid w:val="001727A9"/>
    <w:rsid w:val="00172EFC"/>
    <w:rsid w:val="00173184"/>
    <w:rsid w:val="001732E1"/>
    <w:rsid w:val="00173636"/>
    <w:rsid w:val="00173BFE"/>
    <w:rsid w:val="00174169"/>
    <w:rsid w:val="0017441F"/>
    <w:rsid w:val="001745BA"/>
    <w:rsid w:val="00174807"/>
    <w:rsid w:val="001752C0"/>
    <w:rsid w:val="00175A85"/>
    <w:rsid w:val="00175BCB"/>
    <w:rsid w:val="00175F4D"/>
    <w:rsid w:val="00175F56"/>
    <w:rsid w:val="00176576"/>
    <w:rsid w:val="00176761"/>
    <w:rsid w:val="00177163"/>
    <w:rsid w:val="00177429"/>
    <w:rsid w:val="001775F4"/>
    <w:rsid w:val="001779CD"/>
    <w:rsid w:val="00180135"/>
    <w:rsid w:val="0018046A"/>
    <w:rsid w:val="00181039"/>
    <w:rsid w:val="00181046"/>
    <w:rsid w:val="00181C34"/>
    <w:rsid w:val="00181FA1"/>
    <w:rsid w:val="001822EC"/>
    <w:rsid w:val="00183521"/>
    <w:rsid w:val="0018355C"/>
    <w:rsid w:val="00183735"/>
    <w:rsid w:val="00183BE0"/>
    <w:rsid w:val="001840DB"/>
    <w:rsid w:val="00184407"/>
    <w:rsid w:val="001848B1"/>
    <w:rsid w:val="00184971"/>
    <w:rsid w:val="00184AAC"/>
    <w:rsid w:val="00184BE4"/>
    <w:rsid w:val="00184CC9"/>
    <w:rsid w:val="00184FA4"/>
    <w:rsid w:val="00185017"/>
    <w:rsid w:val="00185180"/>
    <w:rsid w:val="00185306"/>
    <w:rsid w:val="00185342"/>
    <w:rsid w:val="001857F7"/>
    <w:rsid w:val="00185869"/>
    <w:rsid w:val="00185A11"/>
    <w:rsid w:val="00185A9B"/>
    <w:rsid w:val="00185AF4"/>
    <w:rsid w:val="001875F1"/>
    <w:rsid w:val="00187720"/>
    <w:rsid w:val="00187727"/>
    <w:rsid w:val="0018774F"/>
    <w:rsid w:val="00187C5A"/>
    <w:rsid w:val="001901C6"/>
    <w:rsid w:val="0019042C"/>
    <w:rsid w:val="001907AC"/>
    <w:rsid w:val="00190BF1"/>
    <w:rsid w:val="0019151B"/>
    <w:rsid w:val="00191B43"/>
    <w:rsid w:val="001922DE"/>
    <w:rsid w:val="00192C31"/>
    <w:rsid w:val="00192DB6"/>
    <w:rsid w:val="00192E12"/>
    <w:rsid w:val="00193140"/>
    <w:rsid w:val="001935C2"/>
    <w:rsid w:val="001938FC"/>
    <w:rsid w:val="00193CC7"/>
    <w:rsid w:val="001942FA"/>
    <w:rsid w:val="00194EEC"/>
    <w:rsid w:val="00195964"/>
    <w:rsid w:val="00195D35"/>
    <w:rsid w:val="00195D60"/>
    <w:rsid w:val="00196757"/>
    <w:rsid w:val="00196831"/>
    <w:rsid w:val="00196D47"/>
    <w:rsid w:val="001975C0"/>
    <w:rsid w:val="001979AD"/>
    <w:rsid w:val="001979D7"/>
    <w:rsid w:val="00197E13"/>
    <w:rsid w:val="001A006F"/>
    <w:rsid w:val="001A0133"/>
    <w:rsid w:val="001A0882"/>
    <w:rsid w:val="001A0A42"/>
    <w:rsid w:val="001A0BC0"/>
    <w:rsid w:val="001A0BC2"/>
    <w:rsid w:val="001A0DF6"/>
    <w:rsid w:val="001A138F"/>
    <w:rsid w:val="001A13C2"/>
    <w:rsid w:val="001A17D2"/>
    <w:rsid w:val="001A1CF2"/>
    <w:rsid w:val="001A1F20"/>
    <w:rsid w:val="001A25B4"/>
    <w:rsid w:val="001A266C"/>
    <w:rsid w:val="001A2672"/>
    <w:rsid w:val="001A2C8C"/>
    <w:rsid w:val="001A2D41"/>
    <w:rsid w:val="001A332B"/>
    <w:rsid w:val="001A39E1"/>
    <w:rsid w:val="001A4349"/>
    <w:rsid w:val="001A44D8"/>
    <w:rsid w:val="001A45D6"/>
    <w:rsid w:val="001A4777"/>
    <w:rsid w:val="001A48A8"/>
    <w:rsid w:val="001A4A7D"/>
    <w:rsid w:val="001A592D"/>
    <w:rsid w:val="001A5CC9"/>
    <w:rsid w:val="001A75EE"/>
    <w:rsid w:val="001B038E"/>
    <w:rsid w:val="001B08AF"/>
    <w:rsid w:val="001B1003"/>
    <w:rsid w:val="001B1C47"/>
    <w:rsid w:val="001B1FE5"/>
    <w:rsid w:val="001B2048"/>
    <w:rsid w:val="001B2236"/>
    <w:rsid w:val="001B23C3"/>
    <w:rsid w:val="001B2C5E"/>
    <w:rsid w:val="001B2F84"/>
    <w:rsid w:val="001B308F"/>
    <w:rsid w:val="001B3A6F"/>
    <w:rsid w:val="001B484E"/>
    <w:rsid w:val="001B4E9B"/>
    <w:rsid w:val="001B5294"/>
    <w:rsid w:val="001B52DD"/>
    <w:rsid w:val="001B5801"/>
    <w:rsid w:val="001B63DF"/>
    <w:rsid w:val="001B7416"/>
    <w:rsid w:val="001B76CE"/>
    <w:rsid w:val="001B7CA3"/>
    <w:rsid w:val="001B7CD7"/>
    <w:rsid w:val="001C016C"/>
    <w:rsid w:val="001C1037"/>
    <w:rsid w:val="001C10CF"/>
    <w:rsid w:val="001C18AC"/>
    <w:rsid w:val="001C18BC"/>
    <w:rsid w:val="001C1C32"/>
    <w:rsid w:val="001C23B6"/>
    <w:rsid w:val="001C2742"/>
    <w:rsid w:val="001C340B"/>
    <w:rsid w:val="001C35B5"/>
    <w:rsid w:val="001C3F6B"/>
    <w:rsid w:val="001C40DB"/>
    <w:rsid w:val="001C41E6"/>
    <w:rsid w:val="001C4452"/>
    <w:rsid w:val="001C46A7"/>
    <w:rsid w:val="001C54C2"/>
    <w:rsid w:val="001C57A8"/>
    <w:rsid w:val="001C64A8"/>
    <w:rsid w:val="001C662B"/>
    <w:rsid w:val="001C7296"/>
    <w:rsid w:val="001C733E"/>
    <w:rsid w:val="001C750A"/>
    <w:rsid w:val="001C7764"/>
    <w:rsid w:val="001C7966"/>
    <w:rsid w:val="001D00A2"/>
    <w:rsid w:val="001D03CF"/>
    <w:rsid w:val="001D06E9"/>
    <w:rsid w:val="001D09C1"/>
    <w:rsid w:val="001D1399"/>
    <w:rsid w:val="001D170B"/>
    <w:rsid w:val="001D18B7"/>
    <w:rsid w:val="001D19F8"/>
    <w:rsid w:val="001D1B8B"/>
    <w:rsid w:val="001D20AA"/>
    <w:rsid w:val="001D280D"/>
    <w:rsid w:val="001D2868"/>
    <w:rsid w:val="001D2869"/>
    <w:rsid w:val="001D3A33"/>
    <w:rsid w:val="001D40F6"/>
    <w:rsid w:val="001D43EC"/>
    <w:rsid w:val="001D4FD0"/>
    <w:rsid w:val="001D5591"/>
    <w:rsid w:val="001D55DA"/>
    <w:rsid w:val="001D5679"/>
    <w:rsid w:val="001D5B3A"/>
    <w:rsid w:val="001D609C"/>
    <w:rsid w:val="001D68D4"/>
    <w:rsid w:val="001D6BA9"/>
    <w:rsid w:val="001D6DBD"/>
    <w:rsid w:val="001D6F8B"/>
    <w:rsid w:val="001D785C"/>
    <w:rsid w:val="001D7A01"/>
    <w:rsid w:val="001D7AA5"/>
    <w:rsid w:val="001D7E2E"/>
    <w:rsid w:val="001D7FFD"/>
    <w:rsid w:val="001E024A"/>
    <w:rsid w:val="001E0E05"/>
    <w:rsid w:val="001E0EF2"/>
    <w:rsid w:val="001E119E"/>
    <w:rsid w:val="001E1359"/>
    <w:rsid w:val="001E1E1A"/>
    <w:rsid w:val="001E1EA4"/>
    <w:rsid w:val="001E25AB"/>
    <w:rsid w:val="001E273D"/>
    <w:rsid w:val="001E296F"/>
    <w:rsid w:val="001E2B25"/>
    <w:rsid w:val="001E353D"/>
    <w:rsid w:val="001E39B2"/>
    <w:rsid w:val="001E4676"/>
    <w:rsid w:val="001E4A21"/>
    <w:rsid w:val="001E5820"/>
    <w:rsid w:val="001E5B46"/>
    <w:rsid w:val="001E626C"/>
    <w:rsid w:val="001E6450"/>
    <w:rsid w:val="001E6899"/>
    <w:rsid w:val="001E6901"/>
    <w:rsid w:val="001E6DD8"/>
    <w:rsid w:val="001E743A"/>
    <w:rsid w:val="001E744A"/>
    <w:rsid w:val="001F0A02"/>
    <w:rsid w:val="001F103F"/>
    <w:rsid w:val="001F1413"/>
    <w:rsid w:val="001F19E2"/>
    <w:rsid w:val="001F1DDF"/>
    <w:rsid w:val="001F23DD"/>
    <w:rsid w:val="001F2AC7"/>
    <w:rsid w:val="001F2C24"/>
    <w:rsid w:val="001F32F6"/>
    <w:rsid w:val="001F3372"/>
    <w:rsid w:val="001F359C"/>
    <w:rsid w:val="001F40BF"/>
    <w:rsid w:val="001F41C7"/>
    <w:rsid w:val="001F5567"/>
    <w:rsid w:val="001F5C77"/>
    <w:rsid w:val="001F5EDD"/>
    <w:rsid w:val="001F5F2B"/>
    <w:rsid w:val="001F62F9"/>
    <w:rsid w:val="001F6682"/>
    <w:rsid w:val="001F68C1"/>
    <w:rsid w:val="001F7CFC"/>
    <w:rsid w:val="001F7ECE"/>
    <w:rsid w:val="001F7FB4"/>
    <w:rsid w:val="0020100E"/>
    <w:rsid w:val="00201290"/>
    <w:rsid w:val="0020198E"/>
    <w:rsid w:val="00201D35"/>
    <w:rsid w:val="00201D96"/>
    <w:rsid w:val="002022D2"/>
    <w:rsid w:val="00202A95"/>
    <w:rsid w:val="00202BC8"/>
    <w:rsid w:val="00202E34"/>
    <w:rsid w:val="0020349E"/>
    <w:rsid w:val="00203966"/>
    <w:rsid w:val="002041DC"/>
    <w:rsid w:val="00204254"/>
    <w:rsid w:val="00204D6C"/>
    <w:rsid w:val="0020508F"/>
    <w:rsid w:val="00205375"/>
    <w:rsid w:val="002055F8"/>
    <w:rsid w:val="00205FB6"/>
    <w:rsid w:val="00206631"/>
    <w:rsid w:val="00206730"/>
    <w:rsid w:val="00206917"/>
    <w:rsid w:val="00206D0A"/>
    <w:rsid w:val="00207040"/>
    <w:rsid w:val="0020729A"/>
    <w:rsid w:val="002073E4"/>
    <w:rsid w:val="00207975"/>
    <w:rsid w:val="00210133"/>
    <w:rsid w:val="00210652"/>
    <w:rsid w:val="00210910"/>
    <w:rsid w:val="002109E4"/>
    <w:rsid w:val="00210C2F"/>
    <w:rsid w:val="002110FC"/>
    <w:rsid w:val="002118C3"/>
    <w:rsid w:val="002124A6"/>
    <w:rsid w:val="0021294B"/>
    <w:rsid w:val="0021296B"/>
    <w:rsid w:val="002129E3"/>
    <w:rsid w:val="00212EA0"/>
    <w:rsid w:val="00212EE4"/>
    <w:rsid w:val="0021311F"/>
    <w:rsid w:val="002134A7"/>
    <w:rsid w:val="0021376D"/>
    <w:rsid w:val="00213ADF"/>
    <w:rsid w:val="00213C6C"/>
    <w:rsid w:val="002146B7"/>
    <w:rsid w:val="00214A3B"/>
    <w:rsid w:val="00214E73"/>
    <w:rsid w:val="00215346"/>
    <w:rsid w:val="002158A5"/>
    <w:rsid w:val="00215B45"/>
    <w:rsid w:val="00215CBC"/>
    <w:rsid w:val="00215D8D"/>
    <w:rsid w:val="00216597"/>
    <w:rsid w:val="0021685D"/>
    <w:rsid w:val="0021785B"/>
    <w:rsid w:val="00217D5F"/>
    <w:rsid w:val="00220464"/>
    <w:rsid w:val="002206E1"/>
    <w:rsid w:val="00220ADC"/>
    <w:rsid w:val="00220C41"/>
    <w:rsid w:val="00220F8A"/>
    <w:rsid w:val="00221191"/>
    <w:rsid w:val="002211DD"/>
    <w:rsid w:val="00221236"/>
    <w:rsid w:val="00221261"/>
    <w:rsid w:val="00221280"/>
    <w:rsid w:val="002214DB"/>
    <w:rsid w:val="002214E1"/>
    <w:rsid w:val="00221A59"/>
    <w:rsid w:val="00221AD1"/>
    <w:rsid w:val="00221C24"/>
    <w:rsid w:val="00221DAD"/>
    <w:rsid w:val="00221EE0"/>
    <w:rsid w:val="002221C1"/>
    <w:rsid w:val="002221F7"/>
    <w:rsid w:val="002232D2"/>
    <w:rsid w:val="002239C6"/>
    <w:rsid w:val="0022422E"/>
    <w:rsid w:val="00225064"/>
    <w:rsid w:val="00225267"/>
    <w:rsid w:val="0022560C"/>
    <w:rsid w:val="00225ACE"/>
    <w:rsid w:val="00225EEF"/>
    <w:rsid w:val="00225FD6"/>
    <w:rsid w:val="00226505"/>
    <w:rsid w:val="00226646"/>
    <w:rsid w:val="00226666"/>
    <w:rsid w:val="00227D58"/>
    <w:rsid w:val="002301A1"/>
    <w:rsid w:val="002307A1"/>
    <w:rsid w:val="0023099C"/>
    <w:rsid w:val="00230B94"/>
    <w:rsid w:val="00230C8E"/>
    <w:rsid w:val="00230D87"/>
    <w:rsid w:val="002323BB"/>
    <w:rsid w:val="0023244D"/>
    <w:rsid w:val="00232AC7"/>
    <w:rsid w:val="00233279"/>
    <w:rsid w:val="0023331E"/>
    <w:rsid w:val="00233619"/>
    <w:rsid w:val="0023392F"/>
    <w:rsid w:val="002340D4"/>
    <w:rsid w:val="002341DA"/>
    <w:rsid w:val="0023441B"/>
    <w:rsid w:val="00234CFD"/>
    <w:rsid w:val="00234EBB"/>
    <w:rsid w:val="00234FAE"/>
    <w:rsid w:val="00235160"/>
    <w:rsid w:val="002354B3"/>
    <w:rsid w:val="00235682"/>
    <w:rsid w:val="00235950"/>
    <w:rsid w:val="00235953"/>
    <w:rsid w:val="00235CCB"/>
    <w:rsid w:val="00235D19"/>
    <w:rsid w:val="00235E96"/>
    <w:rsid w:val="0023622D"/>
    <w:rsid w:val="002365FC"/>
    <w:rsid w:val="002366B2"/>
    <w:rsid w:val="002369E9"/>
    <w:rsid w:val="002371A4"/>
    <w:rsid w:val="00237533"/>
    <w:rsid w:val="00237568"/>
    <w:rsid w:val="00237CB5"/>
    <w:rsid w:val="00237F18"/>
    <w:rsid w:val="0024090A"/>
    <w:rsid w:val="00240CE1"/>
    <w:rsid w:val="0024120A"/>
    <w:rsid w:val="002417A7"/>
    <w:rsid w:val="0024195F"/>
    <w:rsid w:val="00241C01"/>
    <w:rsid w:val="00242489"/>
    <w:rsid w:val="0024258D"/>
    <w:rsid w:val="00242E23"/>
    <w:rsid w:val="002433EB"/>
    <w:rsid w:val="002438E8"/>
    <w:rsid w:val="00243A17"/>
    <w:rsid w:val="00243E25"/>
    <w:rsid w:val="002443A1"/>
    <w:rsid w:val="00244706"/>
    <w:rsid w:val="00244AEA"/>
    <w:rsid w:val="002454D1"/>
    <w:rsid w:val="002459E3"/>
    <w:rsid w:val="00245CE6"/>
    <w:rsid w:val="00245F11"/>
    <w:rsid w:val="00246171"/>
    <w:rsid w:val="00246513"/>
    <w:rsid w:val="002466D5"/>
    <w:rsid w:val="00246EAD"/>
    <w:rsid w:val="0024718B"/>
    <w:rsid w:val="00247A74"/>
    <w:rsid w:val="00247F30"/>
    <w:rsid w:val="00250317"/>
    <w:rsid w:val="00250412"/>
    <w:rsid w:val="00250441"/>
    <w:rsid w:val="00251993"/>
    <w:rsid w:val="00252606"/>
    <w:rsid w:val="00252DEB"/>
    <w:rsid w:val="0025365D"/>
    <w:rsid w:val="00253799"/>
    <w:rsid w:val="00253CFB"/>
    <w:rsid w:val="00253D64"/>
    <w:rsid w:val="00253EA8"/>
    <w:rsid w:val="00253F06"/>
    <w:rsid w:val="00254701"/>
    <w:rsid w:val="0025509F"/>
    <w:rsid w:val="002556C0"/>
    <w:rsid w:val="0025611A"/>
    <w:rsid w:val="00257168"/>
    <w:rsid w:val="00257A08"/>
    <w:rsid w:val="00257D08"/>
    <w:rsid w:val="00257FE6"/>
    <w:rsid w:val="002603AC"/>
    <w:rsid w:val="00260536"/>
    <w:rsid w:val="0026099A"/>
    <w:rsid w:val="00260CB5"/>
    <w:rsid w:val="00261347"/>
    <w:rsid w:val="0026156B"/>
    <w:rsid w:val="00261B73"/>
    <w:rsid w:val="00261E37"/>
    <w:rsid w:val="00262357"/>
    <w:rsid w:val="00262F43"/>
    <w:rsid w:val="00263442"/>
    <w:rsid w:val="002634DF"/>
    <w:rsid w:val="00265399"/>
    <w:rsid w:val="002656EC"/>
    <w:rsid w:val="0026588E"/>
    <w:rsid w:val="00265B73"/>
    <w:rsid w:val="00266496"/>
    <w:rsid w:val="0026726A"/>
    <w:rsid w:val="002672D2"/>
    <w:rsid w:val="002674EE"/>
    <w:rsid w:val="002679D0"/>
    <w:rsid w:val="00267FC3"/>
    <w:rsid w:val="00270773"/>
    <w:rsid w:val="00270B0C"/>
    <w:rsid w:val="00270BA3"/>
    <w:rsid w:val="00271040"/>
    <w:rsid w:val="00271059"/>
    <w:rsid w:val="002712B9"/>
    <w:rsid w:val="00271467"/>
    <w:rsid w:val="00272BF4"/>
    <w:rsid w:val="00272C8A"/>
    <w:rsid w:val="002734DA"/>
    <w:rsid w:val="002735F9"/>
    <w:rsid w:val="00273607"/>
    <w:rsid w:val="002738D7"/>
    <w:rsid w:val="002739D3"/>
    <w:rsid w:val="00273DE8"/>
    <w:rsid w:val="00274987"/>
    <w:rsid w:val="00274E46"/>
    <w:rsid w:val="0027544D"/>
    <w:rsid w:val="00275949"/>
    <w:rsid w:val="0027694C"/>
    <w:rsid w:val="00276C8C"/>
    <w:rsid w:val="00276CDA"/>
    <w:rsid w:val="0027700E"/>
    <w:rsid w:val="002777B9"/>
    <w:rsid w:val="002801CC"/>
    <w:rsid w:val="00281F2D"/>
    <w:rsid w:val="00282300"/>
    <w:rsid w:val="00282954"/>
    <w:rsid w:val="00282BC8"/>
    <w:rsid w:val="00282C34"/>
    <w:rsid w:val="00282D23"/>
    <w:rsid w:val="00282D59"/>
    <w:rsid w:val="00283113"/>
    <w:rsid w:val="002831BC"/>
    <w:rsid w:val="0028373C"/>
    <w:rsid w:val="00283854"/>
    <w:rsid w:val="00284450"/>
    <w:rsid w:val="0028472F"/>
    <w:rsid w:val="002848B3"/>
    <w:rsid w:val="0028513F"/>
    <w:rsid w:val="00285BE1"/>
    <w:rsid w:val="00285DA5"/>
    <w:rsid w:val="00286577"/>
    <w:rsid w:val="00286FEA"/>
    <w:rsid w:val="002872C2"/>
    <w:rsid w:val="00287AB2"/>
    <w:rsid w:val="0029016F"/>
    <w:rsid w:val="00290228"/>
    <w:rsid w:val="002907D8"/>
    <w:rsid w:val="00290889"/>
    <w:rsid w:val="00290A3D"/>
    <w:rsid w:val="00290B1B"/>
    <w:rsid w:val="0029109A"/>
    <w:rsid w:val="0029186F"/>
    <w:rsid w:val="0029229D"/>
    <w:rsid w:val="002924CF"/>
    <w:rsid w:val="0029253B"/>
    <w:rsid w:val="0029256C"/>
    <w:rsid w:val="002926DC"/>
    <w:rsid w:val="0029294B"/>
    <w:rsid w:val="00292C75"/>
    <w:rsid w:val="00292D7B"/>
    <w:rsid w:val="00293933"/>
    <w:rsid w:val="00293A39"/>
    <w:rsid w:val="00293B56"/>
    <w:rsid w:val="00293C7E"/>
    <w:rsid w:val="002940DF"/>
    <w:rsid w:val="002945CD"/>
    <w:rsid w:val="00294753"/>
    <w:rsid w:val="002957B4"/>
    <w:rsid w:val="00295989"/>
    <w:rsid w:val="00295B3D"/>
    <w:rsid w:val="00295BE0"/>
    <w:rsid w:val="00295FCC"/>
    <w:rsid w:val="00296145"/>
    <w:rsid w:val="002963AF"/>
    <w:rsid w:val="002967D7"/>
    <w:rsid w:val="00297035"/>
    <w:rsid w:val="00297A2B"/>
    <w:rsid w:val="00297AD7"/>
    <w:rsid w:val="00297C3B"/>
    <w:rsid w:val="002A0677"/>
    <w:rsid w:val="002A0A89"/>
    <w:rsid w:val="002A12E1"/>
    <w:rsid w:val="002A1606"/>
    <w:rsid w:val="002A1775"/>
    <w:rsid w:val="002A215D"/>
    <w:rsid w:val="002A2E30"/>
    <w:rsid w:val="002A363D"/>
    <w:rsid w:val="002A3AD2"/>
    <w:rsid w:val="002A3F31"/>
    <w:rsid w:val="002A4129"/>
    <w:rsid w:val="002A4EBE"/>
    <w:rsid w:val="002A51AB"/>
    <w:rsid w:val="002A594D"/>
    <w:rsid w:val="002A5F93"/>
    <w:rsid w:val="002A6330"/>
    <w:rsid w:val="002A66C1"/>
    <w:rsid w:val="002A6A9D"/>
    <w:rsid w:val="002A7866"/>
    <w:rsid w:val="002B000E"/>
    <w:rsid w:val="002B031F"/>
    <w:rsid w:val="002B04A7"/>
    <w:rsid w:val="002B04D6"/>
    <w:rsid w:val="002B0691"/>
    <w:rsid w:val="002B0FB7"/>
    <w:rsid w:val="002B1510"/>
    <w:rsid w:val="002B18E4"/>
    <w:rsid w:val="002B1C46"/>
    <w:rsid w:val="002B1E2F"/>
    <w:rsid w:val="002B1E6F"/>
    <w:rsid w:val="002B27D1"/>
    <w:rsid w:val="002B2D6E"/>
    <w:rsid w:val="002B2EA3"/>
    <w:rsid w:val="002B45E0"/>
    <w:rsid w:val="002B4AE4"/>
    <w:rsid w:val="002B4C3A"/>
    <w:rsid w:val="002B4CC8"/>
    <w:rsid w:val="002B4FD8"/>
    <w:rsid w:val="002B53A0"/>
    <w:rsid w:val="002B5B22"/>
    <w:rsid w:val="002B5E8A"/>
    <w:rsid w:val="002B62AF"/>
    <w:rsid w:val="002B6464"/>
    <w:rsid w:val="002B67F7"/>
    <w:rsid w:val="002B6F0B"/>
    <w:rsid w:val="002B750D"/>
    <w:rsid w:val="002B799B"/>
    <w:rsid w:val="002C0613"/>
    <w:rsid w:val="002C0B36"/>
    <w:rsid w:val="002C1250"/>
    <w:rsid w:val="002C1777"/>
    <w:rsid w:val="002C17BA"/>
    <w:rsid w:val="002C1981"/>
    <w:rsid w:val="002C1A8A"/>
    <w:rsid w:val="002C1B15"/>
    <w:rsid w:val="002C1EC3"/>
    <w:rsid w:val="002C3206"/>
    <w:rsid w:val="002C32BD"/>
    <w:rsid w:val="002C376D"/>
    <w:rsid w:val="002C3A1E"/>
    <w:rsid w:val="002C3B3A"/>
    <w:rsid w:val="002C3CF3"/>
    <w:rsid w:val="002C3F17"/>
    <w:rsid w:val="002C4170"/>
    <w:rsid w:val="002C447E"/>
    <w:rsid w:val="002C460F"/>
    <w:rsid w:val="002C48F6"/>
    <w:rsid w:val="002C5108"/>
    <w:rsid w:val="002C510E"/>
    <w:rsid w:val="002C5479"/>
    <w:rsid w:val="002C5A31"/>
    <w:rsid w:val="002C5DAF"/>
    <w:rsid w:val="002C67A8"/>
    <w:rsid w:val="002C7292"/>
    <w:rsid w:val="002C7782"/>
    <w:rsid w:val="002C7836"/>
    <w:rsid w:val="002C7B16"/>
    <w:rsid w:val="002C7D23"/>
    <w:rsid w:val="002C7E71"/>
    <w:rsid w:val="002C7F51"/>
    <w:rsid w:val="002D0242"/>
    <w:rsid w:val="002D046F"/>
    <w:rsid w:val="002D1173"/>
    <w:rsid w:val="002D1627"/>
    <w:rsid w:val="002D197F"/>
    <w:rsid w:val="002D1A85"/>
    <w:rsid w:val="002D23E6"/>
    <w:rsid w:val="002D2534"/>
    <w:rsid w:val="002D296A"/>
    <w:rsid w:val="002D2CEF"/>
    <w:rsid w:val="002D2E64"/>
    <w:rsid w:val="002D3185"/>
    <w:rsid w:val="002D339E"/>
    <w:rsid w:val="002D3566"/>
    <w:rsid w:val="002D3C0E"/>
    <w:rsid w:val="002D3FD4"/>
    <w:rsid w:val="002D44D7"/>
    <w:rsid w:val="002D46BC"/>
    <w:rsid w:val="002D48BD"/>
    <w:rsid w:val="002D4E9D"/>
    <w:rsid w:val="002D55E9"/>
    <w:rsid w:val="002D61C1"/>
    <w:rsid w:val="002D6A0D"/>
    <w:rsid w:val="002D6D0B"/>
    <w:rsid w:val="002D6F6A"/>
    <w:rsid w:val="002D7277"/>
    <w:rsid w:val="002E0371"/>
    <w:rsid w:val="002E0A54"/>
    <w:rsid w:val="002E0B97"/>
    <w:rsid w:val="002E0FE3"/>
    <w:rsid w:val="002E1034"/>
    <w:rsid w:val="002E1374"/>
    <w:rsid w:val="002E14F6"/>
    <w:rsid w:val="002E177D"/>
    <w:rsid w:val="002E18FB"/>
    <w:rsid w:val="002E2BA5"/>
    <w:rsid w:val="002E2C72"/>
    <w:rsid w:val="002E3433"/>
    <w:rsid w:val="002E3685"/>
    <w:rsid w:val="002E4521"/>
    <w:rsid w:val="002E5142"/>
    <w:rsid w:val="002E5444"/>
    <w:rsid w:val="002E594E"/>
    <w:rsid w:val="002E59C3"/>
    <w:rsid w:val="002E5FC8"/>
    <w:rsid w:val="002E5FE1"/>
    <w:rsid w:val="002E6416"/>
    <w:rsid w:val="002E67C9"/>
    <w:rsid w:val="002E6D5A"/>
    <w:rsid w:val="002E6E35"/>
    <w:rsid w:val="002E6EE2"/>
    <w:rsid w:val="002E799F"/>
    <w:rsid w:val="002F000E"/>
    <w:rsid w:val="002F077D"/>
    <w:rsid w:val="002F090B"/>
    <w:rsid w:val="002F107B"/>
    <w:rsid w:val="002F1153"/>
    <w:rsid w:val="002F128F"/>
    <w:rsid w:val="002F15E0"/>
    <w:rsid w:val="002F165D"/>
    <w:rsid w:val="002F1AF8"/>
    <w:rsid w:val="002F1B43"/>
    <w:rsid w:val="002F1C38"/>
    <w:rsid w:val="002F2F45"/>
    <w:rsid w:val="002F303F"/>
    <w:rsid w:val="002F3356"/>
    <w:rsid w:val="002F3BE7"/>
    <w:rsid w:val="002F3D95"/>
    <w:rsid w:val="002F3F77"/>
    <w:rsid w:val="002F40DA"/>
    <w:rsid w:val="002F45A0"/>
    <w:rsid w:val="002F4685"/>
    <w:rsid w:val="002F4B2F"/>
    <w:rsid w:val="002F4CD1"/>
    <w:rsid w:val="002F4D6B"/>
    <w:rsid w:val="002F4FF2"/>
    <w:rsid w:val="002F5126"/>
    <w:rsid w:val="002F5559"/>
    <w:rsid w:val="002F58D1"/>
    <w:rsid w:val="002F5986"/>
    <w:rsid w:val="002F5A08"/>
    <w:rsid w:val="002F5A73"/>
    <w:rsid w:val="002F5E37"/>
    <w:rsid w:val="002F619A"/>
    <w:rsid w:val="002F647B"/>
    <w:rsid w:val="002F6493"/>
    <w:rsid w:val="002F6589"/>
    <w:rsid w:val="002F6773"/>
    <w:rsid w:val="002F67F1"/>
    <w:rsid w:val="002F6B7B"/>
    <w:rsid w:val="002F7B49"/>
    <w:rsid w:val="002F7CAD"/>
    <w:rsid w:val="0030012D"/>
    <w:rsid w:val="003005AD"/>
    <w:rsid w:val="00301226"/>
    <w:rsid w:val="0030127F"/>
    <w:rsid w:val="00301439"/>
    <w:rsid w:val="00301597"/>
    <w:rsid w:val="00301DF2"/>
    <w:rsid w:val="00301E22"/>
    <w:rsid w:val="00302014"/>
    <w:rsid w:val="003021E7"/>
    <w:rsid w:val="0030234B"/>
    <w:rsid w:val="0030254B"/>
    <w:rsid w:val="003029D9"/>
    <w:rsid w:val="00302E52"/>
    <w:rsid w:val="00302EF7"/>
    <w:rsid w:val="00303D07"/>
    <w:rsid w:val="00303D3D"/>
    <w:rsid w:val="003041D0"/>
    <w:rsid w:val="00304489"/>
    <w:rsid w:val="00304770"/>
    <w:rsid w:val="00304788"/>
    <w:rsid w:val="00304D35"/>
    <w:rsid w:val="00305426"/>
    <w:rsid w:val="003074A4"/>
    <w:rsid w:val="00307665"/>
    <w:rsid w:val="00310087"/>
    <w:rsid w:val="003106D4"/>
    <w:rsid w:val="0031070A"/>
    <w:rsid w:val="00310ADB"/>
    <w:rsid w:val="00311423"/>
    <w:rsid w:val="00311E40"/>
    <w:rsid w:val="00311F9B"/>
    <w:rsid w:val="0031263B"/>
    <w:rsid w:val="00312C82"/>
    <w:rsid w:val="00312F92"/>
    <w:rsid w:val="00313E3E"/>
    <w:rsid w:val="00314BE1"/>
    <w:rsid w:val="00314CE8"/>
    <w:rsid w:val="00314F5D"/>
    <w:rsid w:val="00315097"/>
    <w:rsid w:val="0031520C"/>
    <w:rsid w:val="003159EC"/>
    <w:rsid w:val="00316787"/>
    <w:rsid w:val="003169AA"/>
    <w:rsid w:val="00317326"/>
    <w:rsid w:val="00317990"/>
    <w:rsid w:val="00317BD7"/>
    <w:rsid w:val="00317F3A"/>
    <w:rsid w:val="0032005A"/>
    <w:rsid w:val="00320774"/>
    <w:rsid w:val="003207C4"/>
    <w:rsid w:val="00320A21"/>
    <w:rsid w:val="0032122B"/>
    <w:rsid w:val="00321376"/>
    <w:rsid w:val="00321A4D"/>
    <w:rsid w:val="00322D15"/>
    <w:rsid w:val="00322D61"/>
    <w:rsid w:val="00322EFF"/>
    <w:rsid w:val="0032371C"/>
    <w:rsid w:val="003238A7"/>
    <w:rsid w:val="00323DB4"/>
    <w:rsid w:val="00324570"/>
    <w:rsid w:val="0032474D"/>
    <w:rsid w:val="00325DFA"/>
    <w:rsid w:val="00325E1C"/>
    <w:rsid w:val="00325E76"/>
    <w:rsid w:val="0032604F"/>
    <w:rsid w:val="00326903"/>
    <w:rsid w:val="00327043"/>
    <w:rsid w:val="003274FE"/>
    <w:rsid w:val="0033022E"/>
    <w:rsid w:val="00331C7F"/>
    <w:rsid w:val="00331C8D"/>
    <w:rsid w:val="00331D56"/>
    <w:rsid w:val="003322B0"/>
    <w:rsid w:val="003325C5"/>
    <w:rsid w:val="003328E4"/>
    <w:rsid w:val="0033373E"/>
    <w:rsid w:val="00333842"/>
    <w:rsid w:val="00333A08"/>
    <w:rsid w:val="00334B5C"/>
    <w:rsid w:val="00334E93"/>
    <w:rsid w:val="00334EC3"/>
    <w:rsid w:val="0033518E"/>
    <w:rsid w:val="00335245"/>
    <w:rsid w:val="00335268"/>
    <w:rsid w:val="0033556A"/>
    <w:rsid w:val="00335867"/>
    <w:rsid w:val="00335CE6"/>
    <w:rsid w:val="00336A5B"/>
    <w:rsid w:val="00337174"/>
    <w:rsid w:val="003373F7"/>
    <w:rsid w:val="00337646"/>
    <w:rsid w:val="00337D18"/>
    <w:rsid w:val="003405CA"/>
    <w:rsid w:val="00340E69"/>
    <w:rsid w:val="00341302"/>
    <w:rsid w:val="00341942"/>
    <w:rsid w:val="00341BE9"/>
    <w:rsid w:val="00341F50"/>
    <w:rsid w:val="00342BB3"/>
    <w:rsid w:val="00342E74"/>
    <w:rsid w:val="00343273"/>
    <w:rsid w:val="003434CC"/>
    <w:rsid w:val="00344FA4"/>
    <w:rsid w:val="003455B3"/>
    <w:rsid w:val="0034569B"/>
    <w:rsid w:val="00345EBC"/>
    <w:rsid w:val="00346709"/>
    <w:rsid w:val="003467AC"/>
    <w:rsid w:val="00346A06"/>
    <w:rsid w:val="00346E1B"/>
    <w:rsid w:val="00347DDC"/>
    <w:rsid w:val="00350059"/>
    <w:rsid w:val="0035052A"/>
    <w:rsid w:val="0035093D"/>
    <w:rsid w:val="00350A5D"/>
    <w:rsid w:val="00350C8E"/>
    <w:rsid w:val="00351200"/>
    <w:rsid w:val="0035156B"/>
    <w:rsid w:val="003517D9"/>
    <w:rsid w:val="00351A83"/>
    <w:rsid w:val="00351FCA"/>
    <w:rsid w:val="00352891"/>
    <w:rsid w:val="0035396E"/>
    <w:rsid w:val="003543C8"/>
    <w:rsid w:val="00354462"/>
    <w:rsid w:val="00354A1E"/>
    <w:rsid w:val="00354E60"/>
    <w:rsid w:val="00354F58"/>
    <w:rsid w:val="003555AB"/>
    <w:rsid w:val="00355660"/>
    <w:rsid w:val="00356800"/>
    <w:rsid w:val="00356C19"/>
    <w:rsid w:val="00357321"/>
    <w:rsid w:val="00357B0B"/>
    <w:rsid w:val="00357B94"/>
    <w:rsid w:val="00357E6B"/>
    <w:rsid w:val="00360018"/>
    <w:rsid w:val="0036002C"/>
    <w:rsid w:val="003602F2"/>
    <w:rsid w:val="0036109E"/>
    <w:rsid w:val="0036130E"/>
    <w:rsid w:val="00361951"/>
    <w:rsid w:val="00362209"/>
    <w:rsid w:val="003624E8"/>
    <w:rsid w:val="00362885"/>
    <w:rsid w:val="00363295"/>
    <w:rsid w:val="003642CB"/>
    <w:rsid w:val="003647C4"/>
    <w:rsid w:val="00364AD5"/>
    <w:rsid w:val="00364B81"/>
    <w:rsid w:val="00364DE9"/>
    <w:rsid w:val="00364FD4"/>
    <w:rsid w:val="00365159"/>
    <w:rsid w:val="0036550A"/>
    <w:rsid w:val="003655A9"/>
    <w:rsid w:val="003656CD"/>
    <w:rsid w:val="00365982"/>
    <w:rsid w:val="00365A19"/>
    <w:rsid w:val="00365FFC"/>
    <w:rsid w:val="00366973"/>
    <w:rsid w:val="003669BA"/>
    <w:rsid w:val="0036736D"/>
    <w:rsid w:val="00367AE6"/>
    <w:rsid w:val="00367EB1"/>
    <w:rsid w:val="00370054"/>
    <w:rsid w:val="00370093"/>
    <w:rsid w:val="0037075E"/>
    <w:rsid w:val="00370964"/>
    <w:rsid w:val="00370A74"/>
    <w:rsid w:val="00370BAE"/>
    <w:rsid w:val="00370E2E"/>
    <w:rsid w:val="00370EB1"/>
    <w:rsid w:val="0037167E"/>
    <w:rsid w:val="00371C3F"/>
    <w:rsid w:val="00371E69"/>
    <w:rsid w:val="003724D2"/>
    <w:rsid w:val="00372885"/>
    <w:rsid w:val="00372BDC"/>
    <w:rsid w:val="0037358C"/>
    <w:rsid w:val="00373FF6"/>
    <w:rsid w:val="003741E0"/>
    <w:rsid w:val="003742D4"/>
    <w:rsid w:val="00374449"/>
    <w:rsid w:val="003752F4"/>
    <w:rsid w:val="00375879"/>
    <w:rsid w:val="00375A53"/>
    <w:rsid w:val="00375BF0"/>
    <w:rsid w:val="00375E42"/>
    <w:rsid w:val="003760B5"/>
    <w:rsid w:val="00376BE0"/>
    <w:rsid w:val="00376DE9"/>
    <w:rsid w:val="00377693"/>
    <w:rsid w:val="00377ED2"/>
    <w:rsid w:val="003803DB"/>
    <w:rsid w:val="00380D43"/>
    <w:rsid w:val="00381450"/>
    <w:rsid w:val="003816DB"/>
    <w:rsid w:val="0038221F"/>
    <w:rsid w:val="00382843"/>
    <w:rsid w:val="00382FDF"/>
    <w:rsid w:val="003830F4"/>
    <w:rsid w:val="00383290"/>
    <w:rsid w:val="003832DE"/>
    <w:rsid w:val="00383728"/>
    <w:rsid w:val="00383B27"/>
    <w:rsid w:val="003843A8"/>
    <w:rsid w:val="003846F5"/>
    <w:rsid w:val="00384F27"/>
    <w:rsid w:val="00385B48"/>
    <w:rsid w:val="00385D05"/>
    <w:rsid w:val="0038622C"/>
    <w:rsid w:val="00386495"/>
    <w:rsid w:val="00387050"/>
    <w:rsid w:val="0038705D"/>
    <w:rsid w:val="0038729B"/>
    <w:rsid w:val="00387474"/>
    <w:rsid w:val="0038788F"/>
    <w:rsid w:val="00390113"/>
    <w:rsid w:val="003901D1"/>
    <w:rsid w:val="003910BA"/>
    <w:rsid w:val="00391448"/>
    <w:rsid w:val="003919D8"/>
    <w:rsid w:val="00391C68"/>
    <w:rsid w:val="00391DBC"/>
    <w:rsid w:val="00391EAC"/>
    <w:rsid w:val="00391F7C"/>
    <w:rsid w:val="00392151"/>
    <w:rsid w:val="00392FCA"/>
    <w:rsid w:val="00393345"/>
    <w:rsid w:val="00393360"/>
    <w:rsid w:val="00393B97"/>
    <w:rsid w:val="00393FED"/>
    <w:rsid w:val="00394D6E"/>
    <w:rsid w:val="00395311"/>
    <w:rsid w:val="00396272"/>
    <w:rsid w:val="00396C57"/>
    <w:rsid w:val="00397737"/>
    <w:rsid w:val="003978D9"/>
    <w:rsid w:val="00397D51"/>
    <w:rsid w:val="003A02A5"/>
    <w:rsid w:val="003A0CF9"/>
    <w:rsid w:val="003A0F0F"/>
    <w:rsid w:val="003A0F77"/>
    <w:rsid w:val="003A0FCE"/>
    <w:rsid w:val="003A2131"/>
    <w:rsid w:val="003A22FA"/>
    <w:rsid w:val="003A2820"/>
    <w:rsid w:val="003A3409"/>
    <w:rsid w:val="003A44DC"/>
    <w:rsid w:val="003A48D2"/>
    <w:rsid w:val="003A4A2B"/>
    <w:rsid w:val="003A5364"/>
    <w:rsid w:val="003A57F6"/>
    <w:rsid w:val="003A5E8F"/>
    <w:rsid w:val="003A5F21"/>
    <w:rsid w:val="003A60F2"/>
    <w:rsid w:val="003A61CE"/>
    <w:rsid w:val="003A66FA"/>
    <w:rsid w:val="003A6765"/>
    <w:rsid w:val="003A6ADB"/>
    <w:rsid w:val="003A7119"/>
    <w:rsid w:val="003A793E"/>
    <w:rsid w:val="003A7A4A"/>
    <w:rsid w:val="003A7A89"/>
    <w:rsid w:val="003A7F45"/>
    <w:rsid w:val="003B066A"/>
    <w:rsid w:val="003B07A5"/>
    <w:rsid w:val="003B0AC6"/>
    <w:rsid w:val="003B1989"/>
    <w:rsid w:val="003B1D9F"/>
    <w:rsid w:val="003B1DB9"/>
    <w:rsid w:val="003B278B"/>
    <w:rsid w:val="003B2BB6"/>
    <w:rsid w:val="003B3964"/>
    <w:rsid w:val="003B3A65"/>
    <w:rsid w:val="003B40CC"/>
    <w:rsid w:val="003B4235"/>
    <w:rsid w:val="003B44D9"/>
    <w:rsid w:val="003B44E0"/>
    <w:rsid w:val="003B491C"/>
    <w:rsid w:val="003B4B41"/>
    <w:rsid w:val="003B4D3A"/>
    <w:rsid w:val="003B51AB"/>
    <w:rsid w:val="003B59B3"/>
    <w:rsid w:val="003B59C7"/>
    <w:rsid w:val="003B5D83"/>
    <w:rsid w:val="003B5E9F"/>
    <w:rsid w:val="003B64D9"/>
    <w:rsid w:val="003B6B4D"/>
    <w:rsid w:val="003B7305"/>
    <w:rsid w:val="003B7779"/>
    <w:rsid w:val="003B7940"/>
    <w:rsid w:val="003B7CA7"/>
    <w:rsid w:val="003B7CF4"/>
    <w:rsid w:val="003C06E4"/>
    <w:rsid w:val="003C0EBE"/>
    <w:rsid w:val="003C2648"/>
    <w:rsid w:val="003C2696"/>
    <w:rsid w:val="003C27B8"/>
    <w:rsid w:val="003C33BC"/>
    <w:rsid w:val="003C347C"/>
    <w:rsid w:val="003C373C"/>
    <w:rsid w:val="003C4631"/>
    <w:rsid w:val="003C4870"/>
    <w:rsid w:val="003C4A34"/>
    <w:rsid w:val="003C4DE4"/>
    <w:rsid w:val="003C5093"/>
    <w:rsid w:val="003C5A16"/>
    <w:rsid w:val="003C606E"/>
    <w:rsid w:val="003C62D2"/>
    <w:rsid w:val="003C69FD"/>
    <w:rsid w:val="003C6EDC"/>
    <w:rsid w:val="003C716D"/>
    <w:rsid w:val="003C7355"/>
    <w:rsid w:val="003C7849"/>
    <w:rsid w:val="003D07E6"/>
    <w:rsid w:val="003D14F6"/>
    <w:rsid w:val="003D1A43"/>
    <w:rsid w:val="003D1C7A"/>
    <w:rsid w:val="003D204A"/>
    <w:rsid w:val="003D2270"/>
    <w:rsid w:val="003D2838"/>
    <w:rsid w:val="003D2B1B"/>
    <w:rsid w:val="003D3A68"/>
    <w:rsid w:val="003D4140"/>
    <w:rsid w:val="003D4236"/>
    <w:rsid w:val="003D4588"/>
    <w:rsid w:val="003D4BEB"/>
    <w:rsid w:val="003D5D3A"/>
    <w:rsid w:val="003D64CD"/>
    <w:rsid w:val="003D6F97"/>
    <w:rsid w:val="003D7AE8"/>
    <w:rsid w:val="003D7B00"/>
    <w:rsid w:val="003E0C37"/>
    <w:rsid w:val="003E10C3"/>
    <w:rsid w:val="003E2175"/>
    <w:rsid w:val="003E21CC"/>
    <w:rsid w:val="003E22A3"/>
    <w:rsid w:val="003E2537"/>
    <w:rsid w:val="003E3A18"/>
    <w:rsid w:val="003E3E53"/>
    <w:rsid w:val="003E3F6B"/>
    <w:rsid w:val="003E409A"/>
    <w:rsid w:val="003E479A"/>
    <w:rsid w:val="003E4938"/>
    <w:rsid w:val="003E4B31"/>
    <w:rsid w:val="003E4FFE"/>
    <w:rsid w:val="003E5390"/>
    <w:rsid w:val="003E6650"/>
    <w:rsid w:val="003E7469"/>
    <w:rsid w:val="003E795C"/>
    <w:rsid w:val="003E7F84"/>
    <w:rsid w:val="003F0375"/>
    <w:rsid w:val="003F12BA"/>
    <w:rsid w:val="003F1505"/>
    <w:rsid w:val="003F1931"/>
    <w:rsid w:val="003F1953"/>
    <w:rsid w:val="003F1B20"/>
    <w:rsid w:val="003F25DB"/>
    <w:rsid w:val="003F278E"/>
    <w:rsid w:val="003F2EE5"/>
    <w:rsid w:val="003F338E"/>
    <w:rsid w:val="003F363A"/>
    <w:rsid w:val="003F411A"/>
    <w:rsid w:val="003F41BC"/>
    <w:rsid w:val="003F4220"/>
    <w:rsid w:val="003F46B9"/>
    <w:rsid w:val="003F4781"/>
    <w:rsid w:val="003F4BE5"/>
    <w:rsid w:val="003F4ED6"/>
    <w:rsid w:val="003F5430"/>
    <w:rsid w:val="003F55EB"/>
    <w:rsid w:val="003F5647"/>
    <w:rsid w:val="003F61F4"/>
    <w:rsid w:val="003F6402"/>
    <w:rsid w:val="003F6481"/>
    <w:rsid w:val="003F648A"/>
    <w:rsid w:val="003F665D"/>
    <w:rsid w:val="003F6710"/>
    <w:rsid w:val="003F67B8"/>
    <w:rsid w:val="003F6BF3"/>
    <w:rsid w:val="003F7DF2"/>
    <w:rsid w:val="003F7EA8"/>
    <w:rsid w:val="004000C1"/>
    <w:rsid w:val="004012DC"/>
    <w:rsid w:val="00401565"/>
    <w:rsid w:val="004015A4"/>
    <w:rsid w:val="00401CE9"/>
    <w:rsid w:val="00401D02"/>
    <w:rsid w:val="00401F53"/>
    <w:rsid w:val="004028D8"/>
    <w:rsid w:val="004029E0"/>
    <w:rsid w:val="00403088"/>
    <w:rsid w:val="004031F5"/>
    <w:rsid w:val="004032C4"/>
    <w:rsid w:val="0040410E"/>
    <w:rsid w:val="0040428C"/>
    <w:rsid w:val="00404581"/>
    <w:rsid w:val="00404AA9"/>
    <w:rsid w:val="00404CA6"/>
    <w:rsid w:val="00405136"/>
    <w:rsid w:val="004051D5"/>
    <w:rsid w:val="00405324"/>
    <w:rsid w:val="004054C5"/>
    <w:rsid w:val="00405DA0"/>
    <w:rsid w:val="00405F52"/>
    <w:rsid w:val="0040635F"/>
    <w:rsid w:val="004064B4"/>
    <w:rsid w:val="004073E9"/>
    <w:rsid w:val="00407604"/>
    <w:rsid w:val="00407623"/>
    <w:rsid w:val="0040776D"/>
    <w:rsid w:val="004079A3"/>
    <w:rsid w:val="00407DBA"/>
    <w:rsid w:val="00410316"/>
    <w:rsid w:val="004107CA"/>
    <w:rsid w:val="00410E33"/>
    <w:rsid w:val="00411097"/>
    <w:rsid w:val="00411285"/>
    <w:rsid w:val="00411AFB"/>
    <w:rsid w:val="00411C1A"/>
    <w:rsid w:val="00411F06"/>
    <w:rsid w:val="004124AC"/>
    <w:rsid w:val="004125CA"/>
    <w:rsid w:val="004125F9"/>
    <w:rsid w:val="00412BE0"/>
    <w:rsid w:val="00412CCC"/>
    <w:rsid w:val="00413318"/>
    <w:rsid w:val="004137DE"/>
    <w:rsid w:val="0041437F"/>
    <w:rsid w:val="004145DD"/>
    <w:rsid w:val="004149FB"/>
    <w:rsid w:val="00415013"/>
    <w:rsid w:val="00415088"/>
    <w:rsid w:val="004150BD"/>
    <w:rsid w:val="0041628D"/>
    <w:rsid w:val="0041683E"/>
    <w:rsid w:val="004170A7"/>
    <w:rsid w:val="004172A1"/>
    <w:rsid w:val="00417A6C"/>
    <w:rsid w:val="00420371"/>
    <w:rsid w:val="00420412"/>
    <w:rsid w:val="00420BD1"/>
    <w:rsid w:val="0042150E"/>
    <w:rsid w:val="004216C3"/>
    <w:rsid w:val="00421CEB"/>
    <w:rsid w:val="00421E93"/>
    <w:rsid w:val="00423E6E"/>
    <w:rsid w:val="00424123"/>
    <w:rsid w:val="004247E8"/>
    <w:rsid w:val="00424FF0"/>
    <w:rsid w:val="0042518A"/>
    <w:rsid w:val="0042552C"/>
    <w:rsid w:val="004258B5"/>
    <w:rsid w:val="00425A13"/>
    <w:rsid w:val="004261B2"/>
    <w:rsid w:val="0042621B"/>
    <w:rsid w:val="00427346"/>
    <w:rsid w:val="00427420"/>
    <w:rsid w:val="004277BA"/>
    <w:rsid w:val="004277D5"/>
    <w:rsid w:val="004278ED"/>
    <w:rsid w:val="00427AC2"/>
    <w:rsid w:val="0043009A"/>
    <w:rsid w:val="004300BF"/>
    <w:rsid w:val="00430B63"/>
    <w:rsid w:val="00431210"/>
    <w:rsid w:val="0043123C"/>
    <w:rsid w:val="004317DA"/>
    <w:rsid w:val="00431A30"/>
    <w:rsid w:val="0043288D"/>
    <w:rsid w:val="00433872"/>
    <w:rsid w:val="00433C06"/>
    <w:rsid w:val="00435318"/>
    <w:rsid w:val="004357DB"/>
    <w:rsid w:val="00435A79"/>
    <w:rsid w:val="0043617A"/>
    <w:rsid w:val="004362F5"/>
    <w:rsid w:val="00437030"/>
    <w:rsid w:val="00437469"/>
    <w:rsid w:val="004375BB"/>
    <w:rsid w:val="004377BD"/>
    <w:rsid w:val="00437D90"/>
    <w:rsid w:val="00437F1F"/>
    <w:rsid w:val="004400D6"/>
    <w:rsid w:val="004402D1"/>
    <w:rsid w:val="00440769"/>
    <w:rsid w:val="0044080F"/>
    <w:rsid w:val="00440C42"/>
    <w:rsid w:val="00441103"/>
    <w:rsid w:val="0044137E"/>
    <w:rsid w:val="00441650"/>
    <w:rsid w:val="00441B19"/>
    <w:rsid w:val="00441E41"/>
    <w:rsid w:val="00441F36"/>
    <w:rsid w:val="00442E69"/>
    <w:rsid w:val="004435BA"/>
    <w:rsid w:val="0044444F"/>
    <w:rsid w:val="0044453B"/>
    <w:rsid w:val="00444ADC"/>
    <w:rsid w:val="00444FC3"/>
    <w:rsid w:val="00445934"/>
    <w:rsid w:val="00446781"/>
    <w:rsid w:val="0044726B"/>
    <w:rsid w:val="004476C3"/>
    <w:rsid w:val="004476F2"/>
    <w:rsid w:val="00447784"/>
    <w:rsid w:val="00450874"/>
    <w:rsid w:val="00450CF2"/>
    <w:rsid w:val="00450EA0"/>
    <w:rsid w:val="00451047"/>
    <w:rsid w:val="00451581"/>
    <w:rsid w:val="00451C7F"/>
    <w:rsid w:val="00452F9E"/>
    <w:rsid w:val="0045320C"/>
    <w:rsid w:val="004538AB"/>
    <w:rsid w:val="004539CA"/>
    <w:rsid w:val="00453B9E"/>
    <w:rsid w:val="00453D93"/>
    <w:rsid w:val="00453EC0"/>
    <w:rsid w:val="004541D6"/>
    <w:rsid w:val="0045640C"/>
    <w:rsid w:val="00456515"/>
    <w:rsid w:val="00456C44"/>
    <w:rsid w:val="00457128"/>
    <w:rsid w:val="0045730D"/>
    <w:rsid w:val="004579E7"/>
    <w:rsid w:val="00457C72"/>
    <w:rsid w:val="00457E6F"/>
    <w:rsid w:val="00460465"/>
    <w:rsid w:val="00460B04"/>
    <w:rsid w:val="00461000"/>
    <w:rsid w:val="0046103D"/>
    <w:rsid w:val="004611D9"/>
    <w:rsid w:val="00461474"/>
    <w:rsid w:val="00461D8C"/>
    <w:rsid w:val="00462701"/>
    <w:rsid w:val="00462912"/>
    <w:rsid w:val="00462CBE"/>
    <w:rsid w:val="00462E72"/>
    <w:rsid w:val="00462F73"/>
    <w:rsid w:val="00462F88"/>
    <w:rsid w:val="00462F9B"/>
    <w:rsid w:val="00463586"/>
    <w:rsid w:val="004638F5"/>
    <w:rsid w:val="004638FB"/>
    <w:rsid w:val="00464AF0"/>
    <w:rsid w:val="00464DFC"/>
    <w:rsid w:val="00465264"/>
    <w:rsid w:val="0046532B"/>
    <w:rsid w:val="00465498"/>
    <w:rsid w:val="00465704"/>
    <w:rsid w:val="00466E3C"/>
    <w:rsid w:val="00467293"/>
    <w:rsid w:val="004678D4"/>
    <w:rsid w:val="004678E3"/>
    <w:rsid w:val="00467F83"/>
    <w:rsid w:val="004706D7"/>
    <w:rsid w:val="0047098A"/>
    <w:rsid w:val="00470ADA"/>
    <w:rsid w:val="00470B12"/>
    <w:rsid w:val="00470B58"/>
    <w:rsid w:val="00470C3A"/>
    <w:rsid w:val="00470D51"/>
    <w:rsid w:val="00471337"/>
    <w:rsid w:val="004714D6"/>
    <w:rsid w:val="00471605"/>
    <w:rsid w:val="00472350"/>
    <w:rsid w:val="0047273C"/>
    <w:rsid w:val="004728F9"/>
    <w:rsid w:val="00473024"/>
    <w:rsid w:val="0047313B"/>
    <w:rsid w:val="00473447"/>
    <w:rsid w:val="004740EC"/>
    <w:rsid w:val="004744D4"/>
    <w:rsid w:val="00474751"/>
    <w:rsid w:val="0047487A"/>
    <w:rsid w:val="00474B50"/>
    <w:rsid w:val="004752E8"/>
    <w:rsid w:val="004756A9"/>
    <w:rsid w:val="00475EC4"/>
    <w:rsid w:val="00476046"/>
    <w:rsid w:val="004764A1"/>
    <w:rsid w:val="0047650E"/>
    <w:rsid w:val="0047653B"/>
    <w:rsid w:val="004768C7"/>
    <w:rsid w:val="004779D6"/>
    <w:rsid w:val="00477A92"/>
    <w:rsid w:val="00477C84"/>
    <w:rsid w:val="00477CAF"/>
    <w:rsid w:val="00477ED2"/>
    <w:rsid w:val="004806E8"/>
    <w:rsid w:val="00481139"/>
    <w:rsid w:val="00481240"/>
    <w:rsid w:val="004812F5"/>
    <w:rsid w:val="004818C8"/>
    <w:rsid w:val="004821C8"/>
    <w:rsid w:val="00482371"/>
    <w:rsid w:val="00482467"/>
    <w:rsid w:val="004829C8"/>
    <w:rsid w:val="00482FB9"/>
    <w:rsid w:val="00483065"/>
    <w:rsid w:val="00483A27"/>
    <w:rsid w:val="00483DC9"/>
    <w:rsid w:val="00483E3E"/>
    <w:rsid w:val="00483E64"/>
    <w:rsid w:val="004842EE"/>
    <w:rsid w:val="0048456C"/>
    <w:rsid w:val="00484A70"/>
    <w:rsid w:val="00484C86"/>
    <w:rsid w:val="00484DD8"/>
    <w:rsid w:val="004850E3"/>
    <w:rsid w:val="004851FA"/>
    <w:rsid w:val="004854F3"/>
    <w:rsid w:val="00485C37"/>
    <w:rsid w:val="00485F48"/>
    <w:rsid w:val="00486A06"/>
    <w:rsid w:val="00486A87"/>
    <w:rsid w:val="00486B5B"/>
    <w:rsid w:val="00490059"/>
    <w:rsid w:val="00490447"/>
    <w:rsid w:val="00490524"/>
    <w:rsid w:val="00490855"/>
    <w:rsid w:val="004915D2"/>
    <w:rsid w:val="004916B7"/>
    <w:rsid w:val="00491883"/>
    <w:rsid w:val="00491F75"/>
    <w:rsid w:val="004927C1"/>
    <w:rsid w:val="00493A12"/>
    <w:rsid w:val="00493BF4"/>
    <w:rsid w:val="00493F56"/>
    <w:rsid w:val="004940C8"/>
    <w:rsid w:val="004941B1"/>
    <w:rsid w:val="004952E8"/>
    <w:rsid w:val="00495339"/>
    <w:rsid w:val="00495577"/>
    <w:rsid w:val="004961CC"/>
    <w:rsid w:val="00496D4E"/>
    <w:rsid w:val="004973D5"/>
    <w:rsid w:val="00497F18"/>
    <w:rsid w:val="004A037D"/>
    <w:rsid w:val="004A0747"/>
    <w:rsid w:val="004A083F"/>
    <w:rsid w:val="004A1266"/>
    <w:rsid w:val="004A1445"/>
    <w:rsid w:val="004A15E4"/>
    <w:rsid w:val="004A168F"/>
    <w:rsid w:val="004A16DB"/>
    <w:rsid w:val="004A1962"/>
    <w:rsid w:val="004A2367"/>
    <w:rsid w:val="004A2742"/>
    <w:rsid w:val="004A287B"/>
    <w:rsid w:val="004A30DC"/>
    <w:rsid w:val="004A3303"/>
    <w:rsid w:val="004A392C"/>
    <w:rsid w:val="004A3DF9"/>
    <w:rsid w:val="004A41A1"/>
    <w:rsid w:val="004A533D"/>
    <w:rsid w:val="004A5415"/>
    <w:rsid w:val="004A5B93"/>
    <w:rsid w:val="004A6475"/>
    <w:rsid w:val="004A6996"/>
    <w:rsid w:val="004A6AEA"/>
    <w:rsid w:val="004A715F"/>
    <w:rsid w:val="004A738B"/>
    <w:rsid w:val="004A757A"/>
    <w:rsid w:val="004A75E6"/>
    <w:rsid w:val="004A7F23"/>
    <w:rsid w:val="004B02C0"/>
    <w:rsid w:val="004B0359"/>
    <w:rsid w:val="004B0597"/>
    <w:rsid w:val="004B0631"/>
    <w:rsid w:val="004B0BA3"/>
    <w:rsid w:val="004B0DF8"/>
    <w:rsid w:val="004B1079"/>
    <w:rsid w:val="004B1E12"/>
    <w:rsid w:val="004B22C0"/>
    <w:rsid w:val="004B259C"/>
    <w:rsid w:val="004B27E0"/>
    <w:rsid w:val="004B29BA"/>
    <w:rsid w:val="004B2CB8"/>
    <w:rsid w:val="004B2D7E"/>
    <w:rsid w:val="004B31B2"/>
    <w:rsid w:val="004B324E"/>
    <w:rsid w:val="004B3498"/>
    <w:rsid w:val="004B3F93"/>
    <w:rsid w:val="004B44F6"/>
    <w:rsid w:val="004B4A7B"/>
    <w:rsid w:val="004B50C7"/>
    <w:rsid w:val="004B51F3"/>
    <w:rsid w:val="004B55E6"/>
    <w:rsid w:val="004B5B32"/>
    <w:rsid w:val="004B5C2D"/>
    <w:rsid w:val="004B5CCF"/>
    <w:rsid w:val="004B60E0"/>
    <w:rsid w:val="004B69BC"/>
    <w:rsid w:val="004B7841"/>
    <w:rsid w:val="004B7BE0"/>
    <w:rsid w:val="004B7D69"/>
    <w:rsid w:val="004C042F"/>
    <w:rsid w:val="004C07AA"/>
    <w:rsid w:val="004C0BC4"/>
    <w:rsid w:val="004C0C7D"/>
    <w:rsid w:val="004C0DDE"/>
    <w:rsid w:val="004C0EE3"/>
    <w:rsid w:val="004C158A"/>
    <w:rsid w:val="004C166A"/>
    <w:rsid w:val="004C1F34"/>
    <w:rsid w:val="004C25A6"/>
    <w:rsid w:val="004C2676"/>
    <w:rsid w:val="004C2EBE"/>
    <w:rsid w:val="004C320D"/>
    <w:rsid w:val="004C3CDD"/>
    <w:rsid w:val="004C40EA"/>
    <w:rsid w:val="004C4452"/>
    <w:rsid w:val="004C46E3"/>
    <w:rsid w:val="004C4D77"/>
    <w:rsid w:val="004C57A9"/>
    <w:rsid w:val="004C5A65"/>
    <w:rsid w:val="004C5EFF"/>
    <w:rsid w:val="004C64CA"/>
    <w:rsid w:val="004C6946"/>
    <w:rsid w:val="004C6A63"/>
    <w:rsid w:val="004C6A8F"/>
    <w:rsid w:val="004C6D7A"/>
    <w:rsid w:val="004C6E7B"/>
    <w:rsid w:val="004C75B3"/>
    <w:rsid w:val="004C79E6"/>
    <w:rsid w:val="004C7C6D"/>
    <w:rsid w:val="004C7CAD"/>
    <w:rsid w:val="004D0F72"/>
    <w:rsid w:val="004D1478"/>
    <w:rsid w:val="004D1575"/>
    <w:rsid w:val="004D16F1"/>
    <w:rsid w:val="004D1AB0"/>
    <w:rsid w:val="004D1ACC"/>
    <w:rsid w:val="004D2B9D"/>
    <w:rsid w:val="004D3A28"/>
    <w:rsid w:val="004D442F"/>
    <w:rsid w:val="004D4941"/>
    <w:rsid w:val="004D4EA3"/>
    <w:rsid w:val="004D55EF"/>
    <w:rsid w:val="004D60AC"/>
    <w:rsid w:val="004D66A1"/>
    <w:rsid w:val="004D6B0B"/>
    <w:rsid w:val="004D70D6"/>
    <w:rsid w:val="004D7103"/>
    <w:rsid w:val="004D769C"/>
    <w:rsid w:val="004D7AD5"/>
    <w:rsid w:val="004E1975"/>
    <w:rsid w:val="004E1E7F"/>
    <w:rsid w:val="004E21A6"/>
    <w:rsid w:val="004E2C68"/>
    <w:rsid w:val="004E37B4"/>
    <w:rsid w:val="004E3B32"/>
    <w:rsid w:val="004E4790"/>
    <w:rsid w:val="004E4954"/>
    <w:rsid w:val="004E4A1F"/>
    <w:rsid w:val="004E5226"/>
    <w:rsid w:val="004E570C"/>
    <w:rsid w:val="004E583E"/>
    <w:rsid w:val="004E5978"/>
    <w:rsid w:val="004E5AF9"/>
    <w:rsid w:val="004E5FE3"/>
    <w:rsid w:val="004E664F"/>
    <w:rsid w:val="004E6799"/>
    <w:rsid w:val="004E744A"/>
    <w:rsid w:val="004E748F"/>
    <w:rsid w:val="004E76A0"/>
    <w:rsid w:val="004E79BB"/>
    <w:rsid w:val="004E7B14"/>
    <w:rsid w:val="004F0267"/>
    <w:rsid w:val="004F02C8"/>
    <w:rsid w:val="004F05A4"/>
    <w:rsid w:val="004F05C2"/>
    <w:rsid w:val="004F09CC"/>
    <w:rsid w:val="004F12CB"/>
    <w:rsid w:val="004F13AC"/>
    <w:rsid w:val="004F1804"/>
    <w:rsid w:val="004F23B2"/>
    <w:rsid w:val="004F2615"/>
    <w:rsid w:val="004F2C2F"/>
    <w:rsid w:val="004F2D7E"/>
    <w:rsid w:val="004F2DC3"/>
    <w:rsid w:val="004F2E3F"/>
    <w:rsid w:val="004F2F6A"/>
    <w:rsid w:val="004F3706"/>
    <w:rsid w:val="004F3C05"/>
    <w:rsid w:val="004F3C1F"/>
    <w:rsid w:val="004F4B0C"/>
    <w:rsid w:val="004F521E"/>
    <w:rsid w:val="004F586C"/>
    <w:rsid w:val="004F5947"/>
    <w:rsid w:val="004F5FA0"/>
    <w:rsid w:val="004F64DC"/>
    <w:rsid w:val="004F6EC7"/>
    <w:rsid w:val="004F7744"/>
    <w:rsid w:val="005000BD"/>
    <w:rsid w:val="005006A2"/>
    <w:rsid w:val="00500885"/>
    <w:rsid w:val="005019AE"/>
    <w:rsid w:val="00501B57"/>
    <w:rsid w:val="00501B74"/>
    <w:rsid w:val="00501B99"/>
    <w:rsid w:val="005020F7"/>
    <w:rsid w:val="00502F8C"/>
    <w:rsid w:val="0050310B"/>
    <w:rsid w:val="00503234"/>
    <w:rsid w:val="00503486"/>
    <w:rsid w:val="005036D0"/>
    <w:rsid w:val="0050390F"/>
    <w:rsid w:val="005039A9"/>
    <w:rsid w:val="00503C17"/>
    <w:rsid w:val="00503EDD"/>
    <w:rsid w:val="00504118"/>
    <w:rsid w:val="005041EC"/>
    <w:rsid w:val="00504894"/>
    <w:rsid w:val="00504970"/>
    <w:rsid w:val="00504D09"/>
    <w:rsid w:val="00504DEA"/>
    <w:rsid w:val="00504F5F"/>
    <w:rsid w:val="005063FE"/>
    <w:rsid w:val="00507482"/>
    <w:rsid w:val="005077AF"/>
    <w:rsid w:val="00507B3F"/>
    <w:rsid w:val="00507D91"/>
    <w:rsid w:val="00510910"/>
    <w:rsid w:val="00510AC7"/>
    <w:rsid w:val="00510D33"/>
    <w:rsid w:val="00510D95"/>
    <w:rsid w:val="005110D8"/>
    <w:rsid w:val="005110EE"/>
    <w:rsid w:val="00511188"/>
    <w:rsid w:val="0051179C"/>
    <w:rsid w:val="00511ACE"/>
    <w:rsid w:val="00511E81"/>
    <w:rsid w:val="00511E95"/>
    <w:rsid w:val="00511F93"/>
    <w:rsid w:val="005122CF"/>
    <w:rsid w:val="005122F4"/>
    <w:rsid w:val="00512B64"/>
    <w:rsid w:val="00512C60"/>
    <w:rsid w:val="00512E7A"/>
    <w:rsid w:val="00512E8A"/>
    <w:rsid w:val="00512F6C"/>
    <w:rsid w:val="00513401"/>
    <w:rsid w:val="00513B32"/>
    <w:rsid w:val="00513D4A"/>
    <w:rsid w:val="00513F06"/>
    <w:rsid w:val="00514007"/>
    <w:rsid w:val="00514144"/>
    <w:rsid w:val="00514A96"/>
    <w:rsid w:val="00514AB7"/>
    <w:rsid w:val="00515585"/>
    <w:rsid w:val="00515C7E"/>
    <w:rsid w:val="00516013"/>
    <w:rsid w:val="005162C8"/>
    <w:rsid w:val="00516560"/>
    <w:rsid w:val="0051745B"/>
    <w:rsid w:val="00517911"/>
    <w:rsid w:val="00517AA7"/>
    <w:rsid w:val="005201E5"/>
    <w:rsid w:val="00520427"/>
    <w:rsid w:val="005204EF"/>
    <w:rsid w:val="00520B34"/>
    <w:rsid w:val="00520DCE"/>
    <w:rsid w:val="00520E84"/>
    <w:rsid w:val="0052101E"/>
    <w:rsid w:val="005215AD"/>
    <w:rsid w:val="00521A4E"/>
    <w:rsid w:val="00521E96"/>
    <w:rsid w:val="0052245F"/>
    <w:rsid w:val="0052293B"/>
    <w:rsid w:val="00522B4F"/>
    <w:rsid w:val="00522CFF"/>
    <w:rsid w:val="0052331D"/>
    <w:rsid w:val="00523403"/>
    <w:rsid w:val="00523795"/>
    <w:rsid w:val="0052382E"/>
    <w:rsid w:val="0052386B"/>
    <w:rsid w:val="005238D1"/>
    <w:rsid w:val="00524252"/>
    <w:rsid w:val="00524A5F"/>
    <w:rsid w:val="00525413"/>
    <w:rsid w:val="0052547B"/>
    <w:rsid w:val="00525E3D"/>
    <w:rsid w:val="00525EC1"/>
    <w:rsid w:val="0052619F"/>
    <w:rsid w:val="00526245"/>
    <w:rsid w:val="005262CD"/>
    <w:rsid w:val="005264F2"/>
    <w:rsid w:val="0052669C"/>
    <w:rsid w:val="0052681C"/>
    <w:rsid w:val="005271CE"/>
    <w:rsid w:val="00527A28"/>
    <w:rsid w:val="00527C3D"/>
    <w:rsid w:val="0053017B"/>
    <w:rsid w:val="0053032E"/>
    <w:rsid w:val="005306BF"/>
    <w:rsid w:val="005306DB"/>
    <w:rsid w:val="00530716"/>
    <w:rsid w:val="00530A86"/>
    <w:rsid w:val="00530BD6"/>
    <w:rsid w:val="00530F72"/>
    <w:rsid w:val="00531517"/>
    <w:rsid w:val="00532067"/>
    <w:rsid w:val="00534097"/>
    <w:rsid w:val="005344E5"/>
    <w:rsid w:val="00534662"/>
    <w:rsid w:val="00534C3D"/>
    <w:rsid w:val="005356A1"/>
    <w:rsid w:val="00535E0B"/>
    <w:rsid w:val="005360A2"/>
    <w:rsid w:val="00536364"/>
    <w:rsid w:val="00536737"/>
    <w:rsid w:val="00536BED"/>
    <w:rsid w:val="00536C58"/>
    <w:rsid w:val="00540708"/>
    <w:rsid w:val="00540751"/>
    <w:rsid w:val="00540755"/>
    <w:rsid w:val="0054075A"/>
    <w:rsid w:val="00540F7C"/>
    <w:rsid w:val="00541315"/>
    <w:rsid w:val="00541793"/>
    <w:rsid w:val="00541CE3"/>
    <w:rsid w:val="005420F1"/>
    <w:rsid w:val="00542318"/>
    <w:rsid w:val="005423C2"/>
    <w:rsid w:val="0054268F"/>
    <w:rsid w:val="0054286C"/>
    <w:rsid w:val="0054331A"/>
    <w:rsid w:val="00543800"/>
    <w:rsid w:val="00543AA0"/>
    <w:rsid w:val="00543D9D"/>
    <w:rsid w:val="005442D6"/>
    <w:rsid w:val="00544FEB"/>
    <w:rsid w:val="005450E5"/>
    <w:rsid w:val="00545375"/>
    <w:rsid w:val="005453C2"/>
    <w:rsid w:val="00545416"/>
    <w:rsid w:val="005457D1"/>
    <w:rsid w:val="00545D86"/>
    <w:rsid w:val="00546B96"/>
    <w:rsid w:val="00546BB1"/>
    <w:rsid w:val="00546CD8"/>
    <w:rsid w:val="00546DBE"/>
    <w:rsid w:val="00546EB8"/>
    <w:rsid w:val="00546F4B"/>
    <w:rsid w:val="005470C6"/>
    <w:rsid w:val="00547170"/>
    <w:rsid w:val="00547467"/>
    <w:rsid w:val="00547508"/>
    <w:rsid w:val="00547D8F"/>
    <w:rsid w:val="005505E7"/>
    <w:rsid w:val="0055082C"/>
    <w:rsid w:val="00551F2D"/>
    <w:rsid w:val="00552200"/>
    <w:rsid w:val="00552594"/>
    <w:rsid w:val="005525A8"/>
    <w:rsid w:val="00552AAC"/>
    <w:rsid w:val="00552B19"/>
    <w:rsid w:val="00552BBD"/>
    <w:rsid w:val="00552F2F"/>
    <w:rsid w:val="00552F7F"/>
    <w:rsid w:val="0055370D"/>
    <w:rsid w:val="00554084"/>
    <w:rsid w:val="005542CA"/>
    <w:rsid w:val="005543AE"/>
    <w:rsid w:val="0055493B"/>
    <w:rsid w:val="00554D70"/>
    <w:rsid w:val="005555B3"/>
    <w:rsid w:val="0055563B"/>
    <w:rsid w:val="00555E8B"/>
    <w:rsid w:val="00556982"/>
    <w:rsid w:val="00556E09"/>
    <w:rsid w:val="0055723B"/>
    <w:rsid w:val="005578E5"/>
    <w:rsid w:val="00557A51"/>
    <w:rsid w:val="00557CA9"/>
    <w:rsid w:val="00557F9A"/>
    <w:rsid w:val="005609CC"/>
    <w:rsid w:val="0056135E"/>
    <w:rsid w:val="0056234C"/>
    <w:rsid w:val="00563018"/>
    <w:rsid w:val="00563902"/>
    <w:rsid w:val="00563B3D"/>
    <w:rsid w:val="00563C26"/>
    <w:rsid w:val="00564249"/>
    <w:rsid w:val="0056488C"/>
    <w:rsid w:val="00565075"/>
    <w:rsid w:val="005650D1"/>
    <w:rsid w:val="005651ED"/>
    <w:rsid w:val="00565365"/>
    <w:rsid w:val="00565499"/>
    <w:rsid w:val="0056684A"/>
    <w:rsid w:val="00566F93"/>
    <w:rsid w:val="005670A2"/>
    <w:rsid w:val="005671C9"/>
    <w:rsid w:val="00567828"/>
    <w:rsid w:val="00567ED4"/>
    <w:rsid w:val="005700C2"/>
    <w:rsid w:val="005700F3"/>
    <w:rsid w:val="0057034B"/>
    <w:rsid w:val="0057089B"/>
    <w:rsid w:val="00570C92"/>
    <w:rsid w:val="0057128D"/>
    <w:rsid w:val="00572331"/>
    <w:rsid w:val="00572CC0"/>
    <w:rsid w:val="005730B1"/>
    <w:rsid w:val="00573161"/>
    <w:rsid w:val="00573D44"/>
    <w:rsid w:val="0057432C"/>
    <w:rsid w:val="0057465E"/>
    <w:rsid w:val="00574A78"/>
    <w:rsid w:val="00574B66"/>
    <w:rsid w:val="00574BA5"/>
    <w:rsid w:val="00574D8B"/>
    <w:rsid w:val="00574F55"/>
    <w:rsid w:val="00574FA6"/>
    <w:rsid w:val="00575206"/>
    <w:rsid w:val="005752C3"/>
    <w:rsid w:val="005752CF"/>
    <w:rsid w:val="00575B70"/>
    <w:rsid w:val="00575DBE"/>
    <w:rsid w:val="005760E1"/>
    <w:rsid w:val="00576BCE"/>
    <w:rsid w:val="0057703B"/>
    <w:rsid w:val="00577156"/>
    <w:rsid w:val="0057762C"/>
    <w:rsid w:val="00577DE8"/>
    <w:rsid w:val="0058042A"/>
    <w:rsid w:val="005805D2"/>
    <w:rsid w:val="00581711"/>
    <w:rsid w:val="00581833"/>
    <w:rsid w:val="00581A1E"/>
    <w:rsid w:val="005829B3"/>
    <w:rsid w:val="00582D6A"/>
    <w:rsid w:val="00582E97"/>
    <w:rsid w:val="00582ED5"/>
    <w:rsid w:val="00583065"/>
    <w:rsid w:val="005836F3"/>
    <w:rsid w:val="00583B93"/>
    <w:rsid w:val="00583C04"/>
    <w:rsid w:val="00583D44"/>
    <w:rsid w:val="00584154"/>
    <w:rsid w:val="00584349"/>
    <w:rsid w:val="005844AE"/>
    <w:rsid w:val="0058451B"/>
    <w:rsid w:val="005847F0"/>
    <w:rsid w:val="005849B7"/>
    <w:rsid w:val="00584ECA"/>
    <w:rsid w:val="00584F45"/>
    <w:rsid w:val="00585A14"/>
    <w:rsid w:val="00585D74"/>
    <w:rsid w:val="00585E36"/>
    <w:rsid w:val="00585E51"/>
    <w:rsid w:val="00585F15"/>
    <w:rsid w:val="00586109"/>
    <w:rsid w:val="005861D2"/>
    <w:rsid w:val="00586B68"/>
    <w:rsid w:val="00586DA8"/>
    <w:rsid w:val="00586FDE"/>
    <w:rsid w:val="005874C8"/>
    <w:rsid w:val="00587B98"/>
    <w:rsid w:val="00587F3B"/>
    <w:rsid w:val="00590020"/>
    <w:rsid w:val="00590627"/>
    <w:rsid w:val="0059195C"/>
    <w:rsid w:val="00591BE5"/>
    <w:rsid w:val="005922A7"/>
    <w:rsid w:val="00592AED"/>
    <w:rsid w:val="00592EB4"/>
    <w:rsid w:val="005931FF"/>
    <w:rsid w:val="0059332F"/>
    <w:rsid w:val="005935D6"/>
    <w:rsid w:val="00593EB3"/>
    <w:rsid w:val="00594708"/>
    <w:rsid w:val="00594948"/>
    <w:rsid w:val="00594C0F"/>
    <w:rsid w:val="0059519D"/>
    <w:rsid w:val="00595691"/>
    <w:rsid w:val="005957F1"/>
    <w:rsid w:val="005961DD"/>
    <w:rsid w:val="0059620C"/>
    <w:rsid w:val="005965BA"/>
    <w:rsid w:val="00596652"/>
    <w:rsid w:val="00596680"/>
    <w:rsid w:val="0059736A"/>
    <w:rsid w:val="0059749A"/>
    <w:rsid w:val="005A0256"/>
    <w:rsid w:val="005A07DF"/>
    <w:rsid w:val="005A093C"/>
    <w:rsid w:val="005A0B30"/>
    <w:rsid w:val="005A1686"/>
    <w:rsid w:val="005A1D23"/>
    <w:rsid w:val="005A26AA"/>
    <w:rsid w:val="005A26D2"/>
    <w:rsid w:val="005A2AE7"/>
    <w:rsid w:val="005A2AFC"/>
    <w:rsid w:val="005A32CC"/>
    <w:rsid w:val="005A3567"/>
    <w:rsid w:val="005A3C4C"/>
    <w:rsid w:val="005A49A0"/>
    <w:rsid w:val="005A49C1"/>
    <w:rsid w:val="005A5225"/>
    <w:rsid w:val="005A52B3"/>
    <w:rsid w:val="005A54E1"/>
    <w:rsid w:val="005A56C2"/>
    <w:rsid w:val="005A5ECE"/>
    <w:rsid w:val="005A6118"/>
    <w:rsid w:val="005A6A18"/>
    <w:rsid w:val="005A6AB8"/>
    <w:rsid w:val="005A6C7F"/>
    <w:rsid w:val="005A7116"/>
    <w:rsid w:val="005A711D"/>
    <w:rsid w:val="005A73FE"/>
    <w:rsid w:val="005A753B"/>
    <w:rsid w:val="005A7603"/>
    <w:rsid w:val="005A7C88"/>
    <w:rsid w:val="005A7CEE"/>
    <w:rsid w:val="005A7E50"/>
    <w:rsid w:val="005A7E5F"/>
    <w:rsid w:val="005A7E64"/>
    <w:rsid w:val="005A7F9C"/>
    <w:rsid w:val="005B0372"/>
    <w:rsid w:val="005B0717"/>
    <w:rsid w:val="005B0F9B"/>
    <w:rsid w:val="005B1708"/>
    <w:rsid w:val="005B17DE"/>
    <w:rsid w:val="005B2243"/>
    <w:rsid w:val="005B2349"/>
    <w:rsid w:val="005B2B7D"/>
    <w:rsid w:val="005B2E88"/>
    <w:rsid w:val="005B3A97"/>
    <w:rsid w:val="005B3ADF"/>
    <w:rsid w:val="005B3AF1"/>
    <w:rsid w:val="005B424C"/>
    <w:rsid w:val="005B439C"/>
    <w:rsid w:val="005B4C33"/>
    <w:rsid w:val="005B4CE1"/>
    <w:rsid w:val="005B54F4"/>
    <w:rsid w:val="005B56FE"/>
    <w:rsid w:val="005B5CA0"/>
    <w:rsid w:val="005B699E"/>
    <w:rsid w:val="005B7553"/>
    <w:rsid w:val="005B7D23"/>
    <w:rsid w:val="005C0276"/>
    <w:rsid w:val="005C038A"/>
    <w:rsid w:val="005C0542"/>
    <w:rsid w:val="005C0F32"/>
    <w:rsid w:val="005C10B8"/>
    <w:rsid w:val="005C1583"/>
    <w:rsid w:val="005C1EC9"/>
    <w:rsid w:val="005C2479"/>
    <w:rsid w:val="005C24AA"/>
    <w:rsid w:val="005C2E7E"/>
    <w:rsid w:val="005C2F3E"/>
    <w:rsid w:val="005C2F4D"/>
    <w:rsid w:val="005C301A"/>
    <w:rsid w:val="005C377A"/>
    <w:rsid w:val="005C3873"/>
    <w:rsid w:val="005C3EE9"/>
    <w:rsid w:val="005C3F99"/>
    <w:rsid w:val="005C456A"/>
    <w:rsid w:val="005C503B"/>
    <w:rsid w:val="005C521C"/>
    <w:rsid w:val="005C5780"/>
    <w:rsid w:val="005C5BED"/>
    <w:rsid w:val="005C606B"/>
    <w:rsid w:val="005C6342"/>
    <w:rsid w:val="005C640C"/>
    <w:rsid w:val="005C68FE"/>
    <w:rsid w:val="005C6C9B"/>
    <w:rsid w:val="005C7058"/>
    <w:rsid w:val="005C72D1"/>
    <w:rsid w:val="005C74D2"/>
    <w:rsid w:val="005C7ED2"/>
    <w:rsid w:val="005C7FA4"/>
    <w:rsid w:val="005D087F"/>
    <w:rsid w:val="005D1766"/>
    <w:rsid w:val="005D1D09"/>
    <w:rsid w:val="005D1F53"/>
    <w:rsid w:val="005D2894"/>
    <w:rsid w:val="005D29F9"/>
    <w:rsid w:val="005D32EA"/>
    <w:rsid w:val="005D34D8"/>
    <w:rsid w:val="005D35CB"/>
    <w:rsid w:val="005D384F"/>
    <w:rsid w:val="005D3DC1"/>
    <w:rsid w:val="005D3F08"/>
    <w:rsid w:val="005D44DD"/>
    <w:rsid w:val="005D4750"/>
    <w:rsid w:val="005D47CE"/>
    <w:rsid w:val="005D4ADF"/>
    <w:rsid w:val="005D4F15"/>
    <w:rsid w:val="005D54DD"/>
    <w:rsid w:val="005D56CE"/>
    <w:rsid w:val="005D5D47"/>
    <w:rsid w:val="005D6C77"/>
    <w:rsid w:val="005D6FDF"/>
    <w:rsid w:val="005D73E1"/>
    <w:rsid w:val="005D7B23"/>
    <w:rsid w:val="005D7CD3"/>
    <w:rsid w:val="005E0148"/>
    <w:rsid w:val="005E0335"/>
    <w:rsid w:val="005E038A"/>
    <w:rsid w:val="005E0AB4"/>
    <w:rsid w:val="005E10EA"/>
    <w:rsid w:val="005E1241"/>
    <w:rsid w:val="005E2880"/>
    <w:rsid w:val="005E28DF"/>
    <w:rsid w:val="005E2A20"/>
    <w:rsid w:val="005E3764"/>
    <w:rsid w:val="005E38C0"/>
    <w:rsid w:val="005E3DB0"/>
    <w:rsid w:val="005E4188"/>
    <w:rsid w:val="005E496B"/>
    <w:rsid w:val="005E4C45"/>
    <w:rsid w:val="005E4F41"/>
    <w:rsid w:val="005E515C"/>
    <w:rsid w:val="005E55FD"/>
    <w:rsid w:val="005E58BF"/>
    <w:rsid w:val="005E59DA"/>
    <w:rsid w:val="005E5A0D"/>
    <w:rsid w:val="005E5A5B"/>
    <w:rsid w:val="005E5A80"/>
    <w:rsid w:val="005E62A9"/>
    <w:rsid w:val="005E62DC"/>
    <w:rsid w:val="005E6F87"/>
    <w:rsid w:val="005E710A"/>
    <w:rsid w:val="005E71D6"/>
    <w:rsid w:val="005E73E8"/>
    <w:rsid w:val="005E7A67"/>
    <w:rsid w:val="005E7B34"/>
    <w:rsid w:val="005F0256"/>
    <w:rsid w:val="005F0521"/>
    <w:rsid w:val="005F09C6"/>
    <w:rsid w:val="005F0BDB"/>
    <w:rsid w:val="005F0C48"/>
    <w:rsid w:val="005F1391"/>
    <w:rsid w:val="005F1552"/>
    <w:rsid w:val="005F1A68"/>
    <w:rsid w:val="005F1A93"/>
    <w:rsid w:val="005F1C03"/>
    <w:rsid w:val="005F237E"/>
    <w:rsid w:val="005F2470"/>
    <w:rsid w:val="005F263B"/>
    <w:rsid w:val="005F271A"/>
    <w:rsid w:val="005F27A3"/>
    <w:rsid w:val="005F318A"/>
    <w:rsid w:val="005F344D"/>
    <w:rsid w:val="005F3897"/>
    <w:rsid w:val="005F38DC"/>
    <w:rsid w:val="005F3F20"/>
    <w:rsid w:val="005F43CD"/>
    <w:rsid w:val="005F4524"/>
    <w:rsid w:val="005F54DD"/>
    <w:rsid w:val="005F590C"/>
    <w:rsid w:val="005F5B74"/>
    <w:rsid w:val="005F5D8E"/>
    <w:rsid w:val="005F5F6F"/>
    <w:rsid w:val="005F661B"/>
    <w:rsid w:val="005F6859"/>
    <w:rsid w:val="005F69AA"/>
    <w:rsid w:val="005F6FCD"/>
    <w:rsid w:val="00600179"/>
    <w:rsid w:val="0060178E"/>
    <w:rsid w:val="006017EC"/>
    <w:rsid w:val="00601C56"/>
    <w:rsid w:val="00601DD8"/>
    <w:rsid w:val="00601E8D"/>
    <w:rsid w:val="00603597"/>
    <w:rsid w:val="00603E54"/>
    <w:rsid w:val="006044B6"/>
    <w:rsid w:val="006044C5"/>
    <w:rsid w:val="00604C34"/>
    <w:rsid w:val="00604F60"/>
    <w:rsid w:val="006055F0"/>
    <w:rsid w:val="0060593F"/>
    <w:rsid w:val="00605D83"/>
    <w:rsid w:val="00606812"/>
    <w:rsid w:val="00606A2B"/>
    <w:rsid w:val="00606C23"/>
    <w:rsid w:val="00607142"/>
    <w:rsid w:val="00607237"/>
    <w:rsid w:val="00607874"/>
    <w:rsid w:val="00607893"/>
    <w:rsid w:val="00607ABB"/>
    <w:rsid w:val="00607AF1"/>
    <w:rsid w:val="00607EB4"/>
    <w:rsid w:val="00610B37"/>
    <w:rsid w:val="00610E61"/>
    <w:rsid w:val="006116A4"/>
    <w:rsid w:val="00611987"/>
    <w:rsid w:val="00611CE6"/>
    <w:rsid w:val="0061254F"/>
    <w:rsid w:val="0061269F"/>
    <w:rsid w:val="006127CC"/>
    <w:rsid w:val="00613504"/>
    <w:rsid w:val="006135E4"/>
    <w:rsid w:val="006138F5"/>
    <w:rsid w:val="00613961"/>
    <w:rsid w:val="00613ED5"/>
    <w:rsid w:val="0061435B"/>
    <w:rsid w:val="00614D57"/>
    <w:rsid w:val="0061608A"/>
    <w:rsid w:val="00616404"/>
    <w:rsid w:val="0061657A"/>
    <w:rsid w:val="0061684B"/>
    <w:rsid w:val="006169CB"/>
    <w:rsid w:val="00616AF7"/>
    <w:rsid w:val="0061754F"/>
    <w:rsid w:val="006178B1"/>
    <w:rsid w:val="00617C9B"/>
    <w:rsid w:val="0062044A"/>
    <w:rsid w:val="0062077B"/>
    <w:rsid w:val="00620BB9"/>
    <w:rsid w:val="0062113D"/>
    <w:rsid w:val="00621509"/>
    <w:rsid w:val="00621881"/>
    <w:rsid w:val="00622055"/>
    <w:rsid w:val="00622981"/>
    <w:rsid w:val="00622AEB"/>
    <w:rsid w:val="00622EE7"/>
    <w:rsid w:val="00622EF4"/>
    <w:rsid w:val="0062340C"/>
    <w:rsid w:val="0062393E"/>
    <w:rsid w:val="00623D3C"/>
    <w:rsid w:val="006249FB"/>
    <w:rsid w:val="00624A20"/>
    <w:rsid w:val="00624EA7"/>
    <w:rsid w:val="006250D5"/>
    <w:rsid w:val="00625EBE"/>
    <w:rsid w:val="006260EF"/>
    <w:rsid w:val="006266FC"/>
    <w:rsid w:val="0062697F"/>
    <w:rsid w:val="00626D0F"/>
    <w:rsid w:val="00626E43"/>
    <w:rsid w:val="00627396"/>
    <w:rsid w:val="00627814"/>
    <w:rsid w:val="00627E0C"/>
    <w:rsid w:val="00627F10"/>
    <w:rsid w:val="00630465"/>
    <w:rsid w:val="0063094C"/>
    <w:rsid w:val="00630B6C"/>
    <w:rsid w:val="00630E24"/>
    <w:rsid w:val="006318FF"/>
    <w:rsid w:val="00631A04"/>
    <w:rsid w:val="00631C0A"/>
    <w:rsid w:val="00631DE1"/>
    <w:rsid w:val="00632A40"/>
    <w:rsid w:val="00632BC8"/>
    <w:rsid w:val="00632E9C"/>
    <w:rsid w:val="006332EA"/>
    <w:rsid w:val="006332ED"/>
    <w:rsid w:val="00633A30"/>
    <w:rsid w:val="00633FF9"/>
    <w:rsid w:val="00634806"/>
    <w:rsid w:val="006348B8"/>
    <w:rsid w:val="00635693"/>
    <w:rsid w:val="0063586F"/>
    <w:rsid w:val="006369BA"/>
    <w:rsid w:val="00637CA9"/>
    <w:rsid w:val="00637CF5"/>
    <w:rsid w:val="006404D5"/>
    <w:rsid w:val="00640633"/>
    <w:rsid w:val="0064067B"/>
    <w:rsid w:val="00640B08"/>
    <w:rsid w:val="00640DCC"/>
    <w:rsid w:val="0064142F"/>
    <w:rsid w:val="00641457"/>
    <w:rsid w:val="00641C8C"/>
    <w:rsid w:val="006421CF"/>
    <w:rsid w:val="0064225B"/>
    <w:rsid w:val="00642D85"/>
    <w:rsid w:val="00642DC4"/>
    <w:rsid w:val="00642E9D"/>
    <w:rsid w:val="00643D58"/>
    <w:rsid w:val="00644106"/>
    <w:rsid w:val="00644A48"/>
    <w:rsid w:val="00645199"/>
    <w:rsid w:val="00645D19"/>
    <w:rsid w:val="00646329"/>
    <w:rsid w:val="00646360"/>
    <w:rsid w:val="0064649D"/>
    <w:rsid w:val="00646F26"/>
    <w:rsid w:val="00647906"/>
    <w:rsid w:val="006506BA"/>
    <w:rsid w:val="0065120F"/>
    <w:rsid w:val="00651A60"/>
    <w:rsid w:val="00651AC3"/>
    <w:rsid w:val="00651B34"/>
    <w:rsid w:val="006525DD"/>
    <w:rsid w:val="006529CF"/>
    <w:rsid w:val="00653086"/>
    <w:rsid w:val="00653144"/>
    <w:rsid w:val="006532F8"/>
    <w:rsid w:val="006534D1"/>
    <w:rsid w:val="0065382D"/>
    <w:rsid w:val="006538E6"/>
    <w:rsid w:val="00653B21"/>
    <w:rsid w:val="00653FB3"/>
    <w:rsid w:val="00654B69"/>
    <w:rsid w:val="006550A4"/>
    <w:rsid w:val="0065576D"/>
    <w:rsid w:val="00655B42"/>
    <w:rsid w:val="00655E19"/>
    <w:rsid w:val="00656028"/>
    <w:rsid w:val="0065697A"/>
    <w:rsid w:val="0065698A"/>
    <w:rsid w:val="00656DE0"/>
    <w:rsid w:val="00657C7C"/>
    <w:rsid w:val="00660586"/>
    <w:rsid w:val="006605A9"/>
    <w:rsid w:val="00660C63"/>
    <w:rsid w:val="00660F17"/>
    <w:rsid w:val="0066106E"/>
    <w:rsid w:val="00661117"/>
    <w:rsid w:val="00661314"/>
    <w:rsid w:val="00661C5F"/>
    <w:rsid w:val="00661E7B"/>
    <w:rsid w:val="006626D7"/>
    <w:rsid w:val="00662CD9"/>
    <w:rsid w:val="006632EB"/>
    <w:rsid w:val="0066348F"/>
    <w:rsid w:val="006639FE"/>
    <w:rsid w:val="00663D48"/>
    <w:rsid w:val="006643F6"/>
    <w:rsid w:val="00664A43"/>
    <w:rsid w:val="00665B59"/>
    <w:rsid w:val="00665DCD"/>
    <w:rsid w:val="00666F87"/>
    <w:rsid w:val="00667219"/>
    <w:rsid w:val="006672F0"/>
    <w:rsid w:val="0067180C"/>
    <w:rsid w:val="00671A86"/>
    <w:rsid w:val="006722E5"/>
    <w:rsid w:val="006724A7"/>
    <w:rsid w:val="00672636"/>
    <w:rsid w:val="006726B1"/>
    <w:rsid w:val="00673566"/>
    <w:rsid w:val="00673B7B"/>
    <w:rsid w:val="00673F79"/>
    <w:rsid w:val="006740F4"/>
    <w:rsid w:val="0067471C"/>
    <w:rsid w:val="00674986"/>
    <w:rsid w:val="00674BEA"/>
    <w:rsid w:val="00674F95"/>
    <w:rsid w:val="006755DC"/>
    <w:rsid w:val="00675672"/>
    <w:rsid w:val="00675A61"/>
    <w:rsid w:val="00675F7D"/>
    <w:rsid w:val="006763A5"/>
    <w:rsid w:val="00676724"/>
    <w:rsid w:val="00676C7B"/>
    <w:rsid w:val="00677B7B"/>
    <w:rsid w:val="00677F67"/>
    <w:rsid w:val="00680C19"/>
    <w:rsid w:val="006810D3"/>
    <w:rsid w:val="00681BB6"/>
    <w:rsid w:val="006821BB"/>
    <w:rsid w:val="00682322"/>
    <w:rsid w:val="006824CF"/>
    <w:rsid w:val="0068270C"/>
    <w:rsid w:val="00682CE7"/>
    <w:rsid w:val="0068391C"/>
    <w:rsid w:val="00683954"/>
    <w:rsid w:val="00683F8A"/>
    <w:rsid w:val="0068431F"/>
    <w:rsid w:val="0068452D"/>
    <w:rsid w:val="00684A04"/>
    <w:rsid w:val="00685446"/>
    <w:rsid w:val="0068568C"/>
    <w:rsid w:val="0068607C"/>
    <w:rsid w:val="006864DF"/>
    <w:rsid w:val="00686605"/>
    <w:rsid w:val="006868D4"/>
    <w:rsid w:val="006869B8"/>
    <w:rsid w:val="0068704A"/>
    <w:rsid w:val="0068765C"/>
    <w:rsid w:val="00687670"/>
    <w:rsid w:val="00687A21"/>
    <w:rsid w:val="00687AAA"/>
    <w:rsid w:val="00687F2F"/>
    <w:rsid w:val="00690292"/>
    <w:rsid w:val="006905C1"/>
    <w:rsid w:val="00690775"/>
    <w:rsid w:val="0069105A"/>
    <w:rsid w:val="0069141F"/>
    <w:rsid w:val="00691A7E"/>
    <w:rsid w:val="0069238B"/>
    <w:rsid w:val="00692DAE"/>
    <w:rsid w:val="00692ED3"/>
    <w:rsid w:val="006936DE"/>
    <w:rsid w:val="00693D65"/>
    <w:rsid w:val="0069427E"/>
    <w:rsid w:val="00694CD3"/>
    <w:rsid w:val="00694E1E"/>
    <w:rsid w:val="006958B0"/>
    <w:rsid w:val="00695AA0"/>
    <w:rsid w:val="00695D8A"/>
    <w:rsid w:val="00695D96"/>
    <w:rsid w:val="00695DCE"/>
    <w:rsid w:val="00695FCB"/>
    <w:rsid w:val="006966B0"/>
    <w:rsid w:val="006968DC"/>
    <w:rsid w:val="006973B0"/>
    <w:rsid w:val="00697426"/>
    <w:rsid w:val="00697629"/>
    <w:rsid w:val="006A0D83"/>
    <w:rsid w:val="006A11E7"/>
    <w:rsid w:val="006A2243"/>
    <w:rsid w:val="006A229E"/>
    <w:rsid w:val="006A2426"/>
    <w:rsid w:val="006A2526"/>
    <w:rsid w:val="006A2647"/>
    <w:rsid w:val="006A2689"/>
    <w:rsid w:val="006A2B9D"/>
    <w:rsid w:val="006A2D73"/>
    <w:rsid w:val="006A2D77"/>
    <w:rsid w:val="006A41AE"/>
    <w:rsid w:val="006A4928"/>
    <w:rsid w:val="006A555A"/>
    <w:rsid w:val="006A60D9"/>
    <w:rsid w:val="006A6285"/>
    <w:rsid w:val="006A6484"/>
    <w:rsid w:val="006A674C"/>
    <w:rsid w:val="006A688E"/>
    <w:rsid w:val="006A6AAB"/>
    <w:rsid w:val="006A6E7F"/>
    <w:rsid w:val="006A703B"/>
    <w:rsid w:val="006A76E1"/>
    <w:rsid w:val="006A7D2D"/>
    <w:rsid w:val="006B0603"/>
    <w:rsid w:val="006B0B45"/>
    <w:rsid w:val="006B0BFB"/>
    <w:rsid w:val="006B0D42"/>
    <w:rsid w:val="006B0EFB"/>
    <w:rsid w:val="006B12D4"/>
    <w:rsid w:val="006B1AC9"/>
    <w:rsid w:val="006B1E06"/>
    <w:rsid w:val="006B2EFC"/>
    <w:rsid w:val="006B2FCC"/>
    <w:rsid w:val="006B30FD"/>
    <w:rsid w:val="006B3861"/>
    <w:rsid w:val="006B3A3B"/>
    <w:rsid w:val="006B4147"/>
    <w:rsid w:val="006B461A"/>
    <w:rsid w:val="006B4906"/>
    <w:rsid w:val="006B4E2F"/>
    <w:rsid w:val="006B4E6D"/>
    <w:rsid w:val="006B4EC8"/>
    <w:rsid w:val="006B5525"/>
    <w:rsid w:val="006B57B7"/>
    <w:rsid w:val="006B5D80"/>
    <w:rsid w:val="006B6229"/>
    <w:rsid w:val="006B6CE8"/>
    <w:rsid w:val="006B7394"/>
    <w:rsid w:val="006B79C0"/>
    <w:rsid w:val="006B7B79"/>
    <w:rsid w:val="006B7D91"/>
    <w:rsid w:val="006C01BD"/>
    <w:rsid w:val="006C0357"/>
    <w:rsid w:val="006C0C50"/>
    <w:rsid w:val="006C0E59"/>
    <w:rsid w:val="006C11AD"/>
    <w:rsid w:val="006C1635"/>
    <w:rsid w:val="006C1719"/>
    <w:rsid w:val="006C1878"/>
    <w:rsid w:val="006C1D5F"/>
    <w:rsid w:val="006C278A"/>
    <w:rsid w:val="006C29B9"/>
    <w:rsid w:val="006C3508"/>
    <w:rsid w:val="006C352E"/>
    <w:rsid w:val="006C3622"/>
    <w:rsid w:val="006C3674"/>
    <w:rsid w:val="006C45C8"/>
    <w:rsid w:val="006C4AB6"/>
    <w:rsid w:val="006C5447"/>
    <w:rsid w:val="006C56B3"/>
    <w:rsid w:val="006C5BAC"/>
    <w:rsid w:val="006C6025"/>
    <w:rsid w:val="006C6E61"/>
    <w:rsid w:val="006C6F83"/>
    <w:rsid w:val="006C773C"/>
    <w:rsid w:val="006C788D"/>
    <w:rsid w:val="006C79AA"/>
    <w:rsid w:val="006D05C9"/>
    <w:rsid w:val="006D0A20"/>
    <w:rsid w:val="006D0C0B"/>
    <w:rsid w:val="006D0E2A"/>
    <w:rsid w:val="006D1A2B"/>
    <w:rsid w:val="006D2090"/>
    <w:rsid w:val="006D248A"/>
    <w:rsid w:val="006D2527"/>
    <w:rsid w:val="006D2598"/>
    <w:rsid w:val="006D25D0"/>
    <w:rsid w:val="006D2699"/>
    <w:rsid w:val="006D2896"/>
    <w:rsid w:val="006D29A4"/>
    <w:rsid w:val="006D310D"/>
    <w:rsid w:val="006D3945"/>
    <w:rsid w:val="006D3A8D"/>
    <w:rsid w:val="006D3BA9"/>
    <w:rsid w:val="006D3C1B"/>
    <w:rsid w:val="006D3CD5"/>
    <w:rsid w:val="006D4BCD"/>
    <w:rsid w:val="006D4D83"/>
    <w:rsid w:val="006D5ACF"/>
    <w:rsid w:val="006D6199"/>
    <w:rsid w:val="006D68B0"/>
    <w:rsid w:val="006D69F2"/>
    <w:rsid w:val="006D6A5E"/>
    <w:rsid w:val="006D6DEE"/>
    <w:rsid w:val="006D73DC"/>
    <w:rsid w:val="006D74CF"/>
    <w:rsid w:val="006D7759"/>
    <w:rsid w:val="006E02C2"/>
    <w:rsid w:val="006E0BFE"/>
    <w:rsid w:val="006E0F65"/>
    <w:rsid w:val="006E0FF1"/>
    <w:rsid w:val="006E11B6"/>
    <w:rsid w:val="006E11BD"/>
    <w:rsid w:val="006E138E"/>
    <w:rsid w:val="006E1998"/>
    <w:rsid w:val="006E1DCC"/>
    <w:rsid w:val="006E2047"/>
    <w:rsid w:val="006E24FF"/>
    <w:rsid w:val="006E2A20"/>
    <w:rsid w:val="006E37D9"/>
    <w:rsid w:val="006E3A10"/>
    <w:rsid w:val="006E42A2"/>
    <w:rsid w:val="006E4388"/>
    <w:rsid w:val="006E44AA"/>
    <w:rsid w:val="006E483C"/>
    <w:rsid w:val="006E4ADC"/>
    <w:rsid w:val="006E4EEE"/>
    <w:rsid w:val="006E517E"/>
    <w:rsid w:val="006E53E5"/>
    <w:rsid w:val="006E58D9"/>
    <w:rsid w:val="006E5DEE"/>
    <w:rsid w:val="006E5E73"/>
    <w:rsid w:val="006E6242"/>
    <w:rsid w:val="006E62EA"/>
    <w:rsid w:val="006E6486"/>
    <w:rsid w:val="006E76AB"/>
    <w:rsid w:val="006E7A24"/>
    <w:rsid w:val="006E7E3D"/>
    <w:rsid w:val="006F0215"/>
    <w:rsid w:val="006F030D"/>
    <w:rsid w:val="006F0638"/>
    <w:rsid w:val="006F09A3"/>
    <w:rsid w:val="006F1930"/>
    <w:rsid w:val="006F1A6E"/>
    <w:rsid w:val="006F1D61"/>
    <w:rsid w:val="006F1D95"/>
    <w:rsid w:val="006F1E99"/>
    <w:rsid w:val="006F27B6"/>
    <w:rsid w:val="006F2B40"/>
    <w:rsid w:val="006F3A04"/>
    <w:rsid w:val="006F3DA2"/>
    <w:rsid w:val="006F41FB"/>
    <w:rsid w:val="006F4B7E"/>
    <w:rsid w:val="006F5280"/>
    <w:rsid w:val="006F629A"/>
    <w:rsid w:val="006F6652"/>
    <w:rsid w:val="006F6835"/>
    <w:rsid w:val="006F7529"/>
    <w:rsid w:val="006F777C"/>
    <w:rsid w:val="00700881"/>
    <w:rsid w:val="00700C52"/>
    <w:rsid w:val="007013DB"/>
    <w:rsid w:val="00701AA2"/>
    <w:rsid w:val="00701DD6"/>
    <w:rsid w:val="00702618"/>
    <w:rsid w:val="00702AC5"/>
    <w:rsid w:val="00703156"/>
    <w:rsid w:val="00703643"/>
    <w:rsid w:val="007039BA"/>
    <w:rsid w:val="00703D08"/>
    <w:rsid w:val="00703EE2"/>
    <w:rsid w:val="007042BF"/>
    <w:rsid w:val="007043CB"/>
    <w:rsid w:val="0070447D"/>
    <w:rsid w:val="007045EB"/>
    <w:rsid w:val="00705B63"/>
    <w:rsid w:val="007063A6"/>
    <w:rsid w:val="00707537"/>
    <w:rsid w:val="0070760D"/>
    <w:rsid w:val="007100F7"/>
    <w:rsid w:val="00710A85"/>
    <w:rsid w:val="007121B3"/>
    <w:rsid w:val="00712A50"/>
    <w:rsid w:val="00712A5A"/>
    <w:rsid w:val="00712BCA"/>
    <w:rsid w:val="00712F4D"/>
    <w:rsid w:val="00713135"/>
    <w:rsid w:val="00713531"/>
    <w:rsid w:val="007139A2"/>
    <w:rsid w:val="007139F5"/>
    <w:rsid w:val="00713D39"/>
    <w:rsid w:val="0071404D"/>
    <w:rsid w:val="007140CA"/>
    <w:rsid w:val="0071416D"/>
    <w:rsid w:val="007147BE"/>
    <w:rsid w:val="007151C9"/>
    <w:rsid w:val="00715D82"/>
    <w:rsid w:val="00715E02"/>
    <w:rsid w:val="00716211"/>
    <w:rsid w:val="00716370"/>
    <w:rsid w:val="0071678C"/>
    <w:rsid w:val="00716B69"/>
    <w:rsid w:val="00716C63"/>
    <w:rsid w:val="00717709"/>
    <w:rsid w:val="00717909"/>
    <w:rsid w:val="007205F4"/>
    <w:rsid w:val="007206C8"/>
    <w:rsid w:val="0072093C"/>
    <w:rsid w:val="0072181B"/>
    <w:rsid w:val="00721E9A"/>
    <w:rsid w:val="00722B06"/>
    <w:rsid w:val="00722D48"/>
    <w:rsid w:val="00722FEB"/>
    <w:rsid w:val="007230FE"/>
    <w:rsid w:val="00723342"/>
    <w:rsid w:val="007236B6"/>
    <w:rsid w:val="00723D21"/>
    <w:rsid w:val="007240B1"/>
    <w:rsid w:val="00724394"/>
    <w:rsid w:val="0072555A"/>
    <w:rsid w:val="0072581A"/>
    <w:rsid w:val="00725975"/>
    <w:rsid w:val="007260B8"/>
    <w:rsid w:val="00726BA0"/>
    <w:rsid w:val="00726D12"/>
    <w:rsid w:val="00727192"/>
    <w:rsid w:val="007279DC"/>
    <w:rsid w:val="00727B65"/>
    <w:rsid w:val="00727D09"/>
    <w:rsid w:val="00730389"/>
    <w:rsid w:val="0073049D"/>
    <w:rsid w:val="00730F92"/>
    <w:rsid w:val="0073111A"/>
    <w:rsid w:val="00731241"/>
    <w:rsid w:val="0073134F"/>
    <w:rsid w:val="00732057"/>
    <w:rsid w:val="00732477"/>
    <w:rsid w:val="00732792"/>
    <w:rsid w:val="00732A84"/>
    <w:rsid w:val="00732E1B"/>
    <w:rsid w:val="00732FC7"/>
    <w:rsid w:val="007331F4"/>
    <w:rsid w:val="0073330A"/>
    <w:rsid w:val="0073358F"/>
    <w:rsid w:val="007343EC"/>
    <w:rsid w:val="0073462B"/>
    <w:rsid w:val="007347F4"/>
    <w:rsid w:val="0073482B"/>
    <w:rsid w:val="00734ADC"/>
    <w:rsid w:val="00735B55"/>
    <w:rsid w:val="00735DE3"/>
    <w:rsid w:val="007368C1"/>
    <w:rsid w:val="00736901"/>
    <w:rsid w:val="00736A06"/>
    <w:rsid w:val="00736C79"/>
    <w:rsid w:val="0073710F"/>
    <w:rsid w:val="00737483"/>
    <w:rsid w:val="007378BB"/>
    <w:rsid w:val="007406F9"/>
    <w:rsid w:val="00741211"/>
    <w:rsid w:val="007416DC"/>
    <w:rsid w:val="00741D86"/>
    <w:rsid w:val="007420D5"/>
    <w:rsid w:val="007424E5"/>
    <w:rsid w:val="00742586"/>
    <w:rsid w:val="00742DA6"/>
    <w:rsid w:val="00742EF6"/>
    <w:rsid w:val="00743695"/>
    <w:rsid w:val="007436B7"/>
    <w:rsid w:val="00743989"/>
    <w:rsid w:val="00743ACC"/>
    <w:rsid w:val="00743B92"/>
    <w:rsid w:val="00743CD4"/>
    <w:rsid w:val="007446A7"/>
    <w:rsid w:val="007448DF"/>
    <w:rsid w:val="00744C69"/>
    <w:rsid w:val="00744DA8"/>
    <w:rsid w:val="0074540B"/>
    <w:rsid w:val="007455FF"/>
    <w:rsid w:val="00745874"/>
    <w:rsid w:val="00745911"/>
    <w:rsid w:val="00745C9E"/>
    <w:rsid w:val="00745F23"/>
    <w:rsid w:val="00745F6E"/>
    <w:rsid w:val="007460A2"/>
    <w:rsid w:val="007461BA"/>
    <w:rsid w:val="007466F1"/>
    <w:rsid w:val="00747032"/>
    <w:rsid w:val="007471F5"/>
    <w:rsid w:val="0074798F"/>
    <w:rsid w:val="00747B51"/>
    <w:rsid w:val="00747CB1"/>
    <w:rsid w:val="00747F08"/>
    <w:rsid w:val="0075009B"/>
    <w:rsid w:val="00750217"/>
    <w:rsid w:val="0075051E"/>
    <w:rsid w:val="00750CC4"/>
    <w:rsid w:val="00750CD9"/>
    <w:rsid w:val="0075103D"/>
    <w:rsid w:val="007517C3"/>
    <w:rsid w:val="00751892"/>
    <w:rsid w:val="00751B1A"/>
    <w:rsid w:val="007526DA"/>
    <w:rsid w:val="007529B0"/>
    <w:rsid w:val="00752A14"/>
    <w:rsid w:val="00752D69"/>
    <w:rsid w:val="00753101"/>
    <w:rsid w:val="00753745"/>
    <w:rsid w:val="007537C2"/>
    <w:rsid w:val="00753934"/>
    <w:rsid w:val="00753AE0"/>
    <w:rsid w:val="00753CB7"/>
    <w:rsid w:val="00754380"/>
    <w:rsid w:val="00754B71"/>
    <w:rsid w:val="00754C7B"/>
    <w:rsid w:val="00754FE0"/>
    <w:rsid w:val="0075576F"/>
    <w:rsid w:val="00755B5C"/>
    <w:rsid w:val="00755BDB"/>
    <w:rsid w:val="00755FC2"/>
    <w:rsid w:val="00756055"/>
    <w:rsid w:val="007562F1"/>
    <w:rsid w:val="0075654F"/>
    <w:rsid w:val="007569E6"/>
    <w:rsid w:val="00756BF9"/>
    <w:rsid w:val="00756D57"/>
    <w:rsid w:val="00757389"/>
    <w:rsid w:val="0075774A"/>
    <w:rsid w:val="00757DEF"/>
    <w:rsid w:val="007610C6"/>
    <w:rsid w:val="00761642"/>
    <w:rsid w:val="00761738"/>
    <w:rsid w:val="00761976"/>
    <w:rsid w:val="00761B40"/>
    <w:rsid w:val="00761FA6"/>
    <w:rsid w:val="0076235F"/>
    <w:rsid w:val="00762D3D"/>
    <w:rsid w:val="00762D65"/>
    <w:rsid w:val="007633A6"/>
    <w:rsid w:val="0076341C"/>
    <w:rsid w:val="0076345E"/>
    <w:rsid w:val="00763C8A"/>
    <w:rsid w:val="00763EDC"/>
    <w:rsid w:val="0076532C"/>
    <w:rsid w:val="00765504"/>
    <w:rsid w:val="00765F27"/>
    <w:rsid w:val="00766145"/>
    <w:rsid w:val="00766504"/>
    <w:rsid w:val="0076651C"/>
    <w:rsid w:val="00766E78"/>
    <w:rsid w:val="00767447"/>
    <w:rsid w:val="00767FF7"/>
    <w:rsid w:val="0077017F"/>
    <w:rsid w:val="007706DA"/>
    <w:rsid w:val="00770782"/>
    <w:rsid w:val="0077157A"/>
    <w:rsid w:val="007715D5"/>
    <w:rsid w:val="00771A79"/>
    <w:rsid w:val="00771AEB"/>
    <w:rsid w:val="007726DA"/>
    <w:rsid w:val="00772868"/>
    <w:rsid w:val="007729A1"/>
    <w:rsid w:val="00772C53"/>
    <w:rsid w:val="00772D74"/>
    <w:rsid w:val="0077316B"/>
    <w:rsid w:val="00773894"/>
    <w:rsid w:val="00773CB0"/>
    <w:rsid w:val="00773E26"/>
    <w:rsid w:val="00774268"/>
    <w:rsid w:val="0077436F"/>
    <w:rsid w:val="00774A0F"/>
    <w:rsid w:val="00775188"/>
    <w:rsid w:val="007753E8"/>
    <w:rsid w:val="007756D7"/>
    <w:rsid w:val="007758EB"/>
    <w:rsid w:val="00775D7D"/>
    <w:rsid w:val="007762AA"/>
    <w:rsid w:val="007766D9"/>
    <w:rsid w:val="0077729F"/>
    <w:rsid w:val="007778F5"/>
    <w:rsid w:val="007779E5"/>
    <w:rsid w:val="00777B9D"/>
    <w:rsid w:val="00777DF2"/>
    <w:rsid w:val="00780BE7"/>
    <w:rsid w:val="00780D20"/>
    <w:rsid w:val="00781313"/>
    <w:rsid w:val="00781C03"/>
    <w:rsid w:val="007826FC"/>
    <w:rsid w:val="007831C6"/>
    <w:rsid w:val="00783590"/>
    <w:rsid w:val="007838F7"/>
    <w:rsid w:val="00783D79"/>
    <w:rsid w:val="00783DDD"/>
    <w:rsid w:val="00783E9E"/>
    <w:rsid w:val="00784081"/>
    <w:rsid w:val="00784389"/>
    <w:rsid w:val="00784980"/>
    <w:rsid w:val="007852D9"/>
    <w:rsid w:val="00785329"/>
    <w:rsid w:val="00785516"/>
    <w:rsid w:val="0078583C"/>
    <w:rsid w:val="00785907"/>
    <w:rsid w:val="0078597B"/>
    <w:rsid w:val="00785B10"/>
    <w:rsid w:val="007861B4"/>
    <w:rsid w:val="00786352"/>
    <w:rsid w:val="00786393"/>
    <w:rsid w:val="00786A3C"/>
    <w:rsid w:val="00786AAD"/>
    <w:rsid w:val="00786C7D"/>
    <w:rsid w:val="007876D4"/>
    <w:rsid w:val="007876FA"/>
    <w:rsid w:val="00787DCB"/>
    <w:rsid w:val="00787F59"/>
    <w:rsid w:val="00790012"/>
    <w:rsid w:val="00790043"/>
    <w:rsid w:val="00790A82"/>
    <w:rsid w:val="00790E37"/>
    <w:rsid w:val="00791187"/>
    <w:rsid w:val="00791994"/>
    <w:rsid w:val="00792219"/>
    <w:rsid w:val="007928CA"/>
    <w:rsid w:val="00792DDC"/>
    <w:rsid w:val="007939ED"/>
    <w:rsid w:val="00794377"/>
    <w:rsid w:val="0079466B"/>
    <w:rsid w:val="00794EA2"/>
    <w:rsid w:val="00795ADD"/>
    <w:rsid w:val="00795BB0"/>
    <w:rsid w:val="00795C0F"/>
    <w:rsid w:val="00795C3D"/>
    <w:rsid w:val="00796376"/>
    <w:rsid w:val="007964A4"/>
    <w:rsid w:val="007964AD"/>
    <w:rsid w:val="00796914"/>
    <w:rsid w:val="00796F2A"/>
    <w:rsid w:val="007A00F5"/>
    <w:rsid w:val="007A0285"/>
    <w:rsid w:val="007A03B9"/>
    <w:rsid w:val="007A040C"/>
    <w:rsid w:val="007A0B57"/>
    <w:rsid w:val="007A0BA4"/>
    <w:rsid w:val="007A0EFD"/>
    <w:rsid w:val="007A1395"/>
    <w:rsid w:val="007A1D30"/>
    <w:rsid w:val="007A27EE"/>
    <w:rsid w:val="007A2FBB"/>
    <w:rsid w:val="007A3743"/>
    <w:rsid w:val="007A3793"/>
    <w:rsid w:val="007A4F36"/>
    <w:rsid w:val="007A527B"/>
    <w:rsid w:val="007A5443"/>
    <w:rsid w:val="007A5461"/>
    <w:rsid w:val="007A577A"/>
    <w:rsid w:val="007A5E77"/>
    <w:rsid w:val="007A5FE0"/>
    <w:rsid w:val="007A63EB"/>
    <w:rsid w:val="007A689D"/>
    <w:rsid w:val="007A6FDD"/>
    <w:rsid w:val="007A7069"/>
    <w:rsid w:val="007A71DF"/>
    <w:rsid w:val="007A77A2"/>
    <w:rsid w:val="007B00EE"/>
    <w:rsid w:val="007B074A"/>
    <w:rsid w:val="007B0E4D"/>
    <w:rsid w:val="007B125E"/>
    <w:rsid w:val="007B126D"/>
    <w:rsid w:val="007B13C3"/>
    <w:rsid w:val="007B18AA"/>
    <w:rsid w:val="007B1B40"/>
    <w:rsid w:val="007B23BE"/>
    <w:rsid w:val="007B24EF"/>
    <w:rsid w:val="007B2893"/>
    <w:rsid w:val="007B311E"/>
    <w:rsid w:val="007B3FA8"/>
    <w:rsid w:val="007B411A"/>
    <w:rsid w:val="007B567C"/>
    <w:rsid w:val="007B5A18"/>
    <w:rsid w:val="007B5DF0"/>
    <w:rsid w:val="007B5E89"/>
    <w:rsid w:val="007B64C4"/>
    <w:rsid w:val="007B67EB"/>
    <w:rsid w:val="007B72B4"/>
    <w:rsid w:val="007B7564"/>
    <w:rsid w:val="007B75DF"/>
    <w:rsid w:val="007B768A"/>
    <w:rsid w:val="007B76D2"/>
    <w:rsid w:val="007B7778"/>
    <w:rsid w:val="007B7828"/>
    <w:rsid w:val="007B79E4"/>
    <w:rsid w:val="007C0371"/>
    <w:rsid w:val="007C06D3"/>
    <w:rsid w:val="007C0796"/>
    <w:rsid w:val="007C1401"/>
    <w:rsid w:val="007C1532"/>
    <w:rsid w:val="007C1B2B"/>
    <w:rsid w:val="007C1ECD"/>
    <w:rsid w:val="007C26C8"/>
    <w:rsid w:val="007C3C1F"/>
    <w:rsid w:val="007C3F2E"/>
    <w:rsid w:val="007C4099"/>
    <w:rsid w:val="007C5490"/>
    <w:rsid w:val="007C56FC"/>
    <w:rsid w:val="007C5812"/>
    <w:rsid w:val="007C5AF5"/>
    <w:rsid w:val="007C5F32"/>
    <w:rsid w:val="007C5F75"/>
    <w:rsid w:val="007C60D5"/>
    <w:rsid w:val="007C6723"/>
    <w:rsid w:val="007C6BA1"/>
    <w:rsid w:val="007D027A"/>
    <w:rsid w:val="007D05D5"/>
    <w:rsid w:val="007D0CCD"/>
    <w:rsid w:val="007D1AFA"/>
    <w:rsid w:val="007D1F72"/>
    <w:rsid w:val="007D2188"/>
    <w:rsid w:val="007D2260"/>
    <w:rsid w:val="007D230C"/>
    <w:rsid w:val="007D2842"/>
    <w:rsid w:val="007D3117"/>
    <w:rsid w:val="007D3363"/>
    <w:rsid w:val="007D36FA"/>
    <w:rsid w:val="007D3C6E"/>
    <w:rsid w:val="007D3D9E"/>
    <w:rsid w:val="007D497A"/>
    <w:rsid w:val="007D4C0A"/>
    <w:rsid w:val="007D4E2A"/>
    <w:rsid w:val="007D5047"/>
    <w:rsid w:val="007D56CC"/>
    <w:rsid w:val="007D597A"/>
    <w:rsid w:val="007D5AE5"/>
    <w:rsid w:val="007D662E"/>
    <w:rsid w:val="007D6731"/>
    <w:rsid w:val="007D7606"/>
    <w:rsid w:val="007D79F1"/>
    <w:rsid w:val="007E010E"/>
    <w:rsid w:val="007E0CB3"/>
    <w:rsid w:val="007E0F81"/>
    <w:rsid w:val="007E2ABA"/>
    <w:rsid w:val="007E2AEF"/>
    <w:rsid w:val="007E2F42"/>
    <w:rsid w:val="007E3171"/>
    <w:rsid w:val="007E36B5"/>
    <w:rsid w:val="007E3E82"/>
    <w:rsid w:val="007E3F0F"/>
    <w:rsid w:val="007E43FD"/>
    <w:rsid w:val="007E4498"/>
    <w:rsid w:val="007E47A1"/>
    <w:rsid w:val="007E55FB"/>
    <w:rsid w:val="007E5CD6"/>
    <w:rsid w:val="007E5F93"/>
    <w:rsid w:val="007E61CB"/>
    <w:rsid w:val="007E6546"/>
    <w:rsid w:val="007E6616"/>
    <w:rsid w:val="007E6739"/>
    <w:rsid w:val="007E7ADB"/>
    <w:rsid w:val="007E7C8B"/>
    <w:rsid w:val="007F00FB"/>
    <w:rsid w:val="007F08EE"/>
    <w:rsid w:val="007F08F2"/>
    <w:rsid w:val="007F09B2"/>
    <w:rsid w:val="007F0B91"/>
    <w:rsid w:val="007F1043"/>
    <w:rsid w:val="007F2109"/>
    <w:rsid w:val="007F24E1"/>
    <w:rsid w:val="007F2C1F"/>
    <w:rsid w:val="007F378B"/>
    <w:rsid w:val="007F3C53"/>
    <w:rsid w:val="007F3CF0"/>
    <w:rsid w:val="007F44A1"/>
    <w:rsid w:val="007F488E"/>
    <w:rsid w:val="007F4C58"/>
    <w:rsid w:val="007F4F98"/>
    <w:rsid w:val="007F534E"/>
    <w:rsid w:val="007F5473"/>
    <w:rsid w:val="007F5B65"/>
    <w:rsid w:val="007F5D53"/>
    <w:rsid w:val="007F634B"/>
    <w:rsid w:val="007F68F4"/>
    <w:rsid w:val="007F6A73"/>
    <w:rsid w:val="008001E0"/>
    <w:rsid w:val="00800513"/>
    <w:rsid w:val="00800724"/>
    <w:rsid w:val="008015CA"/>
    <w:rsid w:val="008018DE"/>
    <w:rsid w:val="00802521"/>
    <w:rsid w:val="00802D7E"/>
    <w:rsid w:val="00802F31"/>
    <w:rsid w:val="00802F35"/>
    <w:rsid w:val="00802FB0"/>
    <w:rsid w:val="00803A08"/>
    <w:rsid w:val="00803BEE"/>
    <w:rsid w:val="0080409F"/>
    <w:rsid w:val="008042D7"/>
    <w:rsid w:val="008048F2"/>
    <w:rsid w:val="008050E3"/>
    <w:rsid w:val="00805DB4"/>
    <w:rsid w:val="00806167"/>
    <w:rsid w:val="008068ED"/>
    <w:rsid w:val="008073FD"/>
    <w:rsid w:val="0080750A"/>
    <w:rsid w:val="008079CC"/>
    <w:rsid w:val="00807C34"/>
    <w:rsid w:val="008103C5"/>
    <w:rsid w:val="00810475"/>
    <w:rsid w:val="00810957"/>
    <w:rsid w:val="00810ED5"/>
    <w:rsid w:val="0081114C"/>
    <w:rsid w:val="00811555"/>
    <w:rsid w:val="0081164A"/>
    <w:rsid w:val="00811CCF"/>
    <w:rsid w:val="008122B7"/>
    <w:rsid w:val="00812CDC"/>
    <w:rsid w:val="0081337A"/>
    <w:rsid w:val="00814090"/>
    <w:rsid w:val="0081413C"/>
    <w:rsid w:val="00814199"/>
    <w:rsid w:val="008145AB"/>
    <w:rsid w:val="00814AF4"/>
    <w:rsid w:val="00814D06"/>
    <w:rsid w:val="00814E07"/>
    <w:rsid w:val="0081551E"/>
    <w:rsid w:val="0081571A"/>
    <w:rsid w:val="00815A44"/>
    <w:rsid w:val="00815BC5"/>
    <w:rsid w:val="0081656B"/>
    <w:rsid w:val="0081680E"/>
    <w:rsid w:val="00816A91"/>
    <w:rsid w:val="00816E77"/>
    <w:rsid w:val="00816FD4"/>
    <w:rsid w:val="008172BF"/>
    <w:rsid w:val="008172FB"/>
    <w:rsid w:val="008174CB"/>
    <w:rsid w:val="00817AE5"/>
    <w:rsid w:val="00817BAE"/>
    <w:rsid w:val="00817C80"/>
    <w:rsid w:val="008204B8"/>
    <w:rsid w:val="008205DD"/>
    <w:rsid w:val="00820B55"/>
    <w:rsid w:val="008214E6"/>
    <w:rsid w:val="00822205"/>
    <w:rsid w:val="008227E4"/>
    <w:rsid w:val="00823722"/>
    <w:rsid w:val="00823FAA"/>
    <w:rsid w:val="00824405"/>
    <w:rsid w:val="008244DC"/>
    <w:rsid w:val="00824A09"/>
    <w:rsid w:val="00824A69"/>
    <w:rsid w:val="00824C8E"/>
    <w:rsid w:val="00824F3C"/>
    <w:rsid w:val="0082519C"/>
    <w:rsid w:val="008256AE"/>
    <w:rsid w:val="00825877"/>
    <w:rsid w:val="00825C42"/>
    <w:rsid w:val="00825D05"/>
    <w:rsid w:val="00825DC7"/>
    <w:rsid w:val="00826120"/>
    <w:rsid w:val="008266E1"/>
    <w:rsid w:val="00826939"/>
    <w:rsid w:val="008272B3"/>
    <w:rsid w:val="00827B6B"/>
    <w:rsid w:val="00830060"/>
    <w:rsid w:val="008300D2"/>
    <w:rsid w:val="00830A3F"/>
    <w:rsid w:val="00830ED8"/>
    <w:rsid w:val="00831435"/>
    <w:rsid w:val="008318C2"/>
    <w:rsid w:val="00831B7B"/>
    <w:rsid w:val="00831EED"/>
    <w:rsid w:val="00832066"/>
    <w:rsid w:val="00832166"/>
    <w:rsid w:val="008323C0"/>
    <w:rsid w:val="00833561"/>
    <w:rsid w:val="008339B1"/>
    <w:rsid w:val="00833AB4"/>
    <w:rsid w:val="00833CF0"/>
    <w:rsid w:val="00833E53"/>
    <w:rsid w:val="008340D4"/>
    <w:rsid w:val="008340DB"/>
    <w:rsid w:val="0083433C"/>
    <w:rsid w:val="008345BA"/>
    <w:rsid w:val="008347D0"/>
    <w:rsid w:val="00834A4B"/>
    <w:rsid w:val="00834A9D"/>
    <w:rsid w:val="00834AB8"/>
    <w:rsid w:val="00834B96"/>
    <w:rsid w:val="00834DB2"/>
    <w:rsid w:val="0083501D"/>
    <w:rsid w:val="008350CC"/>
    <w:rsid w:val="00835342"/>
    <w:rsid w:val="008359B8"/>
    <w:rsid w:val="00836190"/>
    <w:rsid w:val="008365C3"/>
    <w:rsid w:val="00837A0E"/>
    <w:rsid w:val="0084088B"/>
    <w:rsid w:val="00840BAD"/>
    <w:rsid w:val="00840F7D"/>
    <w:rsid w:val="00841C77"/>
    <w:rsid w:val="00842140"/>
    <w:rsid w:val="00842C41"/>
    <w:rsid w:val="008434E1"/>
    <w:rsid w:val="00843718"/>
    <w:rsid w:val="008437FB"/>
    <w:rsid w:val="00843C7C"/>
    <w:rsid w:val="00843EEA"/>
    <w:rsid w:val="008444B9"/>
    <w:rsid w:val="008446FC"/>
    <w:rsid w:val="00844EBE"/>
    <w:rsid w:val="00844F0E"/>
    <w:rsid w:val="00845D07"/>
    <w:rsid w:val="008460DB"/>
    <w:rsid w:val="008464BA"/>
    <w:rsid w:val="00846BA5"/>
    <w:rsid w:val="008473E4"/>
    <w:rsid w:val="00847CC9"/>
    <w:rsid w:val="00850524"/>
    <w:rsid w:val="0085057E"/>
    <w:rsid w:val="00850B53"/>
    <w:rsid w:val="00850D49"/>
    <w:rsid w:val="00850ED2"/>
    <w:rsid w:val="00850FAD"/>
    <w:rsid w:val="0085171A"/>
    <w:rsid w:val="0085173F"/>
    <w:rsid w:val="00851B25"/>
    <w:rsid w:val="00851CB0"/>
    <w:rsid w:val="00852284"/>
    <w:rsid w:val="008523FB"/>
    <w:rsid w:val="0085260C"/>
    <w:rsid w:val="00852F5C"/>
    <w:rsid w:val="00853201"/>
    <w:rsid w:val="00853608"/>
    <w:rsid w:val="00853F7D"/>
    <w:rsid w:val="00854280"/>
    <w:rsid w:val="0085453F"/>
    <w:rsid w:val="00854981"/>
    <w:rsid w:val="0085503F"/>
    <w:rsid w:val="008554F8"/>
    <w:rsid w:val="0085563D"/>
    <w:rsid w:val="00855A5D"/>
    <w:rsid w:val="00855B4C"/>
    <w:rsid w:val="00855C0E"/>
    <w:rsid w:val="00855D52"/>
    <w:rsid w:val="00855E29"/>
    <w:rsid w:val="00856702"/>
    <w:rsid w:val="00856B96"/>
    <w:rsid w:val="00857075"/>
    <w:rsid w:val="0085711F"/>
    <w:rsid w:val="00857341"/>
    <w:rsid w:val="0085751B"/>
    <w:rsid w:val="00857AFB"/>
    <w:rsid w:val="00860304"/>
    <w:rsid w:val="0086088A"/>
    <w:rsid w:val="00860910"/>
    <w:rsid w:val="00860A11"/>
    <w:rsid w:val="00860B24"/>
    <w:rsid w:val="0086174A"/>
    <w:rsid w:val="008617F9"/>
    <w:rsid w:val="00861B54"/>
    <w:rsid w:val="00861E6F"/>
    <w:rsid w:val="00862197"/>
    <w:rsid w:val="008624A2"/>
    <w:rsid w:val="0086462F"/>
    <w:rsid w:val="008647A7"/>
    <w:rsid w:val="00864D98"/>
    <w:rsid w:val="00864DE1"/>
    <w:rsid w:val="00864E28"/>
    <w:rsid w:val="00865FA6"/>
    <w:rsid w:val="008660EC"/>
    <w:rsid w:val="00866617"/>
    <w:rsid w:val="008669DE"/>
    <w:rsid w:val="00867459"/>
    <w:rsid w:val="00870DCC"/>
    <w:rsid w:val="00870EEE"/>
    <w:rsid w:val="00870FEC"/>
    <w:rsid w:val="008713FD"/>
    <w:rsid w:val="0087148F"/>
    <w:rsid w:val="0087194D"/>
    <w:rsid w:val="00871EEC"/>
    <w:rsid w:val="008721D6"/>
    <w:rsid w:val="00873522"/>
    <w:rsid w:val="00873622"/>
    <w:rsid w:val="00873E9D"/>
    <w:rsid w:val="00873FB5"/>
    <w:rsid w:val="00874482"/>
    <w:rsid w:val="008762B3"/>
    <w:rsid w:val="008766B3"/>
    <w:rsid w:val="00876D61"/>
    <w:rsid w:val="0087779E"/>
    <w:rsid w:val="00877BF6"/>
    <w:rsid w:val="008803AE"/>
    <w:rsid w:val="0088048D"/>
    <w:rsid w:val="00880A02"/>
    <w:rsid w:val="00881527"/>
    <w:rsid w:val="00881815"/>
    <w:rsid w:val="008818AA"/>
    <w:rsid w:val="008819CA"/>
    <w:rsid w:val="00881E05"/>
    <w:rsid w:val="00881FCE"/>
    <w:rsid w:val="00882178"/>
    <w:rsid w:val="0088220B"/>
    <w:rsid w:val="00882227"/>
    <w:rsid w:val="00882503"/>
    <w:rsid w:val="00882781"/>
    <w:rsid w:val="00882937"/>
    <w:rsid w:val="0088349B"/>
    <w:rsid w:val="00883B97"/>
    <w:rsid w:val="00883BEE"/>
    <w:rsid w:val="00883D1C"/>
    <w:rsid w:val="0088403A"/>
    <w:rsid w:val="008844A6"/>
    <w:rsid w:val="00884BCC"/>
    <w:rsid w:val="00884D69"/>
    <w:rsid w:val="00884EA9"/>
    <w:rsid w:val="00885206"/>
    <w:rsid w:val="008856B6"/>
    <w:rsid w:val="0088587B"/>
    <w:rsid w:val="00886773"/>
    <w:rsid w:val="00886878"/>
    <w:rsid w:val="008869D6"/>
    <w:rsid w:val="00886C7A"/>
    <w:rsid w:val="008879C6"/>
    <w:rsid w:val="00887D23"/>
    <w:rsid w:val="008904CA"/>
    <w:rsid w:val="00890B55"/>
    <w:rsid w:val="00890CBC"/>
    <w:rsid w:val="008917E3"/>
    <w:rsid w:val="00891B18"/>
    <w:rsid w:val="00891DA2"/>
    <w:rsid w:val="0089253B"/>
    <w:rsid w:val="00892AE1"/>
    <w:rsid w:val="00892C8A"/>
    <w:rsid w:val="0089351E"/>
    <w:rsid w:val="008936D7"/>
    <w:rsid w:val="0089392C"/>
    <w:rsid w:val="00893D58"/>
    <w:rsid w:val="00893FC8"/>
    <w:rsid w:val="008943F0"/>
    <w:rsid w:val="00894C26"/>
    <w:rsid w:val="00894EBD"/>
    <w:rsid w:val="00896C70"/>
    <w:rsid w:val="00896CE5"/>
    <w:rsid w:val="00896E04"/>
    <w:rsid w:val="00896E8A"/>
    <w:rsid w:val="00897148"/>
    <w:rsid w:val="008973DC"/>
    <w:rsid w:val="008974FC"/>
    <w:rsid w:val="00897571"/>
    <w:rsid w:val="008976CB"/>
    <w:rsid w:val="00897B9E"/>
    <w:rsid w:val="00897D74"/>
    <w:rsid w:val="008A0494"/>
    <w:rsid w:val="008A0838"/>
    <w:rsid w:val="008A0C7E"/>
    <w:rsid w:val="008A0DEF"/>
    <w:rsid w:val="008A0EBA"/>
    <w:rsid w:val="008A119F"/>
    <w:rsid w:val="008A14FA"/>
    <w:rsid w:val="008A1502"/>
    <w:rsid w:val="008A156B"/>
    <w:rsid w:val="008A1BF2"/>
    <w:rsid w:val="008A1DDC"/>
    <w:rsid w:val="008A2DA7"/>
    <w:rsid w:val="008A2F05"/>
    <w:rsid w:val="008A3734"/>
    <w:rsid w:val="008A3DEC"/>
    <w:rsid w:val="008A3E79"/>
    <w:rsid w:val="008A3F25"/>
    <w:rsid w:val="008A4296"/>
    <w:rsid w:val="008A44B3"/>
    <w:rsid w:val="008A47DF"/>
    <w:rsid w:val="008A48DA"/>
    <w:rsid w:val="008A4E1D"/>
    <w:rsid w:val="008A5613"/>
    <w:rsid w:val="008A58B0"/>
    <w:rsid w:val="008A59BE"/>
    <w:rsid w:val="008A5F8F"/>
    <w:rsid w:val="008A614D"/>
    <w:rsid w:val="008A67A7"/>
    <w:rsid w:val="008A6BDF"/>
    <w:rsid w:val="008A76FC"/>
    <w:rsid w:val="008A7A79"/>
    <w:rsid w:val="008B121D"/>
    <w:rsid w:val="008B1C7D"/>
    <w:rsid w:val="008B2EE7"/>
    <w:rsid w:val="008B3A0F"/>
    <w:rsid w:val="008B3EAA"/>
    <w:rsid w:val="008B3EFB"/>
    <w:rsid w:val="008B490F"/>
    <w:rsid w:val="008B4AD3"/>
    <w:rsid w:val="008B508D"/>
    <w:rsid w:val="008B5117"/>
    <w:rsid w:val="008B526F"/>
    <w:rsid w:val="008B5B90"/>
    <w:rsid w:val="008B613A"/>
    <w:rsid w:val="008B623E"/>
    <w:rsid w:val="008B62DC"/>
    <w:rsid w:val="008B678C"/>
    <w:rsid w:val="008B71E0"/>
    <w:rsid w:val="008B742C"/>
    <w:rsid w:val="008B75DC"/>
    <w:rsid w:val="008B7C2C"/>
    <w:rsid w:val="008B7C83"/>
    <w:rsid w:val="008B7E28"/>
    <w:rsid w:val="008B7FB5"/>
    <w:rsid w:val="008C0783"/>
    <w:rsid w:val="008C0D19"/>
    <w:rsid w:val="008C0EBF"/>
    <w:rsid w:val="008C1865"/>
    <w:rsid w:val="008C2A7D"/>
    <w:rsid w:val="008C34AD"/>
    <w:rsid w:val="008C39BC"/>
    <w:rsid w:val="008C3DC8"/>
    <w:rsid w:val="008C3F75"/>
    <w:rsid w:val="008C4551"/>
    <w:rsid w:val="008C4592"/>
    <w:rsid w:val="008C49B7"/>
    <w:rsid w:val="008C4DD5"/>
    <w:rsid w:val="008C5873"/>
    <w:rsid w:val="008C5D18"/>
    <w:rsid w:val="008C5D6A"/>
    <w:rsid w:val="008C606C"/>
    <w:rsid w:val="008C616B"/>
    <w:rsid w:val="008C6461"/>
    <w:rsid w:val="008C68B2"/>
    <w:rsid w:val="008C6DAD"/>
    <w:rsid w:val="008C6FBC"/>
    <w:rsid w:val="008C7158"/>
    <w:rsid w:val="008C7C43"/>
    <w:rsid w:val="008C7CF5"/>
    <w:rsid w:val="008C7D02"/>
    <w:rsid w:val="008D00A4"/>
    <w:rsid w:val="008D0689"/>
    <w:rsid w:val="008D0AE4"/>
    <w:rsid w:val="008D0D7C"/>
    <w:rsid w:val="008D0F29"/>
    <w:rsid w:val="008D128F"/>
    <w:rsid w:val="008D12DB"/>
    <w:rsid w:val="008D1730"/>
    <w:rsid w:val="008D17E6"/>
    <w:rsid w:val="008D20B2"/>
    <w:rsid w:val="008D21AC"/>
    <w:rsid w:val="008D2776"/>
    <w:rsid w:val="008D2E12"/>
    <w:rsid w:val="008D3427"/>
    <w:rsid w:val="008D3CFF"/>
    <w:rsid w:val="008D3E00"/>
    <w:rsid w:val="008D4307"/>
    <w:rsid w:val="008D4AD3"/>
    <w:rsid w:val="008D4E98"/>
    <w:rsid w:val="008D543F"/>
    <w:rsid w:val="008D555D"/>
    <w:rsid w:val="008D5754"/>
    <w:rsid w:val="008D5FDD"/>
    <w:rsid w:val="008D6E6F"/>
    <w:rsid w:val="008D79F7"/>
    <w:rsid w:val="008E06FF"/>
    <w:rsid w:val="008E1155"/>
    <w:rsid w:val="008E1310"/>
    <w:rsid w:val="008E2191"/>
    <w:rsid w:val="008E3A55"/>
    <w:rsid w:val="008E3EAA"/>
    <w:rsid w:val="008E3F48"/>
    <w:rsid w:val="008E4223"/>
    <w:rsid w:val="008E4661"/>
    <w:rsid w:val="008E4B18"/>
    <w:rsid w:val="008E50A2"/>
    <w:rsid w:val="008E51EE"/>
    <w:rsid w:val="008E59A3"/>
    <w:rsid w:val="008E5F22"/>
    <w:rsid w:val="008E639C"/>
    <w:rsid w:val="008E6956"/>
    <w:rsid w:val="008E70B2"/>
    <w:rsid w:val="008E757F"/>
    <w:rsid w:val="008E77C0"/>
    <w:rsid w:val="008E7B67"/>
    <w:rsid w:val="008E7E6C"/>
    <w:rsid w:val="008F0239"/>
    <w:rsid w:val="008F03B1"/>
    <w:rsid w:val="008F0B22"/>
    <w:rsid w:val="008F0E9B"/>
    <w:rsid w:val="008F1082"/>
    <w:rsid w:val="008F1102"/>
    <w:rsid w:val="008F1528"/>
    <w:rsid w:val="008F1534"/>
    <w:rsid w:val="008F15BB"/>
    <w:rsid w:val="008F162A"/>
    <w:rsid w:val="008F1A6E"/>
    <w:rsid w:val="008F1FCD"/>
    <w:rsid w:val="008F20D3"/>
    <w:rsid w:val="008F276F"/>
    <w:rsid w:val="008F2802"/>
    <w:rsid w:val="008F2A82"/>
    <w:rsid w:val="008F2C7E"/>
    <w:rsid w:val="008F309E"/>
    <w:rsid w:val="008F364F"/>
    <w:rsid w:val="008F3B08"/>
    <w:rsid w:val="008F3FFC"/>
    <w:rsid w:val="008F4015"/>
    <w:rsid w:val="008F463D"/>
    <w:rsid w:val="008F4671"/>
    <w:rsid w:val="008F5478"/>
    <w:rsid w:val="008F5979"/>
    <w:rsid w:val="008F5A7F"/>
    <w:rsid w:val="008F5A90"/>
    <w:rsid w:val="008F5E46"/>
    <w:rsid w:val="008F6884"/>
    <w:rsid w:val="008F6CDC"/>
    <w:rsid w:val="008F71A6"/>
    <w:rsid w:val="008F760E"/>
    <w:rsid w:val="008F79D2"/>
    <w:rsid w:val="008F7FE4"/>
    <w:rsid w:val="00900385"/>
    <w:rsid w:val="00900636"/>
    <w:rsid w:val="00901228"/>
    <w:rsid w:val="0090185B"/>
    <w:rsid w:val="00901AAE"/>
    <w:rsid w:val="00901B37"/>
    <w:rsid w:val="00901E9D"/>
    <w:rsid w:val="00901F70"/>
    <w:rsid w:val="00901F88"/>
    <w:rsid w:val="009021F8"/>
    <w:rsid w:val="009022D2"/>
    <w:rsid w:val="009027F7"/>
    <w:rsid w:val="009031A4"/>
    <w:rsid w:val="00903359"/>
    <w:rsid w:val="009035B7"/>
    <w:rsid w:val="00904074"/>
    <w:rsid w:val="00904202"/>
    <w:rsid w:val="00904294"/>
    <w:rsid w:val="009042B5"/>
    <w:rsid w:val="00904C15"/>
    <w:rsid w:val="00904C25"/>
    <w:rsid w:val="00905337"/>
    <w:rsid w:val="00905AB5"/>
    <w:rsid w:val="009064EB"/>
    <w:rsid w:val="00906512"/>
    <w:rsid w:val="009066B9"/>
    <w:rsid w:val="00907604"/>
    <w:rsid w:val="00907F07"/>
    <w:rsid w:val="00907F48"/>
    <w:rsid w:val="0091078E"/>
    <w:rsid w:val="0091079C"/>
    <w:rsid w:val="00911C33"/>
    <w:rsid w:val="00911EBF"/>
    <w:rsid w:val="009120CF"/>
    <w:rsid w:val="00912A16"/>
    <w:rsid w:val="00912B8D"/>
    <w:rsid w:val="00912F23"/>
    <w:rsid w:val="00913110"/>
    <w:rsid w:val="0091375B"/>
    <w:rsid w:val="00913D0A"/>
    <w:rsid w:val="00914234"/>
    <w:rsid w:val="00914399"/>
    <w:rsid w:val="00914572"/>
    <w:rsid w:val="009147E6"/>
    <w:rsid w:val="00914B88"/>
    <w:rsid w:val="00916013"/>
    <w:rsid w:val="00916015"/>
    <w:rsid w:val="00916880"/>
    <w:rsid w:val="00916B7D"/>
    <w:rsid w:val="00916D88"/>
    <w:rsid w:val="00916E2B"/>
    <w:rsid w:val="00916E56"/>
    <w:rsid w:val="00917503"/>
    <w:rsid w:val="00917903"/>
    <w:rsid w:val="00917B5C"/>
    <w:rsid w:val="00920503"/>
    <w:rsid w:val="00920586"/>
    <w:rsid w:val="009209A2"/>
    <w:rsid w:val="00920C56"/>
    <w:rsid w:val="00920F08"/>
    <w:rsid w:val="00921D87"/>
    <w:rsid w:val="009226BC"/>
    <w:rsid w:val="00922D3D"/>
    <w:rsid w:val="00922E25"/>
    <w:rsid w:val="0092319B"/>
    <w:rsid w:val="0092332D"/>
    <w:rsid w:val="009233BA"/>
    <w:rsid w:val="0092360E"/>
    <w:rsid w:val="00923CEC"/>
    <w:rsid w:val="009243A2"/>
    <w:rsid w:val="009243F1"/>
    <w:rsid w:val="0092475C"/>
    <w:rsid w:val="00924977"/>
    <w:rsid w:val="0092497E"/>
    <w:rsid w:val="00924B05"/>
    <w:rsid w:val="00925202"/>
    <w:rsid w:val="0092534C"/>
    <w:rsid w:val="009253E3"/>
    <w:rsid w:val="0092559A"/>
    <w:rsid w:val="00925741"/>
    <w:rsid w:val="00925903"/>
    <w:rsid w:val="00925A02"/>
    <w:rsid w:val="00925B40"/>
    <w:rsid w:val="00925CEC"/>
    <w:rsid w:val="00926065"/>
    <w:rsid w:val="009260F0"/>
    <w:rsid w:val="009263A3"/>
    <w:rsid w:val="00927603"/>
    <w:rsid w:val="009276DB"/>
    <w:rsid w:val="00927B7B"/>
    <w:rsid w:val="00927DB7"/>
    <w:rsid w:val="00930551"/>
    <w:rsid w:val="0093087C"/>
    <w:rsid w:val="009308A1"/>
    <w:rsid w:val="00930BA4"/>
    <w:rsid w:val="00931736"/>
    <w:rsid w:val="00931830"/>
    <w:rsid w:val="00931EF9"/>
    <w:rsid w:val="0093209C"/>
    <w:rsid w:val="00932478"/>
    <w:rsid w:val="00932531"/>
    <w:rsid w:val="00932CEB"/>
    <w:rsid w:val="009331D7"/>
    <w:rsid w:val="009338FF"/>
    <w:rsid w:val="00933D17"/>
    <w:rsid w:val="00933FFF"/>
    <w:rsid w:val="00934033"/>
    <w:rsid w:val="00934107"/>
    <w:rsid w:val="00934861"/>
    <w:rsid w:val="00934E3D"/>
    <w:rsid w:val="0093546A"/>
    <w:rsid w:val="00936514"/>
    <w:rsid w:val="00936B54"/>
    <w:rsid w:val="00936C34"/>
    <w:rsid w:val="00936C52"/>
    <w:rsid w:val="0093718B"/>
    <w:rsid w:val="009373A1"/>
    <w:rsid w:val="00940A0C"/>
    <w:rsid w:val="00940A87"/>
    <w:rsid w:val="00941110"/>
    <w:rsid w:val="00941454"/>
    <w:rsid w:val="0094173A"/>
    <w:rsid w:val="00941AC2"/>
    <w:rsid w:val="00941D41"/>
    <w:rsid w:val="009421F6"/>
    <w:rsid w:val="00942736"/>
    <w:rsid w:val="0094274A"/>
    <w:rsid w:val="009429F1"/>
    <w:rsid w:val="00942DE6"/>
    <w:rsid w:val="00944801"/>
    <w:rsid w:val="009449E7"/>
    <w:rsid w:val="00945E71"/>
    <w:rsid w:val="00945EFF"/>
    <w:rsid w:val="00946088"/>
    <w:rsid w:val="0094666E"/>
    <w:rsid w:val="0094774F"/>
    <w:rsid w:val="009501A2"/>
    <w:rsid w:val="00950796"/>
    <w:rsid w:val="00950BC9"/>
    <w:rsid w:val="00950CAD"/>
    <w:rsid w:val="00950EFA"/>
    <w:rsid w:val="0095193C"/>
    <w:rsid w:val="00951F18"/>
    <w:rsid w:val="00952002"/>
    <w:rsid w:val="00952CD0"/>
    <w:rsid w:val="00953337"/>
    <w:rsid w:val="00954048"/>
    <w:rsid w:val="00954A19"/>
    <w:rsid w:val="00954E37"/>
    <w:rsid w:val="00955001"/>
    <w:rsid w:val="00955286"/>
    <w:rsid w:val="009556CB"/>
    <w:rsid w:val="00955803"/>
    <w:rsid w:val="0095594C"/>
    <w:rsid w:val="00955D38"/>
    <w:rsid w:val="00955E4D"/>
    <w:rsid w:val="00956217"/>
    <w:rsid w:val="009562FE"/>
    <w:rsid w:val="00956355"/>
    <w:rsid w:val="0095681D"/>
    <w:rsid w:val="00956CD0"/>
    <w:rsid w:val="00957A91"/>
    <w:rsid w:val="00957F36"/>
    <w:rsid w:val="00960A63"/>
    <w:rsid w:val="00961334"/>
    <w:rsid w:val="00961647"/>
    <w:rsid w:val="00961765"/>
    <w:rsid w:val="009623E1"/>
    <w:rsid w:val="00962A93"/>
    <w:rsid w:val="00962F6D"/>
    <w:rsid w:val="009632F4"/>
    <w:rsid w:val="009641A7"/>
    <w:rsid w:val="0096451C"/>
    <w:rsid w:val="009647D5"/>
    <w:rsid w:val="00964947"/>
    <w:rsid w:val="00964AC9"/>
    <w:rsid w:val="009651CD"/>
    <w:rsid w:val="009657D9"/>
    <w:rsid w:val="00965A17"/>
    <w:rsid w:val="00965A8E"/>
    <w:rsid w:val="00965B30"/>
    <w:rsid w:val="00965EB3"/>
    <w:rsid w:val="00965EE6"/>
    <w:rsid w:val="009664DD"/>
    <w:rsid w:val="009669AA"/>
    <w:rsid w:val="00966D26"/>
    <w:rsid w:val="00967262"/>
    <w:rsid w:val="0096763E"/>
    <w:rsid w:val="0097024B"/>
    <w:rsid w:val="0097090B"/>
    <w:rsid w:val="00970BBD"/>
    <w:rsid w:val="009710AC"/>
    <w:rsid w:val="009716B2"/>
    <w:rsid w:val="009716CD"/>
    <w:rsid w:val="00971729"/>
    <w:rsid w:val="00971760"/>
    <w:rsid w:val="00971B2A"/>
    <w:rsid w:val="0097200C"/>
    <w:rsid w:val="0097225F"/>
    <w:rsid w:val="0097232F"/>
    <w:rsid w:val="0097324F"/>
    <w:rsid w:val="00973574"/>
    <w:rsid w:val="0097376A"/>
    <w:rsid w:val="0097376B"/>
    <w:rsid w:val="00973805"/>
    <w:rsid w:val="0097397A"/>
    <w:rsid w:val="00973BE1"/>
    <w:rsid w:val="00974049"/>
    <w:rsid w:val="0097410D"/>
    <w:rsid w:val="009743D1"/>
    <w:rsid w:val="00974514"/>
    <w:rsid w:val="00974C4E"/>
    <w:rsid w:val="00974F13"/>
    <w:rsid w:val="0097579D"/>
    <w:rsid w:val="00976050"/>
    <w:rsid w:val="009761D1"/>
    <w:rsid w:val="00976541"/>
    <w:rsid w:val="009767BF"/>
    <w:rsid w:val="00976A48"/>
    <w:rsid w:val="00976E5B"/>
    <w:rsid w:val="00977BCE"/>
    <w:rsid w:val="00977BDA"/>
    <w:rsid w:val="00980B41"/>
    <w:rsid w:val="00980D8A"/>
    <w:rsid w:val="009811FE"/>
    <w:rsid w:val="00981224"/>
    <w:rsid w:val="009812B0"/>
    <w:rsid w:val="009812B6"/>
    <w:rsid w:val="00981364"/>
    <w:rsid w:val="00981A01"/>
    <w:rsid w:val="00982283"/>
    <w:rsid w:val="009823D0"/>
    <w:rsid w:val="009823F3"/>
    <w:rsid w:val="00982C1B"/>
    <w:rsid w:val="00982E39"/>
    <w:rsid w:val="0098373E"/>
    <w:rsid w:val="009838A6"/>
    <w:rsid w:val="0098397B"/>
    <w:rsid w:val="00983F36"/>
    <w:rsid w:val="00984261"/>
    <w:rsid w:val="00985006"/>
    <w:rsid w:val="00985140"/>
    <w:rsid w:val="009851CE"/>
    <w:rsid w:val="00985801"/>
    <w:rsid w:val="00985BD8"/>
    <w:rsid w:val="00985E7F"/>
    <w:rsid w:val="009865D0"/>
    <w:rsid w:val="00986D34"/>
    <w:rsid w:val="00986E4F"/>
    <w:rsid w:val="009873DA"/>
    <w:rsid w:val="00987463"/>
    <w:rsid w:val="00990E35"/>
    <w:rsid w:val="00990F51"/>
    <w:rsid w:val="00991648"/>
    <w:rsid w:val="00991F91"/>
    <w:rsid w:val="009928CB"/>
    <w:rsid w:val="00992D4D"/>
    <w:rsid w:val="00992EEC"/>
    <w:rsid w:val="00993037"/>
    <w:rsid w:val="0099333F"/>
    <w:rsid w:val="009934D8"/>
    <w:rsid w:val="00993D10"/>
    <w:rsid w:val="009942BD"/>
    <w:rsid w:val="00994A83"/>
    <w:rsid w:val="00994B8D"/>
    <w:rsid w:val="00994BDD"/>
    <w:rsid w:val="009951B4"/>
    <w:rsid w:val="009952CE"/>
    <w:rsid w:val="00995407"/>
    <w:rsid w:val="009960F2"/>
    <w:rsid w:val="0099612C"/>
    <w:rsid w:val="009961C9"/>
    <w:rsid w:val="00996544"/>
    <w:rsid w:val="00996870"/>
    <w:rsid w:val="00996987"/>
    <w:rsid w:val="00996AC2"/>
    <w:rsid w:val="0099710C"/>
    <w:rsid w:val="00997617"/>
    <w:rsid w:val="00997627"/>
    <w:rsid w:val="009976EA"/>
    <w:rsid w:val="00997E10"/>
    <w:rsid w:val="009A088F"/>
    <w:rsid w:val="009A0A1A"/>
    <w:rsid w:val="009A0A58"/>
    <w:rsid w:val="009A0F26"/>
    <w:rsid w:val="009A0F5C"/>
    <w:rsid w:val="009A14D8"/>
    <w:rsid w:val="009A19AA"/>
    <w:rsid w:val="009A1B13"/>
    <w:rsid w:val="009A208F"/>
    <w:rsid w:val="009A2294"/>
    <w:rsid w:val="009A2522"/>
    <w:rsid w:val="009A285B"/>
    <w:rsid w:val="009A2A92"/>
    <w:rsid w:val="009A2D07"/>
    <w:rsid w:val="009A2E08"/>
    <w:rsid w:val="009A382D"/>
    <w:rsid w:val="009A398D"/>
    <w:rsid w:val="009A3EC4"/>
    <w:rsid w:val="009A41CE"/>
    <w:rsid w:val="009A42B7"/>
    <w:rsid w:val="009A4458"/>
    <w:rsid w:val="009A4C86"/>
    <w:rsid w:val="009A5A8B"/>
    <w:rsid w:val="009A64FC"/>
    <w:rsid w:val="009A6783"/>
    <w:rsid w:val="009A6B41"/>
    <w:rsid w:val="009A6B5A"/>
    <w:rsid w:val="009A6F5F"/>
    <w:rsid w:val="009A734E"/>
    <w:rsid w:val="009A7651"/>
    <w:rsid w:val="009A7886"/>
    <w:rsid w:val="009A795F"/>
    <w:rsid w:val="009A7C0A"/>
    <w:rsid w:val="009B00F0"/>
    <w:rsid w:val="009B0335"/>
    <w:rsid w:val="009B0965"/>
    <w:rsid w:val="009B0F33"/>
    <w:rsid w:val="009B1551"/>
    <w:rsid w:val="009B1A3E"/>
    <w:rsid w:val="009B2108"/>
    <w:rsid w:val="009B21F6"/>
    <w:rsid w:val="009B2635"/>
    <w:rsid w:val="009B2BB5"/>
    <w:rsid w:val="009B2F08"/>
    <w:rsid w:val="009B31AF"/>
    <w:rsid w:val="009B3482"/>
    <w:rsid w:val="009B40D3"/>
    <w:rsid w:val="009B4BF1"/>
    <w:rsid w:val="009B502A"/>
    <w:rsid w:val="009B5820"/>
    <w:rsid w:val="009B59E6"/>
    <w:rsid w:val="009B600C"/>
    <w:rsid w:val="009B651D"/>
    <w:rsid w:val="009B6D37"/>
    <w:rsid w:val="009B7FE8"/>
    <w:rsid w:val="009C048B"/>
    <w:rsid w:val="009C0B2D"/>
    <w:rsid w:val="009C0E0A"/>
    <w:rsid w:val="009C0E8F"/>
    <w:rsid w:val="009C1C08"/>
    <w:rsid w:val="009C1CC2"/>
    <w:rsid w:val="009C214C"/>
    <w:rsid w:val="009C234C"/>
    <w:rsid w:val="009C26E4"/>
    <w:rsid w:val="009C296D"/>
    <w:rsid w:val="009C325F"/>
    <w:rsid w:val="009C3354"/>
    <w:rsid w:val="009C36A3"/>
    <w:rsid w:val="009C38C7"/>
    <w:rsid w:val="009C3AFD"/>
    <w:rsid w:val="009C3B28"/>
    <w:rsid w:val="009C3DA6"/>
    <w:rsid w:val="009C3E43"/>
    <w:rsid w:val="009C4562"/>
    <w:rsid w:val="009C45CF"/>
    <w:rsid w:val="009C4A40"/>
    <w:rsid w:val="009C4ABD"/>
    <w:rsid w:val="009C501E"/>
    <w:rsid w:val="009C53CE"/>
    <w:rsid w:val="009C5FBA"/>
    <w:rsid w:val="009C69F6"/>
    <w:rsid w:val="009C73B6"/>
    <w:rsid w:val="009C75A1"/>
    <w:rsid w:val="009C7735"/>
    <w:rsid w:val="009D01E5"/>
    <w:rsid w:val="009D0303"/>
    <w:rsid w:val="009D06E7"/>
    <w:rsid w:val="009D0AAF"/>
    <w:rsid w:val="009D1797"/>
    <w:rsid w:val="009D203B"/>
    <w:rsid w:val="009D21AF"/>
    <w:rsid w:val="009D31B6"/>
    <w:rsid w:val="009D3704"/>
    <w:rsid w:val="009D3707"/>
    <w:rsid w:val="009D3825"/>
    <w:rsid w:val="009D3EB9"/>
    <w:rsid w:val="009D41D2"/>
    <w:rsid w:val="009D4466"/>
    <w:rsid w:val="009D4514"/>
    <w:rsid w:val="009D4B00"/>
    <w:rsid w:val="009D4FFE"/>
    <w:rsid w:val="009D674E"/>
    <w:rsid w:val="009D77B6"/>
    <w:rsid w:val="009D7A84"/>
    <w:rsid w:val="009E000E"/>
    <w:rsid w:val="009E0284"/>
    <w:rsid w:val="009E0537"/>
    <w:rsid w:val="009E06C8"/>
    <w:rsid w:val="009E0A1D"/>
    <w:rsid w:val="009E0CA9"/>
    <w:rsid w:val="009E1897"/>
    <w:rsid w:val="009E1C94"/>
    <w:rsid w:val="009E1CB8"/>
    <w:rsid w:val="009E1EF5"/>
    <w:rsid w:val="009E2224"/>
    <w:rsid w:val="009E2667"/>
    <w:rsid w:val="009E2DBD"/>
    <w:rsid w:val="009E357D"/>
    <w:rsid w:val="009E388A"/>
    <w:rsid w:val="009E3959"/>
    <w:rsid w:val="009E3C0E"/>
    <w:rsid w:val="009E434E"/>
    <w:rsid w:val="009E4706"/>
    <w:rsid w:val="009E47C1"/>
    <w:rsid w:val="009E4AA7"/>
    <w:rsid w:val="009E4F95"/>
    <w:rsid w:val="009E541C"/>
    <w:rsid w:val="009E5584"/>
    <w:rsid w:val="009E570D"/>
    <w:rsid w:val="009E5C05"/>
    <w:rsid w:val="009E5CEF"/>
    <w:rsid w:val="009E5D49"/>
    <w:rsid w:val="009E5FCE"/>
    <w:rsid w:val="009E6210"/>
    <w:rsid w:val="009E7A25"/>
    <w:rsid w:val="009E7AFD"/>
    <w:rsid w:val="009F00F3"/>
    <w:rsid w:val="009F07F9"/>
    <w:rsid w:val="009F0DE0"/>
    <w:rsid w:val="009F1AB2"/>
    <w:rsid w:val="009F1F30"/>
    <w:rsid w:val="009F21F4"/>
    <w:rsid w:val="009F2502"/>
    <w:rsid w:val="009F264B"/>
    <w:rsid w:val="009F2D9A"/>
    <w:rsid w:val="009F2DF7"/>
    <w:rsid w:val="009F2F6E"/>
    <w:rsid w:val="009F3166"/>
    <w:rsid w:val="009F3397"/>
    <w:rsid w:val="009F38EA"/>
    <w:rsid w:val="009F4475"/>
    <w:rsid w:val="009F483B"/>
    <w:rsid w:val="009F57EC"/>
    <w:rsid w:val="009F5FB0"/>
    <w:rsid w:val="009F5FC6"/>
    <w:rsid w:val="009F7172"/>
    <w:rsid w:val="009F7758"/>
    <w:rsid w:val="009F787D"/>
    <w:rsid w:val="009F799C"/>
    <w:rsid w:val="009F7C37"/>
    <w:rsid w:val="00A00433"/>
    <w:rsid w:val="00A008AB"/>
    <w:rsid w:val="00A00F6F"/>
    <w:rsid w:val="00A013A1"/>
    <w:rsid w:val="00A01422"/>
    <w:rsid w:val="00A015D4"/>
    <w:rsid w:val="00A01749"/>
    <w:rsid w:val="00A02B6D"/>
    <w:rsid w:val="00A02F0A"/>
    <w:rsid w:val="00A03527"/>
    <w:rsid w:val="00A03613"/>
    <w:rsid w:val="00A036D2"/>
    <w:rsid w:val="00A03C25"/>
    <w:rsid w:val="00A04B48"/>
    <w:rsid w:val="00A0510C"/>
    <w:rsid w:val="00A05C0E"/>
    <w:rsid w:val="00A0672B"/>
    <w:rsid w:val="00A06D34"/>
    <w:rsid w:val="00A074D4"/>
    <w:rsid w:val="00A079A2"/>
    <w:rsid w:val="00A1018E"/>
    <w:rsid w:val="00A10D87"/>
    <w:rsid w:val="00A10DA9"/>
    <w:rsid w:val="00A11863"/>
    <w:rsid w:val="00A12C92"/>
    <w:rsid w:val="00A13647"/>
    <w:rsid w:val="00A1394C"/>
    <w:rsid w:val="00A13A14"/>
    <w:rsid w:val="00A13B46"/>
    <w:rsid w:val="00A13CA6"/>
    <w:rsid w:val="00A13D89"/>
    <w:rsid w:val="00A1400B"/>
    <w:rsid w:val="00A14621"/>
    <w:rsid w:val="00A14ADC"/>
    <w:rsid w:val="00A14CAE"/>
    <w:rsid w:val="00A155FC"/>
    <w:rsid w:val="00A15658"/>
    <w:rsid w:val="00A158AE"/>
    <w:rsid w:val="00A158F3"/>
    <w:rsid w:val="00A1595B"/>
    <w:rsid w:val="00A15D0C"/>
    <w:rsid w:val="00A17019"/>
    <w:rsid w:val="00A17A6A"/>
    <w:rsid w:val="00A17B2A"/>
    <w:rsid w:val="00A17D8B"/>
    <w:rsid w:val="00A17E23"/>
    <w:rsid w:val="00A17E9C"/>
    <w:rsid w:val="00A20057"/>
    <w:rsid w:val="00A20212"/>
    <w:rsid w:val="00A20E59"/>
    <w:rsid w:val="00A20F7C"/>
    <w:rsid w:val="00A21BEC"/>
    <w:rsid w:val="00A22B9C"/>
    <w:rsid w:val="00A23121"/>
    <w:rsid w:val="00A23956"/>
    <w:rsid w:val="00A23988"/>
    <w:rsid w:val="00A23B28"/>
    <w:rsid w:val="00A247F1"/>
    <w:rsid w:val="00A24D25"/>
    <w:rsid w:val="00A2543B"/>
    <w:rsid w:val="00A25806"/>
    <w:rsid w:val="00A25914"/>
    <w:rsid w:val="00A25A71"/>
    <w:rsid w:val="00A25DE3"/>
    <w:rsid w:val="00A25FBA"/>
    <w:rsid w:val="00A26207"/>
    <w:rsid w:val="00A263C7"/>
    <w:rsid w:val="00A2652B"/>
    <w:rsid w:val="00A2661F"/>
    <w:rsid w:val="00A26D37"/>
    <w:rsid w:val="00A26DA3"/>
    <w:rsid w:val="00A272DC"/>
    <w:rsid w:val="00A274BB"/>
    <w:rsid w:val="00A30966"/>
    <w:rsid w:val="00A30BEC"/>
    <w:rsid w:val="00A30D7E"/>
    <w:rsid w:val="00A30DAB"/>
    <w:rsid w:val="00A30E77"/>
    <w:rsid w:val="00A3135F"/>
    <w:rsid w:val="00A314EF"/>
    <w:rsid w:val="00A31D18"/>
    <w:rsid w:val="00A329E2"/>
    <w:rsid w:val="00A32F22"/>
    <w:rsid w:val="00A33C3A"/>
    <w:rsid w:val="00A33E0B"/>
    <w:rsid w:val="00A33EC9"/>
    <w:rsid w:val="00A34011"/>
    <w:rsid w:val="00A3432D"/>
    <w:rsid w:val="00A34788"/>
    <w:rsid w:val="00A34B41"/>
    <w:rsid w:val="00A34F97"/>
    <w:rsid w:val="00A356B8"/>
    <w:rsid w:val="00A35712"/>
    <w:rsid w:val="00A3590A"/>
    <w:rsid w:val="00A35C14"/>
    <w:rsid w:val="00A364C2"/>
    <w:rsid w:val="00A36715"/>
    <w:rsid w:val="00A36C41"/>
    <w:rsid w:val="00A37271"/>
    <w:rsid w:val="00A37C8D"/>
    <w:rsid w:val="00A37DA3"/>
    <w:rsid w:val="00A37E18"/>
    <w:rsid w:val="00A4083B"/>
    <w:rsid w:val="00A41B69"/>
    <w:rsid w:val="00A41F63"/>
    <w:rsid w:val="00A423FF"/>
    <w:rsid w:val="00A424F5"/>
    <w:rsid w:val="00A425A3"/>
    <w:rsid w:val="00A42AEA"/>
    <w:rsid w:val="00A42C29"/>
    <w:rsid w:val="00A4345D"/>
    <w:rsid w:val="00A43BFF"/>
    <w:rsid w:val="00A442A6"/>
    <w:rsid w:val="00A44362"/>
    <w:rsid w:val="00A44A8B"/>
    <w:rsid w:val="00A45308"/>
    <w:rsid w:val="00A4574C"/>
    <w:rsid w:val="00A4596E"/>
    <w:rsid w:val="00A459D5"/>
    <w:rsid w:val="00A4644A"/>
    <w:rsid w:val="00A46576"/>
    <w:rsid w:val="00A4698C"/>
    <w:rsid w:val="00A46AEE"/>
    <w:rsid w:val="00A46C0A"/>
    <w:rsid w:val="00A46E62"/>
    <w:rsid w:val="00A47189"/>
    <w:rsid w:val="00A471AE"/>
    <w:rsid w:val="00A471FA"/>
    <w:rsid w:val="00A47281"/>
    <w:rsid w:val="00A47390"/>
    <w:rsid w:val="00A47706"/>
    <w:rsid w:val="00A477BF"/>
    <w:rsid w:val="00A47904"/>
    <w:rsid w:val="00A47FD7"/>
    <w:rsid w:val="00A5130C"/>
    <w:rsid w:val="00A518EB"/>
    <w:rsid w:val="00A52524"/>
    <w:rsid w:val="00A525B1"/>
    <w:rsid w:val="00A527C0"/>
    <w:rsid w:val="00A52B62"/>
    <w:rsid w:val="00A52F28"/>
    <w:rsid w:val="00A5327C"/>
    <w:rsid w:val="00A53A8B"/>
    <w:rsid w:val="00A53D6E"/>
    <w:rsid w:val="00A54065"/>
    <w:rsid w:val="00A543F5"/>
    <w:rsid w:val="00A54BFF"/>
    <w:rsid w:val="00A54C76"/>
    <w:rsid w:val="00A54E89"/>
    <w:rsid w:val="00A55299"/>
    <w:rsid w:val="00A55680"/>
    <w:rsid w:val="00A55D2A"/>
    <w:rsid w:val="00A5623C"/>
    <w:rsid w:val="00A562C1"/>
    <w:rsid w:val="00A56405"/>
    <w:rsid w:val="00A56577"/>
    <w:rsid w:val="00A569B4"/>
    <w:rsid w:val="00A56CD2"/>
    <w:rsid w:val="00A56CE3"/>
    <w:rsid w:val="00A56DB6"/>
    <w:rsid w:val="00A56F7F"/>
    <w:rsid w:val="00A5762A"/>
    <w:rsid w:val="00A579C8"/>
    <w:rsid w:val="00A60640"/>
    <w:rsid w:val="00A60B53"/>
    <w:rsid w:val="00A60E47"/>
    <w:rsid w:val="00A615E9"/>
    <w:rsid w:val="00A61FB6"/>
    <w:rsid w:val="00A62C09"/>
    <w:rsid w:val="00A62EF6"/>
    <w:rsid w:val="00A6340B"/>
    <w:rsid w:val="00A63DCC"/>
    <w:rsid w:val="00A63E9E"/>
    <w:rsid w:val="00A64201"/>
    <w:rsid w:val="00A6421B"/>
    <w:rsid w:val="00A6453E"/>
    <w:rsid w:val="00A64A7C"/>
    <w:rsid w:val="00A65510"/>
    <w:rsid w:val="00A6651E"/>
    <w:rsid w:val="00A66BCC"/>
    <w:rsid w:val="00A66D53"/>
    <w:rsid w:val="00A6709B"/>
    <w:rsid w:val="00A677F0"/>
    <w:rsid w:val="00A67C8B"/>
    <w:rsid w:val="00A70ABA"/>
    <w:rsid w:val="00A70DD9"/>
    <w:rsid w:val="00A72119"/>
    <w:rsid w:val="00A72314"/>
    <w:rsid w:val="00A727DE"/>
    <w:rsid w:val="00A72BA3"/>
    <w:rsid w:val="00A72BDC"/>
    <w:rsid w:val="00A73246"/>
    <w:rsid w:val="00A7330B"/>
    <w:rsid w:val="00A73358"/>
    <w:rsid w:val="00A73F8D"/>
    <w:rsid w:val="00A74843"/>
    <w:rsid w:val="00A74F06"/>
    <w:rsid w:val="00A75182"/>
    <w:rsid w:val="00A7540C"/>
    <w:rsid w:val="00A76849"/>
    <w:rsid w:val="00A7691E"/>
    <w:rsid w:val="00A76C10"/>
    <w:rsid w:val="00A76D17"/>
    <w:rsid w:val="00A773B3"/>
    <w:rsid w:val="00A77666"/>
    <w:rsid w:val="00A77742"/>
    <w:rsid w:val="00A7778B"/>
    <w:rsid w:val="00A7785F"/>
    <w:rsid w:val="00A77C07"/>
    <w:rsid w:val="00A77DB1"/>
    <w:rsid w:val="00A80001"/>
    <w:rsid w:val="00A80583"/>
    <w:rsid w:val="00A80983"/>
    <w:rsid w:val="00A80CE7"/>
    <w:rsid w:val="00A80D0B"/>
    <w:rsid w:val="00A81202"/>
    <w:rsid w:val="00A816F6"/>
    <w:rsid w:val="00A81D1D"/>
    <w:rsid w:val="00A82A48"/>
    <w:rsid w:val="00A82E4D"/>
    <w:rsid w:val="00A83395"/>
    <w:rsid w:val="00A836B4"/>
    <w:rsid w:val="00A837B6"/>
    <w:rsid w:val="00A83C99"/>
    <w:rsid w:val="00A83D70"/>
    <w:rsid w:val="00A842FB"/>
    <w:rsid w:val="00A84B9A"/>
    <w:rsid w:val="00A84F46"/>
    <w:rsid w:val="00A853FB"/>
    <w:rsid w:val="00A85803"/>
    <w:rsid w:val="00A85C30"/>
    <w:rsid w:val="00A85F30"/>
    <w:rsid w:val="00A860D5"/>
    <w:rsid w:val="00A86365"/>
    <w:rsid w:val="00A8740B"/>
    <w:rsid w:val="00A8753B"/>
    <w:rsid w:val="00A879DD"/>
    <w:rsid w:val="00A87DC4"/>
    <w:rsid w:val="00A900FF"/>
    <w:rsid w:val="00A902CE"/>
    <w:rsid w:val="00A90CDD"/>
    <w:rsid w:val="00A91A2A"/>
    <w:rsid w:val="00A91BC8"/>
    <w:rsid w:val="00A91C76"/>
    <w:rsid w:val="00A91D96"/>
    <w:rsid w:val="00A9203B"/>
    <w:rsid w:val="00A92287"/>
    <w:rsid w:val="00A9265D"/>
    <w:rsid w:val="00A92CAF"/>
    <w:rsid w:val="00A92F03"/>
    <w:rsid w:val="00A94045"/>
    <w:rsid w:val="00A956AB"/>
    <w:rsid w:val="00A95779"/>
    <w:rsid w:val="00A95D00"/>
    <w:rsid w:val="00A960A7"/>
    <w:rsid w:val="00A96462"/>
    <w:rsid w:val="00A966D4"/>
    <w:rsid w:val="00A96B55"/>
    <w:rsid w:val="00A96F51"/>
    <w:rsid w:val="00A97188"/>
    <w:rsid w:val="00A972FF"/>
    <w:rsid w:val="00A97B0A"/>
    <w:rsid w:val="00AA0072"/>
    <w:rsid w:val="00AA0593"/>
    <w:rsid w:val="00AA20B0"/>
    <w:rsid w:val="00AA2113"/>
    <w:rsid w:val="00AA2194"/>
    <w:rsid w:val="00AA2594"/>
    <w:rsid w:val="00AA2A63"/>
    <w:rsid w:val="00AA2C2C"/>
    <w:rsid w:val="00AA2D7B"/>
    <w:rsid w:val="00AA3084"/>
    <w:rsid w:val="00AA3254"/>
    <w:rsid w:val="00AA3836"/>
    <w:rsid w:val="00AA3DB2"/>
    <w:rsid w:val="00AA4181"/>
    <w:rsid w:val="00AA4489"/>
    <w:rsid w:val="00AA47D8"/>
    <w:rsid w:val="00AA4C53"/>
    <w:rsid w:val="00AA4E5D"/>
    <w:rsid w:val="00AA4F24"/>
    <w:rsid w:val="00AA5281"/>
    <w:rsid w:val="00AA5407"/>
    <w:rsid w:val="00AA541E"/>
    <w:rsid w:val="00AA547C"/>
    <w:rsid w:val="00AA5503"/>
    <w:rsid w:val="00AA55FF"/>
    <w:rsid w:val="00AA577D"/>
    <w:rsid w:val="00AA5AE6"/>
    <w:rsid w:val="00AA5CD6"/>
    <w:rsid w:val="00AA5F83"/>
    <w:rsid w:val="00AA685F"/>
    <w:rsid w:val="00AA7263"/>
    <w:rsid w:val="00AA74B2"/>
    <w:rsid w:val="00AA7F55"/>
    <w:rsid w:val="00AB0207"/>
    <w:rsid w:val="00AB117B"/>
    <w:rsid w:val="00AB14A0"/>
    <w:rsid w:val="00AB1E04"/>
    <w:rsid w:val="00AB22B5"/>
    <w:rsid w:val="00AB25D5"/>
    <w:rsid w:val="00AB3333"/>
    <w:rsid w:val="00AB3414"/>
    <w:rsid w:val="00AB3B23"/>
    <w:rsid w:val="00AB3EC6"/>
    <w:rsid w:val="00AB4BE2"/>
    <w:rsid w:val="00AB4CAC"/>
    <w:rsid w:val="00AB5251"/>
    <w:rsid w:val="00AB5C6B"/>
    <w:rsid w:val="00AB5D55"/>
    <w:rsid w:val="00AB6336"/>
    <w:rsid w:val="00AB6537"/>
    <w:rsid w:val="00AB6A52"/>
    <w:rsid w:val="00AB7344"/>
    <w:rsid w:val="00AB7359"/>
    <w:rsid w:val="00AC0419"/>
    <w:rsid w:val="00AC0CA4"/>
    <w:rsid w:val="00AC15D0"/>
    <w:rsid w:val="00AC178A"/>
    <w:rsid w:val="00AC19AB"/>
    <w:rsid w:val="00AC1D48"/>
    <w:rsid w:val="00AC20F7"/>
    <w:rsid w:val="00AC2179"/>
    <w:rsid w:val="00AC2631"/>
    <w:rsid w:val="00AC335A"/>
    <w:rsid w:val="00AC3474"/>
    <w:rsid w:val="00AC4C6A"/>
    <w:rsid w:val="00AC551B"/>
    <w:rsid w:val="00AC609D"/>
    <w:rsid w:val="00AC65A4"/>
    <w:rsid w:val="00AC67F2"/>
    <w:rsid w:val="00AC6925"/>
    <w:rsid w:val="00AC69E2"/>
    <w:rsid w:val="00AC6BEE"/>
    <w:rsid w:val="00AC73B7"/>
    <w:rsid w:val="00AC75F1"/>
    <w:rsid w:val="00AC782C"/>
    <w:rsid w:val="00AC78BB"/>
    <w:rsid w:val="00AC7DDB"/>
    <w:rsid w:val="00AC7EAE"/>
    <w:rsid w:val="00AC7F8D"/>
    <w:rsid w:val="00AD03A3"/>
    <w:rsid w:val="00AD075A"/>
    <w:rsid w:val="00AD0ABC"/>
    <w:rsid w:val="00AD0FCC"/>
    <w:rsid w:val="00AD1509"/>
    <w:rsid w:val="00AD3192"/>
    <w:rsid w:val="00AD32AC"/>
    <w:rsid w:val="00AD3F94"/>
    <w:rsid w:val="00AD56EC"/>
    <w:rsid w:val="00AD5777"/>
    <w:rsid w:val="00AD58F4"/>
    <w:rsid w:val="00AD6B3A"/>
    <w:rsid w:val="00AD6DE0"/>
    <w:rsid w:val="00AD7589"/>
    <w:rsid w:val="00AD766F"/>
    <w:rsid w:val="00AD7DF9"/>
    <w:rsid w:val="00AD7E60"/>
    <w:rsid w:val="00AE0DE5"/>
    <w:rsid w:val="00AE0EFF"/>
    <w:rsid w:val="00AE104C"/>
    <w:rsid w:val="00AE1132"/>
    <w:rsid w:val="00AE28E5"/>
    <w:rsid w:val="00AE2FDB"/>
    <w:rsid w:val="00AE33A1"/>
    <w:rsid w:val="00AE3694"/>
    <w:rsid w:val="00AE3A21"/>
    <w:rsid w:val="00AE3C50"/>
    <w:rsid w:val="00AE3FB4"/>
    <w:rsid w:val="00AE4136"/>
    <w:rsid w:val="00AE413C"/>
    <w:rsid w:val="00AE51FF"/>
    <w:rsid w:val="00AE5415"/>
    <w:rsid w:val="00AE5EEC"/>
    <w:rsid w:val="00AE60B8"/>
    <w:rsid w:val="00AE643F"/>
    <w:rsid w:val="00AE68AE"/>
    <w:rsid w:val="00AE69A9"/>
    <w:rsid w:val="00AE6A20"/>
    <w:rsid w:val="00AE6B66"/>
    <w:rsid w:val="00AE6F1C"/>
    <w:rsid w:val="00AE78C5"/>
    <w:rsid w:val="00AE7BD4"/>
    <w:rsid w:val="00AF0604"/>
    <w:rsid w:val="00AF0C15"/>
    <w:rsid w:val="00AF1391"/>
    <w:rsid w:val="00AF18C8"/>
    <w:rsid w:val="00AF2332"/>
    <w:rsid w:val="00AF2743"/>
    <w:rsid w:val="00AF2F26"/>
    <w:rsid w:val="00AF32D7"/>
    <w:rsid w:val="00AF4B66"/>
    <w:rsid w:val="00AF4C5F"/>
    <w:rsid w:val="00AF5654"/>
    <w:rsid w:val="00AF574A"/>
    <w:rsid w:val="00AF58BE"/>
    <w:rsid w:val="00AF5CE1"/>
    <w:rsid w:val="00AF65B6"/>
    <w:rsid w:val="00AF7727"/>
    <w:rsid w:val="00B008D3"/>
    <w:rsid w:val="00B00F88"/>
    <w:rsid w:val="00B013E1"/>
    <w:rsid w:val="00B015CF"/>
    <w:rsid w:val="00B0191C"/>
    <w:rsid w:val="00B022CF"/>
    <w:rsid w:val="00B0236A"/>
    <w:rsid w:val="00B02A42"/>
    <w:rsid w:val="00B02C2A"/>
    <w:rsid w:val="00B031DB"/>
    <w:rsid w:val="00B0341B"/>
    <w:rsid w:val="00B037B5"/>
    <w:rsid w:val="00B03DAB"/>
    <w:rsid w:val="00B041CB"/>
    <w:rsid w:val="00B05381"/>
    <w:rsid w:val="00B053C3"/>
    <w:rsid w:val="00B059EC"/>
    <w:rsid w:val="00B05C0B"/>
    <w:rsid w:val="00B063BF"/>
    <w:rsid w:val="00B06B79"/>
    <w:rsid w:val="00B06C48"/>
    <w:rsid w:val="00B070D9"/>
    <w:rsid w:val="00B100B5"/>
    <w:rsid w:val="00B100F1"/>
    <w:rsid w:val="00B10987"/>
    <w:rsid w:val="00B10A46"/>
    <w:rsid w:val="00B117FF"/>
    <w:rsid w:val="00B121C4"/>
    <w:rsid w:val="00B122FD"/>
    <w:rsid w:val="00B123C6"/>
    <w:rsid w:val="00B12542"/>
    <w:rsid w:val="00B1296D"/>
    <w:rsid w:val="00B12FFF"/>
    <w:rsid w:val="00B1382A"/>
    <w:rsid w:val="00B13C0B"/>
    <w:rsid w:val="00B13DEC"/>
    <w:rsid w:val="00B1418E"/>
    <w:rsid w:val="00B141A4"/>
    <w:rsid w:val="00B1432B"/>
    <w:rsid w:val="00B1457F"/>
    <w:rsid w:val="00B1506D"/>
    <w:rsid w:val="00B1604A"/>
    <w:rsid w:val="00B1608C"/>
    <w:rsid w:val="00B165AE"/>
    <w:rsid w:val="00B16ADC"/>
    <w:rsid w:val="00B16B9B"/>
    <w:rsid w:val="00B16F25"/>
    <w:rsid w:val="00B17114"/>
    <w:rsid w:val="00B178AF"/>
    <w:rsid w:val="00B17B33"/>
    <w:rsid w:val="00B17E82"/>
    <w:rsid w:val="00B17EE9"/>
    <w:rsid w:val="00B2054B"/>
    <w:rsid w:val="00B211F0"/>
    <w:rsid w:val="00B2136A"/>
    <w:rsid w:val="00B214BA"/>
    <w:rsid w:val="00B22F7D"/>
    <w:rsid w:val="00B234E1"/>
    <w:rsid w:val="00B2368F"/>
    <w:rsid w:val="00B237AA"/>
    <w:rsid w:val="00B23A3E"/>
    <w:rsid w:val="00B23C8E"/>
    <w:rsid w:val="00B23D6A"/>
    <w:rsid w:val="00B24406"/>
    <w:rsid w:val="00B24444"/>
    <w:rsid w:val="00B2486B"/>
    <w:rsid w:val="00B249AC"/>
    <w:rsid w:val="00B250BC"/>
    <w:rsid w:val="00B25342"/>
    <w:rsid w:val="00B25464"/>
    <w:rsid w:val="00B25AE2"/>
    <w:rsid w:val="00B25AF3"/>
    <w:rsid w:val="00B266E7"/>
    <w:rsid w:val="00B269EC"/>
    <w:rsid w:val="00B26C47"/>
    <w:rsid w:val="00B26CBD"/>
    <w:rsid w:val="00B26CD2"/>
    <w:rsid w:val="00B26D02"/>
    <w:rsid w:val="00B270C5"/>
    <w:rsid w:val="00B27A26"/>
    <w:rsid w:val="00B30056"/>
    <w:rsid w:val="00B301D9"/>
    <w:rsid w:val="00B30531"/>
    <w:rsid w:val="00B30582"/>
    <w:rsid w:val="00B306FD"/>
    <w:rsid w:val="00B31721"/>
    <w:rsid w:val="00B31CF6"/>
    <w:rsid w:val="00B31D8C"/>
    <w:rsid w:val="00B322D6"/>
    <w:rsid w:val="00B324B4"/>
    <w:rsid w:val="00B3303F"/>
    <w:rsid w:val="00B33296"/>
    <w:rsid w:val="00B337E7"/>
    <w:rsid w:val="00B339C3"/>
    <w:rsid w:val="00B33A31"/>
    <w:rsid w:val="00B33BD4"/>
    <w:rsid w:val="00B348A3"/>
    <w:rsid w:val="00B35023"/>
    <w:rsid w:val="00B359A3"/>
    <w:rsid w:val="00B360F0"/>
    <w:rsid w:val="00B3622C"/>
    <w:rsid w:val="00B3775F"/>
    <w:rsid w:val="00B37842"/>
    <w:rsid w:val="00B4042B"/>
    <w:rsid w:val="00B4055A"/>
    <w:rsid w:val="00B41017"/>
    <w:rsid w:val="00B412AC"/>
    <w:rsid w:val="00B4134B"/>
    <w:rsid w:val="00B41526"/>
    <w:rsid w:val="00B4185D"/>
    <w:rsid w:val="00B41953"/>
    <w:rsid w:val="00B41D6E"/>
    <w:rsid w:val="00B42283"/>
    <w:rsid w:val="00B423E5"/>
    <w:rsid w:val="00B4299B"/>
    <w:rsid w:val="00B42BF9"/>
    <w:rsid w:val="00B43603"/>
    <w:rsid w:val="00B4378F"/>
    <w:rsid w:val="00B43D9F"/>
    <w:rsid w:val="00B4400E"/>
    <w:rsid w:val="00B44201"/>
    <w:rsid w:val="00B44292"/>
    <w:rsid w:val="00B4455D"/>
    <w:rsid w:val="00B44AF0"/>
    <w:rsid w:val="00B44C25"/>
    <w:rsid w:val="00B44FAB"/>
    <w:rsid w:val="00B44FF9"/>
    <w:rsid w:val="00B45402"/>
    <w:rsid w:val="00B45847"/>
    <w:rsid w:val="00B45B20"/>
    <w:rsid w:val="00B45C27"/>
    <w:rsid w:val="00B46721"/>
    <w:rsid w:val="00B471F4"/>
    <w:rsid w:val="00B508A2"/>
    <w:rsid w:val="00B50B15"/>
    <w:rsid w:val="00B5108E"/>
    <w:rsid w:val="00B512EF"/>
    <w:rsid w:val="00B51B4A"/>
    <w:rsid w:val="00B51BAB"/>
    <w:rsid w:val="00B51BF6"/>
    <w:rsid w:val="00B51C58"/>
    <w:rsid w:val="00B51F0D"/>
    <w:rsid w:val="00B51FD4"/>
    <w:rsid w:val="00B520BE"/>
    <w:rsid w:val="00B523CE"/>
    <w:rsid w:val="00B52739"/>
    <w:rsid w:val="00B52A9E"/>
    <w:rsid w:val="00B52BCE"/>
    <w:rsid w:val="00B52DCE"/>
    <w:rsid w:val="00B52EF5"/>
    <w:rsid w:val="00B535F3"/>
    <w:rsid w:val="00B538FB"/>
    <w:rsid w:val="00B541C3"/>
    <w:rsid w:val="00B543B5"/>
    <w:rsid w:val="00B5493A"/>
    <w:rsid w:val="00B54D9A"/>
    <w:rsid w:val="00B55B49"/>
    <w:rsid w:val="00B55ECF"/>
    <w:rsid w:val="00B55F17"/>
    <w:rsid w:val="00B5694F"/>
    <w:rsid w:val="00B572EB"/>
    <w:rsid w:val="00B57527"/>
    <w:rsid w:val="00B57AC0"/>
    <w:rsid w:val="00B604FB"/>
    <w:rsid w:val="00B60617"/>
    <w:rsid w:val="00B60D19"/>
    <w:rsid w:val="00B60E0A"/>
    <w:rsid w:val="00B621BB"/>
    <w:rsid w:val="00B6467B"/>
    <w:rsid w:val="00B646C5"/>
    <w:rsid w:val="00B6532A"/>
    <w:rsid w:val="00B656A3"/>
    <w:rsid w:val="00B65E8D"/>
    <w:rsid w:val="00B661C7"/>
    <w:rsid w:val="00B66482"/>
    <w:rsid w:val="00B66940"/>
    <w:rsid w:val="00B66BBE"/>
    <w:rsid w:val="00B67134"/>
    <w:rsid w:val="00B67208"/>
    <w:rsid w:val="00B67593"/>
    <w:rsid w:val="00B676B4"/>
    <w:rsid w:val="00B67B0F"/>
    <w:rsid w:val="00B67CC1"/>
    <w:rsid w:val="00B701FC"/>
    <w:rsid w:val="00B70287"/>
    <w:rsid w:val="00B70EEB"/>
    <w:rsid w:val="00B710ED"/>
    <w:rsid w:val="00B711D3"/>
    <w:rsid w:val="00B715CD"/>
    <w:rsid w:val="00B71F8C"/>
    <w:rsid w:val="00B72084"/>
    <w:rsid w:val="00B728AA"/>
    <w:rsid w:val="00B72A35"/>
    <w:rsid w:val="00B7396C"/>
    <w:rsid w:val="00B73EEB"/>
    <w:rsid w:val="00B73F37"/>
    <w:rsid w:val="00B740A0"/>
    <w:rsid w:val="00B74135"/>
    <w:rsid w:val="00B7462D"/>
    <w:rsid w:val="00B749BE"/>
    <w:rsid w:val="00B74B25"/>
    <w:rsid w:val="00B7517B"/>
    <w:rsid w:val="00B753B1"/>
    <w:rsid w:val="00B75CE1"/>
    <w:rsid w:val="00B75E9B"/>
    <w:rsid w:val="00B75EEB"/>
    <w:rsid w:val="00B77819"/>
    <w:rsid w:val="00B77D2E"/>
    <w:rsid w:val="00B8093B"/>
    <w:rsid w:val="00B80C74"/>
    <w:rsid w:val="00B810D2"/>
    <w:rsid w:val="00B819BA"/>
    <w:rsid w:val="00B822DF"/>
    <w:rsid w:val="00B8246C"/>
    <w:rsid w:val="00B824DA"/>
    <w:rsid w:val="00B82977"/>
    <w:rsid w:val="00B82D11"/>
    <w:rsid w:val="00B82DF3"/>
    <w:rsid w:val="00B82EF6"/>
    <w:rsid w:val="00B835B9"/>
    <w:rsid w:val="00B83743"/>
    <w:rsid w:val="00B83A46"/>
    <w:rsid w:val="00B8504C"/>
    <w:rsid w:val="00B85A50"/>
    <w:rsid w:val="00B85A83"/>
    <w:rsid w:val="00B85BB6"/>
    <w:rsid w:val="00B85D4A"/>
    <w:rsid w:val="00B864F4"/>
    <w:rsid w:val="00B867E0"/>
    <w:rsid w:val="00B86D05"/>
    <w:rsid w:val="00B8793B"/>
    <w:rsid w:val="00B87990"/>
    <w:rsid w:val="00B87E01"/>
    <w:rsid w:val="00B87F62"/>
    <w:rsid w:val="00B9049A"/>
    <w:rsid w:val="00B90769"/>
    <w:rsid w:val="00B908AF"/>
    <w:rsid w:val="00B90B48"/>
    <w:rsid w:val="00B90E98"/>
    <w:rsid w:val="00B90FDC"/>
    <w:rsid w:val="00B91234"/>
    <w:rsid w:val="00B916E7"/>
    <w:rsid w:val="00B918E9"/>
    <w:rsid w:val="00B91E76"/>
    <w:rsid w:val="00B93038"/>
    <w:rsid w:val="00B9354B"/>
    <w:rsid w:val="00B935BB"/>
    <w:rsid w:val="00B93804"/>
    <w:rsid w:val="00B9390D"/>
    <w:rsid w:val="00B94664"/>
    <w:rsid w:val="00B9498A"/>
    <w:rsid w:val="00B94C1D"/>
    <w:rsid w:val="00B94DD2"/>
    <w:rsid w:val="00B95EBA"/>
    <w:rsid w:val="00B962B7"/>
    <w:rsid w:val="00B968FC"/>
    <w:rsid w:val="00B96A33"/>
    <w:rsid w:val="00B96C48"/>
    <w:rsid w:val="00B97250"/>
    <w:rsid w:val="00B9778C"/>
    <w:rsid w:val="00B977FB"/>
    <w:rsid w:val="00B97867"/>
    <w:rsid w:val="00B978FA"/>
    <w:rsid w:val="00B97A34"/>
    <w:rsid w:val="00B97EBD"/>
    <w:rsid w:val="00B97FEE"/>
    <w:rsid w:val="00BA016C"/>
    <w:rsid w:val="00BA03B3"/>
    <w:rsid w:val="00BA0536"/>
    <w:rsid w:val="00BA0573"/>
    <w:rsid w:val="00BA0D70"/>
    <w:rsid w:val="00BA158A"/>
    <w:rsid w:val="00BA175C"/>
    <w:rsid w:val="00BA2269"/>
    <w:rsid w:val="00BA2391"/>
    <w:rsid w:val="00BA2636"/>
    <w:rsid w:val="00BA2824"/>
    <w:rsid w:val="00BA327E"/>
    <w:rsid w:val="00BA3F57"/>
    <w:rsid w:val="00BA40FE"/>
    <w:rsid w:val="00BA52B6"/>
    <w:rsid w:val="00BA58F6"/>
    <w:rsid w:val="00BA5B64"/>
    <w:rsid w:val="00BA5FE8"/>
    <w:rsid w:val="00BA6112"/>
    <w:rsid w:val="00BA66B4"/>
    <w:rsid w:val="00BA6739"/>
    <w:rsid w:val="00BA6796"/>
    <w:rsid w:val="00BA6901"/>
    <w:rsid w:val="00BA7731"/>
    <w:rsid w:val="00BA7ABD"/>
    <w:rsid w:val="00BA7C59"/>
    <w:rsid w:val="00BA7CD9"/>
    <w:rsid w:val="00BA7D6A"/>
    <w:rsid w:val="00BB034A"/>
    <w:rsid w:val="00BB057D"/>
    <w:rsid w:val="00BB0F97"/>
    <w:rsid w:val="00BB1CBB"/>
    <w:rsid w:val="00BB23DA"/>
    <w:rsid w:val="00BB2703"/>
    <w:rsid w:val="00BB273D"/>
    <w:rsid w:val="00BB34BC"/>
    <w:rsid w:val="00BB477F"/>
    <w:rsid w:val="00BB4A21"/>
    <w:rsid w:val="00BB4CE7"/>
    <w:rsid w:val="00BB5605"/>
    <w:rsid w:val="00BB5634"/>
    <w:rsid w:val="00BB5CBD"/>
    <w:rsid w:val="00BB5D7E"/>
    <w:rsid w:val="00BB5E36"/>
    <w:rsid w:val="00BB7043"/>
    <w:rsid w:val="00BB7829"/>
    <w:rsid w:val="00BB7BDB"/>
    <w:rsid w:val="00BB7C55"/>
    <w:rsid w:val="00BB7DA1"/>
    <w:rsid w:val="00BC00B6"/>
    <w:rsid w:val="00BC055E"/>
    <w:rsid w:val="00BC08DB"/>
    <w:rsid w:val="00BC1AA3"/>
    <w:rsid w:val="00BC20FC"/>
    <w:rsid w:val="00BC372E"/>
    <w:rsid w:val="00BC3755"/>
    <w:rsid w:val="00BC4282"/>
    <w:rsid w:val="00BC44EC"/>
    <w:rsid w:val="00BC4839"/>
    <w:rsid w:val="00BC5417"/>
    <w:rsid w:val="00BC58DD"/>
    <w:rsid w:val="00BC6649"/>
    <w:rsid w:val="00BC6A0B"/>
    <w:rsid w:val="00BC6CD0"/>
    <w:rsid w:val="00BC6D25"/>
    <w:rsid w:val="00BC75D4"/>
    <w:rsid w:val="00BD01F8"/>
    <w:rsid w:val="00BD0459"/>
    <w:rsid w:val="00BD1310"/>
    <w:rsid w:val="00BD1D51"/>
    <w:rsid w:val="00BD28D9"/>
    <w:rsid w:val="00BD2A72"/>
    <w:rsid w:val="00BD305A"/>
    <w:rsid w:val="00BD323E"/>
    <w:rsid w:val="00BD3541"/>
    <w:rsid w:val="00BD38C3"/>
    <w:rsid w:val="00BD3BD4"/>
    <w:rsid w:val="00BD3BE8"/>
    <w:rsid w:val="00BD4E67"/>
    <w:rsid w:val="00BD5A32"/>
    <w:rsid w:val="00BD5CAD"/>
    <w:rsid w:val="00BD5E05"/>
    <w:rsid w:val="00BD61EA"/>
    <w:rsid w:val="00BD6627"/>
    <w:rsid w:val="00BD6A6F"/>
    <w:rsid w:val="00BD74EC"/>
    <w:rsid w:val="00BE07AC"/>
    <w:rsid w:val="00BE08A6"/>
    <w:rsid w:val="00BE0A7A"/>
    <w:rsid w:val="00BE0FCF"/>
    <w:rsid w:val="00BE1143"/>
    <w:rsid w:val="00BE1621"/>
    <w:rsid w:val="00BE1A6C"/>
    <w:rsid w:val="00BE1E48"/>
    <w:rsid w:val="00BE23A8"/>
    <w:rsid w:val="00BE23B3"/>
    <w:rsid w:val="00BE27D8"/>
    <w:rsid w:val="00BE33A4"/>
    <w:rsid w:val="00BE383B"/>
    <w:rsid w:val="00BE392F"/>
    <w:rsid w:val="00BE39BB"/>
    <w:rsid w:val="00BE4C8D"/>
    <w:rsid w:val="00BE4CEB"/>
    <w:rsid w:val="00BE4FBE"/>
    <w:rsid w:val="00BE50C1"/>
    <w:rsid w:val="00BE525C"/>
    <w:rsid w:val="00BE580C"/>
    <w:rsid w:val="00BE5B10"/>
    <w:rsid w:val="00BE67C3"/>
    <w:rsid w:val="00BE6913"/>
    <w:rsid w:val="00BE6B54"/>
    <w:rsid w:val="00BE7665"/>
    <w:rsid w:val="00BE784D"/>
    <w:rsid w:val="00BE78C4"/>
    <w:rsid w:val="00BF02F3"/>
    <w:rsid w:val="00BF03A3"/>
    <w:rsid w:val="00BF0CF2"/>
    <w:rsid w:val="00BF0D27"/>
    <w:rsid w:val="00BF1FDD"/>
    <w:rsid w:val="00BF2780"/>
    <w:rsid w:val="00BF34C3"/>
    <w:rsid w:val="00BF35F4"/>
    <w:rsid w:val="00BF396D"/>
    <w:rsid w:val="00BF4462"/>
    <w:rsid w:val="00BF5384"/>
    <w:rsid w:val="00BF56DC"/>
    <w:rsid w:val="00BF5C29"/>
    <w:rsid w:val="00BF5D6B"/>
    <w:rsid w:val="00BF5F76"/>
    <w:rsid w:val="00BF6BC0"/>
    <w:rsid w:val="00BF6D8F"/>
    <w:rsid w:val="00BF6FA6"/>
    <w:rsid w:val="00BF6FAF"/>
    <w:rsid w:val="00BF70C0"/>
    <w:rsid w:val="00BF764E"/>
    <w:rsid w:val="00BF7A46"/>
    <w:rsid w:val="00C00114"/>
    <w:rsid w:val="00C0046F"/>
    <w:rsid w:val="00C009E5"/>
    <w:rsid w:val="00C0103C"/>
    <w:rsid w:val="00C01280"/>
    <w:rsid w:val="00C013B4"/>
    <w:rsid w:val="00C01A14"/>
    <w:rsid w:val="00C01B46"/>
    <w:rsid w:val="00C01D90"/>
    <w:rsid w:val="00C01E30"/>
    <w:rsid w:val="00C02449"/>
    <w:rsid w:val="00C026E8"/>
    <w:rsid w:val="00C028D0"/>
    <w:rsid w:val="00C0291E"/>
    <w:rsid w:val="00C02B1F"/>
    <w:rsid w:val="00C02CF2"/>
    <w:rsid w:val="00C02EC1"/>
    <w:rsid w:val="00C03438"/>
    <w:rsid w:val="00C035BE"/>
    <w:rsid w:val="00C03844"/>
    <w:rsid w:val="00C03ACD"/>
    <w:rsid w:val="00C03B5A"/>
    <w:rsid w:val="00C03D78"/>
    <w:rsid w:val="00C03F0C"/>
    <w:rsid w:val="00C040BC"/>
    <w:rsid w:val="00C0411D"/>
    <w:rsid w:val="00C0425A"/>
    <w:rsid w:val="00C042D8"/>
    <w:rsid w:val="00C0488A"/>
    <w:rsid w:val="00C04CB0"/>
    <w:rsid w:val="00C04E35"/>
    <w:rsid w:val="00C058E6"/>
    <w:rsid w:val="00C05927"/>
    <w:rsid w:val="00C05C07"/>
    <w:rsid w:val="00C05FE7"/>
    <w:rsid w:val="00C06412"/>
    <w:rsid w:val="00C067A9"/>
    <w:rsid w:val="00C0686E"/>
    <w:rsid w:val="00C0710C"/>
    <w:rsid w:val="00C07134"/>
    <w:rsid w:val="00C071B4"/>
    <w:rsid w:val="00C074E6"/>
    <w:rsid w:val="00C07621"/>
    <w:rsid w:val="00C07756"/>
    <w:rsid w:val="00C077AE"/>
    <w:rsid w:val="00C07AF3"/>
    <w:rsid w:val="00C07B12"/>
    <w:rsid w:val="00C07DBB"/>
    <w:rsid w:val="00C1087E"/>
    <w:rsid w:val="00C108C4"/>
    <w:rsid w:val="00C10A4D"/>
    <w:rsid w:val="00C10C64"/>
    <w:rsid w:val="00C10EB9"/>
    <w:rsid w:val="00C11360"/>
    <w:rsid w:val="00C11369"/>
    <w:rsid w:val="00C1146E"/>
    <w:rsid w:val="00C11558"/>
    <w:rsid w:val="00C1199F"/>
    <w:rsid w:val="00C11A28"/>
    <w:rsid w:val="00C11D09"/>
    <w:rsid w:val="00C11D70"/>
    <w:rsid w:val="00C11DAA"/>
    <w:rsid w:val="00C11F0A"/>
    <w:rsid w:val="00C123E6"/>
    <w:rsid w:val="00C12457"/>
    <w:rsid w:val="00C12619"/>
    <w:rsid w:val="00C12FB6"/>
    <w:rsid w:val="00C14063"/>
    <w:rsid w:val="00C152F1"/>
    <w:rsid w:val="00C15321"/>
    <w:rsid w:val="00C15872"/>
    <w:rsid w:val="00C15988"/>
    <w:rsid w:val="00C159CD"/>
    <w:rsid w:val="00C15B50"/>
    <w:rsid w:val="00C16016"/>
    <w:rsid w:val="00C160C0"/>
    <w:rsid w:val="00C16286"/>
    <w:rsid w:val="00C17EB2"/>
    <w:rsid w:val="00C201E8"/>
    <w:rsid w:val="00C206C0"/>
    <w:rsid w:val="00C206EC"/>
    <w:rsid w:val="00C20811"/>
    <w:rsid w:val="00C21024"/>
    <w:rsid w:val="00C2103F"/>
    <w:rsid w:val="00C215F7"/>
    <w:rsid w:val="00C21730"/>
    <w:rsid w:val="00C22005"/>
    <w:rsid w:val="00C228B4"/>
    <w:rsid w:val="00C22A32"/>
    <w:rsid w:val="00C23120"/>
    <w:rsid w:val="00C2318A"/>
    <w:rsid w:val="00C23B37"/>
    <w:rsid w:val="00C23EB8"/>
    <w:rsid w:val="00C24731"/>
    <w:rsid w:val="00C2490F"/>
    <w:rsid w:val="00C24996"/>
    <w:rsid w:val="00C24C8E"/>
    <w:rsid w:val="00C24D34"/>
    <w:rsid w:val="00C25203"/>
    <w:rsid w:val="00C253DA"/>
    <w:rsid w:val="00C26195"/>
    <w:rsid w:val="00C26D47"/>
    <w:rsid w:val="00C30791"/>
    <w:rsid w:val="00C311E2"/>
    <w:rsid w:val="00C31A0B"/>
    <w:rsid w:val="00C31C47"/>
    <w:rsid w:val="00C31CB7"/>
    <w:rsid w:val="00C32070"/>
    <w:rsid w:val="00C32149"/>
    <w:rsid w:val="00C329EB"/>
    <w:rsid w:val="00C32EAB"/>
    <w:rsid w:val="00C33249"/>
    <w:rsid w:val="00C3351A"/>
    <w:rsid w:val="00C3366A"/>
    <w:rsid w:val="00C33B30"/>
    <w:rsid w:val="00C33DD4"/>
    <w:rsid w:val="00C33F59"/>
    <w:rsid w:val="00C34E74"/>
    <w:rsid w:val="00C35775"/>
    <w:rsid w:val="00C35986"/>
    <w:rsid w:val="00C360DB"/>
    <w:rsid w:val="00C36294"/>
    <w:rsid w:val="00C36428"/>
    <w:rsid w:val="00C36AFC"/>
    <w:rsid w:val="00C36B55"/>
    <w:rsid w:val="00C3764E"/>
    <w:rsid w:val="00C37C38"/>
    <w:rsid w:val="00C40ABC"/>
    <w:rsid w:val="00C41F26"/>
    <w:rsid w:val="00C42891"/>
    <w:rsid w:val="00C42B62"/>
    <w:rsid w:val="00C42D75"/>
    <w:rsid w:val="00C42E68"/>
    <w:rsid w:val="00C435A7"/>
    <w:rsid w:val="00C43674"/>
    <w:rsid w:val="00C43759"/>
    <w:rsid w:val="00C43C5B"/>
    <w:rsid w:val="00C44BC7"/>
    <w:rsid w:val="00C44DD6"/>
    <w:rsid w:val="00C4597E"/>
    <w:rsid w:val="00C45A6B"/>
    <w:rsid w:val="00C45AAA"/>
    <w:rsid w:val="00C465CE"/>
    <w:rsid w:val="00C46D68"/>
    <w:rsid w:val="00C47223"/>
    <w:rsid w:val="00C47354"/>
    <w:rsid w:val="00C475B8"/>
    <w:rsid w:val="00C475C8"/>
    <w:rsid w:val="00C47A86"/>
    <w:rsid w:val="00C501F2"/>
    <w:rsid w:val="00C50B64"/>
    <w:rsid w:val="00C511E4"/>
    <w:rsid w:val="00C51CD2"/>
    <w:rsid w:val="00C51F6D"/>
    <w:rsid w:val="00C529B4"/>
    <w:rsid w:val="00C52DFD"/>
    <w:rsid w:val="00C53165"/>
    <w:rsid w:val="00C5339B"/>
    <w:rsid w:val="00C53829"/>
    <w:rsid w:val="00C54C6E"/>
    <w:rsid w:val="00C54EB5"/>
    <w:rsid w:val="00C556A2"/>
    <w:rsid w:val="00C55FE9"/>
    <w:rsid w:val="00C5620A"/>
    <w:rsid w:val="00C562A3"/>
    <w:rsid w:val="00C5646E"/>
    <w:rsid w:val="00C5675A"/>
    <w:rsid w:val="00C57522"/>
    <w:rsid w:val="00C57A4E"/>
    <w:rsid w:val="00C600A0"/>
    <w:rsid w:val="00C60580"/>
    <w:rsid w:val="00C60FD4"/>
    <w:rsid w:val="00C6120C"/>
    <w:rsid w:val="00C61475"/>
    <w:rsid w:val="00C6232B"/>
    <w:rsid w:val="00C62900"/>
    <w:rsid w:val="00C6306C"/>
    <w:rsid w:val="00C64014"/>
    <w:rsid w:val="00C640A1"/>
    <w:rsid w:val="00C64388"/>
    <w:rsid w:val="00C6470A"/>
    <w:rsid w:val="00C6486C"/>
    <w:rsid w:val="00C64C1E"/>
    <w:rsid w:val="00C64EAC"/>
    <w:rsid w:val="00C65F41"/>
    <w:rsid w:val="00C6608B"/>
    <w:rsid w:val="00C66973"/>
    <w:rsid w:val="00C669B5"/>
    <w:rsid w:val="00C67808"/>
    <w:rsid w:val="00C67B67"/>
    <w:rsid w:val="00C67C5C"/>
    <w:rsid w:val="00C70058"/>
    <w:rsid w:val="00C702DA"/>
    <w:rsid w:val="00C704B9"/>
    <w:rsid w:val="00C711F1"/>
    <w:rsid w:val="00C71244"/>
    <w:rsid w:val="00C71420"/>
    <w:rsid w:val="00C72259"/>
    <w:rsid w:val="00C7239C"/>
    <w:rsid w:val="00C725A8"/>
    <w:rsid w:val="00C729E6"/>
    <w:rsid w:val="00C72CD9"/>
    <w:rsid w:val="00C72D80"/>
    <w:rsid w:val="00C73406"/>
    <w:rsid w:val="00C73971"/>
    <w:rsid w:val="00C73EF3"/>
    <w:rsid w:val="00C73F34"/>
    <w:rsid w:val="00C74888"/>
    <w:rsid w:val="00C74DC8"/>
    <w:rsid w:val="00C75324"/>
    <w:rsid w:val="00C755A1"/>
    <w:rsid w:val="00C768E5"/>
    <w:rsid w:val="00C77AF6"/>
    <w:rsid w:val="00C801BB"/>
    <w:rsid w:val="00C802D2"/>
    <w:rsid w:val="00C80F53"/>
    <w:rsid w:val="00C81649"/>
    <w:rsid w:val="00C81B0A"/>
    <w:rsid w:val="00C81BCB"/>
    <w:rsid w:val="00C81FE8"/>
    <w:rsid w:val="00C82004"/>
    <w:rsid w:val="00C82E8F"/>
    <w:rsid w:val="00C83591"/>
    <w:rsid w:val="00C8369F"/>
    <w:rsid w:val="00C83C49"/>
    <w:rsid w:val="00C83ECD"/>
    <w:rsid w:val="00C83FF2"/>
    <w:rsid w:val="00C8417E"/>
    <w:rsid w:val="00C846AD"/>
    <w:rsid w:val="00C8501B"/>
    <w:rsid w:val="00C851A5"/>
    <w:rsid w:val="00C8598B"/>
    <w:rsid w:val="00C85D15"/>
    <w:rsid w:val="00C85DFF"/>
    <w:rsid w:val="00C85ED5"/>
    <w:rsid w:val="00C85F17"/>
    <w:rsid w:val="00C86943"/>
    <w:rsid w:val="00C86D22"/>
    <w:rsid w:val="00C871B8"/>
    <w:rsid w:val="00C87654"/>
    <w:rsid w:val="00C878BF"/>
    <w:rsid w:val="00C879BF"/>
    <w:rsid w:val="00C87C2F"/>
    <w:rsid w:val="00C9024B"/>
    <w:rsid w:val="00C90282"/>
    <w:rsid w:val="00C903CD"/>
    <w:rsid w:val="00C90711"/>
    <w:rsid w:val="00C9088B"/>
    <w:rsid w:val="00C91AFF"/>
    <w:rsid w:val="00C91B35"/>
    <w:rsid w:val="00C91D92"/>
    <w:rsid w:val="00C91ED9"/>
    <w:rsid w:val="00C91F7D"/>
    <w:rsid w:val="00C92E1D"/>
    <w:rsid w:val="00C92F44"/>
    <w:rsid w:val="00C93C6F"/>
    <w:rsid w:val="00C944B8"/>
    <w:rsid w:val="00C94A2B"/>
    <w:rsid w:val="00C94E25"/>
    <w:rsid w:val="00C94ED4"/>
    <w:rsid w:val="00C94FA7"/>
    <w:rsid w:val="00C95081"/>
    <w:rsid w:val="00C95106"/>
    <w:rsid w:val="00C952D5"/>
    <w:rsid w:val="00C95F64"/>
    <w:rsid w:val="00C96250"/>
    <w:rsid w:val="00C96266"/>
    <w:rsid w:val="00C96663"/>
    <w:rsid w:val="00C966BC"/>
    <w:rsid w:val="00C96C8F"/>
    <w:rsid w:val="00C96DE8"/>
    <w:rsid w:val="00C974B2"/>
    <w:rsid w:val="00C97A57"/>
    <w:rsid w:val="00C97B21"/>
    <w:rsid w:val="00C97CC5"/>
    <w:rsid w:val="00CA079C"/>
    <w:rsid w:val="00CA145F"/>
    <w:rsid w:val="00CA15AD"/>
    <w:rsid w:val="00CA16CD"/>
    <w:rsid w:val="00CA19C1"/>
    <w:rsid w:val="00CA2026"/>
    <w:rsid w:val="00CA22DC"/>
    <w:rsid w:val="00CA2338"/>
    <w:rsid w:val="00CA2B8B"/>
    <w:rsid w:val="00CA2C7F"/>
    <w:rsid w:val="00CA2DC3"/>
    <w:rsid w:val="00CA39C0"/>
    <w:rsid w:val="00CA3C03"/>
    <w:rsid w:val="00CA48F8"/>
    <w:rsid w:val="00CA5156"/>
    <w:rsid w:val="00CA5730"/>
    <w:rsid w:val="00CA5D93"/>
    <w:rsid w:val="00CA5DEC"/>
    <w:rsid w:val="00CA66EB"/>
    <w:rsid w:val="00CA6F9C"/>
    <w:rsid w:val="00CA6FB5"/>
    <w:rsid w:val="00CA7A3E"/>
    <w:rsid w:val="00CA7B11"/>
    <w:rsid w:val="00CB01CF"/>
    <w:rsid w:val="00CB0610"/>
    <w:rsid w:val="00CB07D4"/>
    <w:rsid w:val="00CB0C66"/>
    <w:rsid w:val="00CB0DC4"/>
    <w:rsid w:val="00CB1735"/>
    <w:rsid w:val="00CB1A2B"/>
    <w:rsid w:val="00CB1C51"/>
    <w:rsid w:val="00CB1E7C"/>
    <w:rsid w:val="00CB22D1"/>
    <w:rsid w:val="00CB23C7"/>
    <w:rsid w:val="00CB283F"/>
    <w:rsid w:val="00CB2BA5"/>
    <w:rsid w:val="00CB315E"/>
    <w:rsid w:val="00CB33D3"/>
    <w:rsid w:val="00CB3765"/>
    <w:rsid w:val="00CB3848"/>
    <w:rsid w:val="00CB3B5E"/>
    <w:rsid w:val="00CB4134"/>
    <w:rsid w:val="00CB4D7D"/>
    <w:rsid w:val="00CB4ED1"/>
    <w:rsid w:val="00CB535C"/>
    <w:rsid w:val="00CB55EE"/>
    <w:rsid w:val="00CB58CC"/>
    <w:rsid w:val="00CB5B63"/>
    <w:rsid w:val="00CB6159"/>
    <w:rsid w:val="00CB6448"/>
    <w:rsid w:val="00CB69A8"/>
    <w:rsid w:val="00CB6D83"/>
    <w:rsid w:val="00CB6EC0"/>
    <w:rsid w:val="00CB6FD0"/>
    <w:rsid w:val="00CB7257"/>
    <w:rsid w:val="00CB7866"/>
    <w:rsid w:val="00CB791D"/>
    <w:rsid w:val="00CC09CA"/>
    <w:rsid w:val="00CC0C42"/>
    <w:rsid w:val="00CC0CD4"/>
    <w:rsid w:val="00CC0F1B"/>
    <w:rsid w:val="00CC0F70"/>
    <w:rsid w:val="00CC1203"/>
    <w:rsid w:val="00CC1411"/>
    <w:rsid w:val="00CC2442"/>
    <w:rsid w:val="00CC25F5"/>
    <w:rsid w:val="00CC2CF8"/>
    <w:rsid w:val="00CC3021"/>
    <w:rsid w:val="00CC369C"/>
    <w:rsid w:val="00CC370E"/>
    <w:rsid w:val="00CC3C47"/>
    <w:rsid w:val="00CC4337"/>
    <w:rsid w:val="00CC434B"/>
    <w:rsid w:val="00CC4799"/>
    <w:rsid w:val="00CC48A5"/>
    <w:rsid w:val="00CC4BC7"/>
    <w:rsid w:val="00CC58E7"/>
    <w:rsid w:val="00CC596E"/>
    <w:rsid w:val="00CC59BB"/>
    <w:rsid w:val="00CC5CD0"/>
    <w:rsid w:val="00CC5E04"/>
    <w:rsid w:val="00CC5EA3"/>
    <w:rsid w:val="00CC6074"/>
    <w:rsid w:val="00CC68B8"/>
    <w:rsid w:val="00CC7419"/>
    <w:rsid w:val="00CC7695"/>
    <w:rsid w:val="00CC780B"/>
    <w:rsid w:val="00CC7965"/>
    <w:rsid w:val="00CC7A68"/>
    <w:rsid w:val="00CC7D7B"/>
    <w:rsid w:val="00CC7F7B"/>
    <w:rsid w:val="00CD0387"/>
    <w:rsid w:val="00CD1096"/>
    <w:rsid w:val="00CD1151"/>
    <w:rsid w:val="00CD146F"/>
    <w:rsid w:val="00CD1606"/>
    <w:rsid w:val="00CD1DFF"/>
    <w:rsid w:val="00CD1F4C"/>
    <w:rsid w:val="00CD217B"/>
    <w:rsid w:val="00CD2282"/>
    <w:rsid w:val="00CD22F9"/>
    <w:rsid w:val="00CD2340"/>
    <w:rsid w:val="00CD2819"/>
    <w:rsid w:val="00CD3102"/>
    <w:rsid w:val="00CD33CD"/>
    <w:rsid w:val="00CD47D3"/>
    <w:rsid w:val="00CD49EB"/>
    <w:rsid w:val="00CD5159"/>
    <w:rsid w:val="00CD5309"/>
    <w:rsid w:val="00CD53C1"/>
    <w:rsid w:val="00CD5A21"/>
    <w:rsid w:val="00CD5DEA"/>
    <w:rsid w:val="00CD6657"/>
    <w:rsid w:val="00CD6A7F"/>
    <w:rsid w:val="00CD7508"/>
    <w:rsid w:val="00CD79FF"/>
    <w:rsid w:val="00CD7B09"/>
    <w:rsid w:val="00CE09BC"/>
    <w:rsid w:val="00CE0F48"/>
    <w:rsid w:val="00CE1881"/>
    <w:rsid w:val="00CE2728"/>
    <w:rsid w:val="00CE299B"/>
    <w:rsid w:val="00CE2A19"/>
    <w:rsid w:val="00CE2ED4"/>
    <w:rsid w:val="00CE3168"/>
    <w:rsid w:val="00CE3631"/>
    <w:rsid w:val="00CE363E"/>
    <w:rsid w:val="00CE3795"/>
    <w:rsid w:val="00CE3871"/>
    <w:rsid w:val="00CE390B"/>
    <w:rsid w:val="00CE3D68"/>
    <w:rsid w:val="00CE4080"/>
    <w:rsid w:val="00CE4179"/>
    <w:rsid w:val="00CE4555"/>
    <w:rsid w:val="00CE4589"/>
    <w:rsid w:val="00CE4640"/>
    <w:rsid w:val="00CE4795"/>
    <w:rsid w:val="00CE47B6"/>
    <w:rsid w:val="00CE494E"/>
    <w:rsid w:val="00CE4F59"/>
    <w:rsid w:val="00CE5232"/>
    <w:rsid w:val="00CE566A"/>
    <w:rsid w:val="00CE5772"/>
    <w:rsid w:val="00CE5810"/>
    <w:rsid w:val="00CE5ED6"/>
    <w:rsid w:val="00CE5F85"/>
    <w:rsid w:val="00CE6716"/>
    <w:rsid w:val="00CE7980"/>
    <w:rsid w:val="00CE7CEF"/>
    <w:rsid w:val="00CE7D82"/>
    <w:rsid w:val="00CE7EDB"/>
    <w:rsid w:val="00CF0318"/>
    <w:rsid w:val="00CF0630"/>
    <w:rsid w:val="00CF0753"/>
    <w:rsid w:val="00CF09A2"/>
    <w:rsid w:val="00CF0B92"/>
    <w:rsid w:val="00CF123E"/>
    <w:rsid w:val="00CF1DCD"/>
    <w:rsid w:val="00CF20B4"/>
    <w:rsid w:val="00CF2597"/>
    <w:rsid w:val="00CF2EB0"/>
    <w:rsid w:val="00CF36C0"/>
    <w:rsid w:val="00CF3981"/>
    <w:rsid w:val="00CF399E"/>
    <w:rsid w:val="00CF3A5B"/>
    <w:rsid w:val="00CF3C27"/>
    <w:rsid w:val="00CF3D01"/>
    <w:rsid w:val="00CF40E4"/>
    <w:rsid w:val="00CF4743"/>
    <w:rsid w:val="00CF47F6"/>
    <w:rsid w:val="00CF5343"/>
    <w:rsid w:val="00CF5400"/>
    <w:rsid w:val="00CF5A74"/>
    <w:rsid w:val="00CF5B39"/>
    <w:rsid w:val="00CF5CD8"/>
    <w:rsid w:val="00CF607C"/>
    <w:rsid w:val="00CF6E11"/>
    <w:rsid w:val="00CF71E0"/>
    <w:rsid w:val="00CF7873"/>
    <w:rsid w:val="00CF7BFC"/>
    <w:rsid w:val="00CF7D23"/>
    <w:rsid w:val="00D0037E"/>
    <w:rsid w:val="00D007AD"/>
    <w:rsid w:val="00D00C4C"/>
    <w:rsid w:val="00D00FDD"/>
    <w:rsid w:val="00D018B3"/>
    <w:rsid w:val="00D01A12"/>
    <w:rsid w:val="00D01D00"/>
    <w:rsid w:val="00D02678"/>
    <w:rsid w:val="00D02967"/>
    <w:rsid w:val="00D0297D"/>
    <w:rsid w:val="00D02E52"/>
    <w:rsid w:val="00D030EF"/>
    <w:rsid w:val="00D038A1"/>
    <w:rsid w:val="00D039C1"/>
    <w:rsid w:val="00D03EA8"/>
    <w:rsid w:val="00D04989"/>
    <w:rsid w:val="00D049CC"/>
    <w:rsid w:val="00D04EA0"/>
    <w:rsid w:val="00D05162"/>
    <w:rsid w:val="00D056DC"/>
    <w:rsid w:val="00D05CED"/>
    <w:rsid w:val="00D05D6E"/>
    <w:rsid w:val="00D063F7"/>
    <w:rsid w:val="00D0668A"/>
    <w:rsid w:val="00D06DFA"/>
    <w:rsid w:val="00D06E76"/>
    <w:rsid w:val="00D06F7D"/>
    <w:rsid w:val="00D1019D"/>
    <w:rsid w:val="00D10285"/>
    <w:rsid w:val="00D103B7"/>
    <w:rsid w:val="00D1093F"/>
    <w:rsid w:val="00D10B5F"/>
    <w:rsid w:val="00D10C30"/>
    <w:rsid w:val="00D1132A"/>
    <w:rsid w:val="00D1148D"/>
    <w:rsid w:val="00D11C13"/>
    <w:rsid w:val="00D12C36"/>
    <w:rsid w:val="00D12DCB"/>
    <w:rsid w:val="00D12ED1"/>
    <w:rsid w:val="00D13984"/>
    <w:rsid w:val="00D13B43"/>
    <w:rsid w:val="00D13EC8"/>
    <w:rsid w:val="00D1419C"/>
    <w:rsid w:val="00D14247"/>
    <w:rsid w:val="00D142C8"/>
    <w:rsid w:val="00D1451D"/>
    <w:rsid w:val="00D1492E"/>
    <w:rsid w:val="00D14AD1"/>
    <w:rsid w:val="00D14EE3"/>
    <w:rsid w:val="00D1513F"/>
    <w:rsid w:val="00D15358"/>
    <w:rsid w:val="00D1541D"/>
    <w:rsid w:val="00D157F2"/>
    <w:rsid w:val="00D1598C"/>
    <w:rsid w:val="00D16083"/>
    <w:rsid w:val="00D16E55"/>
    <w:rsid w:val="00D17C10"/>
    <w:rsid w:val="00D17CF5"/>
    <w:rsid w:val="00D2010A"/>
    <w:rsid w:val="00D203A9"/>
    <w:rsid w:val="00D20966"/>
    <w:rsid w:val="00D20AF0"/>
    <w:rsid w:val="00D212D9"/>
    <w:rsid w:val="00D215D4"/>
    <w:rsid w:val="00D220A3"/>
    <w:rsid w:val="00D22305"/>
    <w:rsid w:val="00D22E37"/>
    <w:rsid w:val="00D235B1"/>
    <w:rsid w:val="00D237FE"/>
    <w:rsid w:val="00D23905"/>
    <w:rsid w:val="00D23C5A"/>
    <w:rsid w:val="00D23D95"/>
    <w:rsid w:val="00D23EEA"/>
    <w:rsid w:val="00D24029"/>
    <w:rsid w:val="00D24D22"/>
    <w:rsid w:val="00D251A5"/>
    <w:rsid w:val="00D251C1"/>
    <w:rsid w:val="00D25E7A"/>
    <w:rsid w:val="00D26424"/>
    <w:rsid w:val="00D26ECE"/>
    <w:rsid w:val="00D27468"/>
    <w:rsid w:val="00D27B81"/>
    <w:rsid w:val="00D27E75"/>
    <w:rsid w:val="00D301AA"/>
    <w:rsid w:val="00D30237"/>
    <w:rsid w:val="00D30287"/>
    <w:rsid w:val="00D30A6D"/>
    <w:rsid w:val="00D30AA9"/>
    <w:rsid w:val="00D30E70"/>
    <w:rsid w:val="00D31362"/>
    <w:rsid w:val="00D315A2"/>
    <w:rsid w:val="00D32B57"/>
    <w:rsid w:val="00D32BC8"/>
    <w:rsid w:val="00D32E34"/>
    <w:rsid w:val="00D33CDD"/>
    <w:rsid w:val="00D33D94"/>
    <w:rsid w:val="00D340D1"/>
    <w:rsid w:val="00D340DA"/>
    <w:rsid w:val="00D34738"/>
    <w:rsid w:val="00D3484C"/>
    <w:rsid w:val="00D34B4B"/>
    <w:rsid w:val="00D34BB4"/>
    <w:rsid w:val="00D34CB4"/>
    <w:rsid w:val="00D35031"/>
    <w:rsid w:val="00D35313"/>
    <w:rsid w:val="00D35440"/>
    <w:rsid w:val="00D366BD"/>
    <w:rsid w:val="00D367AB"/>
    <w:rsid w:val="00D36F0D"/>
    <w:rsid w:val="00D37187"/>
    <w:rsid w:val="00D37416"/>
    <w:rsid w:val="00D37431"/>
    <w:rsid w:val="00D37AB5"/>
    <w:rsid w:val="00D37FEA"/>
    <w:rsid w:val="00D418A7"/>
    <w:rsid w:val="00D41D15"/>
    <w:rsid w:val="00D41E43"/>
    <w:rsid w:val="00D41FBF"/>
    <w:rsid w:val="00D4243D"/>
    <w:rsid w:val="00D43007"/>
    <w:rsid w:val="00D430BB"/>
    <w:rsid w:val="00D436CB"/>
    <w:rsid w:val="00D43C9B"/>
    <w:rsid w:val="00D43E93"/>
    <w:rsid w:val="00D44128"/>
    <w:rsid w:val="00D4428C"/>
    <w:rsid w:val="00D442D3"/>
    <w:rsid w:val="00D44500"/>
    <w:rsid w:val="00D44602"/>
    <w:rsid w:val="00D44D25"/>
    <w:rsid w:val="00D4529C"/>
    <w:rsid w:val="00D45306"/>
    <w:rsid w:val="00D45890"/>
    <w:rsid w:val="00D45925"/>
    <w:rsid w:val="00D461ED"/>
    <w:rsid w:val="00D46371"/>
    <w:rsid w:val="00D465BA"/>
    <w:rsid w:val="00D467B1"/>
    <w:rsid w:val="00D469B9"/>
    <w:rsid w:val="00D46BE5"/>
    <w:rsid w:val="00D46D37"/>
    <w:rsid w:val="00D47302"/>
    <w:rsid w:val="00D47595"/>
    <w:rsid w:val="00D47BB7"/>
    <w:rsid w:val="00D47E05"/>
    <w:rsid w:val="00D50915"/>
    <w:rsid w:val="00D5098E"/>
    <w:rsid w:val="00D51000"/>
    <w:rsid w:val="00D5141E"/>
    <w:rsid w:val="00D514F0"/>
    <w:rsid w:val="00D51B07"/>
    <w:rsid w:val="00D51CDD"/>
    <w:rsid w:val="00D51F2B"/>
    <w:rsid w:val="00D520E2"/>
    <w:rsid w:val="00D5247E"/>
    <w:rsid w:val="00D54076"/>
    <w:rsid w:val="00D54A3B"/>
    <w:rsid w:val="00D54BA4"/>
    <w:rsid w:val="00D54ED8"/>
    <w:rsid w:val="00D555A0"/>
    <w:rsid w:val="00D560CC"/>
    <w:rsid w:val="00D561DF"/>
    <w:rsid w:val="00D562D1"/>
    <w:rsid w:val="00D566DF"/>
    <w:rsid w:val="00D5677F"/>
    <w:rsid w:val="00D57164"/>
    <w:rsid w:val="00D577A3"/>
    <w:rsid w:val="00D57965"/>
    <w:rsid w:val="00D57D8C"/>
    <w:rsid w:val="00D6032B"/>
    <w:rsid w:val="00D61077"/>
    <w:rsid w:val="00D6147C"/>
    <w:rsid w:val="00D6149D"/>
    <w:rsid w:val="00D615F5"/>
    <w:rsid w:val="00D61963"/>
    <w:rsid w:val="00D61E14"/>
    <w:rsid w:val="00D620C1"/>
    <w:rsid w:val="00D620D6"/>
    <w:rsid w:val="00D6261A"/>
    <w:rsid w:val="00D62A5C"/>
    <w:rsid w:val="00D62AB7"/>
    <w:rsid w:val="00D62B06"/>
    <w:rsid w:val="00D62BD1"/>
    <w:rsid w:val="00D62D29"/>
    <w:rsid w:val="00D63481"/>
    <w:rsid w:val="00D6360E"/>
    <w:rsid w:val="00D63737"/>
    <w:rsid w:val="00D63812"/>
    <w:rsid w:val="00D639EF"/>
    <w:rsid w:val="00D63E09"/>
    <w:rsid w:val="00D647D4"/>
    <w:rsid w:val="00D6485D"/>
    <w:rsid w:val="00D64C7C"/>
    <w:rsid w:val="00D64DA8"/>
    <w:rsid w:val="00D64DB8"/>
    <w:rsid w:val="00D6512C"/>
    <w:rsid w:val="00D65DC1"/>
    <w:rsid w:val="00D66671"/>
    <w:rsid w:val="00D66A9B"/>
    <w:rsid w:val="00D66B4D"/>
    <w:rsid w:val="00D66FB2"/>
    <w:rsid w:val="00D67594"/>
    <w:rsid w:val="00D67BC7"/>
    <w:rsid w:val="00D67C57"/>
    <w:rsid w:val="00D70235"/>
    <w:rsid w:val="00D7026A"/>
    <w:rsid w:val="00D704F4"/>
    <w:rsid w:val="00D70731"/>
    <w:rsid w:val="00D708B7"/>
    <w:rsid w:val="00D70949"/>
    <w:rsid w:val="00D70A68"/>
    <w:rsid w:val="00D70AE6"/>
    <w:rsid w:val="00D70B1C"/>
    <w:rsid w:val="00D70E76"/>
    <w:rsid w:val="00D71077"/>
    <w:rsid w:val="00D7113F"/>
    <w:rsid w:val="00D7147D"/>
    <w:rsid w:val="00D71999"/>
    <w:rsid w:val="00D71B86"/>
    <w:rsid w:val="00D7216A"/>
    <w:rsid w:val="00D728BC"/>
    <w:rsid w:val="00D72AC0"/>
    <w:rsid w:val="00D72BC8"/>
    <w:rsid w:val="00D73BDD"/>
    <w:rsid w:val="00D73CF3"/>
    <w:rsid w:val="00D73EA5"/>
    <w:rsid w:val="00D73F9B"/>
    <w:rsid w:val="00D74773"/>
    <w:rsid w:val="00D7506E"/>
    <w:rsid w:val="00D75579"/>
    <w:rsid w:val="00D755C2"/>
    <w:rsid w:val="00D7630C"/>
    <w:rsid w:val="00D7632C"/>
    <w:rsid w:val="00D76E6B"/>
    <w:rsid w:val="00D76EBF"/>
    <w:rsid w:val="00D774D0"/>
    <w:rsid w:val="00D77959"/>
    <w:rsid w:val="00D804F3"/>
    <w:rsid w:val="00D805AE"/>
    <w:rsid w:val="00D8117F"/>
    <w:rsid w:val="00D812EC"/>
    <w:rsid w:val="00D81C1A"/>
    <w:rsid w:val="00D820E9"/>
    <w:rsid w:val="00D82634"/>
    <w:rsid w:val="00D826D9"/>
    <w:rsid w:val="00D83135"/>
    <w:rsid w:val="00D83967"/>
    <w:rsid w:val="00D83A8C"/>
    <w:rsid w:val="00D83C8C"/>
    <w:rsid w:val="00D83CCF"/>
    <w:rsid w:val="00D8419D"/>
    <w:rsid w:val="00D846CF"/>
    <w:rsid w:val="00D84870"/>
    <w:rsid w:val="00D855EC"/>
    <w:rsid w:val="00D86175"/>
    <w:rsid w:val="00D86A13"/>
    <w:rsid w:val="00D87D77"/>
    <w:rsid w:val="00D87EF7"/>
    <w:rsid w:val="00D90037"/>
    <w:rsid w:val="00D90376"/>
    <w:rsid w:val="00D90401"/>
    <w:rsid w:val="00D90508"/>
    <w:rsid w:val="00D906A2"/>
    <w:rsid w:val="00D908A4"/>
    <w:rsid w:val="00D909A0"/>
    <w:rsid w:val="00D90C0B"/>
    <w:rsid w:val="00D90F32"/>
    <w:rsid w:val="00D9121B"/>
    <w:rsid w:val="00D91277"/>
    <w:rsid w:val="00D912A5"/>
    <w:rsid w:val="00D913BF"/>
    <w:rsid w:val="00D917EC"/>
    <w:rsid w:val="00D91CAE"/>
    <w:rsid w:val="00D92001"/>
    <w:rsid w:val="00D9238A"/>
    <w:rsid w:val="00D92B77"/>
    <w:rsid w:val="00D92C5C"/>
    <w:rsid w:val="00D930C5"/>
    <w:rsid w:val="00D933A3"/>
    <w:rsid w:val="00D93A47"/>
    <w:rsid w:val="00D940FB"/>
    <w:rsid w:val="00D947B5"/>
    <w:rsid w:val="00D94B24"/>
    <w:rsid w:val="00D94D56"/>
    <w:rsid w:val="00D94E59"/>
    <w:rsid w:val="00D956DE"/>
    <w:rsid w:val="00D95BB9"/>
    <w:rsid w:val="00D95EE6"/>
    <w:rsid w:val="00D960FB"/>
    <w:rsid w:val="00D96363"/>
    <w:rsid w:val="00D96775"/>
    <w:rsid w:val="00D96DDD"/>
    <w:rsid w:val="00D97CF4"/>
    <w:rsid w:val="00DA03F0"/>
    <w:rsid w:val="00DA0953"/>
    <w:rsid w:val="00DA14B5"/>
    <w:rsid w:val="00DA19F9"/>
    <w:rsid w:val="00DA1C38"/>
    <w:rsid w:val="00DA2056"/>
    <w:rsid w:val="00DA2623"/>
    <w:rsid w:val="00DA282C"/>
    <w:rsid w:val="00DA2ECD"/>
    <w:rsid w:val="00DA378F"/>
    <w:rsid w:val="00DA3C4C"/>
    <w:rsid w:val="00DA41AA"/>
    <w:rsid w:val="00DA47AB"/>
    <w:rsid w:val="00DA4D79"/>
    <w:rsid w:val="00DA51B0"/>
    <w:rsid w:val="00DA5349"/>
    <w:rsid w:val="00DA56D2"/>
    <w:rsid w:val="00DA58A7"/>
    <w:rsid w:val="00DA5AA1"/>
    <w:rsid w:val="00DA68FD"/>
    <w:rsid w:val="00DA69B0"/>
    <w:rsid w:val="00DA6AF1"/>
    <w:rsid w:val="00DA6AFC"/>
    <w:rsid w:val="00DA6B6D"/>
    <w:rsid w:val="00DA6BE6"/>
    <w:rsid w:val="00DA7CB6"/>
    <w:rsid w:val="00DA7FBE"/>
    <w:rsid w:val="00DB053D"/>
    <w:rsid w:val="00DB095F"/>
    <w:rsid w:val="00DB0B5D"/>
    <w:rsid w:val="00DB1DB3"/>
    <w:rsid w:val="00DB30FA"/>
    <w:rsid w:val="00DB343E"/>
    <w:rsid w:val="00DB36C6"/>
    <w:rsid w:val="00DB3BE3"/>
    <w:rsid w:val="00DB485E"/>
    <w:rsid w:val="00DB52B5"/>
    <w:rsid w:val="00DB5C88"/>
    <w:rsid w:val="00DB5DE4"/>
    <w:rsid w:val="00DB64A5"/>
    <w:rsid w:val="00DB671B"/>
    <w:rsid w:val="00DB6DF8"/>
    <w:rsid w:val="00DB7092"/>
    <w:rsid w:val="00DB71F9"/>
    <w:rsid w:val="00DB7CBC"/>
    <w:rsid w:val="00DC0F40"/>
    <w:rsid w:val="00DC14E6"/>
    <w:rsid w:val="00DC174D"/>
    <w:rsid w:val="00DC193A"/>
    <w:rsid w:val="00DC1EB0"/>
    <w:rsid w:val="00DC2248"/>
    <w:rsid w:val="00DC2673"/>
    <w:rsid w:val="00DC2CD2"/>
    <w:rsid w:val="00DC308F"/>
    <w:rsid w:val="00DC41C7"/>
    <w:rsid w:val="00DC4A2B"/>
    <w:rsid w:val="00DC4EE4"/>
    <w:rsid w:val="00DC516F"/>
    <w:rsid w:val="00DC5B9F"/>
    <w:rsid w:val="00DC6455"/>
    <w:rsid w:val="00DC64C4"/>
    <w:rsid w:val="00DC6F1B"/>
    <w:rsid w:val="00DC7233"/>
    <w:rsid w:val="00DC744A"/>
    <w:rsid w:val="00DC7935"/>
    <w:rsid w:val="00DC7B86"/>
    <w:rsid w:val="00DC7ED3"/>
    <w:rsid w:val="00DD03D5"/>
    <w:rsid w:val="00DD0B91"/>
    <w:rsid w:val="00DD0FA1"/>
    <w:rsid w:val="00DD0FCD"/>
    <w:rsid w:val="00DD11D1"/>
    <w:rsid w:val="00DD1774"/>
    <w:rsid w:val="00DD194B"/>
    <w:rsid w:val="00DD2146"/>
    <w:rsid w:val="00DD261D"/>
    <w:rsid w:val="00DD27F1"/>
    <w:rsid w:val="00DD2A62"/>
    <w:rsid w:val="00DD31AE"/>
    <w:rsid w:val="00DD328C"/>
    <w:rsid w:val="00DD32C1"/>
    <w:rsid w:val="00DD333F"/>
    <w:rsid w:val="00DD360E"/>
    <w:rsid w:val="00DD371F"/>
    <w:rsid w:val="00DD3AB6"/>
    <w:rsid w:val="00DD4C5B"/>
    <w:rsid w:val="00DD50A8"/>
    <w:rsid w:val="00DD52B5"/>
    <w:rsid w:val="00DD57C4"/>
    <w:rsid w:val="00DD5AA6"/>
    <w:rsid w:val="00DD5DDF"/>
    <w:rsid w:val="00DD73FE"/>
    <w:rsid w:val="00DD759E"/>
    <w:rsid w:val="00DD76EF"/>
    <w:rsid w:val="00DD7A97"/>
    <w:rsid w:val="00DD7B26"/>
    <w:rsid w:val="00DD7B38"/>
    <w:rsid w:val="00DD7E85"/>
    <w:rsid w:val="00DD7F89"/>
    <w:rsid w:val="00DE0366"/>
    <w:rsid w:val="00DE04D1"/>
    <w:rsid w:val="00DE0714"/>
    <w:rsid w:val="00DE0883"/>
    <w:rsid w:val="00DE0CD1"/>
    <w:rsid w:val="00DE16C2"/>
    <w:rsid w:val="00DE1987"/>
    <w:rsid w:val="00DE2161"/>
    <w:rsid w:val="00DE2A6D"/>
    <w:rsid w:val="00DE322D"/>
    <w:rsid w:val="00DE353E"/>
    <w:rsid w:val="00DE3FD0"/>
    <w:rsid w:val="00DE4E71"/>
    <w:rsid w:val="00DE5053"/>
    <w:rsid w:val="00DE50F2"/>
    <w:rsid w:val="00DE5407"/>
    <w:rsid w:val="00DE5516"/>
    <w:rsid w:val="00DE57F8"/>
    <w:rsid w:val="00DE5C17"/>
    <w:rsid w:val="00DE6221"/>
    <w:rsid w:val="00DE6631"/>
    <w:rsid w:val="00DE66E7"/>
    <w:rsid w:val="00DE78D7"/>
    <w:rsid w:val="00DE7936"/>
    <w:rsid w:val="00DE7F6A"/>
    <w:rsid w:val="00DF0B91"/>
    <w:rsid w:val="00DF0DAF"/>
    <w:rsid w:val="00DF0F1D"/>
    <w:rsid w:val="00DF1A1F"/>
    <w:rsid w:val="00DF1A27"/>
    <w:rsid w:val="00DF208C"/>
    <w:rsid w:val="00DF2177"/>
    <w:rsid w:val="00DF2487"/>
    <w:rsid w:val="00DF262B"/>
    <w:rsid w:val="00DF27F1"/>
    <w:rsid w:val="00DF3539"/>
    <w:rsid w:val="00DF3600"/>
    <w:rsid w:val="00DF3701"/>
    <w:rsid w:val="00DF4576"/>
    <w:rsid w:val="00DF4595"/>
    <w:rsid w:val="00DF4BC5"/>
    <w:rsid w:val="00DF4D58"/>
    <w:rsid w:val="00DF4FFA"/>
    <w:rsid w:val="00DF53EB"/>
    <w:rsid w:val="00DF58E8"/>
    <w:rsid w:val="00DF5C9E"/>
    <w:rsid w:val="00DF631F"/>
    <w:rsid w:val="00DF654D"/>
    <w:rsid w:val="00DF6563"/>
    <w:rsid w:val="00DF68EB"/>
    <w:rsid w:val="00DF7046"/>
    <w:rsid w:val="00DF77C0"/>
    <w:rsid w:val="00DF7B8E"/>
    <w:rsid w:val="00E00E3F"/>
    <w:rsid w:val="00E0141D"/>
    <w:rsid w:val="00E017EE"/>
    <w:rsid w:val="00E0196C"/>
    <w:rsid w:val="00E023BF"/>
    <w:rsid w:val="00E0265D"/>
    <w:rsid w:val="00E02CE1"/>
    <w:rsid w:val="00E03B3D"/>
    <w:rsid w:val="00E03E54"/>
    <w:rsid w:val="00E042B5"/>
    <w:rsid w:val="00E04CF1"/>
    <w:rsid w:val="00E050C1"/>
    <w:rsid w:val="00E051F2"/>
    <w:rsid w:val="00E05600"/>
    <w:rsid w:val="00E05675"/>
    <w:rsid w:val="00E05FA5"/>
    <w:rsid w:val="00E06156"/>
    <w:rsid w:val="00E06737"/>
    <w:rsid w:val="00E06949"/>
    <w:rsid w:val="00E06EE9"/>
    <w:rsid w:val="00E06F6E"/>
    <w:rsid w:val="00E071BB"/>
    <w:rsid w:val="00E0788A"/>
    <w:rsid w:val="00E07BCA"/>
    <w:rsid w:val="00E07E85"/>
    <w:rsid w:val="00E101A9"/>
    <w:rsid w:val="00E10233"/>
    <w:rsid w:val="00E104D2"/>
    <w:rsid w:val="00E10BAE"/>
    <w:rsid w:val="00E113C6"/>
    <w:rsid w:val="00E115D4"/>
    <w:rsid w:val="00E1180F"/>
    <w:rsid w:val="00E11B2A"/>
    <w:rsid w:val="00E12450"/>
    <w:rsid w:val="00E1252E"/>
    <w:rsid w:val="00E12598"/>
    <w:rsid w:val="00E1373D"/>
    <w:rsid w:val="00E137AE"/>
    <w:rsid w:val="00E13A06"/>
    <w:rsid w:val="00E1423A"/>
    <w:rsid w:val="00E14A44"/>
    <w:rsid w:val="00E14B62"/>
    <w:rsid w:val="00E14B64"/>
    <w:rsid w:val="00E15568"/>
    <w:rsid w:val="00E16310"/>
    <w:rsid w:val="00E16DBF"/>
    <w:rsid w:val="00E16F6E"/>
    <w:rsid w:val="00E17520"/>
    <w:rsid w:val="00E1762D"/>
    <w:rsid w:val="00E1793F"/>
    <w:rsid w:val="00E203DB"/>
    <w:rsid w:val="00E203E9"/>
    <w:rsid w:val="00E20553"/>
    <w:rsid w:val="00E213B3"/>
    <w:rsid w:val="00E21B42"/>
    <w:rsid w:val="00E2277D"/>
    <w:rsid w:val="00E229E7"/>
    <w:rsid w:val="00E233DF"/>
    <w:rsid w:val="00E23906"/>
    <w:rsid w:val="00E23B6B"/>
    <w:rsid w:val="00E247B7"/>
    <w:rsid w:val="00E24F1C"/>
    <w:rsid w:val="00E2544A"/>
    <w:rsid w:val="00E255CC"/>
    <w:rsid w:val="00E255E4"/>
    <w:rsid w:val="00E2653E"/>
    <w:rsid w:val="00E26732"/>
    <w:rsid w:val="00E26767"/>
    <w:rsid w:val="00E267DD"/>
    <w:rsid w:val="00E2699B"/>
    <w:rsid w:val="00E269FC"/>
    <w:rsid w:val="00E26BD2"/>
    <w:rsid w:val="00E26E54"/>
    <w:rsid w:val="00E26EB9"/>
    <w:rsid w:val="00E272C2"/>
    <w:rsid w:val="00E27BC6"/>
    <w:rsid w:val="00E30482"/>
    <w:rsid w:val="00E30810"/>
    <w:rsid w:val="00E30E46"/>
    <w:rsid w:val="00E32533"/>
    <w:rsid w:val="00E32AC1"/>
    <w:rsid w:val="00E33624"/>
    <w:rsid w:val="00E33DDA"/>
    <w:rsid w:val="00E3565B"/>
    <w:rsid w:val="00E35BE4"/>
    <w:rsid w:val="00E35BFB"/>
    <w:rsid w:val="00E35C53"/>
    <w:rsid w:val="00E366EE"/>
    <w:rsid w:val="00E36E9B"/>
    <w:rsid w:val="00E37021"/>
    <w:rsid w:val="00E376E3"/>
    <w:rsid w:val="00E3771A"/>
    <w:rsid w:val="00E37EBB"/>
    <w:rsid w:val="00E400E5"/>
    <w:rsid w:val="00E40238"/>
    <w:rsid w:val="00E404E3"/>
    <w:rsid w:val="00E407FC"/>
    <w:rsid w:val="00E40CA0"/>
    <w:rsid w:val="00E40F91"/>
    <w:rsid w:val="00E415F1"/>
    <w:rsid w:val="00E4161F"/>
    <w:rsid w:val="00E41927"/>
    <w:rsid w:val="00E41AE4"/>
    <w:rsid w:val="00E42007"/>
    <w:rsid w:val="00E42096"/>
    <w:rsid w:val="00E42A91"/>
    <w:rsid w:val="00E42CC3"/>
    <w:rsid w:val="00E43209"/>
    <w:rsid w:val="00E43718"/>
    <w:rsid w:val="00E43763"/>
    <w:rsid w:val="00E43BCA"/>
    <w:rsid w:val="00E44038"/>
    <w:rsid w:val="00E441CA"/>
    <w:rsid w:val="00E444D0"/>
    <w:rsid w:val="00E44AD7"/>
    <w:rsid w:val="00E44AF0"/>
    <w:rsid w:val="00E45C5B"/>
    <w:rsid w:val="00E46057"/>
    <w:rsid w:val="00E46AC0"/>
    <w:rsid w:val="00E4707E"/>
    <w:rsid w:val="00E470FE"/>
    <w:rsid w:val="00E47127"/>
    <w:rsid w:val="00E479C5"/>
    <w:rsid w:val="00E47B21"/>
    <w:rsid w:val="00E500E1"/>
    <w:rsid w:val="00E501C0"/>
    <w:rsid w:val="00E501DA"/>
    <w:rsid w:val="00E501ED"/>
    <w:rsid w:val="00E504DB"/>
    <w:rsid w:val="00E505D0"/>
    <w:rsid w:val="00E50B93"/>
    <w:rsid w:val="00E51173"/>
    <w:rsid w:val="00E51A3A"/>
    <w:rsid w:val="00E51BAF"/>
    <w:rsid w:val="00E51BEB"/>
    <w:rsid w:val="00E51DFD"/>
    <w:rsid w:val="00E523D7"/>
    <w:rsid w:val="00E52716"/>
    <w:rsid w:val="00E52732"/>
    <w:rsid w:val="00E529C6"/>
    <w:rsid w:val="00E532F1"/>
    <w:rsid w:val="00E53DE2"/>
    <w:rsid w:val="00E53E9F"/>
    <w:rsid w:val="00E547C5"/>
    <w:rsid w:val="00E547F6"/>
    <w:rsid w:val="00E54CED"/>
    <w:rsid w:val="00E54DA4"/>
    <w:rsid w:val="00E550BA"/>
    <w:rsid w:val="00E55421"/>
    <w:rsid w:val="00E558B7"/>
    <w:rsid w:val="00E5591B"/>
    <w:rsid w:val="00E55B5F"/>
    <w:rsid w:val="00E55BD7"/>
    <w:rsid w:val="00E55F52"/>
    <w:rsid w:val="00E56028"/>
    <w:rsid w:val="00E564F4"/>
    <w:rsid w:val="00E56604"/>
    <w:rsid w:val="00E56666"/>
    <w:rsid w:val="00E56A0A"/>
    <w:rsid w:val="00E57147"/>
    <w:rsid w:val="00E572FD"/>
    <w:rsid w:val="00E57743"/>
    <w:rsid w:val="00E577FE"/>
    <w:rsid w:val="00E57933"/>
    <w:rsid w:val="00E57CA6"/>
    <w:rsid w:val="00E57DA0"/>
    <w:rsid w:val="00E603B9"/>
    <w:rsid w:val="00E605CF"/>
    <w:rsid w:val="00E605F2"/>
    <w:rsid w:val="00E6107A"/>
    <w:rsid w:val="00E613FF"/>
    <w:rsid w:val="00E61E56"/>
    <w:rsid w:val="00E61FC2"/>
    <w:rsid w:val="00E62179"/>
    <w:rsid w:val="00E625E7"/>
    <w:rsid w:val="00E62FB8"/>
    <w:rsid w:val="00E63C5D"/>
    <w:rsid w:val="00E640E1"/>
    <w:rsid w:val="00E64405"/>
    <w:rsid w:val="00E64EF1"/>
    <w:rsid w:val="00E65045"/>
    <w:rsid w:val="00E65763"/>
    <w:rsid w:val="00E657BB"/>
    <w:rsid w:val="00E65A9A"/>
    <w:rsid w:val="00E65C59"/>
    <w:rsid w:val="00E662A4"/>
    <w:rsid w:val="00E66B19"/>
    <w:rsid w:val="00E66CDC"/>
    <w:rsid w:val="00E6702B"/>
    <w:rsid w:val="00E6737B"/>
    <w:rsid w:val="00E67522"/>
    <w:rsid w:val="00E67B9A"/>
    <w:rsid w:val="00E67D99"/>
    <w:rsid w:val="00E707E0"/>
    <w:rsid w:val="00E70D1C"/>
    <w:rsid w:val="00E70E0C"/>
    <w:rsid w:val="00E712DD"/>
    <w:rsid w:val="00E71488"/>
    <w:rsid w:val="00E71654"/>
    <w:rsid w:val="00E716D0"/>
    <w:rsid w:val="00E71AB3"/>
    <w:rsid w:val="00E71DB6"/>
    <w:rsid w:val="00E72339"/>
    <w:rsid w:val="00E72542"/>
    <w:rsid w:val="00E72E9E"/>
    <w:rsid w:val="00E72EFC"/>
    <w:rsid w:val="00E73E28"/>
    <w:rsid w:val="00E745E6"/>
    <w:rsid w:val="00E74719"/>
    <w:rsid w:val="00E74AE1"/>
    <w:rsid w:val="00E74B59"/>
    <w:rsid w:val="00E7574A"/>
    <w:rsid w:val="00E75ACC"/>
    <w:rsid w:val="00E7631A"/>
    <w:rsid w:val="00E76420"/>
    <w:rsid w:val="00E76B97"/>
    <w:rsid w:val="00E77182"/>
    <w:rsid w:val="00E772E1"/>
    <w:rsid w:val="00E77A42"/>
    <w:rsid w:val="00E802D4"/>
    <w:rsid w:val="00E8033B"/>
    <w:rsid w:val="00E80A60"/>
    <w:rsid w:val="00E80E0B"/>
    <w:rsid w:val="00E81C9C"/>
    <w:rsid w:val="00E82F28"/>
    <w:rsid w:val="00E831B3"/>
    <w:rsid w:val="00E83253"/>
    <w:rsid w:val="00E834F0"/>
    <w:rsid w:val="00E835EF"/>
    <w:rsid w:val="00E839D5"/>
    <w:rsid w:val="00E83B54"/>
    <w:rsid w:val="00E8440F"/>
    <w:rsid w:val="00E844E2"/>
    <w:rsid w:val="00E847AE"/>
    <w:rsid w:val="00E84D44"/>
    <w:rsid w:val="00E851ED"/>
    <w:rsid w:val="00E856A0"/>
    <w:rsid w:val="00E85C8A"/>
    <w:rsid w:val="00E869C0"/>
    <w:rsid w:val="00E86BD0"/>
    <w:rsid w:val="00E86F7E"/>
    <w:rsid w:val="00E872C3"/>
    <w:rsid w:val="00E87429"/>
    <w:rsid w:val="00E87675"/>
    <w:rsid w:val="00E87857"/>
    <w:rsid w:val="00E87BBF"/>
    <w:rsid w:val="00E87E89"/>
    <w:rsid w:val="00E87F8D"/>
    <w:rsid w:val="00E87FD2"/>
    <w:rsid w:val="00E904D6"/>
    <w:rsid w:val="00E90746"/>
    <w:rsid w:val="00E90866"/>
    <w:rsid w:val="00E90D6D"/>
    <w:rsid w:val="00E911B9"/>
    <w:rsid w:val="00E91ADA"/>
    <w:rsid w:val="00E91D7A"/>
    <w:rsid w:val="00E92A5B"/>
    <w:rsid w:val="00E92E94"/>
    <w:rsid w:val="00E9325B"/>
    <w:rsid w:val="00E9389A"/>
    <w:rsid w:val="00E939EF"/>
    <w:rsid w:val="00E93B15"/>
    <w:rsid w:val="00E93F87"/>
    <w:rsid w:val="00E94C06"/>
    <w:rsid w:val="00E94D0B"/>
    <w:rsid w:val="00E95177"/>
    <w:rsid w:val="00E95377"/>
    <w:rsid w:val="00E953BE"/>
    <w:rsid w:val="00E9624E"/>
    <w:rsid w:val="00E96A98"/>
    <w:rsid w:val="00E97055"/>
    <w:rsid w:val="00E97E62"/>
    <w:rsid w:val="00E97F29"/>
    <w:rsid w:val="00EA05DC"/>
    <w:rsid w:val="00EA1248"/>
    <w:rsid w:val="00EA135A"/>
    <w:rsid w:val="00EA1A80"/>
    <w:rsid w:val="00EA24CF"/>
    <w:rsid w:val="00EA253E"/>
    <w:rsid w:val="00EA29FD"/>
    <w:rsid w:val="00EA2A19"/>
    <w:rsid w:val="00EA2AAA"/>
    <w:rsid w:val="00EA2FCF"/>
    <w:rsid w:val="00EA345D"/>
    <w:rsid w:val="00EA3661"/>
    <w:rsid w:val="00EA3ADE"/>
    <w:rsid w:val="00EA3D56"/>
    <w:rsid w:val="00EA4901"/>
    <w:rsid w:val="00EA4942"/>
    <w:rsid w:val="00EA4E4D"/>
    <w:rsid w:val="00EA55D8"/>
    <w:rsid w:val="00EA56FC"/>
    <w:rsid w:val="00EA5AE3"/>
    <w:rsid w:val="00EA6027"/>
    <w:rsid w:val="00EA66EB"/>
    <w:rsid w:val="00EA681A"/>
    <w:rsid w:val="00EA7480"/>
    <w:rsid w:val="00EA7E2F"/>
    <w:rsid w:val="00EB0AF3"/>
    <w:rsid w:val="00EB0C49"/>
    <w:rsid w:val="00EB1017"/>
    <w:rsid w:val="00EB10F1"/>
    <w:rsid w:val="00EB1537"/>
    <w:rsid w:val="00EB1DCB"/>
    <w:rsid w:val="00EB261B"/>
    <w:rsid w:val="00EB271D"/>
    <w:rsid w:val="00EB296C"/>
    <w:rsid w:val="00EB32B2"/>
    <w:rsid w:val="00EB3342"/>
    <w:rsid w:val="00EB35D4"/>
    <w:rsid w:val="00EB46AF"/>
    <w:rsid w:val="00EB53F6"/>
    <w:rsid w:val="00EB5537"/>
    <w:rsid w:val="00EB572F"/>
    <w:rsid w:val="00EB5A73"/>
    <w:rsid w:val="00EB5CDF"/>
    <w:rsid w:val="00EB5E7C"/>
    <w:rsid w:val="00EB661D"/>
    <w:rsid w:val="00EB6955"/>
    <w:rsid w:val="00EB6BA0"/>
    <w:rsid w:val="00EB6FC7"/>
    <w:rsid w:val="00EB7145"/>
    <w:rsid w:val="00EC02DE"/>
    <w:rsid w:val="00EC04F9"/>
    <w:rsid w:val="00EC09CA"/>
    <w:rsid w:val="00EC0D92"/>
    <w:rsid w:val="00EC154D"/>
    <w:rsid w:val="00EC360B"/>
    <w:rsid w:val="00EC3787"/>
    <w:rsid w:val="00EC4494"/>
    <w:rsid w:val="00EC468D"/>
    <w:rsid w:val="00EC4740"/>
    <w:rsid w:val="00EC5264"/>
    <w:rsid w:val="00EC5489"/>
    <w:rsid w:val="00EC5AC9"/>
    <w:rsid w:val="00EC6841"/>
    <w:rsid w:val="00EC6D90"/>
    <w:rsid w:val="00EC6EB9"/>
    <w:rsid w:val="00EC7327"/>
    <w:rsid w:val="00EC7A66"/>
    <w:rsid w:val="00ED0365"/>
    <w:rsid w:val="00ED074E"/>
    <w:rsid w:val="00ED0AE4"/>
    <w:rsid w:val="00ED1026"/>
    <w:rsid w:val="00ED14E6"/>
    <w:rsid w:val="00ED1A48"/>
    <w:rsid w:val="00ED20A5"/>
    <w:rsid w:val="00ED25E3"/>
    <w:rsid w:val="00ED29C2"/>
    <w:rsid w:val="00ED36D9"/>
    <w:rsid w:val="00ED394E"/>
    <w:rsid w:val="00ED43A6"/>
    <w:rsid w:val="00ED4865"/>
    <w:rsid w:val="00ED4D16"/>
    <w:rsid w:val="00ED5332"/>
    <w:rsid w:val="00ED5450"/>
    <w:rsid w:val="00ED54A4"/>
    <w:rsid w:val="00ED5961"/>
    <w:rsid w:val="00ED5D5C"/>
    <w:rsid w:val="00ED6101"/>
    <w:rsid w:val="00ED6356"/>
    <w:rsid w:val="00ED635D"/>
    <w:rsid w:val="00ED6BF3"/>
    <w:rsid w:val="00ED7028"/>
    <w:rsid w:val="00ED7620"/>
    <w:rsid w:val="00ED76EF"/>
    <w:rsid w:val="00ED7A40"/>
    <w:rsid w:val="00ED7AE1"/>
    <w:rsid w:val="00ED7B5A"/>
    <w:rsid w:val="00ED7DFE"/>
    <w:rsid w:val="00EE03EA"/>
    <w:rsid w:val="00EE04E9"/>
    <w:rsid w:val="00EE0C0C"/>
    <w:rsid w:val="00EE0C10"/>
    <w:rsid w:val="00EE0E22"/>
    <w:rsid w:val="00EE0ED0"/>
    <w:rsid w:val="00EE0F2D"/>
    <w:rsid w:val="00EE154E"/>
    <w:rsid w:val="00EE196C"/>
    <w:rsid w:val="00EE1AA6"/>
    <w:rsid w:val="00EE1B5A"/>
    <w:rsid w:val="00EE1FF5"/>
    <w:rsid w:val="00EE2042"/>
    <w:rsid w:val="00EE2787"/>
    <w:rsid w:val="00EE27EB"/>
    <w:rsid w:val="00EE2D99"/>
    <w:rsid w:val="00EE3094"/>
    <w:rsid w:val="00EE3DF6"/>
    <w:rsid w:val="00EE3EA2"/>
    <w:rsid w:val="00EE4E89"/>
    <w:rsid w:val="00EE553D"/>
    <w:rsid w:val="00EE6999"/>
    <w:rsid w:val="00EE79ED"/>
    <w:rsid w:val="00EE7AE4"/>
    <w:rsid w:val="00EF00AC"/>
    <w:rsid w:val="00EF0215"/>
    <w:rsid w:val="00EF092C"/>
    <w:rsid w:val="00EF0E94"/>
    <w:rsid w:val="00EF1584"/>
    <w:rsid w:val="00EF1A35"/>
    <w:rsid w:val="00EF1B33"/>
    <w:rsid w:val="00EF2065"/>
    <w:rsid w:val="00EF20AE"/>
    <w:rsid w:val="00EF20B1"/>
    <w:rsid w:val="00EF21A2"/>
    <w:rsid w:val="00EF21C5"/>
    <w:rsid w:val="00EF29E7"/>
    <w:rsid w:val="00EF2F51"/>
    <w:rsid w:val="00EF3565"/>
    <w:rsid w:val="00EF39C8"/>
    <w:rsid w:val="00EF3B33"/>
    <w:rsid w:val="00EF427F"/>
    <w:rsid w:val="00EF4721"/>
    <w:rsid w:val="00EF49F0"/>
    <w:rsid w:val="00EF5232"/>
    <w:rsid w:val="00EF54E7"/>
    <w:rsid w:val="00EF55E6"/>
    <w:rsid w:val="00EF58EA"/>
    <w:rsid w:val="00EF7457"/>
    <w:rsid w:val="00EF794D"/>
    <w:rsid w:val="00EF7E3F"/>
    <w:rsid w:val="00EF7EA4"/>
    <w:rsid w:val="00F000AF"/>
    <w:rsid w:val="00F014D8"/>
    <w:rsid w:val="00F0157F"/>
    <w:rsid w:val="00F01B55"/>
    <w:rsid w:val="00F01D01"/>
    <w:rsid w:val="00F01D62"/>
    <w:rsid w:val="00F02A2F"/>
    <w:rsid w:val="00F03339"/>
    <w:rsid w:val="00F03380"/>
    <w:rsid w:val="00F035C5"/>
    <w:rsid w:val="00F039C3"/>
    <w:rsid w:val="00F03A7B"/>
    <w:rsid w:val="00F03FCE"/>
    <w:rsid w:val="00F0438E"/>
    <w:rsid w:val="00F043D9"/>
    <w:rsid w:val="00F04404"/>
    <w:rsid w:val="00F04429"/>
    <w:rsid w:val="00F04903"/>
    <w:rsid w:val="00F04A35"/>
    <w:rsid w:val="00F04B39"/>
    <w:rsid w:val="00F05712"/>
    <w:rsid w:val="00F057DC"/>
    <w:rsid w:val="00F058AA"/>
    <w:rsid w:val="00F061F2"/>
    <w:rsid w:val="00F0623A"/>
    <w:rsid w:val="00F062BD"/>
    <w:rsid w:val="00F0630F"/>
    <w:rsid w:val="00F064BA"/>
    <w:rsid w:val="00F06596"/>
    <w:rsid w:val="00F06D5E"/>
    <w:rsid w:val="00F07DA8"/>
    <w:rsid w:val="00F07F2C"/>
    <w:rsid w:val="00F07FD9"/>
    <w:rsid w:val="00F10206"/>
    <w:rsid w:val="00F109CA"/>
    <w:rsid w:val="00F10EE0"/>
    <w:rsid w:val="00F10F43"/>
    <w:rsid w:val="00F10F90"/>
    <w:rsid w:val="00F1114A"/>
    <w:rsid w:val="00F1116F"/>
    <w:rsid w:val="00F11F37"/>
    <w:rsid w:val="00F1224F"/>
    <w:rsid w:val="00F12B86"/>
    <w:rsid w:val="00F1308D"/>
    <w:rsid w:val="00F137A4"/>
    <w:rsid w:val="00F139C7"/>
    <w:rsid w:val="00F13CA3"/>
    <w:rsid w:val="00F13CF5"/>
    <w:rsid w:val="00F13F4B"/>
    <w:rsid w:val="00F13F98"/>
    <w:rsid w:val="00F1425D"/>
    <w:rsid w:val="00F14992"/>
    <w:rsid w:val="00F15007"/>
    <w:rsid w:val="00F152DD"/>
    <w:rsid w:val="00F154F8"/>
    <w:rsid w:val="00F15A20"/>
    <w:rsid w:val="00F15FFF"/>
    <w:rsid w:val="00F160C2"/>
    <w:rsid w:val="00F167F6"/>
    <w:rsid w:val="00F16D05"/>
    <w:rsid w:val="00F178F7"/>
    <w:rsid w:val="00F17D60"/>
    <w:rsid w:val="00F20063"/>
    <w:rsid w:val="00F201CF"/>
    <w:rsid w:val="00F215FC"/>
    <w:rsid w:val="00F217F5"/>
    <w:rsid w:val="00F21920"/>
    <w:rsid w:val="00F22356"/>
    <w:rsid w:val="00F224A2"/>
    <w:rsid w:val="00F22619"/>
    <w:rsid w:val="00F227B2"/>
    <w:rsid w:val="00F22837"/>
    <w:rsid w:val="00F230AD"/>
    <w:rsid w:val="00F2323C"/>
    <w:rsid w:val="00F235B5"/>
    <w:rsid w:val="00F23677"/>
    <w:rsid w:val="00F24264"/>
    <w:rsid w:val="00F245CA"/>
    <w:rsid w:val="00F24797"/>
    <w:rsid w:val="00F24ABA"/>
    <w:rsid w:val="00F250B5"/>
    <w:rsid w:val="00F25729"/>
    <w:rsid w:val="00F25DB2"/>
    <w:rsid w:val="00F26044"/>
    <w:rsid w:val="00F2657A"/>
    <w:rsid w:val="00F2662A"/>
    <w:rsid w:val="00F267F2"/>
    <w:rsid w:val="00F267FA"/>
    <w:rsid w:val="00F26B43"/>
    <w:rsid w:val="00F26C7C"/>
    <w:rsid w:val="00F26D65"/>
    <w:rsid w:val="00F26FCF"/>
    <w:rsid w:val="00F27747"/>
    <w:rsid w:val="00F27DAE"/>
    <w:rsid w:val="00F3004B"/>
    <w:rsid w:val="00F30159"/>
    <w:rsid w:val="00F301BB"/>
    <w:rsid w:val="00F304F9"/>
    <w:rsid w:val="00F30C3F"/>
    <w:rsid w:val="00F30DAD"/>
    <w:rsid w:val="00F30E34"/>
    <w:rsid w:val="00F3124C"/>
    <w:rsid w:val="00F31361"/>
    <w:rsid w:val="00F31643"/>
    <w:rsid w:val="00F31652"/>
    <w:rsid w:val="00F31932"/>
    <w:rsid w:val="00F32C5E"/>
    <w:rsid w:val="00F32FF1"/>
    <w:rsid w:val="00F3392B"/>
    <w:rsid w:val="00F33E35"/>
    <w:rsid w:val="00F33F5A"/>
    <w:rsid w:val="00F34496"/>
    <w:rsid w:val="00F34C24"/>
    <w:rsid w:val="00F34CA3"/>
    <w:rsid w:val="00F35144"/>
    <w:rsid w:val="00F352BD"/>
    <w:rsid w:val="00F35611"/>
    <w:rsid w:val="00F356BB"/>
    <w:rsid w:val="00F35D19"/>
    <w:rsid w:val="00F35DDD"/>
    <w:rsid w:val="00F36057"/>
    <w:rsid w:val="00F3646D"/>
    <w:rsid w:val="00F3672E"/>
    <w:rsid w:val="00F369CD"/>
    <w:rsid w:val="00F36A83"/>
    <w:rsid w:val="00F36E52"/>
    <w:rsid w:val="00F370ED"/>
    <w:rsid w:val="00F37316"/>
    <w:rsid w:val="00F37626"/>
    <w:rsid w:val="00F37EDF"/>
    <w:rsid w:val="00F400DB"/>
    <w:rsid w:val="00F40B2A"/>
    <w:rsid w:val="00F40B44"/>
    <w:rsid w:val="00F40FD3"/>
    <w:rsid w:val="00F411C3"/>
    <w:rsid w:val="00F412A9"/>
    <w:rsid w:val="00F41324"/>
    <w:rsid w:val="00F41345"/>
    <w:rsid w:val="00F41391"/>
    <w:rsid w:val="00F41B79"/>
    <w:rsid w:val="00F41CDC"/>
    <w:rsid w:val="00F41DFE"/>
    <w:rsid w:val="00F41F8D"/>
    <w:rsid w:val="00F42317"/>
    <w:rsid w:val="00F42814"/>
    <w:rsid w:val="00F42ADC"/>
    <w:rsid w:val="00F43540"/>
    <w:rsid w:val="00F4365A"/>
    <w:rsid w:val="00F436F6"/>
    <w:rsid w:val="00F4398B"/>
    <w:rsid w:val="00F43999"/>
    <w:rsid w:val="00F43AC0"/>
    <w:rsid w:val="00F43FC0"/>
    <w:rsid w:val="00F4426D"/>
    <w:rsid w:val="00F4529A"/>
    <w:rsid w:val="00F45410"/>
    <w:rsid w:val="00F455F0"/>
    <w:rsid w:val="00F45600"/>
    <w:rsid w:val="00F459ED"/>
    <w:rsid w:val="00F45FA0"/>
    <w:rsid w:val="00F46CD3"/>
    <w:rsid w:val="00F47551"/>
    <w:rsid w:val="00F47D4D"/>
    <w:rsid w:val="00F47FB3"/>
    <w:rsid w:val="00F50180"/>
    <w:rsid w:val="00F50484"/>
    <w:rsid w:val="00F50949"/>
    <w:rsid w:val="00F51248"/>
    <w:rsid w:val="00F512AA"/>
    <w:rsid w:val="00F5130D"/>
    <w:rsid w:val="00F51727"/>
    <w:rsid w:val="00F51D7E"/>
    <w:rsid w:val="00F51EA5"/>
    <w:rsid w:val="00F52A12"/>
    <w:rsid w:val="00F52A63"/>
    <w:rsid w:val="00F52A9D"/>
    <w:rsid w:val="00F53303"/>
    <w:rsid w:val="00F53830"/>
    <w:rsid w:val="00F53B5D"/>
    <w:rsid w:val="00F53CCA"/>
    <w:rsid w:val="00F53FD3"/>
    <w:rsid w:val="00F541B3"/>
    <w:rsid w:val="00F5428B"/>
    <w:rsid w:val="00F5467A"/>
    <w:rsid w:val="00F54E02"/>
    <w:rsid w:val="00F553F5"/>
    <w:rsid w:val="00F554C6"/>
    <w:rsid w:val="00F5584D"/>
    <w:rsid w:val="00F558DA"/>
    <w:rsid w:val="00F55945"/>
    <w:rsid w:val="00F55D8E"/>
    <w:rsid w:val="00F55F8E"/>
    <w:rsid w:val="00F56385"/>
    <w:rsid w:val="00F563B6"/>
    <w:rsid w:val="00F5673A"/>
    <w:rsid w:val="00F56B0A"/>
    <w:rsid w:val="00F56F3D"/>
    <w:rsid w:val="00F571A1"/>
    <w:rsid w:val="00F571E9"/>
    <w:rsid w:val="00F579B8"/>
    <w:rsid w:val="00F57D97"/>
    <w:rsid w:val="00F601F3"/>
    <w:rsid w:val="00F60210"/>
    <w:rsid w:val="00F608E0"/>
    <w:rsid w:val="00F60DA9"/>
    <w:rsid w:val="00F61211"/>
    <w:rsid w:val="00F6188A"/>
    <w:rsid w:val="00F623D9"/>
    <w:rsid w:val="00F628A0"/>
    <w:rsid w:val="00F628AB"/>
    <w:rsid w:val="00F628BE"/>
    <w:rsid w:val="00F634AA"/>
    <w:rsid w:val="00F63CC7"/>
    <w:rsid w:val="00F6468E"/>
    <w:rsid w:val="00F64F2D"/>
    <w:rsid w:val="00F6502D"/>
    <w:rsid w:val="00F651D1"/>
    <w:rsid w:val="00F651E3"/>
    <w:rsid w:val="00F652E6"/>
    <w:rsid w:val="00F657F7"/>
    <w:rsid w:val="00F66280"/>
    <w:rsid w:val="00F662B6"/>
    <w:rsid w:val="00F670C2"/>
    <w:rsid w:val="00F6762D"/>
    <w:rsid w:val="00F67759"/>
    <w:rsid w:val="00F6776B"/>
    <w:rsid w:val="00F67941"/>
    <w:rsid w:val="00F67A8C"/>
    <w:rsid w:val="00F70029"/>
    <w:rsid w:val="00F703CA"/>
    <w:rsid w:val="00F70577"/>
    <w:rsid w:val="00F709E4"/>
    <w:rsid w:val="00F71147"/>
    <w:rsid w:val="00F71396"/>
    <w:rsid w:val="00F713B7"/>
    <w:rsid w:val="00F72176"/>
    <w:rsid w:val="00F721CF"/>
    <w:rsid w:val="00F725FD"/>
    <w:rsid w:val="00F7273B"/>
    <w:rsid w:val="00F72C95"/>
    <w:rsid w:val="00F7318D"/>
    <w:rsid w:val="00F7334F"/>
    <w:rsid w:val="00F7349B"/>
    <w:rsid w:val="00F739AC"/>
    <w:rsid w:val="00F73DCC"/>
    <w:rsid w:val="00F7410F"/>
    <w:rsid w:val="00F74354"/>
    <w:rsid w:val="00F74905"/>
    <w:rsid w:val="00F74A68"/>
    <w:rsid w:val="00F75283"/>
    <w:rsid w:val="00F75B33"/>
    <w:rsid w:val="00F75F97"/>
    <w:rsid w:val="00F7675C"/>
    <w:rsid w:val="00F76C64"/>
    <w:rsid w:val="00F76F90"/>
    <w:rsid w:val="00F7748C"/>
    <w:rsid w:val="00F7773C"/>
    <w:rsid w:val="00F77A0D"/>
    <w:rsid w:val="00F8053D"/>
    <w:rsid w:val="00F80658"/>
    <w:rsid w:val="00F80CB8"/>
    <w:rsid w:val="00F80CD5"/>
    <w:rsid w:val="00F81472"/>
    <w:rsid w:val="00F815F5"/>
    <w:rsid w:val="00F819EA"/>
    <w:rsid w:val="00F821C8"/>
    <w:rsid w:val="00F82351"/>
    <w:rsid w:val="00F82487"/>
    <w:rsid w:val="00F82992"/>
    <w:rsid w:val="00F82E2B"/>
    <w:rsid w:val="00F836F3"/>
    <w:rsid w:val="00F84107"/>
    <w:rsid w:val="00F8490E"/>
    <w:rsid w:val="00F8525C"/>
    <w:rsid w:val="00F857CB"/>
    <w:rsid w:val="00F859C7"/>
    <w:rsid w:val="00F85B66"/>
    <w:rsid w:val="00F8681A"/>
    <w:rsid w:val="00F86C04"/>
    <w:rsid w:val="00F8752F"/>
    <w:rsid w:val="00F877E2"/>
    <w:rsid w:val="00F878F3"/>
    <w:rsid w:val="00F90D4B"/>
    <w:rsid w:val="00F90D95"/>
    <w:rsid w:val="00F914BE"/>
    <w:rsid w:val="00F91664"/>
    <w:rsid w:val="00F9186C"/>
    <w:rsid w:val="00F9289F"/>
    <w:rsid w:val="00F931B7"/>
    <w:rsid w:val="00F931D6"/>
    <w:rsid w:val="00F93378"/>
    <w:rsid w:val="00F935D5"/>
    <w:rsid w:val="00F937A7"/>
    <w:rsid w:val="00F940C4"/>
    <w:rsid w:val="00F94169"/>
    <w:rsid w:val="00F9441E"/>
    <w:rsid w:val="00F95106"/>
    <w:rsid w:val="00F9526F"/>
    <w:rsid w:val="00F95DF5"/>
    <w:rsid w:val="00F9602F"/>
    <w:rsid w:val="00F963A1"/>
    <w:rsid w:val="00F97650"/>
    <w:rsid w:val="00F9793D"/>
    <w:rsid w:val="00F97BC8"/>
    <w:rsid w:val="00F97CBE"/>
    <w:rsid w:val="00F97FDB"/>
    <w:rsid w:val="00FA002A"/>
    <w:rsid w:val="00FA0583"/>
    <w:rsid w:val="00FA0966"/>
    <w:rsid w:val="00FA0E2F"/>
    <w:rsid w:val="00FA1179"/>
    <w:rsid w:val="00FA1263"/>
    <w:rsid w:val="00FA167E"/>
    <w:rsid w:val="00FA18D6"/>
    <w:rsid w:val="00FA2275"/>
    <w:rsid w:val="00FA234B"/>
    <w:rsid w:val="00FA2F15"/>
    <w:rsid w:val="00FA309E"/>
    <w:rsid w:val="00FA37DB"/>
    <w:rsid w:val="00FA39FB"/>
    <w:rsid w:val="00FA4833"/>
    <w:rsid w:val="00FA546C"/>
    <w:rsid w:val="00FA60B4"/>
    <w:rsid w:val="00FA6789"/>
    <w:rsid w:val="00FA696D"/>
    <w:rsid w:val="00FA6B2A"/>
    <w:rsid w:val="00FA6CBC"/>
    <w:rsid w:val="00FA78DF"/>
    <w:rsid w:val="00FA7B46"/>
    <w:rsid w:val="00FB035A"/>
    <w:rsid w:val="00FB0B09"/>
    <w:rsid w:val="00FB1099"/>
    <w:rsid w:val="00FB1410"/>
    <w:rsid w:val="00FB15D0"/>
    <w:rsid w:val="00FB1875"/>
    <w:rsid w:val="00FB199E"/>
    <w:rsid w:val="00FB1EC4"/>
    <w:rsid w:val="00FB20B7"/>
    <w:rsid w:val="00FB20D0"/>
    <w:rsid w:val="00FB21E9"/>
    <w:rsid w:val="00FB231A"/>
    <w:rsid w:val="00FB2854"/>
    <w:rsid w:val="00FB3012"/>
    <w:rsid w:val="00FB396B"/>
    <w:rsid w:val="00FB4826"/>
    <w:rsid w:val="00FB4D63"/>
    <w:rsid w:val="00FB50DE"/>
    <w:rsid w:val="00FB540D"/>
    <w:rsid w:val="00FB5714"/>
    <w:rsid w:val="00FB580F"/>
    <w:rsid w:val="00FB60BE"/>
    <w:rsid w:val="00FB63EF"/>
    <w:rsid w:val="00FB75C6"/>
    <w:rsid w:val="00FB7907"/>
    <w:rsid w:val="00FB7C13"/>
    <w:rsid w:val="00FB7ECA"/>
    <w:rsid w:val="00FC0157"/>
    <w:rsid w:val="00FC079C"/>
    <w:rsid w:val="00FC0EC5"/>
    <w:rsid w:val="00FC0F20"/>
    <w:rsid w:val="00FC0F2E"/>
    <w:rsid w:val="00FC15D4"/>
    <w:rsid w:val="00FC1A1B"/>
    <w:rsid w:val="00FC1C98"/>
    <w:rsid w:val="00FC1F82"/>
    <w:rsid w:val="00FC2362"/>
    <w:rsid w:val="00FC2698"/>
    <w:rsid w:val="00FC28F3"/>
    <w:rsid w:val="00FC351A"/>
    <w:rsid w:val="00FC424D"/>
    <w:rsid w:val="00FC4489"/>
    <w:rsid w:val="00FC44C3"/>
    <w:rsid w:val="00FC45D1"/>
    <w:rsid w:val="00FC486A"/>
    <w:rsid w:val="00FC4E00"/>
    <w:rsid w:val="00FC55DB"/>
    <w:rsid w:val="00FC5B4D"/>
    <w:rsid w:val="00FC6411"/>
    <w:rsid w:val="00FC7075"/>
    <w:rsid w:val="00FC737B"/>
    <w:rsid w:val="00FC7EB7"/>
    <w:rsid w:val="00FD0FA0"/>
    <w:rsid w:val="00FD10D4"/>
    <w:rsid w:val="00FD11CA"/>
    <w:rsid w:val="00FD1815"/>
    <w:rsid w:val="00FD1ABE"/>
    <w:rsid w:val="00FD1B21"/>
    <w:rsid w:val="00FD2A0B"/>
    <w:rsid w:val="00FD2AF7"/>
    <w:rsid w:val="00FD2B93"/>
    <w:rsid w:val="00FD2C30"/>
    <w:rsid w:val="00FD32AF"/>
    <w:rsid w:val="00FD47AD"/>
    <w:rsid w:val="00FD4A4E"/>
    <w:rsid w:val="00FD5D13"/>
    <w:rsid w:val="00FD5FDA"/>
    <w:rsid w:val="00FD6142"/>
    <w:rsid w:val="00FD654D"/>
    <w:rsid w:val="00FD6FF2"/>
    <w:rsid w:val="00FD7F59"/>
    <w:rsid w:val="00FD7FC1"/>
    <w:rsid w:val="00FE00BB"/>
    <w:rsid w:val="00FE0A82"/>
    <w:rsid w:val="00FE0AA0"/>
    <w:rsid w:val="00FE0EBE"/>
    <w:rsid w:val="00FE1D4F"/>
    <w:rsid w:val="00FE3036"/>
    <w:rsid w:val="00FE308D"/>
    <w:rsid w:val="00FE3940"/>
    <w:rsid w:val="00FE4048"/>
    <w:rsid w:val="00FE41C7"/>
    <w:rsid w:val="00FE4924"/>
    <w:rsid w:val="00FE495C"/>
    <w:rsid w:val="00FE5A8E"/>
    <w:rsid w:val="00FE5DA4"/>
    <w:rsid w:val="00FE6061"/>
    <w:rsid w:val="00FE6436"/>
    <w:rsid w:val="00FE6A78"/>
    <w:rsid w:val="00FE7352"/>
    <w:rsid w:val="00FE7370"/>
    <w:rsid w:val="00FE73A1"/>
    <w:rsid w:val="00FE74C0"/>
    <w:rsid w:val="00FE7CEE"/>
    <w:rsid w:val="00FF054F"/>
    <w:rsid w:val="00FF0F86"/>
    <w:rsid w:val="00FF1377"/>
    <w:rsid w:val="00FF2791"/>
    <w:rsid w:val="00FF2E35"/>
    <w:rsid w:val="00FF2EA4"/>
    <w:rsid w:val="00FF2F07"/>
    <w:rsid w:val="00FF2FDE"/>
    <w:rsid w:val="00FF3294"/>
    <w:rsid w:val="00FF3934"/>
    <w:rsid w:val="00FF3F2F"/>
    <w:rsid w:val="00FF4032"/>
    <w:rsid w:val="00FF445B"/>
    <w:rsid w:val="00FF50AD"/>
    <w:rsid w:val="00FF54A7"/>
    <w:rsid w:val="00FF567F"/>
    <w:rsid w:val="00FF5787"/>
    <w:rsid w:val="00FF584B"/>
    <w:rsid w:val="00FF60B0"/>
    <w:rsid w:val="00FF6352"/>
    <w:rsid w:val="00FF72C1"/>
    <w:rsid w:val="00FF77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83"/>
    <w:rPr>
      <w:sz w:val="28"/>
      <w:szCs w:val="28"/>
      <w:lang w:val="en-US" w:eastAsia="en-US"/>
    </w:rPr>
  </w:style>
  <w:style w:type="paragraph" w:styleId="Heading1">
    <w:name w:val="heading 1"/>
    <w:basedOn w:val="Normal"/>
    <w:next w:val="Normal"/>
    <w:link w:val="Heading1Char"/>
    <w:uiPriority w:val="9"/>
    <w:qFormat/>
    <w:rsid w:val="00286577"/>
    <w:pPr>
      <w:keepNext/>
      <w:outlineLvl w:val="0"/>
    </w:pPr>
    <w:rPr>
      <w:szCs w:val="24"/>
    </w:rPr>
  </w:style>
  <w:style w:type="paragraph" w:styleId="Heading2">
    <w:name w:val="heading 2"/>
    <w:aliases w:val="Heading 2 Char Char"/>
    <w:basedOn w:val="Normal"/>
    <w:next w:val="Normal"/>
    <w:link w:val="Heading2Char"/>
    <w:qFormat/>
    <w:rsid w:val="00286577"/>
    <w:pPr>
      <w:keepNext/>
      <w:jc w:val="both"/>
      <w:outlineLvl w:val="1"/>
    </w:pPr>
    <w:rPr>
      <w:rFonts w:ascii=".VnTime" w:hAnsi=".VnTime"/>
      <w:szCs w:val="24"/>
    </w:rPr>
  </w:style>
  <w:style w:type="paragraph" w:styleId="Heading3">
    <w:name w:val="heading 3"/>
    <w:basedOn w:val="Normal"/>
    <w:next w:val="Normal"/>
    <w:link w:val="Heading3Char"/>
    <w:qFormat/>
    <w:rsid w:val="00286577"/>
    <w:pPr>
      <w:keepNext/>
      <w:autoSpaceDE w:val="0"/>
      <w:autoSpaceDN w:val="0"/>
      <w:jc w:val="center"/>
      <w:outlineLvl w:val="2"/>
    </w:pPr>
    <w:rPr>
      <w:rFonts w:ascii=".VnTimeH" w:hAnsi=".VnTimeH" w:cs=".VnTimeH"/>
      <w:b/>
      <w:bCs/>
      <w:sz w:val="24"/>
      <w:szCs w:val="24"/>
    </w:rPr>
  </w:style>
  <w:style w:type="paragraph" w:styleId="Heading4">
    <w:name w:val="heading 4"/>
    <w:basedOn w:val="Normal"/>
    <w:next w:val="Normal"/>
    <w:qFormat/>
    <w:rsid w:val="00286577"/>
    <w:pPr>
      <w:keepNext/>
      <w:jc w:val="center"/>
      <w:outlineLvl w:val="3"/>
    </w:pPr>
    <w:rPr>
      <w:rFonts w:ascii=".VnTimeH" w:hAnsi=".VnTimeH"/>
      <w:b/>
      <w:bCs/>
      <w:szCs w:val="24"/>
    </w:rPr>
  </w:style>
  <w:style w:type="paragraph" w:styleId="Heading5">
    <w:name w:val="heading 5"/>
    <w:aliases w:val="Heading 5 Char Char Char Char Char Char Char Char Char Char Char Char Char Char Char Char Char Char Char Char Char"/>
    <w:basedOn w:val="Normal"/>
    <w:next w:val="Normal"/>
    <w:qFormat/>
    <w:rsid w:val="00286577"/>
    <w:pPr>
      <w:keepNext/>
      <w:spacing w:before="80" w:after="80" w:line="360" w:lineRule="exact"/>
      <w:ind w:firstLine="720"/>
      <w:jc w:val="both"/>
      <w:outlineLvl w:val="4"/>
    </w:pPr>
    <w:rPr>
      <w:rFonts w:ascii=".VnTime" w:hAnsi=".VnTime"/>
      <w:b/>
    </w:rPr>
  </w:style>
  <w:style w:type="paragraph" w:styleId="Heading6">
    <w:name w:val="heading 6"/>
    <w:basedOn w:val="Normal"/>
    <w:next w:val="Normal"/>
    <w:qFormat/>
    <w:rsid w:val="00286577"/>
    <w:pPr>
      <w:keepNext/>
      <w:ind w:left="360"/>
      <w:jc w:val="center"/>
      <w:outlineLvl w:val="5"/>
    </w:pPr>
    <w:rPr>
      <w:rFonts w:ascii=".VnTime" w:hAnsi=".VnTime"/>
      <w:b/>
      <w:bCs/>
    </w:rPr>
  </w:style>
  <w:style w:type="paragraph" w:styleId="Heading7">
    <w:name w:val="heading 7"/>
    <w:basedOn w:val="Normal"/>
    <w:next w:val="Normal"/>
    <w:qFormat/>
    <w:rsid w:val="00286577"/>
    <w:pPr>
      <w:spacing w:before="240" w:after="60"/>
      <w:outlineLvl w:val="6"/>
    </w:pPr>
    <w:rPr>
      <w:sz w:val="24"/>
      <w:szCs w:val="24"/>
    </w:rPr>
  </w:style>
  <w:style w:type="paragraph" w:styleId="Heading8">
    <w:name w:val="heading 8"/>
    <w:basedOn w:val="Normal"/>
    <w:next w:val="Normal"/>
    <w:qFormat/>
    <w:rsid w:val="00286577"/>
    <w:pPr>
      <w:spacing w:before="240" w:after="60"/>
      <w:outlineLvl w:val="7"/>
    </w:pPr>
    <w:rPr>
      <w:i/>
      <w:iCs/>
      <w:sz w:val="24"/>
      <w:szCs w:val="24"/>
    </w:rPr>
  </w:style>
  <w:style w:type="paragraph" w:styleId="Heading9">
    <w:name w:val="heading 9"/>
    <w:basedOn w:val="Normal"/>
    <w:next w:val="Normal"/>
    <w:qFormat/>
    <w:rsid w:val="00286577"/>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17E82"/>
  </w:style>
  <w:style w:type="character" w:customStyle="1" w:styleId="Heading2Char">
    <w:name w:val="Heading 2 Char"/>
    <w:aliases w:val="Heading 2 Char Char Char"/>
    <w:link w:val="Heading2"/>
    <w:rsid w:val="00286577"/>
    <w:rPr>
      <w:rFonts w:ascii=".VnTime" w:hAnsi=".VnTime"/>
      <w:sz w:val="28"/>
      <w:szCs w:val="24"/>
      <w:lang w:val="en-US" w:eastAsia="en-US" w:bidi="ar-SA"/>
    </w:rPr>
  </w:style>
  <w:style w:type="character" w:customStyle="1" w:styleId="A1">
    <w:name w:val="A1"/>
    <w:rsid w:val="00286577"/>
    <w:rPr>
      <w:rFonts w:ascii="Times New Roman" w:hAnsi="Times New Roman"/>
      <w:b/>
      <w:bCs/>
      <w:color w:val="0000FF"/>
      <w:sz w:val="24"/>
      <w:bdr w:val="none" w:sz="0" w:space="0" w:color="auto"/>
    </w:rPr>
  </w:style>
  <w:style w:type="paragraph" w:styleId="BodyTextIndent">
    <w:name w:val="Body Text Indent"/>
    <w:basedOn w:val="Normal"/>
    <w:rsid w:val="00286577"/>
    <w:pPr>
      <w:spacing w:before="120" w:after="120" w:line="300" w:lineRule="exact"/>
      <w:ind w:firstLine="720"/>
      <w:jc w:val="both"/>
    </w:pPr>
    <w:rPr>
      <w:rFonts w:ascii=".VnTime" w:hAnsi=".VnTime"/>
      <w:sz w:val="26"/>
    </w:rPr>
  </w:style>
  <w:style w:type="paragraph" w:styleId="Footer">
    <w:name w:val="footer"/>
    <w:basedOn w:val="Normal"/>
    <w:link w:val="FooterChar"/>
    <w:uiPriority w:val="99"/>
    <w:rsid w:val="00286577"/>
    <w:pPr>
      <w:tabs>
        <w:tab w:val="center" w:pos="4320"/>
        <w:tab w:val="right" w:pos="8640"/>
      </w:tabs>
    </w:pPr>
    <w:rPr>
      <w:rFonts w:ascii=".VnTime" w:hAnsi=".VnTime"/>
      <w:lang w:val="x-none" w:eastAsia="x-none"/>
    </w:rPr>
  </w:style>
  <w:style w:type="character" w:styleId="PageNumber">
    <w:name w:val="page number"/>
    <w:basedOn w:val="DefaultParagraphFont"/>
    <w:rsid w:val="00286577"/>
  </w:style>
  <w:style w:type="paragraph" w:styleId="BodyText3">
    <w:name w:val="Body Text 3"/>
    <w:basedOn w:val="Normal"/>
    <w:rsid w:val="00286577"/>
    <w:pPr>
      <w:spacing w:after="120"/>
    </w:pPr>
    <w:rPr>
      <w:rFonts w:ascii=".VnTime" w:hAnsi=".VnTime"/>
      <w:sz w:val="16"/>
      <w:szCs w:val="16"/>
    </w:rPr>
  </w:style>
  <w:style w:type="paragraph" w:styleId="Header">
    <w:name w:val="header"/>
    <w:basedOn w:val="Normal"/>
    <w:link w:val="HeaderChar"/>
    <w:uiPriority w:val="99"/>
    <w:rsid w:val="00286577"/>
    <w:pPr>
      <w:tabs>
        <w:tab w:val="center" w:pos="4320"/>
        <w:tab w:val="right" w:pos="8640"/>
      </w:tabs>
    </w:pPr>
    <w:rPr>
      <w:rFonts w:ascii=".VnTime" w:hAnsi=".VnTime"/>
      <w:lang w:val="x-none"/>
    </w:rPr>
  </w:style>
  <w:style w:type="paragraph" w:styleId="BodyTextIndent2">
    <w:name w:val="Body Text Indent 2"/>
    <w:basedOn w:val="Normal"/>
    <w:rsid w:val="00286577"/>
    <w:pPr>
      <w:ind w:left="360"/>
      <w:jc w:val="center"/>
    </w:pPr>
    <w:rPr>
      <w:rFonts w:ascii=".VnTimeH" w:hAnsi=".VnTimeH"/>
    </w:rPr>
  </w:style>
  <w:style w:type="paragraph" w:styleId="BodyText">
    <w:name w:val="Body Text"/>
    <w:basedOn w:val="Normal"/>
    <w:link w:val="BodyTextChar"/>
    <w:rsid w:val="00286577"/>
    <w:pPr>
      <w:jc w:val="both"/>
    </w:pPr>
    <w:rPr>
      <w:rFonts w:ascii=".VnTime" w:hAnsi=".VnTime"/>
    </w:rPr>
  </w:style>
  <w:style w:type="paragraph" w:customStyle="1" w:styleId="Style3">
    <w:name w:val="Style3"/>
    <w:basedOn w:val="Normal"/>
    <w:rsid w:val="00286577"/>
    <w:pPr>
      <w:spacing w:line="440" w:lineRule="exact"/>
      <w:jc w:val="both"/>
    </w:pPr>
    <w:rPr>
      <w:rFonts w:ascii=".VnTime" w:hAnsi=".VnTime"/>
      <w:i/>
    </w:rPr>
  </w:style>
  <w:style w:type="paragraph" w:styleId="BodyText2">
    <w:name w:val="Body Text 2"/>
    <w:basedOn w:val="Normal"/>
    <w:rsid w:val="00286577"/>
    <w:pPr>
      <w:widowControl w:val="0"/>
      <w:spacing w:before="80"/>
      <w:jc w:val="both"/>
    </w:pPr>
    <w:rPr>
      <w:rFonts w:ascii=".VnTimeH" w:hAnsi=".VnTimeH"/>
      <w:sz w:val="24"/>
      <w:szCs w:val="20"/>
    </w:rPr>
  </w:style>
  <w:style w:type="table" w:styleId="TableGrid">
    <w:name w:val="Table Grid"/>
    <w:basedOn w:val="TableNormal"/>
    <w:rsid w:val="00286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286577"/>
    <w:pPr>
      <w:overflowPunct w:val="0"/>
      <w:autoSpaceDE w:val="0"/>
      <w:autoSpaceDN w:val="0"/>
      <w:adjustRightInd w:val="0"/>
    </w:pPr>
    <w:rPr>
      <w:rFonts w:ascii=".VnTime" w:hAnsi=".VnTime"/>
      <w:szCs w:val="20"/>
    </w:rPr>
  </w:style>
  <w:style w:type="paragraph" w:customStyle="1" w:styleId="n-dieund">
    <w:name w:val="n-dieund"/>
    <w:basedOn w:val="Normal"/>
    <w:rsid w:val="00286577"/>
    <w:pPr>
      <w:spacing w:after="120"/>
      <w:ind w:firstLine="709"/>
      <w:jc w:val="both"/>
    </w:pPr>
  </w:style>
  <w:style w:type="character" w:styleId="Hyperlink">
    <w:name w:val="Hyperlink"/>
    <w:uiPriority w:val="99"/>
    <w:rsid w:val="00286577"/>
    <w:rPr>
      <w:color w:val="0000FF"/>
      <w:u w:val="single"/>
    </w:rPr>
  </w:style>
  <w:style w:type="paragraph" w:customStyle="1" w:styleId="MD">
    <w:name w:val="_MD"/>
    <w:basedOn w:val="Normal"/>
    <w:link w:val="MDChar"/>
    <w:rsid w:val="00286577"/>
    <w:pPr>
      <w:autoSpaceDE w:val="0"/>
      <w:autoSpaceDN w:val="0"/>
      <w:spacing w:line="360" w:lineRule="auto"/>
      <w:ind w:left="426" w:hanging="426"/>
      <w:jc w:val="both"/>
    </w:pPr>
    <w:rPr>
      <w:rFonts w:cs=".VnTime"/>
      <w:b/>
      <w:lang w:val="vi-VN"/>
    </w:rPr>
  </w:style>
  <w:style w:type="character" w:customStyle="1" w:styleId="MDChar">
    <w:name w:val="_MD Char"/>
    <w:link w:val="MD"/>
    <w:rsid w:val="00286577"/>
    <w:rPr>
      <w:rFonts w:cs=".VnTime"/>
      <w:b/>
      <w:sz w:val="28"/>
      <w:szCs w:val="28"/>
      <w:lang w:val="vi-VN" w:eastAsia="en-US" w:bidi="ar-SA"/>
    </w:rPr>
  </w:style>
  <w:style w:type="paragraph" w:styleId="NormalWeb">
    <w:name w:val="Normal (Web)"/>
    <w:basedOn w:val="Normal"/>
    <w:uiPriority w:val="99"/>
    <w:rsid w:val="00286577"/>
    <w:pPr>
      <w:spacing w:before="100" w:beforeAutospacing="1" w:after="100" w:afterAutospacing="1"/>
    </w:pPr>
    <w:rPr>
      <w:sz w:val="24"/>
      <w:szCs w:val="24"/>
    </w:rPr>
  </w:style>
  <w:style w:type="paragraph" w:customStyle="1" w:styleId="Normal14pt">
    <w:name w:val="Normal + 14 pt"/>
    <w:aliases w:val="Before:  5 pt,After:  5 pt"/>
    <w:basedOn w:val="Normal"/>
    <w:rsid w:val="00286577"/>
    <w:pPr>
      <w:spacing w:before="100" w:after="100"/>
    </w:pPr>
    <w:rPr>
      <w:lang w:val="en-GB" w:eastAsia="en-GB"/>
    </w:rPr>
  </w:style>
  <w:style w:type="paragraph" w:styleId="BodyTextIndent3">
    <w:name w:val="Body Text Indent 3"/>
    <w:basedOn w:val="Normal"/>
    <w:rsid w:val="00286577"/>
    <w:pPr>
      <w:autoSpaceDE w:val="0"/>
      <w:autoSpaceDN w:val="0"/>
      <w:spacing w:line="360" w:lineRule="auto"/>
      <w:ind w:firstLine="720"/>
      <w:jc w:val="both"/>
    </w:pPr>
    <w:rPr>
      <w:rFonts w:ascii=".VnTime" w:hAnsi=".VnTime" w:cs=".VnTime"/>
    </w:rPr>
  </w:style>
  <w:style w:type="paragraph" w:styleId="ListBullet">
    <w:name w:val="List Bullet"/>
    <w:basedOn w:val="Normal"/>
    <w:autoRedefine/>
    <w:rsid w:val="00286577"/>
    <w:pPr>
      <w:autoSpaceDE w:val="0"/>
      <w:autoSpaceDN w:val="0"/>
      <w:jc w:val="both"/>
    </w:pPr>
    <w:rPr>
      <w:rFonts w:ascii=".VnTime" w:hAnsi=".VnTime" w:cs=".VnTime"/>
      <w:sz w:val="24"/>
      <w:szCs w:val="24"/>
      <w:lang w:val="fr-FR"/>
    </w:rPr>
  </w:style>
  <w:style w:type="paragraph" w:customStyle="1" w:styleId="StyleJustified">
    <w:name w:val="Style Justified"/>
    <w:basedOn w:val="Normal"/>
    <w:rsid w:val="00286577"/>
    <w:pPr>
      <w:autoSpaceDE w:val="0"/>
      <w:autoSpaceDN w:val="0"/>
      <w:spacing w:line="360" w:lineRule="auto"/>
      <w:ind w:firstLine="720"/>
      <w:jc w:val="both"/>
    </w:pPr>
    <w:rPr>
      <w:rFonts w:ascii=".VnTime" w:hAnsi=".VnTime" w:cs=".VnTime"/>
      <w:lang w:val="vi-VN"/>
    </w:rPr>
  </w:style>
  <w:style w:type="paragraph" w:customStyle="1" w:styleId="StyleJustifiedLeft19cmLinespacingExactly15pt">
    <w:name w:val="Style Justified Left:  1.9 cm Line spacing:  Exactly 15 pt"/>
    <w:basedOn w:val="Normal"/>
    <w:rsid w:val="00286577"/>
    <w:pPr>
      <w:spacing w:line="300" w:lineRule="exact"/>
      <w:ind w:left="1080"/>
      <w:jc w:val="both"/>
    </w:pPr>
    <w:rPr>
      <w:rFonts w:ascii=".VnTime" w:hAnsi=".VnTime" w:cs=".VnTime"/>
      <w:lang w:val="en-GB"/>
    </w:rPr>
  </w:style>
  <w:style w:type="paragraph" w:customStyle="1" w:styleId="StyleJustifiedLinespacingExactly15pt">
    <w:name w:val="Style Justified Line spacing:  Exactly 15 pt"/>
    <w:basedOn w:val="Normal"/>
    <w:rsid w:val="00286577"/>
    <w:pPr>
      <w:spacing w:line="300" w:lineRule="exact"/>
      <w:jc w:val="both"/>
    </w:pPr>
    <w:rPr>
      <w:rFonts w:ascii=".VnTime" w:hAnsi=".VnTime" w:cs=".VnTime"/>
      <w:lang w:val="en-GB"/>
    </w:rPr>
  </w:style>
  <w:style w:type="paragraph" w:customStyle="1" w:styleId="StyleTimesNewRomanJustified">
    <w:name w:val="Style Times New Roman Justified"/>
    <w:basedOn w:val="Normal"/>
    <w:rsid w:val="00286577"/>
    <w:pPr>
      <w:spacing w:line="360" w:lineRule="auto"/>
      <w:jc w:val="both"/>
    </w:pPr>
    <w:rPr>
      <w:rFonts w:ascii=".VnTime" w:hAnsi=".VnTime" w:cs=".VnTime"/>
      <w:lang w:val="en-GB"/>
    </w:rPr>
  </w:style>
  <w:style w:type="paragraph" w:styleId="Title">
    <w:name w:val="Title"/>
    <w:basedOn w:val="Normal"/>
    <w:qFormat/>
    <w:rsid w:val="00286577"/>
    <w:pPr>
      <w:spacing w:line="360" w:lineRule="auto"/>
      <w:jc w:val="center"/>
    </w:pPr>
    <w:rPr>
      <w:rFonts w:ascii=".VnTimeH" w:hAnsi=".VnTimeH" w:cs=".VnTimeH"/>
      <w:b/>
      <w:bCs/>
    </w:rPr>
  </w:style>
  <w:style w:type="paragraph" w:customStyle="1" w:styleId="tenchuong">
    <w:name w:val="tenchuong"/>
    <w:basedOn w:val="Normal"/>
    <w:rsid w:val="00286577"/>
    <w:pPr>
      <w:widowControl w:val="0"/>
      <w:spacing w:before="120" w:after="240"/>
      <w:jc w:val="center"/>
    </w:pPr>
    <w:rPr>
      <w:rFonts w:ascii=".VnAvantH" w:hAnsi=".VnAvantH" w:cs=".VnAvantH"/>
      <w:b/>
      <w:bCs/>
    </w:rPr>
  </w:style>
  <w:style w:type="paragraph" w:customStyle="1" w:styleId="mucI">
    <w:name w:val="mucI"/>
    <w:aliases w:val="II"/>
    <w:basedOn w:val="Normal"/>
    <w:rsid w:val="00286577"/>
    <w:pPr>
      <w:widowControl w:val="0"/>
      <w:spacing w:before="360" w:after="120"/>
      <w:ind w:left="851" w:hanging="284"/>
      <w:jc w:val="both"/>
    </w:pPr>
    <w:rPr>
      <w:rFonts w:ascii=".VnTimeH" w:hAnsi=".VnTimeH" w:cs=".VnTimeH"/>
      <w:b/>
      <w:bCs/>
      <w:sz w:val="24"/>
      <w:szCs w:val="24"/>
    </w:rPr>
  </w:style>
  <w:style w:type="paragraph" w:styleId="Subtitle">
    <w:name w:val="Subtitle"/>
    <w:basedOn w:val="Normal"/>
    <w:qFormat/>
    <w:rsid w:val="00286577"/>
    <w:pPr>
      <w:autoSpaceDE w:val="0"/>
      <w:autoSpaceDN w:val="0"/>
      <w:spacing w:before="120" w:after="120" w:line="400" w:lineRule="exact"/>
      <w:jc w:val="center"/>
    </w:pPr>
    <w:rPr>
      <w:rFonts w:ascii=".VnTimeH" w:hAnsi=".VnTimeH" w:cs=".VnTimeH"/>
      <w:b/>
      <w:bCs/>
      <w:sz w:val="32"/>
      <w:szCs w:val="32"/>
      <w:lang w:val="en-GB"/>
    </w:rPr>
  </w:style>
  <w:style w:type="paragraph" w:customStyle="1" w:styleId="mc">
    <w:name w:val="mc"/>
    <w:basedOn w:val="Normal"/>
    <w:rsid w:val="00286577"/>
    <w:pPr>
      <w:autoSpaceDE w:val="0"/>
      <w:autoSpaceDN w:val="0"/>
      <w:spacing w:line="360" w:lineRule="auto"/>
      <w:ind w:left="1701" w:hanging="1275"/>
      <w:jc w:val="both"/>
    </w:pPr>
    <w:rPr>
      <w:rFonts w:ascii=".VnTime" w:hAnsi=".VnTime" w:cs=".VnTime"/>
      <w:i/>
      <w:iCs/>
      <w:lang w:val="vi-VN"/>
    </w:rPr>
  </w:style>
  <w:style w:type="character" w:customStyle="1" w:styleId="MDCharChar">
    <w:name w:val="_MD Char Char"/>
    <w:rsid w:val="00286577"/>
    <w:rPr>
      <w:rFonts w:cs=".VnTime"/>
      <w:b/>
      <w:sz w:val="28"/>
      <w:szCs w:val="28"/>
      <w:lang w:val="vi-VN" w:eastAsia="en-US" w:bidi="ar-SA"/>
    </w:rPr>
  </w:style>
  <w:style w:type="paragraph" w:customStyle="1" w:styleId="StyleHeading4">
    <w:name w:val="Style Heading 4 +"/>
    <w:aliases w:val="VnTime 12 pt Not Bold Italic Justified Befo"/>
    <w:basedOn w:val="Heading4"/>
    <w:rsid w:val="00286577"/>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286577"/>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286577"/>
    <w:pPr>
      <w:autoSpaceDE/>
      <w:autoSpaceDN/>
      <w:spacing w:before="120" w:after="120"/>
      <w:jc w:val="both"/>
    </w:pPr>
    <w:rPr>
      <w:b w:val="0"/>
      <w:bCs w:val="0"/>
    </w:rPr>
  </w:style>
  <w:style w:type="paragraph" w:customStyle="1" w:styleId="Style2">
    <w:name w:val="Style2"/>
    <w:basedOn w:val="Heading5"/>
    <w:rsid w:val="00286577"/>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286577"/>
    <w:rPr>
      <w:color w:val="800080"/>
      <w:u w:val="single"/>
    </w:rPr>
  </w:style>
  <w:style w:type="paragraph" w:customStyle="1" w:styleId="Style4">
    <w:name w:val="Style4"/>
    <w:basedOn w:val="Normal"/>
    <w:next w:val="Heading4"/>
    <w:rsid w:val="00286577"/>
    <w:rPr>
      <w:rFonts w:ascii=".VnTime" w:hAnsi=".VnTime" w:cs=".VnTime"/>
      <w:b/>
      <w:bCs/>
      <w:i/>
      <w:iCs/>
      <w:sz w:val="24"/>
      <w:szCs w:val="24"/>
    </w:rPr>
  </w:style>
  <w:style w:type="paragraph" w:customStyle="1" w:styleId="Style5">
    <w:name w:val="Style5"/>
    <w:basedOn w:val="Heading4"/>
    <w:autoRedefine/>
    <w:rsid w:val="00286577"/>
    <w:pPr>
      <w:spacing w:before="240" w:after="60"/>
      <w:jc w:val="left"/>
    </w:pPr>
    <w:rPr>
      <w:rFonts w:ascii=".VnTime" w:hAnsi=".VnTime" w:cs=".VnTime"/>
      <w:b w:val="0"/>
      <w:bCs w:val="0"/>
      <w:szCs w:val="28"/>
    </w:rPr>
  </w:style>
  <w:style w:type="paragraph" w:customStyle="1" w:styleId="BodyText21">
    <w:name w:val="Body Text 21"/>
    <w:basedOn w:val="Normal"/>
    <w:rsid w:val="00286577"/>
    <w:pPr>
      <w:widowControl w:val="0"/>
      <w:jc w:val="both"/>
    </w:pPr>
    <w:rPr>
      <w:rFonts w:ascii=".VnTime" w:hAnsi=".VnTime"/>
      <w:snapToGrid w:val="0"/>
      <w:szCs w:val="20"/>
    </w:rPr>
  </w:style>
  <w:style w:type="paragraph" w:styleId="PlainText">
    <w:name w:val="Plain Text"/>
    <w:basedOn w:val="Normal"/>
    <w:rsid w:val="00286577"/>
    <w:rPr>
      <w:rFonts w:ascii="Courier New" w:hAnsi="Courier New"/>
      <w:sz w:val="20"/>
      <w:szCs w:val="20"/>
    </w:rPr>
  </w:style>
  <w:style w:type="paragraph" w:customStyle="1" w:styleId="a">
    <w:name w:val="?.?.?"/>
    <w:basedOn w:val="Normal"/>
    <w:rsid w:val="00286577"/>
    <w:pPr>
      <w:spacing w:before="120" w:line="440" w:lineRule="exact"/>
      <w:jc w:val="both"/>
    </w:pPr>
    <w:rPr>
      <w:rFonts w:ascii=".VnTime" w:hAnsi=".VnTime"/>
      <w:b/>
      <w:szCs w:val="20"/>
    </w:rPr>
  </w:style>
  <w:style w:type="paragraph" w:customStyle="1" w:styleId="NormalBold">
    <w:name w:val="Normal +  Bold"/>
    <w:aliases w:val="Italic"/>
    <w:basedOn w:val="Normal"/>
    <w:rsid w:val="00286577"/>
    <w:pPr>
      <w:numPr>
        <w:numId w:val="1"/>
      </w:numPr>
    </w:pPr>
    <w:rPr>
      <w:rFonts w:ascii=".VnTime" w:hAnsi=".VnTime"/>
      <w:b/>
      <w:i/>
      <w:sz w:val="22"/>
      <w:szCs w:val="20"/>
    </w:rPr>
  </w:style>
  <w:style w:type="paragraph" w:styleId="BalloonText">
    <w:name w:val="Balloon Text"/>
    <w:basedOn w:val="Normal"/>
    <w:link w:val="BalloonTextChar"/>
    <w:uiPriority w:val="99"/>
    <w:semiHidden/>
    <w:rsid w:val="00C071B4"/>
    <w:rPr>
      <w:rFonts w:ascii="Tahoma" w:hAnsi="Tahoma" w:cs="Tahoma"/>
      <w:sz w:val="16"/>
      <w:szCs w:val="16"/>
    </w:rPr>
  </w:style>
  <w:style w:type="paragraph" w:styleId="DocumentMap">
    <w:name w:val="Document Map"/>
    <w:basedOn w:val="Normal"/>
    <w:semiHidden/>
    <w:rsid w:val="00A90CDD"/>
    <w:pPr>
      <w:shd w:val="clear" w:color="auto" w:fill="000080"/>
    </w:pPr>
    <w:rPr>
      <w:rFonts w:ascii="Tahoma" w:hAnsi="Tahoma" w:cs="Tahoma"/>
      <w:sz w:val="20"/>
      <w:szCs w:val="20"/>
    </w:rPr>
  </w:style>
  <w:style w:type="paragraph" w:customStyle="1" w:styleId="Default">
    <w:name w:val="Default"/>
    <w:rsid w:val="001F3372"/>
    <w:pPr>
      <w:autoSpaceDE w:val="0"/>
      <w:autoSpaceDN w:val="0"/>
      <w:adjustRightInd w:val="0"/>
    </w:pPr>
    <w:rPr>
      <w:color w:val="000000"/>
      <w:sz w:val="24"/>
      <w:szCs w:val="24"/>
      <w:lang w:val="en-US" w:eastAsia="en-US"/>
    </w:rPr>
  </w:style>
  <w:style w:type="paragraph" w:customStyle="1" w:styleId="Char">
    <w:name w:val="Char"/>
    <w:basedOn w:val="Normal"/>
    <w:autoRedefine/>
    <w:rsid w:val="00555E8B"/>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gachdaudong">
    <w:name w:val="gach dau dong"/>
    <w:basedOn w:val="Normal"/>
    <w:rsid w:val="00E03B3D"/>
    <w:pPr>
      <w:numPr>
        <w:ilvl w:val="1"/>
        <w:numId w:val="2"/>
      </w:numPr>
      <w:tabs>
        <w:tab w:val="left" w:pos="567"/>
      </w:tabs>
      <w:spacing w:line="360" w:lineRule="auto"/>
      <w:ind w:left="568" w:hanging="284"/>
      <w:jc w:val="both"/>
    </w:pPr>
  </w:style>
  <w:style w:type="character" w:customStyle="1" w:styleId="BodyTextChar">
    <w:name w:val="Body Text Char"/>
    <w:link w:val="BodyText"/>
    <w:rsid w:val="00BB477F"/>
    <w:rPr>
      <w:rFonts w:ascii=".VnTime" w:hAnsi=".VnTime"/>
      <w:sz w:val="28"/>
      <w:szCs w:val="28"/>
      <w:lang w:val="en-US" w:eastAsia="en-US" w:bidi="ar-SA"/>
    </w:rPr>
  </w:style>
  <w:style w:type="paragraph" w:customStyle="1" w:styleId="DefaultParagraphFontParaCharCharCharCharChar">
    <w:name w:val="Default Paragraph Font Para Char Char Char Char Char"/>
    <w:autoRedefine/>
    <w:rsid w:val="00F22356"/>
    <w:pPr>
      <w:tabs>
        <w:tab w:val="left" w:pos="1152"/>
      </w:tabs>
      <w:spacing w:before="120" w:after="120" w:line="312" w:lineRule="auto"/>
    </w:pPr>
    <w:rPr>
      <w:rFonts w:ascii="Arial" w:hAnsi="Arial" w:cs="Arial"/>
      <w:sz w:val="26"/>
      <w:szCs w:val="26"/>
      <w:lang w:val="en-US" w:eastAsia="en-US"/>
    </w:rPr>
  </w:style>
  <w:style w:type="paragraph" w:customStyle="1" w:styleId="Char0">
    <w:name w:val="Char"/>
    <w:autoRedefine/>
    <w:rsid w:val="00CC5EA3"/>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
    <w:name w:val="Char Char Char Char Char Char Char"/>
    <w:basedOn w:val="Normal"/>
    <w:autoRedefine/>
    <w:rsid w:val="000D643A"/>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TOC1">
    <w:name w:val="toc 1"/>
    <w:basedOn w:val="Normal"/>
    <w:next w:val="Normal"/>
    <w:autoRedefine/>
    <w:semiHidden/>
    <w:rsid w:val="00985BD8"/>
    <w:pPr>
      <w:tabs>
        <w:tab w:val="right" w:leader="dot" w:pos="13558"/>
      </w:tabs>
      <w:spacing w:before="40" w:after="40" w:line="360" w:lineRule="atLeast"/>
      <w:jc w:val="both"/>
    </w:pPr>
    <w:rPr>
      <w:b/>
      <w:bCs/>
      <w:lang w:val="sv-SE"/>
    </w:rPr>
  </w:style>
  <w:style w:type="paragraph" w:styleId="FootnoteText">
    <w:name w:val="footnote text"/>
    <w:basedOn w:val="Normal"/>
    <w:semiHidden/>
    <w:rsid w:val="00985BD8"/>
    <w:pPr>
      <w:autoSpaceDE w:val="0"/>
      <w:autoSpaceDN w:val="0"/>
    </w:pPr>
    <w:rPr>
      <w:rFonts w:ascii=".VnTime" w:hAnsi=".VnTime" w:cs=".VnTime"/>
      <w:sz w:val="20"/>
      <w:szCs w:val="20"/>
    </w:rPr>
  </w:style>
  <w:style w:type="paragraph" w:customStyle="1" w:styleId="CharCharCharCharCharCharChar0">
    <w:name w:val="Char Char Char Char Char Char Char"/>
    <w:basedOn w:val="Normal"/>
    <w:autoRedefine/>
    <w:rsid w:val="00985BD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uiPriority w:val="20"/>
    <w:qFormat/>
    <w:rsid w:val="00985BD8"/>
    <w:rPr>
      <w:i/>
      <w:iCs/>
    </w:rPr>
  </w:style>
  <w:style w:type="paragraph" w:customStyle="1" w:styleId="CharCharChar">
    <w:name w:val="Char Char Char"/>
    <w:basedOn w:val="Normal"/>
    <w:autoRedefine/>
    <w:rsid w:val="00985B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985B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ListParagraph1">
    <w:name w:val="List Paragraph1"/>
    <w:basedOn w:val="Normal"/>
    <w:uiPriority w:val="34"/>
    <w:qFormat/>
    <w:rsid w:val="00C92F44"/>
    <w:pPr>
      <w:ind w:left="720"/>
    </w:pPr>
    <w:rPr>
      <w:rFonts w:eastAsia="Calibri"/>
      <w:sz w:val="24"/>
      <w:szCs w:val="24"/>
    </w:rPr>
  </w:style>
  <w:style w:type="character" w:customStyle="1" w:styleId="FooterChar">
    <w:name w:val="Footer Char"/>
    <w:link w:val="Footer"/>
    <w:uiPriority w:val="99"/>
    <w:rsid w:val="00B82DF3"/>
    <w:rPr>
      <w:rFonts w:ascii=".VnTime" w:hAnsi=".VnTime"/>
      <w:sz w:val="28"/>
      <w:szCs w:val="28"/>
    </w:rPr>
  </w:style>
  <w:style w:type="character" w:customStyle="1" w:styleId="HeaderChar">
    <w:name w:val="Header Char"/>
    <w:link w:val="Header"/>
    <w:uiPriority w:val="99"/>
    <w:rsid w:val="00362209"/>
    <w:rPr>
      <w:rFonts w:ascii=".VnTime" w:hAnsi=".VnTime"/>
      <w:sz w:val="28"/>
      <w:szCs w:val="28"/>
      <w:lang w:eastAsia="en-US"/>
    </w:rPr>
  </w:style>
  <w:style w:type="character" w:customStyle="1" w:styleId="BalloonTextChar">
    <w:name w:val="Balloon Text Char"/>
    <w:link w:val="BalloonText"/>
    <w:uiPriority w:val="99"/>
    <w:semiHidden/>
    <w:rsid w:val="00587B98"/>
    <w:rPr>
      <w:rFonts w:ascii="Tahoma" w:hAnsi="Tahoma" w:cs="Tahoma"/>
      <w:sz w:val="16"/>
      <w:szCs w:val="16"/>
    </w:rPr>
  </w:style>
  <w:style w:type="paragraph" w:customStyle="1" w:styleId="A0E349F008B644AAB6A282E0D042D17E">
    <w:name w:val="A0E349F008B644AAB6A282E0D042D17E"/>
    <w:rsid w:val="00A0672B"/>
    <w:pPr>
      <w:spacing w:after="200" w:line="276" w:lineRule="auto"/>
    </w:pPr>
    <w:rPr>
      <w:rFonts w:ascii="Calibri" w:eastAsia="MS Mincho" w:hAnsi="Calibri" w:cs="Arial"/>
      <w:sz w:val="22"/>
      <w:szCs w:val="22"/>
      <w:lang w:val="en-US" w:eastAsia="ja-JP"/>
    </w:rPr>
  </w:style>
  <w:style w:type="paragraph" w:customStyle="1" w:styleId="Normal1">
    <w:name w:val="Normal1"/>
    <w:rsid w:val="00301439"/>
    <w:rPr>
      <w:sz w:val="24"/>
      <w:szCs w:val="24"/>
      <w:lang w:eastAsia="en-US"/>
    </w:rPr>
  </w:style>
  <w:style w:type="character" w:customStyle="1" w:styleId="Heading1Char">
    <w:name w:val="Heading 1 Char"/>
    <w:link w:val="Heading1"/>
    <w:uiPriority w:val="9"/>
    <w:rsid w:val="00A80CE7"/>
    <w:rPr>
      <w:sz w:val="28"/>
      <w:szCs w:val="24"/>
      <w:lang w:val="en-US" w:eastAsia="en-US"/>
    </w:rPr>
  </w:style>
  <w:style w:type="paragraph" w:styleId="ListParagraph">
    <w:name w:val="List Paragraph"/>
    <w:basedOn w:val="Normal"/>
    <w:uiPriority w:val="34"/>
    <w:qFormat/>
    <w:rsid w:val="00C729E6"/>
    <w:pPr>
      <w:spacing w:after="200" w:line="276" w:lineRule="auto"/>
      <w:ind w:left="720"/>
      <w:contextualSpacing/>
    </w:pPr>
    <w:rPr>
      <w:rFonts w:ascii="Calibri" w:eastAsia="Calibri" w:hAnsi="Calibri"/>
      <w:sz w:val="22"/>
      <w:szCs w:val="22"/>
    </w:rPr>
  </w:style>
  <w:style w:type="paragraph" w:customStyle="1" w:styleId="Nidung">
    <w:name w:val="Nội dung"/>
    <w:rsid w:val="00C729E6"/>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lang w:val="en-US" w:eastAsia="en-US"/>
    </w:rPr>
  </w:style>
  <w:style w:type="character" w:customStyle="1" w:styleId="Heading3Char">
    <w:name w:val="Heading 3 Char"/>
    <w:link w:val="Heading3"/>
    <w:rsid w:val="00C729E6"/>
    <w:rPr>
      <w:rFonts w:ascii=".VnTimeH" w:hAnsi=".VnTimeH" w:cs=".VnTimeH"/>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83"/>
    <w:rPr>
      <w:sz w:val="28"/>
      <w:szCs w:val="28"/>
      <w:lang w:val="en-US" w:eastAsia="en-US"/>
    </w:rPr>
  </w:style>
  <w:style w:type="paragraph" w:styleId="Heading1">
    <w:name w:val="heading 1"/>
    <w:basedOn w:val="Normal"/>
    <w:next w:val="Normal"/>
    <w:link w:val="Heading1Char"/>
    <w:uiPriority w:val="9"/>
    <w:qFormat/>
    <w:rsid w:val="00286577"/>
    <w:pPr>
      <w:keepNext/>
      <w:outlineLvl w:val="0"/>
    </w:pPr>
    <w:rPr>
      <w:szCs w:val="24"/>
    </w:rPr>
  </w:style>
  <w:style w:type="paragraph" w:styleId="Heading2">
    <w:name w:val="heading 2"/>
    <w:aliases w:val="Heading 2 Char Char"/>
    <w:basedOn w:val="Normal"/>
    <w:next w:val="Normal"/>
    <w:link w:val="Heading2Char"/>
    <w:qFormat/>
    <w:rsid w:val="00286577"/>
    <w:pPr>
      <w:keepNext/>
      <w:jc w:val="both"/>
      <w:outlineLvl w:val="1"/>
    </w:pPr>
    <w:rPr>
      <w:rFonts w:ascii=".VnTime" w:hAnsi=".VnTime"/>
      <w:szCs w:val="24"/>
    </w:rPr>
  </w:style>
  <w:style w:type="paragraph" w:styleId="Heading3">
    <w:name w:val="heading 3"/>
    <w:basedOn w:val="Normal"/>
    <w:next w:val="Normal"/>
    <w:link w:val="Heading3Char"/>
    <w:qFormat/>
    <w:rsid w:val="00286577"/>
    <w:pPr>
      <w:keepNext/>
      <w:autoSpaceDE w:val="0"/>
      <w:autoSpaceDN w:val="0"/>
      <w:jc w:val="center"/>
      <w:outlineLvl w:val="2"/>
    </w:pPr>
    <w:rPr>
      <w:rFonts w:ascii=".VnTimeH" w:hAnsi=".VnTimeH" w:cs=".VnTimeH"/>
      <w:b/>
      <w:bCs/>
      <w:sz w:val="24"/>
      <w:szCs w:val="24"/>
    </w:rPr>
  </w:style>
  <w:style w:type="paragraph" w:styleId="Heading4">
    <w:name w:val="heading 4"/>
    <w:basedOn w:val="Normal"/>
    <w:next w:val="Normal"/>
    <w:qFormat/>
    <w:rsid w:val="00286577"/>
    <w:pPr>
      <w:keepNext/>
      <w:jc w:val="center"/>
      <w:outlineLvl w:val="3"/>
    </w:pPr>
    <w:rPr>
      <w:rFonts w:ascii=".VnTimeH" w:hAnsi=".VnTimeH"/>
      <w:b/>
      <w:bCs/>
      <w:szCs w:val="24"/>
    </w:rPr>
  </w:style>
  <w:style w:type="paragraph" w:styleId="Heading5">
    <w:name w:val="heading 5"/>
    <w:aliases w:val="Heading 5 Char Char Char Char Char Char Char Char Char Char Char Char Char Char Char Char Char Char Char Char Char"/>
    <w:basedOn w:val="Normal"/>
    <w:next w:val="Normal"/>
    <w:qFormat/>
    <w:rsid w:val="00286577"/>
    <w:pPr>
      <w:keepNext/>
      <w:spacing w:before="80" w:after="80" w:line="360" w:lineRule="exact"/>
      <w:ind w:firstLine="720"/>
      <w:jc w:val="both"/>
      <w:outlineLvl w:val="4"/>
    </w:pPr>
    <w:rPr>
      <w:rFonts w:ascii=".VnTime" w:hAnsi=".VnTime"/>
      <w:b/>
    </w:rPr>
  </w:style>
  <w:style w:type="paragraph" w:styleId="Heading6">
    <w:name w:val="heading 6"/>
    <w:basedOn w:val="Normal"/>
    <w:next w:val="Normal"/>
    <w:qFormat/>
    <w:rsid w:val="00286577"/>
    <w:pPr>
      <w:keepNext/>
      <w:ind w:left="360"/>
      <w:jc w:val="center"/>
      <w:outlineLvl w:val="5"/>
    </w:pPr>
    <w:rPr>
      <w:rFonts w:ascii=".VnTime" w:hAnsi=".VnTime"/>
      <w:b/>
      <w:bCs/>
    </w:rPr>
  </w:style>
  <w:style w:type="paragraph" w:styleId="Heading7">
    <w:name w:val="heading 7"/>
    <w:basedOn w:val="Normal"/>
    <w:next w:val="Normal"/>
    <w:qFormat/>
    <w:rsid w:val="00286577"/>
    <w:pPr>
      <w:spacing w:before="240" w:after="60"/>
      <w:outlineLvl w:val="6"/>
    </w:pPr>
    <w:rPr>
      <w:sz w:val="24"/>
      <w:szCs w:val="24"/>
    </w:rPr>
  </w:style>
  <w:style w:type="paragraph" w:styleId="Heading8">
    <w:name w:val="heading 8"/>
    <w:basedOn w:val="Normal"/>
    <w:next w:val="Normal"/>
    <w:qFormat/>
    <w:rsid w:val="00286577"/>
    <w:pPr>
      <w:spacing w:before="240" w:after="60"/>
      <w:outlineLvl w:val="7"/>
    </w:pPr>
    <w:rPr>
      <w:i/>
      <w:iCs/>
      <w:sz w:val="24"/>
      <w:szCs w:val="24"/>
    </w:rPr>
  </w:style>
  <w:style w:type="paragraph" w:styleId="Heading9">
    <w:name w:val="heading 9"/>
    <w:basedOn w:val="Normal"/>
    <w:next w:val="Normal"/>
    <w:qFormat/>
    <w:rsid w:val="00286577"/>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17E82"/>
  </w:style>
  <w:style w:type="character" w:customStyle="1" w:styleId="Heading2Char">
    <w:name w:val="Heading 2 Char"/>
    <w:aliases w:val="Heading 2 Char Char Char"/>
    <w:link w:val="Heading2"/>
    <w:rsid w:val="00286577"/>
    <w:rPr>
      <w:rFonts w:ascii=".VnTime" w:hAnsi=".VnTime"/>
      <w:sz w:val="28"/>
      <w:szCs w:val="24"/>
      <w:lang w:val="en-US" w:eastAsia="en-US" w:bidi="ar-SA"/>
    </w:rPr>
  </w:style>
  <w:style w:type="character" w:customStyle="1" w:styleId="A1">
    <w:name w:val="A1"/>
    <w:rsid w:val="00286577"/>
    <w:rPr>
      <w:rFonts w:ascii="Times New Roman" w:hAnsi="Times New Roman"/>
      <w:b/>
      <w:bCs/>
      <w:color w:val="0000FF"/>
      <w:sz w:val="24"/>
      <w:bdr w:val="none" w:sz="0" w:space="0" w:color="auto"/>
    </w:rPr>
  </w:style>
  <w:style w:type="paragraph" w:styleId="BodyTextIndent">
    <w:name w:val="Body Text Indent"/>
    <w:basedOn w:val="Normal"/>
    <w:rsid w:val="00286577"/>
    <w:pPr>
      <w:spacing w:before="120" w:after="120" w:line="300" w:lineRule="exact"/>
      <w:ind w:firstLine="720"/>
      <w:jc w:val="both"/>
    </w:pPr>
    <w:rPr>
      <w:rFonts w:ascii=".VnTime" w:hAnsi=".VnTime"/>
      <w:sz w:val="26"/>
    </w:rPr>
  </w:style>
  <w:style w:type="paragraph" w:styleId="Footer">
    <w:name w:val="footer"/>
    <w:basedOn w:val="Normal"/>
    <w:link w:val="FooterChar"/>
    <w:uiPriority w:val="99"/>
    <w:rsid w:val="00286577"/>
    <w:pPr>
      <w:tabs>
        <w:tab w:val="center" w:pos="4320"/>
        <w:tab w:val="right" w:pos="8640"/>
      </w:tabs>
    </w:pPr>
    <w:rPr>
      <w:rFonts w:ascii=".VnTime" w:hAnsi=".VnTime"/>
      <w:lang w:val="x-none" w:eastAsia="x-none"/>
    </w:rPr>
  </w:style>
  <w:style w:type="character" w:styleId="PageNumber">
    <w:name w:val="page number"/>
    <w:basedOn w:val="DefaultParagraphFont"/>
    <w:rsid w:val="00286577"/>
  </w:style>
  <w:style w:type="paragraph" w:styleId="BodyText3">
    <w:name w:val="Body Text 3"/>
    <w:basedOn w:val="Normal"/>
    <w:rsid w:val="00286577"/>
    <w:pPr>
      <w:spacing w:after="120"/>
    </w:pPr>
    <w:rPr>
      <w:rFonts w:ascii=".VnTime" w:hAnsi=".VnTime"/>
      <w:sz w:val="16"/>
      <w:szCs w:val="16"/>
    </w:rPr>
  </w:style>
  <w:style w:type="paragraph" w:styleId="Header">
    <w:name w:val="header"/>
    <w:basedOn w:val="Normal"/>
    <w:link w:val="HeaderChar"/>
    <w:uiPriority w:val="99"/>
    <w:rsid w:val="00286577"/>
    <w:pPr>
      <w:tabs>
        <w:tab w:val="center" w:pos="4320"/>
        <w:tab w:val="right" w:pos="8640"/>
      </w:tabs>
    </w:pPr>
    <w:rPr>
      <w:rFonts w:ascii=".VnTime" w:hAnsi=".VnTime"/>
      <w:lang w:val="x-none"/>
    </w:rPr>
  </w:style>
  <w:style w:type="paragraph" w:styleId="BodyTextIndent2">
    <w:name w:val="Body Text Indent 2"/>
    <w:basedOn w:val="Normal"/>
    <w:rsid w:val="00286577"/>
    <w:pPr>
      <w:ind w:left="360"/>
      <w:jc w:val="center"/>
    </w:pPr>
    <w:rPr>
      <w:rFonts w:ascii=".VnTimeH" w:hAnsi=".VnTimeH"/>
    </w:rPr>
  </w:style>
  <w:style w:type="paragraph" w:styleId="BodyText">
    <w:name w:val="Body Text"/>
    <w:basedOn w:val="Normal"/>
    <w:link w:val="BodyTextChar"/>
    <w:rsid w:val="00286577"/>
    <w:pPr>
      <w:jc w:val="both"/>
    </w:pPr>
    <w:rPr>
      <w:rFonts w:ascii=".VnTime" w:hAnsi=".VnTime"/>
    </w:rPr>
  </w:style>
  <w:style w:type="paragraph" w:customStyle="1" w:styleId="Style3">
    <w:name w:val="Style3"/>
    <w:basedOn w:val="Normal"/>
    <w:rsid w:val="00286577"/>
    <w:pPr>
      <w:spacing w:line="440" w:lineRule="exact"/>
      <w:jc w:val="both"/>
    </w:pPr>
    <w:rPr>
      <w:rFonts w:ascii=".VnTime" w:hAnsi=".VnTime"/>
      <w:i/>
    </w:rPr>
  </w:style>
  <w:style w:type="paragraph" w:styleId="BodyText2">
    <w:name w:val="Body Text 2"/>
    <w:basedOn w:val="Normal"/>
    <w:rsid w:val="00286577"/>
    <w:pPr>
      <w:widowControl w:val="0"/>
      <w:spacing w:before="80"/>
      <w:jc w:val="both"/>
    </w:pPr>
    <w:rPr>
      <w:rFonts w:ascii=".VnTimeH" w:hAnsi=".VnTimeH"/>
      <w:sz w:val="24"/>
      <w:szCs w:val="20"/>
    </w:rPr>
  </w:style>
  <w:style w:type="table" w:styleId="TableGrid">
    <w:name w:val="Table Grid"/>
    <w:basedOn w:val="TableNormal"/>
    <w:rsid w:val="00286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286577"/>
    <w:pPr>
      <w:overflowPunct w:val="0"/>
      <w:autoSpaceDE w:val="0"/>
      <w:autoSpaceDN w:val="0"/>
      <w:adjustRightInd w:val="0"/>
    </w:pPr>
    <w:rPr>
      <w:rFonts w:ascii=".VnTime" w:hAnsi=".VnTime"/>
      <w:szCs w:val="20"/>
    </w:rPr>
  </w:style>
  <w:style w:type="paragraph" w:customStyle="1" w:styleId="n-dieund">
    <w:name w:val="n-dieund"/>
    <w:basedOn w:val="Normal"/>
    <w:rsid w:val="00286577"/>
    <w:pPr>
      <w:spacing w:after="120"/>
      <w:ind w:firstLine="709"/>
      <w:jc w:val="both"/>
    </w:pPr>
  </w:style>
  <w:style w:type="character" w:styleId="Hyperlink">
    <w:name w:val="Hyperlink"/>
    <w:uiPriority w:val="99"/>
    <w:rsid w:val="00286577"/>
    <w:rPr>
      <w:color w:val="0000FF"/>
      <w:u w:val="single"/>
    </w:rPr>
  </w:style>
  <w:style w:type="paragraph" w:customStyle="1" w:styleId="MD">
    <w:name w:val="_MD"/>
    <w:basedOn w:val="Normal"/>
    <w:link w:val="MDChar"/>
    <w:rsid w:val="00286577"/>
    <w:pPr>
      <w:autoSpaceDE w:val="0"/>
      <w:autoSpaceDN w:val="0"/>
      <w:spacing w:line="360" w:lineRule="auto"/>
      <w:ind w:left="426" w:hanging="426"/>
      <w:jc w:val="both"/>
    </w:pPr>
    <w:rPr>
      <w:rFonts w:cs=".VnTime"/>
      <w:b/>
      <w:lang w:val="vi-VN"/>
    </w:rPr>
  </w:style>
  <w:style w:type="character" w:customStyle="1" w:styleId="MDChar">
    <w:name w:val="_MD Char"/>
    <w:link w:val="MD"/>
    <w:rsid w:val="00286577"/>
    <w:rPr>
      <w:rFonts w:cs=".VnTime"/>
      <w:b/>
      <w:sz w:val="28"/>
      <w:szCs w:val="28"/>
      <w:lang w:val="vi-VN" w:eastAsia="en-US" w:bidi="ar-SA"/>
    </w:rPr>
  </w:style>
  <w:style w:type="paragraph" w:styleId="NormalWeb">
    <w:name w:val="Normal (Web)"/>
    <w:basedOn w:val="Normal"/>
    <w:uiPriority w:val="99"/>
    <w:rsid w:val="00286577"/>
    <w:pPr>
      <w:spacing w:before="100" w:beforeAutospacing="1" w:after="100" w:afterAutospacing="1"/>
    </w:pPr>
    <w:rPr>
      <w:sz w:val="24"/>
      <w:szCs w:val="24"/>
    </w:rPr>
  </w:style>
  <w:style w:type="paragraph" w:customStyle="1" w:styleId="Normal14pt">
    <w:name w:val="Normal + 14 pt"/>
    <w:aliases w:val="Before:  5 pt,After:  5 pt"/>
    <w:basedOn w:val="Normal"/>
    <w:rsid w:val="00286577"/>
    <w:pPr>
      <w:spacing w:before="100" w:after="100"/>
    </w:pPr>
    <w:rPr>
      <w:lang w:val="en-GB" w:eastAsia="en-GB"/>
    </w:rPr>
  </w:style>
  <w:style w:type="paragraph" w:styleId="BodyTextIndent3">
    <w:name w:val="Body Text Indent 3"/>
    <w:basedOn w:val="Normal"/>
    <w:rsid w:val="00286577"/>
    <w:pPr>
      <w:autoSpaceDE w:val="0"/>
      <w:autoSpaceDN w:val="0"/>
      <w:spacing w:line="360" w:lineRule="auto"/>
      <w:ind w:firstLine="720"/>
      <w:jc w:val="both"/>
    </w:pPr>
    <w:rPr>
      <w:rFonts w:ascii=".VnTime" w:hAnsi=".VnTime" w:cs=".VnTime"/>
    </w:rPr>
  </w:style>
  <w:style w:type="paragraph" w:styleId="ListBullet">
    <w:name w:val="List Bullet"/>
    <w:basedOn w:val="Normal"/>
    <w:autoRedefine/>
    <w:rsid w:val="00286577"/>
    <w:pPr>
      <w:autoSpaceDE w:val="0"/>
      <w:autoSpaceDN w:val="0"/>
      <w:jc w:val="both"/>
    </w:pPr>
    <w:rPr>
      <w:rFonts w:ascii=".VnTime" w:hAnsi=".VnTime" w:cs=".VnTime"/>
      <w:sz w:val="24"/>
      <w:szCs w:val="24"/>
      <w:lang w:val="fr-FR"/>
    </w:rPr>
  </w:style>
  <w:style w:type="paragraph" w:customStyle="1" w:styleId="StyleJustified">
    <w:name w:val="Style Justified"/>
    <w:basedOn w:val="Normal"/>
    <w:rsid w:val="00286577"/>
    <w:pPr>
      <w:autoSpaceDE w:val="0"/>
      <w:autoSpaceDN w:val="0"/>
      <w:spacing w:line="360" w:lineRule="auto"/>
      <w:ind w:firstLine="720"/>
      <w:jc w:val="both"/>
    </w:pPr>
    <w:rPr>
      <w:rFonts w:ascii=".VnTime" w:hAnsi=".VnTime" w:cs=".VnTime"/>
      <w:lang w:val="vi-VN"/>
    </w:rPr>
  </w:style>
  <w:style w:type="paragraph" w:customStyle="1" w:styleId="StyleJustifiedLeft19cmLinespacingExactly15pt">
    <w:name w:val="Style Justified Left:  1.9 cm Line spacing:  Exactly 15 pt"/>
    <w:basedOn w:val="Normal"/>
    <w:rsid w:val="00286577"/>
    <w:pPr>
      <w:spacing w:line="300" w:lineRule="exact"/>
      <w:ind w:left="1080"/>
      <w:jc w:val="both"/>
    </w:pPr>
    <w:rPr>
      <w:rFonts w:ascii=".VnTime" w:hAnsi=".VnTime" w:cs=".VnTime"/>
      <w:lang w:val="en-GB"/>
    </w:rPr>
  </w:style>
  <w:style w:type="paragraph" w:customStyle="1" w:styleId="StyleJustifiedLinespacingExactly15pt">
    <w:name w:val="Style Justified Line spacing:  Exactly 15 pt"/>
    <w:basedOn w:val="Normal"/>
    <w:rsid w:val="00286577"/>
    <w:pPr>
      <w:spacing w:line="300" w:lineRule="exact"/>
      <w:jc w:val="both"/>
    </w:pPr>
    <w:rPr>
      <w:rFonts w:ascii=".VnTime" w:hAnsi=".VnTime" w:cs=".VnTime"/>
      <w:lang w:val="en-GB"/>
    </w:rPr>
  </w:style>
  <w:style w:type="paragraph" w:customStyle="1" w:styleId="StyleTimesNewRomanJustified">
    <w:name w:val="Style Times New Roman Justified"/>
    <w:basedOn w:val="Normal"/>
    <w:rsid w:val="00286577"/>
    <w:pPr>
      <w:spacing w:line="360" w:lineRule="auto"/>
      <w:jc w:val="both"/>
    </w:pPr>
    <w:rPr>
      <w:rFonts w:ascii=".VnTime" w:hAnsi=".VnTime" w:cs=".VnTime"/>
      <w:lang w:val="en-GB"/>
    </w:rPr>
  </w:style>
  <w:style w:type="paragraph" w:styleId="Title">
    <w:name w:val="Title"/>
    <w:basedOn w:val="Normal"/>
    <w:qFormat/>
    <w:rsid w:val="00286577"/>
    <w:pPr>
      <w:spacing w:line="360" w:lineRule="auto"/>
      <w:jc w:val="center"/>
    </w:pPr>
    <w:rPr>
      <w:rFonts w:ascii=".VnTimeH" w:hAnsi=".VnTimeH" w:cs=".VnTimeH"/>
      <w:b/>
      <w:bCs/>
    </w:rPr>
  </w:style>
  <w:style w:type="paragraph" w:customStyle="1" w:styleId="tenchuong">
    <w:name w:val="tenchuong"/>
    <w:basedOn w:val="Normal"/>
    <w:rsid w:val="00286577"/>
    <w:pPr>
      <w:widowControl w:val="0"/>
      <w:spacing w:before="120" w:after="240"/>
      <w:jc w:val="center"/>
    </w:pPr>
    <w:rPr>
      <w:rFonts w:ascii=".VnAvantH" w:hAnsi=".VnAvantH" w:cs=".VnAvantH"/>
      <w:b/>
      <w:bCs/>
    </w:rPr>
  </w:style>
  <w:style w:type="paragraph" w:customStyle="1" w:styleId="mucI">
    <w:name w:val="mucI"/>
    <w:aliases w:val="II"/>
    <w:basedOn w:val="Normal"/>
    <w:rsid w:val="00286577"/>
    <w:pPr>
      <w:widowControl w:val="0"/>
      <w:spacing w:before="360" w:after="120"/>
      <w:ind w:left="851" w:hanging="284"/>
      <w:jc w:val="both"/>
    </w:pPr>
    <w:rPr>
      <w:rFonts w:ascii=".VnTimeH" w:hAnsi=".VnTimeH" w:cs=".VnTimeH"/>
      <w:b/>
      <w:bCs/>
      <w:sz w:val="24"/>
      <w:szCs w:val="24"/>
    </w:rPr>
  </w:style>
  <w:style w:type="paragraph" w:styleId="Subtitle">
    <w:name w:val="Subtitle"/>
    <w:basedOn w:val="Normal"/>
    <w:qFormat/>
    <w:rsid w:val="00286577"/>
    <w:pPr>
      <w:autoSpaceDE w:val="0"/>
      <w:autoSpaceDN w:val="0"/>
      <w:spacing w:before="120" w:after="120" w:line="400" w:lineRule="exact"/>
      <w:jc w:val="center"/>
    </w:pPr>
    <w:rPr>
      <w:rFonts w:ascii=".VnTimeH" w:hAnsi=".VnTimeH" w:cs=".VnTimeH"/>
      <w:b/>
      <w:bCs/>
      <w:sz w:val="32"/>
      <w:szCs w:val="32"/>
      <w:lang w:val="en-GB"/>
    </w:rPr>
  </w:style>
  <w:style w:type="paragraph" w:customStyle="1" w:styleId="mc">
    <w:name w:val="mc"/>
    <w:basedOn w:val="Normal"/>
    <w:rsid w:val="00286577"/>
    <w:pPr>
      <w:autoSpaceDE w:val="0"/>
      <w:autoSpaceDN w:val="0"/>
      <w:spacing w:line="360" w:lineRule="auto"/>
      <w:ind w:left="1701" w:hanging="1275"/>
      <w:jc w:val="both"/>
    </w:pPr>
    <w:rPr>
      <w:rFonts w:ascii=".VnTime" w:hAnsi=".VnTime" w:cs=".VnTime"/>
      <w:i/>
      <w:iCs/>
      <w:lang w:val="vi-VN"/>
    </w:rPr>
  </w:style>
  <w:style w:type="character" w:customStyle="1" w:styleId="MDCharChar">
    <w:name w:val="_MD Char Char"/>
    <w:rsid w:val="00286577"/>
    <w:rPr>
      <w:rFonts w:cs=".VnTime"/>
      <w:b/>
      <w:sz w:val="28"/>
      <w:szCs w:val="28"/>
      <w:lang w:val="vi-VN" w:eastAsia="en-US" w:bidi="ar-SA"/>
    </w:rPr>
  </w:style>
  <w:style w:type="paragraph" w:customStyle="1" w:styleId="StyleHeading4">
    <w:name w:val="Style Heading 4 +"/>
    <w:aliases w:val="VnTime 12 pt Not Bold Italic Justified Befo"/>
    <w:basedOn w:val="Heading4"/>
    <w:rsid w:val="00286577"/>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286577"/>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286577"/>
    <w:pPr>
      <w:autoSpaceDE/>
      <w:autoSpaceDN/>
      <w:spacing w:before="120" w:after="120"/>
      <w:jc w:val="both"/>
    </w:pPr>
    <w:rPr>
      <w:b w:val="0"/>
      <w:bCs w:val="0"/>
    </w:rPr>
  </w:style>
  <w:style w:type="paragraph" w:customStyle="1" w:styleId="Style2">
    <w:name w:val="Style2"/>
    <w:basedOn w:val="Heading5"/>
    <w:rsid w:val="00286577"/>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286577"/>
    <w:rPr>
      <w:color w:val="800080"/>
      <w:u w:val="single"/>
    </w:rPr>
  </w:style>
  <w:style w:type="paragraph" w:customStyle="1" w:styleId="Style4">
    <w:name w:val="Style4"/>
    <w:basedOn w:val="Normal"/>
    <w:next w:val="Heading4"/>
    <w:rsid w:val="00286577"/>
    <w:rPr>
      <w:rFonts w:ascii=".VnTime" w:hAnsi=".VnTime" w:cs=".VnTime"/>
      <w:b/>
      <w:bCs/>
      <w:i/>
      <w:iCs/>
      <w:sz w:val="24"/>
      <w:szCs w:val="24"/>
    </w:rPr>
  </w:style>
  <w:style w:type="paragraph" w:customStyle="1" w:styleId="Style5">
    <w:name w:val="Style5"/>
    <w:basedOn w:val="Heading4"/>
    <w:autoRedefine/>
    <w:rsid w:val="00286577"/>
    <w:pPr>
      <w:spacing w:before="240" w:after="60"/>
      <w:jc w:val="left"/>
    </w:pPr>
    <w:rPr>
      <w:rFonts w:ascii=".VnTime" w:hAnsi=".VnTime" w:cs=".VnTime"/>
      <w:b w:val="0"/>
      <w:bCs w:val="0"/>
      <w:szCs w:val="28"/>
    </w:rPr>
  </w:style>
  <w:style w:type="paragraph" w:customStyle="1" w:styleId="BodyText21">
    <w:name w:val="Body Text 21"/>
    <w:basedOn w:val="Normal"/>
    <w:rsid w:val="00286577"/>
    <w:pPr>
      <w:widowControl w:val="0"/>
      <w:jc w:val="both"/>
    </w:pPr>
    <w:rPr>
      <w:rFonts w:ascii=".VnTime" w:hAnsi=".VnTime"/>
      <w:snapToGrid w:val="0"/>
      <w:szCs w:val="20"/>
    </w:rPr>
  </w:style>
  <w:style w:type="paragraph" w:styleId="PlainText">
    <w:name w:val="Plain Text"/>
    <w:basedOn w:val="Normal"/>
    <w:rsid w:val="00286577"/>
    <w:rPr>
      <w:rFonts w:ascii="Courier New" w:hAnsi="Courier New"/>
      <w:sz w:val="20"/>
      <w:szCs w:val="20"/>
    </w:rPr>
  </w:style>
  <w:style w:type="paragraph" w:customStyle="1" w:styleId="a">
    <w:name w:val="?.?.?"/>
    <w:basedOn w:val="Normal"/>
    <w:rsid w:val="00286577"/>
    <w:pPr>
      <w:spacing w:before="120" w:line="440" w:lineRule="exact"/>
      <w:jc w:val="both"/>
    </w:pPr>
    <w:rPr>
      <w:rFonts w:ascii=".VnTime" w:hAnsi=".VnTime"/>
      <w:b/>
      <w:szCs w:val="20"/>
    </w:rPr>
  </w:style>
  <w:style w:type="paragraph" w:customStyle="1" w:styleId="NormalBold">
    <w:name w:val="Normal +  Bold"/>
    <w:aliases w:val="Italic"/>
    <w:basedOn w:val="Normal"/>
    <w:rsid w:val="00286577"/>
    <w:pPr>
      <w:numPr>
        <w:numId w:val="1"/>
      </w:numPr>
    </w:pPr>
    <w:rPr>
      <w:rFonts w:ascii=".VnTime" w:hAnsi=".VnTime"/>
      <w:b/>
      <w:i/>
      <w:sz w:val="22"/>
      <w:szCs w:val="20"/>
    </w:rPr>
  </w:style>
  <w:style w:type="paragraph" w:styleId="BalloonText">
    <w:name w:val="Balloon Text"/>
    <w:basedOn w:val="Normal"/>
    <w:link w:val="BalloonTextChar"/>
    <w:uiPriority w:val="99"/>
    <w:semiHidden/>
    <w:rsid w:val="00C071B4"/>
    <w:rPr>
      <w:rFonts w:ascii="Tahoma" w:hAnsi="Tahoma" w:cs="Tahoma"/>
      <w:sz w:val="16"/>
      <w:szCs w:val="16"/>
    </w:rPr>
  </w:style>
  <w:style w:type="paragraph" w:styleId="DocumentMap">
    <w:name w:val="Document Map"/>
    <w:basedOn w:val="Normal"/>
    <w:semiHidden/>
    <w:rsid w:val="00A90CDD"/>
    <w:pPr>
      <w:shd w:val="clear" w:color="auto" w:fill="000080"/>
    </w:pPr>
    <w:rPr>
      <w:rFonts w:ascii="Tahoma" w:hAnsi="Tahoma" w:cs="Tahoma"/>
      <w:sz w:val="20"/>
      <w:szCs w:val="20"/>
    </w:rPr>
  </w:style>
  <w:style w:type="paragraph" w:customStyle="1" w:styleId="Default">
    <w:name w:val="Default"/>
    <w:rsid w:val="001F3372"/>
    <w:pPr>
      <w:autoSpaceDE w:val="0"/>
      <w:autoSpaceDN w:val="0"/>
      <w:adjustRightInd w:val="0"/>
    </w:pPr>
    <w:rPr>
      <w:color w:val="000000"/>
      <w:sz w:val="24"/>
      <w:szCs w:val="24"/>
      <w:lang w:val="en-US" w:eastAsia="en-US"/>
    </w:rPr>
  </w:style>
  <w:style w:type="paragraph" w:customStyle="1" w:styleId="Char">
    <w:name w:val="Char"/>
    <w:basedOn w:val="Normal"/>
    <w:autoRedefine/>
    <w:rsid w:val="00555E8B"/>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gachdaudong">
    <w:name w:val="gach dau dong"/>
    <w:basedOn w:val="Normal"/>
    <w:rsid w:val="00E03B3D"/>
    <w:pPr>
      <w:numPr>
        <w:ilvl w:val="1"/>
        <w:numId w:val="2"/>
      </w:numPr>
      <w:tabs>
        <w:tab w:val="left" w:pos="567"/>
      </w:tabs>
      <w:spacing w:line="360" w:lineRule="auto"/>
      <w:ind w:left="568" w:hanging="284"/>
      <w:jc w:val="both"/>
    </w:pPr>
  </w:style>
  <w:style w:type="character" w:customStyle="1" w:styleId="BodyTextChar">
    <w:name w:val="Body Text Char"/>
    <w:link w:val="BodyText"/>
    <w:rsid w:val="00BB477F"/>
    <w:rPr>
      <w:rFonts w:ascii=".VnTime" w:hAnsi=".VnTime"/>
      <w:sz w:val="28"/>
      <w:szCs w:val="28"/>
      <w:lang w:val="en-US" w:eastAsia="en-US" w:bidi="ar-SA"/>
    </w:rPr>
  </w:style>
  <w:style w:type="paragraph" w:customStyle="1" w:styleId="DefaultParagraphFontParaCharCharCharCharChar">
    <w:name w:val="Default Paragraph Font Para Char Char Char Char Char"/>
    <w:autoRedefine/>
    <w:rsid w:val="00F22356"/>
    <w:pPr>
      <w:tabs>
        <w:tab w:val="left" w:pos="1152"/>
      </w:tabs>
      <w:spacing w:before="120" w:after="120" w:line="312" w:lineRule="auto"/>
    </w:pPr>
    <w:rPr>
      <w:rFonts w:ascii="Arial" w:hAnsi="Arial" w:cs="Arial"/>
      <w:sz w:val="26"/>
      <w:szCs w:val="26"/>
      <w:lang w:val="en-US" w:eastAsia="en-US"/>
    </w:rPr>
  </w:style>
  <w:style w:type="paragraph" w:customStyle="1" w:styleId="Char0">
    <w:name w:val="Char"/>
    <w:autoRedefine/>
    <w:rsid w:val="00CC5EA3"/>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
    <w:name w:val="Char Char Char Char Char Char Char"/>
    <w:basedOn w:val="Normal"/>
    <w:autoRedefine/>
    <w:rsid w:val="000D643A"/>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TOC1">
    <w:name w:val="toc 1"/>
    <w:basedOn w:val="Normal"/>
    <w:next w:val="Normal"/>
    <w:autoRedefine/>
    <w:semiHidden/>
    <w:rsid w:val="00985BD8"/>
    <w:pPr>
      <w:tabs>
        <w:tab w:val="right" w:leader="dot" w:pos="13558"/>
      </w:tabs>
      <w:spacing w:before="40" w:after="40" w:line="360" w:lineRule="atLeast"/>
      <w:jc w:val="both"/>
    </w:pPr>
    <w:rPr>
      <w:b/>
      <w:bCs/>
      <w:lang w:val="sv-SE"/>
    </w:rPr>
  </w:style>
  <w:style w:type="paragraph" w:styleId="FootnoteText">
    <w:name w:val="footnote text"/>
    <w:basedOn w:val="Normal"/>
    <w:semiHidden/>
    <w:rsid w:val="00985BD8"/>
    <w:pPr>
      <w:autoSpaceDE w:val="0"/>
      <w:autoSpaceDN w:val="0"/>
    </w:pPr>
    <w:rPr>
      <w:rFonts w:ascii=".VnTime" w:hAnsi=".VnTime" w:cs=".VnTime"/>
      <w:sz w:val="20"/>
      <w:szCs w:val="20"/>
    </w:rPr>
  </w:style>
  <w:style w:type="paragraph" w:customStyle="1" w:styleId="CharCharCharCharCharCharChar0">
    <w:name w:val="Char Char Char Char Char Char Char"/>
    <w:basedOn w:val="Normal"/>
    <w:autoRedefine/>
    <w:rsid w:val="00985BD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uiPriority w:val="20"/>
    <w:qFormat/>
    <w:rsid w:val="00985BD8"/>
    <w:rPr>
      <w:i/>
      <w:iCs/>
    </w:rPr>
  </w:style>
  <w:style w:type="paragraph" w:customStyle="1" w:styleId="CharCharChar">
    <w:name w:val="Char Char Char"/>
    <w:basedOn w:val="Normal"/>
    <w:autoRedefine/>
    <w:rsid w:val="00985B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985B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ListParagraph1">
    <w:name w:val="List Paragraph1"/>
    <w:basedOn w:val="Normal"/>
    <w:uiPriority w:val="34"/>
    <w:qFormat/>
    <w:rsid w:val="00C92F44"/>
    <w:pPr>
      <w:ind w:left="720"/>
    </w:pPr>
    <w:rPr>
      <w:rFonts w:eastAsia="Calibri"/>
      <w:sz w:val="24"/>
      <w:szCs w:val="24"/>
    </w:rPr>
  </w:style>
  <w:style w:type="character" w:customStyle="1" w:styleId="FooterChar">
    <w:name w:val="Footer Char"/>
    <w:link w:val="Footer"/>
    <w:uiPriority w:val="99"/>
    <w:rsid w:val="00B82DF3"/>
    <w:rPr>
      <w:rFonts w:ascii=".VnTime" w:hAnsi=".VnTime"/>
      <w:sz w:val="28"/>
      <w:szCs w:val="28"/>
    </w:rPr>
  </w:style>
  <w:style w:type="character" w:customStyle="1" w:styleId="HeaderChar">
    <w:name w:val="Header Char"/>
    <w:link w:val="Header"/>
    <w:uiPriority w:val="99"/>
    <w:rsid w:val="00362209"/>
    <w:rPr>
      <w:rFonts w:ascii=".VnTime" w:hAnsi=".VnTime"/>
      <w:sz w:val="28"/>
      <w:szCs w:val="28"/>
      <w:lang w:eastAsia="en-US"/>
    </w:rPr>
  </w:style>
  <w:style w:type="character" w:customStyle="1" w:styleId="BalloonTextChar">
    <w:name w:val="Balloon Text Char"/>
    <w:link w:val="BalloonText"/>
    <w:uiPriority w:val="99"/>
    <w:semiHidden/>
    <w:rsid w:val="00587B98"/>
    <w:rPr>
      <w:rFonts w:ascii="Tahoma" w:hAnsi="Tahoma" w:cs="Tahoma"/>
      <w:sz w:val="16"/>
      <w:szCs w:val="16"/>
    </w:rPr>
  </w:style>
  <w:style w:type="paragraph" w:customStyle="1" w:styleId="A0E349F008B644AAB6A282E0D042D17E">
    <w:name w:val="A0E349F008B644AAB6A282E0D042D17E"/>
    <w:rsid w:val="00A0672B"/>
    <w:pPr>
      <w:spacing w:after="200" w:line="276" w:lineRule="auto"/>
    </w:pPr>
    <w:rPr>
      <w:rFonts w:ascii="Calibri" w:eastAsia="MS Mincho" w:hAnsi="Calibri" w:cs="Arial"/>
      <w:sz w:val="22"/>
      <w:szCs w:val="22"/>
      <w:lang w:val="en-US" w:eastAsia="ja-JP"/>
    </w:rPr>
  </w:style>
  <w:style w:type="paragraph" w:customStyle="1" w:styleId="Normal1">
    <w:name w:val="Normal1"/>
    <w:rsid w:val="00301439"/>
    <w:rPr>
      <w:sz w:val="24"/>
      <w:szCs w:val="24"/>
      <w:lang w:eastAsia="en-US"/>
    </w:rPr>
  </w:style>
  <w:style w:type="character" w:customStyle="1" w:styleId="Heading1Char">
    <w:name w:val="Heading 1 Char"/>
    <w:link w:val="Heading1"/>
    <w:uiPriority w:val="9"/>
    <w:rsid w:val="00A80CE7"/>
    <w:rPr>
      <w:sz w:val="28"/>
      <w:szCs w:val="24"/>
      <w:lang w:val="en-US" w:eastAsia="en-US"/>
    </w:rPr>
  </w:style>
  <w:style w:type="paragraph" w:styleId="ListParagraph">
    <w:name w:val="List Paragraph"/>
    <w:basedOn w:val="Normal"/>
    <w:uiPriority w:val="34"/>
    <w:qFormat/>
    <w:rsid w:val="00C729E6"/>
    <w:pPr>
      <w:spacing w:after="200" w:line="276" w:lineRule="auto"/>
      <w:ind w:left="720"/>
      <w:contextualSpacing/>
    </w:pPr>
    <w:rPr>
      <w:rFonts w:ascii="Calibri" w:eastAsia="Calibri" w:hAnsi="Calibri"/>
      <w:sz w:val="22"/>
      <w:szCs w:val="22"/>
    </w:rPr>
  </w:style>
  <w:style w:type="paragraph" w:customStyle="1" w:styleId="Nidung">
    <w:name w:val="Nội dung"/>
    <w:rsid w:val="00C729E6"/>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lang w:val="en-US" w:eastAsia="en-US"/>
    </w:rPr>
  </w:style>
  <w:style w:type="character" w:customStyle="1" w:styleId="Heading3Char">
    <w:name w:val="Heading 3 Char"/>
    <w:link w:val="Heading3"/>
    <w:rsid w:val="00C729E6"/>
    <w:rPr>
      <w:rFonts w:ascii=".VnTimeH" w:hAnsi=".VnTimeH" w:cs=".VnTimeH"/>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4329">
      <w:bodyDiv w:val="1"/>
      <w:marLeft w:val="0"/>
      <w:marRight w:val="0"/>
      <w:marTop w:val="0"/>
      <w:marBottom w:val="0"/>
      <w:divBdr>
        <w:top w:val="none" w:sz="0" w:space="0" w:color="auto"/>
        <w:left w:val="none" w:sz="0" w:space="0" w:color="auto"/>
        <w:bottom w:val="none" w:sz="0" w:space="0" w:color="auto"/>
        <w:right w:val="none" w:sz="0" w:space="0" w:color="auto"/>
      </w:divBdr>
    </w:div>
    <w:div w:id="272054546">
      <w:bodyDiv w:val="1"/>
      <w:marLeft w:val="0"/>
      <w:marRight w:val="0"/>
      <w:marTop w:val="0"/>
      <w:marBottom w:val="0"/>
      <w:divBdr>
        <w:top w:val="none" w:sz="0" w:space="0" w:color="auto"/>
        <w:left w:val="none" w:sz="0" w:space="0" w:color="auto"/>
        <w:bottom w:val="none" w:sz="0" w:space="0" w:color="auto"/>
        <w:right w:val="none" w:sz="0" w:space="0" w:color="auto"/>
      </w:divBdr>
    </w:div>
    <w:div w:id="349189672">
      <w:bodyDiv w:val="1"/>
      <w:marLeft w:val="0"/>
      <w:marRight w:val="0"/>
      <w:marTop w:val="0"/>
      <w:marBottom w:val="0"/>
      <w:divBdr>
        <w:top w:val="none" w:sz="0" w:space="0" w:color="auto"/>
        <w:left w:val="none" w:sz="0" w:space="0" w:color="auto"/>
        <w:bottom w:val="none" w:sz="0" w:space="0" w:color="auto"/>
        <w:right w:val="none" w:sz="0" w:space="0" w:color="auto"/>
      </w:divBdr>
    </w:div>
    <w:div w:id="505708494">
      <w:bodyDiv w:val="1"/>
      <w:marLeft w:val="0"/>
      <w:marRight w:val="0"/>
      <w:marTop w:val="0"/>
      <w:marBottom w:val="0"/>
      <w:divBdr>
        <w:top w:val="none" w:sz="0" w:space="0" w:color="auto"/>
        <w:left w:val="none" w:sz="0" w:space="0" w:color="auto"/>
        <w:bottom w:val="none" w:sz="0" w:space="0" w:color="auto"/>
        <w:right w:val="none" w:sz="0" w:space="0" w:color="auto"/>
      </w:divBdr>
    </w:div>
    <w:div w:id="595212982">
      <w:bodyDiv w:val="1"/>
      <w:marLeft w:val="0"/>
      <w:marRight w:val="0"/>
      <w:marTop w:val="0"/>
      <w:marBottom w:val="0"/>
      <w:divBdr>
        <w:top w:val="none" w:sz="0" w:space="0" w:color="auto"/>
        <w:left w:val="none" w:sz="0" w:space="0" w:color="auto"/>
        <w:bottom w:val="none" w:sz="0" w:space="0" w:color="auto"/>
        <w:right w:val="none" w:sz="0" w:space="0" w:color="auto"/>
      </w:divBdr>
    </w:div>
    <w:div w:id="646589294">
      <w:bodyDiv w:val="1"/>
      <w:marLeft w:val="0"/>
      <w:marRight w:val="0"/>
      <w:marTop w:val="0"/>
      <w:marBottom w:val="0"/>
      <w:divBdr>
        <w:top w:val="none" w:sz="0" w:space="0" w:color="auto"/>
        <w:left w:val="none" w:sz="0" w:space="0" w:color="auto"/>
        <w:bottom w:val="none" w:sz="0" w:space="0" w:color="auto"/>
        <w:right w:val="none" w:sz="0" w:space="0" w:color="auto"/>
      </w:divBdr>
    </w:div>
    <w:div w:id="685597088">
      <w:bodyDiv w:val="1"/>
      <w:marLeft w:val="0"/>
      <w:marRight w:val="0"/>
      <w:marTop w:val="0"/>
      <w:marBottom w:val="0"/>
      <w:divBdr>
        <w:top w:val="none" w:sz="0" w:space="0" w:color="auto"/>
        <w:left w:val="none" w:sz="0" w:space="0" w:color="auto"/>
        <w:bottom w:val="none" w:sz="0" w:space="0" w:color="auto"/>
        <w:right w:val="none" w:sz="0" w:space="0" w:color="auto"/>
      </w:divBdr>
    </w:div>
    <w:div w:id="730080240">
      <w:bodyDiv w:val="1"/>
      <w:marLeft w:val="0"/>
      <w:marRight w:val="0"/>
      <w:marTop w:val="0"/>
      <w:marBottom w:val="0"/>
      <w:divBdr>
        <w:top w:val="none" w:sz="0" w:space="0" w:color="auto"/>
        <w:left w:val="none" w:sz="0" w:space="0" w:color="auto"/>
        <w:bottom w:val="none" w:sz="0" w:space="0" w:color="auto"/>
        <w:right w:val="none" w:sz="0" w:space="0" w:color="auto"/>
      </w:divBdr>
    </w:div>
    <w:div w:id="756362361">
      <w:bodyDiv w:val="1"/>
      <w:marLeft w:val="0"/>
      <w:marRight w:val="0"/>
      <w:marTop w:val="0"/>
      <w:marBottom w:val="0"/>
      <w:divBdr>
        <w:top w:val="none" w:sz="0" w:space="0" w:color="auto"/>
        <w:left w:val="none" w:sz="0" w:space="0" w:color="auto"/>
        <w:bottom w:val="none" w:sz="0" w:space="0" w:color="auto"/>
        <w:right w:val="none" w:sz="0" w:space="0" w:color="auto"/>
      </w:divBdr>
    </w:div>
    <w:div w:id="762190857">
      <w:bodyDiv w:val="1"/>
      <w:marLeft w:val="0"/>
      <w:marRight w:val="0"/>
      <w:marTop w:val="0"/>
      <w:marBottom w:val="0"/>
      <w:divBdr>
        <w:top w:val="none" w:sz="0" w:space="0" w:color="auto"/>
        <w:left w:val="none" w:sz="0" w:space="0" w:color="auto"/>
        <w:bottom w:val="none" w:sz="0" w:space="0" w:color="auto"/>
        <w:right w:val="none" w:sz="0" w:space="0" w:color="auto"/>
      </w:divBdr>
    </w:div>
    <w:div w:id="803698087">
      <w:bodyDiv w:val="1"/>
      <w:marLeft w:val="0"/>
      <w:marRight w:val="0"/>
      <w:marTop w:val="0"/>
      <w:marBottom w:val="0"/>
      <w:divBdr>
        <w:top w:val="none" w:sz="0" w:space="0" w:color="auto"/>
        <w:left w:val="none" w:sz="0" w:space="0" w:color="auto"/>
        <w:bottom w:val="none" w:sz="0" w:space="0" w:color="auto"/>
        <w:right w:val="none" w:sz="0" w:space="0" w:color="auto"/>
      </w:divBdr>
    </w:div>
    <w:div w:id="919873532">
      <w:bodyDiv w:val="1"/>
      <w:marLeft w:val="0"/>
      <w:marRight w:val="0"/>
      <w:marTop w:val="0"/>
      <w:marBottom w:val="0"/>
      <w:divBdr>
        <w:top w:val="none" w:sz="0" w:space="0" w:color="auto"/>
        <w:left w:val="none" w:sz="0" w:space="0" w:color="auto"/>
        <w:bottom w:val="none" w:sz="0" w:space="0" w:color="auto"/>
        <w:right w:val="none" w:sz="0" w:space="0" w:color="auto"/>
      </w:divBdr>
    </w:div>
    <w:div w:id="993341474">
      <w:bodyDiv w:val="1"/>
      <w:marLeft w:val="0"/>
      <w:marRight w:val="0"/>
      <w:marTop w:val="0"/>
      <w:marBottom w:val="0"/>
      <w:divBdr>
        <w:top w:val="none" w:sz="0" w:space="0" w:color="auto"/>
        <w:left w:val="none" w:sz="0" w:space="0" w:color="auto"/>
        <w:bottom w:val="none" w:sz="0" w:space="0" w:color="auto"/>
        <w:right w:val="none" w:sz="0" w:space="0" w:color="auto"/>
      </w:divBdr>
    </w:div>
    <w:div w:id="1064135322">
      <w:bodyDiv w:val="1"/>
      <w:marLeft w:val="0"/>
      <w:marRight w:val="0"/>
      <w:marTop w:val="0"/>
      <w:marBottom w:val="0"/>
      <w:divBdr>
        <w:top w:val="none" w:sz="0" w:space="0" w:color="auto"/>
        <w:left w:val="none" w:sz="0" w:space="0" w:color="auto"/>
        <w:bottom w:val="none" w:sz="0" w:space="0" w:color="auto"/>
        <w:right w:val="none" w:sz="0" w:space="0" w:color="auto"/>
      </w:divBdr>
    </w:div>
    <w:div w:id="1071923768">
      <w:bodyDiv w:val="1"/>
      <w:marLeft w:val="0"/>
      <w:marRight w:val="0"/>
      <w:marTop w:val="0"/>
      <w:marBottom w:val="0"/>
      <w:divBdr>
        <w:top w:val="none" w:sz="0" w:space="0" w:color="auto"/>
        <w:left w:val="none" w:sz="0" w:space="0" w:color="auto"/>
        <w:bottom w:val="none" w:sz="0" w:space="0" w:color="auto"/>
        <w:right w:val="none" w:sz="0" w:space="0" w:color="auto"/>
      </w:divBdr>
    </w:div>
    <w:div w:id="1391542399">
      <w:bodyDiv w:val="1"/>
      <w:marLeft w:val="0"/>
      <w:marRight w:val="0"/>
      <w:marTop w:val="0"/>
      <w:marBottom w:val="0"/>
      <w:divBdr>
        <w:top w:val="none" w:sz="0" w:space="0" w:color="auto"/>
        <w:left w:val="none" w:sz="0" w:space="0" w:color="auto"/>
        <w:bottom w:val="none" w:sz="0" w:space="0" w:color="auto"/>
        <w:right w:val="none" w:sz="0" w:space="0" w:color="auto"/>
      </w:divBdr>
    </w:div>
    <w:div w:id="1399134490">
      <w:bodyDiv w:val="1"/>
      <w:marLeft w:val="0"/>
      <w:marRight w:val="0"/>
      <w:marTop w:val="0"/>
      <w:marBottom w:val="0"/>
      <w:divBdr>
        <w:top w:val="none" w:sz="0" w:space="0" w:color="auto"/>
        <w:left w:val="none" w:sz="0" w:space="0" w:color="auto"/>
        <w:bottom w:val="none" w:sz="0" w:space="0" w:color="auto"/>
        <w:right w:val="none" w:sz="0" w:space="0" w:color="auto"/>
      </w:divBdr>
    </w:div>
    <w:div w:id="1477725933">
      <w:bodyDiv w:val="1"/>
      <w:marLeft w:val="0"/>
      <w:marRight w:val="0"/>
      <w:marTop w:val="0"/>
      <w:marBottom w:val="0"/>
      <w:divBdr>
        <w:top w:val="none" w:sz="0" w:space="0" w:color="auto"/>
        <w:left w:val="none" w:sz="0" w:space="0" w:color="auto"/>
        <w:bottom w:val="none" w:sz="0" w:space="0" w:color="auto"/>
        <w:right w:val="none" w:sz="0" w:space="0" w:color="auto"/>
      </w:divBdr>
    </w:div>
    <w:div w:id="1511530310">
      <w:bodyDiv w:val="1"/>
      <w:marLeft w:val="0"/>
      <w:marRight w:val="0"/>
      <w:marTop w:val="0"/>
      <w:marBottom w:val="0"/>
      <w:divBdr>
        <w:top w:val="none" w:sz="0" w:space="0" w:color="auto"/>
        <w:left w:val="none" w:sz="0" w:space="0" w:color="auto"/>
        <w:bottom w:val="none" w:sz="0" w:space="0" w:color="auto"/>
        <w:right w:val="none" w:sz="0" w:space="0" w:color="auto"/>
      </w:divBdr>
    </w:div>
    <w:div w:id="1515925109">
      <w:bodyDiv w:val="1"/>
      <w:marLeft w:val="0"/>
      <w:marRight w:val="0"/>
      <w:marTop w:val="0"/>
      <w:marBottom w:val="0"/>
      <w:divBdr>
        <w:top w:val="none" w:sz="0" w:space="0" w:color="auto"/>
        <w:left w:val="none" w:sz="0" w:space="0" w:color="auto"/>
        <w:bottom w:val="none" w:sz="0" w:space="0" w:color="auto"/>
        <w:right w:val="none" w:sz="0" w:space="0" w:color="auto"/>
      </w:divBdr>
    </w:div>
    <w:div w:id="1523742063">
      <w:bodyDiv w:val="1"/>
      <w:marLeft w:val="0"/>
      <w:marRight w:val="0"/>
      <w:marTop w:val="0"/>
      <w:marBottom w:val="0"/>
      <w:divBdr>
        <w:top w:val="none" w:sz="0" w:space="0" w:color="auto"/>
        <w:left w:val="none" w:sz="0" w:space="0" w:color="auto"/>
        <w:bottom w:val="none" w:sz="0" w:space="0" w:color="auto"/>
        <w:right w:val="none" w:sz="0" w:space="0" w:color="auto"/>
      </w:divBdr>
    </w:div>
    <w:div w:id="1552840250">
      <w:bodyDiv w:val="1"/>
      <w:marLeft w:val="0"/>
      <w:marRight w:val="0"/>
      <w:marTop w:val="0"/>
      <w:marBottom w:val="0"/>
      <w:divBdr>
        <w:top w:val="none" w:sz="0" w:space="0" w:color="auto"/>
        <w:left w:val="none" w:sz="0" w:space="0" w:color="auto"/>
        <w:bottom w:val="none" w:sz="0" w:space="0" w:color="auto"/>
        <w:right w:val="none" w:sz="0" w:space="0" w:color="auto"/>
      </w:divBdr>
    </w:div>
    <w:div w:id="1581869185">
      <w:bodyDiv w:val="1"/>
      <w:marLeft w:val="0"/>
      <w:marRight w:val="0"/>
      <w:marTop w:val="0"/>
      <w:marBottom w:val="0"/>
      <w:divBdr>
        <w:top w:val="none" w:sz="0" w:space="0" w:color="auto"/>
        <w:left w:val="none" w:sz="0" w:space="0" w:color="auto"/>
        <w:bottom w:val="none" w:sz="0" w:space="0" w:color="auto"/>
        <w:right w:val="none" w:sz="0" w:space="0" w:color="auto"/>
      </w:divBdr>
    </w:div>
    <w:div w:id="1600914986">
      <w:bodyDiv w:val="1"/>
      <w:marLeft w:val="0"/>
      <w:marRight w:val="0"/>
      <w:marTop w:val="0"/>
      <w:marBottom w:val="0"/>
      <w:divBdr>
        <w:top w:val="none" w:sz="0" w:space="0" w:color="auto"/>
        <w:left w:val="none" w:sz="0" w:space="0" w:color="auto"/>
        <w:bottom w:val="none" w:sz="0" w:space="0" w:color="auto"/>
        <w:right w:val="none" w:sz="0" w:space="0" w:color="auto"/>
      </w:divBdr>
    </w:div>
    <w:div w:id="1614289936">
      <w:bodyDiv w:val="1"/>
      <w:marLeft w:val="0"/>
      <w:marRight w:val="0"/>
      <w:marTop w:val="0"/>
      <w:marBottom w:val="0"/>
      <w:divBdr>
        <w:top w:val="none" w:sz="0" w:space="0" w:color="auto"/>
        <w:left w:val="none" w:sz="0" w:space="0" w:color="auto"/>
        <w:bottom w:val="none" w:sz="0" w:space="0" w:color="auto"/>
        <w:right w:val="none" w:sz="0" w:space="0" w:color="auto"/>
      </w:divBdr>
    </w:div>
    <w:div w:id="1716998984">
      <w:bodyDiv w:val="1"/>
      <w:marLeft w:val="0"/>
      <w:marRight w:val="0"/>
      <w:marTop w:val="0"/>
      <w:marBottom w:val="0"/>
      <w:divBdr>
        <w:top w:val="none" w:sz="0" w:space="0" w:color="auto"/>
        <w:left w:val="none" w:sz="0" w:space="0" w:color="auto"/>
        <w:bottom w:val="none" w:sz="0" w:space="0" w:color="auto"/>
        <w:right w:val="none" w:sz="0" w:space="0" w:color="auto"/>
      </w:divBdr>
    </w:div>
    <w:div w:id="1730761199">
      <w:bodyDiv w:val="1"/>
      <w:marLeft w:val="0"/>
      <w:marRight w:val="0"/>
      <w:marTop w:val="0"/>
      <w:marBottom w:val="0"/>
      <w:divBdr>
        <w:top w:val="none" w:sz="0" w:space="0" w:color="auto"/>
        <w:left w:val="none" w:sz="0" w:space="0" w:color="auto"/>
        <w:bottom w:val="none" w:sz="0" w:space="0" w:color="auto"/>
        <w:right w:val="none" w:sz="0" w:space="0" w:color="auto"/>
      </w:divBdr>
    </w:div>
    <w:div w:id="1735666561">
      <w:bodyDiv w:val="1"/>
      <w:marLeft w:val="0"/>
      <w:marRight w:val="0"/>
      <w:marTop w:val="0"/>
      <w:marBottom w:val="0"/>
      <w:divBdr>
        <w:top w:val="none" w:sz="0" w:space="0" w:color="auto"/>
        <w:left w:val="none" w:sz="0" w:space="0" w:color="auto"/>
        <w:bottom w:val="none" w:sz="0" w:space="0" w:color="auto"/>
        <w:right w:val="none" w:sz="0" w:space="0" w:color="auto"/>
      </w:divBdr>
    </w:div>
    <w:div w:id="1748069303">
      <w:bodyDiv w:val="1"/>
      <w:marLeft w:val="0"/>
      <w:marRight w:val="0"/>
      <w:marTop w:val="0"/>
      <w:marBottom w:val="0"/>
      <w:divBdr>
        <w:top w:val="none" w:sz="0" w:space="0" w:color="auto"/>
        <w:left w:val="none" w:sz="0" w:space="0" w:color="auto"/>
        <w:bottom w:val="none" w:sz="0" w:space="0" w:color="auto"/>
        <w:right w:val="none" w:sz="0" w:space="0" w:color="auto"/>
      </w:divBdr>
    </w:div>
    <w:div w:id="1771898497">
      <w:bodyDiv w:val="1"/>
      <w:marLeft w:val="0"/>
      <w:marRight w:val="0"/>
      <w:marTop w:val="0"/>
      <w:marBottom w:val="0"/>
      <w:divBdr>
        <w:top w:val="none" w:sz="0" w:space="0" w:color="auto"/>
        <w:left w:val="none" w:sz="0" w:space="0" w:color="auto"/>
        <w:bottom w:val="none" w:sz="0" w:space="0" w:color="auto"/>
        <w:right w:val="none" w:sz="0" w:space="0" w:color="auto"/>
      </w:divBdr>
    </w:div>
    <w:div w:id="1834758740">
      <w:bodyDiv w:val="1"/>
      <w:marLeft w:val="0"/>
      <w:marRight w:val="0"/>
      <w:marTop w:val="0"/>
      <w:marBottom w:val="0"/>
      <w:divBdr>
        <w:top w:val="none" w:sz="0" w:space="0" w:color="auto"/>
        <w:left w:val="none" w:sz="0" w:space="0" w:color="auto"/>
        <w:bottom w:val="none" w:sz="0" w:space="0" w:color="auto"/>
        <w:right w:val="none" w:sz="0" w:space="0" w:color="auto"/>
      </w:divBdr>
    </w:div>
    <w:div w:id="1849636090">
      <w:bodyDiv w:val="1"/>
      <w:marLeft w:val="0"/>
      <w:marRight w:val="0"/>
      <w:marTop w:val="0"/>
      <w:marBottom w:val="0"/>
      <w:divBdr>
        <w:top w:val="none" w:sz="0" w:space="0" w:color="auto"/>
        <w:left w:val="none" w:sz="0" w:space="0" w:color="auto"/>
        <w:bottom w:val="none" w:sz="0" w:space="0" w:color="auto"/>
        <w:right w:val="none" w:sz="0" w:space="0" w:color="auto"/>
      </w:divBdr>
    </w:div>
    <w:div w:id="1866794728">
      <w:bodyDiv w:val="1"/>
      <w:marLeft w:val="0"/>
      <w:marRight w:val="0"/>
      <w:marTop w:val="0"/>
      <w:marBottom w:val="0"/>
      <w:divBdr>
        <w:top w:val="none" w:sz="0" w:space="0" w:color="auto"/>
        <w:left w:val="none" w:sz="0" w:space="0" w:color="auto"/>
        <w:bottom w:val="none" w:sz="0" w:space="0" w:color="auto"/>
        <w:right w:val="none" w:sz="0" w:space="0" w:color="auto"/>
      </w:divBdr>
    </w:div>
    <w:div w:id="1893153881">
      <w:bodyDiv w:val="1"/>
      <w:marLeft w:val="0"/>
      <w:marRight w:val="0"/>
      <w:marTop w:val="0"/>
      <w:marBottom w:val="0"/>
      <w:divBdr>
        <w:top w:val="none" w:sz="0" w:space="0" w:color="auto"/>
        <w:left w:val="none" w:sz="0" w:space="0" w:color="auto"/>
        <w:bottom w:val="none" w:sz="0" w:space="0" w:color="auto"/>
        <w:right w:val="none" w:sz="0" w:space="0" w:color="auto"/>
      </w:divBdr>
    </w:div>
    <w:div w:id="1913586761">
      <w:bodyDiv w:val="1"/>
      <w:marLeft w:val="0"/>
      <w:marRight w:val="0"/>
      <w:marTop w:val="0"/>
      <w:marBottom w:val="0"/>
      <w:divBdr>
        <w:top w:val="none" w:sz="0" w:space="0" w:color="auto"/>
        <w:left w:val="none" w:sz="0" w:space="0" w:color="auto"/>
        <w:bottom w:val="none" w:sz="0" w:space="0" w:color="auto"/>
        <w:right w:val="none" w:sz="0" w:space="0" w:color="auto"/>
      </w:divBdr>
    </w:div>
    <w:div w:id="1998026804">
      <w:bodyDiv w:val="1"/>
      <w:marLeft w:val="0"/>
      <w:marRight w:val="0"/>
      <w:marTop w:val="0"/>
      <w:marBottom w:val="0"/>
      <w:divBdr>
        <w:top w:val="none" w:sz="0" w:space="0" w:color="auto"/>
        <w:left w:val="none" w:sz="0" w:space="0" w:color="auto"/>
        <w:bottom w:val="none" w:sz="0" w:space="0" w:color="auto"/>
        <w:right w:val="none" w:sz="0" w:space="0" w:color="auto"/>
      </w:divBdr>
    </w:div>
    <w:div w:id="20962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0037-79FF-4B1B-881D-72B46B85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105</Pages>
  <Words>17990</Words>
  <Characters>102543</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BÁO CÁO TỰ ĐÁNH GIÁ</vt:lpstr>
    </vt:vector>
  </TitlesOfParts>
  <Company>by adguard</Company>
  <LinksUpToDate>false</LinksUpToDate>
  <CharactersWithSpaces>120293</CharactersWithSpaces>
  <SharedDoc>false</SharedDoc>
  <HLinks>
    <vt:vector size="6" baseType="variant">
      <vt:variant>
        <vt:i4>7209068</vt:i4>
      </vt:variant>
      <vt:variant>
        <vt:i4>0</vt:i4>
      </vt:variant>
      <vt:variant>
        <vt:i4>0</vt:i4>
      </vt:variant>
      <vt:variant>
        <vt:i4>5</vt:i4>
      </vt:variant>
      <vt:variant>
        <vt:lpwstr>http://thtranquocthao/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TỰ ĐÁNH GIÁ</dc:title>
  <dc:creator>KIM THANH</dc:creator>
  <cp:lastModifiedBy>ADMIN</cp:lastModifiedBy>
  <cp:revision>498</cp:revision>
  <cp:lastPrinted>2022-01-20T02:51:00Z</cp:lastPrinted>
  <dcterms:created xsi:type="dcterms:W3CDTF">2021-03-08T00:59:00Z</dcterms:created>
  <dcterms:modified xsi:type="dcterms:W3CDTF">2022-04-13T01:26:00Z</dcterms:modified>
</cp:coreProperties>
</file>