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338" w:rsidRPr="00565FB1" w:rsidRDefault="009B3338" w:rsidP="009B3338">
      <w:pPr>
        <w:ind w:firstLine="720"/>
        <w:jc w:val="center"/>
        <w:rPr>
          <w:rFonts w:ascii="Times New Roman" w:hAnsi="Times New Roman" w:cs="Times New Roman"/>
          <w:sz w:val="32"/>
        </w:rPr>
      </w:pPr>
      <w:r w:rsidRPr="00565FB1">
        <w:rPr>
          <w:rFonts w:ascii="Times New Roman" w:hAnsi="Times New Roman" w:cs="Times New Roman"/>
          <w:b/>
          <w:bCs/>
          <w:sz w:val="32"/>
        </w:rPr>
        <w:t>BÀI TUYÊN TRUYỀN VỀ BỆNH ĐAU MẮT ĐỎ</w:t>
      </w:r>
    </w:p>
    <w:p w:rsidR="00A651D6" w:rsidRPr="00A651D6" w:rsidRDefault="00A651D6" w:rsidP="009B3338">
      <w:pPr>
        <w:spacing w:before="120" w:after="120" w:line="240" w:lineRule="auto"/>
        <w:ind w:firstLine="720"/>
        <w:jc w:val="both"/>
        <w:rPr>
          <w:rFonts w:ascii="Times New Roman" w:hAnsi="Times New Roman" w:cs="Times New Roman"/>
          <w:sz w:val="28"/>
        </w:rPr>
      </w:pPr>
      <w:r w:rsidRPr="00A651D6">
        <w:rPr>
          <w:rFonts w:ascii="Times New Roman" w:hAnsi="Times New Roman" w:cs="Times New Roman"/>
          <w:sz w:val="28"/>
        </w:rPr>
        <w:t>Bệnh đau mắt đỏ đang có xu hướng gia tăng</w:t>
      </w:r>
      <w:r w:rsidR="004E45F8">
        <w:rPr>
          <w:rFonts w:ascii="Times New Roman" w:hAnsi="Times New Roman" w:cs="Times New Roman"/>
          <w:sz w:val="28"/>
          <w:lang w:val="vi-VN"/>
        </w:rPr>
        <w:t xml:space="preserve"> và ngày càng nhiều người mắc bệnh</w:t>
      </w:r>
      <w:r w:rsidRPr="00A651D6">
        <w:rPr>
          <w:rFonts w:ascii="Times New Roman" w:hAnsi="Times New Roman" w:cs="Times New Roman"/>
          <w:sz w:val="28"/>
        </w:rPr>
        <w:t>. Bệnh chưa có vaccine và thuốc điều trị đặc hiệu. Bệnh nhân có thể bị nhiễm lại chỉ sau vài tháng khỏi bệnh.</w:t>
      </w:r>
    </w:p>
    <w:p w:rsidR="00A651D6" w:rsidRPr="00A651D6" w:rsidRDefault="00A651D6" w:rsidP="009B3338">
      <w:pPr>
        <w:spacing w:before="120" w:after="120" w:line="240" w:lineRule="auto"/>
        <w:ind w:firstLine="720"/>
        <w:jc w:val="both"/>
        <w:rPr>
          <w:rFonts w:ascii="Times New Roman" w:hAnsi="Times New Roman" w:cs="Times New Roman"/>
          <w:sz w:val="28"/>
        </w:rPr>
      </w:pPr>
      <w:r w:rsidRPr="00A651D6">
        <w:rPr>
          <w:rFonts w:ascii="Times New Roman" w:hAnsi="Times New Roman" w:cs="Times New Roman"/>
          <w:sz w:val="28"/>
        </w:rPr>
        <w:t>Đau mắt đỏ tuy là một bệnh cấp tính, triệu chứng rầm rộ, dễ lây, nhưng thường lành tính, ít để lại di chứng. Bệnh làm ảnh hưởng nhiều đến sinh hoạt, học tập và lao động. Không ít trường hợp bệnh kéo dài, gây biến chứng ảnh hưởng đến thị lực.</w:t>
      </w:r>
    </w:p>
    <w:p w:rsidR="009B3338" w:rsidRDefault="00A651D6" w:rsidP="009B3338">
      <w:pPr>
        <w:spacing w:before="120" w:after="120" w:line="240" w:lineRule="auto"/>
        <w:ind w:firstLine="720"/>
        <w:jc w:val="both"/>
        <w:rPr>
          <w:rFonts w:ascii="Times New Roman" w:hAnsi="Times New Roman" w:cs="Times New Roman"/>
          <w:sz w:val="28"/>
          <w:lang w:val="vi-VN"/>
        </w:rPr>
      </w:pPr>
      <w:r w:rsidRPr="00A651D6">
        <w:rPr>
          <w:rFonts w:ascii="Times New Roman" w:hAnsi="Times New Roman" w:cs="Times New Roman"/>
          <w:sz w:val="28"/>
        </w:rPr>
        <w:t xml:space="preserve">Đề </w:t>
      </w:r>
      <w:r w:rsidR="004E45F8">
        <w:rPr>
          <w:rFonts w:ascii="Times New Roman" w:hAnsi="Times New Roman" w:cs="Times New Roman"/>
          <w:sz w:val="28"/>
          <w:lang w:val="vi-VN"/>
        </w:rPr>
        <w:t xml:space="preserve">chủ động </w:t>
      </w:r>
      <w:r w:rsidRPr="00A651D6">
        <w:rPr>
          <w:rFonts w:ascii="Times New Roman" w:hAnsi="Times New Roman" w:cs="Times New Roman"/>
          <w:sz w:val="28"/>
        </w:rPr>
        <w:t>phòng bệ</w:t>
      </w:r>
      <w:r w:rsidR="004E45F8">
        <w:rPr>
          <w:rFonts w:ascii="Times New Roman" w:hAnsi="Times New Roman" w:cs="Times New Roman"/>
          <w:sz w:val="28"/>
        </w:rPr>
        <w:t>nh và nhằm nâng cao ý thức cũng như kiến thức về bệnh</w:t>
      </w:r>
      <w:r w:rsidR="004E45F8">
        <w:rPr>
          <w:rFonts w:ascii="Times New Roman" w:hAnsi="Times New Roman" w:cs="Times New Roman"/>
          <w:sz w:val="28"/>
          <w:lang w:val="vi-VN"/>
        </w:rPr>
        <w:t xml:space="preserve">. </w:t>
      </w:r>
      <w:r w:rsidR="00C86327">
        <w:rPr>
          <w:rFonts w:ascii="Times New Roman" w:hAnsi="Times New Roman" w:cs="Times New Roman"/>
          <w:sz w:val="28"/>
          <w:lang w:val="vi-VN"/>
        </w:rPr>
        <w:t>N</w:t>
      </w:r>
      <w:r w:rsidR="004E45F8">
        <w:rPr>
          <w:rFonts w:ascii="Times New Roman" w:hAnsi="Times New Roman" w:cs="Times New Roman"/>
          <w:sz w:val="28"/>
          <w:lang w:val="vi-VN"/>
        </w:rPr>
        <w:t xml:space="preserve">gày 18/9/2023 bộ phận y tế nhà trường thực hiện tuyên truyền phòng bệnh đau mắt đỏ đến CB – GV – NV </w:t>
      </w:r>
      <w:r w:rsidR="00EF619D">
        <w:rPr>
          <w:rFonts w:ascii="Times New Roman" w:hAnsi="Times New Roman" w:cs="Times New Roman"/>
          <w:sz w:val="28"/>
          <w:lang w:val="vi-VN"/>
        </w:rPr>
        <w:t xml:space="preserve">và học sinh </w:t>
      </w:r>
      <w:bookmarkStart w:id="0" w:name="_GoBack"/>
      <w:bookmarkEnd w:id="0"/>
      <w:r w:rsidR="00C86327">
        <w:rPr>
          <w:rFonts w:ascii="Times New Roman" w:hAnsi="Times New Roman" w:cs="Times New Roman"/>
          <w:sz w:val="28"/>
          <w:lang w:val="vi-VN"/>
        </w:rPr>
        <w:t>trong buổi sinh hoạt dưới cờ với các nội dung như sau:</w:t>
      </w:r>
    </w:p>
    <w:p w:rsidR="009B3338" w:rsidRPr="009B3338" w:rsidRDefault="00A71559" w:rsidP="009B3338">
      <w:pPr>
        <w:pStyle w:val="ListParagraph"/>
        <w:numPr>
          <w:ilvl w:val="0"/>
          <w:numId w:val="2"/>
        </w:numPr>
        <w:spacing w:before="120" w:after="120" w:line="240" w:lineRule="auto"/>
        <w:contextualSpacing w:val="0"/>
        <w:jc w:val="both"/>
        <w:rPr>
          <w:rFonts w:ascii="Times New Roman" w:hAnsi="Times New Roman" w:cs="Times New Roman"/>
          <w:sz w:val="28"/>
          <w:lang w:val="vi-VN"/>
        </w:rPr>
      </w:pPr>
      <w:r w:rsidRPr="009B3338">
        <w:rPr>
          <w:rFonts w:ascii="Times New Roman" w:hAnsi="Times New Roman" w:cs="Times New Roman"/>
          <w:b/>
          <w:bCs/>
          <w:sz w:val="28"/>
        </w:rPr>
        <w:t>Đau mắt đỏ là gì?</w:t>
      </w:r>
    </w:p>
    <w:p w:rsidR="00A71559" w:rsidRPr="009B3338" w:rsidRDefault="00A71559" w:rsidP="009B3338">
      <w:pPr>
        <w:pStyle w:val="ListParagraph"/>
        <w:spacing w:before="120" w:after="120" w:line="240" w:lineRule="auto"/>
        <w:ind w:left="0" w:firstLine="720"/>
        <w:contextualSpacing w:val="0"/>
        <w:jc w:val="both"/>
        <w:rPr>
          <w:rFonts w:ascii="Times New Roman" w:hAnsi="Times New Roman" w:cs="Times New Roman"/>
          <w:sz w:val="28"/>
          <w:lang w:val="vi-VN"/>
        </w:rPr>
      </w:pPr>
      <w:r w:rsidRPr="009B3338">
        <w:rPr>
          <w:rFonts w:ascii="Times New Roman" w:hAnsi="Times New Roman" w:cs="Times New Roman"/>
          <w:sz w:val="28"/>
        </w:rPr>
        <w:t>Đau mắt đỏ còn gọi là viêm kết mạc. Nguyên nhân của đau mắt đỏ thường là nhiễm vi khuẩn, virut hoặc phản ứng dị ứng…</w:t>
      </w:r>
    </w:p>
    <w:p w:rsidR="009B3338" w:rsidRPr="009B3338" w:rsidRDefault="00A71559" w:rsidP="009B3338">
      <w:pPr>
        <w:pStyle w:val="ListParagraph"/>
        <w:numPr>
          <w:ilvl w:val="0"/>
          <w:numId w:val="2"/>
        </w:numPr>
        <w:spacing w:before="120" w:after="120" w:line="240" w:lineRule="auto"/>
        <w:contextualSpacing w:val="0"/>
        <w:jc w:val="both"/>
        <w:rPr>
          <w:rFonts w:ascii="Times New Roman" w:hAnsi="Times New Roman" w:cs="Times New Roman"/>
          <w:bCs/>
          <w:sz w:val="28"/>
          <w:lang w:val="vi-VN"/>
        </w:rPr>
      </w:pPr>
      <w:r w:rsidRPr="00A71559">
        <w:rPr>
          <w:rFonts w:ascii="Times New Roman" w:hAnsi="Times New Roman" w:cs="Times New Roman"/>
          <w:b/>
          <w:bCs/>
          <w:sz w:val="28"/>
        </w:rPr>
        <w:t>Triệu chứng</w:t>
      </w:r>
    </w:p>
    <w:p w:rsidR="00A71559" w:rsidRPr="00A71559" w:rsidRDefault="00A71559" w:rsidP="009B3338">
      <w:pPr>
        <w:pStyle w:val="ListParagraph"/>
        <w:spacing w:before="120" w:after="120" w:line="240" w:lineRule="auto"/>
        <w:ind w:left="0" w:firstLine="720"/>
        <w:contextualSpacing w:val="0"/>
        <w:jc w:val="both"/>
        <w:rPr>
          <w:rFonts w:ascii="Times New Roman" w:hAnsi="Times New Roman" w:cs="Times New Roman"/>
          <w:bCs/>
          <w:sz w:val="28"/>
          <w:lang w:val="vi-VN"/>
        </w:rPr>
      </w:pPr>
      <w:r w:rsidRPr="00A71559">
        <w:rPr>
          <w:rFonts w:ascii="Times New Roman" w:hAnsi="Times New Roman" w:cs="Times New Roman"/>
          <w:bCs/>
          <w:sz w:val="28"/>
        </w:rPr>
        <w:t>Triệu chứng của đau mắt đỏ thường là: đỏ một hoặc cả hai mắt; ngứa một hoặc cả hai mắt;</w:t>
      </w:r>
      <w:r w:rsidRPr="00A71559">
        <w:rPr>
          <w:rFonts w:ascii="Times New Roman" w:hAnsi="Times New Roman" w:cs="Times New Roman"/>
          <w:bCs/>
          <w:sz w:val="28"/>
          <w:lang w:val="vi-VN"/>
        </w:rPr>
        <w:t xml:space="preserve"> </w:t>
      </w:r>
      <w:r w:rsidRPr="00A71559">
        <w:rPr>
          <w:rFonts w:ascii="Times New Roman" w:hAnsi="Times New Roman" w:cs="Times New Roman"/>
          <w:bCs/>
          <w:sz w:val="28"/>
        </w:rPr>
        <w:t>rỉ dịch ở một hoặc hai mắt; chảy nước mắt</w:t>
      </w:r>
      <w:r w:rsidRPr="00A71559">
        <w:rPr>
          <w:rFonts w:ascii="Times New Roman" w:hAnsi="Times New Roman" w:cs="Times New Roman"/>
          <w:bCs/>
          <w:sz w:val="28"/>
          <w:lang w:val="vi-VN"/>
        </w:rPr>
        <w:t>, ....</w:t>
      </w:r>
    </w:p>
    <w:p w:rsidR="00A71559" w:rsidRPr="00A71559" w:rsidRDefault="00A71559" w:rsidP="009B3338">
      <w:pPr>
        <w:pStyle w:val="ListParagraph"/>
        <w:numPr>
          <w:ilvl w:val="0"/>
          <w:numId w:val="2"/>
        </w:numPr>
        <w:spacing w:before="120" w:after="120" w:line="240" w:lineRule="auto"/>
        <w:contextualSpacing w:val="0"/>
        <w:jc w:val="both"/>
        <w:rPr>
          <w:rFonts w:ascii="Times New Roman" w:hAnsi="Times New Roman" w:cs="Times New Roman"/>
          <w:sz w:val="28"/>
          <w:lang w:val="vi-VN"/>
        </w:rPr>
      </w:pPr>
      <w:r w:rsidRPr="00A71559">
        <w:rPr>
          <w:rFonts w:ascii="Times New Roman" w:hAnsi="Times New Roman" w:cs="Times New Roman"/>
          <w:b/>
          <w:bCs/>
          <w:sz w:val="28"/>
        </w:rPr>
        <w:t>Cách phòng bệnh</w:t>
      </w:r>
    </w:p>
    <w:p w:rsidR="00A71559" w:rsidRPr="00A71559" w:rsidRDefault="009B3338" w:rsidP="009B3338">
      <w:pPr>
        <w:pStyle w:val="ListParagraph"/>
        <w:spacing w:before="120" w:after="120" w:line="240" w:lineRule="auto"/>
        <w:contextualSpacing w:val="0"/>
        <w:jc w:val="both"/>
        <w:rPr>
          <w:rFonts w:ascii="Times New Roman" w:hAnsi="Times New Roman" w:cs="Times New Roman"/>
          <w:sz w:val="28"/>
          <w:lang w:val="vi-VN"/>
        </w:rPr>
      </w:pPr>
      <w:r>
        <w:rPr>
          <w:rFonts w:ascii="Times New Roman" w:hAnsi="Times New Roman" w:cs="Times New Roman"/>
          <w:b/>
          <w:bCs/>
          <w:sz w:val="28"/>
          <w:lang w:val="vi-VN"/>
        </w:rPr>
        <w:t>Đ</w:t>
      </w:r>
      <w:r w:rsidR="00A71559">
        <w:rPr>
          <w:rFonts w:ascii="Times New Roman" w:hAnsi="Times New Roman" w:cs="Times New Roman"/>
          <w:b/>
          <w:bCs/>
          <w:sz w:val="28"/>
          <w:lang w:val="vi-VN"/>
        </w:rPr>
        <w:t>ể chủ động phòng, chống bệnh đau mắt đỏ, chúng ta cần thực hiện</w:t>
      </w:r>
      <w:r>
        <w:rPr>
          <w:rFonts w:ascii="Times New Roman" w:hAnsi="Times New Roman" w:cs="Times New Roman"/>
          <w:b/>
          <w:bCs/>
          <w:sz w:val="28"/>
          <w:lang w:val="vi-VN"/>
        </w:rPr>
        <w:t>:</w:t>
      </w:r>
    </w:p>
    <w:p w:rsidR="00C86327" w:rsidRPr="00A71559" w:rsidRDefault="00C86327" w:rsidP="009B3338">
      <w:pPr>
        <w:pStyle w:val="ListParagraph"/>
        <w:numPr>
          <w:ilvl w:val="0"/>
          <w:numId w:val="1"/>
        </w:numPr>
        <w:spacing w:before="120" w:after="120" w:line="240" w:lineRule="auto"/>
        <w:ind w:hanging="294"/>
        <w:contextualSpacing w:val="0"/>
        <w:jc w:val="both"/>
        <w:rPr>
          <w:rFonts w:ascii="Times New Roman" w:hAnsi="Times New Roman" w:cs="Times New Roman"/>
          <w:sz w:val="28"/>
        </w:rPr>
      </w:pPr>
      <w:r w:rsidRPr="00A71559">
        <w:rPr>
          <w:rFonts w:ascii="Times New Roman" w:hAnsi="Times New Roman" w:cs="Times New Roman"/>
          <w:sz w:val="28"/>
          <w:lang w:val="vi-VN"/>
        </w:rPr>
        <w:t>T</w:t>
      </w:r>
      <w:r w:rsidR="00A651D6" w:rsidRPr="00A71559">
        <w:rPr>
          <w:rFonts w:ascii="Times New Roman" w:hAnsi="Times New Roman" w:cs="Times New Roman"/>
          <w:sz w:val="28"/>
        </w:rPr>
        <w:t xml:space="preserve">hường xuyên rửa tay bằng xà phòng, sử dụng nước sạch; </w:t>
      </w:r>
    </w:p>
    <w:p w:rsidR="00C86327" w:rsidRPr="00A71559" w:rsidRDefault="00C86327" w:rsidP="009B3338">
      <w:pPr>
        <w:pStyle w:val="ListParagraph"/>
        <w:numPr>
          <w:ilvl w:val="0"/>
          <w:numId w:val="1"/>
        </w:numPr>
        <w:spacing w:before="120" w:after="120" w:line="240" w:lineRule="auto"/>
        <w:ind w:hanging="294"/>
        <w:contextualSpacing w:val="0"/>
        <w:jc w:val="both"/>
        <w:rPr>
          <w:rFonts w:ascii="Times New Roman" w:hAnsi="Times New Roman" w:cs="Times New Roman"/>
          <w:sz w:val="28"/>
        </w:rPr>
      </w:pPr>
      <w:r w:rsidRPr="00A71559">
        <w:rPr>
          <w:rFonts w:ascii="Times New Roman" w:hAnsi="Times New Roman" w:cs="Times New Roman"/>
          <w:sz w:val="28"/>
          <w:lang w:val="vi-VN"/>
        </w:rPr>
        <w:t>K</w:t>
      </w:r>
      <w:r w:rsidR="00A651D6" w:rsidRPr="00A71559">
        <w:rPr>
          <w:rFonts w:ascii="Times New Roman" w:hAnsi="Times New Roman" w:cs="Times New Roman"/>
          <w:sz w:val="28"/>
        </w:rPr>
        <w:t xml:space="preserve">hông đưa tay lên dụi mắt, mũi, miệng; </w:t>
      </w:r>
    </w:p>
    <w:p w:rsidR="00A651D6" w:rsidRPr="00A71559" w:rsidRDefault="00C86327" w:rsidP="009B3338">
      <w:pPr>
        <w:pStyle w:val="ListParagraph"/>
        <w:numPr>
          <w:ilvl w:val="0"/>
          <w:numId w:val="1"/>
        </w:numPr>
        <w:spacing w:before="120" w:after="120" w:line="240" w:lineRule="auto"/>
        <w:ind w:left="0" w:firstLine="426"/>
        <w:contextualSpacing w:val="0"/>
        <w:jc w:val="both"/>
        <w:rPr>
          <w:rFonts w:ascii="Times New Roman" w:hAnsi="Times New Roman" w:cs="Times New Roman"/>
          <w:sz w:val="28"/>
        </w:rPr>
      </w:pPr>
      <w:r w:rsidRPr="00A71559">
        <w:rPr>
          <w:rFonts w:ascii="Times New Roman" w:hAnsi="Times New Roman" w:cs="Times New Roman"/>
          <w:sz w:val="28"/>
          <w:lang w:val="vi-VN"/>
        </w:rPr>
        <w:t>K</w:t>
      </w:r>
      <w:r w:rsidR="00A651D6" w:rsidRPr="00A71559">
        <w:rPr>
          <w:rFonts w:ascii="Times New Roman" w:hAnsi="Times New Roman" w:cs="Times New Roman"/>
          <w:sz w:val="28"/>
        </w:rPr>
        <w:t>hông dùng chung vật dụng cá nhân, như lọ thuốc nhỏ mắt, khăn mặt, kính mắt, khẩu trang…</w:t>
      </w:r>
    </w:p>
    <w:p w:rsidR="00C86327" w:rsidRPr="00A71559" w:rsidRDefault="009B3338" w:rsidP="009B3338">
      <w:pPr>
        <w:pStyle w:val="ListParagraph"/>
        <w:numPr>
          <w:ilvl w:val="0"/>
          <w:numId w:val="1"/>
        </w:numPr>
        <w:spacing w:before="120" w:after="120" w:line="240" w:lineRule="auto"/>
        <w:ind w:left="0" w:firstLine="426"/>
        <w:contextualSpacing w:val="0"/>
        <w:jc w:val="both"/>
        <w:rPr>
          <w:rFonts w:ascii="Times New Roman" w:hAnsi="Times New Roman" w:cs="Times New Roman"/>
          <w:sz w:val="28"/>
        </w:rPr>
      </w:pPr>
      <w:r>
        <w:rPr>
          <w:rFonts w:ascii="Times New Roman" w:hAnsi="Times New Roman" w:cs="Times New Roman"/>
          <w:sz w:val="28"/>
        </w:rPr>
        <w:t>V</w:t>
      </w:r>
      <w:r w:rsidR="00A651D6" w:rsidRPr="00A71559">
        <w:rPr>
          <w:rFonts w:ascii="Times New Roman" w:hAnsi="Times New Roman" w:cs="Times New Roman"/>
          <w:sz w:val="28"/>
        </w:rPr>
        <w:t>ệ sinh mắt, mũi, họng hằng ngày bằng nước muối sinh lý, các thuốc nhỏ mắt, nhỏ mũi thông thườ</w:t>
      </w:r>
      <w:r w:rsidR="00C86327" w:rsidRPr="00A71559">
        <w:rPr>
          <w:rFonts w:ascii="Times New Roman" w:hAnsi="Times New Roman" w:cs="Times New Roman"/>
          <w:sz w:val="28"/>
        </w:rPr>
        <w:t>ng.</w:t>
      </w:r>
    </w:p>
    <w:p w:rsidR="00C86327" w:rsidRPr="00A71559" w:rsidRDefault="009B3338" w:rsidP="009B3338">
      <w:pPr>
        <w:pStyle w:val="ListParagraph"/>
        <w:numPr>
          <w:ilvl w:val="0"/>
          <w:numId w:val="1"/>
        </w:numPr>
        <w:spacing w:before="120" w:after="120" w:line="240" w:lineRule="auto"/>
        <w:ind w:left="0" w:firstLine="426"/>
        <w:contextualSpacing w:val="0"/>
        <w:jc w:val="both"/>
        <w:rPr>
          <w:rFonts w:ascii="Times New Roman" w:hAnsi="Times New Roman" w:cs="Times New Roman"/>
          <w:sz w:val="28"/>
        </w:rPr>
      </w:pPr>
      <w:r>
        <w:rPr>
          <w:rFonts w:ascii="Times New Roman" w:hAnsi="Times New Roman" w:cs="Times New Roman"/>
          <w:sz w:val="28"/>
          <w:lang w:val="vi-VN"/>
        </w:rPr>
        <w:t>Sử dụng</w:t>
      </w:r>
      <w:r w:rsidR="00A651D6" w:rsidRPr="00A71559">
        <w:rPr>
          <w:rFonts w:ascii="Times New Roman" w:hAnsi="Times New Roman" w:cs="Times New Roman"/>
          <w:sz w:val="28"/>
        </w:rPr>
        <w:t xml:space="preserve"> xà phòng hoặc các chất sát khuẩn thông thường sát trùng các đồ dùng, vật dụng của người bệ</w:t>
      </w:r>
      <w:r w:rsidR="00C86327" w:rsidRPr="00A71559">
        <w:rPr>
          <w:rFonts w:ascii="Times New Roman" w:hAnsi="Times New Roman" w:cs="Times New Roman"/>
          <w:sz w:val="28"/>
        </w:rPr>
        <w:t>nh;</w:t>
      </w:r>
    </w:p>
    <w:p w:rsidR="00A651D6" w:rsidRPr="00A71559" w:rsidRDefault="00C86327" w:rsidP="009B3338">
      <w:pPr>
        <w:pStyle w:val="ListParagraph"/>
        <w:numPr>
          <w:ilvl w:val="0"/>
          <w:numId w:val="1"/>
        </w:numPr>
        <w:spacing w:before="120" w:after="120" w:line="240" w:lineRule="auto"/>
        <w:ind w:hanging="294"/>
        <w:contextualSpacing w:val="0"/>
        <w:jc w:val="both"/>
        <w:rPr>
          <w:rFonts w:ascii="Times New Roman" w:hAnsi="Times New Roman" w:cs="Times New Roman"/>
          <w:sz w:val="28"/>
        </w:rPr>
      </w:pPr>
      <w:r w:rsidRPr="00A71559">
        <w:rPr>
          <w:rFonts w:ascii="Times New Roman" w:hAnsi="Times New Roman" w:cs="Times New Roman"/>
          <w:sz w:val="28"/>
          <w:lang w:val="vi-VN"/>
        </w:rPr>
        <w:t>H</w:t>
      </w:r>
      <w:r w:rsidR="00A651D6" w:rsidRPr="00A71559">
        <w:rPr>
          <w:rFonts w:ascii="Times New Roman" w:hAnsi="Times New Roman" w:cs="Times New Roman"/>
          <w:sz w:val="28"/>
        </w:rPr>
        <w:t>ạn chế tiếp xúc với người bệnh hoặc nghi bị bệnh đau mắt đỏ.</w:t>
      </w:r>
    </w:p>
    <w:p w:rsidR="009B3338" w:rsidRPr="009B3338" w:rsidRDefault="00A651D6" w:rsidP="009B3338">
      <w:pPr>
        <w:pStyle w:val="ListParagraph"/>
        <w:numPr>
          <w:ilvl w:val="0"/>
          <w:numId w:val="1"/>
        </w:numPr>
        <w:spacing w:before="120" w:after="120" w:line="240" w:lineRule="auto"/>
        <w:ind w:left="0" w:firstLine="426"/>
        <w:contextualSpacing w:val="0"/>
        <w:jc w:val="both"/>
        <w:rPr>
          <w:rFonts w:ascii="Times New Roman" w:hAnsi="Times New Roman" w:cs="Times New Roman"/>
          <w:sz w:val="28"/>
        </w:rPr>
      </w:pPr>
      <w:r w:rsidRPr="00A71559">
        <w:rPr>
          <w:rFonts w:ascii="Times New Roman" w:hAnsi="Times New Roman" w:cs="Times New Roman"/>
          <w:sz w:val="28"/>
        </w:rPr>
        <w:t xml:space="preserve">Người bệnh hoặc người nghi bị đau mắt đỏ cần hạn chế tiếp xúc với người </w:t>
      </w:r>
      <w:r w:rsidR="009B3338">
        <w:rPr>
          <w:rFonts w:ascii="Times New Roman" w:hAnsi="Times New Roman" w:cs="Times New Roman"/>
          <w:sz w:val="28"/>
        </w:rPr>
        <w:t>khác</w:t>
      </w:r>
      <w:r w:rsidR="009B3338">
        <w:rPr>
          <w:rFonts w:ascii="Times New Roman" w:hAnsi="Times New Roman" w:cs="Times New Roman"/>
          <w:sz w:val="28"/>
          <w:lang w:val="vi-VN"/>
        </w:rPr>
        <w:t>.</w:t>
      </w:r>
    </w:p>
    <w:p w:rsidR="00A651D6" w:rsidRPr="00A71559" w:rsidRDefault="009B3338" w:rsidP="009B3338">
      <w:pPr>
        <w:pStyle w:val="ListParagraph"/>
        <w:numPr>
          <w:ilvl w:val="0"/>
          <w:numId w:val="1"/>
        </w:numPr>
        <w:spacing w:before="120" w:after="120" w:line="240" w:lineRule="auto"/>
        <w:ind w:left="0" w:firstLine="426"/>
        <w:contextualSpacing w:val="0"/>
        <w:jc w:val="both"/>
        <w:rPr>
          <w:rFonts w:ascii="Times New Roman" w:hAnsi="Times New Roman" w:cs="Times New Roman"/>
          <w:sz w:val="28"/>
        </w:rPr>
      </w:pPr>
      <w:r>
        <w:rPr>
          <w:rFonts w:ascii="Times New Roman" w:hAnsi="Times New Roman" w:cs="Times New Roman"/>
          <w:sz w:val="28"/>
          <w:lang w:val="vi-VN"/>
        </w:rPr>
        <w:t xml:space="preserve">Người có các dấu hiệu của đau mắt đỏ cần </w:t>
      </w:r>
      <w:r w:rsidR="00A651D6" w:rsidRPr="00A71559">
        <w:rPr>
          <w:rFonts w:ascii="Times New Roman" w:hAnsi="Times New Roman" w:cs="Times New Roman"/>
          <w:sz w:val="28"/>
        </w:rPr>
        <w:t>đến cơ sở y tế để được khám, tư vấn, điều trị kịp thời. Không tự ý điều trị khi chưa có hướng dẫn của cán bộ y tế.</w:t>
      </w:r>
    </w:p>
    <w:p w:rsidR="00C86327" w:rsidRDefault="00C86327" w:rsidP="00A651D6">
      <w:pPr>
        <w:rPr>
          <w:rFonts w:ascii="Times New Roman" w:hAnsi="Times New Roman" w:cs="Times New Roman"/>
          <w:sz w:val="28"/>
        </w:rPr>
      </w:pPr>
    </w:p>
    <w:p w:rsidR="00C86327" w:rsidRPr="00A651D6" w:rsidRDefault="00C86327" w:rsidP="00A651D6">
      <w:pPr>
        <w:rPr>
          <w:rFonts w:ascii="Times New Roman" w:hAnsi="Times New Roman" w:cs="Times New Roman"/>
          <w:sz w:val="28"/>
        </w:rPr>
      </w:pPr>
      <w:r>
        <w:rPr>
          <w:noProof/>
        </w:rPr>
        <w:lastRenderedPageBreak/>
        <w:drawing>
          <wp:inline distT="0" distB="0" distL="0" distR="0" wp14:anchorId="3D8CE2DF" wp14:editId="4C3D9D0F">
            <wp:extent cx="6142616" cy="7616190"/>
            <wp:effectExtent l="0" t="0" r="0" b="3810"/>
            <wp:docPr id="1" name="Picture 1" descr="https://ninhbinh.edu.vn/upload/25676/fck/nbh-thkhanhnhaca/2023_09_12_09_15_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inhbinh.edu.vn/upload/25676/fck/nbh-thkhanhnhaca/2023_09_12_09_15_5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6757" cy="7621325"/>
                    </a:xfrm>
                    <a:prstGeom prst="rect">
                      <a:avLst/>
                    </a:prstGeom>
                    <a:noFill/>
                    <a:ln>
                      <a:noFill/>
                    </a:ln>
                  </pic:spPr>
                </pic:pic>
              </a:graphicData>
            </a:graphic>
          </wp:inline>
        </w:drawing>
      </w:r>
    </w:p>
    <w:p w:rsidR="00A651D6" w:rsidRDefault="009B3338" w:rsidP="009B3338">
      <w:pPr>
        <w:jc w:val="center"/>
        <w:rPr>
          <w:rFonts w:ascii="Times New Roman" w:hAnsi="Times New Roman" w:cs="Times New Roman"/>
          <w:i/>
          <w:sz w:val="28"/>
          <w:lang w:val="vi-VN"/>
        </w:rPr>
      </w:pPr>
      <w:r w:rsidRPr="009B3338">
        <w:rPr>
          <w:rFonts w:ascii="Times New Roman" w:hAnsi="Times New Roman" w:cs="Times New Roman"/>
          <w:i/>
          <w:sz w:val="28"/>
          <w:lang w:val="vi-VN"/>
        </w:rPr>
        <w:t>Bướm tuyên truyền các biện pháp phòng bệnh đau mắt đỏ</w:t>
      </w:r>
    </w:p>
    <w:p w:rsidR="009B3338" w:rsidRDefault="009B3338" w:rsidP="009B3338">
      <w:pPr>
        <w:jc w:val="center"/>
        <w:rPr>
          <w:rFonts w:ascii="Times New Roman" w:hAnsi="Times New Roman" w:cs="Times New Roman"/>
          <w:i/>
          <w:sz w:val="28"/>
          <w:lang w:val="vi-VN"/>
        </w:rPr>
      </w:pPr>
    </w:p>
    <w:p w:rsidR="009B3338" w:rsidRDefault="009B3338" w:rsidP="009B3338">
      <w:pPr>
        <w:jc w:val="center"/>
        <w:rPr>
          <w:rFonts w:ascii="Times New Roman" w:hAnsi="Times New Roman" w:cs="Times New Roman"/>
          <w:i/>
          <w:sz w:val="28"/>
          <w:lang w:val="vi-VN"/>
        </w:rPr>
      </w:pPr>
    </w:p>
    <w:p w:rsidR="00A46964" w:rsidRDefault="00A46964" w:rsidP="009B3338">
      <w:pPr>
        <w:jc w:val="center"/>
        <w:rPr>
          <w:rFonts w:ascii="Times New Roman" w:hAnsi="Times New Roman" w:cs="Times New Roman"/>
          <w:i/>
          <w:sz w:val="28"/>
          <w:lang w:val="vi-VN"/>
        </w:rPr>
      </w:pPr>
      <w:r w:rsidRPr="00A46964">
        <w:rPr>
          <w:rFonts w:ascii="Times New Roman" w:hAnsi="Times New Roman" w:cs="Times New Roman"/>
          <w:i/>
          <w:noProof/>
          <w:sz w:val="28"/>
        </w:rPr>
        <w:lastRenderedPageBreak/>
        <w:drawing>
          <wp:inline distT="0" distB="0" distL="0" distR="0">
            <wp:extent cx="6210935" cy="4127149"/>
            <wp:effectExtent l="0" t="0" r="0" b="6985"/>
            <wp:docPr id="2" name="Picture 2" descr="D:\TUYEN\2023 - 2024\TRUYEN THONG\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YEN\2023 - 2024\TRUYEN THONG\DSC_00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0935" cy="4127149"/>
                    </a:xfrm>
                    <a:prstGeom prst="rect">
                      <a:avLst/>
                    </a:prstGeom>
                    <a:noFill/>
                    <a:ln>
                      <a:noFill/>
                    </a:ln>
                  </pic:spPr>
                </pic:pic>
              </a:graphicData>
            </a:graphic>
          </wp:inline>
        </w:drawing>
      </w:r>
    </w:p>
    <w:p w:rsidR="00A46964" w:rsidRPr="00A46964" w:rsidRDefault="00A46964" w:rsidP="00A46964">
      <w:pPr>
        <w:tabs>
          <w:tab w:val="left" w:pos="6590"/>
        </w:tabs>
        <w:jc w:val="center"/>
        <w:rPr>
          <w:rFonts w:ascii="Times New Roman" w:hAnsi="Times New Roman" w:cs="Times New Roman"/>
          <w:i/>
          <w:sz w:val="28"/>
          <w:lang w:val="vi-VN"/>
        </w:rPr>
      </w:pPr>
      <w:r w:rsidRPr="00A46964">
        <w:rPr>
          <w:rFonts w:ascii="Times New Roman" w:hAnsi="Times New Roman" w:cs="Times New Roman"/>
          <w:i/>
          <w:sz w:val="28"/>
          <w:lang w:val="vi-VN"/>
        </w:rPr>
        <w:t>Cô Tuyền y tế thực hiện truyên truyền phòng bệnh đau mắt đỏ</w:t>
      </w:r>
    </w:p>
    <w:p w:rsidR="00A46964" w:rsidRDefault="00A46964" w:rsidP="00A46964">
      <w:pPr>
        <w:tabs>
          <w:tab w:val="left" w:pos="3863"/>
        </w:tabs>
        <w:rPr>
          <w:rFonts w:ascii="Times New Roman" w:hAnsi="Times New Roman" w:cs="Times New Roman"/>
          <w:sz w:val="28"/>
          <w:lang w:val="vi-VN"/>
        </w:rPr>
      </w:pPr>
      <w:r w:rsidRPr="00A46964">
        <w:rPr>
          <w:rFonts w:ascii="Times New Roman" w:hAnsi="Times New Roman" w:cs="Times New Roman"/>
          <w:noProof/>
          <w:sz w:val="28"/>
        </w:rPr>
        <w:drawing>
          <wp:inline distT="0" distB="0" distL="0" distR="0">
            <wp:extent cx="6162592" cy="4195483"/>
            <wp:effectExtent l="0" t="0" r="0" b="0"/>
            <wp:docPr id="3" name="Picture 3" descr="D:\TUYEN\2023 - 2024\TRUYEN THONG\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YEN\2023 - 2024\TRUYEN THONG\DSC_00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6024" cy="4204628"/>
                    </a:xfrm>
                    <a:prstGeom prst="rect">
                      <a:avLst/>
                    </a:prstGeom>
                    <a:noFill/>
                    <a:ln>
                      <a:noFill/>
                    </a:ln>
                  </pic:spPr>
                </pic:pic>
              </a:graphicData>
            </a:graphic>
          </wp:inline>
        </w:drawing>
      </w:r>
    </w:p>
    <w:p w:rsidR="00A46964" w:rsidRDefault="00A46964" w:rsidP="00A46964">
      <w:pPr>
        <w:tabs>
          <w:tab w:val="left" w:pos="2880"/>
        </w:tabs>
        <w:jc w:val="center"/>
        <w:rPr>
          <w:rFonts w:ascii="Times New Roman" w:hAnsi="Times New Roman" w:cs="Times New Roman"/>
          <w:i/>
          <w:sz w:val="28"/>
          <w:lang w:val="vi-VN"/>
        </w:rPr>
      </w:pPr>
      <w:r w:rsidRPr="00A46964">
        <w:rPr>
          <w:rFonts w:ascii="Times New Roman" w:hAnsi="Times New Roman" w:cs="Times New Roman"/>
          <w:i/>
          <w:noProof/>
          <w:sz w:val="28"/>
        </w:rPr>
        <w:lastRenderedPageBreak/>
        <w:drawing>
          <wp:inline distT="0" distB="0" distL="0" distR="0">
            <wp:extent cx="5938221" cy="3945931"/>
            <wp:effectExtent l="0" t="0" r="5715" b="0"/>
            <wp:docPr id="4" name="Picture 4" descr="D:\TUYEN\2023 - 2024\TRUYEN THONG\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YEN\2023 - 2024\TRUYEN THONG\DSC_00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568" cy="3947491"/>
                    </a:xfrm>
                    <a:prstGeom prst="rect">
                      <a:avLst/>
                    </a:prstGeom>
                    <a:noFill/>
                    <a:ln>
                      <a:noFill/>
                    </a:ln>
                  </pic:spPr>
                </pic:pic>
              </a:graphicData>
            </a:graphic>
          </wp:inline>
        </w:drawing>
      </w:r>
    </w:p>
    <w:p w:rsidR="00A46964" w:rsidRPr="00A46964" w:rsidRDefault="00A46964" w:rsidP="00A46964">
      <w:pPr>
        <w:tabs>
          <w:tab w:val="left" w:pos="2880"/>
        </w:tabs>
        <w:jc w:val="center"/>
        <w:rPr>
          <w:rFonts w:ascii="Times New Roman" w:hAnsi="Times New Roman" w:cs="Times New Roman"/>
          <w:i/>
          <w:sz w:val="16"/>
          <w:lang w:val="vi-VN"/>
        </w:rPr>
      </w:pPr>
    </w:p>
    <w:p w:rsidR="00A46964" w:rsidRDefault="00A46964" w:rsidP="00A46964">
      <w:pPr>
        <w:tabs>
          <w:tab w:val="left" w:pos="2880"/>
        </w:tabs>
        <w:jc w:val="center"/>
        <w:rPr>
          <w:rFonts w:ascii="Times New Roman" w:hAnsi="Times New Roman" w:cs="Times New Roman"/>
          <w:i/>
          <w:sz w:val="28"/>
          <w:lang w:val="vi-VN"/>
        </w:rPr>
      </w:pPr>
      <w:r w:rsidRPr="00A46964">
        <w:rPr>
          <w:rFonts w:ascii="Times New Roman" w:hAnsi="Times New Roman" w:cs="Times New Roman"/>
          <w:i/>
          <w:noProof/>
          <w:sz w:val="28"/>
        </w:rPr>
        <w:drawing>
          <wp:inline distT="0" distB="0" distL="0" distR="0">
            <wp:extent cx="5973797" cy="3969571"/>
            <wp:effectExtent l="0" t="0" r="8255" b="0"/>
            <wp:docPr id="5" name="Picture 5" descr="D:\TUYEN\2023 - 2024\TRUYEN THONG\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YEN\2023 - 2024\TRUYEN THONG\DSC_0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5473" cy="3970685"/>
                    </a:xfrm>
                    <a:prstGeom prst="rect">
                      <a:avLst/>
                    </a:prstGeom>
                    <a:noFill/>
                    <a:ln>
                      <a:noFill/>
                    </a:ln>
                  </pic:spPr>
                </pic:pic>
              </a:graphicData>
            </a:graphic>
          </wp:inline>
        </w:drawing>
      </w:r>
    </w:p>
    <w:p w:rsidR="009B3338" w:rsidRPr="00A46964" w:rsidRDefault="00A46964" w:rsidP="00A46964">
      <w:pPr>
        <w:tabs>
          <w:tab w:val="left" w:pos="2880"/>
        </w:tabs>
        <w:jc w:val="center"/>
        <w:rPr>
          <w:rFonts w:ascii="Times New Roman" w:hAnsi="Times New Roman" w:cs="Times New Roman"/>
          <w:i/>
          <w:sz w:val="28"/>
          <w:lang w:val="vi-VN"/>
        </w:rPr>
      </w:pPr>
      <w:r w:rsidRPr="00A46964">
        <w:rPr>
          <w:rFonts w:ascii="Times New Roman" w:hAnsi="Times New Roman" w:cs="Times New Roman"/>
          <w:i/>
          <w:sz w:val="28"/>
          <w:lang w:val="vi-VN"/>
        </w:rPr>
        <w:t>Học sinh tham gia trả lời câu hỏi về cách phòng bệnh đau mắt đỏ</w:t>
      </w:r>
    </w:p>
    <w:sectPr w:rsidR="009B3338" w:rsidRPr="00A46964" w:rsidSect="00C308EB">
      <w:pgSz w:w="12240" w:h="15840"/>
      <w:pgMar w:top="709" w:right="90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C93017"/>
    <w:multiLevelType w:val="hybridMultilevel"/>
    <w:tmpl w:val="451C8E90"/>
    <w:lvl w:ilvl="0" w:tplc="280CC9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A05E0F"/>
    <w:multiLevelType w:val="hybridMultilevel"/>
    <w:tmpl w:val="64F46FA0"/>
    <w:lvl w:ilvl="0" w:tplc="C0F895EE">
      <w:start w:val="1"/>
      <w:numFmt w:val="decimal"/>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31"/>
    <w:rsid w:val="00002D48"/>
    <w:rsid w:val="000647E4"/>
    <w:rsid w:val="00070D2D"/>
    <w:rsid w:val="00163F9F"/>
    <w:rsid w:val="00194CFA"/>
    <w:rsid w:val="0019765F"/>
    <w:rsid w:val="003056FA"/>
    <w:rsid w:val="0032420C"/>
    <w:rsid w:val="0036428A"/>
    <w:rsid w:val="003E4F70"/>
    <w:rsid w:val="00453475"/>
    <w:rsid w:val="00460C66"/>
    <w:rsid w:val="004E45F8"/>
    <w:rsid w:val="005068E8"/>
    <w:rsid w:val="00565FB1"/>
    <w:rsid w:val="005859EE"/>
    <w:rsid w:val="005D3252"/>
    <w:rsid w:val="006A7973"/>
    <w:rsid w:val="00707EFC"/>
    <w:rsid w:val="007302AF"/>
    <w:rsid w:val="007B7383"/>
    <w:rsid w:val="0080125A"/>
    <w:rsid w:val="008750AB"/>
    <w:rsid w:val="008E78A8"/>
    <w:rsid w:val="00940639"/>
    <w:rsid w:val="009B3338"/>
    <w:rsid w:val="00A46964"/>
    <w:rsid w:val="00A62772"/>
    <w:rsid w:val="00A651D6"/>
    <w:rsid w:val="00A71559"/>
    <w:rsid w:val="00AB4ABA"/>
    <w:rsid w:val="00B540A5"/>
    <w:rsid w:val="00B9003A"/>
    <w:rsid w:val="00BC3F63"/>
    <w:rsid w:val="00C308EB"/>
    <w:rsid w:val="00C555AA"/>
    <w:rsid w:val="00C86327"/>
    <w:rsid w:val="00CF73E6"/>
    <w:rsid w:val="00D6619E"/>
    <w:rsid w:val="00D957AD"/>
    <w:rsid w:val="00DD3CF9"/>
    <w:rsid w:val="00E038A5"/>
    <w:rsid w:val="00E63D31"/>
    <w:rsid w:val="00EF619D"/>
    <w:rsid w:val="00F92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6CC05"/>
  <w15:chartTrackingRefBased/>
  <w15:docId w15:val="{630BC481-7854-49DD-8F44-3847FCB1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5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708325">
      <w:bodyDiv w:val="1"/>
      <w:marLeft w:val="0"/>
      <w:marRight w:val="0"/>
      <w:marTop w:val="0"/>
      <w:marBottom w:val="0"/>
      <w:divBdr>
        <w:top w:val="none" w:sz="0" w:space="0" w:color="auto"/>
        <w:left w:val="none" w:sz="0" w:space="0" w:color="auto"/>
        <w:bottom w:val="none" w:sz="0" w:space="0" w:color="auto"/>
        <w:right w:val="none" w:sz="0" w:space="0" w:color="auto"/>
      </w:divBdr>
    </w:div>
    <w:div w:id="536628695">
      <w:bodyDiv w:val="1"/>
      <w:marLeft w:val="0"/>
      <w:marRight w:val="0"/>
      <w:marTop w:val="0"/>
      <w:marBottom w:val="0"/>
      <w:divBdr>
        <w:top w:val="none" w:sz="0" w:space="0" w:color="auto"/>
        <w:left w:val="none" w:sz="0" w:space="0" w:color="auto"/>
        <w:bottom w:val="none" w:sz="0" w:space="0" w:color="auto"/>
        <w:right w:val="none" w:sz="0" w:space="0" w:color="auto"/>
      </w:divBdr>
    </w:div>
    <w:div w:id="187249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5066</TotalTime>
  <Pages>4</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2023-09-25T08:59:00Z</dcterms:created>
  <dcterms:modified xsi:type="dcterms:W3CDTF">2023-09-29T03:05:00Z</dcterms:modified>
</cp:coreProperties>
</file>