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7E30" w14:textId="77777777" w:rsidR="000356ED" w:rsidRDefault="000356ED" w:rsidP="000356ED">
      <w:pPr>
        <w:pStyle w:val="BodyText"/>
        <w:spacing w:after="0" w:line="262" w:lineRule="auto"/>
        <w:ind w:firstLine="280"/>
      </w:pPr>
      <w:r>
        <w:rPr>
          <w:noProof/>
        </w:rPr>
        <mc:AlternateContent>
          <mc:Choice Requires="wps">
            <w:drawing>
              <wp:anchor distT="0" distB="0" distL="114300" distR="114300" simplePos="0" relativeHeight="251661312" behindDoc="0" locked="0" layoutInCell="1" allowOverlap="1" wp14:anchorId="4096A978" wp14:editId="6EF04705">
                <wp:simplePos x="0" y="0"/>
                <wp:positionH relativeFrom="page">
                  <wp:posOffset>3686175</wp:posOffset>
                </wp:positionH>
                <wp:positionV relativeFrom="paragraph">
                  <wp:posOffset>12700</wp:posOffset>
                </wp:positionV>
                <wp:extent cx="3471545" cy="692150"/>
                <wp:effectExtent l="0" t="0" r="0" b="0"/>
                <wp:wrapSquare wrapText="bothSides"/>
                <wp:docPr id="2" name="Shape 1"/>
                <wp:cNvGraphicFramePr/>
                <a:graphic xmlns:a="http://schemas.openxmlformats.org/drawingml/2006/main">
                  <a:graphicData uri="http://schemas.microsoft.com/office/word/2010/wordprocessingShape">
                    <wps:wsp>
                      <wps:cNvSpPr txBox="1"/>
                      <wps:spPr>
                        <a:xfrm>
                          <a:off x="0" y="0"/>
                          <a:ext cx="3471545" cy="692150"/>
                        </a:xfrm>
                        <a:prstGeom prst="rect">
                          <a:avLst/>
                        </a:prstGeom>
                        <a:noFill/>
                      </wps:spPr>
                      <wps:txbx>
                        <w:txbxContent>
                          <w:p w14:paraId="4B3BBF9F" w14:textId="77777777" w:rsidR="000356ED" w:rsidRDefault="000356ED" w:rsidP="000356ED">
                            <w:pPr>
                              <w:pStyle w:val="BodyText"/>
                              <w:spacing w:line="264" w:lineRule="auto"/>
                              <w:ind w:firstLine="0"/>
                              <w:jc w:val="center"/>
                            </w:pPr>
                            <w:r>
                              <w:rPr>
                                <w:b/>
                                <w:bCs/>
                              </w:rPr>
                              <w:t>CỘNG HÒA XÃ HỘI CHỦ NGHĨA VIỆT NAM</w:t>
                            </w:r>
                            <w:r>
                              <w:rPr>
                                <w:b/>
                                <w:bCs/>
                              </w:rPr>
                              <w:br/>
                            </w:r>
                            <w:r>
                              <w:rPr>
                                <w:b/>
                                <w:bCs/>
                                <w:u w:val="single"/>
                              </w:rPr>
                              <w:t>Độc lập - Tự do - Hạnh phúc</w:t>
                            </w:r>
                          </w:p>
                          <w:p w14:paraId="4E330A88" w14:textId="392BD0B3" w:rsidR="000356ED" w:rsidRDefault="000356ED" w:rsidP="000356ED">
                            <w:pPr>
                              <w:pStyle w:val="BodyText"/>
                              <w:spacing w:after="0"/>
                              <w:ind w:firstLine="780"/>
                              <w:rPr>
                                <w:i/>
                                <w:iCs/>
                              </w:rPr>
                            </w:pPr>
                            <w:r>
                              <w:rPr>
                                <w:i/>
                                <w:iCs/>
                              </w:rPr>
                              <w:t xml:space="preserve">Hóc Môn, ngày </w:t>
                            </w:r>
                            <w:r w:rsidR="003B145F">
                              <w:rPr>
                                <w:i/>
                                <w:iCs/>
                                <w:color w:val="7A7ED8"/>
                                <w:lang w:val="en-US"/>
                              </w:rPr>
                              <w:t>2</w:t>
                            </w:r>
                            <w:r>
                              <w:rPr>
                                <w:i/>
                                <w:iCs/>
                                <w:color w:val="7A7ED8"/>
                              </w:rPr>
                              <w:t xml:space="preserve"> </w:t>
                            </w:r>
                            <w:r>
                              <w:rPr>
                                <w:lang w:val="en-US"/>
                              </w:rPr>
                              <w:t>tháng 3</w:t>
                            </w:r>
                            <w:r>
                              <w:rPr>
                                <w:i/>
                                <w:iCs/>
                              </w:rPr>
                              <w:t xml:space="preserve"> năm 2023</w:t>
                            </w:r>
                          </w:p>
                          <w:p w14:paraId="1727E018" w14:textId="77777777" w:rsidR="000356ED" w:rsidRDefault="000356ED" w:rsidP="000356ED">
                            <w:pPr>
                              <w:pStyle w:val="BodyText"/>
                              <w:spacing w:after="0"/>
                              <w:ind w:firstLine="780"/>
                            </w:pPr>
                          </w:p>
                        </w:txbxContent>
                      </wps:txbx>
                      <wps:bodyPr lIns="0" tIns="0" rIns="0" bIns="0"/>
                    </wps:wsp>
                  </a:graphicData>
                </a:graphic>
              </wp:anchor>
            </w:drawing>
          </mc:Choice>
          <mc:Fallback>
            <w:pict>
              <v:shapetype w14:anchorId="4096A978" id="_x0000_t202" coordsize="21600,21600" o:spt="202" path="m,l,21600r21600,l21600,xe">
                <v:stroke joinstyle="miter"/>
                <v:path gradientshapeok="t" o:connecttype="rect"/>
              </v:shapetype>
              <v:shape id="Shape 1" o:spid="_x0000_s1026" type="#_x0000_t202" style="position:absolute;left:0;text-align:left;margin-left:290.25pt;margin-top:1pt;width:273.35pt;height:5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" filled="f" stroked="f">
                <v:textbox inset="0,0,0,0">
                  <w:txbxContent>
                    <w:p w14:paraId="4B3BBF9F" w14:textId="77777777" w:rsidR="000356ED" w:rsidRDefault="000356ED" w:rsidP="000356ED">
                      <w:pPr>
                        <w:pStyle w:val="BodyText"/>
                        <w:spacing w:line="264" w:lineRule="auto"/>
                        <w:ind w:firstLine="0"/>
                        <w:jc w:val="center"/>
                      </w:pPr>
                      <w:r>
                        <w:rPr>
                          <w:b/>
                          <w:bCs/>
                        </w:rPr>
                        <w:t>CỘNG HÒA XÃ HỘI CHỦ NGHĨA VIỆT NAM</w:t>
                      </w:r>
                      <w:r>
                        <w:rPr>
                          <w:b/>
                          <w:bCs/>
                        </w:rPr>
                        <w:br/>
                      </w:r>
                      <w:r>
                        <w:rPr>
                          <w:b/>
                          <w:bCs/>
                          <w:u w:val="single"/>
                        </w:rPr>
                        <w:t>Độc lập - Tự do - Hạnh phúc</w:t>
                      </w:r>
                    </w:p>
                    <w:p w14:paraId="4E330A88" w14:textId="392BD0B3" w:rsidR="000356ED" w:rsidRDefault="000356ED" w:rsidP="000356ED">
                      <w:pPr>
                        <w:pStyle w:val="BodyText"/>
                        <w:spacing w:after="0"/>
                        <w:ind w:firstLine="780"/>
                        <w:rPr>
                          <w:i/>
                          <w:iCs/>
                        </w:rPr>
                      </w:pPr>
                      <w:r>
                        <w:rPr>
                          <w:i/>
                          <w:iCs/>
                        </w:rPr>
                        <w:t xml:space="preserve">Hóc Môn, ngày </w:t>
                      </w:r>
                      <w:r w:rsidR="003B145F">
                        <w:rPr>
                          <w:i/>
                          <w:iCs/>
                          <w:color w:val="7A7ED8"/>
                          <w:lang w:val="en-US"/>
                        </w:rPr>
                        <w:t>2</w:t>
                      </w:r>
                      <w:r>
                        <w:rPr>
                          <w:i/>
                          <w:iCs/>
                          <w:color w:val="7A7ED8"/>
                        </w:rPr>
                        <w:t xml:space="preserve"> </w:t>
                      </w:r>
                      <w:r>
                        <w:rPr>
                          <w:lang w:val="en-US"/>
                        </w:rPr>
                        <w:t>tháng 3</w:t>
                      </w:r>
                      <w:r>
                        <w:rPr>
                          <w:i/>
                          <w:iCs/>
                        </w:rPr>
                        <w:t xml:space="preserve"> năm 2023</w:t>
                      </w:r>
                    </w:p>
                    <w:p w14:paraId="1727E018" w14:textId="77777777" w:rsidR="000356ED" w:rsidRDefault="000356ED" w:rsidP="000356ED">
                      <w:pPr>
                        <w:pStyle w:val="BodyText"/>
                        <w:spacing w:after="0"/>
                        <w:ind w:firstLine="780"/>
                      </w:pPr>
                    </w:p>
                  </w:txbxContent>
                </v:textbox>
                <w10:wrap type="square" anchorx="page"/>
              </v:shape>
            </w:pict>
          </mc:Fallback>
        </mc:AlternateContent>
      </w:r>
      <w:r>
        <w:t>UBND HUYỆN HÓC MÔN</w:t>
      </w:r>
    </w:p>
    <w:p w14:paraId="3B0EAD9C" w14:textId="77777777" w:rsidR="000356ED" w:rsidRPr="002B0293" w:rsidRDefault="000356ED" w:rsidP="000356ED">
      <w:pPr>
        <w:pStyle w:val="BodyText"/>
        <w:spacing w:after="0" w:line="360" w:lineRule="auto"/>
        <w:ind w:left="360" w:hanging="540"/>
        <w:rPr>
          <w:b/>
          <w:bCs/>
          <w:lang w:val="en-US"/>
        </w:rPr>
      </w:pPr>
      <w:r>
        <w:rPr>
          <w:b/>
          <w:bCs/>
          <w:noProof/>
          <w:lang w:val="en-US"/>
        </w:rPr>
        <mc:AlternateContent>
          <mc:Choice Requires="wps">
            <w:drawing>
              <wp:anchor distT="0" distB="0" distL="114300" distR="114300" simplePos="0" relativeHeight="251662336" behindDoc="0" locked="0" layoutInCell="1" allowOverlap="1" wp14:anchorId="12E17046" wp14:editId="6D9CDECE">
                <wp:simplePos x="0" y="0"/>
                <wp:positionH relativeFrom="column">
                  <wp:posOffset>720657</wp:posOffset>
                </wp:positionH>
                <wp:positionV relativeFrom="paragraph">
                  <wp:posOffset>170707</wp:posOffset>
                </wp:positionV>
                <wp:extent cx="544749" cy="9728"/>
                <wp:effectExtent l="0" t="0" r="27305" b="28575"/>
                <wp:wrapNone/>
                <wp:docPr id="4" name="Straight Connector 4"/>
                <wp:cNvGraphicFramePr/>
                <a:graphic xmlns:a="http://schemas.openxmlformats.org/drawingml/2006/main">
                  <a:graphicData uri="http://schemas.microsoft.com/office/word/2010/wordprocessingShape">
                    <wps:wsp>
                      <wps:cNvCnPr/>
                      <wps:spPr>
                        <a:xfrm>
                          <a:off x="0" y="0"/>
                          <a:ext cx="544749"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5C8A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75pt,13.45pt" to="99.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" strokecolor="black [3200]" strokeweight=".5pt">
                <v:stroke joinstyle="miter"/>
              </v:line>
            </w:pict>
          </mc:Fallback>
        </mc:AlternateContent>
      </w:r>
      <w:r>
        <w:rPr>
          <w:b/>
          <w:bCs/>
          <w:lang w:val="en-US"/>
        </w:rPr>
        <w:t>TRƯỜNG TIỂU HỌC ẤP ĐÌNH</w:t>
      </w:r>
    </w:p>
    <w:p w14:paraId="3D272006" w14:textId="46719D2D" w:rsidR="000356ED" w:rsidRPr="006240C0" w:rsidRDefault="000356ED" w:rsidP="000356ED">
      <w:pPr>
        <w:pStyle w:val="BodyText"/>
        <w:spacing w:after="0" w:line="360" w:lineRule="auto"/>
        <w:ind w:left="360" w:hanging="540"/>
        <w:rPr>
          <w:lang w:val="en-US"/>
        </w:rPr>
      </w:pPr>
      <w:r>
        <w:rPr>
          <w:b/>
          <w:bCs/>
        </w:rPr>
        <w:t xml:space="preserve"> </w:t>
      </w:r>
      <w:r>
        <w:rPr>
          <w:b/>
          <w:bCs/>
          <w:lang w:val="en-US"/>
        </w:rPr>
        <w:t xml:space="preserve">        </w:t>
      </w:r>
      <w:r>
        <w:rPr>
          <w:lang w:val="en-US"/>
        </w:rPr>
        <w:t>S</w:t>
      </w:r>
      <w:r>
        <w:t xml:space="preserve">ố: </w:t>
      </w:r>
      <w:r>
        <w:rPr>
          <w:lang w:val="en-US"/>
        </w:rPr>
        <w:t>1</w:t>
      </w:r>
      <w:r>
        <w:rPr>
          <w:lang w:val="en-US"/>
        </w:rPr>
        <w:t>5</w:t>
      </w:r>
      <w:r>
        <w:rPr>
          <w:lang w:val="en-US"/>
        </w:rPr>
        <w:t>/ KH-AĐ</w:t>
      </w:r>
    </w:p>
    <w:p w14:paraId="210464AB" w14:textId="77777777" w:rsidR="000356ED" w:rsidRPr="006240C0" w:rsidRDefault="000356ED" w:rsidP="000356ED">
      <w:pPr>
        <w:pStyle w:val="BodyText"/>
        <w:spacing w:after="160" w:line="262" w:lineRule="auto"/>
        <w:ind w:left="-400" w:firstLine="120"/>
        <w:jc w:val="center"/>
        <w:rPr>
          <w:b/>
          <w:bCs/>
          <w:sz w:val="28"/>
          <w:szCs w:val="28"/>
          <w:lang w:val="en-US"/>
        </w:rPr>
      </w:pPr>
      <w:r w:rsidRPr="006240C0">
        <w:rPr>
          <w:b/>
          <w:bCs/>
          <w:sz w:val="28"/>
          <w:szCs w:val="28"/>
          <w:lang w:val="en-US"/>
        </w:rPr>
        <w:t>KẾ HOẠCH</w:t>
      </w:r>
    </w:p>
    <w:p w14:paraId="7D9F537C" w14:textId="615803D7" w:rsidR="001B7D9B" w:rsidRDefault="003B145F">
      <w:pPr>
        <w:pStyle w:val="BodyText"/>
        <w:spacing w:after="400"/>
        <w:ind w:firstLine="0"/>
        <w:jc w:val="center"/>
      </w:pPr>
      <w:r>
        <w:rPr>
          <w:b/>
          <w:bCs/>
          <w:lang w:val="en-US"/>
        </w:rPr>
        <w:t>Tổ chức</w:t>
      </w:r>
      <w:r w:rsidR="00000000">
        <w:rPr>
          <w:b/>
          <w:bCs/>
        </w:rPr>
        <w:t xml:space="preserve"> Hội thi tài năng tin học cấp Tiểu học lần 9</w:t>
      </w:r>
      <w:r w:rsidR="00000000">
        <w:rPr>
          <w:b/>
          <w:bCs/>
        </w:rPr>
        <w:br/>
        <w:t>năm học 2022 - 2023 cấp Huyện</w:t>
      </w:r>
    </w:p>
    <w:p w14:paraId="6452A6BE" w14:textId="2764F0C9" w:rsidR="001B7D9B" w:rsidRDefault="00000000" w:rsidP="00F475F6">
      <w:pPr>
        <w:pStyle w:val="BodyText"/>
        <w:ind w:right="84" w:firstLine="540"/>
        <w:jc w:val="both"/>
      </w:pPr>
      <w:r>
        <w:t xml:space="preserve">Thực hiện Công văn số </w:t>
      </w:r>
      <w:r w:rsidR="000356ED">
        <w:rPr>
          <w:lang w:val="en-US"/>
        </w:rPr>
        <w:t>290</w:t>
      </w:r>
      <w:r>
        <w:t>/</w:t>
      </w:r>
      <w:r w:rsidR="000356ED">
        <w:rPr>
          <w:lang w:val="en-US"/>
        </w:rPr>
        <w:t>BC-</w:t>
      </w:r>
      <w:r>
        <w:t>GDĐT</w:t>
      </w:r>
      <w:r w:rsidR="000356ED">
        <w:rPr>
          <w:lang w:val="en-US"/>
        </w:rPr>
        <w:t xml:space="preserve"> </w:t>
      </w:r>
      <w:r>
        <w:t xml:space="preserve"> ngày  tháng 2 năm 2023 của </w:t>
      </w:r>
      <w:r w:rsidR="000356ED">
        <w:rPr>
          <w:lang w:val="en-US"/>
        </w:rPr>
        <w:t>Phòng</w:t>
      </w:r>
      <w:r>
        <w:t xml:space="preserve"> Giáo dục và Đào tạo về tổ chức Hội thi tài năng tin học cấp Tiểu học lần 9 - năm học 2022-2023</w:t>
      </w:r>
    </w:p>
    <w:p w14:paraId="51D3BA0A" w14:textId="0D8EAB42" w:rsidR="001B7D9B" w:rsidRDefault="000356ED" w:rsidP="00F475F6">
      <w:pPr>
        <w:pStyle w:val="BodyText"/>
        <w:ind w:right="84" w:firstLine="540"/>
        <w:jc w:val="both"/>
      </w:pPr>
      <w:r>
        <w:rPr>
          <w:lang w:val="en-US"/>
        </w:rPr>
        <w:t>Trường Tiểu học Ấp Đình</w:t>
      </w:r>
      <w:r w:rsidR="00000000">
        <w:t xml:space="preserve"> </w:t>
      </w:r>
      <w:r w:rsidR="003B145F">
        <w:rPr>
          <w:lang w:val="en-US"/>
        </w:rPr>
        <w:t>tổ chức</w:t>
      </w:r>
      <w:r w:rsidR="00000000">
        <w:t xml:space="preserve"> Hội thi tài năng tin học cấp Tiểu học lần 9 - Năm học 2022 - 2023 cụ thể như sau:</w:t>
      </w:r>
    </w:p>
    <w:p w14:paraId="4294E481" w14:textId="4556C896" w:rsidR="001B7D9B" w:rsidRDefault="00000000" w:rsidP="00F475F6">
      <w:pPr>
        <w:pStyle w:val="BodyText"/>
        <w:numPr>
          <w:ilvl w:val="0"/>
          <w:numId w:val="4"/>
        </w:numPr>
        <w:ind w:right="84"/>
        <w:jc w:val="both"/>
      </w:pPr>
      <w:r>
        <w:rPr>
          <w:b/>
          <w:bCs/>
        </w:rPr>
        <w:t>Mục đích</w:t>
      </w:r>
    </w:p>
    <w:p w14:paraId="650EFEA7" w14:textId="75852581" w:rsidR="001B7D9B" w:rsidRPr="000356ED" w:rsidRDefault="00000000" w:rsidP="00F475F6">
      <w:pPr>
        <w:pStyle w:val="BodyText"/>
        <w:ind w:right="84" w:firstLine="540"/>
        <w:jc w:val="both"/>
        <w:rPr>
          <w:lang w:val="en-US"/>
        </w:rPr>
      </w:pPr>
      <w:r>
        <w:t>Góp phần nâng cao chất lượng dạy và học tin học trong trường theo định hướng đánh giá chuẩn quốc t</w:t>
      </w:r>
      <w:r w:rsidR="000356ED">
        <w:rPr>
          <w:lang w:val="en-US"/>
        </w:rPr>
        <w:t>ế.</w:t>
      </w:r>
    </w:p>
    <w:p w14:paraId="0B4C4C0D" w14:textId="6E9AD3AE" w:rsidR="001B7D9B" w:rsidRPr="000356ED" w:rsidRDefault="00000000" w:rsidP="00F475F6">
      <w:pPr>
        <w:pStyle w:val="BodyText"/>
        <w:ind w:right="84" w:firstLine="540"/>
        <w:jc w:val="both"/>
        <w:rPr>
          <w:lang w:val="en-US"/>
        </w:rPr>
      </w:pPr>
      <w:r>
        <w:t>Tổ chức sân chơi giao lưu, rèn luyện kiến thức tổng hợp và vận dụng kiến thức trong thực tiễn dành cho học sinh tiểu học</w:t>
      </w:r>
      <w:r w:rsidR="000356ED">
        <w:rPr>
          <w:lang w:val="en-US"/>
        </w:rPr>
        <w:t>.</w:t>
      </w:r>
    </w:p>
    <w:p w14:paraId="090E3A1C" w14:textId="1FE01194" w:rsidR="001B7D9B" w:rsidRDefault="00000000" w:rsidP="00F475F6">
      <w:pPr>
        <w:pStyle w:val="BodyText"/>
        <w:ind w:right="84" w:firstLine="540"/>
        <w:jc w:val="both"/>
      </w:pPr>
      <w:r>
        <w:t>Tạo cơ hội cho cán bộ quản lý, giáo viên tìm hiểu, đánh giá công tác dạy học tin học tại đơn vị, từ đó phát huy những điều kiện có sẵn, cải thiện, nâng cao chất lượng dạy và học tin học trong trường Tiểu học</w:t>
      </w:r>
      <w:r w:rsidR="000356ED">
        <w:rPr>
          <w:lang w:val="en-US"/>
        </w:rPr>
        <w:t xml:space="preserve"> Ấp Đình</w:t>
      </w:r>
      <w:r>
        <w:t>.</w:t>
      </w:r>
    </w:p>
    <w:p w14:paraId="01D7FE2C" w14:textId="77777777" w:rsidR="001B7D9B" w:rsidRDefault="00000000" w:rsidP="00F475F6">
      <w:pPr>
        <w:pStyle w:val="BodyText"/>
        <w:numPr>
          <w:ilvl w:val="0"/>
          <w:numId w:val="1"/>
        </w:numPr>
        <w:tabs>
          <w:tab w:val="left" w:pos="994"/>
        </w:tabs>
        <w:ind w:right="84" w:firstLine="540"/>
        <w:jc w:val="both"/>
      </w:pPr>
      <w:r>
        <w:rPr>
          <w:b/>
          <w:bCs/>
        </w:rPr>
        <w:t>Đối tượng tham dự</w:t>
      </w:r>
    </w:p>
    <w:p w14:paraId="563E81B9" w14:textId="77777777" w:rsidR="001B7D9B" w:rsidRDefault="00000000" w:rsidP="00F475F6">
      <w:pPr>
        <w:pStyle w:val="BodyText"/>
        <w:ind w:right="84" w:firstLine="540"/>
        <w:jc w:val="both"/>
      </w:pPr>
      <w:r>
        <w:t>Học sinh lóp 4, 5 có kết quả kiểm tra cuối kỳ 2 môn tin học năm học 2021 - 2022 đạt từ 8 điểm trở lên; hoặc đã có các chứng chỉ tin học quốc tế đang được Thành phố Hồ Chí Minh công nhận;</w:t>
      </w:r>
    </w:p>
    <w:p w14:paraId="370388B3" w14:textId="25F4790A" w:rsidR="001B7D9B" w:rsidRDefault="00000000" w:rsidP="00F475F6">
      <w:pPr>
        <w:pStyle w:val="BodyText"/>
        <w:ind w:right="84" w:firstLine="540"/>
        <w:jc w:val="both"/>
      </w:pPr>
      <w:r>
        <w:t xml:space="preserve">- </w:t>
      </w:r>
      <w:r w:rsidR="000356ED">
        <w:rPr>
          <w:lang w:val="en-US"/>
        </w:rPr>
        <w:t>M</w:t>
      </w:r>
      <w:r>
        <w:t xml:space="preserve">ỗi </w:t>
      </w:r>
      <w:r w:rsidR="000356ED">
        <w:rPr>
          <w:lang w:val="en-US"/>
        </w:rPr>
        <w:t xml:space="preserve">lớp </w:t>
      </w:r>
      <w:r>
        <w:t>cử tối đa 05 học sinh (đ</w:t>
      </w:r>
      <w:r w:rsidR="000356ED">
        <w:rPr>
          <w:lang w:val="en-US"/>
        </w:rPr>
        <w:t>ủ</w:t>
      </w:r>
      <w:r>
        <w:t xml:space="preserve"> điều kiện) tham gia vòng thi cấp </w:t>
      </w:r>
      <w:r w:rsidR="000356ED">
        <w:rPr>
          <w:lang w:val="en-US"/>
        </w:rPr>
        <w:t>trường</w:t>
      </w:r>
      <w:r>
        <w:t>.</w:t>
      </w:r>
    </w:p>
    <w:p w14:paraId="1DA01A7D" w14:textId="77777777" w:rsidR="001B7D9B" w:rsidRDefault="00000000" w:rsidP="00F475F6">
      <w:pPr>
        <w:pStyle w:val="BodyText"/>
        <w:numPr>
          <w:ilvl w:val="0"/>
          <w:numId w:val="1"/>
        </w:numPr>
        <w:tabs>
          <w:tab w:val="left" w:pos="1095"/>
        </w:tabs>
        <w:ind w:right="84" w:firstLine="540"/>
        <w:jc w:val="both"/>
      </w:pPr>
      <w:r>
        <w:rPr>
          <w:b/>
          <w:bCs/>
        </w:rPr>
        <w:t>Nội dung</w:t>
      </w:r>
    </w:p>
    <w:p w14:paraId="2224F09F" w14:textId="35A58C55" w:rsidR="001B7D9B" w:rsidRDefault="00000000" w:rsidP="00F475F6">
      <w:pPr>
        <w:pStyle w:val="BodyText"/>
        <w:ind w:right="84" w:firstLine="540"/>
        <w:jc w:val="both"/>
      </w:pPr>
      <w:r>
        <w:t xml:space="preserve">Bài thi cấp </w:t>
      </w:r>
      <w:r w:rsidR="000356ED">
        <w:rPr>
          <w:lang w:val="en-US"/>
        </w:rPr>
        <w:t>trường</w:t>
      </w:r>
      <w:r>
        <w:t xml:space="preserve"> bao gồm </w:t>
      </w:r>
      <w:r w:rsidR="003B145F">
        <w:rPr>
          <w:lang w:val="en-US"/>
        </w:rPr>
        <w:t>2</w:t>
      </w:r>
      <w:r>
        <w:t xml:space="preserve"> phần thi:</w:t>
      </w:r>
    </w:p>
    <w:p w14:paraId="7E2FDAFA" w14:textId="26D77F60" w:rsidR="001B7D9B" w:rsidRPr="000356ED" w:rsidRDefault="00000000" w:rsidP="00F475F6">
      <w:pPr>
        <w:pStyle w:val="BodyText"/>
        <w:ind w:right="84" w:firstLine="540"/>
        <w:jc w:val="both"/>
        <w:rPr>
          <w:lang w:val="en-US"/>
        </w:rPr>
      </w:pPr>
      <w:r>
        <w:t>Phần thi kiến thức tổng h</w:t>
      </w:r>
      <w:r w:rsidR="000356ED">
        <w:rPr>
          <w:lang w:val="en-US"/>
        </w:rPr>
        <w:t>ợ</w:t>
      </w:r>
      <w:r>
        <w:t>p (Toán, Tiếng Việt, Khoa học, Lịch sử và Địa lý, Tiếng Anh, Tin học) với 30 câu hỏi trắc nghiệm trực tuyến qua hệ thống cổng thông tin điện tử</w:t>
      </w:r>
      <w:r w:rsidR="000356ED">
        <w:rPr>
          <w:lang w:val="en-US"/>
        </w:rPr>
        <w:t>.</w:t>
      </w:r>
    </w:p>
    <w:p w14:paraId="4BA7556D" w14:textId="77777777" w:rsidR="009438B7" w:rsidRDefault="00000000" w:rsidP="00F475F6">
      <w:pPr>
        <w:pStyle w:val="BodyText"/>
        <w:ind w:right="84" w:firstLine="540"/>
        <w:jc w:val="both"/>
      </w:pPr>
      <w:r>
        <w:t>Phần thi kỹ năng thực hành: Bao gồm các sản phẩm xử lý văn bản, thiết kế bài thuyết trình; xử lý bảng tính; khai thác thông tin từ Internet</w:t>
      </w:r>
      <w:r w:rsidR="003B145F">
        <w:rPr>
          <w:lang w:val="en-US"/>
        </w:rPr>
        <w:t>.</w:t>
      </w:r>
      <w:r>
        <w:t xml:space="preserve">(Đây là phần thi xểp hạng chung cuộc dành cho </w:t>
      </w:r>
      <w:r w:rsidR="003B145F">
        <w:rPr>
          <w:lang w:val="en-US"/>
        </w:rPr>
        <w:t>10</w:t>
      </w:r>
      <w:r>
        <w:t xml:space="preserve"> học sinh có kết quả cao nhất qua phần thi kiến thức tổng h</w:t>
      </w:r>
      <w:r w:rsidR="003B145F">
        <w:rPr>
          <w:lang w:val="en-US"/>
        </w:rPr>
        <w:t>ợp</w:t>
      </w:r>
      <w:r>
        <w:t>).</w:t>
      </w:r>
    </w:p>
    <w:p w14:paraId="1CBEC862" w14:textId="537672B1" w:rsidR="001B7D9B" w:rsidRPr="009438B7" w:rsidRDefault="00000000" w:rsidP="00F475F6">
      <w:pPr>
        <w:pStyle w:val="BodyText"/>
        <w:numPr>
          <w:ilvl w:val="0"/>
          <w:numId w:val="5"/>
        </w:numPr>
        <w:ind w:left="567" w:right="84" w:firstLine="0"/>
        <w:jc w:val="both"/>
        <w:rPr>
          <w:b/>
          <w:bCs/>
          <w:lang w:val="en-US"/>
        </w:rPr>
      </w:pPr>
      <w:r w:rsidRPr="009438B7">
        <w:rPr>
          <w:b/>
          <w:bCs/>
        </w:rPr>
        <w:t xml:space="preserve">Tiến độ thực hiện </w:t>
      </w:r>
    </w:p>
    <w:p w14:paraId="5E1A2766" w14:textId="1A32E0CF" w:rsidR="001B7D9B" w:rsidRDefault="00000000" w:rsidP="00F475F6">
      <w:pPr>
        <w:pStyle w:val="BodyText"/>
        <w:numPr>
          <w:ilvl w:val="0"/>
          <w:numId w:val="2"/>
        </w:numPr>
        <w:tabs>
          <w:tab w:val="left" w:pos="786"/>
        </w:tabs>
        <w:ind w:right="84" w:firstLine="540"/>
        <w:jc w:val="both"/>
      </w:pPr>
      <w:r>
        <w:t>Từ ngày 02/02/2023 đến ngày 15/3/2023</w:t>
      </w:r>
      <w:r w:rsidR="003B145F">
        <w:rPr>
          <w:lang w:val="en-US"/>
        </w:rPr>
        <w:t>,</w:t>
      </w:r>
      <w:r>
        <w:t xml:space="preserve"> trường xây dựng kế hoạch và tổ chức Hội thi tài năng tin học cấp Tiểu học cấp trường.</w:t>
      </w:r>
    </w:p>
    <w:p w14:paraId="3E3E6CF8" w14:textId="77777777" w:rsidR="00D50313" w:rsidRDefault="00000000" w:rsidP="00F475F6">
      <w:pPr>
        <w:pStyle w:val="BodyText"/>
        <w:numPr>
          <w:ilvl w:val="0"/>
          <w:numId w:val="2"/>
        </w:numPr>
        <w:tabs>
          <w:tab w:val="left" w:pos="781"/>
        </w:tabs>
        <w:ind w:right="84" w:firstLine="540"/>
        <w:jc w:val="both"/>
      </w:pPr>
      <w:r>
        <w:t>Từ ngày 15/3/2023 đến ngày 21/3/2023, các trường gửi danh sách học sinh tham gia hội thi cấp huyện.</w:t>
      </w:r>
    </w:p>
    <w:p w14:paraId="75817FA2" w14:textId="6294809C" w:rsidR="001B7D9B" w:rsidRPr="00D50313" w:rsidRDefault="00D50313" w:rsidP="00F475F6">
      <w:pPr>
        <w:pStyle w:val="BodyText"/>
        <w:tabs>
          <w:tab w:val="left" w:pos="781"/>
        </w:tabs>
        <w:ind w:left="540" w:right="84" w:firstLine="0"/>
        <w:jc w:val="both"/>
        <w:rPr>
          <w:b/>
          <w:bCs/>
        </w:rPr>
      </w:pPr>
      <w:r w:rsidRPr="00D50313">
        <w:rPr>
          <w:b/>
          <w:bCs/>
          <w:lang w:val="en-US"/>
        </w:rPr>
        <w:t xml:space="preserve">V. </w:t>
      </w:r>
      <w:r w:rsidR="00000000" w:rsidRPr="00D50313">
        <w:rPr>
          <w:b/>
          <w:bCs/>
        </w:rPr>
        <w:t>Cơ cấu giải thưởng (dự kiến)</w:t>
      </w:r>
    </w:p>
    <w:p w14:paraId="040A67A9" w14:textId="62F69226" w:rsidR="001B7D9B" w:rsidRDefault="00000000" w:rsidP="00F475F6">
      <w:pPr>
        <w:pStyle w:val="BodyText"/>
        <w:ind w:right="84" w:firstLine="540"/>
        <w:jc w:val="both"/>
      </w:pPr>
      <w:r>
        <w:t>Trao giấy khen cho các cá nhân đạt giải gồm 01 giải nhất, 0</w:t>
      </w:r>
      <w:r w:rsidR="003B145F">
        <w:rPr>
          <w:lang w:val="en-US"/>
        </w:rPr>
        <w:t>1</w:t>
      </w:r>
      <w:r>
        <w:t xml:space="preserve"> giải nhì, 0</w:t>
      </w:r>
      <w:r w:rsidR="003B145F">
        <w:rPr>
          <w:lang w:val="en-US"/>
        </w:rPr>
        <w:t>1</w:t>
      </w:r>
      <w:r>
        <w:t xml:space="preserve"> giải ba, </w:t>
      </w:r>
      <w:r w:rsidR="003B145F">
        <w:rPr>
          <w:lang w:val="en-US"/>
        </w:rPr>
        <w:t>2</w:t>
      </w:r>
      <w:r>
        <w:t xml:space="preserve"> </w:t>
      </w:r>
      <w:r>
        <w:lastRenderedPageBreak/>
        <w:t>giải khuyến khích.</w:t>
      </w:r>
    </w:p>
    <w:p w14:paraId="1E3770F9" w14:textId="77777777" w:rsidR="001B7D9B" w:rsidRDefault="00000000" w:rsidP="00F475F6">
      <w:pPr>
        <w:pStyle w:val="BodyText"/>
        <w:ind w:right="84" w:firstLine="540"/>
        <w:jc w:val="both"/>
      </w:pPr>
      <w:r>
        <w:t>Trong trường hợp có nhiều kết quả ngang nhau, quyết định cuối cùng sẽ là quyết định của Ban tổ chức.</w:t>
      </w:r>
    </w:p>
    <w:p w14:paraId="6571EA85" w14:textId="68305D70" w:rsidR="001B7D9B" w:rsidRDefault="003B145F" w:rsidP="00F475F6">
      <w:pPr>
        <w:pStyle w:val="BodyText"/>
        <w:spacing w:after="520"/>
        <w:ind w:right="84" w:firstLine="540"/>
        <w:jc w:val="both"/>
      </w:pPr>
      <w:r>
        <w:rPr>
          <w:lang w:val="en-US"/>
        </w:rPr>
        <w:t>Trường Tiểu học Ấp Đình</w:t>
      </w:r>
      <w:r w:rsidR="00000000">
        <w:t xml:space="preserve"> triển khai kế hoạch t</w:t>
      </w:r>
      <w:r>
        <w:rPr>
          <w:lang w:val="en-US"/>
        </w:rPr>
        <w:t>ổ</w:t>
      </w:r>
      <w:r w:rsidR="00000000">
        <w:t xml:space="preserve"> chức hội thi trên tinh th</w:t>
      </w:r>
      <w:r w:rsidR="00D03434">
        <w:rPr>
          <w:lang w:val="en-US"/>
        </w:rPr>
        <w:t>ầ</w:t>
      </w:r>
      <w:r w:rsidR="00000000">
        <w:t>n xây dựng sân chơi lành mạnh, khách quan, b</w:t>
      </w:r>
      <w:r w:rsidR="00D03434">
        <w:rPr>
          <w:lang w:val="en-US"/>
        </w:rPr>
        <w:t>ổ</w:t>
      </w:r>
      <w:r w:rsidR="00000000">
        <w:t xml:space="preserve"> ích cho học sinh tiểu học./.</w:t>
      </w:r>
    </w:p>
    <w:p w14:paraId="420B7AC6" w14:textId="77777777" w:rsidR="005D0D6F" w:rsidRPr="00E12C53" w:rsidRDefault="005D0D6F" w:rsidP="005D0D6F">
      <w:pPr>
        <w:pStyle w:val="BodyText"/>
        <w:ind w:firstLine="0"/>
        <w:rPr>
          <w:lang w:val="en-US"/>
        </w:rPr>
      </w:pPr>
      <w:r>
        <w:rPr>
          <w:b/>
          <w:bCs/>
          <w:i/>
          <w:iCs/>
        </w:rPr>
        <w:t>Nơi nhận:</w:t>
      </w:r>
      <w:r>
        <w:rPr>
          <w:b/>
          <w:bCs/>
          <w:i/>
          <w:iCs/>
          <w:lang w:val="en-US"/>
        </w:rPr>
        <w:t xml:space="preserve">                                                                                          </w:t>
      </w:r>
      <w:r w:rsidRPr="00E12C53">
        <w:rPr>
          <w:b/>
          <w:bCs/>
          <w:lang w:val="en-US"/>
        </w:rPr>
        <w:t>Hiệu trưởng</w:t>
      </w:r>
    </w:p>
    <w:p w14:paraId="4D71D48C" w14:textId="77777777" w:rsidR="005D0D6F" w:rsidRDefault="005D0D6F" w:rsidP="005D0D6F">
      <w:pPr>
        <w:pStyle w:val="BodyText"/>
        <w:numPr>
          <w:ilvl w:val="0"/>
          <w:numId w:val="6"/>
        </w:numPr>
        <w:tabs>
          <w:tab w:val="left" w:pos="272"/>
        </w:tabs>
        <w:spacing w:after="0"/>
        <w:ind w:firstLine="0"/>
      </w:pPr>
      <w:r>
        <w:rPr>
          <w:lang w:val="en-US"/>
        </w:rPr>
        <w:t>Các bộ phận</w:t>
      </w:r>
    </w:p>
    <w:p w14:paraId="22F3D7CD" w14:textId="77777777" w:rsidR="005D0D6F" w:rsidRDefault="005D0D6F" w:rsidP="005D0D6F">
      <w:pPr>
        <w:pStyle w:val="BodyText"/>
        <w:numPr>
          <w:ilvl w:val="0"/>
          <w:numId w:val="6"/>
        </w:numPr>
        <w:tabs>
          <w:tab w:val="left" w:pos="272"/>
        </w:tabs>
        <w:spacing w:after="80"/>
        <w:ind w:firstLine="0"/>
      </w:pPr>
      <w:r>
        <w:t>Lưu: VT</w:t>
      </w:r>
    </w:p>
    <w:p w14:paraId="7FAA9E3F" w14:textId="77777777" w:rsidR="005D0D6F" w:rsidRDefault="005D0D6F" w:rsidP="005D0D6F">
      <w:pPr>
        <w:pStyle w:val="BodyText"/>
        <w:tabs>
          <w:tab w:val="left" w:pos="272"/>
        </w:tabs>
      </w:pPr>
    </w:p>
    <w:p w14:paraId="4F85E1BA" w14:textId="77777777" w:rsidR="005D0D6F" w:rsidRDefault="005D0D6F" w:rsidP="005D0D6F">
      <w:pPr>
        <w:pStyle w:val="BodyText"/>
        <w:tabs>
          <w:tab w:val="left" w:pos="272"/>
        </w:tabs>
      </w:pPr>
    </w:p>
    <w:p w14:paraId="5E318CBD" w14:textId="77777777" w:rsidR="005D0D6F" w:rsidRPr="00E12C53" w:rsidRDefault="005D0D6F" w:rsidP="005D0D6F">
      <w:pPr>
        <w:pStyle w:val="BodyText"/>
        <w:tabs>
          <w:tab w:val="left" w:pos="272"/>
        </w:tabs>
        <w:rPr>
          <w:b/>
          <w:bCs/>
          <w:lang w:val="en-US"/>
        </w:rPr>
      </w:pPr>
      <w:r>
        <w:rPr>
          <w:b/>
          <w:bCs/>
          <w:lang w:val="en-US"/>
        </w:rPr>
        <w:t xml:space="preserve">                                                                                                 </w:t>
      </w:r>
      <w:r w:rsidRPr="00E12C53">
        <w:rPr>
          <w:b/>
          <w:bCs/>
          <w:lang w:val="en-US"/>
        </w:rPr>
        <w:t>Nguyễn Hồng Hoà</w:t>
      </w:r>
    </w:p>
    <w:p w14:paraId="2DF10547" w14:textId="77777777" w:rsidR="005D0D6F" w:rsidRPr="00F62E6B" w:rsidRDefault="005D0D6F" w:rsidP="005D0D6F">
      <w:pPr>
        <w:pStyle w:val="BodyText"/>
        <w:spacing w:after="460" w:line="360" w:lineRule="auto"/>
        <w:jc w:val="both"/>
        <w:rPr>
          <w:sz w:val="28"/>
          <w:szCs w:val="28"/>
        </w:rPr>
        <w:sectPr w:rsidR="005D0D6F" w:rsidRPr="00F62E6B">
          <w:pgSz w:w="11900" w:h="16840"/>
          <w:pgMar w:top="1059" w:right="1035" w:bottom="1694" w:left="1567" w:header="631" w:footer="1266" w:gutter="0"/>
          <w:pgNumType w:start="1"/>
          <w:cols w:space="720"/>
          <w:noEndnote/>
          <w:docGrid w:linePitch="360"/>
        </w:sectPr>
      </w:pPr>
    </w:p>
    <w:p w14:paraId="227D7558" w14:textId="77777777" w:rsidR="005D0D6F" w:rsidRDefault="005D0D6F" w:rsidP="005D0D6F">
      <w:pPr>
        <w:pStyle w:val="BodyText"/>
        <w:spacing w:after="520"/>
        <w:ind w:firstLine="0"/>
        <w:jc w:val="both"/>
      </w:pPr>
    </w:p>
    <w:sectPr w:rsidR="005D0D6F">
      <w:pgSz w:w="11900" w:h="16840"/>
      <w:pgMar w:top="822" w:right="1410" w:bottom="2185" w:left="1851" w:header="394" w:footer="175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C5E4" w14:textId="77777777" w:rsidR="00B652A4" w:rsidRDefault="00B652A4">
      <w:r>
        <w:separator/>
      </w:r>
    </w:p>
  </w:endnote>
  <w:endnote w:type="continuationSeparator" w:id="0">
    <w:p w14:paraId="6CA22200" w14:textId="77777777" w:rsidR="00B652A4" w:rsidRDefault="00B6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5D7E" w14:textId="77777777" w:rsidR="00B652A4" w:rsidRDefault="00B652A4"/>
  </w:footnote>
  <w:footnote w:type="continuationSeparator" w:id="0">
    <w:p w14:paraId="0A71ACFC" w14:textId="77777777" w:rsidR="00B652A4" w:rsidRDefault="00B652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1AD7"/>
    <w:multiLevelType w:val="hybridMultilevel"/>
    <w:tmpl w:val="2DB02370"/>
    <w:lvl w:ilvl="0" w:tplc="65FCC954">
      <w:start w:val="1"/>
      <w:numFmt w:val="upperRoman"/>
      <w:lvlText w:val="%1."/>
      <w:lvlJc w:val="left"/>
      <w:pPr>
        <w:ind w:left="1220" w:hanging="72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4353055C"/>
    <w:multiLevelType w:val="multilevel"/>
    <w:tmpl w:val="8E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974325"/>
    <w:multiLevelType w:val="multilevel"/>
    <w:tmpl w:val="493E4FC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891C0B"/>
    <w:multiLevelType w:val="multilevel"/>
    <w:tmpl w:val="19983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751BBB"/>
    <w:multiLevelType w:val="multilevel"/>
    <w:tmpl w:val="321A8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7917DF"/>
    <w:multiLevelType w:val="hybridMultilevel"/>
    <w:tmpl w:val="82C89856"/>
    <w:lvl w:ilvl="0" w:tplc="FAA4082A">
      <w:start w:val="6"/>
      <w:numFmt w:val="upperRoman"/>
      <w:lvlText w:val="%1."/>
      <w:lvlJc w:val="left"/>
      <w:pPr>
        <w:ind w:left="1940" w:hanging="72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num w:numId="1" w16cid:durableId="690183592">
    <w:abstractNumId w:val="2"/>
  </w:num>
  <w:num w:numId="2" w16cid:durableId="1150899381">
    <w:abstractNumId w:val="4"/>
  </w:num>
  <w:num w:numId="3" w16cid:durableId="561408427">
    <w:abstractNumId w:val="3"/>
  </w:num>
  <w:num w:numId="4" w16cid:durableId="390009377">
    <w:abstractNumId w:val="0"/>
  </w:num>
  <w:num w:numId="5" w16cid:durableId="1693798097">
    <w:abstractNumId w:val="5"/>
  </w:num>
  <w:num w:numId="6" w16cid:durableId="4915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9B"/>
    <w:rsid w:val="000356ED"/>
    <w:rsid w:val="001B7D9B"/>
    <w:rsid w:val="003B145F"/>
    <w:rsid w:val="005D0D6F"/>
    <w:rsid w:val="009438B7"/>
    <w:rsid w:val="00B652A4"/>
    <w:rsid w:val="00CB33D4"/>
    <w:rsid w:val="00D03434"/>
    <w:rsid w:val="00D24C9B"/>
    <w:rsid w:val="00D50313"/>
    <w:rsid w:val="00F4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A5D6"/>
  <w15:docId w15:val="{7AF265FA-166E-4BAC-99EF-655A1F7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Arial" w:eastAsia="Arial" w:hAnsi="Arial" w:cs="Arial"/>
      <w:b/>
      <w:bCs/>
      <w:i w:val="0"/>
      <w:iCs w:val="0"/>
      <w:smallCaps w:val="0"/>
      <w:strike w:val="0"/>
      <w:color w:val="EF8893"/>
      <w:w w:val="7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paragraph" w:customStyle="1" w:styleId="Picturecaption0">
    <w:name w:val="Picture caption"/>
    <w:basedOn w:val="Normal"/>
    <w:link w:val="Picturecaption"/>
    <w:pPr>
      <w:spacing w:line="252" w:lineRule="auto"/>
    </w:pPr>
    <w:rPr>
      <w:rFonts w:ascii="Times New Roman" w:eastAsia="Times New Roman" w:hAnsi="Times New Roman" w:cs="Times New Roman"/>
      <w:b/>
      <w:bCs/>
      <w:sz w:val="26"/>
      <w:szCs w:val="26"/>
    </w:rPr>
  </w:style>
  <w:style w:type="paragraph" w:customStyle="1" w:styleId="Bodytext30">
    <w:name w:val="Body text (3)"/>
    <w:basedOn w:val="Normal"/>
    <w:link w:val="Bodytext3"/>
    <w:rPr>
      <w:rFonts w:ascii="Arial" w:eastAsia="Arial" w:hAnsi="Arial" w:cs="Arial"/>
      <w:b/>
      <w:bCs/>
      <w:color w:val="EF8893"/>
      <w:w w:val="70"/>
      <w:sz w:val="20"/>
      <w:szCs w:val="20"/>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290</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dc:title>
  <dc:subject/>
  <dc:creator/>
  <cp:keywords/>
  <cp:lastModifiedBy>Administrator</cp:lastModifiedBy>
  <cp:revision>9</cp:revision>
  <dcterms:created xsi:type="dcterms:W3CDTF">2023-03-03T02:54:00Z</dcterms:created>
  <dcterms:modified xsi:type="dcterms:W3CDTF">2023-03-03T03:17:00Z</dcterms:modified>
</cp:coreProperties>
</file>