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104"/>
        <w:tblW w:w="9072" w:type="dxa"/>
        <w:shd w:val="clear" w:color="auto" w:fill="FFFFFF"/>
        <w:tblCellMar>
          <w:left w:w="0" w:type="dxa"/>
          <w:right w:w="0" w:type="dxa"/>
        </w:tblCellMar>
        <w:tblLook w:val="04A0" w:firstRow="1" w:lastRow="0" w:firstColumn="1" w:lastColumn="0" w:noHBand="0" w:noVBand="1"/>
      </w:tblPr>
      <w:tblGrid>
        <w:gridCol w:w="3119"/>
        <w:gridCol w:w="5953"/>
      </w:tblGrid>
      <w:tr w:rsidR="000671D5" w:rsidRPr="000671D5" w:rsidTr="00FE28EB">
        <w:tc>
          <w:tcPr>
            <w:tcW w:w="3119" w:type="dxa"/>
            <w:shd w:val="clear" w:color="auto" w:fill="FFFFFF"/>
            <w:tcMar>
              <w:top w:w="0" w:type="dxa"/>
              <w:left w:w="108" w:type="dxa"/>
              <w:bottom w:w="0" w:type="dxa"/>
              <w:right w:w="108" w:type="dxa"/>
            </w:tcMar>
            <w:hideMark/>
          </w:tcPr>
          <w:p w:rsidR="00CA79FE" w:rsidRPr="00D02C43" w:rsidRDefault="000671D5" w:rsidP="000671D5">
            <w:pPr>
              <w:spacing w:after="0" w:line="240" w:lineRule="auto"/>
              <w:jc w:val="center"/>
              <w:rPr>
                <w:rFonts w:eastAsia="Times New Roman"/>
                <w:b/>
                <w:bCs/>
                <w:color w:val="000000" w:themeColor="text1"/>
                <w:sz w:val="24"/>
                <w:szCs w:val="24"/>
              </w:rPr>
            </w:pPr>
            <w:r w:rsidRPr="000671D5">
              <w:rPr>
                <w:rFonts w:eastAsia="Times New Roman"/>
                <w:bCs/>
                <w:color w:val="000000" w:themeColor="text1"/>
                <w:sz w:val="24"/>
                <w:szCs w:val="24"/>
                <w:lang w:val="vi-VN"/>
              </w:rPr>
              <w:t xml:space="preserve">UBND </w:t>
            </w:r>
            <w:r w:rsidR="007C79A6" w:rsidRPr="000671D5">
              <w:rPr>
                <w:rFonts w:eastAsia="Times New Roman"/>
                <w:bCs/>
                <w:color w:val="000000" w:themeColor="text1"/>
                <w:sz w:val="24"/>
                <w:szCs w:val="24"/>
              </w:rPr>
              <w:t>HUYỆN HÓC MÔN</w:t>
            </w:r>
            <w:r w:rsidR="00CA79FE" w:rsidRPr="000671D5">
              <w:rPr>
                <w:rFonts w:eastAsia="Times New Roman"/>
                <w:bCs/>
                <w:color w:val="000000" w:themeColor="text1"/>
                <w:sz w:val="24"/>
                <w:szCs w:val="24"/>
                <w:lang w:val="vi-VN"/>
              </w:rPr>
              <w:br/>
            </w:r>
            <w:r w:rsidRPr="00D02C43">
              <w:rPr>
                <w:rFonts w:eastAsia="Times New Roman"/>
                <w:b/>
                <w:bCs/>
                <w:color w:val="000000" w:themeColor="text1"/>
                <w:sz w:val="24"/>
                <w:szCs w:val="24"/>
                <w:lang w:val="vi-VN"/>
              </w:rPr>
              <w:t xml:space="preserve">TRƯỜNG </w:t>
            </w:r>
            <w:r w:rsidR="00D02C43" w:rsidRPr="00D02C43">
              <w:rPr>
                <w:rFonts w:eastAsia="Times New Roman"/>
                <w:b/>
                <w:bCs/>
                <w:color w:val="000000" w:themeColor="text1"/>
                <w:sz w:val="24"/>
                <w:szCs w:val="24"/>
              </w:rPr>
              <w:t>TIỂU HỌC</w:t>
            </w:r>
          </w:p>
          <w:p w:rsidR="00D02C43" w:rsidRPr="00D02C43" w:rsidRDefault="00F61DD7" w:rsidP="000671D5">
            <w:pPr>
              <w:spacing w:after="0" w:line="240" w:lineRule="auto"/>
              <w:jc w:val="center"/>
              <w:rPr>
                <w:rFonts w:eastAsia="Times New Roman"/>
                <w:bCs/>
                <w:color w:val="000000" w:themeColor="text1"/>
                <w:sz w:val="24"/>
                <w:szCs w:val="24"/>
              </w:rPr>
            </w:pPr>
            <w:r>
              <w:rPr>
                <w:rFonts w:eastAsia="Times New Roman"/>
                <w:b/>
                <w:bCs/>
                <w:color w:val="000000" w:themeColor="text1"/>
                <w:sz w:val="24"/>
                <w:szCs w:val="24"/>
              </w:rPr>
              <w:t>DƯƠNG CÔNG KHI</w:t>
            </w:r>
          </w:p>
          <w:p w:rsidR="000671D5" w:rsidRPr="000671D5" w:rsidRDefault="000671D5" w:rsidP="000671D5">
            <w:pPr>
              <w:spacing w:after="0" w:line="240" w:lineRule="auto"/>
              <w:jc w:val="center"/>
              <w:rPr>
                <w:rFonts w:eastAsia="Times New Roman"/>
                <w:bCs/>
                <w:color w:val="000000" w:themeColor="text1"/>
                <w:sz w:val="24"/>
                <w:szCs w:val="24"/>
                <w:lang w:val="vi-VN"/>
              </w:rPr>
            </w:pPr>
            <w:r>
              <w:rPr>
                <w:rFonts w:eastAsia="Times New Roman"/>
                <w:bCs/>
                <w:noProof/>
                <w:color w:val="000000" w:themeColor="text1"/>
                <w:sz w:val="24"/>
                <w:szCs w:val="24"/>
              </w:rPr>
              <mc:AlternateContent>
                <mc:Choice Requires="wps">
                  <w:drawing>
                    <wp:anchor distT="0" distB="0" distL="114300" distR="114300" simplePos="0" relativeHeight="251659264" behindDoc="0" locked="0" layoutInCell="1" allowOverlap="1" wp14:anchorId="6917D7B3" wp14:editId="52BAD2A8">
                      <wp:simplePos x="0" y="0"/>
                      <wp:positionH relativeFrom="column">
                        <wp:posOffset>615315</wp:posOffset>
                      </wp:positionH>
                      <wp:positionV relativeFrom="paragraph">
                        <wp:posOffset>44450</wp:posOffset>
                      </wp:positionV>
                      <wp:extent cx="647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33118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45pt,3.5pt" to="99.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n5swEAALYDAAAOAAAAZHJzL2Uyb0RvYy54bWysU02P0zAQvSPxHyzfadIV2kV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" strokecolor="black [3040]"/>
                  </w:pict>
                </mc:Fallback>
              </mc:AlternateContent>
            </w:r>
          </w:p>
          <w:p w:rsidR="00CA79FE" w:rsidRPr="000671D5" w:rsidRDefault="00CA79FE" w:rsidP="00F61DD7">
            <w:pPr>
              <w:spacing w:after="0" w:line="240" w:lineRule="auto"/>
              <w:jc w:val="center"/>
              <w:rPr>
                <w:rFonts w:eastAsia="Times New Roman"/>
                <w:color w:val="000000" w:themeColor="text1"/>
                <w:sz w:val="24"/>
                <w:szCs w:val="24"/>
              </w:rPr>
            </w:pPr>
            <w:r w:rsidRPr="000671D5">
              <w:rPr>
                <w:rFonts w:eastAsia="Times New Roman"/>
                <w:color w:val="000000" w:themeColor="text1"/>
                <w:sz w:val="24"/>
                <w:szCs w:val="24"/>
              </w:rPr>
              <w:t>Số</w:t>
            </w:r>
            <w:r w:rsidR="00D02C43">
              <w:rPr>
                <w:rFonts w:eastAsia="Times New Roman"/>
                <w:color w:val="000000" w:themeColor="text1"/>
                <w:sz w:val="24"/>
                <w:szCs w:val="24"/>
              </w:rPr>
              <w:t>:</w:t>
            </w:r>
            <w:r w:rsidR="00B70C08">
              <w:rPr>
                <w:rFonts w:eastAsia="Times New Roman"/>
                <w:color w:val="000000" w:themeColor="text1"/>
                <w:sz w:val="24"/>
                <w:szCs w:val="24"/>
              </w:rPr>
              <w:t xml:space="preserve"> </w:t>
            </w:r>
            <w:r w:rsidR="00F61DD7">
              <w:rPr>
                <w:rFonts w:eastAsia="Times New Roman"/>
                <w:color w:val="000000" w:themeColor="text1"/>
                <w:sz w:val="24"/>
                <w:szCs w:val="24"/>
              </w:rPr>
              <w:t xml:space="preserve"> </w:t>
            </w:r>
            <w:r w:rsidR="00CE3065">
              <w:rPr>
                <w:rFonts w:eastAsia="Times New Roman"/>
                <w:color w:val="000000" w:themeColor="text1"/>
                <w:sz w:val="24"/>
                <w:szCs w:val="24"/>
              </w:rPr>
              <w:t xml:space="preserve">101 </w:t>
            </w:r>
            <w:r w:rsidR="000F137E" w:rsidRPr="000671D5">
              <w:rPr>
                <w:rFonts w:eastAsia="Times New Roman"/>
                <w:color w:val="000000" w:themeColor="text1"/>
                <w:sz w:val="24"/>
                <w:szCs w:val="24"/>
              </w:rPr>
              <w:t>/BC-</w:t>
            </w:r>
            <w:r w:rsidR="00F61DD7">
              <w:rPr>
                <w:rFonts w:eastAsia="Times New Roman"/>
                <w:color w:val="000000" w:themeColor="text1"/>
                <w:sz w:val="24"/>
                <w:szCs w:val="24"/>
              </w:rPr>
              <w:t>DCK</w:t>
            </w:r>
          </w:p>
        </w:tc>
        <w:tc>
          <w:tcPr>
            <w:tcW w:w="5953" w:type="dxa"/>
            <w:shd w:val="clear" w:color="auto" w:fill="FFFFFF"/>
            <w:tcMar>
              <w:top w:w="0" w:type="dxa"/>
              <w:left w:w="108" w:type="dxa"/>
              <w:bottom w:w="0" w:type="dxa"/>
              <w:right w:w="108" w:type="dxa"/>
            </w:tcMar>
            <w:hideMark/>
          </w:tcPr>
          <w:p w:rsidR="00CA79FE" w:rsidRPr="000671D5" w:rsidRDefault="00CA79FE" w:rsidP="00DD2940">
            <w:pPr>
              <w:spacing w:after="0" w:line="240" w:lineRule="auto"/>
              <w:jc w:val="center"/>
              <w:rPr>
                <w:rFonts w:eastAsia="Times New Roman"/>
                <w:b/>
                <w:bCs/>
                <w:color w:val="000000" w:themeColor="text1"/>
                <w:sz w:val="26"/>
                <w:szCs w:val="26"/>
              </w:rPr>
            </w:pPr>
            <w:r w:rsidRPr="000671D5">
              <w:rPr>
                <w:rFonts w:eastAsia="Times New Roman"/>
                <w:b/>
                <w:bCs/>
                <w:color w:val="000000" w:themeColor="text1"/>
                <w:sz w:val="24"/>
                <w:szCs w:val="24"/>
              </w:rPr>
              <w:t xml:space="preserve">          </w:t>
            </w:r>
            <w:r w:rsidRPr="000671D5">
              <w:rPr>
                <w:rFonts w:eastAsia="Times New Roman"/>
                <w:b/>
                <w:bCs/>
                <w:color w:val="000000" w:themeColor="text1"/>
                <w:sz w:val="24"/>
                <w:szCs w:val="24"/>
                <w:lang w:val="vi-VN"/>
              </w:rPr>
              <w:t>CỘNG HÒA XÃ HỘI CHỦ NGHĨA VIỆT NAM</w:t>
            </w:r>
            <w:r w:rsidRPr="000671D5">
              <w:rPr>
                <w:rFonts w:eastAsia="Times New Roman"/>
                <w:b/>
                <w:bCs/>
                <w:color w:val="000000" w:themeColor="text1"/>
                <w:sz w:val="24"/>
                <w:szCs w:val="24"/>
                <w:lang w:val="vi-VN"/>
              </w:rPr>
              <w:br/>
            </w:r>
            <w:r w:rsidRPr="000671D5">
              <w:rPr>
                <w:rFonts w:eastAsia="Times New Roman"/>
                <w:b/>
                <w:bCs/>
                <w:color w:val="000000" w:themeColor="text1"/>
                <w:sz w:val="26"/>
                <w:szCs w:val="26"/>
              </w:rPr>
              <w:t xml:space="preserve">          </w:t>
            </w:r>
            <w:r w:rsidRPr="000671D5">
              <w:rPr>
                <w:rFonts w:eastAsia="Times New Roman"/>
                <w:b/>
                <w:bCs/>
                <w:color w:val="000000" w:themeColor="text1"/>
                <w:sz w:val="26"/>
                <w:szCs w:val="26"/>
                <w:lang w:val="vi-VN"/>
              </w:rPr>
              <w:t>Độc lập - Tự do - Hạnh phúc</w:t>
            </w:r>
          </w:p>
          <w:p w:rsidR="000671D5" w:rsidRDefault="000671D5" w:rsidP="00DD2940">
            <w:pPr>
              <w:spacing w:after="0" w:line="240" w:lineRule="auto"/>
              <w:jc w:val="center"/>
              <w:rPr>
                <w:rFonts w:eastAsia="Times New Roman"/>
                <w:i/>
                <w:iCs/>
                <w:color w:val="000000" w:themeColor="text1"/>
                <w:sz w:val="26"/>
                <w:szCs w:val="26"/>
              </w:rPr>
            </w:pPr>
            <w:r>
              <w:rPr>
                <w:rFonts w:eastAsia="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64304EB2" wp14:editId="2C47F06F">
                      <wp:simplePos x="0" y="0"/>
                      <wp:positionH relativeFrom="column">
                        <wp:posOffset>1007745</wp:posOffset>
                      </wp:positionH>
                      <wp:positionV relativeFrom="paragraph">
                        <wp:posOffset>10160</wp:posOffset>
                      </wp:positionV>
                      <wp:extent cx="2028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9BA5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5pt,.8pt" to="23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" strokecolor="black [3040]"/>
                  </w:pict>
                </mc:Fallback>
              </mc:AlternateContent>
            </w:r>
            <w:r w:rsidR="00CA79FE" w:rsidRPr="000671D5">
              <w:rPr>
                <w:rFonts w:eastAsia="Times New Roman"/>
                <w:b/>
                <w:bCs/>
                <w:color w:val="000000" w:themeColor="text1"/>
                <w:sz w:val="26"/>
                <w:szCs w:val="26"/>
              </w:rPr>
              <w:t xml:space="preserve">      </w:t>
            </w:r>
            <w:r w:rsidRPr="000671D5">
              <w:rPr>
                <w:rFonts w:eastAsia="Times New Roman"/>
                <w:i/>
                <w:iCs/>
                <w:color w:val="000000" w:themeColor="text1"/>
                <w:sz w:val="26"/>
                <w:szCs w:val="26"/>
              </w:rPr>
              <w:t xml:space="preserve"> </w:t>
            </w:r>
          </w:p>
          <w:p w:rsidR="00CA79FE" w:rsidRPr="000671D5" w:rsidRDefault="000671D5" w:rsidP="00DD2940">
            <w:pPr>
              <w:spacing w:after="0" w:line="240" w:lineRule="auto"/>
              <w:jc w:val="center"/>
              <w:rPr>
                <w:rFonts w:eastAsia="Times New Roman"/>
                <w:b/>
                <w:bCs/>
                <w:color w:val="000000" w:themeColor="text1"/>
                <w:sz w:val="26"/>
                <w:szCs w:val="26"/>
              </w:rPr>
            </w:pPr>
            <w:r w:rsidRPr="000671D5">
              <w:rPr>
                <w:rFonts w:eastAsia="Times New Roman"/>
                <w:i/>
                <w:iCs/>
                <w:color w:val="000000" w:themeColor="text1"/>
                <w:sz w:val="26"/>
                <w:szCs w:val="26"/>
              </w:rPr>
              <w:t>Hóc Môn</w:t>
            </w:r>
            <w:r w:rsidRPr="000671D5">
              <w:rPr>
                <w:rFonts w:eastAsia="Times New Roman"/>
                <w:i/>
                <w:iCs/>
                <w:color w:val="000000" w:themeColor="text1"/>
                <w:sz w:val="26"/>
                <w:szCs w:val="26"/>
                <w:lang w:val="vi-VN"/>
              </w:rPr>
              <w:t>, ngày</w:t>
            </w:r>
            <w:r w:rsidRPr="000671D5">
              <w:rPr>
                <w:rFonts w:eastAsia="Times New Roman"/>
                <w:i/>
                <w:iCs/>
                <w:color w:val="000000" w:themeColor="text1"/>
                <w:sz w:val="26"/>
                <w:szCs w:val="26"/>
              </w:rPr>
              <w:t xml:space="preserve"> </w:t>
            </w:r>
            <w:r w:rsidRPr="000671D5">
              <w:rPr>
                <w:rFonts w:eastAsia="Times New Roman"/>
                <w:i/>
                <w:iCs/>
                <w:color w:val="000000" w:themeColor="text1"/>
                <w:sz w:val="26"/>
                <w:szCs w:val="26"/>
                <w:lang w:val="vi-VN"/>
              </w:rPr>
              <w:t xml:space="preserve"> </w:t>
            </w:r>
            <w:r w:rsidR="00F61DD7">
              <w:rPr>
                <w:rFonts w:eastAsia="Times New Roman"/>
                <w:i/>
                <w:iCs/>
                <w:color w:val="000000" w:themeColor="text1"/>
                <w:sz w:val="26"/>
                <w:szCs w:val="26"/>
              </w:rPr>
              <w:t xml:space="preserve">29 </w:t>
            </w:r>
            <w:r w:rsidRPr="000671D5">
              <w:rPr>
                <w:rFonts w:eastAsia="Times New Roman"/>
                <w:i/>
                <w:iCs/>
                <w:color w:val="000000" w:themeColor="text1"/>
                <w:sz w:val="26"/>
                <w:szCs w:val="26"/>
                <w:lang w:val="vi-VN"/>
              </w:rPr>
              <w:t>tháng</w:t>
            </w:r>
            <w:r w:rsidRPr="000671D5">
              <w:rPr>
                <w:rFonts w:eastAsia="Times New Roman"/>
                <w:i/>
                <w:iCs/>
                <w:color w:val="000000" w:themeColor="text1"/>
                <w:sz w:val="26"/>
                <w:szCs w:val="26"/>
              </w:rPr>
              <w:t xml:space="preserve"> </w:t>
            </w:r>
            <w:r w:rsidRPr="000671D5">
              <w:rPr>
                <w:rFonts w:eastAsia="Times New Roman"/>
                <w:i/>
                <w:iCs/>
                <w:color w:val="000000" w:themeColor="text1"/>
                <w:sz w:val="26"/>
                <w:szCs w:val="26"/>
                <w:lang w:val="vi-VN"/>
              </w:rPr>
              <w:t xml:space="preserve"> </w:t>
            </w:r>
            <w:r w:rsidR="00D02C43">
              <w:rPr>
                <w:rFonts w:eastAsia="Times New Roman"/>
                <w:i/>
                <w:iCs/>
                <w:color w:val="000000" w:themeColor="text1"/>
                <w:sz w:val="26"/>
                <w:szCs w:val="26"/>
              </w:rPr>
              <w:t>8</w:t>
            </w:r>
            <w:r w:rsidRPr="000671D5">
              <w:rPr>
                <w:rFonts w:eastAsia="Times New Roman"/>
                <w:i/>
                <w:iCs/>
                <w:color w:val="000000" w:themeColor="text1"/>
                <w:sz w:val="26"/>
                <w:szCs w:val="26"/>
                <w:lang w:val="vi-VN"/>
              </w:rPr>
              <w:t xml:space="preserve">  </w:t>
            </w:r>
            <w:r w:rsidRPr="000671D5">
              <w:rPr>
                <w:rFonts w:eastAsia="Times New Roman"/>
                <w:i/>
                <w:iCs/>
                <w:color w:val="000000" w:themeColor="text1"/>
                <w:sz w:val="26"/>
                <w:szCs w:val="26"/>
              </w:rPr>
              <w:t xml:space="preserve"> </w:t>
            </w:r>
            <w:r w:rsidRPr="000671D5">
              <w:rPr>
                <w:rFonts w:eastAsia="Times New Roman"/>
                <w:i/>
                <w:iCs/>
                <w:color w:val="000000" w:themeColor="text1"/>
                <w:sz w:val="26"/>
                <w:szCs w:val="26"/>
                <w:lang w:val="vi-VN"/>
              </w:rPr>
              <w:t>nă</w:t>
            </w:r>
            <w:r w:rsidRPr="000671D5">
              <w:rPr>
                <w:rFonts w:eastAsia="Times New Roman"/>
                <w:i/>
                <w:iCs/>
                <w:color w:val="000000" w:themeColor="text1"/>
                <w:sz w:val="26"/>
                <w:szCs w:val="26"/>
              </w:rPr>
              <w:t>m 2023</w:t>
            </w:r>
            <w:r w:rsidR="00CA79FE" w:rsidRPr="000671D5">
              <w:rPr>
                <w:rFonts w:eastAsia="Times New Roman"/>
                <w:b/>
                <w:bCs/>
                <w:color w:val="000000" w:themeColor="text1"/>
                <w:sz w:val="26"/>
                <w:szCs w:val="26"/>
              </w:rPr>
              <w:t xml:space="preserve">   </w:t>
            </w:r>
          </w:p>
          <w:p w:rsidR="00CA79FE" w:rsidRPr="000671D5" w:rsidRDefault="00CA79FE" w:rsidP="00DD2940">
            <w:pPr>
              <w:spacing w:after="0" w:line="240" w:lineRule="auto"/>
              <w:jc w:val="center"/>
              <w:rPr>
                <w:rFonts w:eastAsia="Times New Roman"/>
                <w:color w:val="000000" w:themeColor="text1"/>
                <w:sz w:val="21"/>
                <w:szCs w:val="21"/>
              </w:rPr>
            </w:pPr>
          </w:p>
        </w:tc>
      </w:tr>
    </w:tbl>
    <w:p w:rsidR="00DA1B03" w:rsidRDefault="00DA1B03" w:rsidP="00CA79FE">
      <w:pPr>
        <w:shd w:val="clear" w:color="auto" w:fill="FFFFFF"/>
        <w:spacing w:after="0" w:line="240" w:lineRule="auto"/>
        <w:jc w:val="center"/>
        <w:rPr>
          <w:rFonts w:eastAsia="Times New Roman"/>
          <w:b/>
          <w:bCs/>
          <w:color w:val="000000" w:themeColor="text1"/>
          <w:szCs w:val="28"/>
          <w:lang w:val="vi-VN"/>
        </w:rPr>
      </w:pPr>
      <w:bookmarkStart w:id="0" w:name="chuong_pl_8_name"/>
    </w:p>
    <w:p w:rsidR="00DA1B03" w:rsidRDefault="00DA1B03" w:rsidP="00CA79FE">
      <w:pPr>
        <w:shd w:val="clear" w:color="auto" w:fill="FFFFFF"/>
        <w:spacing w:after="0" w:line="240" w:lineRule="auto"/>
        <w:jc w:val="center"/>
        <w:rPr>
          <w:rFonts w:eastAsia="Times New Roman"/>
          <w:b/>
          <w:bCs/>
          <w:color w:val="000000" w:themeColor="text1"/>
          <w:szCs w:val="28"/>
          <w:lang w:val="vi-VN"/>
        </w:rPr>
      </w:pPr>
      <w:bookmarkStart w:id="1" w:name="_GoBack"/>
      <w:bookmarkEnd w:id="1"/>
    </w:p>
    <w:p w:rsidR="00CA79FE" w:rsidRPr="000671D5" w:rsidRDefault="00CA79FE" w:rsidP="00CA79FE">
      <w:pPr>
        <w:shd w:val="clear" w:color="auto" w:fill="FFFFFF"/>
        <w:spacing w:after="0" w:line="240" w:lineRule="auto"/>
        <w:jc w:val="center"/>
        <w:rPr>
          <w:rFonts w:eastAsia="Times New Roman"/>
          <w:b/>
          <w:bCs/>
          <w:color w:val="000000" w:themeColor="text1"/>
          <w:szCs w:val="28"/>
        </w:rPr>
      </w:pPr>
      <w:r w:rsidRPr="000671D5">
        <w:rPr>
          <w:rFonts w:eastAsia="Times New Roman"/>
          <w:b/>
          <w:bCs/>
          <w:color w:val="000000" w:themeColor="text1"/>
          <w:szCs w:val="28"/>
          <w:lang w:val="vi-VN"/>
        </w:rPr>
        <w:t xml:space="preserve">BÁO CÁO </w:t>
      </w:r>
      <w:bookmarkEnd w:id="0"/>
    </w:p>
    <w:p w:rsidR="00CA79FE" w:rsidRPr="000671D5" w:rsidRDefault="00CA79FE" w:rsidP="00CA79FE">
      <w:pPr>
        <w:spacing w:after="0" w:line="240" w:lineRule="auto"/>
        <w:jc w:val="center"/>
        <w:rPr>
          <w:b/>
          <w:color w:val="000000" w:themeColor="text1"/>
        </w:rPr>
      </w:pPr>
      <w:r w:rsidRPr="000671D5">
        <w:rPr>
          <w:b/>
          <w:color w:val="000000" w:themeColor="text1"/>
        </w:rPr>
        <w:t xml:space="preserve">Về </w:t>
      </w:r>
      <w:r w:rsidR="000671D5">
        <w:rPr>
          <w:b/>
          <w:color w:val="000000" w:themeColor="text1"/>
          <w:lang w:val="vi-VN"/>
        </w:rPr>
        <w:t xml:space="preserve">tự </w:t>
      </w:r>
      <w:r w:rsidRPr="000671D5">
        <w:rPr>
          <w:b/>
          <w:color w:val="000000" w:themeColor="text1"/>
        </w:rPr>
        <w:t xml:space="preserve">kiểm tra công tác thực hiện Kế hoạch cải tiến chất lượng giáo dục sau </w:t>
      </w:r>
    </w:p>
    <w:p w:rsidR="00CA79FE" w:rsidRDefault="00CA79FE" w:rsidP="00CA79FE">
      <w:pPr>
        <w:spacing w:after="0" w:line="240" w:lineRule="auto"/>
        <w:jc w:val="center"/>
        <w:rPr>
          <w:b/>
          <w:color w:val="000000" w:themeColor="text1"/>
        </w:rPr>
      </w:pPr>
      <w:r w:rsidRPr="000671D5">
        <w:rPr>
          <w:b/>
          <w:color w:val="000000" w:themeColor="text1"/>
        </w:rPr>
        <w:t>tự đánh giá và đánh giá ngoài năm học 2022-2023</w:t>
      </w:r>
    </w:p>
    <w:p w:rsidR="00DA1B03" w:rsidRPr="000671D5" w:rsidRDefault="00DA1B03" w:rsidP="00CA79FE">
      <w:pPr>
        <w:spacing w:after="0" w:line="240" w:lineRule="auto"/>
        <w:jc w:val="center"/>
        <w:rPr>
          <w:b/>
          <w:color w:val="000000" w:themeColor="text1"/>
        </w:rPr>
      </w:pPr>
      <w:r>
        <w:rPr>
          <w:b/>
          <w:noProof/>
          <w:color w:val="000000" w:themeColor="text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55880</wp:posOffset>
                </wp:positionV>
                <wp:extent cx="1085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4A286"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4.4pt" to="8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" strokecolor="black [3213]">
                <w10:wrap anchorx="margin"/>
              </v:line>
            </w:pict>
          </mc:Fallback>
        </mc:AlternateContent>
      </w:r>
    </w:p>
    <w:p w:rsidR="00DA1B03" w:rsidRDefault="00DA1B03" w:rsidP="00246F29">
      <w:pPr>
        <w:tabs>
          <w:tab w:val="left" w:pos="567"/>
        </w:tabs>
        <w:spacing w:after="120" w:line="240" w:lineRule="auto"/>
        <w:jc w:val="both"/>
        <w:rPr>
          <w:b/>
          <w:color w:val="000000" w:themeColor="text1"/>
          <w:szCs w:val="28"/>
          <w:lang w:val="vi-VN"/>
        </w:rPr>
      </w:pPr>
    </w:p>
    <w:p w:rsidR="000671D5" w:rsidRPr="00D16E6D" w:rsidRDefault="00DA1B03" w:rsidP="00D16E6D">
      <w:pPr>
        <w:tabs>
          <w:tab w:val="left" w:pos="567"/>
        </w:tabs>
        <w:spacing w:before="120" w:after="0" w:line="276" w:lineRule="auto"/>
        <w:jc w:val="both"/>
        <w:rPr>
          <w:b/>
          <w:color w:val="000000" w:themeColor="text1"/>
          <w:szCs w:val="28"/>
          <w:lang w:val="vi-VN"/>
        </w:rPr>
      </w:pPr>
      <w:r>
        <w:rPr>
          <w:b/>
          <w:color w:val="000000" w:themeColor="text1"/>
          <w:szCs w:val="28"/>
          <w:lang w:val="vi-VN"/>
        </w:rPr>
        <w:tab/>
      </w:r>
      <w:r w:rsidR="000671D5" w:rsidRPr="00D16E6D">
        <w:rPr>
          <w:b/>
          <w:color w:val="000000" w:themeColor="text1"/>
          <w:szCs w:val="28"/>
          <w:lang w:val="vi-VN"/>
        </w:rPr>
        <w:t>I. Kết quả triển khai</w:t>
      </w:r>
    </w:p>
    <w:p w:rsidR="00246F29" w:rsidRPr="00D16E6D" w:rsidRDefault="00246F29" w:rsidP="00D16E6D">
      <w:pPr>
        <w:tabs>
          <w:tab w:val="left" w:pos="567"/>
        </w:tabs>
        <w:spacing w:before="120" w:after="0" w:line="276" w:lineRule="auto"/>
        <w:jc w:val="both"/>
        <w:rPr>
          <w:color w:val="000000" w:themeColor="text1"/>
          <w:szCs w:val="28"/>
        </w:rPr>
      </w:pPr>
      <w:r w:rsidRPr="00D16E6D">
        <w:rPr>
          <w:color w:val="000000" w:themeColor="text1"/>
          <w:szCs w:val="28"/>
        </w:rPr>
        <w:tab/>
        <w:t xml:space="preserve">- Đơn vị xây dựng Kế hoạch số </w:t>
      </w:r>
      <w:r w:rsidR="00F61DD7" w:rsidRPr="00D16E6D">
        <w:rPr>
          <w:color w:val="000000" w:themeColor="text1"/>
          <w:szCs w:val="28"/>
        </w:rPr>
        <w:t>138</w:t>
      </w:r>
      <w:r w:rsidR="005C1A47" w:rsidRPr="00D16E6D">
        <w:rPr>
          <w:color w:val="000000" w:themeColor="text1"/>
          <w:szCs w:val="28"/>
        </w:rPr>
        <w:t>/KH-</w:t>
      </w:r>
      <w:r w:rsidR="00F61DD7" w:rsidRPr="00D16E6D">
        <w:rPr>
          <w:color w:val="000000" w:themeColor="text1"/>
          <w:szCs w:val="28"/>
        </w:rPr>
        <w:t>DCK</w:t>
      </w:r>
      <w:r w:rsidR="005C1A47" w:rsidRPr="00D16E6D">
        <w:rPr>
          <w:color w:val="000000" w:themeColor="text1"/>
          <w:szCs w:val="28"/>
        </w:rPr>
        <w:t xml:space="preserve"> </w:t>
      </w:r>
      <w:r w:rsidRPr="00D16E6D">
        <w:rPr>
          <w:color w:val="000000" w:themeColor="text1"/>
          <w:szCs w:val="28"/>
        </w:rPr>
        <w:t xml:space="preserve">ngày </w:t>
      </w:r>
      <w:r w:rsidR="005C1A47" w:rsidRPr="00D16E6D">
        <w:rPr>
          <w:color w:val="000000" w:themeColor="text1"/>
          <w:szCs w:val="28"/>
        </w:rPr>
        <w:t>2</w:t>
      </w:r>
      <w:r w:rsidR="00F61DD7" w:rsidRPr="00D16E6D">
        <w:rPr>
          <w:color w:val="000000" w:themeColor="text1"/>
          <w:szCs w:val="28"/>
        </w:rPr>
        <w:t>9</w:t>
      </w:r>
      <w:r w:rsidRPr="00D16E6D">
        <w:rPr>
          <w:color w:val="000000" w:themeColor="text1"/>
          <w:szCs w:val="28"/>
        </w:rPr>
        <w:t xml:space="preserve"> tháng </w:t>
      </w:r>
      <w:r w:rsidR="005C1A47" w:rsidRPr="00D16E6D">
        <w:rPr>
          <w:color w:val="000000" w:themeColor="text1"/>
          <w:szCs w:val="28"/>
        </w:rPr>
        <w:t>9</w:t>
      </w:r>
      <w:r w:rsidRPr="00D16E6D">
        <w:rPr>
          <w:color w:val="000000" w:themeColor="text1"/>
          <w:szCs w:val="28"/>
        </w:rPr>
        <w:t xml:space="preserve"> năm </w:t>
      </w:r>
      <w:r w:rsidR="005C1A47" w:rsidRPr="00D16E6D">
        <w:rPr>
          <w:color w:val="000000" w:themeColor="text1"/>
          <w:szCs w:val="28"/>
        </w:rPr>
        <w:t>202</w:t>
      </w:r>
      <w:r w:rsidR="00B70C08" w:rsidRPr="00D16E6D">
        <w:rPr>
          <w:color w:val="000000" w:themeColor="text1"/>
          <w:szCs w:val="28"/>
        </w:rPr>
        <w:t>2</w:t>
      </w:r>
      <w:r w:rsidRPr="00D16E6D">
        <w:rPr>
          <w:color w:val="000000" w:themeColor="text1"/>
          <w:szCs w:val="28"/>
        </w:rPr>
        <w:t xml:space="preserve"> về thực hiện cải tiến chất lượng giáo dục sau hoàn thành tự đánh giá.</w:t>
      </w:r>
    </w:p>
    <w:p w:rsidR="00246F29" w:rsidRPr="00D16E6D" w:rsidRDefault="00246F29" w:rsidP="00D16E6D">
      <w:pPr>
        <w:tabs>
          <w:tab w:val="left" w:pos="567"/>
        </w:tabs>
        <w:spacing w:before="120" w:after="0" w:line="276" w:lineRule="auto"/>
        <w:jc w:val="both"/>
        <w:rPr>
          <w:color w:val="000000" w:themeColor="text1"/>
          <w:szCs w:val="28"/>
        </w:rPr>
      </w:pPr>
      <w:r w:rsidRPr="00D16E6D">
        <w:rPr>
          <w:color w:val="000000" w:themeColor="text1"/>
          <w:szCs w:val="28"/>
        </w:rPr>
        <w:tab/>
        <w:t>- Những nội dung đề ra trong Kế hoạch nhằm thực hiện cải tiến chất lượng trong năm học 2022-2023.</w:t>
      </w:r>
    </w:p>
    <w:p w:rsidR="001055C9" w:rsidRPr="00D16E6D" w:rsidRDefault="001055C9" w:rsidP="00D16E6D">
      <w:pPr>
        <w:pStyle w:val="ListParagraph"/>
        <w:numPr>
          <w:ilvl w:val="0"/>
          <w:numId w:val="4"/>
        </w:numPr>
        <w:tabs>
          <w:tab w:val="left" w:pos="567"/>
          <w:tab w:val="left" w:pos="851"/>
        </w:tabs>
        <w:spacing w:before="120" w:after="0" w:line="276" w:lineRule="auto"/>
        <w:ind w:left="0" w:firstLine="567"/>
        <w:contextualSpacing w:val="0"/>
        <w:jc w:val="both"/>
        <w:rPr>
          <w:b/>
          <w:szCs w:val="28"/>
        </w:rPr>
      </w:pPr>
      <w:r w:rsidRPr="00D16E6D">
        <w:rPr>
          <w:b/>
          <w:szCs w:val="28"/>
        </w:rPr>
        <w:t>Tiêu chuẩn 1. Tổ chức và quản lý nhà trường</w:t>
      </w:r>
    </w:p>
    <w:p w:rsidR="001055C9" w:rsidRPr="00D16E6D" w:rsidRDefault="001055C9" w:rsidP="00D16E6D">
      <w:pPr>
        <w:tabs>
          <w:tab w:val="left" w:pos="567"/>
          <w:tab w:val="left" w:pos="1134"/>
        </w:tabs>
        <w:spacing w:before="120" w:after="0" w:line="276" w:lineRule="auto"/>
        <w:ind w:firstLine="567"/>
        <w:jc w:val="both"/>
        <w:rPr>
          <w:b/>
          <w:szCs w:val="28"/>
        </w:rPr>
      </w:pPr>
      <w:r w:rsidRPr="00D16E6D">
        <w:rPr>
          <w:b/>
          <w:szCs w:val="28"/>
        </w:rPr>
        <w:t>Tiêu chí 1.1: Phương hướng, chiến lược xây dựng và phát triển nhà trường.</w:t>
      </w:r>
    </w:p>
    <w:p w:rsidR="00BC104E" w:rsidRPr="00D16E6D" w:rsidRDefault="00BC104E"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2</w:t>
      </w:r>
    </w:p>
    <w:p w:rsidR="00BC104E" w:rsidRPr="00D16E6D" w:rsidRDefault="00BC104E" w:rsidP="00D16E6D">
      <w:pPr>
        <w:tabs>
          <w:tab w:val="left" w:pos="567"/>
          <w:tab w:val="left" w:pos="851"/>
        </w:tabs>
        <w:spacing w:before="120" w:after="0" w:line="276" w:lineRule="auto"/>
        <w:ind w:firstLine="567"/>
        <w:jc w:val="both"/>
        <w:rPr>
          <w:b/>
          <w:spacing w:val="-2"/>
          <w:szCs w:val="28"/>
          <w:lang w:val="pt-BR"/>
        </w:rPr>
      </w:pPr>
      <w:r w:rsidRPr="00D16E6D">
        <w:rPr>
          <w:bCs/>
          <w:szCs w:val="28"/>
          <w:lang w:val="nb-NO"/>
        </w:rPr>
        <w:t xml:space="preserve">Hạn chế cần khắc phục: </w:t>
      </w:r>
      <w:r w:rsidRPr="00D16E6D">
        <w:rPr>
          <w:szCs w:val="28"/>
          <w:lang w:val="pt-BR"/>
        </w:rPr>
        <w:t xml:space="preserve">Nội dung kế hoạch còn nhiều điểm dự báo chưa cụ thể. </w:t>
      </w:r>
      <w:r w:rsidRPr="00D16E6D">
        <w:rPr>
          <w:spacing w:val="-4"/>
          <w:szCs w:val="28"/>
        </w:rPr>
        <w:t>Các giải pháp</w:t>
      </w:r>
      <w:r w:rsidRPr="00D16E6D">
        <w:rPr>
          <w:spacing w:val="-4"/>
          <w:szCs w:val="28"/>
          <w:lang w:val="vi-VN"/>
        </w:rPr>
        <w:t xml:space="preserve"> giám sát việc thực hiện phương hướng,</w:t>
      </w:r>
      <w:r w:rsidRPr="00D16E6D">
        <w:rPr>
          <w:spacing w:val="-4"/>
          <w:szCs w:val="28"/>
        </w:rPr>
        <w:t xml:space="preserve"> chiến lược xây dựng và phát</w:t>
      </w:r>
      <w:r w:rsidRPr="00D16E6D">
        <w:rPr>
          <w:spacing w:val="-4"/>
          <w:szCs w:val="28"/>
          <w:lang w:val="vi-VN"/>
        </w:rPr>
        <w:t xml:space="preserve"> triển</w:t>
      </w:r>
      <w:r w:rsidRPr="00D16E6D">
        <w:rPr>
          <w:spacing w:val="-4"/>
          <w:szCs w:val="28"/>
        </w:rPr>
        <w:t xml:space="preserve"> nhà trường chưa chi tiết, cụ thể. </w:t>
      </w:r>
      <w:r w:rsidRPr="00D16E6D">
        <w:rPr>
          <w:spacing w:val="4"/>
          <w:szCs w:val="28"/>
        </w:rPr>
        <w:t xml:space="preserve">Việc </w:t>
      </w:r>
      <w:r w:rsidRPr="00D16E6D">
        <w:rPr>
          <w:spacing w:val="4"/>
          <w:szCs w:val="28"/>
          <w:lang w:val="vi-VN"/>
        </w:rPr>
        <w:t>rà soát, bổ sung, điều chỉnh p</w:t>
      </w:r>
      <w:r w:rsidRPr="00D16E6D">
        <w:rPr>
          <w:spacing w:val="-4"/>
          <w:szCs w:val="28"/>
          <w:lang w:val="vi-VN"/>
        </w:rPr>
        <w:t>hương hướng, chiến lược xây dựng và phát triển</w:t>
      </w:r>
      <w:r w:rsidRPr="00D16E6D">
        <w:rPr>
          <w:b/>
          <w:spacing w:val="-2"/>
          <w:szCs w:val="28"/>
          <w:lang w:val="pt-BR"/>
        </w:rPr>
        <w:t xml:space="preserve"> </w:t>
      </w:r>
      <w:r w:rsidRPr="00D16E6D">
        <w:rPr>
          <w:spacing w:val="-2"/>
          <w:szCs w:val="28"/>
          <w:lang w:val="pt-BR"/>
        </w:rPr>
        <w:t>chưa thường xuyên, chưa kịp tiến độ.</w:t>
      </w:r>
    </w:p>
    <w:p w:rsidR="00BC104E" w:rsidRPr="00D16E6D" w:rsidRDefault="00BC104E" w:rsidP="00D16E6D">
      <w:pPr>
        <w:tabs>
          <w:tab w:val="left" w:pos="567"/>
          <w:tab w:val="left" w:pos="851"/>
        </w:tabs>
        <w:spacing w:before="120" w:after="0" w:line="276" w:lineRule="auto"/>
        <w:ind w:firstLine="567"/>
        <w:jc w:val="both"/>
        <w:rPr>
          <w:i/>
          <w:szCs w:val="28"/>
          <w:lang w:val="pt-BR"/>
        </w:rPr>
      </w:pPr>
      <w:r w:rsidRPr="00D16E6D">
        <w:rPr>
          <w:bCs/>
          <w:szCs w:val="28"/>
          <w:lang w:val="nb-NO"/>
        </w:rPr>
        <w:t xml:space="preserve">Giải pháp thực hiện: Năm học 2022-2023 và những năm học tiếp theo, hiệu trưởng </w:t>
      </w:r>
      <w:r w:rsidRPr="00D16E6D">
        <w:rPr>
          <w:szCs w:val="28"/>
          <w:lang w:val="pt-BR"/>
        </w:rPr>
        <w:t xml:space="preserve">tiếp tục bổ sung, điều chỉnh kế hoạch phù hợp với xã </w:t>
      </w:r>
      <w:r w:rsidRPr="00D16E6D">
        <w:rPr>
          <w:szCs w:val="28"/>
          <w:lang w:val="vi-VN"/>
        </w:rPr>
        <w:t xml:space="preserve">được công nhận là </w:t>
      </w:r>
      <w:r w:rsidRPr="00D16E6D">
        <w:rPr>
          <w:szCs w:val="28"/>
          <w:lang w:val="pt-BR"/>
        </w:rPr>
        <w:t>nông thôn mới và tình hình tăng dân số cơ học trên địa bàn cụ thể hơn.</w:t>
      </w:r>
      <w:r w:rsidRPr="00D16E6D">
        <w:rPr>
          <w:szCs w:val="28"/>
          <w:lang w:val="vi-VN"/>
        </w:rPr>
        <w:t xml:space="preserve"> </w:t>
      </w:r>
      <w:r w:rsidRPr="00D16E6D">
        <w:rPr>
          <w:szCs w:val="28"/>
        </w:rPr>
        <w:t>X</w:t>
      </w:r>
      <w:r w:rsidRPr="00D16E6D">
        <w:rPr>
          <w:szCs w:val="28"/>
          <w:lang w:val="vi-VN"/>
        </w:rPr>
        <w:t xml:space="preserve">ây dựng kế hoạch thực hiện việc rà soát, đánh giá, điều chỉnh, bổ sung nội dung trong </w:t>
      </w:r>
      <w:r w:rsidRPr="00D16E6D">
        <w:rPr>
          <w:szCs w:val="28"/>
        </w:rPr>
        <w:t>c</w:t>
      </w:r>
      <w:r w:rsidRPr="00D16E6D">
        <w:rPr>
          <w:szCs w:val="28"/>
          <w:lang w:val="vi-VN"/>
        </w:rPr>
        <w:t>hiến lược phát triển nhà trường.</w:t>
      </w:r>
      <w:r w:rsidRPr="00D16E6D">
        <w:rPr>
          <w:szCs w:val="28"/>
          <w:lang w:val="pt-BR"/>
        </w:rPr>
        <w:t xml:space="preserve">   </w:t>
      </w:r>
    </w:p>
    <w:p w:rsidR="00BC104E" w:rsidRPr="00D16E6D" w:rsidRDefault="00BC104E" w:rsidP="00D16E6D">
      <w:pPr>
        <w:pStyle w:val="BodyText"/>
        <w:tabs>
          <w:tab w:val="left" w:pos="567"/>
          <w:tab w:val="left" w:pos="851"/>
        </w:tabs>
        <w:spacing w:before="120" w:line="276" w:lineRule="auto"/>
        <w:ind w:firstLine="567"/>
        <w:rPr>
          <w:rFonts w:ascii="Times New Roman" w:hAnsi="Times New Roman"/>
          <w:bCs/>
          <w:lang w:val="nb-NO"/>
        </w:rPr>
      </w:pPr>
      <w:r w:rsidRPr="00D16E6D">
        <w:rPr>
          <w:rFonts w:ascii="Times New Roman" w:hAnsi="Times New Roman"/>
          <w:bCs/>
          <w:lang w:val="nb-NO"/>
        </w:rPr>
        <w:t>Người thực hiện: Hiệu trưởng, các Phó Hiệu trưởng, các thành viên trong Hội đồng tư vấn và các đoàn thể chính trị trong nhà trường</w:t>
      </w:r>
    </w:p>
    <w:p w:rsidR="00BC104E" w:rsidRPr="00D16E6D" w:rsidRDefault="00BC104E" w:rsidP="00D16E6D">
      <w:pPr>
        <w:pStyle w:val="BodyText"/>
        <w:tabs>
          <w:tab w:val="left" w:pos="567"/>
          <w:tab w:val="left" w:pos="851"/>
        </w:tabs>
        <w:spacing w:before="120" w:line="276" w:lineRule="auto"/>
        <w:ind w:firstLine="567"/>
        <w:rPr>
          <w:rFonts w:ascii="Times New Roman" w:hAnsi="Times New Roman"/>
          <w:bCs/>
          <w:lang w:val="nb-NO"/>
        </w:rPr>
      </w:pPr>
      <w:r w:rsidRPr="00D16E6D">
        <w:rPr>
          <w:rFonts w:ascii="Times New Roman" w:hAnsi="Times New Roman"/>
          <w:bCs/>
          <w:lang w:val="nb-NO"/>
        </w:rPr>
        <w:t>Nguồn lực khác (tài chính, người phối hợp): Không.</w:t>
      </w:r>
    </w:p>
    <w:p w:rsidR="00844A73" w:rsidRPr="00D16E6D" w:rsidRDefault="00BC104E" w:rsidP="00D16E6D">
      <w:pPr>
        <w:pStyle w:val="BodyText"/>
        <w:tabs>
          <w:tab w:val="left" w:pos="567"/>
          <w:tab w:val="left" w:pos="851"/>
        </w:tabs>
        <w:spacing w:before="120" w:line="276" w:lineRule="auto"/>
        <w:ind w:firstLine="567"/>
        <w:rPr>
          <w:rFonts w:ascii="Times New Roman" w:hAnsi="Times New Roman"/>
          <w:bCs/>
          <w:lang w:val="nb-NO"/>
        </w:rPr>
      </w:pPr>
      <w:r w:rsidRPr="00D16E6D">
        <w:rPr>
          <w:rFonts w:ascii="Times New Roman" w:hAnsi="Times New Roman"/>
          <w:bCs/>
          <w:lang w:val="nb-NO"/>
        </w:rPr>
        <w:t>Thời gian bắt đầu: Tháng 9/2022</w:t>
      </w:r>
      <w:r w:rsidRPr="00D16E6D">
        <w:rPr>
          <w:rFonts w:ascii="Times New Roman" w:hAnsi="Times New Roman"/>
          <w:bCs/>
          <w:lang w:val="nb-NO"/>
        </w:rPr>
        <w:tab/>
      </w:r>
    </w:p>
    <w:p w:rsidR="00BC104E" w:rsidRPr="00D16E6D" w:rsidRDefault="00BC104E" w:rsidP="00D16E6D">
      <w:pPr>
        <w:pStyle w:val="BodyText"/>
        <w:tabs>
          <w:tab w:val="left" w:pos="567"/>
          <w:tab w:val="left" w:pos="851"/>
        </w:tabs>
        <w:spacing w:before="120" w:line="276" w:lineRule="auto"/>
        <w:ind w:firstLine="567"/>
        <w:rPr>
          <w:rFonts w:ascii="Times New Roman" w:hAnsi="Times New Roman"/>
          <w:bCs/>
          <w:lang w:val="nb-NO"/>
        </w:rPr>
      </w:pPr>
      <w:r w:rsidRPr="00D16E6D">
        <w:rPr>
          <w:rFonts w:ascii="Times New Roman" w:hAnsi="Times New Roman"/>
          <w:bCs/>
          <w:lang w:val="nb-NO"/>
        </w:rPr>
        <w:t>Thời gian hoàn thành: Tháng 5/2023.</w:t>
      </w:r>
    </w:p>
    <w:p w:rsidR="00444899" w:rsidRPr="00D16E6D" w:rsidRDefault="00444899" w:rsidP="00D16E6D">
      <w:pPr>
        <w:tabs>
          <w:tab w:val="left" w:pos="567"/>
        </w:tabs>
        <w:spacing w:before="120" w:after="0" w:line="276" w:lineRule="auto"/>
        <w:ind w:firstLine="567"/>
        <w:jc w:val="both"/>
        <w:rPr>
          <w:b/>
          <w:szCs w:val="28"/>
        </w:rPr>
      </w:pPr>
      <w:r w:rsidRPr="00D16E6D">
        <w:rPr>
          <w:b/>
          <w:szCs w:val="28"/>
        </w:rPr>
        <w:lastRenderedPageBreak/>
        <w:t>Tiêu chí 1.2: Hội đồng trường (Hội đồng quản trị đối với trường tư thục) và các hội đồng khác</w:t>
      </w:r>
    </w:p>
    <w:p w:rsidR="00444899" w:rsidRPr="00D16E6D" w:rsidRDefault="00444899"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2</w:t>
      </w:r>
    </w:p>
    <w:p w:rsidR="00444899" w:rsidRPr="00D16E6D" w:rsidRDefault="00444899" w:rsidP="00D16E6D">
      <w:pPr>
        <w:widowControl w:val="0"/>
        <w:tabs>
          <w:tab w:val="left" w:pos="567"/>
          <w:tab w:val="left" w:pos="851"/>
        </w:tabs>
        <w:spacing w:before="120" w:after="0" w:line="276" w:lineRule="auto"/>
        <w:ind w:firstLine="567"/>
        <w:jc w:val="both"/>
        <w:rPr>
          <w:b/>
          <w:szCs w:val="28"/>
          <w:lang w:val="pt-BR"/>
        </w:rPr>
      </w:pPr>
      <w:r w:rsidRPr="00D16E6D">
        <w:rPr>
          <w:szCs w:val="28"/>
        </w:rPr>
        <w:t xml:space="preserve">Hạn chế cần khắc phục: </w:t>
      </w:r>
      <w:r w:rsidRPr="00D16E6D">
        <w:rPr>
          <w:bCs/>
          <w:szCs w:val="28"/>
          <w:lang w:val="sv-SE"/>
        </w:rPr>
        <w:t xml:space="preserve">Các thành viên trong hội đồng trường hoạt động chưa đều tay nên hiệu quả hoạt động của hội đồng </w:t>
      </w:r>
      <w:r w:rsidRPr="00D16E6D">
        <w:rPr>
          <w:szCs w:val="28"/>
        </w:rPr>
        <w:t>chưa cao</w:t>
      </w:r>
      <w:r w:rsidRPr="00D16E6D">
        <w:rPr>
          <w:bCs/>
          <w:szCs w:val="28"/>
          <w:lang w:val="nb-NO"/>
        </w:rPr>
        <w:t>.</w:t>
      </w:r>
    </w:p>
    <w:p w:rsidR="00444899" w:rsidRPr="00D16E6D" w:rsidRDefault="00444899" w:rsidP="00D16E6D">
      <w:pPr>
        <w:pStyle w:val="BodyText"/>
        <w:tabs>
          <w:tab w:val="left" w:pos="567"/>
          <w:tab w:val="left" w:pos="851"/>
        </w:tabs>
        <w:spacing w:before="120" w:line="276" w:lineRule="auto"/>
        <w:ind w:firstLine="567"/>
        <w:rPr>
          <w:rFonts w:ascii="Times New Roman" w:hAnsi="Times New Roman"/>
          <w:bCs/>
          <w:lang w:val="nb-NO"/>
        </w:rPr>
      </w:pPr>
      <w:r w:rsidRPr="00D16E6D">
        <w:rPr>
          <w:rFonts w:ascii="Times New Roman" w:hAnsi="Times New Roman"/>
          <w:bCs/>
          <w:lang w:val="nb-NO"/>
        </w:rPr>
        <w:t xml:space="preserve">Giải pháp thực hiện: Từ năm học 2022-2023 và các năm tiếp theo, Chủ tịch hội đồng </w:t>
      </w:r>
      <w:r w:rsidRPr="00D16E6D">
        <w:rPr>
          <w:rFonts w:ascii="Times New Roman" w:hAnsi="Times New Roman"/>
          <w:lang w:val="sv-SE"/>
        </w:rPr>
        <w:t>phân công theo năng lực của từng thành viên trong hội đồng, để từng cá nhân có thể phát huy vai trò của mình và học hỏi kinh nghiệm lẫn nhau thông qua các cuộc họp hội đồng trường.</w:t>
      </w:r>
    </w:p>
    <w:p w:rsidR="00444899" w:rsidRPr="00D16E6D" w:rsidRDefault="00444899"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các Phó Hiệu trưởng, các thành viên trong Hội đồng tư vấn và các đoàn thể chính trị trong nhà trường.</w:t>
      </w:r>
    </w:p>
    <w:p w:rsidR="00444899" w:rsidRPr="00D16E6D" w:rsidRDefault="00444899"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Không.</w:t>
      </w:r>
    </w:p>
    <w:p w:rsidR="00844A73" w:rsidRPr="00D16E6D" w:rsidRDefault="00444899"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r w:rsidRPr="00D16E6D">
        <w:rPr>
          <w:szCs w:val="28"/>
        </w:rPr>
        <w:tab/>
      </w:r>
    </w:p>
    <w:p w:rsidR="00444899" w:rsidRPr="00D16E6D" w:rsidRDefault="00444899"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hoàn thành: Tháng 5/2023.</w:t>
      </w:r>
    </w:p>
    <w:p w:rsidR="00844A73" w:rsidRPr="00D16E6D" w:rsidRDefault="00844A73" w:rsidP="00D16E6D">
      <w:pPr>
        <w:tabs>
          <w:tab w:val="left" w:pos="567"/>
        </w:tabs>
        <w:spacing w:before="120" w:after="0" w:line="276" w:lineRule="auto"/>
        <w:ind w:firstLine="567"/>
        <w:jc w:val="both"/>
        <w:rPr>
          <w:b/>
          <w:szCs w:val="28"/>
        </w:rPr>
      </w:pPr>
      <w:r w:rsidRPr="00D16E6D">
        <w:rPr>
          <w:b/>
          <w:szCs w:val="28"/>
        </w:rPr>
        <w:t>Tiêu chí 1.4: Hiệu trưởng, phó hiệu trưởng, tổ chuyên môn và tổ văn phòng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3</w:t>
      </w:r>
    </w:p>
    <w:p w:rsidR="00844A73" w:rsidRPr="00D16E6D" w:rsidRDefault="00844A73" w:rsidP="00D16E6D">
      <w:pPr>
        <w:widowControl w:val="0"/>
        <w:tabs>
          <w:tab w:val="left" w:pos="567"/>
          <w:tab w:val="left" w:pos="851"/>
        </w:tabs>
        <w:spacing w:before="120" w:after="0" w:line="276" w:lineRule="auto"/>
        <w:ind w:firstLine="567"/>
        <w:jc w:val="both"/>
        <w:rPr>
          <w:szCs w:val="28"/>
        </w:rPr>
      </w:pPr>
      <w:r w:rsidRPr="00D16E6D">
        <w:rPr>
          <w:szCs w:val="28"/>
        </w:rPr>
        <w:t>Hạn chế cần khắc phục: Các hoạt động của tổ chuyên môn, tổ văn phòng chưa đi vào chiều sâu, chưa tích cực đóng góp cho hoạt động của nhà trường</w:t>
      </w:r>
      <w:r w:rsidRPr="00D16E6D">
        <w:rPr>
          <w:rFonts w:eastAsia="Book Antiqua"/>
          <w:szCs w:val="28"/>
          <w:lang w:val="vi-VN"/>
        </w:rPr>
        <w:t>.</w:t>
      </w:r>
    </w:p>
    <w:p w:rsidR="00844A73" w:rsidRPr="00D16E6D" w:rsidRDefault="00844A73" w:rsidP="00D16E6D">
      <w:pPr>
        <w:tabs>
          <w:tab w:val="left" w:pos="567"/>
          <w:tab w:val="left" w:pos="851"/>
        </w:tabs>
        <w:spacing w:before="120" w:after="0" w:line="276" w:lineRule="auto"/>
        <w:ind w:firstLine="709"/>
        <w:jc w:val="both"/>
        <w:rPr>
          <w:color w:val="000000"/>
          <w:spacing w:val="-1"/>
          <w:szCs w:val="28"/>
          <w:lang w:val="pt-BR"/>
        </w:rPr>
      </w:pPr>
      <w:r w:rsidRPr="00D16E6D">
        <w:rPr>
          <w:szCs w:val="28"/>
        </w:rPr>
        <w:t xml:space="preserve">Giải pháp thực hiện: </w:t>
      </w:r>
      <w:r w:rsidRPr="00D16E6D">
        <w:rPr>
          <w:szCs w:val="28"/>
          <w:lang w:val="nl-NL"/>
        </w:rPr>
        <w:t xml:space="preserve">Từ năm học </w:t>
      </w:r>
      <w:r w:rsidRPr="00D16E6D">
        <w:rPr>
          <w:bCs/>
          <w:szCs w:val="28"/>
          <w:lang w:val="nb-NO"/>
        </w:rPr>
        <w:t>2022-2023</w:t>
      </w:r>
      <w:r w:rsidRPr="00D16E6D">
        <w:rPr>
          <w:szCs w:val="28"/>
          <w:lang w:val="nl-NL"/>
        </w:rPr>
        <w:t xml:space="preserve">, </w:t>
      </w:r>
      <w:r w:rsidRPr="00D16E6D">
        <w:rPr>
          <w:color w:val="000000"/>
          <w:spacing w:val="-1"/>
          <w:szCs w:val="28"/>
          <w:lang w:val="pt-BR"/>
        </w:rPr>
        <w:t>Hiệu</w:t>
      </w:r>
      <w:r w:rsidRPr="00D16E6D">
        <w:rPr>
          <w:color w:val="000000"/>
          <w:spacing w:val="7"/>
          <w:szCs w:val="28"/>
          <w:lang w:val="pt-BR"/>
        </w:rPr>
        <w:t xml:space="preserve"> </w:t>
      </w:r>
      <w:r w:rsidRPr="00D16E6D">
        <w:rPr>
          <w:color w:val="000000"/>
          <w:spacing w:val="-1"/>
          <w:szCs w:val="28"/>
          <w:lang w:val="pt-BR"/>
        </w:rPr>
        <w:t>trưởng</w:t>
      </w:r>
      <w:r w:rsidRPr="00D16E6D">
        <w:rPr>
          <w:color w:val="000000"/>
          <w:spacing w:val="9"/>
          <w:szCs w:val="28"/>
          <w:lang w:val="pt-BR"/>
        </w:rPr>
        <w:t xml:space="preserve"> </w:t>
      </w:r>
      <w:r w:rsidRPr="00D16E6D">
        <w:rPr>
          <w:color w:val="000000"/>
          <w:spacing w:val="-1"/>
          <w:szCs w:val="28"/>
          <w:lang w:val="pt-BR"/>
        </w:rPr>
        <w:t>chỉ</w:t>
      </w:r>
      <w:r w:rsidRPr="00D16E6D">
        <w:rPr>
          <w:color w:val="000000"/>
          <w:spacing w:val="9"/>
          <w:szCs w:val="28"/>
          <w:lang w:val="pt-BR"/>
        </w:rPr>
        <w:t xml:space="preserve"> </w:t>
      </w:r>
      <w:r w:rsidRPr="00D16E6D">
        <w:rPr>
          <w:color w:val="000000"/>
          <w:spacing w:val="-1"/>
          <w:szCs w:val="28"/>
          <w:lang w:val="pt-BR"/>
        </w:rPr>
        <w:t>đạo</w:t>
      </w:r>
      <w:r w:rsidRPr="00D16E6D">
        <w:rPr>
          <w:color w:val="000000"/>
          <w:spacing w:val="9"/>
          <w:szCs w:val="28"/>
          <w:lang w:val="pt-BR"/>
        </w:rPr>
        <w:t xml:space="preserve"> </w:t>
      </w:r>
      <w:r w:rsidRPr="00D16E6D">
        <w:rPr>
          <w:color w:val="000000"/>
          <w:szCs w:val="28"/>
          <w:lang w:val="pt-BR"/>
        </w:rPr>
        <w:t>Phó</w:t>
      </w:r>
      <w:r w:rsidRPr="00D16E6D">
        <w:rPr>
          <w:color w:val="000000"/>
          <w:spacing w:val="11"/>
          <w:szCs w:val="28"/>
          <w:lang w:val="pt-BR"/>
        </w:rPr>
        <w:t xml:space="preserve"> </w:t>
      </w:r>
      <w:r w:rsidRPr="00D16E6D">
        <w:rPr>
          <w:color w:val="000000"/>
          <w:spacing w:val="-1"/>
          <w:szCs w:val="28"/>
          <w:lang w:val="pt-BR"/>
        </w:rPr>
        <w:t>hiệu</w:t>
      </w:r>
      <w:r w:rsidRPr="00D16E6D">
        <w:rPr>
          <w:color w:val="000000"/>
          <w:spacing w:val="9"/>
          <w:szCs w:val="28"/>
          <w:lang w:val="pt-BR"/>
        </w:rPr>
        <w:t xml:space="preserve"> </w:t>
      </w:r>
      <w:r w:rsidRPr="00D16E6D">
        <w:rPr>
          <w:color w:val="000000"/>
          <w:spacing w:val="-1"/>
          <w:szCs w:val="28"/>
          <w:lang w:val="pt-BR"/>
        </w:rPr>
        <w:t>trưởng</w:t>
      </w:r>
      <w:r w:rsidRPr="00D16E6D">
        <w:rPr>
          <w:color w:val="000000"/>
          <w:spacing w:val="9"/>
          <w:szCs w:val="28"/>
          <w:lang w:val="pt-BR"/>
        </w:rPr>
        <w:t xml:space="preserve"> </w:t>
      </w:r>
      <w:r w:rsidRPr="00D16E6D">
        <w:rPr>
          <w:color w:val="000000"/>
          <w:spacing w:val="-1"/>
          <w:szCs w:val="28"/>
          <w:lang w:val="pt-BR"/>
        </w:rPr>
        <w:t>xây</w:t>
      </w:r>
      <w:r w:rsidRPr="00D16E6D">
        <w:rPr>
          <w:color w:val="000000"/>
          <w:spacing w:val="9"/>
          <w:szCs w:val="28"/>
          <w:lang w:val="pt-BR"/>
        </w:rPr>
        <w:t xml:space="preserve"> </w:t>
      </w:r>
      <w:r w:rsidRPr="00D16E6D">
        <w:rPr>
          <w:color w:val="000000"/>
          <w:spacing w:val="-2"/>
          <w:szCs w:val="28"/>
          <w:lang w:val="pt-BR"/>
        </w:rPr>
        <w:t>dựng</w:t>
      </w:r>
      <w:r w:rsidRPr="00D16E6D">
        <w:rPr>
          <w:color w:val="000000"/>
          <w:szCs w:val="28"/>
          <w:lang w:val="pt-BR"/>
        </w:rPr>
        <w:t xml:space="preserve"> kế</w:t>
      </w:r>
      <w:r w:rsidRPr="00D16E6D">
        <w:rPr>
          <w:color w:val="000000"/>
          <w:spacing w:val="-3"/>
          <w:szCs w:val="28"/>
          <w:lang w:val="pt-BR"/>
        </w:rPr>
        <w:t xml:space="preserve"> </w:t>
      </w:r>
      <w:r w:rsidRPr="00D16E6D">
        <w:rPr>
          <w:color w:val="000000"/>
          <w:spacing w:val="-1"/>
          <w:szCs w:val="28"/>
          <w:lang w:val="pt-BR"/>
        </w:rPr>
        <w:t>hoạch</w:t>
      </w:r>
      <w:r w:rsidRPr="00D16E6D">
        <w:rPr>
          <w:color w:val="000000"/>
          <w:spacing w:val="-2"/>
          <w:szCs w:val="28"/>
          <w:lang w:val="pt-BR"/>
        </w:rPr>
        <w:t>, triển</w:t>
      </w:r>
      <w:r w:rsidRPr="00D16E6D">
        <w:rPr>
          <w:color w:val="000000"/>
          <w:spacing w:val="1"/>
          <w:szCs w:val="28"/>
          <w:lang w:val="pt-BR"/>
        </w:rPr>
        <w:t xml:space="preserve"> </w:t>
      </w:r>
      <w:r w:rsidRPr="00D16E6D">
        <w:rPr>
          <w:color w:val="000000"/>
          <w:spacing w:val="-2"/>
          <w:szCs w:val="28"/>
          <w:lang w:val="pt-BR"/>
        </w:rPr>
        <w:t>khai</w:t>
      </w:r>
      <w:r w:rsidRPr="00D16E6D">
        <w:rPr>
          <w:color w:val="000000"/>
          <w:spacing w:val="1"/>
          <w:szCs w:val="28"/>
          <w:lang w:val="pt-BR"/>
        </w:rPr>
        <w:t xml:space="preserve"> </w:t>
      </w:r>
      <w:r w:rsidRPr="00D16E6D">
        <w:rPr>
          <w:color w:val="000000"/>
          <w:spacing w:val="-1"/>
          <w:szCs w:val="28"/>
          <w:lang w:val="pt-BR"/>
        </w:rPr>
        <w:t>thực</w:t>
      </w:r>
      <w:r w:rsidRPr="00D16E6D">
        <w:rPr>
          <w:color w:val="000000"/>
          <w:spacing w:val="-3"/>
          <w:szCs w:val="28"/>
          <w:lang w:val="pt-BR"/>
        </w:rPr>
        <w:t xml:space="preserve"> </w:t>
      </w:r>
      <w:r w:rsidRPr="00D16E6D">
        <w:rPr>
          <w:color w:val="000000"/>
          <w:spacing w:val="-1"/>
          <w:szCs w:val="28"/>
          <w:lang w:val="pt-BR"/>
        </w:rPr>
        <w:t>hiện</w:t>
      </w:r>
      <w:r w:rsidRPr="00D16E6D">
        <w:rPr>
          <w:color w:val="000000"/>
          <w:spacing w:val="-3"/>
          <w:szCs w:val="28"/>
          <w:lang w:val="pt-BR"/>
        </w:rPr>
        <w:t xml:space="preserve"> </w:t>
      </w:r>
      <w:r w:rsidRPr="00D16E6D">
        <w:rPr>
          <w:color w:val="000000"/>
          <w:spacing w:val="-1"/>
          <w:szCs w:val="28"/>
          <w:lang w:val="pt-BR"/>
        </w:rPr>
        <w:t>sâu</w:t>
      </w:r>
      <w:r w:rsidRPr="00D16E6D">
        <w:rPr>
          <w:color w:val="000000"/>
          <w:spacing w:val="1"/>
          <w:szCs w:val="28"/>
          <w:lang w:val="pt-BR"/>
        </w:rPr>
        <w:t xml:space="preserve"> </w:t>
      </w:r>
      <w:r w:rsidRPr="00D16E6D">
        <w:rPr>
          <w:color w:val="000000"/>
          <w:spacing w:val="-1"/>
          <w:szCs w:val="28"/>
          <w:lang w:val="pt-BR"/>
        </w:rPr>
        <w:t>sát</w:t>
      </w:r>
      <w:r w:rsidRPr="00D16E6D">
        <w:rPr>
          <w:color w:val="000000"/>
          <w:spacing w:val="-3"/>
          <w:szCs w:val="28"/>
          <w:lang w:val="pt-BR"/>
        </w:rPr>
        <w:t xml:space="preserve"> các chuyên đề đồng thời </w:t>
      </w:r>
      <w:r w:rsidRPr="00D16E6D">
        <w:rPr>
          <w:color w:val="000000"/>
          <w:szCs w:val="28"/>
          <w:lang w:val="pt-BR"/>
        </w:rPr>
        <w:t>tư</w:t>
      </w:r>
      <w:r w:rsidRPr="00D16E6D">
        <w:rPr>
          <w:color w:val="000000"/>
          <w:spacing w:val="-1"/>
          <w:szCs w:val="28"/>
          <w:lang w:val="pt-BR"/>
        </w:rPr>
        <w:t xml:space="preserve"> vấn định</w:t>
      </w:r>
      <w:r w:rsidRPr="00D16E6D">
        <w:rPr>
          <w:color w:val="000000"/>
          <w:spacing w:val="1"/>
          <w:szCs w:val="28"/>
          <w:lang w:val="pt-BR"/>
        </w:rPr>
        <w:t xml:space="preserve"> </w:t>
      </w:r>
      <w:r w:rsidRPr="00D16E6D">
        <w:rPr>
          <w:color w:val="000000"/>
          <w:spacing w:val="-1"/>
          <w:szCs w:val="28"/>
          <w:lang w:val="pt-BR"/>
        </w:rPr>
        <w:t>hướng</w:t>
      </w:r>
      <w:r w:rsidRPr="00D16E6D">
        <w:rPr>
          <w:color w:val="000000"/>
          <w:spacing w:val="-3"/>
          <w:szCs w:val="28"/>
          <w:lang w:val="pt-BR"/>
        </w:rPr>
        <w:t xml:space="preserve"> </w:t>
      </w:r>
      <w:r w:rsidRPr="00D16E6D">
        <w:rPr>
          <w:color w:val="000000"/>
          <w:spacing w:val="-1"/>
          <w:szCs w:val="28"/>
          <w:lang w:val="pt-BR"/>
        </w:rPr>
        <w:t>đến</w:t>
      </w:r>
      <w:r w:rsidRPr="00D16E6D">
        <w:rPr>
          <w:color w:val="000000"/>
          <w:spacing w:val="41"/>
          <w:szCs w:val="28"/>
          <w:lang w:val="pt-BR"/>
        </w:rPr>
        <w:t xml:space="preserve"> các </w:t>
      </w:r>
      <w:r w:rsidRPr="00D16E6D">
        <w:rPr>
          <w:color w:val="000000"/>
          <w:szCs w:val="28"/>
          <w:lang w:val="pt-BR"/>
        </w:rPr>
        <w:t>tổ</w:t>
      </w:r>
      <w:r w:rsidRPr="00D16E6D">
        <w:rPr>
          <w:color w:val="000000"/>
          <w:spacing w:val="1"/>
          <w:szCs w:val="28"/>
          <w:lang w:val="pt-BR"/>
        </w:rPr>
        <w:t xml:space="preserve"> </w:t>
      </w:r>
      <w:r w:rsidRPr="00D16E6D">
        <w:rPr>
          <w:color w:val="000000"/>
          <w:spacing w:val="-2"/>
          <w:szCs w:val="28"/>
          <w:lang w:val="pt-BR"/>
        </w:rPr>
        <w:t>chuyên</w:t>
      </w:r>
      <w:r w:rsidRPr="00D16E6D">
        <w:rPr>
          <w:color w:val="000000"/>
          <w:spacing w:val="1"/>
          <w:szCs w:val="28"/>
          <w:lang w:val="pt-BR"/>
        </w:rPr>
        <w:t xml:space="preserve"> </w:t>
      </w:r>
      <w:r w:rsidRPr="00D16E6D">
        <w:rPr>
          <w:color w:val="000000"/>
          <w:spacing w:val="-2"/>
          <w:szCs w:val="28"/>
          <w:lang w:val="pt-BR"/>
        </w:rPr>
        <w:t>môn</w:t>
      </w:r>
      <w:r w:rsidRPr="00D16E6D">
        <w:rPr>
          <w:color w:val="000000"/>
          <w:spacing w:val="1"/>
          <w:szCs w:val="28"/>
          <w:lang w:val="pt-BR"/>
        </w:rPr>
        <w:t xml:space="preserve"> nhằm đề ra các giải pháp góp phần nâng cao chất lượng giáo dục </w:t>
      </w:r>
      <w:r w:rsidRPr="00D16E6D">
        <w:rPr>
          <w:color w:val="000000"/>
          <w:spacing w:val="-1"/>
          <w:szCs w:val="28"/>
          <w:lang w:val="pt-BR"/>
        </w:rPr>
        <w:t>đạt</w:t>
      </w:r>
      <w:r w:rsidRPr="00D16E6D">
        <w:rPr>
          <w:color w:val="000000"/>
          <w:spacing w:val="1"/>
          <w:szCs w:val="28"/>
          <w:lang w:val="pt-BR"/>
        </w:rPr>
        <w:t xml:space="preserve"> </w:t>
      </w:r>
      <w:r w:rsidRPr="00D16E6D">
        <w:rPr>
          <w:color w:val="000000"/>
          <w:spacing w:val="-2"/>
          <w:szCs w:val="28"/>
          <w:lang w:val="pt-BR"/>
        </w:rPr>
        <w:t>hiệu</w:t>
      </w:r>
      <w:r w:rsidRPr="00D16E6D">
        <w:rPr>
          <w:color w:val="000000"/>
          <w:spacing w:val="1"/>
          <w:szCs w:val="28"/>
          <w:lang w:val="pt-BR"/>
        </w:rPr>
        <w:t xml:space="preserve"> </w:t>
      </w:r>
      <w:r w:rsidRPr="00D16E6D">
        <w:rPr>
          <w:color w:val="000000"/>
          <w:spacing w:val="-1"/>
          <w:szCs w:val="28"/>
          <w:lang w:val="pt-BR"/>
        </w:rPr>
        <w:t>quả cao trong nhà trường.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các Phó Hiệu trưởng; tổ trưởng, tổ phó và các thành viên tổ chuyên môn, tổ văn phòng.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Không.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r w:rsidRPr="00D16E6D">
        <w:rPr>
          <w:szCs w:val="28"/>
        </w:rPr>
        <w:tab/>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hoàn thành: Tháng 5/2023.</w:t>
      </w:r>
    </w:p>
    <w:p w:rsidR="001055C9" w:rsidRPr="00D16E6D" w:rsidRDefault="001055C9" w:rsidP="00D16E6D">
      <w:pPr>
        <w:tabs>
          <w:tab w:val="left" w:pos="567"/>
          <w:tab w:val="left" w:pos="1134"/>
        </w:tabs>
        <w:spacing w:before="120" w:after="0" w:line="276" w:lineRule="auto"/>
        <w:ind w:firstLine="567"/>
        <w:jc w:val="both"/>
        <w:rPr>
          <w:b/>
          <w:szCs w:val="28"/>
        </w:rPr>
      </w:pPr>
      <w:r w:rsidRPr="00D16E6D">
        <w:rPr>
          <w:b/>
          <w:szCs w:val="28"/>
        </w:rPr>
        <w:t xml:space="preserve">Tiêu chí 1.5: </w:t>
      </w:r>
      <w:bookmarkStart w:id="2" w:name="khoan_6_7"/>
      <w:r w:rsidRPr="00D16E6D">
        <w:rPr>
          <w:b/>
          <w:iCs/>
          <w:szCs w:val="28"/>
          <w:u w:color="000000"/>
          <w:lang w:val="vi-VN"/>
        </w:rPr>
        <w:t>Khối lớ</w:t>
      </w:r>
      <w:r w:rsidRPr="00D16E6D">
        <w:rPr>
          <w:b/>
          <w:iCs/>
          <w:szCs w:val="28"/>
          <w:u w:color="000000"/>
          <w:lang w:val="nl-NL"/>
        </w:rPr>
        <w:t>p v</w:t>
      </w:r>
      <w:r w:rsidRPr="00D16E6D">
        <w:rPr>
          <w:b/>
          <w:iCs/>
          <w:szCs w:val="28"/>
          <w:u w:color="000000"/>
          <w:lang w:val="vi-VN"/>
        </w:rPr>
        <w:t>à tổ chức lớ</w:t>
      </w:r>
      <w:r w:rsidRPr="00D16E6D">
        <w:rPr>
          <w:b/>
          <w:iCs/>
          <w:szCs w:val="28"/>
          <w:u w:color="000000"/>
          <w:lang w:val="nl-NL"/>
        </w:rPr>
        <w:t>p h</w:t>
      </w:r>
      <w:r w:rsidRPr="00D16E6D">
        <w:rPr>
          <w:b/>
          <w:iCs/>
          <w:szCs w:val="28"/>
          <w:u w:color="000000"/>
          <w:lang w:val="vi-VN"/>
        </w:rPr>
        <w:t>ọc</w:t>
      </w:r>
      <w:r w:rsidRPr="00D16E6D">
        <w:rPr>
          <w:b/>
          <w:szCs w:val="28"/>
        </w:rPr>
        <w:t xml:space="preserve"> </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2</w:t>
      </w:r>
    </w:p>
    <w:p w:rsidR="00844A73" w:rsidRPr="00D16E6D" w:rsidRDefault="00844A73" w:rsidP="00D16E6D">
      <w:pPr>
        <w:widowControl w:val="0"/>
        <w:tabs>
          <w:tab w:val="left" w:pos="567"/>
          <w:tab w:val="left" w:pos="851"/>
        </w:tabs>
        <w:spacing w:before="120" w:after="0" w:line="276" w:lineRule="auto"/>
        <w:ind w:firstLine="567"/>
        <w:jc w:val="both"/>
        <w:rPr>
          <w:b/>
          <w:szCs w:val="28"/>
          <w:lang w:val="pt-BR"/>
        </w:rPr>
      </w:pPr>
      <w:r w:rsidRPr="00D16E6D">
        <w:rPr>
          <w:szCs w:val="28"/>
        </w:rPr>
        <w:t xml:space="preserve">Hạn chế cần khắc phục: </w:t>
      </w:r>
      <w:r w:rsidRPr="00D16E6D">
        <w:rPr>
          <w:iCs/>
          <w:color w:val="000000"/>
          <w:spacing w:val="-1"/>
          <w:szCs w:val="28"/>
          <w:lang w:val="pt-BR"/>
        </w:rPr>
        <w:t>Nhà</w:t>
      </w:r>
      <w:r w:rsidRPr="00D16E6D">
        <w:rPr>
          <w:iCs/>
          <w:color w:val="000000"/>
          <w:spacing w:val="23"/>
          <w:szCs w:val="28"/>
          <w:lang w:val="pt-BR"/>
        </w:rPr>
        <w:t xml:space="preserve"> </w:t>
      </w:r>
      <w:r w:rsidRPr="00D16E6D">
        <w:rPr>
          <w:iCs/>
          <w:color w:val="000000"/>
          <w:spacing w:val="-1"/>
          <w:szCs w:val="28"/>
          <w:lang w:val="pt-BR"/>
        </w:rPr>
        <w:t>trường</w:t>
      </w:r>
      <w:r w:rsidRPr="00D16E6D">
        <w:rPr>
          <w:iCs/>
          <w:color w:val="000000"/>
          <w:spacing w:val="24"/>
          <w:szCs w:val="28"/>
          <w:lang w:val="pt-BR"/>
        </w:rPr>
        <w:t xml:space="preserve"> </w:t>
      </w:r>
      <w:r w:rsidRPr="00D16E6D">
        <w:rPr>
          <w:iCs/>
          <w:color w:val="000000"/>
          <w:spacing w:val="-2"/>
          <w:szCs w:val="28"/>
          <w:lang w:val="pt-BR"/>
        </w:rPr>
        <w:t>có</w:t>
      </w:r>
      <w:r w:rsidRPr="00D16E6D">
        <w:rPr>
          <w:iCs/>
          <w:color w:val="000000"/>
          <w:spacing w:val="27"/>
          <w:szCs w:val="28"/>
          <w:lang w:val="pt-BR"/>
        </w:rPr>
        <w:t xml:space="preserve"> </w:t>
      </w:r>
      <w:r w:rsidRPr="00D16E6D">
        <w:rPr>
          <w:iCs/>
          <w:color w:val="000000"/>
          <w:spacing w:val="-1"/>
          <w:szCs w:val="28"/>
          <w:lang w:val="pt-BR"/>
        </w:rPr>
        <w:t>tổng</w:t>
      </w:r>
      <w:r w:rsidRPr="00D16E6D">
        <w:rPr>
          <w:iCs/>
          <w:color w:val="000000"/>
          <w:spacing w:val="21"/>
          <w:szCs w:val="28"/>
          <w:lang w:val="pt-BR"/>
        </w:rPr>
        <w:t xml:space="preserve"> </w:t>
      </w:r>
      <w:r w:rsidRPr="00D16E6D">
        <w:rPr>
          <w:iCs/>
          <w:color w:val="000000"/>
          <w:szCs w:val="28"/>
          <w:lang w:val="pt-BR"/>
        </w:rPr>
        <w:t>số</w:t>
      </w:r>
      <w:r w:rsidRPr="00D16E6D">
        <w:rPr>
          <w:iCs/>
          <w:color w:val="000000"/>
          <w:spacing w:val="21"/>
          <w:szCs w:val="28"/>
          <w:lang w:val="pt-BR"/>
        </w:rPr>
        <w:t xml:space="preserve"> </w:t>
      </w:r>
      <w:r w:rsidRPr="00D16E6D">
        <w:rPr>
          <w:iCs/>
          <w:color w:val="000000"/>
          <w:spacing w:val="-1"/>
          <w:szCs w:val="28"/>
          <w:lang w:val="pt-BR"/>
        </w:rPr>
        <w:t>lớp</w:t>
      </w:r>
      <w:r w:rsidRPr="00D16E6D">
        <w:rPr>
          <w:iCs/>
          <w:color w:val="000000"/>
          <w:spacing w:val="24"/>
          <w:szCs w:val="28"/>
          <w:lang w:val="pt-BR"/>
        </w:rPr>
        <w:t xml:space="preserve"> </w:t>
      </w:r>
      <w:r w:rsidRPr="00D16E6D">
        <w:rPr>
          <w:iCs/>
          <w:color w:val="000000"/>
          <w:szCs w:val="28"/>
          <w:lang w:val="pt-BR"/>
        </w:rPr>
        <w:t>và</w:t>
      </w:r>
      <w:r w:rsidRPr="00D16E6D">
        <w:rPr>
          <w:iCs/>
          <w:color w:val="000000"/>
          <w:spacing w:val="23"/>
          <w:szCs w:val="28"/>
          <w:lang w:val="pt-BR"/>
        </w:rPr>
        <w:t xml:space="preserve"> </w:t>
      </w:r>
      <w:r w:rsidRPr="00D16E6D">
        <w:rPr>
          <w:iCs/>
          <w:color w:val="000000"/>
          <w:spacing w:val="-1"/>
          <w:szCs w:val="28"/>
          <w:lang w:val="pt-BR"/>
        </w:rPr>
        <w:t>sĩ</w:t>
      </w:r>
      <w:r w:rsidRPr="00D16E6D">
        <w:rPr>
          <w:iCs/>
          <w:color w:val="000000"/>
          <w:spacing w:val="27"/>
          <w:szCs w:val="28"/>
          <w:lang w:val="pt-BR"/>
        </w:rPr>
        <w:t xml:space="preserve"> </w:t>
      </w:r>
      <w:r w:rsidRPr="00D16E6D">
        <w:rPr>
          <w:iCs/>
          <w:color w:val="000000"/>
          <w:spacing w:val="-1"/>
          <w:szCs w:val="28"/>
          <w:lang w:val="pt-BR"/>
        </w:rPr>
        <w:t>số</w:t>
      </w:r>
      <w:r w:rsidRPr="00D16E6D">
        <w:rPr>
          <w:iCs/>
          <w:color w:val="000000"/>
          <w:spacing w:val="24"/>
          <w:szCs w:val="28"/>
          <w:lang w:val="pt-BR"/>
        </w:rPr>
        <w:t xml:space="preserve"> </w:t>
      </w:r>
      <w:r w:rsidRPr="00D16E6D">
        <w:rPr>
          <w:iCs/>
          <w:color w:val="000000"/>
          <w:spacing w:val="-1"/>
          <w:szCs w:val="28"/>
          <w:lang w:val="pt-BR"/>
        </w:rPr>
        <w:t>học</w:t>
      </w:r>
      <w:r w:rsidRPr="00D16E6D">
        <w:rPr>
          <w:iCs/>
          <w:color w:val="000000"/>
          <w:spacing w:val="20"/>
          <w:szCs w:val="28"/>
          <w:lang w:val="pt-BR"/>
        </w:rPr>
        <w:t xml:space="preserve"> </w:t>
      </w:r>
      <w:r w:rsidRPr="00D16E6D">
        <w:rPr>
          <w:iCs/>
          <w:color w:val="000000"/>
          <w:spacing w:val="-2"/>
          <w:szCs w:val="28"/>
          <w:lang w:val="pt-BR"/>
        </w:rPr>
        <w:t>sinh/lớp</w:t>
      </w:r>
      <w:r w:rsidRPr="00D16E6D">
        <w:rPr>
          <w:iCs/>
          <w:color w:val="000000"/>
          <w:spacing w:val="27"/>
          <w:szCs w:val="28"/>
          <w:lang w:val="pt-BR"/>
        </w:rPr>
        <w:t xml:space="preserve"> </w:t>
      </w:r>
      <w:r w:rsidRPr="00D16E6D">
        <w:rPr>
          <w:iCs/>
          <w:color w:val="000000"/>
          <w:spacing w:val="-2"/>
          <w:szCs w:val="28"/>
          <w:lang w:val="pt-BR"/>
        </w:rPr>
        <w:t>chưa</w:t>
      </w:r>
      <w:r w:rsidRPr="00D16E6D">
        <w:rPr>
          <w:iCs/>
          <w:color w:val="000000"/>
          <w:spacing w:val="23"/>
          <w:szCs w:val="28"/>
          <w:lang w:val="pt-BR"/>
        </w:rPr>
        <w:t xml:space="preserve"> </w:t>
      </w:r>
      <w:r w:rsidRPr="00D16E6D">
        <w:rPr>
          <w:iCs/>
          <w:color w:val="000000"/>
          <w:szCs w:val="28"/>
          <w:lang w:val="pt-BR"/>
        </w:rPr>
        <w:t>đảm</w:t>
      </w:r>
      <w:r w:rsidRPr="00D16E6D">
        <w:rPr>
          <w:iCs/>
          <w:color w:val="000000"/>
          <w:spacing w:val="20"/>
          <w:szCs w:val="28"/>
          <w:lang w:val="pt-BR"/>
        </w:rPr>
        <w:t xml:space="preserve"> </w:t>
      </w:r>
      <w:r w:rsidRPr="00D16E6D">
        <w:rPr>
          <w:iCs/>
          <w:color w:val="000000"/>
          <w:spacing w:val="-1"/>
          <w:szCs w:val="28"/>
          <w:lang w:val="pt-BR"/>
        </w:rPr>
        <w:t>bảo</w:t>
      </w:r>
      <w:r w:rsidRPr="00D16E6D">
        <w:rPr>
          <w:iCs/>
          <w:color w:val="000000"/>
          <w:spacing w:val="24"/>
          <w:szCs w:val="28"/>
          <w:lang w:val="pt-BR"/>
        </w:rPr>
        <w:t xml:space="preserve"> </w:t>
      </w:r>
      <w:r w:rsidRPr="00D16E6D">
        <w:rPr>
          <w:iCs/>
          <w:color w:val="000000"/>
          <w:spacing w:val="-1"/>
          <w:szCs w:val="28"/>
          <w:lang w:val="pt-BR"/>
        </w:rPr>
        <w:t>theo</w:t>
      </w:r>
      <w:r w:rsidRPr="00D16E6D">
        <w:rPr>
          <w:iCs/>
          <w:color w:val="000000"/>
          <w:spacing w:val="22"/>
          <w:szCs w:val="28"/>
          <w:lang w:val="pt-BR"/>
        </w:rPr>
        <w:t xml:space="preserve"> </w:t>
      </w:r>
      <w:r w:rsidRPr="00D16E6D">
        <w:rPr>
          <w:iCs/>
          <w:color w:val="000000"/>
          <w:spacing w:val="-1"/>
          <w:szCs w:val="28"/>
          <w:lang w:val="pt-BR"/>
        </w:rPr>
        <w:t>quy</w:t>
      </w:r>
      <w:r w:rsidRPr="00D16E6D">
        <w:rPr>
          <w:iCs/>
          <w:color w:val="000000"/>
          <w:spacing w:val="37"/>
          <w:szCs w:val="28"/>
          <w:lang w:val="pt-BR"/>
        </w:rPr>
        <w:t xml:space="preserve"> </w:t>
      </w:r>
      <w:r w:rsidRPr="00D16E6D">
        <w:rPr>
          <w:iCs/>
          <w:color w:val="000000"/>
          <w:spacing w:val="-1"/>
          <w:szCs w:val="28"/>
          <w:lang w:val="pt-BR"/>
        </w:rPr>
        <w:t>định</w:t>
      </w:r>
      <w:r w:rsidRPr="00D16E6D">
        <w:rPr>
          <w:iCs/>
          <w:color w:val="000000"/>
          <w:spacing w:val="1"/>
          <w:szCs w:val="28"/>
          <w:lang w:val="pt-BR"/>
        </w:rPr>
        <w:t xml:space="preserve"> </w:t>
      </w:r>
      <w:r w:rsidRPr="00D16E6D">
        <w:rPr>
          <w:iCs/>
          <w:color w:val="000000"/>
          <w:spacing w:val="-1"/>
          <w:szCs w:val="28"/>
          <w:lang w:val="pt-BR"/>
        </w:rPr>
        <w:t>Khoản</w:t>
      </w:r>
      <w:r w:rsidRPr="00D16E6D">
        <w:rPr>
          <w:iCs/>
          <w:color w:val="000000"/>
          <w:spacing w:val="-2"/>
          <w:szCs w:val="28"/>
          <w:lang w:val="pt-BR"/>
        </w:rPr>
        <w:t xml:space="preserve"> </w:t>
      </w:r>
      <w:r w:rsidRPr="00D16E6D">
        <w:rPr>
          <w:iCs/>
          <w:color w:val="000000"/>
          <w:szCs w:val="28"/>
          <w:lang w:val="pt-BR"/>
        </w:rPr>
        <w:t>1,</w:t>
      </w:r>
      <w:r w:rsidRPr="00D16E6D">
        <w:rPr>
          <w:iCs/>
          <w:color w:val="000000"/>
          <w:spacing w:val="-1"/>
          <w:szCs w:val="28"/>
          <w:lang w:val="pt-BR"/>
        </w:rPr>
        <w:t xml:space="preserve"> </w:t>
      </w:r>
      <w:r w:rsidRPr="00D16E6D">
        <w:rPr>
          <w:iCs/>
          <w:color w:val="000000"/>
          <w:spacing w:val="-2"/>
          <w:szCs w:val="28"/>
          <w:lang w:val="pt-BR"/>
        </w:rPr>
        <w:t>Điều</w:t>
      </w:r>
      <w:r w:rsidRPr="00D16E6D">
        <w:rPr>
          <w:iCs/>
          <w:color w:val="000000"/>
          <w:spacing w:val="1"/>
          <w:szCs w:val="28"/>
          <w:lang w:val="pt-BR"/>
        </w:rPr>
        <w:t xml:space="preserve"> </w:t>
      </w:r>
      <w:r w:rsidRPr="00D16E6D">
        <w:rPr>
          <w:iCs/>
          <w:color w:val="000000"/>
          <w:spacing w:val="-1"/>
          <w:szCs w:val="28"/>
          <w:lang w:val="pt-BR"/>
        </w:rPr>
        <w:t xml:space="preserve">17, </w:t>
      </w:r>
      <w:r w:rsidRPr="00D16E6D">
        <w:rPr>
          <w:iCs/>
          <w:color w:val="000000"/>
          <w:spacing w:val="-2"/>
          <w:szCs w:val="28"/>
          <w:lang w:val="pt-BR"/>
        </w:rPr>
        <w:t>Chương</w:t>
      </w:r>
      <w:r w:rsidRPr="00D16E6D">
        <w:rPr>
          <w:iCs/>
          <w:color w:val="000000"/>
          <w:spacing w:val="1"/>
          <w:szCs w:val="28"/>
          <w:lang w:val="pt-BR"/>
        </w:rPr>
        <w:t xml:space="preserve"> </w:t>
      </w:r>
      <w:r w:rsidRPr="00D16E6D">
        <w:rPr>
          <w:iCs/>
          <w:color w:val="000000"/>
          <w:szCs w:val="28"/>
          <w:lang w:val="pt-BR"/>
        </w:rPr>
        <w:t>II</w:t>
      </w:r>
      <w:r w:rsidRPr="00D16E6D">
        <w:rPr>
          <w:iCs/>
          <w:color w:val="000000"/>
          <w:spacing w:val="2"/>
          <w:szCs w:val="28"/>
          <w:lang w:val="pt-BR"/>
        </w:rPr>
        <w:t xml:space="preserve"> </w:t>
      </w:r>
      <w:r w:rsidRPr="00D16E6D">
        <w:rPr>
          <w:iCs/>
          <w:color w:val="000000"/>
          <w:spacing w:val="-2"/>
          <w:szCs w:val="28"/>
          <w:lang w:val="pt-BR"/>
        </w:rPr>
        <w:t>Điều</w:t>
      </w:r>
      <w:r w:rsidRPr="00D16E6D">
        <w:rPr>
          <w:iCs/>
          <w:color w:val="000000"/>
          <w:spacing w:val="1"/>
          <w:szCs w:val="28"/>
          <w:lang w:val="pt-BR"/>
        </w:rPr>
        <w:t xml:space="preserve"> </w:t>
      </w:r>
      <w:r w:rsidRPr="00D16E6D">
        <w:rPr>
          <w:iCs/>
          <w:color w:val="000000"/>
          <w:szCs w:val="28"/>
          <w:lang w:val="pt-BR"/>
        </w:rPr>
        <w:t>lệ</w:t>
      </w:r>
      <w:r w:rsidRPr="00D16E6D">
        <w:rPr>
          <w:iCs/>
          <w:color w:val="000000"/>
          <w:spacing w:val="-3"/>
          <w:szCs w:val="28"/>
          <w:lang w:val="pt-BR"/>
        </w:rPr>
        <w:t xml:space="preserve"> </w:t>
      </w:r>
      <w:r w:rsidRPr="00D16E6D">
        <w:rPr>
          <w:iCs/>
          <w:color w:val="000000"/>
          <w:spacing w:val="-1"/>
          <w:szCs w:val="28"/>
          <w:lang w:val="pt-BR"/>
        </w:rPr>
        <w:t>trường</w:t>
      </w:r>
      <w:r w:rsidRPr="00D16E6D">
        <w:rPr>
          <w:iCs/>
          <w:color w:val="000000"/>
          <w:spacing w:val="-3"/>
          <w:szCs w:val="28"/>
          <w:lang w:val="pt-BR"/>
        </w:rPr>
        <w:t xml:space="preserve"> </w:t>
      </w:r>
      <w:r w:rsidRPr="00D16E6D">
        <w:rPr>
          <w:iCs/>
          <w:color w:val="000000"/>
          <w:spacing w:val="-1"/>
          <w:szCs w:val="28"/>
          <w:lang w:val="pt-BR"/>
        </w:rPr>
        <w:t>tiểu</w:t>
      </w:r>
      <w:r w:rsidRPr="00D16E6D">
        <w:rPr>
          <w:iCs/>
          <w:color w:val="000000"/>
          <w:spacing w:val="1"/>
          <w:szCs w:val="28"/>
          <w:lang w:val="pt-BR"/>
        </w:rPr>
        <w:t xml:space="preserve"> </w:t>
      </w:r>
      <w:r w:rsidRPr="00D16E6D">
        <w:rPr>
          <w:iCs/>
          <w:color w:val="000000"/>
          <w:spacing w:val="-1"/>
          <w:szCs w:val="28"/>
          <w:lang w:val="pt-BR"/>
        </w:rPr>
        <w:t>học</w:t>
      </w:r>
      <w:r w:rsidRPr="00D16E6D">
        <w:rPr>
          <w:szCs w:val="28"/>
          <w:lang w:val="sv-SE"/>
        </w:rPr>
        <w:t>.</w:t>
      </w:r>
    </w:p>
    <w:p w:rsidR="00844A73" w:rsidRPr="00D16E6D" w:rsidRDefault="00844A73" w:rsidP="00D16E6D">
      <w:pPr>
        <w:tabs>
          <w:tab w:val="left" w:pos="567"/>
          <w:tab w:val="left" w:pos="851"/>
        </w:tabs>
        <w:spacing w:before="120" w:after="0" w:line="276" w:lineRule="auto"/>
        <w:ind w:firstLine="709"/>
        <w:jc w:val="both"/>
        <w:rPr>
          <w:bCs/>
          <w:color w:val="000000"/>
          <w:szCs w:val="28"/>
          <w:lang w:val="nb-NO"/>
        </w:rPr>
      </w:pPr>
      <w:r w:rsidRPr="00D16E6D">
        <w:rPr>
          <w:szCs w:val="28"/>
        </w:rPr>
        <w:lastRenderedPageBreak/>
        <w:t xml:space="preserve">Giải pháp thực hiện: </w:t>
      </w:r>
      <w:r w:rsidRPr="00D16E6D">
        <w:rPr>
          <w:szCs w:val="28"/>
          <w:lang w:val="nl-NL"/>
        </w:rPr>
        <w:t xml:space="preserve">Từ năm học </w:t>
      </w:r>
      <w:r w:rsidRPr="00D16E6D">
        <w:rPr>
          <w:bCs/>
          <w:szCs w:val="28"/>
          <w:lang w:val="nb-NO"/>
        </w:rPr>
        <w:t>2022-2023</w:t>
      </w:r>
      <w:r w:rsidRPr="00D16E6D">
        <w:rPr>
          <w:color w:val="000000"/>
          <w:spacing w:val="-1"/>
          <w:szCs w:val="28"/>
          <w:lang w:val="nb-NO"/>
        </w:rPr>
        <w:t>,</w:t>
      </w:r>
      <w:r w:rsidRPr="00D16E6D">
        <w:rPr>
          <w:color w:val="000000"/>
          <w:spacing w:val="22"/>
          <w:szCs w:val="28"/>
          <w:lang w:val="nb-NO"/>
        </w:rPr>
        <w:t xml:space="preserve"> </w:t>
      </w:r>
      <w:r w:rsidRPr="00D16E6D">
        <w:rPr>
          <w:color w:val="000000"/>
          <w:spacing w:val="-2"/>
          <w:szCs w:val="28"/>
          <w:lang w:val="nb-NO"/>
        </w:rPr>
        <w:t>Hiệu</w:t>
      </w:r>
      <w:r w:rsidRPr="00D16E6D">
        <w:rPr>
          <w:color w:val="000000"/>
          <w:spacing w:val="21"/>
          <w:szCs w:val="28"/>
          <w:lang w:val="nb-NO"/>
        </w:rPr>
        <w:t xml:space="preserve"> </w:t>
      </w:r>
      <w:r w:rsidRPr="00D16E6D">
        <w:rPr>
          <w:color w:val="000000"/>
          <w:spacing w:val="-1"/>
          <w:szCs w:val="28"/>
          <w:lang w:val="nb-NO"/>
        </w:rPr>
        <w:t>trưởng</w:t>
      </w:r>
      <w:r w:rsidRPr="00D16E6D">
        <w:rPr>
          <w:color w:val="000000"/>
          <w:spacing w:val="21"/>
          <w:szCs w:val="28"/>
          <w:lang w:val="nb-NO"/>
        </w:rPr>
        <w:t xml:space="preserve"> </w:t>
      </w:r>
      <w:r w:rsidRPr="00D16E6D">
        <w:rPr>
          <w:color w:val="000000"/>
          <w:spacing w:val="-1"/>
          <w:szCs w:val="28"/>
          <w:lang w:val="nb-NO"/>
        </w:rPr>
        <w:t>nhà</w:t>
      </w:r>
      <w:r w:rsidRPr="00D16E6D">
        <w:rPr>
          <w:color w:val="000000"/>
          <w:spacing w:val="20"/>
          <w:szCs w:val="28"/>
          <w:lang w:val="nb-NO"/>
        </w:rPr>
        <w:t xml:space="preserve"> </w:t>
      </w:r>
      <w:r w:rsidRPr="00D16E6D">
        <w:rPr>
          <w:color w:val="000000"/>
          <w:spacing w:val="-1"/>
          <w:szCs w:val="28"/>
          <w:lang w:val="nb-NO"/>
        </w:rPr>
        <w:t>trường</w:t>
      </w:r>
      <w:r w:rsidRPr="00D16E6D">
        <w:rPr>
          <w:color w:val="000000"/>
          <w:spacing w:val="21"/>
          <w:szCs w:val="28"/>
          <w:lang w:val="nb-NO"/>
        </w:rPr>
        <w:t xml:space="preserve"> </w:t>
      </w:r>
      <w:r w:rsidRPr="00D16E6D">
        <w:rPr>
          <w:color w:val="000000"/>
          <w:spacing w:val="-1"/>
          <w:szCs w:val="28"/>
          <w:lang w:val="nb-NO"/>
        </w:rPr>
        <w:t>tham</w:t>
      </w:r>
      <w:r w:rsidRPr="00D16E6D">
        <w:rPr>
          <w:color w:val="000000"/>
          <w:spacing w:val="23"/>
          <w:szCs w:val="28"/>
          <w:lang w:val="nb-NO"/>
        </w:rPr>
        <w:t xml:space="preserve"> </w:t>
      </w:r>
      <w:r w:rsidRPr="00D16E6D">
        <w:rPr>
          <w:color w:val="000000"/>
          <w:spacing w:val="-2"/>
          <w:szCs w:val="28"/>
          <w:lang w:val="nb-NO"/>
        </w:rPr>
        <w:t>mưu</w:t>
      </w:r>
      <w:r w:rsidRPr="00D16E6D">
        <w:rPr>
          <w:color w:val="000000"/>
          <w:spacing w:val="22"/>
          <w:szCs w:val="28"/>
          <w:lang w:val="nb-NO"/>
        </w:rPr>
        <w:t xml:space="preserve"> </w:t>
      </w:r>
      <w:r w:rsidRPr="00D16E6D">
        <w:rPr>
          <w:color w:val="000000"/>
          <w:spacing w:val="-1"/>
          <w:szCs w:val="28"/>
          <w:lang w:val="nb-NO"/>
        </w:rPr>
        <w:t>với</w:t>
      </w:r>
      <w:r w:rsidRPr="00D16E6D">
        <w:rPr>
          <w:color w:val="000000"/>
          <w:spacing w:val="24"/>
          <w:szCs w:val="28"/>
          <w:lang w:val="nb-NO"/>
        </w:rPr>
        <w:t xml:space="preserve"> </w:t>
      </w:r>
      <w:r w:rsidRPr="00D16E6D">
        <w:rPr>
          <w:color w:val="000000"/>
          <w:szCs w:val="28"/>
          <w:lang w:val="sv-SE"/>
        </w:rPr>
        <w:t xml:space="preserve">lãnh đạo Ủy ban nhân dân, Phòng Giáo dục và Đào tạo </w:t>
      </w:r>
      <w:r w:rsidRPr="00D16E6D">
        <w:rPr>
          <w:color w:val="000000"/>
          <w:spacing w:val="-1"/>
          <w:szCs w:val="28"/>
          <w:lang w:val="nb-NO"/>
        </w:rPr>
        <w:t>huyện</w:t>
      </w:r>
      <w:r w:rsidRPr="00D16E6D">
        <w:rPr>
          <w:color w:val="000000"/>
          <w:spacing w:val="2"/>
          <w:szCs w:val="28"/>
          <w:lang w:val="nb-NO"/>
        </w:rPr>
        <w:t xml:space="preserve"> </w:t>
      </w:r>
      <w:r w:rsidRPr="00D16E6D">
        <w:rPr>
          <w:color w:val="000000"/>
          <w:spacing w:val="-2"/>
          <w:szCs w:val="28"/>
          <w:lang w:val="nb-NO"/>
        </w:rPr>
        <w:t xml:space="preserve">Hóc Môn </w:t>
      </w:r>
      <w:r w:rsidRPr="00D16E6D">
        <w:rPr>
          <w:bCs/>
          <w:color w:val="000000"/>
          <w:szCs w:val="28"/>
          <w:lang w:val="nb-NO"/>
        </w:rPr>
        <w:t>cân đối số lượng tuyển sinh đầu cấp nhằm đảm bảo sĩ số học sinh/lớp đúng quy định và phát huy hiệu quả hoạt động theo nguyên tắc tự quản, dân chủ.</w:t>
      </w:r>
    </w:p>
    <w:p w:rsidR="00844A73" w:rsidRPr="00D16E6D" w:rsidRDefault="00844A73" w:rsidP="00D16E6D">
      <w:pPr>
        <w:tabs>
          <w:tab w:val="left" w:pos="567"/>
          <w:tab w:val="left" w:pos="851"/>
        </w:tabs>
        <w:spacing w:before="120" w:after="0" w:line="276" w:lineRule="auto"/>
        <w:ind w:firstLine="567"/>
        <w:jc w:val="both"/>
        <w:rPr>
          <w:bCs/>
          <w:color w:val="000000"/>
          <w:szCs w:val="28"/>
          <w:lang w:val="nb-NO"/>
        </w:rPr>
      </w:pPr>
      <w:r w:rsidRPr="00D16E6D">
        <w:rPr>
          <w:szCs w:val="28"/>
        </w:rPr>
        <w:t>Người thực hiện: Hiệu trưởng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Lãnh đạo Ủy ban nhân dân huyện, Phòng Giáo dục và Đào tạo huyện Hóc Môn.</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 xml:space="preserve">Thời gian bắt đầu: Năm học 2022-2023 </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hoàn thành: Năm học 2023-2024</w:t>
      </w:r>
    </w:p>
    <w:p w:rsidR="001055C9" w:rsidRPr="00D16E6D" w:rsidRDefault="001055C9"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1.6: Quản lý hành chính, tài chính và tài sản</w:t>
      </w:r>
      <w:bookmarkEnd w:id="2"/>
    </w:p>
    <w:p w:rsidR="00844A73" w:rsidRPr="00D16E6D" w:rsidRDefault="00844A73" w:rsidP="00D16E6D">
      <w:pPr>
        <w:pStyle w:val="ListParagraph"/>
        <w:tabs>
          <w:tab w:val="left" w:pos="567"/>
          <w:tab w:val="left" w:pos="851"/>
          <w:tab w:val="left" w:pos="1134"/>
        </w:tabs>
        <w:spacing w:before="120" w:after="0" w:line="276" w:lineRule="auto"/>
        <w:ind w:left="567"/>
        <w:contextualSpacing w:val="0"/>
        <w:jc w:val="both"/>
        <w:rPr>
          <w:szCs w:val="28"/>
        </w:rPr>
      </w:pPr>
      <w:r w:rsidRPr="00D16E6D">
        <w:rPr>
          <w:szCs w:val="28"/>
        </w:rPr>
        <w:t>Mục tiêu cần đạt: Mức 3</w:t>
      </w:r>
    </w:p>
    <w:p w:rsidR="00844A73" w:rsidRPr="00D16E6D" w:rsidRDefault="00844A73" w:rsidP="00D16E6D">
      <w:pPr>
        <w:widowControl w:val="0"/>
        <w:tabs>
          <w:tab w:val="left" w:pos="567"/>
          <w:tab w:val="left" w:pos="851"/>
        </w:tabs>
        <w:spacing w:before="120" w:after="0" w:line="276" w:lineRule="auto"/>
        <w:ind w:firstLine="567"/>
        <w:jc w:val="both"/>
        <w:rPr>
          <w:szCs w:val="28"/>
        </w:rPr>
      </w:pPr>
      <w:r w:rsidRPr="00D16E6D">
        <w:rPr>
          <w:szCs w:val="28"/>
        </w:rPr>
        <w:t xml:space="preserve">Hạn chế cần khắc phục: </w:t>
      </w:r>
      <w:r w:rsidRPr="00D16E6D">
        <w:rPr>
          <w:szCs w:val="28"/>
          <w:lang w:val="pt-BR"/>
        </w:rPr>
        <w:t xml:space="preserve">Chưa có kế hoạch </w:t>
      </w:r>
      <w:r w:rsidRPr="00D16E6D">
        <w:rPr>
          <w:szCs w:val="28"/>
          <w:lang w:val="vi-VN"/>
        </w:rPr>
        <w:t>để tạo các nguồn tài chính hợp pháp</w:t>
      </w:r>
      <w:r w:rsidRPr="00D16E6D">
        <w:rPr>
          <w:szCs w:val="28"/>
        </w:rPr>
        <w:t>,</w:t>
      </w:r>
      <w:r w:rsidRPr="00D16E6D">
        <w:rPr>
          <w:szCs w:val="28"/>
          <w:lang w:val="vi-VN"/>
        </w:rPr>
        <w:t xml:space="preserve"> phù hợp với điều kiện nhà trường</w:t>
      </w:r>
      <w:r w:rsidRPr="00D16E6D">
        <w:rPr>
          <w:szCs w:val="28"/>
        </w:rPr>
        <w:t>, thực tế địa phương</w:t>
      </w:r>
      <w:r w:rsidRPr="00D16E6D">
        <w:rPr>
          <w:szCs w:val="28"/>
          <w:lang w:val="vi-VN"/>
        </w:rPr>
        <w:t>.</w:t>
      </w:r>
    </w:p>
    <w:p w:rsidR="00844A73" w:rsidRPr="00D16E6D" w:rsidRDefault="00844A73" w:rsidP="00D16E6D">
      <w:pPr>
        <w:tabs>
          <w:tab w:val="left" w:pos="567"/>
          <w:tab w:val="left" w:pos="851"/>
        </w:tabs>
        <w:spacing w:before="120" w:after="0" w:line="276" w:lineRule="auto"/>
        <w:ind w:firstLine="720"/>
        <w:jc w:val="both"/>
        <w:outlineLvl w:val="0"/>
        <w:rPr>
          <w:szCs w:val="28"/>
          <w:lang w:val="pt-BR"/>
        </w:rPr>
      </w:pPr>
      <w:r w:rsidRPr="00D16E6D">
        <w:rPr>
          <w:szCs w:val="28"/>
        </w:rPr>
        <w:t xml:space="preserve">Giải pháp thực hiện: </w:t>
      </w:r>
      <w:r w:rsidRPr="00D16E6D">
        <w:rPr>
          <w:szCs w:val="28"/>
          <w:lang w:val="vi-VN"/>
        </w:rPr>
        <w:t xml:space="preserve">Năm học </w:t>
      </w:r>
      <w:r w:rsidRPr="00D16E6D">
        <w:rPr>
          <w:bCs/>
          <w:szCs w:val="28"/>
          <w:lang w:val="nb-NO"/>
        </w:rPr>
        <w:t xml:space="preserve">2022-2023 </w:t>
      </w:r>
      <w:r w:rsidRPr="00D16E6D">
        <w:rPr>
          <w:szCs w:val="28"/>
          <w:lang w:val="vi-VN"/>
        </w:rPr>
        <w:t xml:space="preserve">và những năm tiếp theo, </w:t>
      </w:r>
      <w:r w:rsidRPr="00D16E6D">
        <w:rPr>
          <w:szCs w:val="28"/>
          <w:lang w:val="pt-BR"/>
        </w:rPr>
        <w:t xml:space="preserve">Hiệu trưởng tham mưu ý kiến của Phòng Giáo dục và Đào tạo để thực hiện kế hoạch </w:t>
      </w:r>
      <w:r w:rsidRPr="00D16E6D">
        <w:rPr>
          <w:szCs w:val="28"/>
          <w:lang w:val="vi-VN"/>
        </w:rPr>
        <w:t>dài hạn, trung hạn và ngắn hạn để tạo các nguồn tài chính hợp pháp phù hợp với điều kiện nhà trường</w:t>
      </w:r>
      <w:r w:rsidRPr="00D16E6D">
        <w:rPr>
          <w:szCs w:val="28"/>
          <w:lang w:val="pt-BR"/>
        </w:rPr>
        <w:t xml:space="preserve"> và</w:t>
      </w:r>
      <w:r w:rsidRPr="00D16E6D">
        <w:rPr>
          <w:szCs w:val="28"/>
          <w:lang w:val="vi-VN"/>
        </w:rPr>
        <w:t xml:space="preserve"> thực tế địa phương.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các Phó Hiệu trưởng, các thành viên trong Hội đồng tư vấn và Hội đồng trường.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Không.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r w:rsidRPr="00D16E6D">
        <w:rPr>
          <w:szCs w:val="28"/>
        </w:rPr>
        <w:tab/>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hoàn thành: Tháng 5/2023.</w:t>
      </w:r>
    </w:p>
    <w:p w:rsidR="001055C9" w:rsidRPr="00D16E6D" w:rsidRDefault="001055C9"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1.7: Quản lý cán bộ, giáo viên và nhân viên</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2</w:t>
      </w:r>
    </w:p>
    <w:p w:rsidR="00844A73" w:rsidRPr="00D16E6D" w:rsidRDefault="00844A73" w:rsidP="00D16E6D">
      <w:pPr>
        <w:widowControl w:val="0"/>
        <w:tabs>
          <w:tab w:val="left" w:pos="567"/>
          <w:tab w:val="left" w:pos="851"/>
        </w:tabs>
        <w:spacing w:before="120" w:after="0" w:line="276" w:lineRule="auto"/>
        <w:ind w:firstLine="567"/>
        <w:jc w:val="both"/>
        <w:rPr>
          <w:szCs w:val="28"/>
        </w:rPr>
      </w:pPr>
      <w:r w:rsidRPr="00D16E6D">
        <w:rPr>
          <w:szCs w:val="28"/>
        </w:rPr>
        <w:t>Hạn chế cần khắc phục: Tỉ lệ giáo viên giỏi cấp huyện còn thấp. Các giải pháp để</w:t>
      </w:r>
      <w:r w:rsidRPr="00D16E6D">
        <w:rPr>
          <w:szCs w:val="28"/>
          <w:lang w:val="vi-VN"/>
        </w:rPr>
        <w:t xml:space="preserve"> phát huy được năng lực của đội ngũ cán bộ, </w:t>
      </w:r>
      <w:r w:rsidRPr="00D16E6D">
        <w:rPr>
          <w:szCs w:val="28"/>
        </w:rPr>
        <w:t>giáo viên</w:t>
      </w:r>
      <w:r w:rsidRPr="00D16E6D">
        <w:rPr>
          <w:szCs w:val="28"/>
          <w:lang w:val="vi-VN"/>
        </w:rPr>
        <w:t xml:space="preserve">, nhân viên trong việc </w:t>
      </w:r>
      <w:r w:rsidRPr="00D16E6D">
        <w:rPr>
          <w:szCs w:val="28"/>
        </w:rPr>
        <w:t>xây dựng, phát triển và nâng cao chất lượng giáo dục nhà trường chưa mang lại hiệu quả cao.</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lang w:val="nb-NO"/>
        </w:rPr>
      </w:pPr>
      <w:r w:rsidRPr="00D16E6D">
        <w:rPr>
          <w:szCs w:val="28"/>
        </w:rPr>
        <w:t xml:space="preserve">Giải pháp thực hiện: </w:t>
      </w:r>
      <w:r w:rsidRPr="00D16E6D">
        <w:rPr>
          <w:szCs w:val="28"/>
          <w:lang w:val="nb-NO"/>
        </w:rPr>
        <w:t xml:space="preserve">Từ năm </w:t>
      </w:r>
      <w:r w:rsidRPr="00D16E6D">
        <w:rPr>
          <w:bCs/>
          <w:szCs w:val="28"/>
          <w:lang w:val="nb-NO"/>
        </w:rPr>
        <w:t>2022-2023</w:t>
      </w:r>
      <w:r w:rsidRPr="00D16E6D">
        <w:rPr>
          <w:szCs w:val="28"/>
          <w:lang w:val="nb-NO"/>
        </w:rPr>
        <w:t xml:space="preserve">, </w:t>
      </w:r>
      <w:r w:rsidRPr="00D16E6D">
        <w:rPr>
          <w:bCs/>
          <w:color w:val="000000"/>
          <w:szCs w:val="28"/>
          <w:lang w:val="nb-NO"/>
        </w:rPr>
        <w:t xml:space="preserve">Hiệu trưởng phối hợp cùng Ban </w:t>
      </w:r>
      <w:r w:rsidRPr="00D16E6D">
        <w:rPr>
          <w:color w:val="000000"/>
          <w:spacing w:val="-1"/>
          <w:szCs w:val="28"/>
          <w:lang w:val="vi-VN"/>
        </w:rPr>
        <w:t>chấp</w:t>
      </w:r>
      <w:r w:rsidRPr="00D16E6D">
        <w:rPr>
          <w:color w:val="000000"/>
          <w:spacing w:val="17"/>
          <w:szCs w:val="28"/>
          <w:lang w:val="vi-VN"/>
        </w:rPr>
        <w:t xml:space="preserve"> </w:t>
      </w:r>
      <w:r w:rsidRPr="00D16E6D">
        <w:rPr>
          <w:color w:val="000000"/>
          <w:spacing w:val="-2"/>
          <w:szCs w:val="28"/>
          <w:lang w:val="vi-VN"/>
        </w:rPr>
        <w:t>hành</w:t>
      </w:r>
      <w:r w:rsidRPr="00D16E6D">
        <w:rPr>
          <w:color w:val="000000"/>
          <w:spacing w:val="19"/>
          <w:szCs w:val="28"/>
          <w:lang w:val="vi-VN"/>
        </w:rPr>
        <w:t xml:space="preserve"> </w:t>
      </w:r>
      <w:r w:rsidRPr="00D16E6D">
        <w:rPr>
          <w:color w:val="000000"/>
          <w:spacing w:val="-2"/>
          <w:szCs w:val="28"/>
          <w:lang w:val="vi-VN"/>
        </w:rPr>
        <w:t>công</w:t>
      </w:r>
      <w:r w:rsidRPr="00D16E6D">
        <w:rPr>
          <w:color w:val="000000"/>
          <w:spacing w:val="17"/>
          <w:szCs w:val="28"/>
          <w:lang w:val="vi-VN"/>
        </w:rPr>
        <w:t xml:space="preserve"> </w:t>
      </w:r>
      <w:r w:rsidRPr="00D16E6D">
        <w:rPr>
          <w:color w:val="000000"/>
          <w:spacing w:val="-1"/>
          <w:szCs w:val="28"/>
          <w:lang w:val="vi-VN"/>
        </w:rPr>
        <w:t>đoàn</w:t>
      </w:r>
      <w:r w:rsidRPr="00D16E6D">
        <w:rPr>
          <w:bCs/>
          <w:color w:val="000000"/>
          <w:szCs w:val="28"/>
          <w:lang w:val="nb-NO"/>
        </w:rPr>
        <w:t xml:space="preserve"> thường xuyên rà soát khen thưởng kịp thời, xây dựng kế hoạch bồi dưỡng nhằm tạo điều kiện để giáo viên đạt thành tích cao hơn nữa</w:t>
      </w:r>
      <w:r w:rsidRPr="00D16E6D">
        <w:rPr>
          <w:szCs w:val="28"/>
        </w:rPr>
        <w:t>.</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các Phó Hiệu trưởng, các thành viên trong Hội đồng tư vấn và Hội đồng trường.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lastRenderedPageBreak/>
        <w:t>Nguồn lực khác (tài chính, người phối hợp): Không.</w:t>
      </w:r>
    </w:p>
    <w:p w:rsidR="00844A73" w:rsidRPr="00D16E6D" w:rsidRDefault="00844A73" w:rsidP="00D16E6D">
      <w:pPr>
        <w:tabs>
          <w:tab w:val="left" w:pos="567"/>
          <w:tab w:val="left" w:pos="1134"/>
        </w:tabs>
        <w:spacing w:before="120" w:after="0" w:line="276" w:lineRule="auto"/>
        <w:ind w:firstLine="567"/>
        <w:jc w:val="both"/>
        <w:rPr>
          <w:szCs w:val="28"/>
        </w:rPr>
      </w:pPr>
      <w:r w:rsidRPr="00D16E6D">
        <w:rPr>
          <w:szCs w:val="28"/>
        </w:rPr>
        <w:t>Thời gian bắt đầu: Tháng 9/2022</w:t>
      </w:r>
      <w:r w:rsidRPr="00D16E6D">
        <w:rPr>
          <w:szCs w:val="28"/>
        </w:rPr>
        <w:tab/>
      </w:r>
    </w:p>
    <w:p w:rsidR="00844A73" w:rsidRPr="00D16E6D" w:rsidRDefault="00844A73" w:rsidP="00D16E6D">
      <w:pPr>
        <w:tabs>
          <w:tab w:val="left" w:pos="567"/>
          <w:tab w:val="left" w:pos="1134"/>
        </w:tabs>
        <w:spacing w:before="120" w:after="0" w:line="276" w:lineRule="auto"/>
        <w:ind w:firstLine="567"/>
        <w:jc w:val="both"/>
        <w:rPr>
          <w:szCs w:val="28"/>
        </w:rPr>
      </w:pPr>
      <w:r w:rsidRPr="00D16E6D">
        <w:rPr>
          <w:szCs w:val="28"/>
        </w:rPr>
        <w:t>Thời gian hoàn thành: Tháng 5/2023</w:t>
      </w:r>
    </w:p>
    <w:p w:rsidR="00844A73" w:rsidRPr="00D16E6D" w:rsidRDefault="00844A73" w:rsidP="00D16E6D">
      <w:pPr>
        <w:pStyle w:val="ListParagraph"/>
        <w:tabs>
          <w:tab w:val="left" w:pos="567"/>
          <w:tab w:val="left" w:pos="851"/>
          <w:tab w:val="left" w:pos="1134"/>
        </w:tabs>
        <w:spacing w:before="120" w:after="0" w:line="276" w:lineRule="auto"/>
        <w:ind w:left="567"/>
        <w:contextualSpacing w:val="0"/>
        <w:jc w:val="both"/>
        <w:rPr>
          <w:b/>
          <w:szCs w:val="28"/>
        </w:rPr>
      </w:pPr>
      <w:r w:rsidRPr="00D16E6D">
        <w:rPr>
          <w:b/>
          <w:szCs w:val="28"/>
        </w:rPr>
        <w:t>Tiêu chí 1.9: Thực hiện quy chế dân chủ cơ sở</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2</w:t>
      </w:r>
    </w:p>
    <w:p w:rsidR="00844A73" w:rsidRPr="00D16E6D" w:rsidRDefault="00844A73" w:rsidP="00D16E6D">
      <w:pPr>
        <w:widowControl w:val="0"/>
        <w:tabs>
          <w:tab w:val="left" w:pos="567"/>
          <w:tab w:val="left" w:pos="851"/>
        </w:tabs>
        <w:spacing w:before="120" w:after="0" w:line="276" w:lineRule="auto"/>
        <w:ind w:firstLine="567"/>
        <w:jc w:val="both"/>
        <w:rPr>
          <w:szCs w:val="28"/>
        </w:rPr>
      </w:pPr>
      <w:r w:rsidRPr="00D16E6D">
        <w:rPr>
          <w:szCs w:val="28"/>
        </w:rPr>
        <w:t>Hạn chế cần khắc phục: Một số báo cáo đột xuất đôi khi chưa đảm bảo thời gian, số lượng ý kiến đóng góp cho nhà trường trong các hoạt động còn ít.</w:t>
      </w:r>
    </w:p>
    <w:p w:rsidR="00844A73" w:rsidRPr="00D16E6D" w:rsidRDefault="00844A73" w:rsidP="00D16E6D">
      <w:pPr>
        <w:widowControl w:val="0"/>
        <w:tabs>
          <w:tab w:val="left" w:pos="567"/>
          <w:tab w:val="left" w:pos="851"/>
        </w:tabs>
        <w:spacing w:before="120" w:after="0" w:line="276" w:lineRule="auto"/>
        <w:ind w:firstLine="567"/>
        <w:jc w:val="both"/>
        <w:rPr>
          <w:szCs w:val="28"/>
        </w:rPr>
      </w:pPr>
      <w:r w:rsidRPr="00D16E6D">
        <w:rPr>
          <w:szCs w:val="28"/>
        </w:rPr>
        <w:t xml:space="preserve">Giải pháp thực hiện: </w:t>
      </w:r>
      <w:r w:rsidRPr="00D16E6D">
        <w:rPr>
          <w:szCs w:val="28"/>
          <w:lang w:val="nb-NO"/>
        </w:rPr>
        <w:t xml:space="preserve">Từ năm học </w:t>
      </w:r>
      <w:r w:rsidRPr="00D16E6D">
        <w:rPr>
          <w:bCs/>
          <w:szCs w:val="28"/>
          <w:lang w:val="nb-NO"/>
        </w:rPr>
        <w:t>2022-2023</w:t>
      </w:r>
      <w:r w:rsidRPr="00D16E6D">
        <w:rPr>
          <w:szCs w:val="28"/>
          <w:lang w:val="nb-NO"/>
        </w:rPr>
        <w:t xml:space="preserve">, </w:t>
      </w:r>
      <w:r w:rsidRPr="00D16E6D">
        <w:rPr>
          <w:spacing w:val="-4"/>
          <w:szCs w:val="28"/>
          <w:lang w:val="nb-NO"/>
        </w:rPr>
        <w:t>Hiệu trưởng tiếp tục p</w:t>
      </w:r>
      <w:r w:rsidRPr="00D16E6D">
        <w:rPr>
          <w:szCs w:val="28"/>
          <w:lang w:val="pt-BR"/>
        </w:rPr>
        <w:t>hát huy việc thực hiện Quy chế dân chủ trong các hoạt động của nhà trường. C</w:t>
      </w:r>
      <w:r w:rsidRPr="00D16E6D">
        <w:rPr>
          <w:szCs w:val="28"/>
        </w:rPr>
        <w:t>án bộ quản lý nhà trường chủ động sắp xếp công việc một cách khoa học; thường xuyên kiểm tra, đôn đốc các bộ phận có liên quan nghiêm túc thực hiện chế độ báo cáo đúng tiến độ theo quy định. Khuyến khích, động viên giáo viên, nhân viên tham gia đóng góp ý kiến nhiều hơn trong việc xây dựng và phát triển nhà trường.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các Phó Hiệu trưởng và các thành viên trong Hội đồng tư vấn.</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Không.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r w:rsidRPr="00D16E6D">
        <w:rPr>
          <w:szCs w:val="28"/>
        </w:rPr>
        <w:tab/>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hoàn thành: Tháng 5/2023.</w:t>
      </w:r>
    </w:p>
    <w:p w:rsidR="001055C9" w:rsidRPr="00D16E6D" w:rsidRDefault="001055C9" w:rsidP="00D16E6D">
      <w:pPr>
        <w:tabs>
          <w:tab w:val="left" w:pos="567"/>
          <w:tab w:val="left" w:pos="1134"/>
        </w:tabs>
        <w:spacing w:before="120" w:after="0" w:line="276" w:lineRule="auto"/>
        <w:ind w:firstLine="567"/>
        <w:jc w:val="both"/>
        <w:rPr>
          <w:b/>
          <w:szCs w:val="28"/>
        </w:rPr>
      </w:pPr>
      <w:r w:rsidRPr="00D16E6D">
        <w:rPr>
          <w:b/>
          <w:szCs w:val="28"/>
        </w:rPr>
        <w:t>Tiêu chí 1.10: Đảm bảo an ninh trật tự, an toàn trường học</w:t>
      </w:r>
      <w:bookmarkStart w:id="3" w:name="dieu_8"/>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3</w:t>
      </w:r>
    </w:p>
    <w:p w:rsidR="00844A73" w:rsidRPr="00D16E6D" w:rsidRDefault="00844A73" w:rsidP="00D16E6D">
      <w:pPr>
        <w:widowControl w:val="0"/>
        <w:tabs>
          <w:tab w:val="left" w:pos="567"/>
          <w:tab w:val="left" w:pos="851"/>
        </w:tabs>
        <w:spacing w:before="120" w:after="0" w:line="276" w:lineRule="auto"/>
        <w:ind w:firstLine="567"/>
        <w:jc w:val="both"/>
        <w:rPr>
          <w:szCs w:val="28"/>
        </w:rPr>
      </w:pPr>
      <w:r w:rsidRPr="00D16E6D">
        <w:rPr>
          <w:szCs w:val="28"/>
        </w:rPr>
        <w:t>Hạn chế cần khắc phục:</w:t>
      </w:r>
      <w:r w:rsidRPr="00D16E6D">
        <w:rPr>
          <w:szCs w:val="28"/>
          <w:lang w:val="pt-BR"/>
        </w:rPr>
        <w:t xml:space="preserve"> </w:t>
      </w:r>
      <w:r w:rsidRPr="00D16E6D">
        <w:rPr>
          <w:szCs w:val="28"/>
        </w:rPr>
        <w:t>Trước giờ học, sau giờ về, nhà trường vẫn còn tình trạng học sinh</w:t>
      </w:r>
      <w:r w:rsidRPr="00D16E6D">
        <w:rPr>
          <w:szCs w:val="28"/>
          <w:lang w:val="ru-RU"/>
        </w:rPr>
        <w:t xml:space="preserve"> </w:t>
      </w:r>
      <w:r w:rsidRPr="00D16E6D">
        <w:rPr>
          <w:szCs w:val="28"/>
        </w:rPr>
        <w:t>mua</w:t>
      </w:r>
      <w:r w:rsidRPr="00D16E6D">
        <w:rPr>
          <w:szCs w:val="28"/>
          <w:lang w:val="ru-RU"/>
        </w:rPr>
        <w:t xml:space="preserve"> </w:t>
      </w:r>
      <w:r w:rsidRPr="00D16E6D">
        <w:rPr>
          <w:szCs w:val="28"/>
        </w:rPr>
        <w:t>qu</w:t>
      </w:r>
      <w:r w:rsidRPr="00D16E6D">
        <w:rPr>
          <w:szCs w:val="28"/>
          <w:lang w:val="ru-RU"/>
        </w:rPr>
        <w:t xml:space="preserve">à </w:t>
      </w:r>
      <w:r w:rsidRPr="00D16E6D">
        <w:rPr>
          <w:szCs w:val="28"/>
        </w:rPr>
        <w:t>b</w:t>
      </w:r>
      <w:r w:rsidRPr="00D16E6D">
        <w:rPr>
          <w:szCs w:val="28"/>
          <w:lang w:val="ru-RU"/>
        </w:rPr>
        <w:t>á</w:t>
      </w:r>
      <w:r w:rsidRPr="00D16E6D">
        <w:rPr>
          <w:szCs w:val="28"/>
        </w:rPr>
        <w:t>nh</w:t>
      </w:r>
      <w:r w:rsidRPr="00D16E6D">
        <w:rPr>
          <w:szCs w:val="28"/>
          <w:lang w:val="ru-RU"/>
        </w:rPr>
        <w:t xml:space="preserve"> </w:t>
      </w:r>
      <w:r w:rsidRPr="00D16E6D">
        <w:rPr>
          <w:szCs w:val="28"/>
        </w:rPr>
        <w:t>ngoài cổng</w:t>
      </w:r>
      <w:r w:rsidRPr="00D16E6D">
        <w:rPr>
          <w:szCs w:val="28"/>
          <w:lang w:val="ru-RU"/>
        </w:rPr>
        <w:t xml:space="preserve"> </w:t>
      </w:r>
      <w:r w:rsidRPr="00D16E6D">
        <w:rPr>
          <w:szCs w:val="28"/>
        </w:rPr>
        <w:t>tr</w:t>
      </w:r>
      <w:r w:rsidRPr="00D16E6D">
        <w:rPr>
          <w:szCs w:val="28"/>
          <w:lang w:val="ru-RU"/>
        </w:rPr>
        <w:t>ư</w:t>
      </w:r>
      <w:r w:rsidRPr="00D16E6D">
        <w:rPr>
          <w:szCs w:val="28"/>
        </w:rPr>
        <w:t>ờng</w:t>
      </w:r>
      <w:r w:rsidRPr="00D16E6D">
        <w:rPr>
          <w:szCs w:val="28"/>
          <w:lang w:val="pt-BR"/>
        </w:rPr>
        <w:t>.</w:t>
      </w:r>
    </w:p>
    <w:p w:rsidR="00844A73" w:rsidRPr="00D16E6D" w:rsidRDefault="00844A73" w:rsidP="00D16E6D">
      <w:pPr>
        <w:widowControl w:val="0"/>
        <w:tabs>
          <w:tab w:val="left" w:pos="567"/>
          <w:tab w:val="left" w:pos="851"/>
        </w:tabs>
        <w:spacing w:before="120" w:after="0" w:line="276" w:lineRule="auto"/>
        <w:ind w:firstLine="567"/>
        <w:jc w:val="both"/>
        <w:rPr>
          <w:b/>
          <w:szCs w:val="28"/>
          <w:lang w:val="pt-BR"/>
        </w:rPr>
      </w:pPr>
      <w:r w:rsidRPr="00D16E6D">
        <w:rPr>
          <w:szCs w:val="28"/>
        </w:rPr>
        <w:t xml:space="preserve">Giải pháp thực hiện: Kể từ năm học </w:t>
      </w:r>
      <w:r w:rsidRPr="00D16E6D">
        <w:rPr>
          <w:bCs/>
          <w:szCs w:val="28"/>
          <w:lang w:val="nb-NO"/>
        </w:rPr>
        <w:t>2022-2023</w:t>
      </w:r>
      <w:r w:rsidRPr="00D16E6D">
        <w:rPr>
          <w:szCs w:val="28"/>
        </w:rPr>
        <w:t>, Hiệu trưởng</w:t>
      </w:r>
      <w:r w:rsidRPr="00D16E6D">
        <w:rPr>
          <w:szCs w:val="28"/>
          <w:lang w:val="ru-RU"/>
        </w:rPr>
        <w:t xml:space="preserve"> </w:t>
      </w:r>
      <w:r w:rsidRPr="00D16E6D">
        <w:rPr>
          <w:szCs w:val="28"/>
        </w:rPr>
        <w:t>tiếp</w:t>
      </w:r>
      <w:r w:rsidRPr="00D16E6D">
        <w:rPr>
          <w:szCs w:val="28"/>
          <w:lang w:val="ru-RU"/>
        </w:rPr>
        <w:t xml:space="preserve"> </w:t>
      </w:r>
      <w:r w:rsidRPr="00D16E6D">
        <w:rPr>
          <w:szCs w:val="28"/>
        </w:rPr>
        <w:t>tục</w:t>
      </w:r>
      <w:r w:rsidRPr="00D16E6D">
        <w:rPr>
          <w:szCs w:val="28"/>
          <w:lang w:val="ru-RU"/>
        </w:rPr>
        <w:t xml:space="preserve"> </w:t>
      </w:r>
      <w:r w:rsidRPr="00D16E6D">
        <w:rPr>
          <w:szCs w:val="28"/>
        </w:rPr>
        <w:t>liên hệ và phối</w:t>
      </w:r>
      <w:r w:rsidRPr="00D16E6D">
        <w:rPr>
          <w:szCs w:val="28"/>
          <w:lang w:val="ru-RU"/>
        </w:rPr>
        <w:t xml:space="preserve"> </w:t>
      </w:r>
      <w:r w:rsidRPr="00D16E6D">
        <w:rPr>
          <w:szCs w:val="28"/>
        </w:rPr>
        <w:t>hợp</w:t>
      </w:r>
      <w:r w:rsidRPr="00D16E6D">
        <w:rPr>
          <w:szCs w:val="28"/>
          <w:lang w:val="ru-RU"/>
        </w:rPr>
        <w:t xml:space="preserve"> </w:t>
      </w:r>
      <w:r w:rsidRPr="00D16E6D">
        <w:rPr>
          <w:szCs w:val="28"/>
        </w:rPr>
        <w:t>với</w:t>
      </w:r>
      <w:r w:rsidRPr="00D16E6D">
        <w:rPr>
          <w:szCs w:val="28"/>
          <w:lang w:val="ru-RU"/>
        </w:rPr>
        <w:t xml:space="preserve"> </w:t>
      </w:r>
      <w:r w:rsidRPr="00D16E6D">
        <w:rPr>
          <w:szCs w:val="28"/>
        </w:rPr>
        <w:t>Ủy ban nhân dân</w:t>
      </w:r>
      <w:r w:rsidRPr="00D16E6D">
        <w:rPr>
          <w:szCs w:val="28"/>
          <w:lang w:val="ru-RU"/>
        </w:rPr>
        <w:t xml:space="preserve"> </w:t>
      </w:r>
      <w:r w:rsidRPr="00D16E6D">
        <w:rPr>
          <w:szCs w:val="28"/>
        </w:rPr>
        <w:t>v</w:t>
      </w:r>
      <w:r w:rsidRPr="00D16E6D">
        <w:rPr>
          <w:szCs w:val="28"/>
          <w:lang w:val="ru-RU"/>
        </w:rPr>
        <w:t xml:space="preserve">à </w:t>
      </w:r>
      <w:r w:rsidRPr="00D16E6D">
        <w:rPr>
          <w:szCs w:val="28"/>
        </w:rPr>
        <w:t>C</w:t>
      </w:r>
      <w:r w:rsidRPr="00D16E6D">
        <w:rPr>
          <w:szCs w:val="28"/>
          <w:lang w:val="ru-RU"/>
        </w:rPr>
        <w:t>ô</w:t>
      </w:r>
      <w:r w:rsidRPr="00D16E6D">
        <w:rPr>
          <w:szCs w:val="28"/>
        </w:rPr>
        <w:t>ng</w:t>
      </w:r>
      <w:r w:rsidRPr="00D16E6D">
        <w:rPr>
          <w:szCs w:val="28"/>
          <w:lang w:val="ru-RU"/>
        </w:rPr>
        <w:t xml:space="preserve"> </w:t>
      </w:r>
      <w:r w:rsidRPr="00D16E6D">
        <w:rPr>
          <w:szCs w:val="28"/>
        </w:rPr>
        <w:t>an</w:t>
      </w:r>
      <w:r w:rsidRPr="00D16E6D">
        <w:rPr>
          <w:szCs w:val="28"/>
          <w:lang w:val="ru-RU"/>
        </w:rPr>
        <w:t xml:space="preserve"> </w:t>
      </w:r>
      <w:r w:rsidRPr="00D16E6D">
        <w:rPr>
          <w:szCs w:val="28"/>
        </w:rPr>
        <w:t>xã Xuân Thới Sơn x</w:t>
      </w:r>
      <w:r w:rsidRPr="00D16E6D">
        <w:rPr>
          <w:szCs w:val="28"/>
          <w:lang w:val="ru-RU"/>
        </w:rPr>
        <w:t>â</w:t>
      </w:r>
      <w:r w:rsidRPr="00D16E6D">
        <w:rPr>
          <w:szCs w:val="28"/>
        </w:rPr>
        <w:t>y</w:t>
      </w:r>
      <w:r w:rsidRPr="00D16E6D">
        <w:rPr>
          <w:szCs w:val="28"/>
          <w:lang w:val="ru-RU"/>
        </w:rPr>
        <w:t xml:space="preserve"> </w:t>
      </w:r>
      <w:r w:rsidRPr="00D16E6D">
        <w:rPr>
          <w:szCs w:val="28"/>
        </w:rPr>
        <w:t>dựng</w:t>
      </w:r>
      <w:r w:rsidRPr="00D16E6D">
        <w:rPr>
          <w:szCs w:val="28"/>
          <w:lang w:val="ru-RU"/>
        </w:rPr>
        <w:t xml:space="preserve"> </w:t>
      </w:r>
      <w:r w:rsidRPr="00D16E6D">
        <w:rPr>
          <w:szCs w:val="28"/>
        </w:rPr>
        <w:t>cổng</w:t>
      </w:r>
      <w:r w:rsidRPr="00D16E6D">
        <w:rPr>
          <w:szCs w:val="28"/>
          <w:lang w:val="ru-RU"/>
        </w:rPr>
        <w:t xml:space="preserve"> </w:t>
      </w:r>
      <w:r w:rsidRPr="00D16E6D">
        <w:rPr>
          <w:szCs w:val="28"/>
        </w:rPr>
        <w:t>tr</w:t>
      </w:r>
      <w:r w:rsidRPr="00D16E6D">
        <w:rPr>
          <w:szCs w:val="28"/>
          <w:lang w:val="ru-RU"/>
        </w:rPr>
        <w:t>ư</w:t>
      </w:r>
      <w:r w:rsidRPr="00D16E6D">
        <w:rPr>
          <w:szCs w:val="28"/>
        </w:rPr>
        <w:t>ờng</w:t>
      </w:r>
      <w:r w:rsidRPr="00D16E6D">
        <w:rPr>
          <w:szCs w:val="28"/>
          <w:lang w:val="ru-RU"/>
        </w:rPr>
        <w:t xml:space="preserve"> </w:t>
      </w:r>
      <w:r w:rsidRPr="00D16E6D">
        <w:rPr>
          <w:szCs w:val="28"/>
        </w:rPr>
        <w:t>em</w:t>
      </w:r>
      <w:r w:rsidRPr="00D16E6D">
        <w:rPr>
          <w:szCs w:val="28"/>
          <w:lang w:val="ru-RU"/>
        </w:rPr>
        <w:t xml:space="preserve"> </w:t>
      </w:r>
      <w:r w:rsidRPr="00D16E6D">
        <w:rPr>
          <w:szCs w:val="28"/>
        </w:rPr>
        <w:t>sạch</w:t>
      </w:r>
      <w:r w:rsidRPr="00D16E6D">
        <w:rPr>
          <w:szCs w:val="28"/>
          <w:lang w:val="ru-RU"/>
        </w:rPr>
        <w:t xml:space="preserve"> đ</w:t>
      </w:r>
      <w:r w:rsidRPr="00D16E6D">
        <w:rPr>
          <w:szCs w:val="28"/>
        </w:rPr>
        <w:t>ẹp</w:t>
      </w:r>
      <w:r w:rsidRPr="00D16E6D">
        <w:rPr>
          <w:szCs w:val="28"/>
          <w:lang w:val="ru-RU"/>
        </w:rPr>
        <w:t xml:space="preserve">, </w:t>
      </w:r>
      <w:r w:rsidRPr="00D16E6D">
        <w:rPr>
          <w:szCs w:val="28"/>
        </w:rPr>
        <w:t>an</w:t>
      </w:r>
      <w:r w:rsidRPr="00D16E6D">
        <w:rPr>
          <w:szCs w:val="28"/>
          <w:lang w:val="ru-RU"/>
        </w:rPr>
        <w:t xml:space="preserve"> </w:t>
      </w:r>
      <w:r w:rsidRPr="00D16E6D">
        <w:rPr>
          <w:szCs w:val="28"/>
        </w:rPr>
        <w:t>to</w:t>
      </w:r>
      <w:r w:rsidRPr="00D16E6D">
        <w:rPr>
          <w:szCs w:val="28"/>
          <w:lang w:val="ru-RU"/>
        </w:rPr>
        <w:t>à</w:t>
      </w:r>
      <w:r w:rsidRPr="00D16E6D">
        <w:rPr>
          <w:szCs w:val="28"/>
        </w:rPr>
        <w:t>n; t</w:t>
      </w:r>
      <w:r w:rsidRPr="00D16E6D">
        <w:rPr>
          <w:szCs w:val="28"/>
          <w:lang w:val="ru-RU"/>
        </w:rPr>
        <w:t>ă</w:t>
      </w:r>
      <w:r w:rsidRPr="00D16E6D">
        <w:rPr>
          <w:szCs w:val="28"/>
        </w:rPr>
        <w:t>ng</w:t>
      </w:r>
      <w:r w:rsidRPr="00D16E6D">
        <w:rPr>
          <w:szCs w:val="28"/>
          <w:lang w:val="ru-RU"/>
        </w:rPr>
        <w:t xml:space="preserve"> </w:t>
      </w:r>
      <w:r w:rsidRPr="00D16E6D">
        <w:rPr>
          <w:szCs w:val="28"/>
        </w:rPr>
        <w:t>c</w:t>
      </w:r>
      <w:r w:rsidRPr="00D16E6D">
        <w:rPr>
          <w:szCs w:val="28"/>
          <w:lang w:val="ru-RU"/>
        </w:rPr>
        <w:t>ư</w:t>
      </w:r>
      <w:r w:rsidRPr="00D16E6D">
        <w:rPr>
          <w:szCs w:val="28"/>
        </w:rPr>
        <w:t>ờng</w:t>
      </w:r>
      <w:r w:rsidRPr="00D16E6D">
        <w:rPr>
          <w:szCs w:val="28"/>
          <w:lang w:val="ru-RU"/>
        </w:rPr>
        <w:t xml:space="preserve"> </w:t>
      </w:r>
      <w:r w:rsidRPr="00D16E6D">
        <w:rPr>
          <w:szCs w:val="28"/>
        </w:rPr>
        <w:t>gi</w:t>
      </w:r>
      <w:r w:rsidRPr="00D16E6D">
        <w:rPr>
          <w:szCs w:val="28"/>
          <w:lang w:val="ru-RU"/>
        </w:rPr>
        <w:t>á</w:t>
      </w:r>
      <w:r w:rsidRPr="00D16E6D">
        <w:rPr>
          <w:szCs w:val="28"/>
        </w:rPr>
        <w:t>o</w:t>
      </w:r>
      <w:r w:rsidRPr="00D16E6D">
        <w:rPr>
          <w:szCs w:val="28"/>
          <w:lang w:val="ru-RU"/>
        </w:rPr>
        <w:t xml:space="preserve"> </w:t>
      </w:r>
      <w:r w:rsidRPr="00D16E6D">
        <w:rPr>
          <w:szCs w:val="28"/>
        </w:rPr>
        <w:t>dục</w:t>
      </w:r>
      <w:r w:rsidRPr="00D16E6D">
        <w:rPr>
          <w:szCs w:val="28"/>
          <w:lang w:val="ru-RU"/>
        </w:rPr>
        <w:t xml:space="preserve"> </w:t>
      </w:r>
      <w:r w:rsidRPr="00D16E6D">
        <w:rPr>
          <w:szCs w:val="28"/>
        </w:rPr>
        <w:t>học sinh</w:t>
      </w:r>
      <w:r w:rsidRPr="00D16E6D">
        <w:rPr>
          <w:szCs w:val="28"/>
          <w:lang w:val="ru-RU"/>
        </w:rPr>
        <w:t xml:space="preserve"> ý </w:t>
      </w:r>
      <w:r w:rsidRPr="00D16E6D">
        <w:rPr>
          <w:szCs w:val="28"/>
        </w:rPr>
        <w:t>thức</w:t>
      </w:r>
      <w:r w:rsidRPr="00D16E6D">
        <w:rPr>
          <w:szCs w:val="28"/>
          <w:lang w:val="ru-RU"/>
        </w:rPr>
        <w:t xml:space="preserve"> </w:t>
      </w:r>
      <w:r w:rsidRPr="00D16E6D">
        <w:rPr>
          <w:szCs w:val="28"/>
        </w:rPr>
        <w:t>kh</w:t>
      </w:r>
      <w:r w:rsidRPr="00D16E6D">
        <w:rPr>
          <w:szCs w:val="28"/>
          <w:lang w:val="ru-RU"/>
        </w:rPr>
        <w:t>ô</w:t>
      </w:r>
      <w:r w:rsidRPr="00D16E6D">
        <w:rPr>
          <w:szCs w:val="28"/>
        </w:rPr>
        <w:t>ng</w:t>
      </w:r>
      <w:r w:rsidRPr="00D16E6D">
        <w:rPr>
          <w:szCs w:val="28"/>
          <w:lang w:val="ru-RU"/>
        </w:rPr>
        <w:t xml:space="preserve"> </w:t>
      </w:r>
      <w:r w:rsidRPr="00D16E6D">
        <w:rPr>
          <w:szCs w:val="28"/>
        </w:rPr>
        <w:t>mua</w:t>
      </w:r>
      <w:r w:rsidRPr="00D16E6D">
        <w:rPr>
          <w:szCs w:val="28"/>
          <w:lang w:val="ru-RU"/>
        </w:rPr>
        <w:t xml:space="preserve"> </w:t>
      </w:r>
      <w:r w:rsidRPr="00D16E6D">
        <w:rPr>
          <w:szCs w:val="28"/>
        </w:rPr>
        <w:t>qu</w:t>
      </w:r>
      <w:r w:rsidRPr="00D16E6D">
        <w:rPr>
          <w:szCs w:val="28"/>
          <w:lang w:val="ru-RU"/>
        </w:rPr>
        <w:t xml:space="preserve">à </w:t>
      </w:r>
      <w:r w:rsidRPr="00D16E6D">
        <w:rPr>
          <w:szCs w:val="28"/>
        </w:rPr>
        <w:t>b</w:t>
      </w:r>
      <w:r w:rsidRPr="00D16E6D">
        <w:rPr>
          <w:szCs w:val="28"/>
          <w:lang w:val="ru-RU"/>
        </w:rPr>
        <w:t>á</w:t>
      </w:r>
      <w:r w:rsidRPr="00D16E6D">
        <w:rPr>
          <w:szCs w:val="28"/>
        </w:rPr>
        <w:t>nh</w:t>
      </w:r>
      <w:r w:rsidRPr="00D16E6D">
        <w:rPr>
          <w:szCs w:val="28"/>
          <w:lang w:val="ru-RU"/>
        </w:rPr>
        <w:t xml:space="preserve"> </w:t>
      </w:r>
      <w:r w:rsidRPr="00D16E6D">
        <w:rPr>
          <w:szCs w:val="28"/>
        </w:rPr>
        <w:t>ngo</w:t>
      </w:r>
      <w:r w:rsidRPr="00D16E6D">
        <w:rPr>
          <w:szCs w:val="28"/>
          <w:lang w:val="ru-RU"/>
        </w:rPr>
        <w:t>à</w:t>
      </w:r>
      <w:r w:rsidRPr="00D16E6D">
        <w:rPr>
          <w:szCs w:val="28"/>
        </w:rPr>
        <w:t>i</w:t>
      </w:r>
      <w:r w:rsidRPr="00D16E6D">
        <w:rPr>
          <w:szCs w:val="28"/>
          <w:lang w:val="ru-RU"/>
        </w:rPr>
        <w:t xml:space="preserve"> </w:t>
      </w:r>
      <w:r w:rsidRPr="00D16E6D">
        <w:rPr>
          <w:szCs w:val="28"/>
        </w:rPr>
        <w:t>cổng</w:t>
      </w:r>
      <w:r w:rsidRPr="00D16E6D">
        <w:rPr>
          <w:szCs w:val="28"/>
          <w:lang w:val="ru-RU"/>
        </w:rPr>
        <w:t xml:space="preserve"> </w:t>
      </w:r>
      <w:r w:rsidRPr="00D16E6D">
        <w:rPr>
          <w:szCs w:val="28"/>
        </w:rPr>
        <w:t>tr</w:t>
      </w:r>
      <w:r w:rsidRPr="00D16E6D">
        <w:rPr>
          <w:szCs w:val="28"/>
          <w:lang w:val="ru-RU"/>
        </w:rPr>
        <w:t>ư</w:t>
      </w:r>
      <w:r w:rsidRPr="00D16E6D">
        <w:rPr>
          <w:szCs w:val="28"/>
        </w:rPr>
        <w:t>ờng</w:t>
      </w:r>
      <w:r w:rsidRPr="00D16E6D">
        <w:rPr>
          <w:szCs w:val="28"/>
          <w:lang w:val="ru-RU"/>
        </w:rPr>
        <w:t xml:space="preserve"> đ</w:t>
      </w:r>
      <w:r w:rsidRPr="00D16E6D">
        <w:rPr>
          <w:szCs w:val="28"/>
        </w:rPr>
        <w:t>ể</w:t>
      </w:r>
      <w:r w:rsidRPr="00D16E6D">
        <w:rPr>
          <w:szCs w:val="28"/>
          <w:lang w:val="ru-RU"/>
        </w:rPr>
        <w:t xml:space="preserve"> đ</w:t>
      </w:r>
      <w:r w:rsidRPr="00D16E6D">
        <w:rPr>
          <w:szCs w:val="28"/>
        </w:rPr>
        <w:t>ảm</w:t>
      </w:r>
      <w:r w:rsidRPr="00D16E6D">
        <w:rPr>
          <w:szCs w:val="28"/>
          <w:lang w:val="ru-RU"/>
        </w:rPr>
        <w:t xml:space="preserve"> </w:t>
      </w:r>
      <w:r w:rsidRPr="00D16E6D">
        <w:rPr>
          <w:szCs w:val="28"/>
        </w:rPr>
        <w:t>bảo</w:t>
      </w:r>
      <w:r w:rsidRPr="00D16E6D">
        <w:rPr>
          <w:szCs w:val="28"/>
          <w:lang w:val="ru-RU"/>
        </w:rPr>
        <w:t xml:space="preserve"> </w:t>
      </w:r>
      <w:r w:rsidRPr="00D16E6D">
        <w:rPr>
          <w:szCs w:val="28"/>
        </w:rPr>
        <w:t>vệ</w:t>
      </w:r>
      <w:r w:rsidRPr="00D16E6D">
        <w:rPr>
          <w:szCs w:val="28"/>
          <w:lang w:val="ru-RU"/>
        </w:rPr>
        <w:t xml:space="preserve"> </w:t>
      </w:r>
      <w:r w:rsidRPr="00D16E6D">
        <w:rPr>
          <w:szCs w:val="28"/>
        </w:rPr>
        <w:t>sinh, trật tự v</w:t>
      </w:r>
      <w:r w:rsidRPr="00D16E6D">
        <w:rPr>
          <w:szCs w:val="28"/>
          <w:lang w:val="ru-RU"/>
        </w:rPr>
        <w:t xml:space="preserve">à </w:t>
      </w:r>
      <w:r w:rsidRPr="00D16E6D">
        <w:rPr>
          <w:szCs w:val="28"/>
        </w:rPr>
        <w:t>mỹ</w:t>
      </w:r>
      <w:r w:rsidRPr="00D16E6D">
        <w:rPr>
          <w:szCs w:val="28"/>
          <w:lang w:val="ru-RU"/>
        </w:rPr>
        <w:t xml:space="preserve"> </w:t>
      </w:r>
      <w:r w:rsidRPr="00D16E6D">
        <w:rPr>
          <w:szCs w:val="28"/>
        </w:rPr>
        <w:t>quan</w:t>
      </w:r>
      <w:r w:rsidRPr="00D16E6D">
        <w:rPr>
          <w:szCs w:val="28"/>
          <w:lang w:val="ru-RU"/>
        </w:rPr>
        <w:t xml:space="preserve"> </w:t>
      </w:r>
      <w:r w:rsidRPr="00D16E6D">
        <w:rPr>
          <w:szCs w:val="28"/>
        </w:rPr>
        <w:t>tr</w:t>
      </w:r>
      <w:r w:rsidRPr="00D16E6D">
        <w:rPr>
          <w:szCs w:val="28"/>
          <w:lang w:val="ru-RU"/>
        </w:rPr>
        <w:t>ư</w:t>
      </w:r>
      <w:r w:rsidRPr="00D16E6D">
        <w:rPr>
          <w:szCs w:val="28"/>
        </w:rPr>
        <w:t>ờng</w:t>
      </w:r>
      <w:r w:rsidRPr="00D16E6D">
        <w:rPr>
          <w:szCs w:val="28"/>
          <w:lang w:val="ru-RU"/>
        </w:rPr>
        <w:t xml:space="preserve"> </w:t>
      </w:r>
      <w:r w:rsidRPr="00D16E6D">
        <w:rPr>
          <w:szCs w:val="28"/>
        </w:rPr>
        <w:t>học</w:t>
      </w:r>
      <w:r w:rsidRPr="00D16E6D">
        <w:rPr>
          <w:szCs w:val="28"/>
          <w:lang w:val="ru-RU"/>
        </w:rPr>
        <w:t>.</w:t>
      </w:r>
      <w:r w:rsidRPr="00D16E6D">
        <w:rPr>
          <w:b/>
          <w:szCs w:val="28"/>
          <w:lang w:val="pt-BR"/>
        </w:rPr>
        <w:t xml:space="preserve"> </w:t>
      </w:r>
      <w:r w:rsidRPr="00D16E6D">
        <w:rPr>
          <w:szCs w:val="28"/>
        </w:rPr>
        <w:t>Hằng năm, Hiệu trưởng duy trì việc tổ chức, tổng diễn tập công tác phòng chống cháy nổ cho toàn thể cán bộ, giáo viên, nhân viên.</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Ban Chỉ huy công an xã Xuân Thới Sơn.</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Không.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r w:rsidRPr="00D16E6D">
        <w:rPr>
          <w:szCs w:val="28"/>
        </w:rPr>
        <w:tab/>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hoàn thành: Tháng 5/2023.</w:t>
      </w:r>
    </w:p>
    <w:p w:rsidR="001055C9" w:rsidRPr="00D16E6D" w:rsidRDefault="001055C9" w:rsidP="00D16E6D">
      <w:pPr>
        <w:pStyle w:val="ListParagraph"/>
        <w:tabs>
          <w:tab w:val="left" w:pos="567"/>
          <w:tab w:val="left" w:pos="1134"/>
        </w:tabs>
        <w:spacing w:before="120" w:after="0" w:line="276" w:lineRule="auto"/>
        <w:ind w:left="567"/>
        <w:contextualSpacing w:val="0"/>
        <w:jc w:val="both"/>
        <w:rPr>
          <w:szCs w:val="28"/>
        </w:rPr>
      </w:pPr>
      <w:r w:rsidRPr="00D16E6D">
        <w:rPr>
          <w:b/>
          <w:szCs w:val="28"/>
        </w:rPr>
        <w:lastRenderedPageBreak/>
        <w:t>Tiêu chuẩn 2: Cán bộ quản lý, giáo viên, nhân viên và học sinh</w:t>
      </w:r>
      <w:bookmarkEnd w:id="3"/>
    </w:p>
    <w:p w:rsidR="001055C9" w:rsidRPr="00D16E6D" w:rsidRDefault="001055C9"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2.2: Đối với giáo viên</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bookmarkStart w:id="4" w:name="dieu_9"/>
      <w:r w:rsidRPr="00D16E6D">
        <w:rPr>
          <w:szCs w:val="28"/>
        </w:rPr>
        <w:t>Mục tiêu cần đạt: Mức 2</w:t>
      </w:r>
    </w:p>
    <w:p w:rsidR="00844A73" w:rsidRPr="00D16E6D" w:rsidRDefault="00844A73" w:rsidP="00D16E6D">
      <w:pPr>
        <w:tabs>
          <w:tab w:val="left" w:pos="567"/>
        </w:tabs>
        <w:spacing w:before="120" w:after="0" w:line="276" w:lineRule="auto"/>
        <w:ind w:firstLine="567"/>
        <w:contextualSpacing/>
        <w:jc w:val="both"/>
        <w:rPr>
          <w:b/>
          <w:szCs w:val="28"/>
          <w:lang w:val="nl-NL"/>
        </w:rPr>
      </w:pPr>
      <w:r w:rsidRPr="00D16E6D">
        <w:rPr>
          <w:szCs w:val="28"/>
        </w:rPr>
        <w:t xml:space="preserve">Hạn chế cần khắc phục: </w:t>
      </w:r>
      <w:r w:rsidRPr="00D16E6D">
        <w:rPr>
          <w:bCs/>
          <w:szCs w:val="28"/>
          <w:lang w:val="pt-BR"/>
        </w:rPr>
        <w:t xml:space="preserve">Nhà trường </w:t>
      </w:r>
      <w:r w:rsidRPr="00D16E6D">
        <w:rPr>
          <w:szCs w:val="28"/>
          <w:lang w:val="nl-NL"/>
        </w:rPr>
        <w:t xml:space="preserve">còn </w:t>
      </w:r>
      <w:r w:rsidRPr="00D16E6D">
        <w:rPr>
          <w:szCs w:val="28"/>
          <w:lang w:val="vi-VN"/>
        </w:rPr>
        <w:t>0</w:t>
      </w:r>
      <w:r w:rsidRPr="00D16E6D">
        <w:rPr>
          <w:szCs w:val="28"/>
        </w:rPr>
        <w:t>4</w:t>
      </w:r>
      <w:r w:rsidRPr="00D16E6D">
        <w:rPr>
          <w:szCs w:val="28"/>
          <w:lang w:val="nl-NL"/>
        </w:rPr>
        <w:t xml:space="preserve"> giáo viên đang học đại học để đảm bảo đạt chuẩn và 01 giáo viên trình độ trung cấp đang chờ mở lớp học đạt chuẩn.</w:t>
      </w:r>
    </w:p>
    <w:p w:rsidR="00844A73" w:rsidRPr="00D16E6D" w:rsidRDefault="00844A73" w:rsidP="00D16E6D">
      <w:pPr>
        <w:tabs>
          <w:tab w:val="left" w:pos="567"/>
        </w:tabs>
        <w:spacing w:before="120" w:after="0" w:line="276" w:lineRule="auto"/>
        <w:ind w:firstLine="567"/>
        <w:jc w:val="both"/>
        <w:rPr>
          <w:bCs/>
          <w:szCs w:val="28"/>
          <w:lang w:val="pt-BR"/>
        </w:rPr>
      </w:pPr>
      <w:r w:rsidRPr="00D16E6D">
        <w:rPr>
          <w:szCs w:val="28"/>
        </w:rPr>
        <w:t>Giải pháp thực hiện:</w:t>
      </w:r>
      <w:r w:rsidRPr="00D16E6D">
        <w:rPr>
          <w:bCs/>
          <w:szCs w:val="28"/>
          <w:lang w:val="pt-BR"/>
        </w:rPr>
        <w:t xml:space="preserve"> Trong năm học 2022 </w:t>
      </w:r>
      <w:r w:rsidRPr="00D16E6D">
        <w:rPr>
          <w:b/>
          <w:szCs w:val="28"/>
          <w:lang w:val="pt-BR"/>
        </w:rPr>
        <w:t xml:space="preserve">- </w:t>
      </w:r>
      <w:r w:rsidRPr="00D16E6D">
        <w:rPr>
          <w:bCs/>
          <w:szCs w:val="28"/>
          <w:lang w:val="pt-BR"/>
        </w:rPr>
        <w:t xml:space="preserve">2023, Hiệu trưởng xây dựng kế hoạch, thời khóa biểu hợp lý tạo điều kiện về thời gian cho 100% giáo viên có trình độ cao đẳng theo học lớp cử nhân đảm bảo chuẩn quy định của Luật Giáo dục số 43/2019/QH14 ngày 14 tháng 6 năm 2019 của Quốc hội. </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và các Phó Hiệu trưởng.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Không.</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9/20202</w:t>
      </w:r>
      <w:r w:rsidRPr="00D16E6D">
        <w:rPr>
          <w:szCs w:val="28"/>
        </w:rPr>
        <w:tab/>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hoàn thành: Tháng 5/2023.</w:t>
      </w:r>
    </w:p>
    <w:p w:rsidR="001055C9" w:rsidRPr="00D16E6D" w:rsidRDefault="006E5708" w:rsidP="00D16E6D">
      <w:pPr>
        <w:pStyle w:val="ListParagraph"/>
        <w:tabs>
          <w:tab w:val="left" w:pos="567"/>
          <w:tab w:val="left" w:pos="1134"/>
        </w:tabs>
        <w:spacing w:before="120" w:after="0" w:line="276" w:lineRule="auto"/>
        <w:ind w:left="567"/>
        <w:contextualSpacing w:val="0"/>
        <w:jc w:val="both"/>
        <w:rPr>
          <w:szCs w:val="28"/>
        </w:rPr>
      </w:pPr>
      <w:r w:rsidRPr="00D16E6D">
        <w:rPr>
          <w:b/>
          <w:szCs w:val="28"/>
        </w:rPr>
        <w:t xml:space="preserve">3. </w:t>
      </w:r>
      <w:r w:rsidR="001055C9" w:rsidRPr="00D16E6D">
        <w:rPr>
          <w:b/>
          <w:szCs w:val="28"/>
        </w:rPr>
        <w:t>Tiêu chuẩn 3: Cơ sở vật chất và thiết bị dạy học</w:t>
      </w:r>
      <w:bookmarkEnd w:id="4"/>
    </w:p>
    <w:p w:rsidR="001055C9" w:rsidRPr="00D16E6D" w:rsidRDefault="001055C9"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3.1: Khuôn viên, khu sân chơi, bãi tập</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 xml:space="preserve">Mục tiêu cần đạt: Mức 2 </w:t>
      </w:r>
    </w:p>
    <w:p w:rsidR="00844A73" w:rsidRPr="00D16E6D" w:rsidRDefault="00844A73" w:rsidP="00D16E6D">
      <w:pPr>
        <w:tabs>
          <w:tab w:val="left" w:pos="567"/>
          <w:tab w:val="left" w:pos="851"/>
        </w:tabs>
        <w:spacing w:before="120" w:after="0" w:line="276" w:lineRule="auto"/>
        <w:ind w:firstLine="720"/>
        <w:contextualSpacing/>
        <w:jc w:val="both"/>
        <w:rPr>
          <w:szCs w:val="28"/>
        </w:rPr>
      </w:pPr>
      <w:r w:rsidRPr="00D16E6D">
        <w:rPr>
          <w:szCs w:val="28"/>
        </w:rPr>
        <w:t xml:space="preserve">Hạn chế cần khắc phục: </w:t>
      </w:r>
      <w:r w:rsidRPr="00D16E6D">
        <w:rPr>
          <w:szCs w:val="28"/>
          <w:lang w:val="vi-VN"/>
        </w:rPr>
        <w:t xml:space="preserve">Sân chơi, sân tập </w:t>
      </w:r>
      <w:r w:rsidRPr="00D16E6D">
        <w:rPr>
          <w:szCs w:val="28"/>
        </w:rPr>
        <w:t>chưa trang bị đồ chơi</w:t>
      </w:r>
      <w:r w:rsidRPr="00D16E6D">
        <w:rPr>
          <w:szCs w:val="28"/>
          <w:lang w:val="vi-VN"/>
        </w:rPr>
        <w:t>, thiết bị vận động.</w:t>
      </w:r>
    </w:p>
    <w:p w:rsidR="00844A73" w:rsidRPr="00D16E6D" w:rsidRDefault="00844A73" w:rsidP="00D16E6D">
      <w:pPr>
        <w:tabs>
          <w:tab w:val="left" w:pos="567"/>
          <w:tab w:val="left" w:pos="851"/>
        </w:tabs>
        <w:spacing w:before="120" w:after="0" w:line="276" w:lineRule="auto"/>
        <w:ind w:firstLine="720"/>
        <w:jc w:val="both"/>
        <w:rPr>
          <w:bCs/>
          <w:iCs/>
          <w:szCs w:val="28"/>
          <w:lang w:val="pt-BR"/>
        </w:rPr>
      </w:pPr>
      <w:r w:rsidRPr="00D16E6D">
        <w:rPr>
          <w:szCs w:val="28"/>
        </w:rPr>
        <w:t xml:space="preserve">Giải pháp thực hiện: </w:t>
      </w:r>
      <w:r w:rsidRPr="00D16E6D">
        <w:rPr>
          <w:bCs/>
          <w:szCs w:val="28"/>
          <w:lang w:val="pt-BR"/>
        </w:rPr>
        <w:t>Từ năm học 2022</w:t>
      </w:r>
      <w:r w:rsidRPr="00D16E6D">
        <w:rPr>
          <w:b/>
          <w:szCs w:val="28"/>
          <w:lang w:val="pt-BR"/>
        </w:rPr>
        <w:t xml:space="preserve"> - </w:t>
      </w:r>
      <w:r w:rsidRPr="00D16E6D">
        <w:rPr>
          <w:bCs/>
          <w:szCs w:val="28"/>
          <w:lang w:val="pt-BR"/>
        </w:rPr>
        <w:t>2023, Hiệu trưởng tiếp tục kiến nghị lãnh đạo về phân bổ số lượng tuyển sinh học sinh lớp 1 đúng chỉ tiêu đảm bảo sĩ số 35 học sinh/lớp theo quy định.</w:t>
      </w:r>
      <w:r w:rsidRPr="00D16E6D">
        <w:rPr>
          <w:bCs/>
          <w:iCs/>
          <w:szCs w:val="28"/>
          <w:lang w:val="pt-BR"/>
        </w:rPr>
        <w:t xml:space="preserve"> </w:t>
      </w:r>
      <w:r w:rsidRPr="00D16E6D">
        <w:rPr>
          <w:bCs/>
          <w:szCs w:val="28"/>
          <w:lang w:val="pt-BR"/>
        </w:rPr>
        <w:t xml:space="preserve">Hiệu trưởng </w:t>
      </w:r>
      <w:r w:rsidRPr="00D16E6D">
        <w:rPr>
          <w:szCs w:val="28"/>
        </w:rPr>
        <w:t>xây dựng kế hoạch k</w:t>
      </w:r>
      <w:r w:rsidRPr="00D16E6D">
        <w:rPr>
          <w:szCs w:val="28"/>
          <w:lang w:val="vi-VN"/>
        </w:rPr>
        <w:t xml:space="preserve">hảo sát, trang bị </w:t>
      </w:r>
      <w:r w:rsidRPr="00D16E6D">
        <w:rPr>
          <w:szCs w:val="28"/>
        </w:rPr>
        <w:t>đồ chơi vận động trong sân chơi.</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các Phó Hiệu trưởng, giáo viên thể dục và nhân viên bảo vệ.</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Ủy ban nhân dân huyện Hóc Môn, Phòng Giáo dục và Đào tạo.</w:t>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r w:rsidRPr="00D16E6D">
        <w:rPr>
          <w:szCs w:val="28"/>
        </w:rPr>
        <w:tab/>
      </w:r>
    </w:p>
    <w:p w:rsidR="00844A73" w:rsidRPr="00D16E6D" w:rsidRDefault="00844A73"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hoàn thành: Tháng 5/2023.</w:t>
      </w:r>
    </w:p>
    <w:p w:rsidR="002F047B" w:rsidRPr="00D16E6D" w:rsidRDefault="002F047B" w:rsidP="00D16E6D">
      <w:pPr>
        <w:pStyle w:val="ListParagraph"/>
        <w:tabs>
          <w:tab w:val="left" w:pos="567"/>
          <w:tab w:val="left" w:pos="851"/>
          <w:tab w:val="left" w:pos="1134"/>
        </w:tabs>
        <w:spacing w:before="120" w:after="0" w:line="276" w:lineRule="auto"/>
        <w:ind w:left="567"/>
        <w:contextualSpacing w:val="0"/>
        <w:jc w:val="both"/>
        <w:rPr>
          <w:b/>
          <w:szCs w:val="28"/>
        </w:rPr>
      </w:pPr>
      <w:r w:rsidRPr="00D16E6D">
        <w:rPr>
          <w:b/>
          <w:szCs w:val="28"/>
        </w:rPr>
        <w:t>Tiêu chí 3.2: Phòng học, phòng học bộ môn và khối phục vụ học tập.</w:t>
      </w:r>
    </w:p>
    <w:p w:rsidR="002F047B" w:rsidRPr="00D16E6D" w:rsidRDefault="002F047B"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2</w:t>
      </w:r>
    </w:p>
    <w:p w:rsidR="002F047B" w:rsidRPr="00D16E6D" w:rsidRDefault="002F047B" w:rsidP="00D16E6D">
      <w:pPr>
        <w:tabs>
          <w:tab w:val="left" w:pos="567"/>
          <w:tab w:val="left" w:pos="851"/>
        </w:tabs>
        <w:spacing w:before="120" w:after="0" w:line="276" w:lineRule="auto"/>
        <w:ind w:firstLine="720"/>
        <w:jc w:val="both"/>
        <w:rPr>
          <w:szCs w:val="28"/>
          <w:lang w:val="pt-BR"/>
        </w:rPr>
      </w:pPr>
      <w:r w:rsidRPr="00D16E6D">
        <w:rPr>
          <w:szCs w:val="28"/>
        </w:rPr>
        <w:lastRenderedPageBreak/>
        <w:t xml:space="preserve">Hạn chế cần khắc phục: </w:t>
      </w:r>
      <w:r w:rsidRPr="00D16E6D">
        <w:rPr>
          <w:szCs w:val="28"/>
          <w:lang w:val="pt-BR"/>
        </w:rPr>
        <w:t>Nhà trường chưa có phòng riêng biệt để dạy các môn âm nhạc, mỹ thuật và ngoại ngữ</w:t>
      </w:r>
      <w:r w:rsidRPr="00D16E6D">
        <w:rPr>
          <w:szCs w:val="28"/>
          <w:lang w:val="vi-VN"/>
        </w:rPr>
        <w:t>.</w:t>
      </w:r>
    </w:p>
    <w:p w:rsidR="002F047B" w:rsidRPr="00D16E6D" w:rsidRDefault="002F047B" w:rsidP="00D16E6D">
      <w:pPr>
        <w:tabs>
          <w:tab w:val="left" w:pos="567"/>
          <w:tab w:val="left" w:pos="851"/>
        </w:tabs>
        <w:spacing w:before="120" w:after="0" w:line="276" w:lineRule="auto"/>
        <w:ind w:firstLine="720"/>
        <w:jc w:val="both"/>
        <w:rPr>
          <w:bCs/>
          <w:szCs w:val="28"/>
          <w:lang w:val="pt-BR"/>
        </w:rPr>
      </w:pPr>
      <w:r w:rsidRPr="00D16E6D">
        <w:rPr>
          <w:szCs w:val="28"/>
        </w:rPr>
        <w:t xml:space="preserve">Giải pháp thực hiện: </w:t>
      </w:r>
      <w:r w:rsidRPr="00D16E6D">
        <w:rPr>
          <w:bCs/>
          <w:szCs w:val="28"/>
          <w:lang w:val="pt-BR"/>
        </w:rPr>
        <w:t xml:space="preserve">Hiệu trưởng tiếp tục kiến nghị lãnh đạo giảm số lượng tuyển sinh học sinh lớp 1 năm học 2023 </w:t>
      </w:r>
      <w:r w:rsidRPr="00D16E6D">
        <w:rPr>
          <w:b/>
          <w:szCs w:val="28"/>
          <w:lang w:val="pt-BR"/>
        </w:rPr>
        <w:t xml:space="preserve">- </w:t>
      </w:r>
      <w:r w:rsidRPr="00D16E6D">
        <w:rPr>
          <w:bCs/>
          <w:szCs w:val="28"/>
          <w:lang w:val="pt-BR"/>
        </w:rPr>
        <w:t xml:space="preserve">2024 và các năm học tiếp theo, giảm lớp để có phòng </w:t>
      </w:r>
      <w:r w:rsidRPr="00D16E6D">
        <w:rPr>
          <w:szCs w:val="28"/>
          <w:lang w:val="pt-BR"/>
        </w:rPr>
        <w:t>riêng biệt dạy các môn âm nhạc, mỹ thuật và ngoại ngữ</w:t>
      </w:r>
      <w:r w:rsidRPr="00D16E6D">
        <w:rPr>
          <w:bCs/>
          <w:szCs w:val="28"/>
          <w:lang w:val="pt-BR"/>
        </w:rPr>
        <w:t>.</w:t>
      </w:r>
    </w:p>
    <w:p w:rsidR="002F047B" w:rsidRPr="00D16E6D" w:rsidRDefault="002F047B"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và các Phó Hiệu trưởng.</w:t>
      </w:r>
    </w:p>
    <w:p w:rsidR="002F047B" w:rsidRPr="00D16E6D" w:rsidRDefault="002F047B"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Ủy ban nhân dân huyện Hóc Môn, Phòng Giáo dục và Đào tạo.</w:t>
      </w:r>
    </w:p>
    <w:p w:rsidR="00D16E6D" w:rsidRDefault="002F047B"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r w:rsidRPr="00D16E6D">
        <w:rPr>
          <w:szCs w:val="28"/>
        </w:rPr>
        <w:tab/>
      </w:r>
    </w:p>
    <w:p w:rsidR="002F047B" w:rsidRPr="00D16E6D" w:rsidRDefault="002F047B"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hoàn thành: Tháng 5/2023.</w:t>
      </w:r>
    </w:p>
    <w:p w:rsidR="009A5B02" w:rsidRPr="00D16E6D" w:rsidRDefault="001055C9" w:rsidP="00D16E6D">
      <w:pPr>
        <w:tabs>
          <w:tab w:val="left" w:pos="567"/>
        </w:tabs>
        <w:spacing w:before="120" w:after="0" w:line="276" w:lineRule="auto"/>
        <w:ind w:firstLine="567"/>
        <w:jc w:val="both"/>
        <w:rPr>
          <w:b/>
          <w:i/>
          <w:szCs w:val="28"/>
        </w:rPr>
      </w:pPr>
      <w:r w:rsidRPr="00D16E6D">
        <w:rPr>
          <w:b/>
          <w:szCs w:val="28"/>
        </w:rPr>
        <w:t>Tiêu chí 3.</w:t>
      </w:r>
      <w:r w:rsidR="009A5B02" w:rsidRPr="00D16E6D">
        <w:rPr>
          <w:b/>
          <w:szCs w:val="28"/>
        </w:rPr>
        <w:t>4</w:t>
      </w:r>
      <w:r w:rsidRPr="00D16E6D">
        <w:rPr>
          <w:b/>
          <w:szCs w:val="28"/>
        </w:rPr>
        <w:t xml:space="preserve">: </w:t>
      </w:r>
      <w:r w:rsidR="009A5B02" w:rsidRPr="00D16E6D">
        <w:rPr>
          <w:b/>
          <w:szCs w:val="28"/>
        </w:rPr>
        <w:t>Khu vệ sinh, hệ thống cấp thoát nước</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3</w:t>
      </w:r>
    </w:p>
    <w:p w:rsidR="009A5B02" w:rsidRPr="00D16E6D" w:rsidRDefault="009A5B02" w:rsidP="00D16E6D">
      <w:pPr>
        <w:tabs>
          <w:tab w:val="left" w:pos="567"/>
          <w:tab w:val="left" w:pos="851"/>
        </w:tabs>
        <w:spacing w:before="120" w:after="0" w:line="276" w:lineRule="auto"/>
        <w:ind w:firstLine="567"/>
        <w:jc w:val="both"/>
        <w:rPr>
          <w:szCs w:val="28"/>
        </w:rPr>
      </w:pPr>
      <w:r w:rsidRPr="00D16E6D">
        <w:rPr>
          <w:szCs w:val="28"/>
        </w:rPr>
        <w:t>Hạn chế cần khắc phục: C</w:t>
      </w:r>
      <w:r w:rsidRPr="00D16E6D">
        <w:rPr>
          <w:szCs w:val="28"/>
          <w:lang w:val="vi-VN"/>
        </w:rPr>
        <w:t>òn một số học sinh chưa tự giác thực hiện phân loại riêng biệt các loại rác thải có thể tái chế được và rác thải hữu cơ</w:t>
      </w:r>
      <w:r w:rsidRPr="00D16E6D">
        <w:rPr>
          <w:szCs w:val="28"/>
        </w:rPr>
        <w:t>.</w:t>
      </w:r>
    </w:p>
    <w:p w:rsidR="009A5B02" w:rsidRPr="00D16E6D" w:rsidRDefault="009A5B02" w:rsidP="00D16E6D">
      <w:pPr>
        <w:widowControl w:val="0"/>
        <w:tabs>
          <w:tab w:val="left" w:pos="567"/>
        </w:tabs>
        <w:spacing w:before="120" w:after="0" w:line="276" w:lineRule="auto"/>
        <w:ind w:firstLine="567"/>
        <w:jc w:val="both"/>
        <w:outlineLvl w:val="2"/>
        <w:rPr>
          <w:szCs w:val="28"/>
          <w:highlight w:val="white"/>
          <w:lang w:val="vi-VN"/>
        </w:rPr>
      </w:pPr>
      <w:r w:rsidRPr="00D16E6D">
        <w:rPr>
          <w:szCs w:val="28"/>
        </w:rPr>
        <w:t xml:space="preserve">Giải pháp thực hiện: </w:t>
      </w:r>
      <w:r w:rsidRPr="00D16E6D">
        <w:rPr>
          <w:szCs w:val="28"/>
          <w:lang w:val="nl-NL"/>
        </w:rPr>
        <w:t xml:space="preserve">Từ năm học </w:t>
      </w:r>
      <w:r w:rsidRPr="00D16E6D">
        <w:rPr>
          <w:bCs/>
          <w:szCs w:val="28"/>
          <w:lang w:val="nb-NO"/>
        </w:rPr>
        <w:t xml:space="preserve">2022-2023 </w:t>
      </w:r>
      <w:r w:rsidRPr="00D16E6D">
        <w:rPr>
          <w:szCs w:val="28"/>
          <w:lang w:val="nl-NL"/>
        </w:rPr>
        <w:t xml:space="preserve">và </w:t>
      </w:r>
      <w:r w:rsidRPr="00D16E6D">
        <w:rPr>
          <w:szCs w:val="28"/>
          <w:highlight w:val="white"/>
        </w:rPr>
        <w:t xml:space="preserve">và những năm tiếp theo, Hiệu trưởng </w:t>
      </w:r>
      <w:r w:rsidRPr="00D16E6D">
        <w:rPr>
          <w:bCs/>
          <w:szCs w:val="28"/>
          <w:lang w:val="pt-BR"/>
        </w:rPr>
        <w:t xml:space="preserve">xây dựng kế hoạch sữa chữa và nâng cấp </w:t>
      </w:r>
      <w:r w:rsidRPr="00D16E6D">
        <w:rPr>
          <w:szCs w:val="28"/>
          <w:highlight w:val="white"/>
          <w:u w:color="FF0000"/>
          <w:lang w:val="pt-BR"/>
        </w:rPr>
        <w:t>hệ thống</w:t>
      </w:r>
      <w:r w:rsidRPr="00D16E6D">
        <w:rPr>
          <w:szCs w:val="28"/>
          <w:highlight w:val="white"/>
          <w:lang w:val="pt-BR"/>
        </w:rPr>
        <w:t xml:space="preserve"> nhà </w:t>
      </w:r>
      <w:r w:rsidRPr="00D16E6D">
        <w:rPr>
          <w:szCs w:val="28"/>
          <w:highlight w:val="white"/>
          <w:u w:color="FF0000"/>
          <w:lang w:val="pt-BR"/>
        </w:rPr>
        <w:t xml:space="preserve">vệ sinh. Hiệu trưởng </w:t>
      </w:r>
      <w:r w:rsidRPr="00D16E6D">
        <w:rPr>
          <w:szCs w:val="28"/>
          <w:highlight w:val="white"/>
        </w:rPr>
        <w:t xml:space="preserve">chỉ đạo </w:t>
      </w:r>
      <w:r w:rsidRPr="00D16E6D">
        <w:rPr>
          <w:bCs/>
          <w:szCs w:val="28"/>
          <w:lang w:val="pt-BR"/>
        </w:rPr>
        <w:t xml:space="preserve">chi đoàn tiếp tục phối hợp với tổng phụ trách đội và nhân viên y tế duy trì thường xuyên tổ chức tuyên truyền, hướng dẫn học sinh phân loại rác trong các buổi giáo dục tập thể đầu tuần sau nghi thức chào cờ. </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 xml:space="preserve">Người thực hiện: Hiệu trưởng, các Phó Hiệu trưởng, </w:t>
      </w:r>
      <w:r w:rsidRPr="00D16E6D">
        <w:rPr>
          <w:bCs/>
          <w:szCs w:val="28"/>
          <w:lang w:val="pt-BR"/>
        </w:rPr>
        <w:t>tổng phụ trách đội và nhân viên y tế</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Không.</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r w:rsidRPr="00D16E6D">
        <w:rPr>
          <w:szCs w:val="28"/>
        </w:rPr>
        <w:tab/>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hoàn thành: Tháng 5/2023.</w:t>
      </w:r>
    </w:p>
    <w:p w:rsidR="001055C9" w:rsidRPr="00D16E6D" w:rsidRDefault="001055C9"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3.5: Thiết bị</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3</w:t>
      </w:r>
    </w:p>
    <w:p w:rsidR="009A5B02" w:rsidRPr="00D16E6D" w:rsidRDefault="009A5B02" w:rsidP="00D16E6D">
      <w:pPr>
        <w:tabs>
          <w:tab w:val="left" w:pos="567"/>
        </w:tabs>
        <w:spacing w:before="120" w:after="0" w:line="276" w:lineRule="auto"/>
        <w:ind w:firstLine="567"/>
        <w:jc w:val="both"/>
        <w:rPr>
          <w:bCs/>
          <w:szCs w:val="28"/>
          <w:lang w:val="pt-BR"/>
        </w:rPr>
      </w:pPr>
      <w:r w:rsidRPr="00D16E6D">
        <w:rPr>
          <w:szCs w:val="28"/>
        </w:rPr>
        <w:t xml:space="preserve">Hạn chế cần khắc phục: </w:t>
      </w:r>
      <w:r w:rsidRPr="00D16E6D">
        <w:rPr>
          <w:szCs w:val="28"/>
          <w:lang w:val="sv-SE"/>
        </w:rPr>
        <w:t>Một số giáo viên lớn tuổi đôi lúc còn hạn chế trong việc sử dụng các thiết bị tương tác trong quá trình giảng dạy.</w:t>
      </w:r>
    </w:p>
    <w:p w:rsidR="009A5B02" w:rsidRPr="00D16E6D" w:rsidRDefault="009A5B02" w:rsidP="00D16E6D">
      <w:pPr>
        <w:tabs>
          <w:tab w:val="left" w:pos="567"/>
        </w:tabs>
        <w:spacing w:before="120" w:after="0" w:line="276" w:lineRule="auto"/>
        <w:ind w:firstLine="567"/>
        <w:jc w:val="both"/>
        <w:rPr>
          <w:bCs/>
          <w:szCs w:val="28"/>
          <w:lang w:val="pt-BR"/>
        </w:rPr>
      </w:pPr>
      <w:r w:rsidRPr="00D16E6D">
        <w:rPr>
          <w:szCs w:val="28"/>
        </w:rPr>
        <w:t xml:space="preserve">Giải pháp thực hiện: </w:t>
      </w:r>
      <w:r w:rsidRPr="00D16E6D">
        <w:rPr>
          <w:szCs w:val="28"/>
          <w:lang w:val="nl-NL"/>
        </w:rPr>
        <w:t xml:space="preserve">Từ năm học </w:t>
      </w:r>
      <w:r w:rsidRPr="00D16E6D">
        <w:rPr>
          <w:bCs/>
          <w:szCs w:val="28"/>
          <w:lang w:val="nb-NO"/>
        </w:rPr>
        <w:t>2022-2023</w:t>
      </w:r>
      <w:r w:rsidRPr="00D16E6D">
        <w:rPr>
          <w:szCs w:val="28"/>
          <w:lang w:val="nl-NL"/>
        </w:rPr>
        <w:t xml:space="preserve">, Hiệu trưởng tiếp tục chỉ đạo phó hiệu trưởng và tổ trưởng chuyên môn tổ chức công tác bồi dưỡng, chia sẻ hướng dẫn đồng nghiệp qua các chuyên đề hướng dẫn sử dụng các thiết bị tương tác. </w:t>
      </w:r>
      <w:r w:rsidRPr="00D16E6D">
        <w:rPr>
          <w:szCs w:val="28"/>
          <w:lang w:val="pt-BR"/>
        </w:rPr>
        <w:t>Động viên các giáo viên lớn tuổi học và sử dụng nguồn học liệu có sẵn để nâng cao việc sử dụng các thiết bị hiện đại trong dạy học.</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lastRenderedPageBreak/>
        <w:t>Người thực hiện: Hiệu trưởng, các Phó Hiệu trưởng và nhân viên Thiết bị.</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Không.</w:t>
      </w:r>
    </w:p>
    <w:p w:rsid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r w:rsidRPr="00D16E6D">
        <w:rPr>
          <w:szCs w:val="28"/>
        </w:rPr>
        <w:tab/>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hoàn thành: Tháng 5/2023.</w:t>
      </w:r>
    </w:p>
    <w:p w:rsidR="001055C9" w:rsidRPr="00D16E6D" w:rsidRDefault="001055C9"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3.6: Thư viện</w:t>
      </w:r>
      <w:bookmarkStart w:id="5" w:name="dieu_10"/>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3</w:t>
      </w:r>
    </w:p>
    <w:p w:rsidR="009A5B02" w:rsidRPr="00D16E6D" w:rsidRDefault="009A5B02" w:rsidP="00D16E6D">
      <w:pPr>
        <w:widowControl w:val="0"/>
        <w:tabs>
          <w:tab w:val="left" w:pos="567"/>
        </w:tabs>
        <w:spacing w:before="120" w:after="0" w:line="276" w:lineRule="auto"/>
        <w:ind w:firstLine="567"/>
        <w:jc w:val="both"/>
        <w:outlineLvl w:val="2"/>
        <w:rPr>
          <w:szCs w:val="28"/>
          <w:highlight w:val="white"/>
          <w:lang w:val="vi-VN"/>
        </w:rPr>
      </w:pPr>
      <w:r w:rsidRPr="00D16E6D">
        <w:rPr>
          <w:szCs w:val="28"/>
        </w:rPr>
        <w:t xml:space="preserve">Hạn chế cần khắc phục: </w:t>
      </w:r>
      <w:r w:rsidRPr="00D16E6D">
        <w:rPr>
          <w:szCs w:val="28"/>
          <w:highlight w:val="white"/>
          <w:lang w:val="pt-BR"/>
        </w:rPr>
        <w:t xml:space="preserve">Nhà </w:t>
      </w:r>
      <w:r w:rsidRPr="00D16E6D">
        <w:rPr>
          <w:szCs w:val="28"/>
          <w:highlight w:val="white"/>
          <w:u w:color="FF0000"/>
          <w:lang w:val="pt-BR"/>
        </w:rPr>
        <w:t>trường trang bị máy tính nối mạng cho</w:t>
      </w:r>
      <w:r w:rsidRPr="00D16E6D">
        <w:rPr>
          <w:szCs w:val="28"/>
          <w:highlight w:val="white"/>
          <w:lang w:val="pt-BR"/>
        </w:rPr>
        <w:t xml:space="preserve"> nhân viên thư viện nhưng chưa trang bị cho giáo viên và học sinh truy cập thông tin</w:t>
      </w:r>
      <w:r w:rsidRPr="00D16E6D">
        <w:rPr>
          <w:szCs w:val="28"/>
          <w:highlight w:val="white"/>
          <w:lang w:val="vi-VN"/>
        </w:rPr>
        <w:t>.</w:t>
      </w:r>
    </w:p>
    <w:p w:rsidR="009A5B02" w:rsidRPr="00D16E6D" w:rsidRDefault="009A5B02" w:rsidP="00D16E6D">
      <w:pPr>
        <w:tabs>
          <w:tab w:val="left" w:pos="567"/>
        </w:tabs>
        <w:spacing w:before="120" w:after="0" w:line="276" w:lineRule="auto"/>
        <w:ind w:firstLine="567"/>
        <w:jc w:val="both"/>
        <w:outlineLvl w:val="2"/>
        <w:rPr>
          <w:szCs w:val="28"/>
          <w:highlight w:val="white"/>
          <w:lang w:val="vi-VN"/>
        </w:rPr>
      </w:pPr>
      <w:r w:rsidRPr="00D16E6D">
        <w:rPr>
          <w:szCs w:val="28"/>
        </w:rPr>
        <w:t xml:space="preserve">Giải pháp thực hiện: </w:t>
      </w:r>
      <w:r w:rsidRPr="00D16E6D">
        <w:rPr>
          <w:szCs w:val="28"/>
          <w:lang w:val="nl-NL"/>
        </w:rPr>
        <w:t xml:space="preserve">Từ năm học </w:t>
      </w:r>
      <w:r w:rsidRPr="00D16E6D">
        <w:rPr>
          <w:bCs/>
          <w:szCs w:val="28"/>
          <w:lang w:val="nb-NO"/>
        </w:rPr>
        <w:t>2022-2023</w:t>
      </w:r>
      <w:r w:rsidRPr="00D16E6D">
        <w:rPr>
          <w:szCs w:val="28"/>
          <w:highlight w:val="white"/>
        </w:rPr>
        <w:t>,</w:t>
      </w:r>
      <w:r w:rsidRPr="00D16E6D">
        <w:rPr>
          <w:szCs w:val="28"/>
          <w:highlight w:val="white"/>
          <w:lang w:val="nb-NO"/>
        </w:rPr>
        <w:t xml:space="preserve"> Hiệu trưởng </w:t>
      </w:r>
      <w:r w:rsidRPr="00D16E6D">
        <w:rPr>
          <w:bCs/>
          <w:szCs w:val="28"/>
          <w:lang w:val="pt-BR"/>
        </w:rPr>
        <w:t xml:space="preserve">xây dựng kế hoạch đầu tư thêm máy tính </w:t>
      </w:r>
      <w:r w:rsidRPr="00D16E6D">
        <w:rPr>
          <w:szCs w:val="28"/>
          <w:highlight w:val="white"/>
          <w:u w:color="FF0000"/>
          <w:lang w:val="nb-NO"/>
        </w:rPr>
        <w:t>đồng thời</w:t>
      </w:r>
      <w:r w:rsidRPr="00D16E6D">
        <w:rPr>
          <w:szCs w:val="28"/>
          <w:highlight w:val="white"/>
          <w:lang w:val="nb-NO"/>
        </w:rPr>
        <w:t xml:space="preserve"> kêu gọi </w:t>
      </w:r>
      <w:r w:rsidRPr="00D16E6D">
        <w:rPr>
          <w:szCs w:val="28"/>
          <w:highlight w:val="white"/>
          <w:lang w:val="vi-VN"/>
        </w:rPr>
        <w:t>c</w:t>
      </w:r>
      <w:r w:rsidRPr="00D16E6D">
        <w:rPr>
          <w:szCs w:val="28"/>
          <w:highlight w:val="white"/>
          <w:lang w:val="nb-NO"/>
        </w:rPr>
        <w:t xml:space="preserve">ha mẹ học sinh, mạnh thường quân thực hiện xã hội </w:t>
      </w:r>
      <w:r w:rsidRPr="00D16E6D">
        <w:rPr>
          <w:szCs w:val="28"/>
          <w:highlight w:val="white"/>
          <w:u w:color="FF0000"/>
          <w:lang w:val="nb-NO"/>
        </w:rPr>
        <w:t>hóa</w:t>
      </w:r>
      <w:r w:rsidRPr="00D16E6D">
        <w:rPr>
          <w:szCs w:val="28"/>
          <w:highlight w:val="white"/>
          <w:lang w:val="nb-NO"/>
        </w:rPr>
        <w:t xml:space="preserve"> trang </w:t>
      </w:r>
      <w:r w:rsidRPr="00D16E6D">
        <w:rPr>
          <w:szCs w:val="28"/>
          <w:highlight w:val="white"/>
          <w:u w:color="FF0000"/>
          <w:lang w:val="nb-NO"/>
        </w:rPr>
        <w:t>bị thêm máy tính</w:t>
      </w:r>
      <w:r w:rsidRPr="00D16E6D">
        <w:rPr>
          <w:szCs w:val="28"/>
          <w:highlight w:val="white"/>
          <w:lang w:val="nb-NO"/>
        </w:rPr>
        <w:t xml:space="preserve"> cho thư viện để </w:t>
      </w:r>
      <w:r w:rsidRPr="00D16E6D">
        <w:rPr>
          <w:bCs/>
          <w:szCs w:val="28"/>
          <w:lang w:val="pt-BR"/>
        </w:rPr>
        <w:t xml:space="preserve">phục vụ nhu cầu đọc sách trực tuyến và khai thác thông tin trên internet </w:t>
      </w:r>
      <w:r w:rsidRPr="00D16E6D">
        <w:rPr>
          <w:szCs w:val="28"/>
          <w:highlight w:val="white"/>
          <w:lang w:val="nb-NO"/>
        </w:rPr>
        <w:t>đáp ứng nhu cầu hoạt động của giáo viên, nhân viên, học sinh.</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các Phó Hiệu trưởng và nhân viên Thư viện.</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Không.</w:t>
      </w:r>
    </w:p>
    <w:p w:rsid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p>
    <w:p w:rsidR="009A5B02" w:rsidRPr="00D16E6D" w:rsidRDefault="009A5B02" w:rsidP="00D16E6D">
      <w:pPr>
        <w:pStyle w:val="ListParagraph"/>
        <w:spacing w:before="120" w:after="0" w:line="276" w:lineRule="auto"/>
        <w:ind w:left="0" w:firstLine="567"/>
        <w:contextualSpacing w:val="0"/>
        <w:jc w:val="both"/>
        <w:rPr>
          <w:szCs w:val="28"/>
        </w:rPr>
      </w:pPr>
      <w:r w:rsidRPr="00D16E6D">
        <w:rPr>
          <w:szCs w:val="28"/>
        </w:rPr>
        <w:t>Thời gian hoàn thành: Tháng 5/2023.</w:t>
      </w:r>
    </w:p>
    <w:p w:rsidR="001055C9" w:rsidRPr="00D16E6D" w:rsidRDefault="001055C9" w:rsidP="00D16E6D">
      <w:pPr>
        <w:pStyle w:val="ListParagraph"/>
        <w:tabs>
          <w:tab w:val="left" w:pos="567"/>
          <w:tab w:val="left" w:pos="1134"/>
        </w:tabs>
        <w:spacing w:before="120" w:after="0" w:line="276" w:lineRule="auto"/>
        <w:ind w:left="567"/>
        <w:contextualSpacing w:val="0"/>
        <w:jc w:val="both"/>
        <w:rPr>
          <w:szCs w:val="28"/>
        </w:rPr>
      </w:pPr>
      <w:r w:rsidRPr="00D16E6D">
        <w:rPr>
          <w:b/>
          <w:szCs w:val="28"/>
        </w:rPr>
        <w:t>Tiêu chuẩn 4: Quan hệ giữa nhà trường, gia đình và xã hội</w:t>
      </w:r>
      <w:bookmarkEnd w:id="5"/>
    </w:p>
    <w:p w:rsidR="00EA5905" w:rsidRPr="00D16E6D" w:rsidRDefault="00EA5905" w:rsidP="00D16E6D">
      <w:pPr>
        <w:tabs>
          <w:tab w:val="left" w:pos="567"/>
        </w:tabs>
        <w:spacing w:before="120" w:after="0" w:line="276" w:lineRule="auto"/>
        <w:ind w:firstLine="567"/>
        <w:jc w:val="both"/>
        <w:rPr>
          <w:b/>
          <w:szCs w:val="28"/>
        </w:rPr>
      </w:pPr>
      <w:bookmarkStart w:id="6" w:name="dieu_11"/>
      <w:r w:rsidRPr="00D16E6D">
        <w:rPr>
          <w:b/>
          <w:szCs w:val="28"/>
        </w:rPr>
        <w:t>Tiêu chí 4.2: Công tác tham mưu cấp ủy đảng, chính quyền và phối hợp với các tổ chức, cá nhân của nhà trường</w:t>
      </w:r>
    </w:p>
    <w:p w:rsidR="00EA5905" w:rsidRPr="00D16E6D" w:rsidRDefault="00EA5905"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2</w:t>
      </w:r>
    </w:p>
    <w:p w:rsidR="00EA5905" w:rsidRPr="00D16E6D" w:rsidRDefault="00EA5905" w:rsidP="00D16E6D">
      <w:pPr>
        <w:tabs>
          <w:tab w:val="left" w:pos="567"/>
        </w:tabs>
        <w:spacing w:before="120" w:after="0" w:line="276" w:lineRule="auto"/>
        <w:ind w:firstLine="567"/>
        <w:jc w:val="both"/>
        <w:rPr>
          <w:color w:val="000000"/>
          <w:spacing w:val="4"/>
          <w:szCs w:val="28"/>
          <w:lang w:val="nb-NO"/>
        </w:rPr>
      </w:pPr>
      <w:r w:rsidRPr="00D16E6D">
        <w:rPr>
          <w:szCs w:val="28"/>
        </w:rPr>
        <w:t xml:space="preserve">Hạn chế cần khắc phục: </w:t>
      </w:r>
      <w:r w:rsidRPr="00D16E6D">
        <w:rPr>
          <w:color w:val="000000"/>
          <w:spacing w:val="4"/>
          <w:szCs w:val="28"/>
          <w:lang w:val="nb-NO"/>
        </w:rPr>
        <w:t>Nhà trường chưa tham mưu với cấp ủy đảng, chính quyền để xây dựng trường trở thành trung tâm văn hóa, giáo dục của địa phương.</w:t>
      </w:r>
    </w:p>
    <w:p w:rsidR="00EA5905" w:rsidRPr="00D16E6D" w:rsidRDefault="00EA5905" w:rsidP="00D16E6D">
      <w:pPr>
        <w:tabs>
          <w:tab w:val="left" w:pos="567"/>
          <w:tab w:val="left" w:pos="851"/>
        </w:tabs>
        <w:spacing w:before="120" w:after="0" w:line="276" w:lineRule="auto"/>
        <w:ind w:firstLine="567"/>
        <w:jc w:val="both"/>
        <w:rPr>
          <w:color w:val="000000"/>
          <w:spacing w:val="4"/>
          <w:szCs w:val="28"/>
          <w:lang w:val="nb-NO"/>
        </w:rPr>
      </w:pPr>
      <w:r w:rsidRPr="00D16E6D">
        <w:rPr>
          <w:szCs w:val="28"/>
        </w:rPr>
        <w:t xml:space="preserve">Giải pháp thực hiện: </w:t>
      </w:r>
      <w:r w:rsidRPr="00D16E6D">
        <w:rPr>
          <w:szCs w:val="28"/>
          <w:lang w:val="nl-NL"/>
        </w:rPr>
        <w:t xml:space="preserve">Từ năm </w:t>
      </w:r>
      <w:r w:rsidRPr="00D16E6D">
        <w:rPr>
          <w:bCs/>
          <w:szCs w:val="28"/>
          <w:lang w:val="nb-NO"/>
        </w:rPr>
        <w:t>2022-2023</w:t>
      </w:r>
      <w:r w:rsidRPr="00D16E6D">
        <w:rPr>
          <w:szCs w:val="28"/>
          <w:lang w:val="nl-NL"/>
        </w:rPr>
        <w:t xml:space="preserve"> </w:t>
      </w:r>
      <w:r w:rsidRPr="00D16E6D">
        <w:rPr>
          <w:color w:val="000000"/>
          <w:spacing w:val="4"/>
          <w:szCs w:val="28"/>
          <w:lang w:val="nb-NO"/>
        </w:rPr>
        <w:t xml:space="preserve">và những năm tiếp theo, Hiệu trưởng sẽ tham mưu với cơ quan quản lý các cấp, Đảng ủy, chính quyền địa phương xây dựng trường trở thành trung tâm văn hóa, giáo dục của phường. </w:t>
      </w:r>
    </w:p>
    <w:p w:rsidR="00EA5905" w:rsidRPr="00D16E6D" w:rsidRDefault="00EA5905"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các Phó Hiệu trưởng và các giáo viên chủ nhiệm.</w:t>
      </w:r>
    </w:p>
    <w:p w:rsidR="00EA5905" w:rsidRPr="00D16E6D" w:rsidRDefault="00EA5905"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Ban Chỉ huy công an xã Xuân Thới Sơn và cha mẹ học sinh.</w:t>
      </w:r>
    </w:p>
    <w:p w:rsidR="00D16E6D" w:rsidRDefault="00EA5905"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r w:rsidRPr="00D16E6D">
        <w:rPr>
          <w:szCs w:val="28"/>
        </w:rPr>
        <w:tab/>
      </w:r>
    </w:p>
    <w:p w:rsidR="00EA5905" w:rsidRPr="00D16E6D" w:rsidRDefault="00EA5905"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lastRenderedPageBreak/>
        <w:t>Thời gian hoàn thành: Tháng 5/2023.</w:t>
      </w:r>
    </w:p>
    <w:p w:rsidR="001055C9" w:rsidRPr="00D16E6D" w:rsidRDefault="001055C9" w:rsidP="00D16E6D">
      <w:pPr>
        <w:pStyle w:val="ListParagraph"/>
        <w:tabs>
          <w:tab w:val="left" w:pos="567"/>
          <w:tab w:val="left" w:pos="1134"/>
        </w:tabs>
        <w:spacing w:before="120" w:after="0" w:line="276" w:lineRule="auto"/>
        <w:ind w:left="567"/>
        <w:contextualSpacing w:val="0"/>
        <w:jc w:val="both"/>
        <w:rPr>
          <w:szCs w:val="28"/>
        </w:rPr>
      </w:pPr>
      <w:r w:rsidRPr="00D16E6D">
        <w:rPr>
          <w:b/>
          <w:szCs w:val="28"/>
        </w:rPr>
        <w:t>Tiêu chuẩn 5: Hoạt động giáo dục và kết quả giáo dục</w:t>
      </w:r>
      <w:bookmarkEnd w:id="6"/>
    </w:p>
    <w:p w:rsidR="001055C9" w:rsidRPr="00D16E6D" w:rsidRDefault="001055C9"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 xml:space="preserve">Tiêu chí 5.1: </w:t>
      </w:r>
      <w:r w:rsidRPr="00D16E6D">
        <w:rPr>
          <w:b/>
          <w:bCs/>
          <w:szCs w:val="28"/>
          <w:u w:color="000000"/>
          <w:shd w:val="clear" w:color="auto" w:fill="FFFFFF"/>
          <w:lang w:val="es-ES_tradnl"/>
        </w:rPr>
        <w:t>Kế hoạch giá</w:t>
      </w:r>
      <w:r w:rsidRPr="00D16E6D">
        <w:rPr>
          <w:b/>
          <w:bCs/>
          <w:szCs w:val="28"/>
          <w:u w:color="000000"/>
          <w:shd w:val="clear" w:color="auto" w:fill="FFFFFF"/>
          <w:lang w:val="it-IT"/>
        </w:rPr>
        <w:t>o d</w:t>
      </w:r>
      <w:r w:rsidRPr="00D16E6D">
        <w:rPr>
          <w:b/>
          <w:bCs/>
          <w:szCs w:val="28"/>
          <w:u w:color="000000"/>
          <w:shd w:val="clear" w:color="auto" w:fill="FFFFFF"/>
          <w:lang w:val="es-ES_tradnl"/>
        </w:rPr>
        <w:t>ục của nhà trường</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3</w:t>
      </w:r>
    </w:p>
    <w:p w:rsidR="009A5B02" w:rsidRPr="00D16E6D" w:rsidRDefault="009A5B02" w:rsidP="00D16E6D">
      <w:pPr>
        <w:tabs>
          <w:tab w:val="left" w:pos="567"/>
          <w:tab w:val="left" w:pos="851"/>
        </w:tabs>
        <w:spacing w:before="120" w:after="0" w:line="276" w:lineRule="auto"/>
        <w:ind w:firstLine="567"/>
        <w:jc w:val="both"/>
        <w:outlineLvl w:val="0"/>
        <w:rPr>
          <w:b/>
          <w:color w:val="000000"/>
          <w:szCs w:val="28"/>
          <w:lang w:val="vi-VN"/>
        </w:rPr>
      </w:pPr>
      <w:r w:rsidRPr="00D16E6D">
        <w:rPr>
          <w:szCs w:val="28"/>
        </w:rPr>
        <w:t xml:space="preserve">Hạn chế cần khắc phục: </w:t>
      </w:r>
      <w:bookmarkStart w:id="7" w:name="_Toc31832711"/>
      <w:bookmarkStart w:id="8" w:name="_Toc31833427"/>
      <w:r w:rsidRPr="00D16E6D">
        <w:rPr>
          <w:color w:val="000000"/>
          <w:szCs w:val="28"/>
          <w:lang w:val="vi-VN"/>
        </w:rPr>
        <w:t>Việc công khai, phổ biến kế hoạch giáo dục của nhà trường chưa được sự quan tâm của phần lớn cha mẹ học sinh.</w:t>
      </w:r>
      <w:bookmarkEnd w:id="7"/>
      <w:bookmarkEnd w:id="8"/>
      <w:r w:rsidRPr="00D16E6D">
        <w:rPr>
          <w:color w:val="000000"/>
          <w:szCs w:val="28"/>
          <w:lang w:val="vi-VN"/>
        </w:rPr>
        <w:t xml:space="preserve"> </w:t>
      </w:r>
    </w:p>
    <w:p w:rsidR="009A5B02" w:rsidRPr="00D16E6D" w:rsidRDefault="009A5B02" w:rsidP="00D16E6D">
      <w:pPr>
        <w:tabs>
          <w:tab w:val="left" w:pos="567"/>
          <w:tab w:val="left" w:pos="851"/>
        </w:tabs>
        <w:spacing w:before="120" w:after="0" w:line="276" w:lineRule="auto"/>
        <w:ind w:firstLine="567"/>
        <w:jc w:val="both"/>
        <w:outlineLvl w:val="0"/>
        <w:rPr>
          <w:b/>
          <w:color w:val="000000"/>
          <w:spacing w:val="-4"/>
          <w:szCs w:val="28"/>
          <w:lang w:val="vi-VN"/>
        </w:rPr>
      </w:pPr>
      <w:r w:rsidRPr="00D16E6D">
        <w:rPr>
          <w:szCs w:val="28"/>
        </w:rPr>
        <w:t xml:space="preserve">Giải pháp thực hiện: </w:t>
      </w:r>
      <w:r w:rsidRPr="00D16E6D">
        <w:rPr>
          <w:szCs w:val="28"/>
          <w:lang w:val="vi-VN"/>
        </w:rPr>
        <w:t>Từ mỗi đầu năm học</w:t>
      </w:r>
      <w:bookmarkStart w:id="9" w:name="_Toc31832712"/>
      <w:bookmarkStart w:id="10" w:name="_Toc31833428"/>
      <w:r w:rsidRPr="00D16E6D">
        <w:rPr>
          <w:color w:val="000000"/>
          <w:szCs w:val="28"/>
          <w:lang w:val="vi-VN"/>
        </w:rPr>
        <w:t xml:space="preserve">, </w:t>
      </w:r>
      <w:r w:rsidRPr="00D16E6D">
        <w:rPr>
          <w:color w:val="000000"/>
          <w:szCs w:val="28"/>
        </w:rPr>
        <w:t>H</w:t>
      </w:r>
      <w:r w:rsidRPr="00D16E6D">
        <w:rPr>
          <w:color w:val="000000"/>
          <w:szCs w:val="28"/>
          <w:lang w:val="vi-VN"/>
        </w:rPr>
        <w:t xml:space="preserve">iệu trưởng tăng cường công tác tuyên truyền và </w:t>
      </w:r>
      <w:r w:rsidRPr="00D16E6D">
        <w:rPr>
          <w:color w:val="000000"/>
          <w:szCs w:val="28"/>
        </w:rPr>
        <w:t xml:space="preserve">đổi mới </w:t>
      </w:r>
      <w:r w:rsidRPr="00D16E6D">
        <w:rPr>
          <w:color w:val="000000"/>
          <w:szCs w:val="28"/>
          <w:lang w:val="vi-VN"/>
        </w:rPr>
        <w:t xml:space="preserve">hình thức phổ biến, công khai để thu hút sự quan tâm, phối hợp, hỗ trợ, giám sát của cha mẹ học sinh và cộng đồng qua trang </w:t>
      </w:r>
      <w:r w:rsidRPr="00D16E6D">
        <w:rPr>
          <w:color w:val="000000"/>
          <w:szCs w:val="28"/>
        </w:rPr>
        <w:t>thông tin điện tử</w:t>
      </w:r>
      <w:r w:rsidRPr="00D16E6D">
        <w:rPr>
          <w:color w:val="000000"/>
          <w:szCs w:val="28"/>
          <w:lang w:val="vi-VN"/>
        </w:rPr>
        <w:t xml:space="preserve"> của trường, qua </w:t>
      </w:r>
      <w:r w:rsidRPr="00D16E6D">
        <w:rPr>
          <w:color w:val="000000"/>
          <w:szCs w:val="28"/>
        </w:rPr>
        <w:t xml:space="preserve">hệ thống </w:t>
      </w:r>
      <w:r w:rsidRPr="00D16E6D">
        <w:rPr>
          <w:color w:val="000000"/>
          <w:szCs w:val="28"/>
          <w:lang w:val="vi-VN"/>
        </w:rPr>
        <w:t>tin nhắn</w:t>
      </w:r>
      <w:r w:rsidRPr="00D16E6D">
        <w:rPr>
          <w:color w:val="000000"/>
          <w:szCs w:val="28"/>
        </w:rPr>
        <w:t xml:space="preserve"> Zalo, Facebook;</w:t>
      </w:r>
      <w:r w:rsidRPr="00D16E6D">
        <w:rPr>
          <w:color w:val="000000"/>
          <w:szCs w:val="28"/>
          <w:lang w:val="vi-VN"/>
        </w:rPr>
        <w:t xml:space="preserve"> qua </w:t>
      </w:r>
      <w:r w:rsidRPr="00D16E6D">
        <w:rPr>
          <w:color w:val="000000"/>
          <w:szCs w:val="28"/>
        </w:rPr>
        <w:t xml:space="preserve">ứng dụng </w:t>
      </w:r>
      <w:r w:rsidRPr="00D16E6D">
        <w:rPr>
          <w:color w:val="000000"/>
          <w:szCs w:val="28"/>
          <w:lang w:val="vi-VN"/>
        </w:rPr>
        <w:t>liên lạc điện tử</w:t>
      </w:r>
      <w:r w:rsidRPr="00D16E6D">
        <w:rPr>
          <w:color w:val="000000"/>
          <w:szCs w:val="28"/>
        </w:rPr>
        <w:t xml:space="preserve"> - eNetViet;</w:t>
      </w:r>
      <w:r w:rsidRPr="00D16E6D">
        <w:rPr>
          <w:color w:val="000000"/>
          <w:szCs w:val="28"/>
          <w:lang w:val="vi-VN"/>
        </w:rPr>
        <w:t xml:space="preserve"> sổ liên lạc truyền thống,…</w:t>
      </w:r>
      <w:bookmarkEnd w:id="9"/>
      <w:bookmarkEnd w:id="10"/>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các Phó Hiệu trưởng và các giáo viên chủ nhiệm.</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Cha mẹ học sinh.</w:t>
      </w:r>
    </w:p>
    <w:p w:rsid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p>
    <w:p w:rsidR="009A5B02" w:rsidRPr="00D16E6D" w:rsidRDefault="009A5B02" w:rsidP="00D16E6D">
      <w:pPr>
        <w:spacing w:before="120" w:after="0" w:line="276" w:lineRule="auto"/>
        <w:ind w:firstLine="567"/>
        <w:jc w:val="both"/>
        <w:rPr>
          <w:szCs w:val="28"/>
        </w:rPr>
      </w:pPr>
      <w:r w:rsidRPr="00D16E6D">
        <w:rPr>
          <w:szCs w:val="28"/>
        </w:rPr>
        <w:t>Thời gian hoàn thành: Tháng 5/2023.</w:t>
      </w:r>
    </w:p>
    <w:p w:rsidR="001055C9" w:rsidRPr="00D16E6D" w:rsidRDefault="001055C9" w:rsidP="00D16E6D">
      <w:pPr>
        <w:pStyle w:val="mc1"/>
        <w:tabs>
          <w:tab w:val="left" w:pos="567"/>
        </w:tabs>
        <w:spacing w:before="120" w:line="276" w:lineRule="auto"/>
        <w:ind w:firstLine="567"/>
        <w:jc w:val="both"/>
        <w:rPr>
          <w:rFonts w:ascii="Times New Roman" w:hAnsi="Times New Roman"/>
          <w:bCs w:val="0"/>
          <w:sz w:val="28"/>
          <w:szCs w:val="28"/>
          <w:u w:color="000000"/>
          <w:lang w:val="es-ES_tradnl"/>
        </w:rPr>
      </w:pPr>
      <w:r w:rsidRPr="00D16E6D">
        <w:rPr>
          <w:rFonts w:ascii="Times New Roman" w:hAnsi="Times New Roman"/>
          <w:sz w:val="28"/>
          <w:szCs w:val="28"/>
        </w:rPr>
        <w:t xml:space="preserve">Tiêu chí 5.2: </w:t>
      </w:r>
      <w:r w:rsidRPr="00D16E6D">
        <w:rPr>
          <w:rFonts w:ascii="Times New Roman" w:hAnsi="Times New Roman"/>
          <w:bCs w:val="0"/>
          <w:sz w:val="28"/>
          <w:szCs w:val="28"/>
          <w:u w:color="000000"/>
          <w:shd w:val="clear" w:color="auto" w:fill="FFFFFF"/>
          <w:lang w:val="es-ES_tradnl"/>
        </w:rPr>
        <w:t>Thực hiện Chương tr</w:t>
      </w:r>
      <w:r w:rsidRPr="00D16E6D">
        <w:rPr>
          <w:rFonts w:ascii="Times New Roman" w:hAnsi="Times New Roman"/>
          <w:bCs w:val="0"/>
          <w:sz w:val="28"/>
          <w:szCs w:val="28"/>
          <w:u w:color="000000"/>
          <w:shd w:val="clear" w:color="auto" w:fill="FFFFFF"/>
          <w:lang w:val="it-IT"/>
        </w:rPr>
        <w:t>ì</w:t>
      </w:r>
      <w:r w:rsidRPr="00D16E6D">
        <w:rPr>
          <w:rFonts w:ascii="Times New Roman" w:hAnsi="Times New Roman"/>
          <w:bCs w:val="0"/>
          <w:sz w:val="28"/>
          <w:szCs w:val="28"/>
          <w:u w:color="000000"/>
          <w:shd w:val="clear" w:color="auto" w:fill="FFFFFF"/>
          <w:lang w:val="es-ES_tradnl"/>
        </w:rPr>
        <w:t>nh giá</w:t>
      </w:r>
      <w:r w:rsidRPr="00D16E6D">
        <w:rPr>
          <w:rFonts w:ascii="Times New Roman" w:hAnsi="Times New Roman"/>
          <w:bCs w:val="0"/>
          <w:sz w:val="28"/>
          <w:szCs w:val="28"/>
          <w:u w:color="000000"/>
          <w:shd w:val="clear" w:color="auto" w:fill="FFFFFF"/>
          <w:lang w:val="it-IT"/>
        </w:rPr>
        <w:t>o d</w:t>
      </w:r>
      <w:r w:rsidRPr="00D16E6D">
        <w:rPr>
          <w:rFonts w:ascii="Times New Roman" w:hAnsi="Times New Roman"/>
          <w:bCs w:val="0"/>
          <w:sz w:val="28"/>
          <w:szCs w:val="28"/>
          <w:u w:color="000000"/>
          <w:shd w:val="clear" w:color="auto" w:fill="FFFFFF"/>
          <w:lang w:val="es-ES_tradnl"/>
        </w:rPr>
        <w:t>ục phổ thông cấ</w:t>
      </w:r>
      <w:r w:rsidRPr="00D16E6D">
        <w:rPr>
          <w:rFonts w:ascii="Times New Roman" w:hAnsi="Times New Roman"/>
          <w:bCs w:val="0"/>
          <w:sz w:val="28"/>
          <w:szCs w:val="28"/>
          <w:u w:color="000000"/>
          <w:shd w:val="clear" w:color="auto" w:fill="FFFFFF"/>
          <w:lang w:val="da-DK"/>
        </w:rPr>
        <w:t>p ti</w:t>
      </w:r>
      <w:r w:rsidRPr="00D16E6D">
        <w:rPr>
          <w:rFonts w:ascii="Times New Roman" w:hAnsi="Times New Roman"/>
          <w:bCs w:val="0"/>
          <w:sz w:val="28"/>
          <w:szCs w:val="28"/>
          <w:u w:color="000000"/>
          <w:shd w:val="clear" w:color="auto" w:fill="FFFFFF"/>
          <w:lang w:val="es-ES_tradnl"/>
        </w:rPr>
        <w:t>ểu học.</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2</w:t>
      </w:r>
    </w:p>
    <w:p w:rsidR="009A5B02" w:rsidRPr="00D16E6D" w:rsidRDefault="009A5B02" w:rsidP="00D16E6D">
      <w:pPr>
        <w:shd w:val="clear" w:color="auto" w:fill="FFFFFF"/>
        <w:tabs>
          <w:tab w:val="left" w:pos="567"/>
          <w:tab w:val="left" w:pos="851"/>
        </w:tabs>
        <w:spacing w:before="120" w:after="0" w:line="276" w:lineRule="auto"/>
        <w:ind w:firstLine="567"/>
        <w:jc w:val="both"/>
        <w:rPr>
          <w:color w:val="000000"/>
          <w:szCs w:val="28"/>
          <w:lang w:val="vi-VN"/>
        </w:rPr>
      </w:pPr>
      <w:r w:rsidRPr="00D16E6D">
        <w:rPr>
          <w:szCs w:val="28"/>
        </w:rPr>
        <w:t xml:space="preserve">Hạn chế cần khắc phục: </w:t>
      </w:r>
      <w:r w:rsidRPr="00D16E6D">
        <w:rPr>
          <w:color w:val="000000"/>
          <w:szCs w:val="28"/>
          <w:lang w:val="vi-VN"/>
        </w:rPr>
        <w:t>Hằng năm, nhà trường chưa có rà soát, phân tích, đánh giá hiệu quả và tác động của các biện pháp, giải pháp tổ chức các hoạt động giáo dục nhằm nâng cao chất lượng dạy học của giáo viên, học sinh.</w:t>
      </w:r>
    </w:p>
    <w:p w:rsidR="009A5B02" w:rsidRPr="00D16E6D" w:rsidRDefault="009A5B02" w:rsidP="00D16E6D">
      <w:pPr>
        <w:shd w:val="clear" w:color="auto" w:fill="FFFFFF"/>
        <w:tabs>
          <w:tab w:val="left" w:pos="567"/>
          <w:tab w:val="left" w:pos="851"/>
        </w:tabs>
        <w:spacing w:before="120" w:after="0" w:line="276" w:lineRule="auto"/>
        <w:ind w:firstLine="567"/>
        <w:jc w:val="both"/>
        <w:rPr>
          <w:color w:val="000000"/>
          <w:szCs w:val="28"/>
          <w:lang w:val="vi-VN"/>
        </w:rPr>
      </w:pPr>
      <w:r w:rsidRPr="00D16E6D">
        <w:rPr>
          <w:szCs w:val="28"/>
        </w:rPr>
        <w:t xml:space="preserve">Giải pháp thực hiện: </w:t>
      </w:r>
      <w:r w:rsidRPr="00D16E6D">
        <w:rPr>
          <w:bCs/>
          <w:szCs w:val="28"/>
          <w:lang w:val="pt-BR"/>
        </w:rPr>
        <w:t xml:space="preserve">Từ năm học </w:t>
      </w:r>
      <w:r w:rsidRPr="00D16E6D">
        <w:rPr>
          <w:bCs/>
          <w:szCs w:val="28"/>
          <w:lang w:val="nb-NO"/>
        </w:rPr>
        <w:t>2022-2023</w:t>
      </w:r>
      <w:r w:rsidRPr="00D16E6D">
        <w:rPr>
          <w:color w:val="000000"/>
          <w:szCs w:val="28"/>
          <w:lang w:val="vi-VN"/>
        </w:rPr>
        <w:t xml:space="preserve">, </w:t>
      </w:r>
      <w:r w:rsidRPr="00D16E6D">
        <w:rPr>
          <w:color w:val="000000"/>
          <w:szCs w:val="28"/>
        </w:rPr>
        <w:t>H</w:t>
      </w:r>
      <w:r w:rsidRPr="00D16E6D">
        <w:rPr>
          <w:color w:val="000000"/>
          <w:szCs w:val="28"/>
          <w:lang w:val="vi-VN"/>
        </w:rPr>
        <w:t>iệu trưởng sẽ cho rà soát, phân tích, đánh giá hiệu quả và tác động của các biện pháp, giải pháp tổ chức các hoạt động giáo dục nhằm nâng cao chất lượng dạy học của giáo viên, học sinh.</w:t>
      </w:r>
    </w:p>
    <w:p w:rsidR="009A5B02" w:rsidRPr="00D16E6D" w:rsidRDefault="009A5B02" w:rsidP="00D16E6D">
      <w:pPr>
        <w:tabs>
          <w:tab w:val="left" w:pos="567"/>
          <w:tab w:val="left" w:pos="851"/>
        </w:tabs>
        <w:spacing w:before="120" w:after="0" w:line="276" w:lineRule="auto"/>
        <w:ind w:firstLine="720"/>
        <w:jc w:val="both"/>
        <w:rPr>
          <w:iCs/>
          <w:color w:val="000000"/>
          <w:szCs w:val="28"/>
          <w:lang w:val="nb-NO"/>
        </w:rPr>
      </w:pPr>
      <w:r w:rsidRPr="00D16E6D">
        <w:rPr>
          <w:iCs/>
          <w:color w:val="000000"/>
          <w:szCs w:val="28"/>
          <w:lang w:val="nb-NO"/>
        </w:rPr>
        <w:t xml:space="preserve">Nhà trường tiếp tục đổi mới hình thức tổ chức và nâng cao chất lượng hiệu quả dạy học buổi thứ hai: rèn thêm kỹ năng nghe nói bằng tiếng Anh thông qua giao tiếp với giáo viên bản ngữ; tổ chức </w:t>
      </w:r>
      <w:r w:rsidRPr="00D16E6D">
        <w:rPr>
          <w:color w:val="000000"/>
          <w:szCs w:val="28"/>
          <w:shd w:val="clear" w:color="auto" w:fill="FFFFFF"/>
        </w:rPr>
        <w:t>rèn luyện kỹ năng tư duy, cách ứng xử trong đời sống, kỹ năng xử lý tình huống để trẻ có thể tự phát triển về nhận thức cũng như nhân cách bản thân sau này</w:t>
      </w:r>
      <w:r w:rsidRPr="00D16E6D">
        <w:rPr>
          <w:iCs/>
          <w:color w:val="000000"/>
          <w:szCs w:val="28"/>
          <w:lang w:val="nb-NO"/>
        </w:rPr>
        <w:t xml:space="preserve">. </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Phó Hiệu trưởng và giáo viên Tiếng anh.</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Không.</w:t>
      </w:r>
    </w:p>
    <w:p w:rsid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Thời gian bắt đầu: Tháng 9/2022</w:t>
      </w:r>
      <w:r w:rsidRPr="00D16E6D">
        <w:rPr>
          <w:szCs w:val="28"/>
        </w:rPr>
        <w:tab/>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lastRenderedPageBreak/>
        <w:t>Thời gian hoàn thành: Tháng 5/2023.</w:t>
      </w:r>
    </w:p>
    <w:p w:rsidR="001055C9" w:rsidRPr="00D16E6D" w:rsidRDefault="001055C9" w:rsidP="00D16E6D">
      <w:pPr>
        <w:pStyle w:val="mc1"/>
        <w:tabs>
          <w:tab w:val="left" w:pos="567"/>
        </w:tabs>
        <w:spacing w:before="120" w:line="276" w:lineRule="auto"/>
        <w:ind w:firstLine="567"/>
        <w:jc w:val="both"/>
        <w:rPr>
          <w:rFonts w:ascii="Times New Roman" w:hAnsi="Times New Roman"/>
          <w:sz w:val="28"/>
          <w:szCs w:val="28"/>
          <w:u w:color="000000"/>
          <w:lang w:val="it-IT"/>
        </w:rPr>
      </w:pPr>
      <w:r w:rsidRPr="00D16E6D">
        <w:rPr>
          <w:rFonts w:ascii="Times New Roman" w:hAnsi="Times New Roman"/>
          <w:sz w:val="28"/>
          <w:szCs w:val="28"/>
        </w:rPr>
        <w:t xml:space="preserve">Tiêu chí 5.3: </w:t>
      </w:r>
      <w:r w:rsidRPr="00D16E6D">
        <w:rPr>
          <w:rFonts w:ascii="Times New Roman" w:hAnsi="Times New Roman"/>
          <w:bCs w:val="0"/>
          <w:sz w:val="28"/>
          <w:szCs w:val="28"/>
          <w:u w:color="000000"/>
          <w:shd w:val="clear" w:color="auto" w:fill="FFFFFF"/>
          <w:lang w:val="it-IT"/>
        </w:rPr>
        <w:t>Thực hiện các hoạt động giáo dục khác</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Mục tiêu cần đạt: Mức 2</w:t>
      </w:r>
    </w:p>
    <w:p w:rsidR="009A5B02" w:rsidRPr="00D16E6D" w:rsidRDefault="009A5B02" w:rsidP="00D16E6D">
      <w:pPr>
        <w:tabs>
          <w:tab w:val="left" w:pos="567"/>
          <w:tab w:val="left" w:pos="851"/>
        </w:tabs>
        <w:spacing w:before="120" w:after="0" w:line="276" w:lineRule="auto"/>
        <w:ind w:firstLine="567"/>
        <w:contextualSpacing/>
        <w:jc w:val="both"/>
        <w:outlineLvl w:val="0"/>
        <w:rPr>
          <w:b/>
          <w:szCs w:val="28"/>
          <w:lang w:val="nl-NL"/>
        </w:rPr>
      </w:pPr>
      <w:r w:rsidRPr="00D16E6D">
        <w:rPr>
          <w:szCs w:val="28"/>
        </w:rPr>
        <w:t xml:space="preserve">Hạn chế cần khắc phục: </w:t>
      </w:r>
      <w:r w:rsidRPr="00D16E6D">
        <w:rPr>
          <w:szCs w:val="28"/>
          <w:lang w:val="nl-NL"/>
        </w:rPr>
        <w:t>Chưa đảm bảo 100% học sinh tham gia sinh hoạt ngoại khóa</w:t>
      </w:r>
      <w:r w:rsidRPr="00D16E6D">
        <w:rPr>
          <w:bCs/>
          <w:szCs w:val="28"/>
          <w:lang w:val="nl-NL"/>
        </w:rPr>
        <w:t>.</w:t>
      </w:r>
    </w:p>
    <w:p w:rsidR="009A5B02" w:rsidRPr="00D16E6D" w:rsidRDefault="009A5B02" w:rsidP="00D16E6D">
      <w:pPr>
        <w:spacing w:before="120" w:after="0" w:line="276" w:lineRule="auto"/>
        <w:ind w:firstLine="567"/>
        <w:jc w:val="both"/>
        <w:rPr>
          <w:spacing w:val="-4"/>
          <w:szCs w:val="28"/>
          <w:lang w:val="vi-VN"/>
        </w:rPr>
      </w:pPr>
      <w:r w:rsidRPr="00D16E6D">
        <w:rPr>
          <w:szCs w:val="28"/>
        </w:rPr>
        <w:t xml:space="preserve">Giải pháp thực hiện: </w:t>
      </w:r>
      <w:r w:rsidRPr="00D16E6D">
        <w:rPr>
          <w:szCs w:val="28"/>
          <w:lang w:val="nl-NL"/>
        </w:rPr>
        <w:t xml:space="preserve">Trong năm học </w:t>
      </w:r>
      <w:r w:rsidRPr="00D16E6D">
        <w:rPr>
          <w:bCs/>
          <w:szCs w:val="28"/>
          <w:lang w:val="nb-NO"/>
        </w:rPr>
        <w:t xml:space="preserve">2022-2023 </w:t>
      </w:r>
      <w:r w:rsidRPr="00D16E6D">
        <w:rPr>
          <w:szCs w:val="28"/>
          <w:lang w:val="nl-NL"/>
        </w:rPr>
        <w:t>và những năm tiếp theo</w:t>
      </w:r>
      <w:r w:rsidRPr="00D16E6D">
        <w:rPr>
          <w:iCs/>
          <w:color w:val="000000"/>
          <w:szCs w:val="28"/>
          <w:lang w:val="nb-NO"/>
        </w:rPr>
        <w:t xml:space="preserve">, </w:t>
      </w:r>
      <w:r w:rsidRPr="00D16E6D">
        <w:rPr>
          <w:szCs w:val="28"/>
          <w:lang w:val="vi-VN"/>
        </w:rPr>
        <w:t xml:space="preserve">Hiệu trưởng phân công giáo viên trao đổi với </w:t>
      </w:r>
      <w:r w:rsidRPr="00D16E6D">
        <w:rPr>
          <w:szCs w:val="28"/>
        </w:rPr>
        <w:t>phụ huynh,</w:t>
      </w:r>
      <w:r w:rsidRPr="00D16E6D">
        <w:rPr>
          <w:szCs w:val="28"/>
          <w:lang w:val="vi-VN"/>
        </w:rPr>
        <w:t xml:space="preserve"> </w:t>
      </w:r>
      <w:r w:rsidRPr="00D16E6D">
        <w:rPr>
          <w:szCs w:val="28"/>
        </w:rPr>
        <w:t>tuyên truyền về lợi ích của việc tham gia sinh hoạt ngoại khóa để</w:t>
      </w:r>
      <w:r w:rsidRPr="00D16E6D">
        <w:rPr>
          <w:szCs w:val="28"/>
          <w:lang w:val="vi-VN"/>
        </w:rPr>
        <w:t xml:space="preserve"> </w:t>
      </w:r>
      <w:r w:rsidRPr="00D16E6D">
        <w:rPr>
          <w:szCs w:val="28"/>
        </w:rPr>
        <w:t xml:space="preserve">vận động </w:t>
      </w:r>
      <w:r w:rsidRPr="00D16E6D">
        <w:rPr>
          <w:szCs w:val="28"/>
          <w:lang w:val="vi-VN"/>
        </w:rPr>
        <w:t xml:space="preserve">100% học sinh được tham gia </w:t>
      </w:r>
      <w:r w:rsidRPr="00D16E6D">
        <w:rPr>
          <w:iCs/>
          <w:color w:val="000000"/>
          <w:szCs w:val="28"/>
          <w:lang w:val="nb-NO"/>
        </w:rPr>
        <w:t>tìm hiểu các di tích lịch sử địa phương,</w:t>
      </w:r>
      <w:r w:rsidRPr="00D16E6D">
        <w:rPr>
          <w:szCs w:val="28"/>
          <w:lang w:val="vi-VN"/>
        </w:rPr>
        <w:t xml:space="preserve"> các hoạt động giáo dục</w:t>
      </w:r>
      <w:r w:rsidRPr="00D16E6D">
        <w:rPr>
          <w:szCs w:val="28"/>
        </w:rPr>
        <w:t xml:space="preserve"> tập thể, trải nghiệm cuộc sống</w:t>
      </w:r>
      <w:r w:rsidRPr="00D16E6D">
        <w:rPr>
          <w:szCs w:val="28"/>
          <w:lang w:val="vi-VN"/>
        </w:rPr>
        <w:t>.</w:t>
      </w:r>
      <w:r w:rsidRPr="00D16E6D">
        <w:rPr>
          <w:szCs w:val="28"/>
        </w:rPr>
        <w:t xml:space="preserve"> </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Người thực hiện: Hiệu trưởng, các Phó Hiệu trưởng, Tổng phụ trách Đội và giáo viên chủ nhiệm.</w:t>
      </w:r>
    </w:p>
    <w:p w:rsidR="009A5B02" w:rsidRPr="00D16E6D" w:rsidRDefault="009A5B02" w:rsidP="00D16E6D">
      <w:pPr>
        <w:pStyle w:val="ListParagraph"/>
        <w:tabs>
          <w:tab w:val="left" w:pos="567"/>
          <w:tab w:val="left" w:pos="851"/>
          <w:tab w:val="left" w:pos="1134"/>
        </w:tabs>
        <w:spacing w:before="120" w:after="0" w:line="276" w:lineRule="auto"/>
        <w:ind w:left="0" w:firstLine="567"/>
        <w:contextualSpacing w:val="0"/>
        <w:jc w:val="both"/>
        <w:rPr>
          <w:szCs w:val="28"/>
        </w:rPr>
      </w:pPr>
      <w:r w:rsidRPr="00D16E6D">
        <w:rPr>
          <w:szCs w:val="28"/>
        </w:rPr>
        <w:t>Nguồn lực khác (tài chính, người phối hợp): Không.</w:t>
      </w:r>
    </w:p>
    <w:p w:rsidR="00D16E6D" w:rsidRDefault="009A5B02" w:rsidP="00D16E6D">
      <w:pPr>
        <w:spacing w:before="120" w:after="0" w:line="276" w:lineRule="auto"/>
        <w:ind w:firstLine="567"/>
        <w:jc w:val="both"/>
        <w:rPr>
          <w:szCs w:val="28"/>
        </w:rPr>
      </w:pPr>
      <w:r w:rsidRPr="00D16E6D">
        <w:rPr>
          <w:szCs w:val="28"/>
        </w:rPr>
        <w:t>Thời gian bắt đầu: Tháng 9/2022</w:t>
      </w:r>
      <w:r w:rsidRPr="00D16E6D">
        <w:rPr>
          <w:szCs w:val="28"/>
        </w:rPr>
        <w:tab/>
      </w:r>
    </w:p>
    <w:p w:rsidR="009A5B02" w:rsidRPr="00D16E6D" w:rsidRDefault="009A5B02" w:rsidP="00D16E6D">
      <w:pPr>
        <w:tabs>
          <w:tab w:val="left" w:pos="567"/>
        </w:tabs>
        <w:spacing w:before="120" w:after="0" w:line="276" w:lineRule="auto"/>
        <w:ind w:firstLine="567"/>
        <w:jc w:val="both"/>
        <w:rPr>
          <w:szCs w:val="28"/>
        </w:rPr>
      </w:pPr>
      <w:r w:rsidRPr="00D16E6D">
        <w:rPr>
          <w:szCs w:val="28"/>
        </w:rPr>
        <w:t>Thời gian hoàn thành: Tháng 5/2023.</w:t>
      </w:r>
    </w:p>
    <w:p w:rsidR="00195729" w:rsidRPr="00D16E6D" w:rsidRDefault="00246F29" w:rsidP="00D16E6D">
      <w:pPr>
        <w:tabs>
          <w:tab w:val="left" w:pos="567"/>
        </w:tabs>
        <w:spacing w:before="120" w:after="0" w:line="276" w:lineRule="auto"/>
        <w:jc w:val="both"/>
        <w:rPr>
          <w:color w:val="000000" w:themeColor="text1"/>
          <w:szCs w:val="28"/>
          <w:lang w:val="vi-VN"/>
        </w:rPr>
      </w:pPr>
      <w:r w:rsidRPr="00D16E6D">
        <w:rPr>
          <w:color w:val="000000" w:themeColor="text1"/>
          <w:szCs w:val="28"/>
        </w:rPr>
        <w:tab/>
      </w:r>
      <w:r w:rsidR="000671D5" w:rsidRPr="00D16E6D">
        <w:rPr>
          <w:b/>
          <w:color w:val="000000" w:themeColor="text1"/>
          <w:szCs w:val="28"/>
          <w:lang w:val="vi-VN"/>
        </w:rPr>
        <w:t>II.</w:t>
      </w:r>
      <w:r w:rsidRPr="00D16E6D">
        <w:rPr>
          <w:b/>
          <w:color w:val="000000" w:themeColor="text1"/>
          <w:szCs w:val="28"/>
        </w:rPr>
        <w:t xml:space="preserve"> Kết quả thực hiện</w:t>
      </w:r>
      <w:r w:rsidRPr="00D16E6D">
        <w:rPr>
          <w:color w:val="000000" w:themeColor="text1"/>
          <w:szCs w:val="28"/>
          <w:lang w:val="vi-VN"/>
        </w:rPr>
        <w:t xml:space="preserve"> </w:t>
      </w:r>
    </w:p>
    <w:p w:rsidR="00D61964" w:rsidRPr="00D16E6D" w:rsidRDefault="00D61964" w:rsidP="00D16E6D">
      <w:pPr>
        <w:pStyle w:val="ListParagraph"/>
        <w:numPr>
          <w:ilvl w:val="0"/>
          <w:numId w:val="8"/>
        </w:numPr>
        <w:tabs>
          <w:tab w:val="left" w:pos="567"/>
          <w:tab w:val="left" w:pos="851"/>
        </w:tabs>
        <w:spacing w:before="120" w:after="0" w:line="276" w:lineRule="auto"/>
        <w:ind w:hanging="153"/>
        <w:contextualSpacing w:val="0"/>
        <w:jc w:val="both"/>
        <w:rPr>
          <w:b/>
          <w:szCs w:val="28"/>
        </w:rPr>
      </w:pPr>
      <w:r w:rsidRPr="00D16E6D">
        <w:rPr>
          <w:b/>
          <w:szCs w:val="28"/>
        </w:rPr>
        <w:t>Tiêu chuẩn 1. Tổ chức và quản lý nhà trường</w:t>
      </w:r>
    </w:p>
    <w:p w:rsidR="00D61964" w:rsidRPr="00D16E6D" w:rsidRDefault="00D61964" w:rsidP="00D16E6D">
      <w:pPr>
        <w:tabs>
          <w:tab w:val="left" w:pos="567"/>
          <w:tab w:val="left" w:pos="1134"/>
        </w:tabs>
        <w:spacing w:before="120" w:after="0" w:line="276" w:lineRule="auto"/>
        <w:ind w:firstLine="567"/>
        <w:jc w:val="both"/>
        <w:rPr>
          <w:b/>
          <w:szCs w:val="28"/>
        </w:rPr>
      </w:pPr>
      <w:r w:rsidRPr="00D16E6D">
        <w:rPr>
          <w:b/>
          <w:szCs w:val="28"/>
        </w:rPr>
        <w:t>Tiêu chí 1.1: Phương hướng, chiến lược xây dựng và phát triển nhà trường.</w:t>
      </w:r>
    </w:p>
    <w:p w:rsidR="00D61964" w:rsidRPr="00D16E6D" w:rsidRDefault="00B630DE"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Kết quả</w:t>
      </w:r>
      <w:r w:rsidR="00D61964" w:rsidRPr="00D16E6D">
        <w:rPr>
          <w:szCs w:val="28"/>
        </w:rPr>
        <w:t xml:space="preserve">: </w:t>
      </w:r>
      <w:r w:rsidRPr="00D16E6D">
        <w:rPr>
          <w:szCs w:val="28"/>
        </w:rPr>
        <w:t xml:space="preserve">Đạt </w:t>
      </w:r>
      <w:r w:rsidR="00D61964" w:rsidRPr="00D16E6D">
        <w:rPr>
          <w:szCs w:val="28"/>
        </w:rPr>
        <w:t>Mức 2</w:t>
      </w:r>
    </w:p>
    <w:p w:rsidR="009A5B02" w:rsidRPr="00D16E6D" w:rsidRDefault="009A5B02" w:rsidP="00D16E6D">
      <w:pPr>
        <w:tabs>
          <w:tab w:val="left" w:pos="567"/>
        </w:tabs>
        <w:spacing w:before="120" w:after="0" w:line="276" w:lineRule="auto"/>
        <w:ind w:firstLine="567"/>
        <w:jc w:val="both"/>
        <w:rPr>
          <w:b/>
          <w:szCs w:val="28"/>
        </w:rPr>
      </w:pPr>
      <w:r w:rsidRPr="00D16E6D">
        <w:rPr>
          <w:b/>
          <w:szCs w:val="28"/>
        </w:rPr>
        <w:t>Tiêu chí 1.2: Hội đồng trường (Hội đồng quản trị đối với trường tư thục) và các hội đồng khác</w:t>
      </w:r>
    </w:p>
    <w:p w:rsidR="009A5B02" w:rsidRPr="00D16E6D" w:rsidRDefault="00EA5905"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Kết quả: Đạt Mức 2</w:t>
      </w:r>
    </w:p>
    <w:p w:rsidR="00D61964" w:rsidRPr="00D16E6D" w:rsidRDefault="00D61964"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1.4: Hiệu trưởng, phó hiệu trưởng, tổ chuyên môn và tổ văn phòng</w:t>
      </w:r>
    </w:p>
    <w:p w:rsidR="00251731" w:rsidRPr="00D16E6D" w:rsidRDefault="00251731"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Kết quả: Đạt Mức 3</w:t>
      </w:r>
    </w:p>
    <w:p w:rsidR="00D61964" w:rsidRPr="00D16E6D" w:rsidRDefault="00D61964" w:rsidP="00D16E6D">
      <w:pPr>
        <w:tabs>
          <w:tab w:val="left" w:pos="567"/>
          <w:tab w:val="left" w:pos="1134"/>
        </w:tabs>
        <w:spacing w:before="120" w:after="0" w:line="276" w:lineRule="auto"/>
        <w:ind w:firstLine="567"/>
        <w:jc w:val="both"/>
        <w:rPr>
          <w:b/>
          <w:szCs w:val="28"/>
        </w:rPr>
      </w:pPr>
      <w:r w:rsidRPr="00D16E6D">
        <w:rPr>
          <w:b/>
          <w:szCs w:val="28"/>
        </w:rPr>
        <w:t xml:space="preserve">Tiêu chí 1.5: </w:t>
      </w:r>
      <w:r w:rsidRPr="00D16E6D">
        <w:rPr>
          <w:b/>
          <w:iCs/>
          <w:szCs w:val="28"/>
          <w:u w:color="000000"/>
          <w:lang w:val="vi-VN"/>
        </w:rPr>
        <w:t>Khối lớ</w:t>
      </w:r>
      <w:r w:rsidRPr="00D16E6D">
        <w:rPr>
          <w:b/>
          <w:iCs/>
          <w:szCs w:val="28"/>
          <w:u w:color="000000"/>
          <w:lang w:val="nl-NL"/>
        </w:rPr>
        <w:t>p v</w:t>
      </w:r>
      <w:r w:rsidRPr="00D16E6D">
        <w:rPr>
          <w:b/>
          <w:iCs/>
          <w:szCs w:val="28"/>
          <w:u w:color="000000"/>
          <w:lang w:val="vi-VN"/>
        </w:rPr>
        <w:t>à tổ chức lớ</w:t>
      </w:r>
      <w:r w:rsidRPr="00D16E6D">
        <w:rPr>
          <w:b/>
          <w:iCs/>
          <w:szCs w:val="28"/>
          <w:u w:color="000000"/>
          <w:lang w:val="nl-NL"/>
        </w:rPr>
        <w:t>p h</w:t>
      </w:r>
      <w:r w:rsidRPr="00D16E6D">
        <w:rPr>
          <w:b/>
          <w:iCs/>
          <w:szCs w:val="28"/>
          <w:u w:color="000000"/>
          <w:lang w:val="vi-VN"/>
        </w:rPr>
        <w:t>ọc</w:t>
      </w:r>
      <w:r w:rsidRPr="00D16E6D">
        <w:rPr>
          <w:b/>
          <w:szCs w:val="28"/>
        </w:rPr>
        <w:t xml:space="preserve"> </w:t>
      </w:r>
    </w:p>
    <w:p w:rsidR="00251731" w:rsidRPr="00D16E6D" w:rsidRDefault="00251731"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 xml:space="preserve">Kết quả: Chưa đạt Mức 2, do </w:t>
      </w:r>
      <w:r w:rsidR="004C52DE" w:rsidRPr="00D16E6D">
        <w:rPr>
          <w:szCs w:val="28"/>
        </w:rPr>
        <w:t xml:space="preserve">sĩ </w:t>
      </w:r>
      <w:r w:rsidRPr="00D16E6D">
        <w:rPr>
          <w:szCs w:val="28"/>
        </w:rPr>
        <w:t xml:space="preserve">số </w:t>
      </w:r>
      <w:r w:rsidR="001B60DF" w:rsidRPr="00D16E6D">
        <w:rPr>
          <w:szCs w:val="28"/>
        </w:rPr>
        <w:t>họ</w:t>
      </w:r>
      <w:r w:rsidR="004C52DE" w:rsidRPr="00D16E6D">
        <w:rPr>
          <w:szCs w:val="28"/>
        </w:rPr>
        <w:t xml:space="preserve">c sinh trên lớp của </w:t>
      </w:r>
      <w:r w:rsidR="001B60DF" w:rsidRPr="00D16E6D">
        <w:rPr>
          <w:szCs w:val="28"/>
        </w:rPr>
        <w:t xml:space="preserve">trường cao hơn so với </w:t>
      </w:r>
      <w:r w:rsidR="007E17B8" w:rsidRPr="00D16E6D">
        <w:rPr>
          <w:szCs w:val="28"/>
        </w:rPr>
        <w:t xml:space="preserve">quy định của </w:t>
      </w:r>
      <w:r w:rsidR="001B60DF" w:rsidRPr="00D16E6D">
        <w:rPr>
          <w:szCs w:val="28"/>
        </w:rPr>
        <w:t>Điều lệ trường Tiểu học</w:t>
      </w:r>
      <w:r w:rsidR="007E17B8" w:rsidRPr="00D16E6D">
        <w:rPr>
          <w:szCs w:val="28"/>
        </w:rPr>
        <w:t xml:space="preserve">. </w:t>
      </w:r>
    </w:p>
    <w:p w:rsidR="00D61964" w:rsidRPr="00D16E6D" w:rsidRDefault="00D61964"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1.6: Quản lý hành chính, tài chính và tài sản</w:t>
      </w:r>
    </w:p>
    <w:p w:rsidR="00D61964" w:rsidRPr="00D16E6D" w:rsidRDefault="00313C68"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 xml:space="preserve">Kết quả: Đạt </w:t>
      </w:r>
      <w:r w:rsidR="00D61964" w:rsidRPr="00D16E6D">
        <w:rPr>
          <w:szCs w:val="28"/>
        </w:rPr>
        <w:t>Mức 2</w:t>
      </w:r>
    </w:p>
    <w:p w:rsidR="00D61964" w:rsidRPr="00D16E6D" w:rsidRDefault="00D61964"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1.7: Quản lý cán bộ, giáo viên và nhân viên</w:t>
      </w:r>
    </w:p>
    <w:p w:rsidR="00D61964" w:rsidRPr="00D16E6D" w:rsidRDefault="00313C68"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lastRenderedPageBreak/>
        <w:t>Kết quả: Đạt Mức 2</w:t>
      </w:r>
    </w:p>
    <w:p w:rsidR="004C52DE" w:rsidRPr="00D16E6D" w:rsidRDefault="004C52DE" w:rsidP="00D16E6D">
      <w:pPr>
        <w:pStyle w:val="ListParagraph"/>
        <w:tabs>
          <w:tab w:val="left" w:pos="567"/>
          <w:tab w:val="left" w:pos="851"/>
          <w:tab w:val="left" w:pos="1134"/>
        </w:tabs>
        <w:spacing w:before="120" w:after="0" w:line="276" w:lineRule="auto"/>
        <w:ind w:left="567"/>
        <w:contextualSpacing w:val="0"/>
        <w:jc w:val="both"/>
        <w:rPr>
          <w:b/>
          <w:szCs w:val="28"/>
        </w:rPr>
      </w:pPr>
      <w:r w:rsidRPr="00D16E6D">
        <w:rPr>
          <w:b/>
          <w:szCs w:val="28"/>
        </w:rPr>
        <w:t>Tiêu chí 1.9: Thực hiện quy chế dân chủ cơ sở</w:t>
      </w:r>
    </w:p>
    <w:p w:rsidR="004C52DE" w:rsidRPr="00D16E6D" w:rsidRDefault="004C52DE"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Kết quả: Đạt Mức 2</w:t>
      </w:r>
    </w:p>
    <w:p w:rsidR="00D61964" w:rsidRPr="00D16E6D" w:rsidRDefault="00D61964" w:rsidP="00D16E6D">
      <w:pPr>
        <w:tabs>
          <w:tab w:val="left" w:pos="567"/>
          <w:tab w:val="left" w:pos="1134"/>
        </w:tabs>
        <w:spacing w:before="120" w:after="0" w:line="276" w:lineRule="auto"/>
        <w:ind w:firstLine="567"/>
        <w:jc w:val="both"/>
        <w:rPr>
          <w:b/>
          <w:szCs w:val="28"/>
        </w:rPr>
      </w:pPr>
      <w:r w:rsidRPr="00D16E6D">
        <w:rPr>
          <w:b/>
          <w:szCs w:val="28"/>
        </w:rPr>
        <w:t>Tiêu chí 1.10: Đảm bảo an ninh trật tự, an toàn trường học</w:t>
      </w:r>
    </w:p>
    <w:p w:rsidR="001E13D4" w:rsidRPr="00D16E6D" w:rsidRDefault="001E13D4"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 xml:space="preserve">Kết quả: </w:t>
      </w:r>
      <w:r w:rsidR="004C52DE" w:rsidRPr="00D16E6D">
        <w:rPr>
          <w:szCs w:val="28"/>
        </w:rPr>
        <w:t xml:space="preserve">Chưa đạt </w:t>
      </w:r>
      <w:r w:rsidRPr="00D16E6D">
        <w:rPr>
          <w:szCs w:val="28"/>
        </w:rPr>
        <w:t xml:space="preserve">Mức </w:t>
      </w:r>
      <w:r w:rsidR="004C52DE" w:rsidRPr="00D16E6D">
        <w:rPr>
          <w:szCs w:val="28"/>
        </w:rPr>
        <w:t>3 do giờ ra về vẫn còn tình trạng học sinh mua hàng rong trước cổng trường</w:t>
      </w:r>
    </w:p>
    <w:p w:rsidR="00D61964" w:rsidRPr="00D16E6D" w:rsidRDefault="00D61964" w:rsidP="00D16E6D">
      <w:pPr>
        <w:pStyle w:val="ListParagraph"/>
        <w:tabs>
          <w:tab w:val="left" w:pos="567"/>
          <w:tab w:val="left" w:pos="1134"/>
        </w:tabs>
        <w:spacing w:before="120" w:after="0" w:line="276" w:lineRule="auto"/>
        <w:ind w:left="567"/>
        <w:contextualSpacing w:val="0"/>
        <w:jc w:val="both"/>
        <w:rPr>
          <w:szCs w:val="28"/>
        </w:rPr>
      </w:pPr>
      <w:r w:rsidRPr="00D16E6D">
        <w:rPr>
          <w:b/>
          <w:szCs w:val="28"/>
        </w:rPr>
        <w:t>Tiêu chuẩn 2: Cán bộ quản lý, giáo viên, nhân viên và học sinh</w:t>
      </w:r>
    </w:p>
    <w:p w:rsidR="00D61964" w:rsidRPr="00D16E6D" w:rsidRDefault="00D61964"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2.2: Đối với giáo viên</w:t>
      </w:r>
    </w:p>
    <w:p w:rsidR="001E13D4" w:rsidRPr="00D16E6D" w:rsidRDefault="001E13D4"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 xml:space="preserve">Kết quả: Chưa đạt Mức 2, do </w:t>
      </w:r>
      <w:r w:rsidR="002A595F" w:rsidRPr="00D16E6D">
        <w:rPr>
          <w:szCs w:val="28"/>
        </w:rPr>
        <w:t xml:space="preserve">còn </w:t>
      </w:r>
      <w:r w:rsidR="004C52DE" w:rsidRPr="00D16E6D">
        <w:rPr>
          <w:szCs w:val="28"/>
        </w:rPr>
        <w:t>01</w:t>
      </w:r>
      <w:r w:rsidR="002A595F" w:rsidRPr="00D16E6D">
        <w:rPr>
          <w:szCs w:val="28"/>
        </w:rPr>
        <w:t xml:space="preserve"> giáo viên </w:t>
      </w:r>
      <w:r w:rsidR="004C52DE" w:rsidRPr="00D16E6D">
        <w:rPr>
          <w:szCs w:val="28"/>
        </w:rPr>
        <w:t xml:space="preserve">đạt trình độ trung cấp đã đăng ký </w:t>
      </w:r>
      <w:r w:rsidR="002A595F" w:rsidRPr="00D16E6D">
        <w:rPr>
          <w:szCs w:val="28"/>
        </w:rPr>
        <w:t xml:space="preserve">tham gia </w:t>
      </w:r>
      <w:r w:rsidR="00CD7699" w:rsidRPr="00D16E6D">
        <w:rPr>
          <w:szCs w:val="28"/>
        </w:rPr>
        <w:t>học nâng cao trình độ chuyên môn theo Luật Giáo dục 2019.</w:t>
      </w:r>
    </w:p>
    <w:p w:rsidR="00D61964" w:rsidRPr="00D16E6D" w:rsidRDefault="00D61964" w:rsidP="00D16E6D">
      <w:pPr>
        <w:pStyle w:val="ListParagraph"/>
        <w:tabs>
          <w:tab w:val="left" w:pos="567"/>
          <w:tab w:val="left" w:pos="1134"/>
        </w:tabs>
        <w:spacing w:before="120" w:after="0" w:line="276" w:lineRule="auto"/>
        <w:ind w:left="567"/>
        <w:contextualSpacing w:val="0"/>
        <w:jc w:val="both"/>
        <w:rPr>
          <w:szCs w:val="28"/>
        </w:rPr>
      </w:pPr>
      <w:r w:rsidRPr="00D16E6D">
        <w:rPr>
          <w:b/>
          <w:szCs w:val="28"/>
        </w:rPr>
        <w:t>3. Tiêu chuẩn 3: Cơ sở vật chất và thiết bị dạy học</w:t>
      </w:r>
    </w:p>
    <w:p w:rsidR="00D61964" w:rsidRPr="00D16E6D" w:rsidRDefault="00D61964"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3.1: Khuôn viên, khu sân chơi, bãi tập</w:t>
      </w:r>
    </w:p>
    <w:p w:rsidR="006E49A9" w:rsidRPr="00D16E6D" w:rsidRDefault="00725798"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 xml:space="preserve">Kết quả: Chưa đạt Mức 2, do </w:t>
      </w:r>
      <w:r w:rsidR="004C52DE" w:rsidRPr="00D16E6D">
        <w:rPr>
          <w:szCs w:val="28"/>
        </w:rPr>
        <w:t xml:space="preserve">chưa có </w:t>
      </w:r>
      <w:r w:rsidRPr="00D16E6D">
        <w:rPr>
          <w:szCs w:val="28"/>
        </w:rPr>
        <w:t xml:space="preserve">nguồn kinh phí mua sắm </w:t>
      </w:r>
      <w:r w:rsidR="006E49A9" w:rsidRPr="00D16E6D">
        <w:rPr>
          <w:szCs w:val="28"/>
          <w:lang w:val="nl-NL"/>
        </w:rPr>
        <w:t>đồ chơi, thiết bị vận động nhằm phục vụ học tập</w:t>
      </w:r>
      <w:r w:rsidR="004C52DE" w:rsidRPr="00D16E6D">
        <w:rPr>
          <w:szCs w:val="28"/>
          <w:lang w:val="nl-NL"/>
        </w:rPr>
        <w:t xml:space="preserve"> và vui chơi của học sinh</w:t>
      </w:r>
      <w:r w:rsidR="006E49A9" w:rsidRPr="00D16E6D">
        <w:rPr>
          <w:szCs w:val="28"/>
        </w:rPr>
        <w:t>.</w:t>
      </w:r>
    </w:p>
    <w:p w:rsidR="00D61964" w:rsidRPr="00D16E6D" w:rsidRDefault="00D61964"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3.2: Phòng học, phòng học bộ môn và khối phục vụ học tập.</w:t>
      </w:r>
    </w:p>
    <w:p w:rsidR="00D61964" w:rsidRPr="00D16E6D" w:rsidRDefault="00E12850"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 xml:space="preserve">Kết quả: Chưa đạt Mức </w:t>
      </w:r>
      <w:r w:rsidR="002F047B" w:rsidRPr="00D16E6D">
        <w:rPr>
          <w:szCs w:val="28"/>
        </w:rPr>
        <w:t>2</w:t>
      </w:r>
      <w:r w:rsidRPr="00D16E6D">
        <w:rPr>
          <w:szCs w:val="28"/>
        </w:rPr>
        <w:t>, do trường không có quỹ đất để mở rộng xây thêm phòng học.</w:t>
      </w:r>
    </w:p>
    <w:p w:rsidR="00770F6E" w:rsidRPr="00D16E6D" w:rsidRDefault="00770F6E" w:rsidP="00D16E6D">
      <w:pPr>
        <w:tabs>
          <w:tab w:val="left" w:pos="567"/>
        </w:tabs>
        <w:spacing w:before="120" w:after="0" w:line="276" w:lineRule="auto"/>
        <w:ind w:firstLine="567"/>
        <w:jc w:val="both"/>
        <w:rPr>
          <w:b/>
          <w:i/>
          <w:szCs w:val="28"/>
        </w:rPr>
      </w:pPr>
      <w:r w:rsidRPr="00D16E6D">
        <w:rPr>
          <w:b/>
          <w:szCs w:val="28"/>
        </w:rPr>
        <w:t>Tiêu chí 3.4: Khu vệ sinh, hệ thống cấp thoát nước</w:t>
      </w:r>
    </w:p>
    <w:p w:rsidR="00770F6E" w:rsidRPr="00D16E6D" w:rsidRDefault="00770F6E"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Kết quả: Chưa đạt Mức 3, do c</w:t>
      </w:r>
      <w:r w:rsidRPr="00D16E6D">
        <w:rPr>
          <w:szCs w:val="28"/>
          <w:lang w:val="vi-VN"/>
        </w:rPr>
        <w:t>òn một số học sinh chưa tự giác thực hiện phân loại riêng biệt các loại rác thải có thể tái chế được và rác thải hữu cơ</w:t>
      </w:r>
      <w:r w:rsidRPr="00D16E6D">
        <w:rPr>
          <w:szCs w:val="28"/>
        </w:rPr>
        <w:t>.</w:t>
      </w:r>
    </w:p>
    <w:p w:rsidR="00D61964" w:rsidRPr="00D16E6D" w:rsidRDefault="00D61964"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3.5: Thiết bị</w:t>
      </w:r>
    </w:p>
    <w:p w:rsidR="00D61964" w:rsidRPr="00D16E6D" w:rsidRDefault="00AE0308" w:rsidP="00D16E6D">
      <w:pPr>
        <w:tabs>
          <w:tab w:val="left" w:pos="567"/>
        </w:tabs>
        <w:spacing w:before="120" w:after="0" w:line="276" w:lineRule="auto"/>
        <w:ind w:firstLine="567"/>
        <w:jc w:val="both"/>
        <w:rPr>
          <w:bCs/>
          <w:szCs w:val="28"/>
          <w:lang w:val="pt-BR"/>
        </w:rPr>
      </w:pPr>
      <w:r w:rsidRPr="00D16E6D">
        <w:rPr>
          <w:szCs w:val="28"/>
        </w:rPr>
        <w:t xml:space="preserve">Kết quả: </w:t>
      </w:r>
      <w:r w:rsidR="00EA5905" w:rsidRPr="00D16E6D">
        <w:rPr>
          <w:szCs w:val="28"/>
        </w:rPr>
        <w:t>Chưa đ</w:t>
      </w:r>
      <w:r w:rsidRPr="00D16E6D">
        <w:rPr>
          <w:szCs w:val="28"/>
        </w:rPr>
        <w:t xml:space="preserve">ạt Mức </w:t>
      </w:r>
      <w:r w:rsidR="00EA5905" w:rsidRPr="00D16E6D">
        <w:rPr>
          <w:szCs w:val="28"/>
        </w:rPr>
        <w:t>3 do m</w:t>
      </w:r>
      <w:r w:rsidR="00EA5905" w:rsidRPr="00D16E6D">
        <w:rPr>
          <w:szCs w:val="28"/>
          <w:lang w:val="sv-SE"/>
        </w:rPr>
        <w:t>ột số giáo viên lớn tuổi đôi lúc còn hạn chế trong việc sử dụng các thiết bị tương tác trong quá trình giảng dạy.</w:t>
      </w:r>
    </w:p>
    <w:p w:rsidR="00D61964" w:rsidRPr="00D16E6D" w:rsidRDefault="00D61964"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t>Tiêu chí 3.6: Thư viện</w:t>
      </w:r>
    </w:p>
    <w:p w:rsidR="00AE0308" w:rsidRPr="00D16E6D" w:rsidRDefault="00AE0308" w:rsidP="00D16E6D">
      <w:pPr>
        <w:widowControl w:val="0"/>
        <w:tabs>
          <w:tab w:val="left" w:pos="567"/>
        </w:tabs>
        <w:spacing w:before="120" w:after="0" w:line="276" w:lineRule="auto"/>
        <w:ind w:firstLine="567"/>
        <w:jc w:val="both"/>
        <w:outlineLvl w:val="2"/>
        <w:rPr>
          <w:szCs w:val="28"/>
          <w:highlight w:val="white"/>
        </w:rPr>
      </w:pPr>
      <w:r w:rsidRPr="00D16E6D">
        <w:rPr>
          <w:szCs w:val="28"/>
        </w:rPr>
        <w:t xml:space="preserve">Kết quả: </w:t>
      </w:r>
      <w:r w:rsidR="00EA5905" w:rsidRPr="00D16E6D">
        <w:rPr>
          <w:szCs w:val="28"/>
        </w:rPr>
        <w:t>Chưa đ</w:t>
      </w:r>
      <w:r w:rsidRPr="00D16E6D">
        <w:rPr>
          <w:szCs w:val="28"/>
        </w:rPr>
        <w:t xml:space="preserve">ạt Mức </w:t>
      </w:r>
      <w:r w:rsidR="00EA5905" w:rsidRPr="00D16E6D">
        <w:rPr>
          <w:szCs w:val="28"/>
        </w:rPr>
        <w:t xml:space="preserve">3 </w:t>
      </w:r>
      <w:r w:rsidR="00EA5905" w:rsidRPr="00D16E6D">
        <w:rPr>
          <w:szCs w:val="28"/>
          <w:highlight w:val="white"/>
          <w:lang w:val="pt-BR"/>
        </w:rPr>
        <w:t xml:space="preserve">Nhà </w:t>
      </w:r>
      <w:r w:rsidR="00EA5905" w:rsidRPr="00D16E6D">
        <w:rPr>
          <w:szCs w:val="28"/>
          <w:highlight w:val="white"/>
          <w:u w:color="FF0000"/>
          <w:lang w:val="pt-BR"/>
        </w:rPr>
        <w:t>trường trang bị máy tính nối mạng cho</w:t>
      </w:r>
      <w:r w:rsidR="00EA5905" w:rsidRPr="00D16E6D">
        <w:rPr>
          <w:szCs w:val="28"/>
          <w:highlight w:val="white"/>
          <w:lang w:val="pt-BR"/>
        </w:rPr>
        <w:t xml:space="preserve"> nhân viên thư viện nhưng chưa trang bị cho giáo viên và học sinh truy cập thông tin</w:t>
      </w:r>
      <w:r w:rsidR="00EA5905" w:rsidRPr="00D16E6D">
        <w:rPr>
          <w:szCs w:val="28"/>
          <w:highlight w:val="white"/>
          <w:lang w:val="vi-VN"/>
        </w:rPr>
        <w:t>.</w:t>
      </w:r>
    </w:p>
    <w:p w:rsidR="00D61964" w:rsidRPr="00D16E6D" w:rsidRDefault="00D61964" w:rsidP="00D16E6D">
      <w:pPr>
        <w:pStyle w:val="ListParagraph"/>
        <w:tabs>
          <w:tab w:val="left" w:pos="567"/>
          <w:tab w:val="left" w:pos="1134"/>
        </w:tabs>
        <w:spacing w:before="120" w:after="0" w:line="276" w:lineRule="auto"/>
        <w:ind w:left="567"/>
        <w:contextualSpacing w:val="0"/>
        <w:jc w:val="both"/>
        <w:rPr>
          <w:szCs w:val="28"/>
        </w:rPr>
      </w:pPr>
      <w:r w:rsidRPr="00D16E6D">
        <w:rPr>
          <w:b/>
          <w:szCs w:val="28"/>
        </w:rPr>
        <w:t>Tiêu chuẩn 4: Quan hệ giữa nhà trường, gia đình và xã hội</w:t>
      </w:r>
    </w:p>
    <w:p w:rsidR="00D61964" w:rsidRPr="00D16E6D" w:rsidRDefault="00D61964" w:rsidP="00D16E6D">
      <w:pPr>
        <w:pStyle w:val="ListParagraph"/>
        <w:tabs>
          <w:tab w:val="left" w:pos="567"/>
          <w:tab w:val="left" w:pos="1134"/>
        </w:tabs>
        <w:spacing w:before="120" w:after="0" w:line="276" w:lineRule="auto"/>
        <w:ind w:left="0" w:firstLine="567"/>
        <w:contextualSpacing w:val="0"/>
        <w:jc w:val="both"/>
        <w:rPr>
          <w:b/>
          <w:szCs w:val="28"/>
        </w:rPr>
      </w:pPr>
      <w:r w:rsidRPr="00D16E6D">
        <w:rPr>
          <w:b/>
          <w:szCs w:val="28"/>
        </w:rPr>
        <w:t>Tiêu chí 4.2: Công tác tham mưu cấp ủy đảng, chính quyền và phối hợp với các tổ chức, cá nhân của nhà trường.</w:t>
      </w:r>
    </w:p>
    <w:p w:rsidR="00F83479" w:rsidRPr="00D16E6D" w:rsidRDefault="00F83479" w:rsidP="00D16E6D">
      <w:pPr>
        <w:pStyle w:val="ListParagraph"/>
        <w:tabs>
          <w:tab w:val="left" w:pos="567"/>
          <w:tab w:val="left" w:pos="1134"/>
        </w:tabs>
        <w:spacing w:before="120" w:after="0" w:line="276" w:lineRule="auto"/>
        <w:ind w:left="0" w:firstLine="567"/>
        <w:contextualSpacing w:val="0"/>
        <w:jc w:val="both"/>
        <w:rPr>
          <w:szCs w:val="28"/>
          <w:lang w:val="sv-SE"/>
        </w:rPr>
      </w:pPr>
      <w:r w:rsidRPr="00D16E6D">
        <w:rPr>
          <w:szCs w:val="28"/>
        </w:rPr>
        <w:t xml:space="preserve">Kết quả: Chưa đạt Mức 2 do chưa </w:t>
      </w:r>
      <w:r w:rsidR="00EA5905" w:rsidRPr="00D16E6D">
        <w:rPr>
          <w:szCs w:val="28"/>
        </w:rPr>
        <w:t>có đủ</w:t>
      </w:r>
      <w:r w:rsidRPr="00D16E6D">
        <w:rPr>
          <w:szCs w:val="28"/>
        </w:rPr>
        <w:t xml:space="preserve"> nguồn lực để </w:t>
      </w:r>
      <w:r w:rsidR="00F70757" w:rsidRPr="00D16E6D">
        <w:rPr>
          <w:szCs w:val="28"/>
          <w:lang w:val="sv-SE"/>
        </w:rPr>
        <w:t>xây dựng nhà trường trở thành trung tâm văn hóa, giáo dục của địa phương.</w:t>
      </w:r>
    </w:p>
    <w:p w:rsidR="00D61964" w:rsidRPr="00D16E6D" w:rsidRDefault="00D61964" w:rsidP="00D16E6D">
      <w:pPr>
        <w:pStyle w:val="ListParagraph"/>
        <w:tabs>
          <w:tab w:val="left" w:pos="567"/>
          <w:tab w:val="left" w:pos="1134"/>
        </w:tabs>
        <w:spacing w:before="120" w:after="0" w:line="276" w:lineRule="auto"/>
        <w:ind w:left="567"/>
        <w:contextualSpacing w:val="0"/>
        <w:jc w:val="both"/>
        <w:rPr>
          <w:szCs w:val="28"/>
        </w:rPr>
      </w:pPr>
      <w:r w:rsidRPr="00D16E6D">
        <w:rPr>
          <w:b/>
          <w:szCs w:val="28"/>
        </w:rPr>
        <w:t>Tiêu chuẩn 5: Hoạt động giáo dục và kết quả giáo dục</w:t>
      </w:r>
    </w:p>
    <w:p w:rsidR="00D61964" w:rsidRPr="00D16E6D" w:rsidRDefault="00D61964" w:rsidP="00D16E6D">
      <w:pPr>
        <w:pStyle w:val="ListParagraph"/>
        <w:tabs>
          <w:tab w:val="left" w:pos="567"/>
          <w:tab w:val="left" w:pos="1134"/>
        </w:tabs>
        <w:spacing w:before="120" w:after="0" w:line="276" w:lineRule="auto"/>
        <w:ind w:left="567"/>
        <w:contextualSpacing w:val="0"/>
        <w:jc w:val="both"/>
        <w:rPr>
          <w:b/>
          <w:szCs w:val="28"/>
        </w:rPr>
      </w:pPr>
      <w:r w:rsidRPr="00D16E6D">
        <w:rPr>
          <w:b/>
          <w:szCs w:val="28"/>
        </w:rPr>
        <w:lastRenderedPageBreak/>
        <w:t xml:space="preserve">Tiêu chí 5.1: </w:t>
      </w:r>
      <w:r w:rsidRPr="00D16E6D">
        <w:rPr>
          <w:b/>
          <w:bCs/>
          <w:szCs w:val="28"/>
          <w:u w:color="000000"/>
          <w:shd w:val="clear" w:color="auto" w:fill="FFFFFF"/>
          <w:lang w:val="es-ES_tradnl"/>
        </w:rPr>
        <w:t>Kế hoạch giá</w:t>
      </w:r>
      <w:r w:rsidRPr="00D16E6D">
        <w:rPr>
          <w:b/>
          <w:bCs/>
          <w:szCs w:val="28"/>
          <w:u w:color="000000"/>
          <w:shd w:val="clear" w:color="auto" w:fill="FFFFFF"/>
          <w:lang w:val="it-IT"/>
        </w:rPr>
        <w:t>o d</w:t>
      </w:r>
      <w:r w:rsidRPr="00D16E6D">
        <w:rPr>
          <w:b/>
          <w:bCs/>
          <w:szCs w:val="28"/>
          <w:u w:color="000000"/>
          <w:shd w:val="clear" w:color="auto" w:fill="FFFFFF"/>
          <w:lang w:val="es-ES_tradnl"/>
        </w:rPr>
        <w:t>ục của nhà trường</w:t>
      </w:r>
    </w:p>
    <w:p w:rsidR="00D61964" w:rsidRPr="00D16E6D" w:rsidRDefault="00A6740D"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 xml:space="preserve">Kết quả: Đạt Mức </w:t>
      </w:r>
      <w:r w:rsidR="00D61964" w:rsidRPr="00D16E6D">
        <w:rPr>
          <w:szCs w:val="28"/>
        </w:rPr>
        <w:t>3</w:t>
      </w:r>
    </w:p>
    <w:p w:rsidR="00D61964" w:rsidRPr="00D16E6D" w:rsidRDefault="00D61964" w:rsidP="00D16E6D">
      <w:pPr>
        <w:pStyle w:val="mc1"/>
        <w:tabs>
          <w:tab w:val="left" w:pos="567"/>
        </w:tabs>
        <w:spacing w:before="120" w:line="276" w:lineRule="auto"/>
        <w:ind w:firstLine="567"/>
        <w:jc w:val="both"/>
        <w:rPr>
          <w:rFonts w:ascii="Times New Roman" w:hAnsi="Times New Roman"/>
          <w:bCs w:val="0"/>
          <w:sz w:val="28"/>
          <w:szCs w:val="28"/>
          <w:u w:color="000000"/>
          <w:lang w:val="es-ES_tradnl"/>
        </w:rPr>
      </w:pPr>
      <w:r w:rsidRPr="00D16E6D">
        <w:rPr>
          <w:rFonts w:ascii="Times New Roman" w:hAnsi="Times New Roman"/>
          <w:sz w:val="28"/>
          <w:szCs w:val="28"/>
        </w:rPr>
        <w:t xml:space="preserve">Tiêu chí 5.2: </w:t>
      </w:r>
      <w:r w:rsidRPr="00D16E6D">
        <w:rPr>
          <w:rFonts w:ascii="Times New Roman" w:hAnsi="Times New Roman"/>
          <w:bCs w:val="0"/>
          <w:sz w:val="28"/>
          <w:szCs w:val="28"/>
          <w:u w:color="000000"/>
          <w:shd w:val="clear" w:color="auto" w:fill="FFFFFF"/>
          <w:lang w:val="es-ES_tradnl"/>
        </w:rPr>
        <w:t>Thực hiện Chương tr</w:t>
      </w:r>
      <w:r w:rsidRPr="00D16E6D">
        <w:rPr>
          <w:rFonts w:ascii="Times New Roman" w:hAnsi="Times New Roman"/>
          <w:bCs w:val="0"/>
          <w:sz w:val="28"/>
          <w:szCs w:val="28"/>
          <w:u w:color="000000"/>
          <w:shd w:val="clear" w:color="auto" w:fill="FFFFFF"/>
          <w:lang w:val="it-IT"/>
        </w:rPr>
        <w:t>ì</w:t>
      </w:r>
      <w:r w:rsidRPr="00D16E6D">
        <w:rPr>
          <w:rFonts w:ascii="Times New Roman" w:hAnsi="Times New Roman"/>
          <w:bCs w:val="0"/>
          <w:sz w:val="28"/>
          <w:szCs w:val="28"/>
          <w:u w:color="000000"/>
          <w:shd w:val="clear" w:color="auto" w:fill="FFFFFF"/>
          <w:lang w:val="es-ES_tradnl"/>
        </w:rPr>
        <w:t>nh giá</w:t>
      </w:r>
      <w:r w:rsidRPr="00D16E6D">
        <w:rPr>
          <w:rFonts w:ascii="Times New Roman" w:hAnsi="Times New Roman"/>
          <w:bCs w:val="0"/>
          <w:sz w:val="28"/>
          <w:szCs w:val="28"/>
          <w:u w:color="000000"/>
          <w:shd w:val="clear" w:color="auto" w:fill="FFFFFF"/>
          <w:lang w:val="it-IT"/>
        </w:rPr>
        <w:t>o d</w:t>
      </w:r>
      <w:r w:rsidRPr="00D16E6D">
        <w:rPr>
          <w:rFonts w:ascii="Times New Roman" w:hAnsi="Times New Roman"/>
          <w:bCs w:val="0"/>
          <w:sz w:val="28"/>
          <w:szCs w:val="28"/>
          <w:u w:color="000000"/>
          <w:shd w:val="clear" w:color="auto" w:fill="FFFFFF"/>
          <w:lang w:val="es-ES_tradnl"/>
        </w:rPr>
        <w:t>ục phổ thông cấ</w:t>
      </w:r>
      <w:r w:rsidRPr="00D16E6D">
        <w:rPr>
          <w:rFonts w:ascii="Times New Roman" w:hAnsi="Times New Roman"/>
          <w:bCs w:val="0"/>
          <w:sz w:val="28"/>
          <w:szCs w:val="28"/>
          <w:u w:color="000000"/>
          <w:shd w:val="clear" w:color="auto" w:fill="FFFFFF"/>
          <w:lang w:val="da-DK"/>
        </w:rPr>
        <w:t>p ti</w:t>
      </w:r>
      <w:r w:rsidRPr="00D16E6D">
        <w:rPr>
          <w:rFonts w:ascii="Times New Roman" w:hAnsi="Times New Roman"/>
          <w:bCs w:val="0"/>
          <w:sz w:val="28"/>
          <w:szCs w:val="28"/>
          <w:u w:color="000000"/>
          <w:shd w:val="clear" w:color="auto" w:fill="FFFFFF"/>
          <w:lang w:val="es-ES_tradnl"/>
        </w:rPr>
        <w:t>ểu học.</w:t>
      </w:r>
    </w:p>
    <w:p w:rsidR="00A6740D" w:rsidRPr="00D16E6D" w:rsidRDefault="00A6740D" w:rsidP="00D16E6D">
      <w:pPr>
        <w:pStyle w:val="ListParagraph"/>
        <w:tabs>
          <w:tab w:val="left" w:pos="567"/>
          <w:tab w:val="left" w:pos="1134"/>
        </w:tabs>
        <w:spacing w:before="120" w:after="0" w:line="276" w:lineRule="auto"/>
        <w:ind w:left="0" w:firstLine="567"/>
        <w:contextualSpacing w:val="0"/>
        <w:jc w:val="both"/>
        <w:rPr>
          <w:szCs w:val="28"/>
        </w:rPr>
      </w:pPr>
      <w:r w:rsidRPr="00D16E6D">
        <w:rPr>
          <w:szCs w:val="28"/>
        </w:rPr>
        <w:t xml:space="preserve">Kết quả: Chưa đạt Mức </w:t>
      </w:r>
      <w:r w:rsidR="00EA5905" w:rsidRPr="00D16E6D">
        <w:rPr>
          <w:szCs w:val="28"/>
        </w:rPr>
        <w:t>2</w:t>
      </w:r>
      <w:r w:rsidRPr="00D16E6D">
        <w:rPr>
          <w:szCs w:val="28"/>
        </w:rPr>
        <w:t xml:space="preserve">, do số học sinh </w:t>
      </w:r>
      <w:r w:rsidR="00B84A88" w:rsidRPr="00D16E6D">
        <w:rPr>
          <w:szCs w:val="28"/>
        </w:rPr>
        <w:t xml:space="preserve">của trường </w:t>
      </w:r>
      <w:r w:rsidR="00D16E6D" w:rsidRPr="00D16E6D">
        <w:rPr>
          <w:szCs w:val="28"/>
        </w:rPr>
        <w:t xml:space="preserve">có </w:t>
      </w:r>
      <w:r w:rsidRPr="00D16E6D">
        <w:rPr>
          <w:szCs w:val="28"/>
        </w:rPr>
        <w:t xml:space="preserve">tham gia các hội thi </w:t>
      </w:r>
      <w:r w:rsidR="00D16E6D" w:rsidRPr="00D16E6D">
        <w:rPr>
          <w:szCs w:val="28"/>
        </w:rPr>
        <w:t>nhưng còn hạn chế số lượng học sinh đạt giải cao.</w:t>
      </w:r>
    </w:p>
    <w:p w:rsidR="00D61964" w:rsidRPr="00D16E6D" w:rsidRDefault="00D61964" w:rsidP="00D16E6D">
      <w:pPr>
        <w:pStyle w:val="mc1"/>
        <w:tabs>
          <w:tab w:val="left" w:pos="567"/>
        </w:tabs>
        <w:spacing w:before="120" w:line="276" w:lineRule="auto"/>
        <w:ind w:firstLine="567"/>
        <w:jc w:val="both"/>
        <w:rPr>
          <w:rFonts w:ascii="Times New Roman" w:hAnsi="Times New Roman"/>
          <w:sz w:val="28"/>
          <w:szCs w:val="28"/>
          <w:u w:color="000000"/>
          <w:lang w:val="it-IT"/>
        </w:rPr>
      </w:pPr>
      <w:r w:rsidRPr="00D16E6D">
        <w:rPr>
          <w:rFonts w:ascii="Times New Roman" w:hAnsi="Times New Roman"/>
          <w:sz w:val="28"/>
          <w:szCs w:val="28"/>
        </w:rPr>
        <w:t xml:space="preserve">Tiêu chí 5.3: </w:t>
      </w:r>
      <w:r w:rsidRPr="00D16E6D">
        <w:rPr>
          <w:rFonts w:ascii="Times New Roman" w:hAnsi="Times New Roman"/>
          <w:bCs w:val="0"/>
          <w:sz w:val="28"/>
          <w:szCs w:val="28"/>
          <w:u w:color="000000"/>
          <w:shd w:val="clear" w:color="auto" w:fill="FFFFFF"/>
          <w:lang w:val="it-IT"/>
        </w:rPr>
        <w:t>Thực hiện các hoạt động giáo dục khác</w:t>
      </w:r>
    </w:p>
    <w:p w:rsidR="00D07AB1" w:rsidRPr="00D16E6D" w:rsidRDefault="00D07AB1" w:rsidP="00D16E6D">
      <w:pPr>
        <w:tabs>
          <w:tab w:val="left" w:pos="567"/>
        </w:tabs>
        <w:spacing w:before="120" w:after="0" w:line="276" w:lineRule="auto"/>
        <w:ind w:firstLine="567"/>
        <w:jc w:val="both"/>
        <w:rPr>
          <w:szCs w:val="28"/>
        </w:rPr>
      </w:pPr>
      <w:r w:rsidRPr="00D16E6D">
        <w:rPr>
          <w:szCs w:val="28"/>
        </w:rPr>
        <w:t xml:space="preserve">Kết quả: Chưa đạt Mức </w:t>
      </w:r>
      <w:r w:rsidR="00D16E6D" w:rsidRPr="00D16E6D">
        <w:rPr>
          <w:szCs w:val="28"/>
        </w:rPr>
        <w:t>2</w:t>
      </w:r>
      <w:r w:rsidRPr="00D16E6D">
        <w:rPr>
          <w:szCs w:val="28"/>
        </w:rPr>
        <w:t xml:space="preserve">, do </w:t>
      </w:r>
      <w:r w:rsidR="00FE28EB" w:rsidRPr="00D16E6D">
        <w:rPr>
          <w:szCs w:val="28"/>
        </w:rPr>
        <w:t xml:space="preserve">số </w:t>
      </w:r>
      <w:r w:rsidRPr="00D16E6D">
        <w:rPr>
          <w:szCs w:val="28"/>
        </w:rPr>
        <w:t xml:space="preserve">học sinh tham gia các câu lạc bộ </w:t>
      </w:r>
      <w:r w:rsidR="00FE28EB" w:rsidRPr="00D16E6D">
        <w:rPr>
          <w:szCs w:val="28"/>
        </w:rPr>
        <w:t xml:space="preserve">của trường </w:t>
      </w:r>
      <w:r w:rsidR="00D16E6D" w:rsidRPr="00D16E6D">
        <w:rPr>
          <w:szCs w:val="28"/>
        </w:rPr>
        <w:t xml:space="preserve"> số lượng chưa cao</w:t>
      </w:r>
      <w:r w:rsidRPr="00D16E6D">
        <w:rPr>
          <w:szCs w:val="28"/>
        </w:rPr>
        <w:t>.</w:t>
      </w:r>
    </w:p>
    <w:p w:rsidR="00246F29" w:rsidRPr="00D16E6D" w:rsidRDefault="00246F29" w:rsidP="00D16E6D">
      <w:pPr>
        <w:tabs>
          <w:tab w:val="left" w:pos="567"/>
        </w:tabs>
        <w:spacing w:before="120" w:after="0" w:line="276" w:lineRule="auto"/>
        <w:jc w:val="both"/>
        <w:rPr>
          <w:b/>
          <w:color w:val="000000" w:themeColor="text1"/>
          <w:szCs w:val="28"/>
        </w:rPr>
      </w:pPr>
      <w:r w:rsidRPr="00D16E6D">
        <w:rPr>
          <w:b/>
          <w:color w:val="000000" w:themeColor="text1"/>
          <w:szCs w:val="28"/>
        </w:rPr>
        <w:tab/>
      </w:r>
      <w:r w:rsidR="000671D5" w:rsidRPr="00D16E6D">
        <w:rPr>
          <w:b/>
          <w:color w:val="000000" w:themeColor="text1"/>
          <w:szCs w:val="28"/>
          <w:lang w:val="vi-VN"/>
        </w:rPr>
        <w:t>III.</w:t>
      </w:r>
      <w:r w:rsidRPr="00D16E6D">
        <w:rPr>
          <w:b/>
          <w:color w:val="000000" w:themeColor="text1"/>
          <w:szCs w:val="28"/>
        </w:rPr>
        <w:t xml:space="preserve"> Nhận xét, đánh giá:</w:t>
      </w:r>
    </w:p>
    <w:p w:rsidR="00246F29" w:rsidRPr="00D16E6D" w:rsidRDefault="00246F29" w:rsidP="00D16E6D">
      <w:pPr>
        <w:tabs>
          <w:tab w:val="left" w:pos="567"/>
        </w:tabs>
        <w:spacing w:before="120" w:after="0" w:line="276" w:lineRule="auto"/>
        <w:jc w:val="both"/>
        <w:rPr>
          <w:b/>
          <w:color w:val="000000" w:themeColor="text1"/>
          <w:szCs w:val="28"/>
        </w:rPr>
      </w:pPr>
      <w:r w:rsidRPr="00D16E6D">
        <w:rPr>
          <w:color w:val="000000" w:themeColor="text1"/>
          <w:szCs w:val="28"/>
        </w:rPr>
        <w:tab/>
      </w:r>
      <w:r w:rsidRPr="00D16E6D">
        <w:rPr>
          <w:b/>
          <w:color w:val="000000" w:themeColor="text1"/>
          <w:szCs w:val="28"/>
        </w:rPr>
        <w:t>+ Ưu điểm:</w:t>
      </w:r>
    </w:p>
    <w:p w:rsidR="00B74DB3" w:rsidRPr="00D16E6D" w:rsidRDefault="00B74DB3" w:rsidP="00D16E6D">
      <w:pPr>
        <w:tabs>
          <w:tab w:val="left" w:pos="567"/>
        </w:tabs>
        <w:spacing w:before="120" w:after="0" w:line="276" w:lineRule="auto"/>
        <w:ind w:firstLine="567"/>
        <w:jc w:val="both"/>
        <w:rPr>
          <w:color w:val="000000" w:themeColor="text1"/>
          <w:szCs w:val="28"/>
        </w:rPr>
      </w:pPr>
      <w:r w:rsidRPr="00D16E6D">
        <w:rPr>
          <w:color w:val="000000" w:themeColor="text1"/>
          <w:szCs w:val="28"/>
        </w:rPr>
        <w:t xml:space="preserve">Nhà trường </w:t>
      </w:r>
      <w:r w:rsidR="00982B5C" w:rsidRPr="00D16E6D">
        <w:rPr>
          <w:color w:val="000000" w:themeColor="text1"/>
          <w:szCs w:val="28"/>
        </w:rPr>
        <w:t xml:space="preserve">xây dựng </w:t>
      </w:r>
      <w:r w:rsidR="00D16E6D">
        <w:rPr>
          <w:color w:val="000000" w:themeColor="text1"/>
          <w:szCs w:val="28"/>
        </w:rPr>
        <w:t xml:space="preserve">đầy đủ </w:t>
      </w:r>
      <w:r w:rsidR="00982B5C" w:rsidRPr="00D16E6D">
        <w:rPr>
          <w:color w:val="000000" w:themeColor="text1"/>
          <w:szCs w:val="28"/>
        </w:rPr>
        <w:t>kế hoạch</w:t>
      </w:r>
      <w:r w:rsidRPr="00D16E6D">
        <w:rPr>
          <w:color w:val="000000" w:themeColor="text1"/>
          <w:szCs w:val="28"/>
        </w:rPr>
        <w:t xml:space="preserve"> cải tiến chất lượ</w:t>
      </w:r>
      <w:r w:rsidR="00D16E6D">
        <w:rPr>
          <w:color w:val="000000" w:themeColor="text1"/>
          <w:szCs w:val="28"/>
        </w:rPr>
        <w:t xml:space="preserve">ng giáo </w:t>
      </w:r>
      <w:r w:rsidRPr="00D16E6D">
        <w:rPr>
          <w:color w:val="000000" w:themeColor="text1"/>
          <w:szCs w:val="28"/>
        </w:rPr>
        <w:t>dục sau tự đánh giá và đánh giá ngoài</w:t>
      </w:r>
      <w:r w:rsidR="00982B5C" w:rsidRPr="00D16E6D">
        <w:rPr>
          <w:color w:val="000000" w:themeColor="text1"/>
          <w:szCs w:val="28"/>
        </w:rPr>
        <w:t xml:space="preserve"> </w:t>
      </w:r>
      <w:r w:rsidRPr="00D16E6D">
        <w:rPr>
          <w:color w:val="000000" w:themeColor="text1"/>
          <w:szCs w:val="28"/>
        </w:rPr>
        <w:t>năm học 2022-2023 theo đúng quy định.</w:t>
      </w:r>
    </w:p>
    <w:p w:rsidR="00982B5C" w:rsidRPr="00D16E6D" w:rsidRDefault="00B74DB3" w:rsidP="00D16E6D">
      <w:pPr>
        <w:tabs>
          <w:tab w:val="left" w:pos="567"/>
        </w:tabs>
        <w:spacing w:before="120" w:after="0" w:line="276" w:lineRule="auto"/>
        <w:ind w:firstLine="567"/>
        <w:jc w:val="both"/>
        <w:rPr>
          <w:color w:val="000000" w:themeColor="text1"/>
          <w:szCs w:val="28"/>
        </w:rPr>
      </w:pPr>
      <w:r w:rsidRPr="00D16E6D">
        <w:rPr>
          <w:color w:val="000000" w:themeColor="text1"/>
          <w:szCs w:val="28"/>
        </w:rPr>
        <w:t xml:space="preserve">Nhà trường đã </w:t>
      </w:r>
      <w:r w:rsidR="006766E7" w:rsidRPr="00D16E6D">
        <w:rPr>
          <w:color w:val="000000" w:themeColor="text1"/>
          <w:szCs w:val="28"/>
        </w:rPr>
        <w:t xml:space="preserve">triển khai thực hiện các giải pháp </w:t>
      </w:r>
      <w:r w:rsidR="00C64A4D" w:rsidRPr="00D16E6D">
        <w:rPr>
          <w:color w:val="000000" w:themeColor="text1"/>
          <w:szCs w:val="28"/>
        </w:rPr>
        <w:t xml:space="preserve">cải tiến </w:t>
      </w:r>
      <w:r w:rsidR="00416D9E" w:rsidRPr="00D16E6D">
        <w:rPr>
          <w:color w:val="000000" w:themeColor="text1"/>
          <w:szCs w:val="28"/>
        </w:rPr>
        <w:t>theo</w:t>
      </w:r>
      <w:r w:rsidR="00C64A4D" w:rsidRPr="00D16E6D">
        <w:rPr>
          <w:color w:val="000000" w:themeColor="text1"/>
          <w:szCs w:val="28"/>
        </w:rPr>
        <w:t xml:space="preserve"> Kế hoạch </w:t>
      </w:r>
      <w:r w:rsidR="006766E7" w:rsidRPr="00D16E6D">
        <w:rPr>
          <w:color w:val="000000" w:themeColor="text1"/>
          <w:szCs w:val="28"/>
        </w:rPr>
        <w:t xml:space="preserve">nhằm khắc phục các hạn chế </w:t>
      </w:r>
      <w:r w:rsidR="00416D9E" w:rsidRPr="00D16E6D">
        <w:rPr>
          <w:color w:val="000000" w:themeColor="text1"/>
          <w:szCs w:val="28"/>
        </w:rPr>
        <w:t>trong từng tiêu chí của 5 tiêu chuẩn theo quy định</w:t>
      </w:r>
      <w:r w:rsidR="00C64A4D" w:rsidRPr="00D16E6D">
        <w:rPr>
          <w:color w:val="000000" w:themeColor="text1"/>
          <w:szCs w:val="28"/>
        </w:rPr>
        <w:t>.</w:t>
      </w:r>
    </w:p>
    <w:p w:rsidR="00246F29" w:rsidRPr="00D16E6D" w:rsidRDefault="00246F29" w:rsidP="00D16E6D">
      <w:pPr>
        <w:tabs>
          <w:tab w:val="left" w:pos="567"/>
        </w:tabs>
        <w:spacing w:before="120" w:after="0" w:line="276" w:lineRule="auto"/>
        <w:jc w:val="both"/>
        <w:rPr>
          <w:b/>
          <w:color w:val="000000" w:themeColor="text1"/>
          <w:szCs w:val="28"/>
        </w:rPr>
      </w:pPr>
      <w:r w:rsidRPr="00D16E6D">
        <w:rPr>
          <w:color w:val="000000" w:themeColor="text1"/>
          <w:szCs w:val="28"/>
        </w:rPr>
        <w:tab/>
      </w:r>
      <w:r w:rsidRPr="00D16E6D">
        <w:rPr>
          <w:b/>
          <w:color w:val="000000" w:themeColor="text1"/>
          <w:szCs w:val="28"/>
        </w:rPr>
        <w:t>+ Hạn chế:</w:t>
      </w:r>
    </w:p>
    <w:p w:rsidR="00294AC7" w:rsidRPr="00D16E6D" w:rsidRDefault="00294AC7" w:rsidP="00D16E6D">
      <w:pPr>
        <w:tabs>
          <w:tab w:val="left" w:pos="567"/>
        </w:tabs>
        <w:spacing w:before="120" w:after="0" w:line="276" w:lineRule="auto"/>
        <w:jc w:val="both"/>
        <w:rPr>
          <w:color w:val="000000" w:themeColor="text1"/>
          <w:szCs w:val="28"/>
          <w:lang w:val="vi-VN"/>
        </w:rPr>
      </w:pPr>
      <w:r w:rsidRPr="00D16E6D">
        <w:rPr>
          <w:b/>
          <w:color w:val="000000" w:themeColor="text1"/>
          <w:szCs w:val="28"/>
        </w:rPr>
        <w:tab/>
      </w:r>
      <w:r w:rsidR="00C64A4D" w:rsidRPr="00D16E6D">
        <w:rPr>
          <w:color w:val="000000" w:themeColor="text1"/>
          <w:szCs w:val="28"/>
        </w:rPr>
        <w:t>Một số tiêu chí trong 5 tiêu chuẩn chưa đạ</w:t>
      </w:r>
      <w:r w:rsidR="001B1CE2" w:rsidRPr="00D16E6D">
        <w:rPr>
          <w:color w:val="000000" w:themeColor="text1"/>
          <w:szCs w:val="28"/>
        </w:rPr>
        <w:t xml:space="preserve">t theo mức mà nhà trường đã đề ra trong kế hoạch </w:t>
      </w:r>
      <w:r w:rsidR="00573801" w:rsidRPr="00D16E6D">
        <w:rPr>
          <w:szCs w:val="28"/>
        </w:rPr>
        <w:t xml:space="preserve">cải tiến chất lượng nhà trường năm học 2022-2023 </w:t>
      </w:r>
      <w:r w:rsidR="001B1CE2" w:rsidRPr="00D16E6D">
        <w:rPr>
          <w:color w:val="000000" w:themeColor="text1"/>
          <w:szCs w:val="28"/>
        </w:rPr>
        <w:t>do cần lộ trình thời gian và một số nguồn lực khác để thực hiện.</w:t>
      </w:r>
    </w:p>
    <w:p w:rsidR="00C7057C" w:rsidRPr="00D16E6D" w:rsidRDefault="000671D5" w:rsidP="00D16E6D">
      <w:pPr>
        <w:tabs>
          <w:tab w:val="left" w:pos="567"/>
        </w:tabs>
        <w:spacing w:before="120" w:after="0" w:line="276" w:lineRule="auto"/>
        <w:jc w:val="both"/>
        <w:rPr>
          <w:b/>
          <w:color w:val="000000" w:themeColor="text1"/>
          <w:szCs w:val="28"/>
        </w:rPr>
      </w:pPr>
      <w:r w:rsidRPr="00D16E6D">
        <w:rPr>
          <w:b/>
          <w:color w:val="000000" w:themeColor="text1"/>
          <w:szCs w:val="28"/>
        </w:rPr>
        <w:tab/>
      </w:r>
      <w:r w:rsidRPr="00D16E6D">
        <w:rPr>
          <w:b/>
          <w:color w:val="000000" w:themeColor="text1"/>
          <w:szCs w:val="28"/>
          <w:lang w:val="vi-VN"/>
        </w:rPr>
        <w:t>I</w:t>
      </w:r>
      <w:r w:rsidR="00C7057C" w:rsidRPr="00D16E6D">
        <w:rPr>
          <w:b/>
          <w:color w:val="000000" w:themeColor="text1"/>
          <w:szCs w:val="28"/>
        </w:rPr>
        <w:t>V. Kiến nghị</w:t>
      </w:r>
    </w:p>
    <w:p w:rsidR="00C7057C" w:rsidRPr="00D16E6D" w:rsidRDefault="000671D5" w:rsidP="00D16E6D">
      <w:pPr>
        <w:tabs>
          <w:tab w:val="left" w:pos="567"/>
        </w:tabs>
        <w:spacing w:before="120" w:after="0" w:line="276" w:lineRule="auto"/>
        <w:jc w:val="both"/>
        <w:rPr>
          <w:color w:val="000000" w:themeColor="text1"/>
          <w:szCs w:val="28"/>
        </w:rPr>
      </w:pPr>
      <w:r w:rsidRPr="00D16E6D">
        <w:rPr>
          <w:b/>
          <w:color w:val="000000" w:themeColor="text1"/>
          <w:szCs w:val="28"/>
        </w:rPr>
        <w:tab/>
      </w:r>
      <w:r w:rsidR="003B53BD" w:rsidRPr="00D16E6D">
        <w:rPr>
          <w:color w:val="000000" w:themeColor="text1"/>
          <w:szCs w:val="28"/>
        </w:rPr>
        <w:t>Không</w:t>
      </w:r>
      <w:r w:rsidR="001B1CE2" w:rsidRPr="00D16E6D">
        <w:rPr>
          <w:color w:val="000000" w:themeColor="text1"/>
          <w:szCs w:val="28"/>
        </w:rPr>
        <w:t>./.</w:t>
      </w:r>
    </w:p>
    <w:p w:rsidR="00FE28EB" w:rsidRDefault="00FE28EB" w:rsidP="00C84A28">
      <w:pPr>
        <w:tabs>
          <w:tab w:val="left" w:pos="567"/>
        </w:tabs>
        <w:spacing w:after="120" w:line="240" w:lineRule="auto"/>
        <w:jc w:val="both"/>
        <w:rPr>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49"/>
      </w:tblGrid>
      <w:tr w:rsidR="00E53DE9" w:rsidTr="00E53DE9">
        <w:tc>
          <w:tcPr>
            <w:tcW w:w="4697" w:type="dxa"/>
          </w:tcPr>
          <w:p w:rsidR="00E53DE9" w:rsidRDefault="00E53DE9" w:rsidP="00E53DE9">
            <w:pPr>
              <w:tabs>
                <w:tab w:val="left" w:pos="567"/>
              </w:tabs>
              <w:spacing w:after="0" w:line="240" w:lineRule="auto"/>
              <w:jc w:val="both"/>
              <w:rPr>
                <w:color w:val="000000" w:themeColor="text1"/>
                <w:sz w:val="22"/>
              </w:rPr>
            </w:pPr>
            <w:r w:rsidRPr="000671D5">
              <w:rPr>
                <w:b/>
                <w:i/>
                <w:color w:val="000000" w:themeColor="text1"/>
                <w:sz w:val="26"/>
                <w:szCs w:val="26"/>
              </w:rPr>
              <w:t>Nơi nhận:</w:t>
            </w:r>
            <w:r w:rsidRPr="000671D5">
              <w:rPr>
                <w:color w:val="000000" w:themeColor="text1"/>
                <w:sz w:val="22"/>
              </w:rPr>
              <w:t xml:space="preserve"> </w:t>
            </w:r>
          </w:p>
          <w:p w:rsidR="00E53DE9" w:rsidRPr="000671D5" w:rsidRDefault="00E53DE9" w:rsidP="00E53DE9">
            <w:pPr>
              <w:tabs>
                <w:tab w:val="left" w:pos="567"/>
              </w:tabs>
              <w:spacing w:after="0" w:line="240" w:lineRule="auto"/>
              <w:jc w:val="both"/>
              <w:rPr>
                <w:color w:val="000000" w:themeColor="text1"/>
                <w:sz w:val="22"/>
              </w:rPr>
            </w:pPr>
            <w:r w:rsidRPr="000671D5">
              <w:rPr>
                <w:color w:val="000000" w:themeColor="text1"/>
                <w:sz w:val="22"/>
              </w:rPr>
              <w:t xml:space="preserve">- Phòng </w:t>
            </w:r>
            <w:r w:rsidRPr="000671D5">
              <w:rPr>
                <w:color w:val="000000" w:themeColor="text1"/>
                <w:sz w:val="22"/>
                <w:lang w:val="vi-VN"/>
              </w:rPr>
              <w:t>GDĐT (Vũ)</w:t>
            </w:r>
            <w:r w:rsidRPr="000671D5">
              <w:rPr>
                <w:color w:val="000000" w:themeColor="text1"/>
                <w:sz w:val="22"/>
              </w:rPr>
              <w:t>;</w:t>
            </w:r>
          </w:p>
          <w:p w:rsidR="00E53DE9" w:rsidRPr="000671D5" w:rsidRDefault="00E53DE9" w:rsidP="00E53DE9">
            <w:pPr>
              <w:tabs>
                <w:tab w:val="left" w:pos="567"/>
              </w:tabs>
              <w:spacing w:after="0" w:line="240" w:lineRule="auto"/>
              <w:jc w:val="both"/>
              <w:rPr>
                <w:color w:val="000000" w:themeColor="text1"/>
                <w:sz w:val="22"/>
              </w:rPr>
            </w:pPr>
            <w:r w:rsidRPr="000671D5">
              <w:rPr>
                <w:color w:val="000000" w:themeColor="text1"/>
                <w:sz w:val="22"/>
              </w:rPr>
              <w:t>- Lưu VT.</w:t>
            </w:r>
          </w:p>
          <w:p w:rsidR="00E53DE9" w:rsidRDefault="00E53DE9" w:rsidP="00C84A28">
            <w:pPr>
              <w:tabs>
                <w:tab w:val="left" w:pos="567"/>
              </w:tabs>
              <w:spacing w:after="120" w:line="240" w:lineRule="auto"/>
              <w:jc w:val="both"/>
              <w:rPr>
                <w:b/>
                <w:color w:val="000000" w:themeColor="text1"/>
                <w:szCs w:val="28"/>
              </w:rPr>
            </w:pPr>
          </w:p>
        </w:tc>
        <w:tc>
          <w:tcPr>
            <w:tcW w:w="4698" w:type="dxa"/>
          </w:tcPr>
          <w:p w:rsidR="00E53DE9" w:rsidRDefault="00E53DE9" w:rsidP="00E53DE9">
            <w:pPr>
              <w:tabs>
                <w:tab w:val="left" w:pos="567"/>
              </w:tabs>
              <w:spacing w:after="120" w:line="240" w:lineRule="auto"/>
              <w:jc w:val="center"/>
              <w:rPr>
                <w:b/>
                <w:color w:val="000000" w:themeColor="text1"/>
                <w:szCs w:val="28"/>
              </w:rPr>
            </w:pPr>
            <w:r w:rsidRPr="000671D5">
              <w:rPr>
                <w:b/>
                <w:color w:val="000000" w:themeColor="text1"/>
                <w:szCs w:val="28"/>
                <w:lang w:val="vi-VN"/>
              </w:rPr>
              <w:t xml:space="preserve">HIỆU </w:t>
            </w:r>
            <w:r w:rsidRPr="000671D5">
              <w:rPr>
                <w:b/>
                <w:color w:val="000000" w:themeColor="text1"/>
                <w:szCs w:val="28"/>
              </w:rPr>
              <w:t>TRƯỞNG</w:t>
            </w:r>
          </w:p>
          <w:p w:rsidR="00E53DE9" w:rsidRDefault="00E53DE9" w:rsidP="00E53DE9">
            <w:pPr>
              <w:tabs>
                <w:tab w:val="left" w:pos="567"/>
              </w:tabs>
              <w:spacing w:after="120" w:line="240" w:lineRule="auto"/>
              <w:jc w:val="center"/>
              <w:rPr>
                <w:b/>
                <w:color w:val="000000" w:themeColor="text1"/>
                <w:szCs w:val="28"/>
              </w:rPr>
            </w:pPr>
          </w:p>
          <w:p w:rsidR="00E53DE9" w:rsidRDefault="00E53DE9" w:rsidP="00E53DE9">
            <w:pPr>
              <w:tabs>
                <w:tab w:val="left" w:pos="567"/>
              </w:tabs>
              <w:spacing w:after="120" w:line="240" w:lineRule="auto"/>
              <w:jc w:val="center"/>
              <w:rPr>
                <w:b/>
                <w:color w:val="000000" w:themeColor="text1"/>
                <w:szCs w:val="28"/>
              </w:rPr>
            </w:pPr>
          </w:p>
          <w:p w:rsidR="00E53DE9" w:rsidRDefault="00E53DE9" w:rsidP="00E53DE9">
            <w:pPr>
              <w:tabs>
                <w:tab w:val="left" w:pos="567"/>
              </w:tabs>
              <w:spacing w:after="120" w:line="240" w:lineRule="auto"/>
              <w:jc w:val="center"/>
              <w:rPr>
                <w:b/>
                <w:color w:val="000000" w:themeColor="text1"/>
                <w:szCs w:val="28"/>
              </w:rPr>
            </w:pPr>
          </w:p>
          <w:p w:rsidR="00E53DE9" w:rsidRDefault="00F61DD7" w:rsidP="00F61DD7">
            <w:pPr>
              <w:tabs>
                <w:tab w:val="left" w:pos="567"/>
              </w:tabs>
              <w:spacing w:after="120" w:line="240" w:lineRule="auto"/>
              <w:jc w:val="center"/>
              <w:rPr>
                <w:b/>
                <w:color w:val="000000" w:themeColor="text1"/>
                <w:szCs w:val="28"/>
              </w:rPr>
            </w:pPr>
            <w:r>
              <w:rPr>
                <w:b/>
                <w:color w:val="000000" w:themeColor="text1"/>
                <w:szCs w:val="28"/>
              </w:rPr>
              <w:t>Nguyễn Tấn Hoàng</w:t>
            </w:r>
          </w:p>
        </w:tc>
      </w:tr>
    </w:tbl>
    <w:p w:rsidR="00A72083" w:rsidRPr="000671D5" w:rsidRDefault="00A72083" w:rsidP="00E53DE9">
      <w:pPr>
        <w:tabs>
          <w:tab w:val="left" w:pos="567"/>
        </w:tabs>
        <w:spacing w:after="120" w:line="240" w:lineRule="auto"/>
        <w:jc w:val="both"/>
        <w:rPr>
          <w:b/>
          <w:color w:val="000000" w:themeColor="text1"/>
          <w:szCs w:val="28"/>
        </w:rPr>
      </w:pPr>
    </w:p>
    <w:sectPr w:rsidR="00A72083" w:rsidRPr="000671D5" w:rsidSect="00E53DE9">
      <w:headerReference w:type="default" r:id="rId8"/>
      <w:pgSz w:w="11907" w:h="16840"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F68" w:rsidRDefault="00BC6F68" w:rsidP="00E53DE9">
      <w:pPr>
        <w:spacing w:after="0" w:line="240" w:lineRule="auto"/>
      </w:pPr>
      <w:r>
        <w:separator/>
      </w:r>
    </w:p>
  </w:endnote>
  <w:endnote w:type="continuationSeparator" w:id="0">
    <w:p w:rsidR="00BC6F68" w:rsidRDefault="00BC6F68" w:rsidP="00E5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H">
    <w:altName w:val="Courier New"/>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F68" w:rsidRDefault="00BC6F68" w:rsidP="00E53DE9">
      <w:pPr>
        <w:spacing w:after="0" w:line="240" w:lineRule="auto"/>
      </w:pPr>
      <w:r>
        <w:separator/>
      </w:r>
    </w:p>
  </w:footnote>
  <w:footnote w:type="continuationSeparator" w:id="0">
    <w:p w:rsidR="00BC6F68" w:rsidRDefault="00BC6F68" w:rsidP="00E5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288342"/>
      <w:docPartObj>
        <w:docPartGallery w:val="Page Numbers (Top of Page)"/>
        <w:docPartUnique/>
      </w:docPartObj>
    </w:sdtPr>
    <w:sdtEndPr>
      <w:rPr>
        <w:noProof/>
      </w:rPr>
    </w:sdtEndPr>
    <w:sdtContent>
      <w:p w:rsidR="00E53DE9" w:rsidRDefault="00E53DE9">
        <w:pPr>
          <w:pStyle w:val="Header"/>
          <w:jc w:val="center"/>
        </w:pPr>
        <w:r>
          <w:fldChar w:fldCharType="begin"/>
        </w:r>
        <w:r>
          <w:instrText xml:space="preserve"> PAGE   \* MERGEFORMAT </w:instrText>
        </w:r>
        <w:r>
          <w:fldChar w:fldCharType="separate"/>
        </w:r>
        <w:r w:rsidR="00CE3065">
          <w:rPr>
            <w:noProof/>
          </w:rPr>
          <w:t>2</w:t>
        </w:r>
        <w:r>
          <w:rPr>
            <w:noProof/>
          </w:rPr>
          <w:fldChar w:fldCharType="end"/>
        </w:r>
      </w:p>
    </w:sdtContent>
  </w:sdt>
  <w:p w:rsidR="00E53DE9" w:rsidRDefault="00E53D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43105"/>
    <w:multiLevelType w:val="multilevel"/>
    <w:tmpl w:val="8738ED34"/>
    <w:lvl w:ilvl="0">
      <w:start w:val="1"/>
      <w:numFmt w:val="decimal"/>
      <w:lvlText w:val="%1."/>
      <w:lvlJc w:val="left"/>
      <w:pPr>
        <w:ind w:left="450" w:hanging="450"/>
      </w:pPr>
      <w:rPr>
        <w:rFonts w:hint="default"/>
      </w:rPr>
    </w:lvl>
    <w:lvl w:ilvl="1">
      <w:start w:val="5"/>
      <w:numFmt w:val="decimal"/>
      <w:lvlText w:val="%1.%2."/>
      <w:lvlJc w:val="left"/>
      <w:pPr>
        <w:ind w:left="355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28ED47A9"/>
    <w:multiLevelType w:val="hybridMultilevel"/>
    <w:tmpl w:val="4C2808EC"/>
    <w:lvl w:ilvl="0" w:tplc="0BB0AE7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417F74C3"/>
    <w:multiLevelType w:val="hybridMultilevel"/>
    <w:tmpl w:val="03B0E3D8"/>
    <w:lvl w:ilvl="0" w:tplc="6B2C002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42544F33"/>
    <w:multiLevelType w:val="multilevel"/>
    <w:tmpl w:val="7BAC08D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4E12E8"/>
    <w:multiLevelType w:val="multilevel"/>
    <w:tmpl w:val="7BAC08D2"/>
    <w:lvl w:ilvl="0">
      <w:start w:val="1"/>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EA0FCB"/>
    <w:multiLevelType w:val="multilevel"/>
    <w:tmpl w:val="FF3C2D72"/>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56716E2A"/>
    <w:multiLevelType w:val="multilevel"/>
    <w:tmpl w:val="21FAE4F0"/>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22189B"/>
    <w:multiLevelType w:val="hybridMultilevel"/>
    <w:tmpl w:val="BD46C3C2"/>
    <w:lvl w:ilvl="0" w:tplc="F904B5EC">
      <w:start w:val="2"/>
      <w:numFmt w:val="bullet"/>
      <w:lvlText w:val="-"/>
      <w:lvlJc w:val="left"/>
      <w:pPr>
        <w:ind w:left="930" w:hanging="360"/>
      </w:pPr>
      <w:rPr>
        <w:rFonts w:ascii="Times New Roman" w:eastAsia="Calibri" w:hAnsi="Times New Roman" w:cs="Times New Roman" w:hint="default"/>
        <w:b w:val="0"/>
        <w:color w:val="FF000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FE"/>
    <w:rsid w:val="000671D5"/>
    <w:rsid w:val="000E1C08"/>
    <w:rsid w:val="000F137E"/>
    <w:rsid w:val="000F1831"/>
    <w:rsid w:val="001055C9"/>
    <w:rsid w:val="00162C49"/>
    <w:rsid w:val="00195729"/>
    <w:rsid w:val="001B08A5"/>
    <w:rsid w:val="001B1CE2"/>
    <w:rsid w:val="001B60DF"/>
    <w:rsid w:val="001C1F8C"/>
    <w:rsid w:val="001D1BAA"/>
    <w:rsid w:val="001E13D4"/>
    <w:rsid w:val="00241852"/>
    <w:rsid w:val="00246F29"/>
    <w:rsid w:val="00251731"/>
    <w:rsid w:val="00256585"/>
    <w:rsid w:val="00294AC7"/>
    <w:rsid w:val="002A595F"/>
    <w:rsid w:val="002B61E9"/>
    <w:rsid w:val="002F047B"/>
    <w:rsid w:val="00313A8B"/>
    <w:rsid w:val="00313C68"/>
    <w:rsid w:val="003633AF"/>
    <w:rsid w:val="003A198B"/>
    <w:rsid w:val="003A6876"/>
    <w:rsid w:val="003B53BD"/>
    <w:rsid w:val="00416D9E"/>
    <w:rsid w:val="00444899"/>
    <w:rsid w:val="004C52DE"/>
    <w:rsid w:val="0050311F"/>
    <w:rsid w:val="0055375A"/>
    <w:rsid w:val="00573801"/>
    <w:rsid w:val="005C1A47"/>
    <w:rsid w:val="00602ED3"/>
    <w:rsid w:val="006766E7"/>
    <w:rsid w:val="006E49A9"/>
    <w:rsid w:val="006E5708"/>
    <w:rsid w:val="00725798"/>
    <w:rsid w:val="0074765C"/>
    <w:rsid w:val="00770F6E"/>
    <w:rsid w:val="007C79A6"/>
    <w:rsid w:val="007E17B8"/>
    <w:rsid w:val="00814772"/>
    <w:rsid w:val="00844A73"/>
    <w:rsid w:val="00982B5C"/>
    <w:rsid w:val="009A5B02"/>
    <w:rsid w:val="00A6740D"/>
    <w:rsid w:val="00A72083"/>
    <w:rsid w:val="00AE0308"/>
    <w:rsid w:val="00B36BAB"/>
    <w:rsid w:val="00B630DE"/>
    <w:rsid w:val="00B70C08"/>
    <w:rsid w:val="00B74DB3"/>
    <w:rsid w:val="00B84A88"/>
    <w:rsid w:val="00BB47BF"/>
    <w:rsid w:val="00BC104E"/>
    <w:rsid w:val="00BC6F68"/>
    <w:rsid w:val="00BF3032"/>
    <w:rsid w:val="00C12775"/>
    <w:rsid w:val="00C64A4D"/>
    <w:rsid w:val="00C7057C"/>
    <w:rsid w:val="00C73CB0"/>
    <w:rsid w:val="00C84A28"/>
    <w:rsid w:val="00CA2AEE"/>
    <w:rsid w:val="00CA79FE"/>
    <w:rsid w:val="00CD7699"/>
    <w:rsid w:val="00CE3065"/>
    <w:rsid w:val="00D02C43"/>
    <w:rsid w:val="00D07AB1"/>
    <w:rsid w:val="00D16E6D"/>
    <w:rsid w:val="00D61964"/>
    <w:rsid w:val="00DA1B03"/>
    <w:rsid w:val="00E12850"/>
    <w:rsid w:val="00E53DE9"/>
    <w:rsid w:val="00EA5905"/>
    <w:rsid w:val="00F61DD7"/>
    <w:rsid w:val="00F70757"/>
    <w:rsid w:val="00F83479"/>
    <w:rsid w:val="00FE2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58CA"/>
  <w15:docId w15:val="{B424A0BA-3BD5-4A2E-B10D-FD8AE992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DB3"/>
    <w:pPr>
      <w:spacing w:after="160" w:line="256" w:lineRule="auto"/>
    </w:pPr>
    <w:rPr>
      <w:rFonts w:ascii="Times New Roman" w:eastAsia="Calibri" w:hAnsi="Times New Roman"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9FE"/>
    <w:pPr>
      <w:ind w:left="720"/>
      <w:contextualSpacing/>
    </w:pPr>
  </w:style>
  <w:style w:type="paragraph" w:customStyle="1" w:styleId="mc4">
    <w:name w:val="Đề mục 4"/>
    <w:basedOn w:val="Normal"/>
    <w:next w:val="Normal"/>
    <w:link w:val="mc4Char"/>
    <w:qFormat/>
    <w:rsid w:val="001055C9"/>
    <w:pPr>
      <w:keepNext/>
      <w:spacing w:after="0" w:line="240" w:lineRule="auto"/>
      <w:jc w:val="center"/>
      <w:outlineLvl w:val="3"/>
    </w:pPr>
    <w:rPr>
      <w:rFonts w:ascii=".VnTimeH" w:eastAsia="Times New Roman" w:hAnsi=".VnTimeH"/>
      <w:b/>
      <w:bCs/>
      <w:szCs w:val="24"/>
      <w:lang w:val="x-none" w:eastAsia="x-none"/>
    </w:rPr>
  </w:style>
  <w:style w:type="character" w:customStyle="1" w:styleId="mc4Char">
    <w:name w:val="Đề mục 4 Char"/>
    <w:link w:val="mc4"/>
    <w:rsid w:val="001055C9"/>
    <w:rPr>
      <w:rFonts w:ascii=".VnTimeH" w:eastAsia="Times New Roman" w:hAnsi=".VnTimeH" w:cs="Times New Roman"/>
      <w:b/>
      <w:bCs/>
      <w:sz w:val="28"/>
      <w:szCs w:val="24"/>
      <w:lang w:val="x-none" w:eastAsia="x-none"/>
    </w:rPr>
  </w:style>
  <w:style w:type="paragraph" w:customStyle="1" w:styleId="mc1">
    <w:name w:val="Đề mục 1"/>
    <w:basedOn w:val="Normal"/>
    <w:next w:val="Normal"/>
    <w:link w:val="mc1Char"/>
    <w:qFormat/>
    <w:rsid w:val="001055C9"/>
    <w:pPr>
      <w:keepNext/>
      <w:widowControl w:val="0"/>
      <w:autoSpaceDE w:val="0"/>
      <w:autoSpaceDN w:val="0"/>
      <w:spacing w:after="0" w:line="360" w:lineRule="auto"/>
      <w:jc w:val="center"/>
      <w:outlineLvl w:val="0"/>
    </w:pPr>
    <w:rPr>
      <w:rFonts w:ascii=".VnTimeH" w:eastAsia="Times New Roman" w:hAnsi=".VnTimeH"/>
      <w:b/>
      <w:bCs/>
      <w:sz w:val="26"/>
      <w:szCs w:val="26"/>
      <w:lang w:val="en-GB" w:eastAsia="x-none"/>
    </w:rPr>
  </w:style>
  <w:style w:type="character" w:customStyle="1" w:styleId="mc1Char">
    <w:name w:val="Đề mục 1 Char"/>
    <w:link w:val="mc1"/>
    <w:rsid w:val="001055C9"/>
    <w:rPr>
      <w:rFonts w:ascii=".VnTimeH" w:eastAsia="Times New Roman" w:hAnsi=".VnTimeH" w:cs="Times New Roman"/>
      <w:b/>
      <w:bCs/>
      <w:sz w:val="26"/>
      <w:szCs w:val="26"/>
      <w:lang w:val="en-GB" w:eastAsia="x-none"/>
    </w:rPr>
  </w:style>
  <w:style w:type="table" w:styleId="TableGrid">
    <w:name w:val="Table Grid"/>
    <w:basedOn w:val="TableNormal"/>
    <w:uiPriority w:val="59"/>
    <w:rsid w:val="00E53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DE9"/>
    <w:rPr>
      <w:rFonts w:ascii="Times New Roman" w:eastAsia="Calibri" w:hAnsi="Times New Roman" w:cs="Times New Roman"/>
      <w:sz w:val="28"/>
      <w:lang w:eastAsia="en-US"/>
    </w:rPr>
  </w:style>
  <w:style w:type="paragraph" w:styleId="Footer">
    <w:name w:val="footer"/>
    <w:basedOn w:val="Normal"/>
    <w:link w:val="FooterChar"/>
    <w:uiPriority w:val="99"/>
    <w:unhideWhenUsed/>
    <w:rsid w:val="00E53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DE9"/>
    <w:rPr>
      <w:rFonts w:ascii="Times New Roman" w:eastAsia="Calibri" w:hAnsi="Times New Roman" w:cs="Times New Roman"/>
      <w:sz w:val="28"/>
      <w:lang w:eastAsia="en-US"/>
    </w:rPr>
  </w:style>
  <w:style w:type="paragraph" w:styleId="BodyText">
    <w:name w:val="Body Text"/>
    <w:basedOn w:val="Normal"/>
    <w:link w:val="BodyTextChar"/>
    <w:rsid w:val="00BC104E"/>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rsid w:val="00BC104E"/>
    <w:rPr>
      <w:rFonts w:ascii=".VnTime" w:eastAsia="Times New Roman" w:hAnsi=".VnTime"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18F0C-16EC-479D-9A56-581C4116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cp:revision>
  <dcterms:created xsi:type="dcterms:W3CDTF">2023-08-31T05:24:00Z</dcterms:created>
  <dcterms:modified xsi:type="dcterms:W3CDTF">2023-09-07T03:08:00Z</dcterms:modified>
</cp:coreProperties>
</file>