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7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47"/>
      </w:tblGrid>
      <w:tr w:rsidR="004C7BFC" w:rsidRPr="004C7BFC" w14:paraId="2CE8277E" w14:textId="77777777" w:rsidTr="00B97048">
        <w:tc>
          <w:tcPr>
            <w:tcW w:w="3828" w:type="dxa"/>
          </w:tcPr>
          <w:p w14:paraId="030097D4" w14:textId="77777777" w:rsidR="002118F3" w:rsidRPr="004C7BFC" w:rsidRDefault="002118F3" w:rsidP="008A6C28">
            <w:pPr>
              <w:jc w:val="center"/>
            </w:pPr>
            <w:r w:rsidRPr="004C7BFC">
              <w:t>ỦY BAN NHÂN DÂN</w:t>
            </w:r>
          </w:p>
          <w:p w14:paraId="48CD5CEF" w14:textId="77777777" w:rsidR="002118F3" w:rsidRPr="004C7BFC" w:rsidRDefault="002118F3" w:rsidP="008A6C28">
            <w:pPr>
              <w:jc w:val="center"/>
            </w:pPr>
            <w:r w:rsidRPr="004C7BFC">
              <w:t>THÀNH PHỐ HỒ CHÍ MINH</w:t>
            </w:r>
          </w:p>
          <w:p w14:paraId="09730A28" w14:textId="77777777" w:rsidR="002118F3" w:rsidRPr="004C7BFC" w:rsidRDefault="002118F3" w:rsidP="008A6C28">
            <w:pPr>
              <w:jc w:val="center"/>
              <w:rPr>
                <w:b/>
              </w:rPr>
            </w:pPr>
            <w:r w:rsidRPr="004C7BFC">
              <w:rPr>
                <w:b/>
              </w:rPr>
              <w:t>SỞ GIÁO DỤC VÀ ĐÀO TẠO</w:t>
            </w:r>
          </w:p>
        </w:tc>
        <w:tc>
          <w:tcPr>
            <w:tcW w:w="6047" w:type="dxa"/>
          </w:tcPr>
          <w:p w14:paraId="1D595608" w14:textId="77777777" w:rsidR="002118F3" w:rsidRPr="004C7BFC" w:rsidRDefault="002118F3" w:rsidP="008A6C28">
            <w:pPr>
              <w:jc w:val="center"/>
              <w:rPr>
                <w:b/>
              </w:rPr>
            </w:pPr>
            <w:r w:rsidRPr="004C7BFC">
              <w:rPr>
                <w:b/>
              </w:rPr>
              <w:t>CỘNG HÒA XÃ HỘI CHỦ NGHĨA VIỆT NAM</w:t>
            </w:r>
          </w:p>
          <w:p w14:paraId="07463EE9" w14:textId="77777777" w:rsidR="002118F3" w:rsidRPr="004C7BFC" w:rsidRDefault="002118F3" w:rsidP="008A6C28">
            <w:pPr>
              <w:jc w:val="center"/>
              <w:rPr>
                <w:b/>
              </w:rPr>
            </w:pPr>
            <w:r w:rsidRPr="004C7BFC">
              <w:rPr>
                <w:b/>
                <w:noProof/>
              </w:rPr>
              <mc:AlternateContent>
                <mc:Choice Requires="wps">
                  <w:drawing>
                    <wp:anchor distT="0" distB="0" distL="114300" distR="114300" simplePos="0" relativeHeight="251657216" behindDoc="0" locked="0" layoutInCell="1" allowOverlap="1" wp14:anchorId="7C7C0DFB" wp14:editId="3E3163E0">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0B7B32"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4C7BFC">
              <w:rPr>
                <w:b/>
              </w:rPr>
              <w:t>Độc lập – Tự do – Hạnh phúc</w:t>
            </w:r>
          </w:p>
        </w:tc>
      </w:tr>
      <w:tr w:rsidR="004C7BFC" w:rsidRPr="004C7BFC" w14:paraId="60E54154" w14:textId="77777777" w:rsidTr="00B97048">
        <w:trPr>
          <w:trHeight w:val="498"/>
        </w:trPr>
        <w:tc>
          <w:tcPr>
            <w:tcW w:w="3828" w:type="dxa"/>
            <w:vAlign w:val="bottom"/>
          </w:tcPr>
          <w:p w14:paraId="613FE51D" w14:textId="61178597" w:rsidR="002118F3" w:rsidRPr="004C7BFC" w:rsidRDefault="002118F3" w:rsidP="003E2224">
            <w:pPr>
              <w:jc w:val="center"/>
            </w:pPr>
            <w:r w:rsidRPr="004C7BFC">
              <w:rPr>
                <w:noProof/>
              </w:rPr>
              <mc:AlternateContent>
                <mc:Choice Requires="wps">
                  <w:drawing>
                    <wp:anchor distT="0" distB="0" distL="114300" distR="114300" simplePos="0" relativeHeight="251659264" behindDoc="0" locked="0" layoutInCell="1" allowOverlap="1" wp14:anchorId="07D14E70" wp14:editId="03BACBCC">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1A0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4C7BFC">
              <w:t>Số</w:t>
            </w:r>
            <w:r w:rsidR="00A31E7F">
              <w:t>;</w:t>
            </w:r>
            <w:r w:rsidRPr="004C7BFC">
              <w:t xml:space="preserve"> </w:t>
            </w:r>
            <w:r w:rsidR="00A31E7F" w:rsidRPr="00BE4429">
              <w:rPr>
                <w:color w:val="FF0000"/>
              </w:rPr>
              <w:t>430</w:t>
            </w:r>
            <w:r w:rsidRPr="004C7BFC">
              <w:t xml:space="preserve"> /SGDĐT-GDTH</w:t>
            </w:r>
          </w:p>
        </w:tc>
        <w:tc>
          <w:tcPr>
            <w:tcW w:w="6047" w:type="dxa"/>
            <w:vAlign w:val="bottom"/>
          </w:tcPr>
          <w:p w14:paraId="6B45694B" w14:textId="3431C6E7" w:rsidR="002118F3" w:rsidRPr="004C7BFC" w:rsidRDefault="002118F3" w:rsidP="002118F3">
            <w:pPr>
              <w:jc w:val="center"/>
              <w:rPr>
                <w:i/>
              </w:rPr>
            </w:pPr>
            <w:r w:rsidRPr="004C7BFC">
              <w:rPr>
                <w:i/>
              </w:rPr>
              <w:t xml:space="preserve">Thành phố Hồ Chí Minh, ngày </w:t>
            </w:r>
            <w:r w:rsidR="00BE4429" w:rsidRPr="00BE4429">
              <w:rPr>
                <w:i/>
                <w:color w:val="FF0000"/>
              </w:rPr>
              <w:t>15</w:t>
            </w:r>
            <w:r w:rsidRPr="004C7BFC">
              <w:rPr>
                <w:i/>
              </w:rPr>
              <w:t xml:space="preserve"> tháng </w:t>
            </w:r>
            <w:r w:rsidR="009F45A0" w:rsidRPr="004C7BFC">
              <w:rPr>
                <w:i/>
              </w:rPr>
              <w:t>02</w:t>
            </w:r>
            <w:r w:rsidRPr="004C7BFC">
              <w:rPr>
                <w:i/>
              </w:rPr>
              <w:t xml:space="preserve"> năm 2021</w:t>
            </w:r>
          </w:p>
        </w:tc>
      </w:tr>
      <w:tr w:rsidR="004C7BFC" w:rsidRPr="004C7BFC" w14:paraId="34DEF01D" w14:textId="77777777" w:rsidTr="00B97048">
        <w:trPr>
          <w:trHeight w:val="136"/>
        </w:trPr>
        <w:tc>
          <w:tcPr>
            <w:tcW w:w="3828" w:type="dxa"/>
            <w:vAlign w:val="bottom"/>
          </w:tcPr>
          <w:p w14:paraId="560820AF" w14:textId="77777777" w:rsidR="002118F3" w:rsidRPr="004C7BFC" w:rsidRDefault="002118F3" w:rsidP="002118F3">
            <w:pPr>
              <w:jc w:val="center"/>
              <w:rPr>
                <w:sz w:val="24"/>
                <w:szCs w:val="24"/>
              </w:rPr>
            </w:pPr>
            <w:bookmarkStart w:id="0" w:name="_GoBack"/>
            <w:r w:rsidRPr="004C7BFC">
              <w:rPr>
                <w:sz w:val="24"/>
                <w:szCs w:val="24"/>
              </w:rPr>
              <w:t>Về hướng dẫn tổ chức dạy học qua Internet đối với các cơ sở giáo dục tiểu học trong thời gian</w:t>
            </w:r>
            <w:r w:rsidR="00F974C6" w:rsidRPr="004C7BFC">
              <w:rPr>
                <w:sz w:val="24"/>
                <w:szCs w:val="24"/>
              </w:rPr>
              <w:t xml:space="preserve"> học sinh</w:t>
            </w:r>
            <w:r w:rsidRPr="004C7BFC">
              <w:rPr>
                <w:sz w:val="24"/>
                <w:szCs w:val="24"/>
              </w:rPr>
              <w:t xml:space="preserve"> ngừng đến trường</w:t>
            </w:r>
            <w:bookmarkEnd w:id="0"/>
          </w:p>
        </w:tc>
        <w:tc>
          <w:tcPr>
            <w:tcW w:w="6047" w:type="dxa"/>
            <w:vAlign w:val="bottom"/>
          </w:tcPr>
          <w:p w14:paraId="10DACC5E" w14:textId="77777777" w:rsidR="002118F3" w:rsidRPr="004C7BFC" w:rsidRDefault="002118F3" w:rsidP="008A6C28">
            <w:pPr>
              <w:jc w:val="both"/>
              <w:rPr>
                <w:i/>
              </w:rPr>
            </w:pPr>
          </w:p>
        </w:tc>
      </w:tr>
    </w:tbl>
    <w:p w14:paraId="293FE032" w14:textId="0DDCB959" w:rsidR="002118F3" w:rsidRPr="004C7BFC" w:rsidRDefault="002118F3" w:rsidP="00C51952">
      <w:pPr>
        <w:spacing w:before="360"/>
        <w:ind w:left="3271" w:hanging="1111"/>
        <w:jc w:val="both"/>
      </w:pPr>
      <w:r w:rsidRPr="004C7BFC">
        <w:t>Kính gửi: Trưởng phòng Giáo dục và Đào tạo Thành phố Thủ Đức</w:t>
      </w:r>
      <w:r w:rsidR="00C51952" w:rsidRPr="004C7BFC">
        <w:t xml:space="preserve"> </w:t>
      </w:r>
      <w:r w:rsidRPr="004C7BFC">
        <w:t>và các Quận Huyện.</w:t>
      </w:r>
    </w:p>
    <w:p w14:paraId="67BF4AB8" w14:textId="77777777" w:rsidR="00C51952" w:rsidRPr="004C7BFC" w:rsidRDefault="00C51952" w:rsidP="00C51952">
      <w:pPr>
        <w:spacing w:before="360"/>
        <w:ind w:left="3271" w:hanging="1111"/>
        <w:jc w:val="both"/>
        <w:rPr>
          <w:sz w:val="2"/>
          <w:szCs w:val="2"/>
        </w:rPr>
      </w:pPr>
    </w:p>
    <w:p w14:paraId="4FF2D0D0" w14:textId="77777777" w:rsidR="009F45A0" w:rsidRPr="004C7BFC" w:rsidRDefault="002118F3" w:rsidP="009F45A0">
      <w:pPr>
        <w:ind w:firstLine="709"/>
        <w:jc w:val="both"/>
        <w:rPr>
          <w:i/>
        </w:rPr>
      </w:pPr>
      <w:r w:rsidRPr="004C7BFC">
        <w:rPr>
          <w:i/>
        </w:rPr>
        <w:t>Căn cứ công văn số 324/UBND-VX ngày 01/02/2021 của Uỷ ban nhân dân Thành phố Hồ Chí Minh về việc cho học sinh, sinh viên, học viên thành phố ngừng đến trường nhằm đảm bảo phòng chống dịch Covid-19;</w:t>
      </w:r>
    </w:p>
    <w:p w14:paraId="1CA6EDFC" w14:textId="77777777" w:rsidR="002118F3" w:rsidRPr="004C7BFC" w:rsidRDefault="002118F3" w:rsidP="002118F3">
      <w:pPr>
        <w:jc w:val="both"/>
        <w:rPr>
          <w:i/>
        </w:rPr>
      </w:pPr>
      <w:r w:rsidRPr="004C7BFC">
        <w:rPr>
          <w:i/>
        </w:rPr>
        <w:tab/>
        <w:t>Căn cứ công văn số 309/SGDĐT-CTTT ngày 01/02/2021 của Sở Giáo dục và Đào tạo Thành phố Hồ Chí Minh về việc cho học sinh, sinh viên dừng đến trường nhằm đảm bảo phòng, chống dịch Covid-19;</w:t>
      </w:r>
    </w:p>
    <w:p w14:paraId="4B04A108" w14:textId="77777777" w:rsidR="002118F3" w:rsidRPr="004C7BFC" w:rsidRDefault="002118F3" w:rsidP="002118F3">
      <w:pPr>
        <w:jc w:val="both"/>
        <w:rPr>
          <w:i/>
        </w:rPr>
      </w:pPr>
      <w:r w:rsidRPr="004C7BFC">
        <w:rPr>
          <w:i/>
        </w:rPr>
        <w:tab/>
      </w:r>
      <w:r w:rsidR="00F974C6" w:rsidRPr="004C7BFC">
        <w:rPr>
          <w:i/>
        </w:rPr>
        <w:t>Căn cứ Quyết định số 2752/QĐ-UBND ngày 04/8/2020 của Uỷ ban nhân dân Thành phố Hồ Chí Minh về ban hành kế hoạch thời gian năm học 2020 – 2021 của giáo dục mầm non, giáo dục phổ thông và giáo dục thường xuyên trên địa bàn Thành phố Hồ Chí Minh.</w:t>
      </w:r>
    </w:p>
    <w:p w14:paraId="4A5F971F" w14:textId="6707AA35" w:rsidR="009F45A0" w:rsidRPr="004C7BFC" w:rsidRDefault="00F974C6" w:rsidP="009F45A0">
      <w:pPr>
        <w:ind w:firstLine="709"/>
        <w:jc w:val="both"/>
        <w:rPr>
          <w:i/>
        </w:rPr>
      </w:pPr>
      <w:r w:rsidRPr="004C7BFC">
        <w:tab/>
      </w:r>
      <w:r w:rsidR="009F45A0" w:rsidRPr="004C7BFC">
        <w:rPr>
          <w:i/>
        </w:rPr>
        <w:t xml:space="preserve">Thực hiện </w:t>
      </w:r>
      <w:r w:rsidR="00DD23B1" w:rsidRPr="004C7BFC">
        <w:rPr>
          <w:i/>
        </w:rPr>
        <w:t xml:space="preserve">công văn số </w:t>
      </w:r>
      <w:r w:rsidR="009F45A0" w:rsidRPr="004C7BFC">
        <w:rPr>
          <w:i/>
        </w:rPr>
        <w:t>505/UBND-VX ngày 14/02/2021 của Uỷ ban nhân dân Thành phố Hồ Chí Minh về việc kéo dài thời gian học sinh, sinh viên, học viên thành phố ngừng đến trường nhằm đảm bảo phòng chống dịch Covid-19;</w:t>
      </w:r>
    </w:p>
    <w:p w14:paraId="0BA28A80" w14:textId="5035657D" w:rsidR="00F974C6" w:rsidRPr="004C7BFC" w:rsidRDefault="00F974C6" w:rsidP="009F45A0">
      <w:pPr>
        <w:ind w:firstLine="709"/>
        <w:jc w:val="both"/>
      </w:pPr>
      <w:r w:rsidRPr="004C7BFC">
        <w:t>Sở Giáo dục và Đào tạo Thành phố Hồ Chí Minh hướng dẫn tổ chức dạy học qua Internet đối với các cơ sở giáo dục tiểu học trong thời gian học sinh ngừng đến trường như sau:</w:t>
      </w:r>
    </w:p>
    <w:p w14:paraId="75A7F4C3" w14:textId="77777777" w:rsidR="00142018" w:rsidRPr="004C7BFC" w:rsidRDefault="00142018" w:rsidP="002118F3">
      <w:pPr>
        <w:jc w:val="both"/>
        <w:rPr>
          <w:b/>
        </w:rPr>
      </w:pPr>
      <w:r w:rsidRPr="004C7BFC">
        <w:rPr>
          <w:b/>
        </w:rPr>
        <w:tab/>
        <w:t xml:space="preserve">1/- </w:t>
      </w:r>
      <w:r w:rsidR="00A9017E" w:rsidRPr="004C7BFC">
        <w:rPr>
          <w:b/>
        </w:rPr>
        <w:t>K</w:t>
      </w:r>
      <w:r w:rsidRPr="004C7BFC">
        <w:rPr>
          <w:b/>
        </w:rPr>
        <w:t>ế hoạch tổ chức:</w:t>
      </w:r>
    </w:p>
    <w:p w14:paraId="4765D9BF" w14:textId="77777777" w:rsidR="00F974C6" w:rsidRPr="004C7BFC" w:rsidRDefault="00142018" w:rsidP="00142018">
      <w:pPr>
        <w:ind w:firstLine="720"/>
        <w:jc w:val="both"/>
      </w:pPr>
      <w:r w:rsidRPr="004C7BFC">
        <w:t xml:space="preserve">- Tiếp tục thực hiện </w:t>
      </w:r>
      <w:proofErr w:type="gramStart"/>
      <w:r w:rsidRPr="004C7BFC">
        <w:t>theo</w:t>
      </w:r>
      <w:proofErr w:type="gramEnd"/>
      <w:r w:rsidRPr="004C7BFC">
        <w:t xml:space="preserve"> đúng kế hoạch thời gian năm học đã được ban hành kèm theo Quyết định số 2752/QĐ-UBND ngày 04/8/2020 của Uỷ ban nhân dân Thành phố Hồ Chí Minh; </w:t>
      </w:r>
    </w:p>
    <w:p w14:paraId="295F466F" w14:textId="77777777" w:rsidR="00142018" w:rsidRPr="004C7BFC" w:rsidRDefault="00142018" w:rsidP="00142018">
      <w:pPr>
        <w:ind w:firstLine="720"/>
        <w:jc w:val="both"/>
      </w:pPr>
      <w:r w:rsidRPr="004C7BFC">
        <w:t xml:space="preserve">- Hiệu trưởng chỉ đạo giáo viên xây dựng kế hoạch dạy học qua Internet </w:t>
      </w:r>
      <w:r w:rsidR="00A9017E" w:rsidRPr="004C7BFC">
        <w:t>bằng nhiều</w:t>
      </w:r>
      <w:r w:rsidRPr="004C7BFC">
        <w:t xml:space="preserve"> giải pháp khác nhau, tập trung cho các môn học sau:</w:t>
      </w:r>
    </w:p>
    <w:p w14:paraId="471DE631" w14:textId="77777777" w:rsidR="00142018" w:rsidRPr="004C7BFC" w:rsidRDefault="00142018" w:rsidP="00142018">
      <w:pPr>
        <w:ind w:firstLine="720"/>
        <w:jc w:val="both"/>
      </w:pPr>
      <w:r w:rsidRPr="004C7BFC">
        <w:t>+ Khối lớp 1, 2, 3: Toán, Tiếng Việt, Ngoại ngữ;</w:t>
      </w:r>
    </w:p>
    <w:p w14:paraId="6114C5C8" w14:textId="551D9528" w:rsidR="00142018" w:rsidRPr="004C7BFC" w:rsidRDefault="00142018" w:rsidP="00142018">
      <w:pPr>
        <w:ind w:firstLine="720"/>
        <w:jc w:val="both"/>
      </w:pPr>
      <w:r w:rsidRPr="004C7BFC">
        <w:t xml:space="preserve">+ Khối lớp </w:t>
      </w:r>
      <w:r w:rsidR="00C51952" w:rsidRPr="004C7BFC">
        <w:t>4</w:t>
      </w:r>
      <w:r w:rsidRPr="004C7BFC">
        <w:t>, 5: Toán, Tiếng Việt, Ngoại ngữ, Khoa học, Lịch sử và Địa lý.</w:t>
      </w:r>
    </w:p>
    <w:p w14:paraId="74F47DA4" w14:textId="77777777" w:rsidR="00142018" w:rsidRPr="004C7BFC" w:rsidRDefault="00142018" w:rsidP="00142018">
      <w:pPr>
        <w:ind w:firstLine="720"/>
        <w:jc w:val="both"/>
      </w:pPr>
      <w:r w:rsidRPr="004C7BFC">
        <w:t xml:space="preserve">+ Đối với các nơi có điều kiện, khuyến khích giáo viên các môn khác cùng tham gia thực hiện dạy học qua Internet; </w:t>
      </w:r>
    </w:p>
    <w:p w14:paraId="628503AC" w14:textId="2C1999C2" w:rsidR="00142018" w:rsidRPr="004C7BFC" w:rsidRDefault="00142018" w:rsidP="00142018">
      <w:pPr>
        <w:ind w:firstLine="720"/>
        <w:jc w:val="both"/>
      </w:pPr>
      <w:r w:rsidRPr="004C7BFC">
        <w:t xml:space="preserve">- </w:t>
      </w:r>
      <w:r w:rsidR="00A9017E" w:rsidRPr="004C7BFC">
        <w:t xml:space="preserve">Các </w:t>
      </w:r>
      <w:r w:rsidRPr="004C7BFC">
        <w:t>Phòng Giáo dục và Đào tạo chỉ đạo xây dựng kế hoạch phối hợp nhằm khai thác hợp lý, hiệu quả các bài dạy của giáo viên, có thể tổ chức phân công theo từng cụm trường để tiết kiệm sức lao động, khai thác hệ thống bài giảng qua Internet đã được chia sẻ tại trang thông tin điện tử của Phòng Giáo dục Tiểu học Sở Giáo dục và Đào tạo.</w:t>
      </w:r>
    </w:p>
    <w:p w14:paraId="6D2C6D88" w14:textId="500438E9" w:rsidR="00DD23B1" w:rsidRDefault="00DD23B1" w:rsidP="00142018">
      <w:pPr>
        <w:ind w:firstLine="720"/>
        <w:jc w:val="both"/>
      </w:pPr>
      <w:r w:rsidRPr="004C7BFC">
        <w:lastRenderedPageBreak/>
        <w:t>Riêng khối lớp 5, xây dựng kế hoạch bài dạy theo công văn số 405/BGDDT-GDTH ngày 28/01/2021 của Bộ Giáo dục và Đào tạo v/v thực hiện kế hoạch giáo dục lớp 5 học kỳ II.</w:t>
      </w:r>
    </w:p>
    <w:p w14:paraId="23EACA82" w14:textId="77777777" w:rsidR="00CB5A45" w:rsidRPr="004C7BFC" w:rsidRDefault="0074609E" w:rsidP="00CB5A45">
      <w:pPr>
        <w:ind w:firstLine="720"/>
        <w:jc w:val="both"/>
        <w:rPr>
          <w:b/>
        </w:rPr>
      </w:pPr>
      <w:r w:rsidRPr="004C7BFC">
        <w:rPr>
          <w:b/>
        </w:rPr>
        <w:t>2</w:t>
      </w:r>
      <w:r w:rsidR="00CB5A45" w:rsidRPr="004C7BFC">
        <w:rPr>
          <w:b/>
        </w:rPr>
        <w:t>/- Thời gian tổ chức</w:t>
      </w:r>
    </w:p>
    <w:p w14:paraId="01679BB9" w14:textId="77777777" w:rsidR="00CB5A45" w:rsidRPr="004C7BFC" w:rsidRDefault="00CB5A45" w:rsidP="00CB5A45">
      <w:pPr>
        <w:ind w:firstLine="720"/>
        <w:jc w:val="both"/>
      </w:pPr>
      <w:r w:rsidRPr="004C7BFC">
        <w:t>Các hoạt động dạy học qua Internet được tiến hành trong thời gian học sinh ngừng đến trường với mục đích giúp học sinh “Tạm dừng đến trường, không ngừng học”</w:t>
      </w:r>
      <w:r w:rsidR="0074609E" w:rsidRPr="004C7BFC">
        <w:t>.</w:t>
      </w:r>
    </w:p>
    <w:p w14:paraId="7ECDA80C" w14:textId="77777777" w:rsidR="00142018" w:rsidRPr="004C7BFC" w:rsidRDefault="0074609E" w:rsidP="00142018">
      <w:pPr>
        <w:ind w:firstLine="720"/>
        <w:jc w:val="both"/>
        <w:rPr>
          <w:b/>
        </w:rPr>
      </w:pPr>
      <w:r w:rsidRPr="004C7BFC">
        <w:rPr>
          <w:b/>
        </w:rPr>
        <w:t>3</w:t>
      </w:r>
      <w:r w:rsidR="00A9017E" w:rsidRPr="004C7BFC">
        <w:rPr>
          <w:b/>
        </w:rPr>
        <w:t xml:space="preserve">/- Biện pháp tổ chức </w:t>
      </w:r>
    </w:p>
    <w:p w14:paraId="32B4DC22" w14:textId="77777777" w:rsidR="004F1F2A" w:rsidRPr="004C7BFC" w:rsidRDefault="004F1F2A" w:rsidP="00142018">
      <w:pPr>
        <w:ind w:firstLine="720"/>
        <w:jc w:val="both"/>
      </w:pPr>
      <w:r w:rsidRPr="004C7BFC">
        <w:t xml:space="preserve">Tuỳ theo điều kiện của nhà trường, giáo viên và học sinh, có thể chủ động chọn </w:t>
      </w:r>
      <w:r w:rsidR="00BB77BC" w:rsidRPr="004C7BFC">
        <w:t xml:space="preserve">hoặc phối hợp thực hiện </w:t>
      </w:r>
      <w:r w:rsidRPr="004C7BFC">
        <w:t>các giải pháp sau:</w:t>
      </w:r>
    </w:p>
    <w:p w14:paraId="5F6DC876" w14:textId="5E6CDBBA" w:rsidR="004F1F2A" w:rsidRPr="004C7BFC" w:rsidRDefault="00CB5A45" w:rsidP="00142018">
      <w:pPr>
        <w:ind w:firstLine="720"/>
        <w:jc w:val="both"/>
        <w:rPr>
          <w:i/>
        </w:rPr>
      </w:pPr>
      <w:r w:rsidRPr="004C7BFC">
        <w:rPr>
          <w:i/>
        </w:rPr>
        <w:t>3</w:t>
      </w:r>
      <w:r w:rsidR="004F1F2A" w:rsidRPr="004C7BFC">
        <w:rPr>
          <w:i/>
        </w:rPr>
        <w:t xml:space="preserve">.1. Dạy học trực tuyến </w:t>
      </w:r>
    </w:p>
    <w:p w14:paraId="11B034FB" w14:textId="640F66F1" w:rsidR="00142018" w:rsidRPr="004C7BFC" w:rsidRDefault="004F1F2A" w:rsidP="00142018">
      <w:pPr>
        <w:ind w:firstLine="720"/>
        <w:jc w:val="both"/>
      </w:pPr>
      <w:r w:rsidRPr="004C7BFC">
        <w:t>Nhà trường sắp xếp thời gian tổ chức dạy học trực tuyến</w:t>
      </w:r>
      <w:r w:rsidR="00A31E7F">
        <w:t xml:space="preserve"> </w:t>
      </w:r>
      <w:r w:rsidRPr="004C7BFC">
        <w:t xml:space="preserve">phù hợp, thuận tiện với thời gian học tập của học sinh, thông báo thời gian biểu cụ thể đến cho cha mẹ học sinh để hỗ trợ hoạt động học tập của học sinh. </w:t>
      </w:r>
      <w:r w:rsidR="0047377D" w:rsidRPr="004C7BFC">
        <w:t xml:space="preserve">Giáo viên cung cấp tài liệu, học liệu, </w:t>
      </w:r>
      <w:r w:rsidRPr="004C7BFC">
        <w:t xml:space="preserve">thực hiện hoạt động dạy học và phát trực tiếp </w:t>
      </w:r>
      <w:r w:rsidR="0047377D" w:rsidRPr="004C7BFC">
        <w:t xml:space="preserve">thời gian thực </w:t>
      </w:r>
      <w:r w:rsidRPr="004C7BFC">
        <w:t xml:space="preserve">thông qua các </w:t>
      </w:r>
      <w:r w:rsidR="0047377D" w:rsidRPr="004C7BFC">
        <w:t xml:space="preserve">ứng dụng </w:t>
      </w:r>
      <w:r w:rsidRPr="004C7BFC">
        <w:t>hỗ trợ</w:t>
      </w:r>
      <w:r w:rsidR="0047377D" w:rsidRPr="004C7BFC">
        <w:t>;</w:t>
      </w:r>
      <w:r w:rsidRPr="004C7BFC">
        <w:t xml:space="preserve"> học sinh tham gia vào các phòng học trực tuyến, thực hiện các hoạt động học tập với sự hướng dẫn trực tiếp của giáo viên. Ngoài ra giáo viên có thể bổ sung thêm các bài tập tương tác giúp học sinh luyện tập kiến thức đã học.</w:t>
      </w:r>
    </w:p>
    <w:p w14:paraId="2FED3A0E" w14:textId="77777777" w:rsidR="004F1F2A" w:rsidRPr="004C7BFC" w:rsidRDefault="00CB5A45" w:rsidP="00142018">
      <w:pPr>
        <w:ind w:firstLine="720"/>
        <w:jc w:val="both"/>
        <w:rPr>
          <w:i/>
        </w:rPr>
      </w:pPr>
      <w:r w:rsidRPr="004C7BFC">
        <w:rPr>
          <w:i/>
        </w:rPr>
        <w:t>3</w:t>
      </w:r>
      <w:r w:rsidR="004F1F2A" w:rsidRPr="004C7BFC">
        <w:rPr>
          <w:i/>
        </w:rPr>
        <w:t>.2. Xây dựng các video clip học tập</w:t>
      </w:r>
    </w:p>
    <w:p w14:paraId="3AD8FFC1" w14:textId="77777777" w:rsidR="004F1F2A" w:rsidRPr="004C7BFC" w:rsidRDefault="004F1F2A" w:rsidP="00142018">
      <w:pPr>
        <w:ind w:firstLine="720"/>
        <w:jc w:val="both"/>
      </w:pPr>
      <w:r w:rsidRPr="004C7BFC">
        <w:t>Giáo viên xây dựng các video clip học tập, đăng tải trên các trang thông tin điện tử (cổng thông tin điện tử của nhà trường), kèm theo hệ thống các bài tập tương tác xây dựng từ các biểu mẫu trực tuyến (Microsoft Form, Google Form hoặc các công cụ khác)</w:t>
      </w:r>
      <w:r w:rsidR="00BA7150" w:rsidRPr="004C7BFC">
        <w:t xml:space="preserve">, theo dõi, đánh giá, nhận xét quá trình học tập của học sinh thông qua các kết quả. </w:t>
      </w:r>
    </w:p>
    <w:p w14:paraId="31D872B2" w14:textId="77777777" w:rsidR="00BA7150" w:rsidRPr="004C7BFC" w:rsidRDefault="00CB5A45" w:rsidP="00142018">
      <w:pPr>
        <w:ind w:firstLine="720"/>
        <w:jc w:val="both"/>
        <w:rPr>
          <w:i/>
        </w:rPr>
      </w:pPr>
      <w:r w:rsidRPr="004C7BFC">
        <w:rPr>
          <w:i/>
        </w:rPr>
        <w:t>3</w:t>
      </w:r>
      <w:r w:rsidR="00BA7150" w:rsidRPr="004C7BFC">
        <w:rPr>
          <w:i/>
        </w:rPr>
        <w:t xml:space="preserve">.3. Sử dụng các hệ thống </w:t>
      </w:r>
      <w:r w:rsidR="0047377D" w:rsidRPr="004C7BFC">
        <w:rPr>
          <w:i/>
        </w:rPr>
        <w:t xml:space="preserve">ứng dụng </w:t>
      </w:r>
      <w:r w:rsidR="00BA7150" w:rsidRPr="004C7BFC">
        <w:rPr>
          <w:i/>
        </w:rPr>
        <w:t xml:space="preserve">OTT </w:t>
      </w:r>
    </w:p>
    <w:p w14:paraId="57B4D980" w14:textId="77777777" w:rsidR="0047377D" w:rsidRPr="004C7BFC" w:rsidRDefault="0047377D" w:rsidP="00142018">
      <w:pPr>
        <w:ind w:firstLine="720"/>
        <w:jc w:val="both"/>
      </w:pPr>
      <w:r w:rsidRPr="004C7BFC">
        <w:t>Giáo viên sử dụng các công cụ, ứng dụng OTT để tiến hành giao các bài giảng, bài tập rèn luyện cho học sinh thực hiện tại nhà trong thời gian ngừng đến trường. Thông qua các hệ thống ứng dụng OTT, học sinh và giáo viên có thể trao đổi, giải đáp thắc mắc, giúp học sinh lĩnh hội kiến thức (Ví dụ Facebook, Zalo, Viber, Skype…)</w:t>
      </w:r>
      <w:r w:rsidR="00CB5A45" w:rsidRPr="004C7BFC">
        <w:t>.</w:t>
      </w:r>
    </w:p>
    <w:p w14:paraId="5008DE3D" w14:textId="77777777" w:rsidR="00CB5A45" w:rsidRPr="004C7BFC" w:rsidRDefault="00CB5A45" w:rsidP="00142018">
      <w:pPr>
        <w:ind w:firstLine="720"/>
        <w:jc w:val="both"/>
        <w:rPr>
          <w:i/>
        </w:rPr>
      </w:pPr>
      <w:r w:rsidRPr="004C7BFC">
        <w:rPr>
          <w:i/>
        </w:rPr>
        <w:t>3.4. Các biện pháp khác</w:t>
      </w:r>
    </w:p>
    <w:p w14:paraId="7F42A2B9" w14:textId="7A8C2058" w:rsidR="00CB5A45" w:rsidRPr="004C7BFC" w:rsidRDefault="00CB5A45" w:rsidP="00142018">
      <w:pPr>
        <w:ind w:firstLine="720"/>
        <w:jc w:val="both"/>
      </w:pPr>
      <w:r w:rsidRPr="004C7BFC">
        <w:t>Ngoài các biện pháp trên, tuỳ theo điều kiện cụ thể của nhà trường và học sinh, giáo viên có thể sử dụng nhiều biện pháp, ứng dụng khác đáp ứng được nhu cầu học tập, rèn luyện kiến thức của học sinh, được các cơ quan chức năng đồng ý cho phép sử dụng, trên tinh thần tự nguyện, không bắt buộc của học sinh và cha mẹ học sinh.</w:t>
      </w:r>
    </w:p>
    <w:p w14:paraId="6CC1C335" w14:textId="1356636F" w:rsidR="00F937A0" w:rsidRPr="004C7BFC" w:rsidRDefault="00701744" w:rsidP="00142018">
      <w:pPr>
        <w:ind w:firstLine="720"/>
        <w:jc w:val="both"/>
      </w:pPr>
      <w:r w:rsidRPr="004C7BFC">
        <w:t xml:space="preserve">Đối </w:t>
      </w:r>
      <w:r w:rsidR="00F937A0" w:rsidRPr="004C7BFC">
        <w:t xml:space="preserve">với các địa phương, các khối lớp còn khó khăn thì </w:t>
      </w:r>
      <w:r w:rsidRPr="004C7BFC">
        <w:t xml:space="preserve">giáo viên có thể xây dựng. thiết kế các hoạt động và hệ thống bài tập </w:t>
      </w:r>
      <w:r w:rsidR="00F937A0" w:rsidRPr="004C7BFC">
        <w:t>qua tin nhắn, thư điện tử, các phương tiện khác... hoặc in sao trên giấy và gửi đến cho cha mẹ học sinh</w:t>
      </w:r>
      <w:r w:rsidRPr="004C7BFC">
        <w:t>.</w:t>
      </w:r>
    </w:p>
    <w:p w14:paraId="3A6987DF" w14:textId="77777777" w:rsidR="00014D3B" w:rsidRPr="004C7BFC" w:rsidRDefault="00014D3B" w:rsidP="00142018">
      <w:pPr>
        <w:ind w:firstLine="720"/>
        <w:jc w:val="both"/>
        <w:rPr>
          <w:b/>
        </w:rPr>
      </w:pPr>
      <w:r w:rsidRPr="004C7BFC">
        <w:rPr>
          <w:b/>
        </w:rPr>
        <w:t>4/- Công tác quản lý</w:t>
      </w:r>
    </w:p>
    <w:p w14:paraId="7D8E48CE" w14:textId="7F9010FC" w:rsidR="00014D3B" w:rsidRDefault="00014D3B" w:rsidP="00142018">
      <w:pPr>
        <w:ind w:firstLine="720"/>
        <w:jc w:val="both"/>
      </w:pPr>
      <w:r w:rsidRPr="004C7BFC">
        <w:t xml:space="preserve">Việc tổ chức dạy học qua Internet cần bảo đảm theo đúng quy định kế hoạch thời gian năm học; tổ chức vào các khung thời gian không gây khó khăn cho học sinh tiểu học; giúp học sinh chiếm lĩnh kiến thức bài học và được tổ chức rèn luyện, đánh </w:t>
      </w:r>
      <w:r w:rsidRPr="004C7BFC">
        <w:lastRenderedPageBreak/>
        <w:t xml:space="preserve">giá phù hợp. Việc đánh giá kết quả học tập của học sinh vào cuối năm học sẽ có hướng dẫn sau. </w:t>
      </w:r>
    </w:p>
    <w:p w14:paraId="54E8A090" w14:textId="7B648874" w:rsidR="004C7BFC" w:rsidRPr="004C7BFC" w:rsidRDefault="004C7BFC" w:rsidP="00142018">
      <w:pPr>
        <w:ind w:firstLine="720"/>
        <w:jc w:val="both"/>
      </w:pPr>
      <w:r>
        <w:t>Phòng Giáo dục và Đào tạo theo dõi kế hoạch tổ chức dạy học trực tuyến của các trường để kịp thời chỉ đạo, góp ý rút kinh nghiệm hoặc giới thiệu, chia sẻ mô hình điển hình của các trường cho quận huyện mình và các quận huyện khác.</w:t>
      </w:r>
    </w:p>
    <w:p w14:paraId="37A7F7E4" w14:textId="1E73AFA1" w:rsidR="00701744" w:rsidRPr="004C7BFC" w:rsidRDefault="004C7BFC" w:rsidP="004C7BFC">
      <w:pPr>
        <w:jc w:val="both"/>
      </w:pPr>
      <w:r>
        <w:t xml:space="preserve">          Hiệu trưởng theo dõi chặt chẽ kế hoạch dạy học và thời gian thực hiện của từng giáo viên trong giai đoạn tổ chức dạy học qua internet theo quy định. </w:t>
      </w:r>
      <w:r w:rsidR="00701744" w:rsidRPr="004C7BFC">
        <w:t>Phân công giáo viên nhà trường cùng với tổ khối chuyên môn thống nhất kế hoạch trình hiệu trưởng phê duyệt trước khi tiến hành ghi hình bài giảng, thiết kế các bài trình diễn, xây dựng các hoạt động và hệ thống bài tập, đăng tải lên website trường định kỳ theo từng tuần.</w:t>
      </w:r>
    </w:p>
    <w:p w14:paraId="4A8452FB" w14:textId="77777777" w:rsidR="009C6CD6" w:rsidRPr="004C7BFC" w:rsidRDefault="009C6CD6" w:rsidP="00142018">
      <w:pPr>
        <w:ind w:firstLine="720"/>
        <w:jc w:val="both"/>
      </w:pPr>
    </w:p>
    <w:p w14:paraId="568BFC06" w14:textId="49B39E19" w:rsidR="00CB5A45" w:rsidRPr="004C7BFC" w:rsidRDefault="00CB5A45" w:rsidP="00142018">
      <w:pPr>
        <w:ind w:firstLine="720"/>
        <w:jc w:val="both"/>
      </w:pPr>
      <w:r w:rsidRPr="004C7BFC">
        <w:t>Trên đây là một số hướng dẫn tổ chức dạy học qua Internet đối với các cơ sở giáo dục tiểu học trong thời gian học sinh ngừng đến trường, Sở Giáo dục và Đào tạo đề nghị các Phòng Giáo dục và Đào tạo triển khai đến các cơ sở giáo dục để nghiên cứu và lựa chọn giải pháp thực hiện giúp cho học sinh học tập đạt hiệu quả cao./.</w:t>
      </w:r>
    </w:p>
    <w:p w14:paraId="0AC5066B" w14:textId="77777777" w:rsidR="00BB0973" w:rsidRPr="004C7BFC" w:rsidRDefault="00BB0973" w:rsidP="00142018">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4C7BFC" w:rsidRPr="004C7BFC" w14:paraId="4A88D908" w14:textId="77777777" w:rsidTr="00F937A0">
        <w:tc>
          <w:tcPr>
            <w:tcW w:w="4638" w:type="dxa"/>
          </w:tcPr>
          <w:p w14:paraId="53504F51" w14:textId="77777777" w:rsidR="00CB5A45" w:rsidRPr="004C7BFC" w:rsidRDefault="00CB5A45" w:rsidP="00CB5A45">
            <w:pPr>
              <w:jc w:val="both"/>
              <w:rPr>
                <w:b/>
                <w:i/>
                <w:sz w:val="24"/>
                <w:szCs w:val="24"/>
              </w:rPr>
            </w:pPr>
            <w:r w:rsidRPr="004C7BFC">
              <w:rPr>
                <w:b/>
                <w:i/>
                <w:sz w:val="24"/>
                <w:szCs w:val="24"/>
              </w:rPr>
              <w:t>Nơi nhận:</w:t>
            </w:r>
          </w:p>
          <w:p w14:paraId="4AFFA7CC" w14:textId="77777777" w:rsidR="00CB5A45" w:rsidRPr="004C7BFC" w:rsidRDefault="00CB5A45" w:rsidP="00CB5A45">
            <w:pPr>
              <w:jc w:val="both"/>
              <w:rPr>
                <w:sz w:val="24"/>
                <w:szCs w:val="24"/>
              </w:rPr>
            </w:pPr>
            <w:r w:rsidRPr="004C7BFC">
              <w:rPr>
                <w:sz w:val="24"/>
                <w:szCs w:val="24"/>
              </w:rPr>
              <w:t>- Như trên;</w:t>
            </w:r>
          </w:p>
          <w:p w14:paraId="4CD520FD" w14:textId="77777777" w:rsidR="00CB5A45" w:rsidRPr="004C7BFC" w:rsidRDefault="00CB5A45" w:rsidP="00CB5A45">
            <w:pPr>
              <w:jc w:val="both"/>
              <w:rPr>
                <w:sz w:val="24"/>
                <w:szCs w:val="24"/>
              </w:rPr>
            </w:pPr>
            <w:r w:rsidRPr="004C7BFC">
              <w:rPr>
                <w:sz w:val="24"/>
                <w:szCs w:val="24"/>
              </w:rPr>
              <w:t>- Giám đốc (để báo cáo);</w:t>
            </w:r>
          </w:p>
          <w:p w14:paraId="275F689F" w14:textId="77777777" w:rsidR="00CB5A45" w:rsidRPr="004C7BFC" w:rsidRDefault="00CB5A45" w:rsidP="00CB5A45">
            <w:pPr>
              <w:jc w:val="both"/>
              <w:rPr>
                <w:sz w:val="24"/>
                <w:szCs w:val="24"/>
              </w:rPr>
            </w:pPr>
            <w:r w:rsidRPr="004C7BFC">
              <w:rPr>
                <w:sz w:val="24"/>
                <w:szCs w:val="24"/>
              </w:rPr>
              <w:t>- Lưu: VP, TiH</w:t>
            </w:r>
          </w:p>
        </w:tc>
        <w:tc>
          <w:tcPr>
            <w:tcW w:w="4650" w:type="dxa"/>
          </w:tcPr>
          <w:p w14:paraId="123D6605" w14:textId="77777777" w:rsidR="00CB5A45" w:rsidRPr="004C7BFC" w:rsidRDefault="00CB5A45" w:rsidP="00CB5A45">
            <w:pPr>
              <w:jc w:val="center"/>
              <w:rPr>
                <w:b/>
                <w:sz w:val="28"/>
                <w:szCs w:val="28"/>
              </w:rPr>
            </w:pPr>
            <w:r w:rsidRPr="004C7BFC">
              <w:rPr>
                <w:b/>
                <w:sz w:val="28"/>
                <w:szCs w:val="28"/>
              </w:rPr>
              <w:t>KT. GIÁM ĐỐC</w:t>
            </w:r>
          </w:p>
          <w:p w14:paraId="587F8184" w14:textId="77777777" w:rsidR="00CB5A45" w:rsidRPr="004C7BFC" w:rsidRDefault="00CB5A45" w:rsidP="00CB5A45">
            <w:pPr>
              <w:jc w:val="center"/>
              <w:rPr>
                <w:b/>
                <w:sz w:val="28"/>
                <w:szCs w:val="28"/>
              </w:rPr>
            </w:pPr>
            <w:r w:rsidRPr="004C7BFC">
              <w:rPr>
                <w:b/>
                <w:sz w:val="28"/>
                <w:szCs w:val="28"/>
              </w:rPr>
              <w:t>PHÓ GIÁM ĐỐC</w:t>
            </w:r>
          </w:p>
          <w:p w14:paraId="2E988B88" w14:textId="77777777" w:rsidR="00CB5A45" w:rsidRPr="004C7BFC" w:rsidRDefault="00CB5A45" w:rsidP="00CB5A45">
            <w:pPr>
              <w:jc w:val="center"/>
              <w:rPr>
                <w:b/>
                <w:sz w:val="28"/>
                <w:szCs w:val="28"/>
              </w:rPr>
            </w:pPr>
          </w:p>
          <w:p w14:paraId="2D2DAD6F" w14:textId="066DCB72" w:rsidR="00CB5A45" w:rsidRPr="005E3686" w:rsidRDefault="008244A9" w:rsidP="00CB5A45">
            <w:pPr>
              <w:jc w:val="center"/>
              <w:rPr>
                <w:bCs/>
                <w:sz w:val="28"/>
                <w:szCs w:val="28"/>
              </w:rPr>
            </w:pPr>
            <w:r w:rsidRPr="005E3686">
              <w:rPr>
                <w:bCs/>
                <w:sz w:val="28"/>
                <w:szCs w:val="28"/>
              </w:rPr>
              <w:t>(Đã kí)</w:t>
            </w:r>
          </w:p>
          <w:p w14:paraId="1834900A" w14:textId="08191CAD" w:rsidR="00CB5A45" w:rsidRPr="004C7BFC" w:rsidRDefault="00CB5A45" w:rsidP="009F45A0">
            <w:pPr>
              <w:rPr>
                <w:b/>
                <w:sz w:val="28"/>
                <w:szCs w:val="28"/>
              </w:rPr>
            </w:pPr>
          </w:p>
          <w:p w14:paraId="466DC26F" w14:textId="77777777" w:rsidR="005831E6" w:rsidRPr="004C7BFC" w:rsidRDefault="005831E6" w:rsidP="009F45A0">
            <w:pPr>
              <w:rPr>
                <w:b/>
                <w:sz w:val="28"/>
                <w:szCs w:val="28"/>
              </w:rPr>
            </w:pPr>
          </w:p>
          <w:p w14:paraId="33868429" w14:textId="77777777" w:rsidR="00CB5A45" w:rsidRPr="004C7BFC" w:rsidRDefault="00CB5A45" w:rsidP="00CB5A45">
            <w:pPr>
              <w:jc w:val="center"/>
            </w:pPr>
            <w:r w:rsidRPr="004C7BFC">
              <w:rPr>
                <w:b/>
                <w:sz w:val="28"/>
                <w:szCs w:val="28"/>
              </w:rPr>
              <w:t>Nguyễn Văn Hiếu</w:t>
            </w:r>
          </w:p>
        </w:tc>
      </w:tr>
    </w:tbl>
    <w:p w14:paraId="7EFAF453" w14:textId="4EA97EB8" w:rsidR="00CB5A45" w:rsidRPr="004C7BFC" w:rsidRDefault="00CB5A45" w:rsidP="0074609E">
      <w:pPr>
        <w:jc w:val="both"/>
      </w:pPr>
    </w:p>
    <w:sectPr w:rsidR="00CB5A45" w:rsidRPr="004C7BFC" w:rsidSect="005831E6">
      <w:headerReference w:type="default" r:id="rId8"/>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40C9D" w14:textId="77777777" w:rsidR="00F157CE" w:rsidRDefault="00F157CE" w:rsidP="00014D3B">
      <w:pPr>
        <w:spacing w:before="0" w:after="0"/>
      </w:pPr>
      <w:r>
        <w:separator/>
      </w:r>
    </w:p>
  </w:endnote>
  <w:endnote w:type="continuationSeparator" w:id="0">
    <w:p w14:paraId="3A05DFAD" w14:textId="77777777" w:rsidR="00F157CE" w:rsidRDefault="00F157CE" w:rsidP="00014D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7A700" w14:textId="77777777" w:rsidR="00F157CE" w:rsidRDefault="00F157CE" w:rsidP="00014D3B">
      <w:pPr>
        <w:spacing w:before="0" w:after="0"/>
      </w:pPr>
      <w:r>
        <w:separator/>
      </w:r>
    </w:p>
  </w:footnote>
  <w:footnote w:type="continuationSeparator" w:id="0">
    <w:p w14:paraId="68067D42" w14:textId="77777777" w:rsidR="00F157CE" w:rsidRDefault="00F157CE" w:rsidP="00014D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17334"/>
      <w:docPartObj>
        <w:docPartGallery w:val="Page Numbers (Top of Page)"/>
        <w:docPartUnique/>
      </w:docPartObj>
    </w:sdtPr>
    <w:sdtEndPr>
      <w:rPr>
        <w:noProof/>
      </w:rPr>
    </w:sdtEndPr>
    <w:sdtContent>
      <w:p w14:paraId="0547679C" w14:textId="77777777" w:rsidR="00014D3B" w:rsidRDefault="00014D3B">
        <w:pPr>
          <w:pStyle w:val="Header"/>
          <w:jc w:val="center"/>
        </w:pPr>
        <w:r>
          <w:fldChar w:fldCharType="begin"/>
        </w:r>
        <w:r>
          <w:instrText xml:space="preserve"> PAGE   \* MERGEFORMAT </w:instrText>
        </w:r>
        <w:r>
          <w:fldChar w:fldCharType="separate"/>
        </w:r>
        <w:r w:rsidR="009A1EC9">
          <w:rPr>
            <w:noProof/>
          </w:rPr>
          <w:t>3</w:t>
        </w:r>
        <w:r>
          <w:rPr>
            <w:noProof/>
          </w:rPr>
          <w:fldChar w:fldCharType="end"/>
        </w:r>
      </w:p>
    </w:sdtContent>
  </w:sdt>
  <w:p w14:paraId="1F5E7C01" w14:textId="77777777" w:rsidR="00014D3B" w:rsidRDefault="00014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4A6"/>
    <w:multiLevelType w:val="hybridMultilevel"/>
    <w:tmpl w:val="767253FE"/>
    <w:lvl w:ilvl="0" w:tplc="E048B6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916BEE"/>
    <w:multiLevelType w:val="hybridMultilevel"/>
    <w:tmpl w:val="38B269B4"/>
    <w:lvl w:ilvl="0" w:tplc="83A6F1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F3"/>
    <w:rsid w:val="00014D3B"/>
    <w:rsid w:val="00041A47"/>
    <w:rsid w:val="00142018"/>
    <w:rsid w:val="002118F3"/>
    <w:rsid w:val="004245E0"/>
    <w:rsid w:val="0047377D"/>
    <w:rsid w:val="004C7BFC"/>
    <w:rsid w:val="004F1F2A"/>
    <w:rsid w:val="00567868"/>
    <w:rsid w:val="005831E6"/>
    <w:rsid w:val="005E3686"/>
    <w:rsid w:val="006A1B0E"/>
    <w:rsid w:val="00701744"/>
    <w:rsid w:val="0074609E"/>
    <w:rsid w:val="007F688E"/>
    <w:rsid w:val="008244A9"/>
    <w:rsid w:val="0086731C"/>
    <w:rsid w:val="00945FF0"/>
    <w:rsid w:val="00966BE4"/>
    <w:rsid w:val="009A1EC9"/>
    <w:rsid w:val="009C6CD6"/>
    <w:rsid w:val="009F45A0"/>
    <w:rsid w:val="00A31E7F"/>
    <w:rsid w:val="00A9017E"/>
    <w:rsid w:val="00B97048"/>
    <w:rsid w:val="00BA7150"/>
    <w:rsid w:val="00BB0973"/>
    <w:rsid w:val="00BB77BC"/>
    <w:rsid w:val="00BE4429"/>
    <w:rsid w:val="00BE5D94"/>
    <w:rsid w:val="00C51952"/>
    <w:rsid w:val="00C619B4"/>
    <w:rsid w:val="00CB5A45"/>
    <w:rsid w:val="00D20105"/>
    <w:rsid w:val="00D54BC8"/>
    <w:rsid w:val="00D60F77"/>
    <w:rsid w:val="00D91131"/>
    <w:rsid w:val="00DD23B1"/>
    <w:rsid w:val="00F157CE"/>
    <w:rsid w:val="00F937A0"/>
    <w:rsid w:val="00F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8F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18F3"/>
    <w:pPr>
      <w:ind w:left="720"/>
      <w:contextualSpacing/>
    </w:pPr>
  </w:style>
  <w:style w:type="paragraph" w:styleId="Header">
    <w:name w:val="header"/>
    <w:basedOn w:val="Normal"/>
    <w:link w:val="HeaderChar"/>
    <w:uiPriority w:val="99"/>
    <w:unhideWhenUsed/>
    <w:rsid w:val="00014D3B"/>
    <w:pPr>
      <w:tabs>
        <w:tab w:val="center" w:pos="4680"/>
        <w:tab w:val="right" w:pos="9360"/>
      </w:tabs>
      <w:spacing w:before="0" w:after="0"/>
    </w:pPr>
  </w:style>
  <w:style w:type="character" w:customStyle="1" w:styleId="HeaderChar">
    <w:name w:val="Header Char"/>
    <w:basedOn w:val="DefaultParagraphFont"/>
    <w:link w:val="Header"/>
    <w:uiPriority w:val="99"/>
    <w:rsid w:val="00014D3B"/>
  </w:style>
  <w:style w:type="paragraph" w:styleId="Footer">
    <w:name w:val="footer"/>
    <w:basedOn w:val="Normal"/>
    <w:link w:val="FooterChar"/>
    <w:uiPriority w:val="99"/>
    <w:unhideWhenUsed/>
    <w:rsid w:val="00014D3B"/>
    <w:pPr>
      <w:tabs>
        <w:tab w:val="center" w:pos="4680"/>
        <w:tab w:val="right" w:pos="9360"/>
      </w:tabs>
      <w:spacing w:before="0" w:after="0"/>
    </w:pPr>
  </w:style>
  <w:style w:type="character" w:customStyle="1" w:styleId="FooterChar">
    <w:name w:val="Footer Char"/>
    <w:basedOn w:val="DefaultParagraphFont"/>
    <w:link w:val="Footer"/>
    <w:uiPriority w:val="99"/>
    <w:rsid w:val="00014D3B"/>
  </w:style>
  <w:style w:type="character" w:styleId="Hyperlink">
    <w:name w:val="Hyperlink"/>
    <w:basedOn w:val="DefaultParagraphFont"/>
    <w:uiPriority w:val="99"/>
    <w:unhideWhenUsed/>
    <w:rsid w:val="004C7BFC"/>
    <w:rPr>
      <w:color w:val="0000FF" w:themeColor="hyperlink"/>
      <w:u w:val="single"/>
    </w:rPr>
  </w:style>
  <w:style w:type="character" w:customStyle="1" w:styleId="UnresolvedMention">
    <w:name w:val="Unresolved Mention"/>
    <w:basedOn w:val="DefaultParagraphFont"/>
    <w:uiPriority w:val="99"/>
    <w:semiHidden/>
    <w:unhideWhenUsed/>
    <w:rsid w:val="004C7B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8F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18F3"/>
    <w:pPr>
      <w:ind w:left="720"/>
      <w:contextualSpacing/>
    </w:pPr>
  </w:style>
  <w:style w:type="paragraph" w:styleId="Header">
    <w:name w:val="header"/>
    <w:basedOn w:val="Normal"/>
    <w:link w:val="HeaderChar"/>
    <w:uiPriority w:val="99"/>
    <w:unhideWhenUsed/>
    <w:rsid w:val="00014D3B"/>
    <w:pPr>
      <w:tabs>
        <w:tab w:val="center" w:pos="4680"/>
        <w:tab w:val="right" w:pos="9360"/>
      </w:tabs>
      <w:spacing w:before="0" w:after="0"/>
    </w:pPr>
  </w:style>
  <w:style w:type="character" w:customStyle="1" w:styleId="HeaderChar">
    <w:name w:val="Header Char"/>
    <w:basedOn w:val="DefaultParagraphFont"/>
    <w:link w:val="Header"/>
    <w:uiPriority w:val="99"/>
    <w:rsid w:val="00014D3B"/>
  </w:style>
  <w:style w:type="paragraph" w:styleId="Footer">
    <w:name w:val="footer"/>
    <w:basedOn w:val="Normal"/>
    <w:link w:val="FooterChar"/>
    <w:uiPriority w:val="99"/>
    <w:unhideWhenUsed/>
    <w:rsid w:val="00014D3B"/>
    <w:pPr>
      <w:tabs>
        <w:tab w:val="center" w:pos="4680"/>
        <w:tab w:val="right" w:pos="9360"/>
      </w:tabs>
      <w:spacing w:before="0" w:after="0"/>
    </w:pPr>
  </w:style>
  <w:style w:type="character" w:customStyle="1" w:styleId="FooterChar">
    <w:name w:val="Footer Char"/>
    <w:basedOn w:val="DefaultParagraphFont"/>
    <w:link w:val="Footer"/>
    <w:uiPriority w:val="99"/>
    <w:rsid w:val="00014D3B"/>
  </w:style>
  <w:style w:type="character" w:styleId="Hyperlink">
    <w:name w:val="Hyperlink"/>
    <w:basedOn w:val="DefaultParagraphFont"/>
    <w:uiPriority w:val="99"/>
    <w:unhideWhenUsed/>
    <w:rsid w:val="004C7BFC"/>
    <w:rPr>
      <w:color w:val="0000FF" w:themeColor="hyperlink"/>
      <w:u w:val="single"/>
    </w:rPr>
  </w:style>
  <w:style w:type="character" w:customStyle="1" w:styleId="UnresolvedMention">
    <w:name w:val="Unresolved Mention"/>
    <w:basedOn w:val="DefaultParagraphFont"/>
    <w:uiPriority w:val="99"/>
    <w:semiHidden/>
    <w:unhideWhenUsed/>
    <w:rsid w:val="004C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TRANBINH</cp:lastModifiedBy>
  <cp:revision>2</cp:revision>
  <cp:lastPrinted>2021-02-03T07:52:00Z</cp:lastPrinted>
  <dcterms:created xsi:type="dcterms:W3CDTF">2021-07-01T11:20:00Z</dcterms:created>
  <dcterms:modified xsi:type="dcterms:W3CDTF">2021-07-01T11:20:00Z</dcterms:modified>
</cp:coreProperties>
</file>