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C3F" w:rsidRPr="004D7CAA" w:rsidRDefault="00D51C3F" w:rsidP="001A530A">
      <w:pPr>
        <w:pBdr>
          <w:top w:val="single" w:sz="4" w:space="1" w:color="auto"/>
          <w:left w:val="single" w:sz="4" w:space="4" w:color="auto"/>
          <w:bottom w:val="single" w:sz="4" w:space="1" w:color="auto"/>
          <w:right w:val="single" w:sz="4" w:space="0" w:color="auto"/>
        </w:pBdr>
        <w:jc w:val="center"/>
        <w:rPr>
          <w:sz w:val="28"/>
          <w:szCs w:val="28"/>
          <w:lang w:val="nb-NO"/>
        </w:rPr>
      </w:pPr>
      <w:bookmarkStart w:id="0" w:name="_Toc97353933"/>
      <w:r w:rsidRPr="004D7CAA">
        <w:rPr>
          <w:sz w:val="28"/>
          <w:szCs w:val="28"/>
          <w:lang w:val="nb-NO"/>
        </w:rPr>
        <w:t>ỦY BAN NHÂN DÂN QUẬN BÌNH THẠNH</w:t>
      </w:r>
    </w:p>
    <w:p w:rsidR="00D51C3F" w:rsidRPr="004839E2" w:rsidRDefault="00D43F14" w:rsidP="001A530A">
      <w:pPr>
        <w:pBdr>
          <w:top w:val="single" w:sz="4" w:space="1" w:color="auto"/>
          <w:left w:val="single" w:sz="4" w:space="4" w:color="auto"/>
          <w:bottom w:val="single" w:sz="4" w:space="1" w:color="auto"/>
          <w:right w:val="single" w:sz="4" w:space="0" w:color="auto"/>
        </w:pBdr>
        <w:jc w:val="center"/>
        <w:rPr>
          <w:b/>
          <w:bCs/>
          <w:sz w:val="28"/>
          <w:szCs w:val="28"/>
          <w:lang w:val="nb-NO"/>
        </w:rPr>
      </w:pPr>
      <w:r w:rsidRPr="004D7CAA">
        <w:rPr>
          <w:b/>
          <w:bCs/>
          <w:sz w:val="28"/>
          <w:szCs w:val="28"/>
          <w:lang w:val="nb-NO"/>
        </w:rPr>
        <w:t>TRƯỜNG TIỂU HỌC</w:t>
      </w:r>
      <w:r w:rsidR="004839E2">
        <w:rPr>
          <w:b/>
          <w:bCs/>
          <w:sz w:val="28"/>
          <w:szCs w:val="28"/>
          <w:lang w:val="nb-NO"/>
        </w:rPr>
        <w:t xml:space="preserve"> TÔ VĨNH DIỆN</w:t>
      </w:r>
    </w:p>
    <w:p w:rsidR="00D51C3F" w:rsidRPr="004D7CAA" w:rsidRDefault="00761FE3" w:rsidP="001A530A">
      <w:pPr>
        <w:pBdr>
          <w:top w:val="single" w:sz="4" w:space="1" w:color="auto"/>
          <w:left w:val="single" w:sz="4" w:space="4" w:color="auto"/>
          <w:bottom w:val="single" w:sz="4" w:space="1" w:color="auto"/>
          <w:right w:val="single" w:sz="4" w:space="0" w:color="auto"/>
        </w:pBdr>
        <w:jc w:val="center"/>
        <w:rPr>
          <w:sz w:val="28"/>
          <w:szCs w:val="28"/>
          <w:lang w:val="nb-NO"/>
        </w:rPr>
      </w:pPr>
      <w:r>
        <w:rPr>
          <w:noProof/>
          <w:sz w:val="28"/>
          <w:szCs w:val="28"/>
        </w:rPr>
        <w:pict>
          <v:line id="Line 32" o:spid="_x0000_s1026" style="position:absolute;left:0;text-align:left;z-index:251656704;visibility:visible;mso-wrap-distance-top:-6e-5mm;mso-wrap-distance-bottom:-6e-5mm" from="161.25pt,5.5pt" to="285.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ks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">
            <w10:anchorlock/>
          </v:line>
        </w:pict>
      </w: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after="120"/>
        <w:jc w:val="center"/>
        <w:rPr>
          <w:sz w:val="28"/>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after="120"/>
        <w:jc w:val="both"/>
        <w:rPr>
          <w:sz w:val="28"/>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after="120"/>
        <w:jc w:val="both"/>
        <w:rPr>
          <w:sz w:val="28"/>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after="120"/>
        <w:jc w:val="both"/>
        <w:rPr>
          <w:sz w:val="28"/>
          <w:szCs w:val="28"/>
          <w:lang w:val="nb-NO"/>
        </w:rPr>
      </w:pPr>
    </w:p>
    <w:p w:rsidR="00ED4131" w:rsidRPr="004D7CAA" w:rsidRDefault="00ED4131" w:rsidP="001A530A">
      <w:pPr>
        <w:pBdr>
          <w:top w:val="single" w:sz="4" w:space="1" w:color="auto"/>
          <w:left w:val="single" w:sz="4" w:space="4" w:color="auto"/>
          <w:bottom w:val="single" w:sz="4" w:space="1" w:color="auto"/>
          <w:right w:val="single" w:sz="4" w:space="0" w:color="auto"/>
        </w:pBdr>
        <w:spacing w:before="120" w:after="120"/>
        <w:jc w:val="both"/>
        <w:rPr>
          <w:sz w:val="28"/>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after="120"/>
        <w:jc w:val="both"/>
        <w:rPr>
          <w:sz w:val="28"/>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after="120"/>
        <w:jc w:val="both"/>
        <w:rPr>
          <w:sz w:val="28"/>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after="120"/>
        <w:jc w:val="both"/>
        <w:rPr>
          <w:sz w:val="28"/>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after="120"/>
        <w:jc w:val="both"/>
        <w:rPr>
          <w:sz w:val="28"/>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before="240" w:after="120"/>
        <w:jc w:val="both"/>
        <w:rPr>
          <w:sz w:val="28"/>
          <w:szCs w:val="28"/>
          <w:lang w:val="nb-NO"/>
        </w:rPr>
      </w:pPr>
    </w:p>
    <w:p w:rsidR="00D51C3F" w:rsidRPr="008A60AA" w:rsidRDefault="00D51C3F" w:rsidP="001A530A">
      <w:pPr>
        <w:pBdr>
          <w:top w:val="single" w:sz="4" w:space="1" w:color="auto"/>
          <w:left w:val="single" w:sz="4" w:space="4" w:color="auto"/>
          <w:bottom w:val="single" w:sz="4" w:space="1" w:color="auto"/>
          <w:right w:val="single" w:sz="4" w:space="0" w:color="auto"/>
        </w:pBdr>
        <w:spacing w:before="240" w:after="120"/>
        <w:jc w:val="center"/>
        <w:rPr>
          <w:b/>
          <w:bCs/>
          <w:sz w:val="36"/>
          <w:szCs w:val="36"/>
          <w:lang w:val="nb-NO"/>
        </w:rPr>
      </w:pPr>
      <w:r w:rsidRPr="008A60AA">
        <w:rPr>
          <w:b/>
          <w:bCs/>
          <w:sz w:val="36"/>
          <w:szCs w:val="36"/>
          <w:lang w:val="nb-NO"/>
        </w:rPr>
        <w:t>BÁO CÁO TỰ ĐÁNH GIÁ</w:t>
      </w: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after="120"/>
        <w:jc w:val="both"/>
        <w:rPr>
          <w:sz w:val="28"/>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after="120"/>
        <w:jc w:val="both"/>
        <w:rPr>
          <w:sz w:val="28"/>
          <w:szCs w:val="28"/>
          <w:lang w:val="nb-NO"/>
        </w:rPr>
      </w:pPr>
    </w:p>
    <w:p w:rsidR="00D51C3F" w:rsidRPr="00A3384B" w:rsidRDefault="00D51C3F" w:rsidP="001A530A">
      <w:pPr>
        <w:pBdr>
          <w:top w:val="single" w:sz="4" w:space="1" w:color="auto"/>
          <w:left w:val="single" w:sz="4" w:space="4" w:color="auto"/>
          <w:bottom w:val="single" w:sz="4" w:space="1" w:color="auto"/>
          <w:right w:val="single" w:sz="4" w:space="0" w:color="auto"/>
        </w:pBdr>
        <w:spacing w:before="120" w:after="120"/>
        <w:jc w:val="both"/>
        <w:rPr>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after="120"/>
        <w:jc w:val="both"/>
        <w:rPr>
          <w:sz w:val="28"/>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after="120"/>
        <w:jc w:val="both"/>
        <w:rPr>
          <w:sz w:val="28"/>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after="120"/>
        <w:jc w:val="both"/>
        <w:rPr>
          <w:sz w:val="28"/>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after="120"/>
        <w:jc w:val="both"/>
        <w:rPr>
          <w:sz w:val="28"/>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after="120"/>
        <w:jc w:val="both"/>
        <w:rPr>
          <w:sz w:val="28"/>
          <w:szCs w:val="28"/>
          <w:lang w:val="nb-NO"/>
        </w:rPr>
      </w:pPr>
    </w:p>
    <w:p w:rsidR="00D51C3F" w:rsidRPr="005075FB" w:rsidRDefault="00D51C3F" w:rsidP="001A530A">
      <w:pPr>
        <w:pBdr>
          <w:top w:val="single" w:sz="4" w:space="1" w:color="auto"/>
          <w:left w:val="single" w:sz="4" w:space="4" w:color="auto"/>
          <w:bottom w:val="single" w:sz="4" w:space="1" w:color="auto"/>
          <w:right w:val="single" w:sz="4" w:space="0" w:color="auto"/>
        </w:pBdr>
        <w:spacing w:before="120" w:after="120"/>
        <w:jc w:val="both"/>
        <w:rPr>
          <w:sz w:val="56"/>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after="120"/>
        <w:jc w:val="both"/>
        <w:rPr>
          <w:sz w:val="28"/>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after="120"/>
        <w:jc w:val="both"/>
        <w:rPr>
          <w:sz w:val="28"/>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after="120"/>
        <w:jc w:val="both"/>
        <w:rPr>
          <w:sz w:val="28"/>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after="120"/>
        <w:jc w:val="both"/>
        <w:rPr>
          <w:sz w:val="28"/>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after="120"/>
        <w:jc w:val="both"/>
        <w:rPr>
          <w:sz w:val="28"/>
          <w:szCs w:val="28"/>
          <w:lang w:val="nb-NO"/>
        </w:rPr>
      </w:pPr>
    </w:p>
    <w:p w:rsidR="00AF6678" w:rsidRPr="004D7CAA" w:rsidRDefault="00AF6678" w:rsidP="001A530A">
      <w:pPr>
        <w:pBdr>
          <w:top w:val="single" w:sz="4" w:space="1" w:color="auto"/>
          <w:left w:val="single" w:sz="4" w:space="4" w:color="auto"/>
          <w:bottom w:val="single" w:sz="4" w:space="1" w:color="auto"/>
          <w:right w:val="single" w:sz="4" w:space="0" w:color="auto"/>
        </w:pBdr>
        <w:spacing w:after="120"/>
        <w:jc w:val="both"/>
        <w:rPr>
          <w:sz w:val="28"/>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after="120"/>
        <w:jc w:val="both"/>
        <w:rPr>
          <w:sz w:val="28"/>
          <w:szCs w:val="28"/>
          <w:lang w:val="nb-NO"/>
        </w:rPr>
      </w:pPr>
    </w:p>
    <w:p w:rsidR="00D51C3F" w:rsidRPr="004D7CAA" w:rsidRDefault="00D51C3F" w:rsidP="001A530A">
      <w:pPr>
        <w:pBdr>
          <w:top w:val="single" w:sz="4" w:space="1" w:color="auto"/>
          <w:left w:val="single" w:sz="4" w:space="4" w:color="auto"/>
          <w:bottom w:val="single" w:sz="4" w:space="1" w:color="auto"/>
          <w:right w:val="single" w:sz="4" w:space="0" w:color="auto"/>
        </w:pBdr>
        <w:spacing w:before="120"/>
        <w:jc w:val="center"/>
        <w:rPr>
          <w:sz w:val="28"/>
          <w:szCs w:val="28"/>
          <w:lang w:val="nb-NO"/>
        </w:rPr>
      </w:pPr>
    </w:p>
    <w:p w:rsidR="004E5902" w:rsidRPr="004D7CAA" w:rsidRDefault="00D51C3F" w:rsidP="001A530A">
      <w:pPr>
        <w:pBdr>
          <w:top w:val="single" w:sz="4" w:space="1" w:color="auto"/>
          <w:left w:val="single" w:sz="4" w:space="4" w:color="auto"/>
          <w:bottom w:val="single" w:sz="4" w:space="1" w:color="auto"/>
          <w:right w:val="single" w:sz="4" w:space="0" w:color="auto"/>
        </w:pBdr>
        <w:spacing w:before="120"/>
        <w:jc w:val="center"/>
        <w:rPr>
          <w:sz w:val="28"/>
          <w:szCs w:val="28"/>
          <w:lang w:val="nb-NO"/>
        </w:rPr>
        <w:sectPr w:rsidR="004E5902" w:rsidRPr="004D7CAA" w:rsidSect="009120F2">
          <w:footerReference w:type="default" r:id="rId9"/>
          <w:footerReference w:type="first" r:id="rId10"/>
          <w:type w:val="nextColumn"/>
          <w:pgSz w:w="11907" w:h="16840" w:code="9"/>
          <w:pgMar w:top="1134" w:right="1134" w:bottom="1134" w:left="1985" w:header="720" w:footer="567" w:gutter="0"/>
          <w:pgNumType w:start="1"/>
          <w:cols w:space="720"/>
          <w:titlePg/>
          <w:docGrid w:linePitch="360"/>
        </w:sectPr>
      </w:pPr>
      <w:r w:rsidRPr="004D7CAA">
        <w:rPr>
          <w:sz w:val="28"/>
          <w:szCs w:val="28"/>
          <w:lang w:val="nb-NO"/>
        </w:rPr>
        <w:t xml:space="preserve">THÀNH PHỐ HỒ CHÍ MINH </w:t>
      </w:r>
      <w:r w:rsidR="00D05DFC" w:rsidRPr="004D7CAA">
        <w:rPr>
          <w:sz w:val="28"/>
          <w:szCs w:val="28"/>
          <w:lang w:val="nb-NO"/>
        </w:rPr>
        <w:t>-</w:t>
      </w:r>
      <w:r w:rsidR="009C4FE5">
        <w:rPr>
          <w:sz w:val="28"/>
          <w:szCs w:val="28"/>
          <w:lang w:val="nb-NO"/>
        </w:rPr>
        <w:t xml:space="preserve"> 2021</w:t>
      </w:r>
    </w:p>
    <w:bookmarkEnd w:id="0"/>
    <w:p w:rsidR="009C39F5" w:rsidRPr="004D7CAA" w:rsidRDefault="009C39F5" w:rsidP="009C39F5">
      <w:pPr>
        <w:spacing w:before="120"/>
        <w:jc w:val="center"/>
        <w:rPr>
          <w:b/>
          <w:bCs/>
          <w:sz w:val="28"/>
          <w:szCs w:val="28"/>
          <w:lang w:val="nb-NO"/>
        </w:rPr>
      </w:pPr>
      <w:r w:rsidRPr="004D7CAA">
        <w:rPr>
          <w:sz w:val="28"/>
          <w:szCs w:val="28"/>
          <w:lang w:val="nb-NO"/>
        </w:rPr>
        <w:lastRenderedPageBreak/>
        <w:t>ỦY BAN NHÂN DÂN QUẬN BÌNH THẠNH</w:t>
      </w:r>
    </w:p>
    <w:p w:rsidR="009C39F5" w:rsidRPr="004D7CAA" w:rsidRDefault="00761FE3" w:rsidP="009C39F5">
      <w:pPr>
        <w:spacing w:before="120"/>
        <w:jc w:val="center"/>
        <w:rPr>
          <w:b/>
          <w:bCs/>
          <w:sz w:val="28"/>
          <w:szCs w:val="28"/>
          <w:lang w:val="vi-VN"/>
        </w:rPr>
      </w:pPr>
      <w:r>
        <w:rPr>
          <w:b/>
          <w:bCs/>
          <w:noProof/>
          <w:sz w:val="28"/>
          <w:szCs w:val="28"/>
        </w:rPr>
        <w:pict>
          <v:line id="Line 49" o:spid="_x0000_s1027" style="position:absolute;left:0;text-align:left;z-index:251658752;visibility:visible;mso-wrap-distance-top:-6e-5mm;mso-wrap-distance-bottom:-6e-5mm" from="157.45pt,22pt" to="281.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Y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">
            <w10:anchorlock/>
          </v:line>
        </w:pict>
      </w:r>
      <w:r w:rsidR="004839E2">
        <w:rPr>
          <w:b/>
          <w:bCs/>
          <w:sz w:val="28"/>
          <w:szCs w:val="28"/>
          <w:lang w:val="nb-NO"/>
        </w:rPr>
        <w:t>TRƯỜNG TIỂU HỌC TÔ VĨNH DIỆN</w:t>
      </w:r>
    </w:p>
    <w:p w:rsidR="009C39F5" w:rsidRPr="004D7CAA" w:rsidRDefault="009C39F5" w:rsidP="009C39F5">
      <w:pPr>
        <w:spacing w:before="120"/>
        <w:jc w:val="center"/>
        <w:rPr>
          <w:b/>
          <w:bCs/>
          <w:sz w:val="28"/>
          <w:szCs w:val="28"/>
          <w:lang w:val="nb-NO"/>
        </w:rPr>
      </w:pPr>
    </w:p>
    <w:p w:rsidR="009C39F5" w:rsidRPr="004D7CAA" w:rsidRDefault="009C39F5" w:rsidP="009C39F5">
      <w:pPr>
        <w:spacing w:before="120"/>
        <w:jc w:val="center"/>
        <w:rPr>
          <w:b/>
          <w:bCs/>
          <w:sz w:val="28"/>
          <w:szCs w:val="28"/>
          <w:lang w:val="nb-NO"/>
        </w:rPr>
      </w:pPr>
      <w:r w:rsidRPr="004D7CAA">
        <w:rPr>
          <w:b/>
          <w:bCs/>
          <w:sz w:val="28"/>
          <w:szCs w:val="28"/>
          <w:lang w:val="nb-NO"/>
        </w:rPr>
        <w:t>BÁO CÁO TỰ ĐÁNH GIÁ</w:t>
      </w:r>
    </w:p>
    <w:p w:rsidR="009C39F5" w:rsidRPr="004D7CAA" w:rsidRDefault="009C39F5" w:rsidP="009C39F5">
      <w:pPr>
        <w:spacing w:before="120"/>
        <w:jc w:val="center"/>
        <w:rPr>
          <w:b/>
          <w:bCs/>
          <w:sz w:val="28"/>
          <w:szCs w:val="28"/>
          <w:lang w:val="nb-NO"/>
        </w:rPr>
      </w:pPr>
    </w:p>
    <w:p w:rsidR="009C39F5" w:rsidRPr="004D7CAA" w:rsidRDefault="009C39F5" w:rsidP="009C39F5">
      <w:pPr>
        <w:jc w:val="center"/>
        <w:rPr>
          <w:b/>
          <w:bCs/>
          <w:sz w:val="28"/>
          <w:szCs w:val="28"/>
          <w:lang w:val="nb-NO"/>
        </w:rPr>
      </w:pPr>
      <w:r w:rsidRPr="004D7CAA">
        <w:rPr>
          <w:b/>
          <w:bCs/>
          <w:sz w:val="28"/>
          <w:szCs w:val="28"/>
          <w:lang w:val="nb-NO"/>
        </w:rPr>
        <w:t>DANH SÁCH VÀ CHỮ KÝ</w:t>
      </w:r>
    </w:p>
    <w:p w:rsidR="009C39F5" w:rsidRPr="004D7CAA" w:rsidRDefault="009C39F5" w:rsidP="009C39F5">
      <w:pPr>
        <w:jc w:val="center"/>
        <w:rPr>
          <w:b/>
          <w:bCs/>
          <w:sz w:val="28"/>
          <w:szCs w:val="28"/>
          <w:lang w:val="nb-NO"/>
        </w:rPr>
      </w:pPr>
      <w:r w:rsidRPr="004D7CAA">
        <w:rPr>
          <w:b/>
          <w:bCs/>
          <w:sz w:val="28"/>
          <w:szCs w:val="28"/>
          <w:lang w:val="nb-NO"/>
        </w:rPr>
        <w:t xml:space="preserve"> THÀNH VIÊN HỘI ĐỒNG TỰ ĐÁNH GIÁ</w:t>
      </w:r>
    </w:p>
    <w:p w:rsidR="009C39F5" w:rsidRPr="004D7CAA" w:rsidRDefault="009C39F5" w:rsidP="009C39F5">
      <w:pPr>
        <w:jc w:val="center"/>
        <w:rPr>
          <w:b/>
          <w:bCs/>
          <w:sz w:val="28"/>
          <w:szCs w:val="28"/>
          <w:lang w:val="nb-NO"/>
        </w:rPr>
      </w:pP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gridCol w:w="3402"/>
        <w:gridCol w:w="2694"/>
        <w:gridCol w:w="1769"/>
        <w:gridCol w:w="806"/>
      </w:tblGrid>
      <w:tr w:rsidR="00462108" w:rsidRPr="004D7CAA" w:rsidTr="004839E2">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spacing w:beforeLines="60" w:before="144" w:afterLines="60" w:after="144"/>
              <w:contextualSpacing/>
              <w:jc w:val="center"/>
              <w:rPr>
                <w:b/>
                <w:bCs/>
                <w:sz w:val="28"/>
                <w:szCs w:val="28"/>
                <w:lang w:val="sv-SE"/>
              </w:rPr>
            </w:pPr>
            <w:r w:rsidRPr="004D7CAA">
              <w:rPr>
                <w:b/>
                <w:bCs/>
                <w:sz w:val="28"/>
                <w:szCs w:val="28"/>
                <w:lang w:val="sv-SE"/>
              </w:rPr>
              <w:t>Thứ tự</w:t>
            </w:r>
          </w:p>
        </w:tc>
        <w:tc>
          <w:tcPr>
            <w:tcW w:w="3402"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spacing w:beforeLines="60" w:before="144" w:afterLines="60" w:after="144"/>
              <w:contextualSpacing/>
              <w:jc w:val="center"/>
              <w:rPr>
                <w:b/>
                <w:bCs/>
                <w:sz w:val="28"/>
                <w:szCs w:val="28"/>
                <w:lang w:val="sv-SE"/>
              </w:rPr>
            </w:pPr>
            <w:r w:rsidRPr="004D7CAA">
              <w:rPr>
                <w:b/>
                <w:bCs/>
                <w:sz w:val="28"/>
                <w:szCs w:val="28"/>
                <w:lang w:val="sv-SE"/>
              </w:rPr>
              <w:t>Họ và tên</w:t>
            </w:r>
          </w:p>
        </w:tc>
        <w:tc>
          <w:tcPr>
            <w:tcW w:w="2694"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spacing w:beforeLines="60" w:before="144" w:afterLines="60" w:after="144"/>
              <w:contextualSpacing/>
              <w:jc w:val="center"/>
              <w:rPr>
                <w:b/>
                <w:bCs/>
                <w:sz w:val="28"/>
                <w:szCs w:val="28"/>
                <w:lang w:val="sv-SE"/>
              </w:rPr>
            </w:pPr>
            <w:r w:rsidRPr="004D7CAA">
              <w:rPr>
                <w:b/>
                <w:bCs/>
                <w:sz w:val="28"/>
                <w:szCs w:val="28"/>
                <w:lang w:val="sv-SE"/>
              </w:rPr>
              <w:t>Chức vụ</w:t>
            </w:r>
          </w:p>
        </w:tc>
        <w:tc>
          <w:tcPr>
            <w:tcW w:w="1769"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spacing w:beforeLines="60" w:before="144" w:afterLines="60" w:after="144"/>
              <w:contextualSpacing/>
              <w:jc w:val="center"/>
              <w:rPr>
                <w:b/>
                <w:bCs/>
                <w:sz w:val="28"/>
                <w:szCs w:val="28"/>
                <w:lang w:val="sv-SE"/>
              </w:rPr>
            </w:pPr>
            <w:r w:rsidRPr="004D7CAA">
              <w:rPr>
                <w:b/>
                <w:bCs/>
                <w:sz w:val="28"/>
                <w:szCs w:val="28"/>
                <w:lang w:val="sv-SE"/>
              </w:rPr>
              <w:t>Nhiệm vụ</w:t>
            </w:r>
          </w:p>
        </w:tc>
        <w:tc>
          <w:tcPr>
            <w:tcW w:w="806"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spacing w:beforeLines="60" w:before="144" w:afterLines="60" w:after="144"/>
              <w:contextualSpacing/>
              <w:jc w:val="center"/>
              <w:rPr>
                <w:b/>
                <w:bCs/>
                <w:sz w:val="28"/>
                <w:szCs w:val="28"/>
                <w:lang w:val="sv-SE"/>
              </w:rPr>
            </w:pPr>
            <w:r w:rsidRPr="004D7CAA">
              <w:rPr>
                <w:b/>
                <w:bCs/>
                <w:sz w:val="28"/>
                <w:szCs w:val="28"/>
                <w:lang w:val="sv-SE"/>
              </w:rPr>
              <w:t>Chữ ký</w:t>
            </w:r>
          </w:p>
        </w:tc>
      </w:tr>
      <w:tr w:rsidR="004839E2" w:rsidRPr="004D7CAA" w:rsidTr="004839E2">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6609E1">
            <w:pPr>
              <w:pStyle w:val="ListParagraph"/>
              <w:numPr>
                <w:ilvl w:val="0"/>
                <w:numId w:val="22"/>
              </w:numPr>
              <w:contextualSpacing/>
              <w:jc w:val="center"/>
              <w:rPr>
                <w:sz w:val="28"/>
                <w:szCs w:val="28"/>
                <w:lang w:val="sv-SE"/>
              </w:rPr>
            </w:pPr>
          </w:p>
        </w:tc>
        <w:tc>
          <w:tcPr>
            <w:tcW w:w="3402"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rPr>
                <w:sz w:val="26"/>
              </w:rPr>
            </w:pPr>
            <w:r>
              <w:rPr>
                <w:sz w:val="26"/>
                <w:szCs w:val="26"/>
              </w:rPr>
              <w:t>Nguyễn Thị Nguyệt Nga</w:t>
            </w:r>
          </w:p>
        </w:tc>
        <w:tc>
          <w:tcPr>
            <w:tcW w:w="2694"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tabs>
                <w:tab w:val="left" w:pos="2025"/>
                <w:tab w:val="left" w:pos="5175"/>
              </w:tabs>
              <w:contextualSpacing/>
              <w:jc w:val="center"/>
              <w:rPr>
                <w:color w:val="000000" w:themeColor="text1"/>
                <w:sz w:val="26"/>
              </w:rPr>
            </w:pPr>
            <w:r w:rsidRPr="00136CDE">
              <w:rPr>
                <w:color w:val="000000" w:themeColor="text1"/>
                <w:sz w:val="26"/>
                <w:szCs w:val="26"/>
              </w:rPr>
              <w:t>Hiệu trưởng</w:t>
            </w:r>
          </w:p>
          <w:p w:rsidR="004839E2" w:rsidRPr="00136CDE" w:rsidRDefault="004839E2" w:rsidP="002316CC">
            <w:pPr>
              <w:jc w:val="center"/>
              <w:rPr>
                <w:sz w:val="26"/>
              </w:rPr>
            </w:pPr>
            <w:r w:rsidRPr="00136CDE">
              <w:rPr>
                <w:color w:val="000000" w:themeColor="text1"/>
                <w:sz w:val="26"/>
                <w:szCs w:val="26"/>
              </w:rPr>
              <w:t>Bí thư Chi bộ</w:t>
            </w:r>
          </w:p>
        </w:tc>
        <w:tc>
          <w:tcPr>
            <w:tcW w:w="1769"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5D2D7F">
            <w:pPr>
              <w:jc w:val="center"/>
              <w:rPr>
                <w:sz w:val="26"/>
              </w:rPr>
            </w:pPr>
            <w:r w:rsidRPr="00136CDE">
              <w:rPr>
                <w:color w:val="000000" w:themeColor="text1"/>
                <w:sz w:val="26"/>
                <w:szCs w:val="26"/>
              </w:rPr>
              <w:t>Chủ tịch Hội đồng</w:t>
            </w:r>
          </w:p>
        </w:tc>
        <w:tc>
          <w:tcPr>
            <w:tcW w:w="806"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315FB4">
            <w:pPr>
              <w:spacing w:beforeLines="60" w:before="144" w:afterLines="60" w:after="144"/>
              <w:contextualSpacing/>
              <w:rPr>
                <w:sz w:val="28"/>
                <w:szCs w:val="28"/>
                <w:lang w:val="sv-SE"/>
              </w:rPr>
            </w:pPr>
          </w:p>
        </w:tc>
      </w:tr>
      <w:tr w:rsidR="004839E2" w:rsidRPr="004D7CAA" w:rsidTr="004839E2">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6609E1">
            <w:pPr>
              <w:pStyle w:val="ListParagraph"/>
              <w:numPr>
                <w:ilvl w:val="0"/>
                <w:numId w:val="22"/>
              </w:numPr>
              <w:contextualSpacing/>
              <w:jc w:val="center"/>
              <w:rPr>
                <w:sz w:val="28"/>
                <w:szCs w:val="28"/>
                <w:lang w:val="sv-SE"/>
              </w:rPr>
            </w:pPr>
          </w:p>
        </w:tc>
        <w:tc>
          <w:tcPr>
            <w:tcW w:w="3402"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rPr>
                <w:sz w:val="26"/>
              </w:rPr>
            </w:pPr>
            <w:r>
              <w:rPr>
                <w:sz w:val="26"/>
                <w:szCs w:val="26"/>
              </w:rPr>
              <w:t>Bùi Quốc Minh Kiếm</w:t>
            </w:r>
          </w:p>
        </w:tc>
        <w:tc>
          <w:tcPr>
            <w:tcW w:w="2694"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jc w:val="center"/>
              <w:rPr>
                <w:sz w:val="26"/>
              </w:rPr>
            </w:pPr>
            <w:r w:rsidRPr="00136CDE">
              <w:rPr>
                <w:color w:val="000000" w:themeColor="text1"/>
                <w:sz w:val="26"/>
                <w:szCs w:val="26"/>
              </w:rPr>
              <w:t>Phó Hiệu trưởng</w:t>
            </w:r>
          </w:p>
        </w:tc>
        <w:tc>
          <w:tcPr>
            <w:tcW w:w="1769"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5D2D7F">
            <w:pPr>
              <w:jc w:val="center"/>
              <w:rPr>
                <w:sz w:val="26"/>
              </w:rPr>
            </w:pPr>
            <w:r w:rsidRPr="00136CDE">
              <w:rPr>
                <w:color w:val="000000" w:themeColor="text1"/>
                <w:sz w:val="26"/>
                <w:szCs w:val="26"/>
              </w:rPr>
              <w:t>Phó Chủ tịch Hội đồng</w:t>
            </w:r>
          </w:p>
        </w:tc>
        <w:tc>
          <w:tcPr>
            <w:tcW w:w="806"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315FB4">
            <w:pPr>
              <w:spacing w:beforeLines="60" w:before="144" w:afterLines="60" w:after="144"/>
              <w:contextualSpacing/>
              <w:rPr>
                <w:sz w:val="28"/>
                <w:szCs w:val="28"/>
                <w:lang w:val="sv-SE"/>
              </w:rPr>
            </w:pPr>
          </w:p>
        </w:tc>
      </w:tr>
      <w:tr w:rsidR="004839E2" w:rsidRPr="004D7CAA" w:rsidTr="004839E2">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6609E1">
            <w:pPr>
              <w:pStyle w:val="ListParagraph"/>
              <w:numPr>
                <w:ilvl w:val="0"/>
                <w:numId w:val="22"/>
              </w:numPr>
              <w:contextualSpacing/>
              <w:jc w:val="center"/>
              <w:rPr>
                <w:sz w:val="28"/>
                <w:szCs w:val="28"/>
                <w:lang w:val="sv-SE"/>
              </w:rPr>
            </w:pPr>
          </w:p>
        </w:tc>
        <w:tc>
          <w:tcPr>
            <w:tcW w:w="3402"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rPr>
                <w:sz w:val="26"/>
              </w:rPr>
            </w:pPr>
            <w:r>
              <w:rPr>
                <w:sz w:val="26"/>
                <w:szCs w:val="26"/>
              </w:rPr>
              <w:t>Lê Hoàng Phương Uyên</w:t>
            </w:r>
          </w:p>
        </w:tc>
        <w:tc>
          <w:tcPr>
            <w:tcW w:w="2694"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jc w:val="center"/>
              <w:rPr>
                <w:sz w:val="26"/>
              </w:rPr>
            </w:pPr>
            <w:r w:rsidRPr="00136CDE">
              <w:rPr>
                <w:color w:val="000000" w:themeColor="text1"/>
                <w:sz w:val="26"/>
                <w:szCs w:val="26"/>
              </w:rPr>
              <w:t>Phó Hiệu trưởng</w:t>
            </w:r>
          </w:p>
        </w:tc>
        <w:tc>
          <w:tcPr>
            <w:tcW w:w="1769"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5D2D7F">
            <w:pPr>
              <w:jc w:val="center"/>
              <w:rPr>
                <w:sz w:val="26"/>
              </w:rPr>
            </w:pPr>
            <w:r w:rsidRPr="00136CDE">
              <w:rPr>
                <w:color w:val="000000" w:themeColor="text1"/>
                <w:sz w:val="26"/>
                <w:szCs w:val="26"/>
              </w:rPr>
              <w:t>Phó Chủ tịch Hội đồng</w:t>
            </w:r>
          </w:p>
        </w:tc>
        <w:tc>
          <w:tcPr>
            <w:tcW w:w="806"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315FB4">
            <w:pPr>
              <w:spacing w:beforeLines="60" w:before="144" w:afterLines="60" w:after="144"/>
              <w:contextualSpacing/>
              <w:rPr>
                <w:sz w:val="28"/>
                <w:szCs w:val="28"/>
                <w:lang w:val="sv-SE"/>
              </w:rPr>
            </w:pPr>
          </w:p>
        </w:tc>
      </w:tr>
      <w:tr w:rsidR="004839E2" w:rsidRPr="004D7CAA" w:rsidTr="004839E2">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6609E1">
            <w:pPr>
              <w:pStyle w:val="ListParagraph"/>
              <w:numPr>
                <w:ilvl w:val="0"/>
                <w:numId w:val="22"/>
              </w:numPr>
              <w:contextualSpacing/>
              <w:jc w:val="center"/>
              <w:rPr>
                <w:sz w:val="28"/>
                <w:szCs w:val="28"/>
                <w:lang w:val="sv-SE"/>
              </w:rPr>
            </w:pPr>
          </w:p>
        </w:tc>
        <w:tc>
          <w:tcPr>
            <w:tcW w:w="3402"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rPr>
                <w:sz w:val="26"/>
              </w:rPr>
            </w:pPr>
            <w:r>
              <w:rPr>
                <w:sz w:val="26"/>
                <w:szCs w:val="26"/>
              </w:rPr>
              <w:t>Đỗ Nguyễn Thanh Vân</w:t>
            </w:r>
          </w:p>
        </w:tc>
        <w:tc>
          <w:tcPr>
            <w:tcW w:w="2694"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jc w:val="center"/>
              <w:rPr>
                <w:sz w:val="26"/>
              </w:rPr>
            </w:pPr>
            <w:r w:rsidRPr="00136CDE">
              <w:rPr>
                <w:color w:val="000000" w:themeColor="text1"/>
                <w:sz w:val="26"/>
                <w:szCs w:val="26"/>
              </w:rPr>
              <w:t>Tổ trưởng chuyên môn khối 1</w:t>
            </w:r>
          </w:p>
        </w:tc>
        <w:tc>
          <w:tcPr>
            <w:tcW w:w="1769"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5D2D7F">
            <w:pPr>
              <w:jc w:val="center"/>
              <w:rPr>
                <w:sz w:val="26"/>
              </w:rPr>
            </w:pPr>
            <w:r w:rsidRPr="00136CDE">
              <w:rPr>
                <w:color w:val="000000" w:themeColor="text1"/>
                <w:sz w:val="26"/>
                <w:szCs w:val="26"/>
                <w:lang w:val="vi-VN"/>
              </w:rPr>
              <w:t>Uỷ</w:t>
            </w:r>
            <w:r w:rsidRPr="00136CDE">
              <w:rPr>
                <w:color w:val="000000" w:themeColor="text1"/>
                <w:sz w:val="26"/>
                <w:szCs w:val="26"/>
              </w:rPr>
              <w:t xml:space="preserve"> viên Hội đồng</w:t>
            </w:r>
          </w:p>
        </w:tc>
        <w:tc>
          <w:tcPr>
            <w:tcW w:w="806"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315FB4">
            <w:pPr>
              <w:spacing w:beforeLines="60" w:before="144" w:afterLines="60" w:after="144"/>
              <w:contextualSpacing/>
              <w:rPr>
                <w:sz w:val="28"/>
                <w:szCs w:val="28"/>
                <w:lang w:val="sv-SE"/>
              </w:rPr>
            </w:pPr>
          </w:p>
        </w:tc>
      </w:tr>
      <w:tr w:rsidR="004839E2" w:rsidRPr="004D7CAA" w:rsidTr="004839E2">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6609E1">
            <w:pPr>
              <w:pStyle w:val="ListParagraph"/>
              <w:numPr>
                <w:ilvl w:val="0"/>
                <w:numId w:val="22"/>
              </w:numPr>
              <w:contextualSpacing/>
              <w:jc w:val="center"/>
              <w:rPr>
                <w:sz w:val="28"/>
                <w:szCs w:val="28"/>
                <w:lang w:val="sv-SE"/>
              </w:rPr>
            </w:pPr>
          </w:p>
        </w:tc>
        <w:tc>
          <w:tcPr>
            <w:tcW w:w="3402"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rPr>
                <w:sz w:val="26"/>
              </w:rPr>
            </w:pPr>
            <w:r>
              <w:rPr>
                <w:sz w:val="26"/>
                <w:szCs w:val="26"/>
              </w:rPr>
              <w:t>Nguyễn Minh Ngọc</w:t>
            </w:r>
          </w:p>
        </w:tc>
        <w:tc>
          <w:tcPr>
            <w:tcW w:w="2694"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jc w:val="center"/>
              <w:rPr>
                <w:sz w:val="26"/>
              </w:rPr>
            </w:pPr>
            <w:r w:rsidRPr="00136CDE">
              <w:rPr>
                <w:color w:val="000000" w:themeColor="text1"/>
                <w:sz w:val="26"/>
                <w:szCs w:val="26"/>
              </w:rPr>
              <w:t>Tổ trưởng chuyên môn khối 2</w:t>
            </w:r>
          </w:p>
        </w:tc>
        <w:tc>
          <w:tcPr>
            <w:tcW w:w="1769"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5D2D7F">
            <w:pPr>
              <w:jc w:val="center"/>
              <w:rPr>
                <w:sz w:val="26"/>
              </w:rPr>
            </w:pPr>
            <w:r w:rsidRPr="00136CDE">
              <w:rPr>
                <w:color w:val="000000" w:themeColor="text1"/>
                <w:sz w:val="26"/>
                <w:szCs w:val="26"/>
                <w:lang w:val="vi-VN"/>
              </w:rPr>
              <w:t>Uỷ</w:t>
            </w:r>
            <w:r w:rsidRPr="00136CDE">
              <w:rPr>
                <w:color w:val="000000" w:themeColor="text1"/>
                <w:sz w:val="26"/>
                <w:szCs w:val="26"/>
              </w:rPr>
              <w:t xml:space="preserve"> viên Hội đồng</w:t>
            </w:r>
          </w:p>
        </w:tc>
        <w:tc>
          <w:tcPr>
            <w:tcW w:w="806"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315FB4">
            <w:pPr>
              <w:spacing w:beforeLines="60" w:before="144" w:afterLines="60" w:after="144"/>
              <w:contextualSpacing/>
              <w:rPr>
                <w:sz w:val="28"/>
                <w:szCs w:val="28"/>
                <w:lang w:val="sv-SE"/>
              </w:rPr>
            </w:pPr>
          </w:p>
        </w:tc>
      </w:tr>
      <w:tr w:rsidR="004839E2" w:rsidRPr="004D7CAA" w:rsidTr="004839E2">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6609E1">
            <w:pPr>
              <w:pStyle w:val="ListParagraph"/>
              <w:numPr>
                <w:ilvl w:val="0"/>
                <w:numId w:val="22"/>
              </w:numPr>
              <w:contextualSpacing/>
              <w:jc w:val="center"/>
              <w:rPr>
                <w:sz w:val="28"/>
                <w:szCs w:val="28"/>
                <w:lang w:val="sv-SE"/>
              </w:rPr>
            </w:pPr>
          </w:p>
        </w:tc>
        <w:tc>
          <w:tcPr>
            <w:tcW w:w="3402"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rPr>
                <w:sz w:val="26"/>
              </w:rPr>
            </w:pPr>
            <w:r>
              <w:rPr>
                <w:sz w:val="26"/>
                <w:szCs w:val="26"/>
              </w:rPr>
              <w:t>Phạm Nguyên Vân Hà</w:t>
            </w:r>
          </w:p>
        </w:tc>
        <w:tc>
          <w:tcPr>
            <w:tcW w:w="2694"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jc w:val="center"/>
              <w:rPr>
                <w:sz w:val="26"/>
              </w:rPr>
            </w:pPr>
            <w:r w:rsidRPr="00136CDE">
              <w:rPr>
                <w:color w:val="000000" w:themeColor="text1"/>
                <w:sz w:val="26"/>
                <w:szCs w:val="26"/>
              </w:rPr>
              <w:t>Tổ trưởng chuyên môn khối 3</w:t>
            </w:r>
          </w:p>
        </w:tc>
        <w:tc>
          <w:tcPr>
            <w:tcW w:w="1769"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5D2D7F">
            <w:pPr>
              <w:jc w:val="center"/>
              <w:rPr>
                <w:sz w:val="26"/>
              </w:rPr>
            </w:pPr>
            <w:r w:rsidRPr="00136CDE">
              <w:rPr>
                <w:color w:val="000000" w:themeColor="text1"/>
                <w:sz w:val="26"/>
                <w:szCs w:val="26"/>
              </w:rPr>
              <w:t>Thư ký Hội đồng</w:t>
            </w:r>
          </w:p>
        </w:tc>
        <w:tc>
          <w:tcPr>
            <w:tcW w:w="806"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315FB4">
            <w:pPr>
              <w:spacing w:beforeLines="60" w:before="144" w:afterLines="60" w:after="144"/>
              <w:contextualSpacing/>
              <w:rPr>
                <w:sz w:val="28"/>
                <w:szCs w:val="28"/>
                <w:lang w:val="sv-SE"/>
              </w:rPr>
            </w:pPr>
          </w:p>
        </w:tc>
      </w:tr>
      <w:tr w:rsidR="004839E2" w:rsidRPr="004D7CAA" w:rsidTr="004839E2">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6609E1">
            <w:pPr>
              <w:pStyle w:val="ListParagraph"/>
              <w:numPr>
                <w:ilvl w:val="0"/>
                <w:numId w:val="22"/>
              </w:numPr>
              <w:contextualSpacing/>
              <w:jc w:val="center"/>
              <w:rPr>
                <w:sz w:val="28"/>
                <w:szCs w:val="28"/>
                <w:lang w:val="sv-SE"/>
              </w:rPr>
            </w:pPr>
          </w:p>
        </w:tc>
        <w:tc>
          <w:tcPr>
            <w:tcW w:w="3402"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rPr>
                <w:sz w:val="26"/>
              </w:rPr>
            </w:pPr>
            <w:r>
              <w:rPr>
                <w:sz w:val="26"/>
                <w:szCs w:val="26"/>
              </w:rPr>
              <w:t>Tống Thị Phượng Uyên</w:t>
            </w:r>
          </w:p>
        </w:tc>
        <w:tc>
          <w:tcPr>
            <w:tcW w:w="2694"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jc w:val="center"/>
              <w:rPr>
                <w:sz w:val="26"/>
              </w:rPr>
            </w:pPr>
            <w:r w:rsidRPr="00136CDE">
              <w:rPr>
                <w:color w:val="000000" w:themeColor="text1"/>
                <w:sz w:val="26"/>
                <w:szCs w:val="26"/>
              </w:rPr>
              <w:t>Tổ trưởng chuyên môn khối 4</w:t>
            </w:r>
          </w:p>
        </w:tc>
        <w:tc>
          <w:tcPr>
            <w:tcW w:w="1769"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5D2D7F">
            <w:pPr>
              <w:jc w:val="center"/>
              <w:rPr>
                <w:sz w:val="26"/>
              </w:rPr>
            </w:pPr>
            <w:r w:rsidRPr="00136CDE">
              <w:rPr>
                <w:color w:val="000000" w:themeColor="text1"/>
                <w:sz w:val="26"/>
                <w:szCs w:val="26"/>
                <w:lang w:val="vi-VN"/>
              </w:rPr>
              <w:t>Uỷ</w:t>
            </w:r>
            <w:r w:rsidRPr="00136CDE">
              <w:rPr>
                <w:color w:val="000000" w:themeColor="text1"/>
                <w:sz w:val="26"/>
                <w:szCs w:val="26"/>
              </w:rPr>
              <w:t xml:space="preserve"> viên Hội đồng</w:t>
            </w:r>
          </w:p>
        </w:tc>
        <w:tc>
          <w:tcPr>
            <w:tcW w:w="806"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315FB4">
            <w:pPr>
              <w:spacing w:beforeLines="60" w:before="144" w:afterLines="60" w:after="144"/>
              <w:contextualSpacing/>
              <w:rPr>
                <w:sz w:val="28"/>
                <w:szCs w:val="28"/>
                <w:lang w:val="sv-SE"/>
              </w:rPr>
            </w:pPr>
          </w:p>
        </w:tc>
      </w:tr>
      <w:tr w:rsidR="004839E2" w:rsidRPr="004D7CAA" w:rsidTr="004839E2">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6609E1">
            <w:pPr>
              <w:pStyle w:val="ListParagraph"/>
              <w:numPr>
                <w:ilvl w:val="0"/>
                <w:numId w:val="22"/>
              </w:numPr>
              <w:contextualSpacing/>
              <w:jc w:val="center"/>
              <w:rPr>
                <w:sz w:val="28"/>
                <w:szCs w:val="28"/>
                <w:lang w:val="sv-SE"/>
              </w:rPr>
            </w:pPr>
          </w:p>
        </w:tc>
        <w:tc>
          <w:tcPr>
            <w:tcW w:w="3402"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rPr>
                <w:sz w:val="26"/>
              </w:rPr>
            </w:pPr>
            <w:r>
              <w:rPr>
                <w:sz w:val="26"/>
                <w:szCs w:val="26"/>
              </w:rPr>
              <w:t>Lưu Thị Mỹ Phương</w:t>
            </w:r>
          </w:p>
        </w:tc>
        <w:tc>
          <w:tcPr>
            <w:tcW w:w="2694"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jc w:val="center"/>
              <w:rPr>
                <w:sz w:val="26"/>
              </w:rPr>
            </w:pPr>
            <w:r w:rsidRPr="00136CDE">
              <w:rPr>
                <w:color w:val="000000" w:themeColor="text1"/>
                <w:sz w:val="26"/>
                <w:szCs w:val="26"/>
              </w:rPr>
              <w:t>Tổ trưởng chuyên môn khối 5</w:t>
            </w:r>
          </w:p>
        </w:tc>
        <w:tc>
          <w:tcPr>
            <w:tcW w:w="1769"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5D2D7F">
            <w:pPr>
              <w:jc w:val="center"/>
              <w:rPr>
                <w:sz w:val="26"/>
              </w:rPr>
            </w:pPr>
            <w:r w:rsidRPr="00136CDE">
              <w:rPr>
                <w:color w:val="000000" w:themeColor="text1"/>
                <w:sz w:val="26"/>
                <w:szCs w:val="26"/>
                <w:lang w:val="vi-VN"/>
              </w:rPr>
              <w:t>Uỷ</w:t>
            </w:r>
            <w:r w:rsidRPr="00136CDE">
              <w:rPr>
                <w:color w:val="000000" w:themeColor="text1"/>
                <w:sz w:val="26"/>
                <w:szCs w:val="26"/>
              </w:rPr>
              <w:t xml:space="preserve"> viên Hội đồng</w:t>
            </w:r>
          </w:p>
        </w:tc>
        <w:tc>
          <w:tcPr>
            <w:tcW w:w="806"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315FB4">
            <w:pPr>
              <w:spacing w:beforeLines="60" w:before="144" w:afterLines="60" w:after="144"/>
              <w:contextualSpacing/>
              <w:rPr>
                <w:sz w:val="28"/>
                <w:szCs w:val="28"/>
                <w:lang w:val="sv-SE"/>
              </w:rPr>
            </w:pPr>
          </w:p>
        </w:tc>
      </w:tr>
      <w:tr w:rsidR="004839E2" w:rsidRPr="004D7CAA" w:rsidTr="004839E2">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6609E1">
            <w:pPr>
              <w:pStyle w:val="ListParagraph"/>
              <w:numPr>
                <w:ilvl w:val="0"/>
                <w:numId w:val="22"/>
              </w:numPr>
              <w:contextualSpacing/>
              <w:jc w:val="center"/>
              <w:rPr>
                <w:sz w:val="28"/>
                <w:szCs w:val="28"/>
                <w:lang w:val="sv-SE"/>
              </w:rPr>
            </w:pPr>
          </w:p>
        </w:tc>
        <w:tc>
          <w:tcPr>
            <w:tcW w:w="3402"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rPr>
                <w:sz w:val="26"/>
              </w:rPr>
            </w:pPr>
            <w:r>
              <w:rPr>
                <w:sz w:val="26"/>
                <w:szCs w:val="26"/>
              </w:rPr>
              <w:t>Bùi Ngọc Thanh</w:t>
            </w:r>
          </w:p>
        </w:tc>
        <w:tc>
          <w:tcPr>
            <w:tcW w:w="2694" w:type="dxa"/>
            <w:tcBorders>
              <w:top w:val="single" w:sz="4" w:space="0" w:color="auto"/>
              <w:left w:val="single" w:sz="4" w:space="0" w:color="auto"/>
              <w:bottom w:val="single" w:sz="4" w:space="0" w:color="auto"/>
              <w:right w:val="single" w:sz="4" w:space="0" w:color="auto"/>
            </w:tcBorders>
            <w:vAlign w:val="center"/>
          </w:tcPr>
          <w:p w:rsidR="004839E2" w:rsidRDefault="004839E2" w:rsidP="002316CC">
            <w:pPr>
              <w:jc w:val="center"/>
              <w:rPr>
                <w:color w:val="000000" w:themeColor="text1"/>
                <w:sz w:val="26"/>
              </w:rPr>
            </w:pPr>
            <w:r w:rsidRPr="00136CDE">
              <w:rPr>
                <w:color w:val="000000" w:themeColor="text1"/>
                <w:sz w:val="26"/>
                <w:szCs w:val="26"/>
              </w:rPr>
              <w:t xml:space="preserve">Tổ trưởng chuyên môn </w:t>
            </w:r>
          </w:p>
          <w:p w:rsidR="004839E2" w:rsidRPr="00136CDE" w:rsidRDefault="004839E2" w:rsidP="002316CC">
            <w:pPr>
              <w:jc w:val="center"/>
              <w:rPr>
                <w:sz w:val="26"/>
              </w:rPr>
            </w:pPr>
            <w:r>
              <w:rPr>
                <w:color w:val="000000" w:themeColor="text1"/>
                <w:sz w:val="26"/>
                <w:szCs w:val="26"/>
              </w:rPr>
              <w:t>tiếng Anh</w:t>
            </w:r>
          </w:p>
        </w:tc>
        <w:tc>
          <w:tcPr>
            <w:tcW w:w="1769"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5D2D7F">
            <w:pPr>
              <w:jc w:val="center"/>
              <w:rPr>
                <w:sz w:val="26"/>
              </w:rPr>
            </w:pPr>
            <w:r w:rsidRPr="00136CDE">
              <w:rPr>
                <w:color w:val="000000" w:themeColor="text1"/>
                <w:sz w:val="26"/>
                <w:szCs w:val="26"/>
                <w:lang w:val="vi-VN"/>
              </w:rPr>
              <w:t>Uỷ viên Hội đồng</w:t>
            </w:r>
          </w:p>
        </w:tc>
        <w:tc>
          <w:tcPr>
            <w:tcW w:w="806"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315FB4">
            <w:pPr>
              <w:spacing w:beforeLines="60" w:before="144" w:afterLines="60" w:after="144"/>
              <w:contextualSpacing/>
              <w:rPr>
                <w:sz w:val="28"/>
                <w:szCs w:val="28"/>
                <w:lang w:val="sv-SE"/>
              </w:rPr>
            </w:pPr>
          </w:p>
        </w:tc>
      </w:tr>
      <w:tr w:rsidR="004839E2" w:rsidRPr="004D7CAA" w:rsidTr="004839E2">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6609E1">
            <w:pPr>
              <w:pStyle w:val="ListParagraph"/>
              <w:numPr>
                <w:ilvl w:val="0"/>
                <w:numId w:val="22"/>
              </w:numPr>
              <w:contextualSpacing/>
              <w:jc w:val="center"/>
              <w:rPr>
                <w:sz w:val="28"/>
                <w:szCs w:val="28"/>
                <w:lang w:val="sv-SE"/>
              </w:rPr>
            </w:pPr>
          </w:p>
        </w:tc>
        <w:tc>
          <w:tcPr>
            <w:tcW w:w="3402"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rPr>
                <w:sz w:val="26"/>
              </w:rPr>
            </w:pPr>
            <w:r>
              <w:rPr>
                <w:sz w:val="26"/>
                <w:szCs w:val="26"/>
              </w:rPr>
              <w:t>Ngô Thị Kim Quyến</w:t>
            </w:r>
          </w:p>
        </w:tc>
        <w:tc>
          <w:tcPr>
            <w:tcW w:w="2694"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jc w:val="center"/>
              <w:rPr>
                <w:sz w:val="26"/>
              </w:rPr>
            </w:pPr>
            <w:r w:rsidRPr="00136CDE">
              <w:rPr>
                <w:color w:val="000000" w:themeColor="text1"/>
                <w:sz w:val="26"/>
                <w:szCs w:val="26"/>
              </w:rPr>
              <w:t xml:space="preserve">Tổ trưởng chuyên môn </w:t>
            </w:r>
            <w:r>
              <w:rPr>
                <w:color w:val="000000" w:themeColor="text1"/>
                <w:sz w:val="26"/>
                <w:szCs w:val="26"/>
              </w:rPr>
              <w:t>tổ Nghệ thuật</w:t>
            </w:r>
          </w:p>
        </w:tc>
        <w:tc>
          <w:tcPr>
            <w:tcW w:w="1769"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5D2D7F">
            <w:pPr>
              <w:jc w:val="center"/>
              <w:rPr>
                <w:sz w:val="26"/>
              </w:rPr>
            </w:pPr>
            <w:r w:rsidRPr="00136CDE">
              <w:rPr>
                <w:color w:val="000000" w:themeColor="text1"/>
                <w:sz w:val="26"/>
                <w:szCs w:val="26"/>
              </w:rPr>
              <w:t>Ủy viên Hội đồng</w:t>
            </w:r>
          </w:p>
        </w:tc>
        <w:tc>
          <w:tcPr>
            <w:tcW w:w="806"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315FB4">
            <w:pPr>
              <w:spacing w:beforeLines="60" w:before="144" w:afterLines="60" w:after="144"/>
              <w:contextualSpacing/>
              <w:rPr>
                <w:sz w:val="28"/>
                <w:szCs w:val="28"/>
                <w:lang w:val="sv-SE"/>
              </w:rPr>
            </w:pPr>
          </w:p>
        </w:tc>
      </w:tr>
      <w:tr w:rsidR="004839E2" w:rsidRPr="004D7CAA" w:rsidTr="004839E2">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6609E1">
            <w:pPr>
              <w:pStyle w:val="ListParagraph"/>
              <w:numPr>
                <w:ilvl w:val="0"/>
                <w:numId w:val="22"/>
              </w:numPr>
              <w:contextualSpacing/>
              <w:jc w:val="center"/>
              <w:rPr>
                <w:sz w:val="28"/>
                <w:szCs w:val="28"/>
                <w:lang w:val="sv-SE"/>
              </w:rPr>
            </w:pPr>
          </w:p>
        </w:tc>
        <w:tc>
          <w:tcPr>
            <w:tcW w:w="3402"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rPr>
                <w:sz w:val="26"/>
              </w:rPr>
            </w:pPr>
            <w:r>
              <w:rPr>
                <w:sz w:val="26"/>
                <w:szCs w:val="26"/>
              </w:rPr>
              <w:t>Nguyễn Hoàng Minh Phương</w:t>
            </w:r>
          </w:p>
        </w:tc>
        <w:tc>
          <w:tcPr>
            <w:tcW w:w="2694" w:type="dxa"/>
            <w:tcBorders>
              <w:top w:val="single" w:sz="4" w:space="0" w:color="auto"/>
              <w:left w:val="single" w:sz="4" w:space="0" w:color="auto"/>
              <w:bottom w:val="single" w:sz="4" w:space="0" w:color="auto"/>
              <w:right w:val="single" w:sz="4" w:space="0" w:color="auto"/>
            </w:tcBorders>
            <w:vAlign w:val="center"/>
          </w:tcPr>
          <w:p w:rsidR="005D2D7F" w:rsidRDefault="004839E2" w:rsidP="002316CC">
            <w:pPr>
              <w:jc w:val="center"/>
              <w:rPr>
                <w:color w:val="000000" w:themeColor="text1"/>
                <w:sz w:val="26"/>
                <w:szCs w:val="26"/>
              </w:rPr>
            </w:pPr>
            <w:r w:rsidRPr="00136CDE">
              <w:rPr>
                <w:color w:val="000000" w:themeColor="text1"/>
                <w:sz w:val="26"/>
                <w:szCs w:val="26"/>
                <w:lang w:val="vi-VN"/>
              </w:rPr>
              <w:t xml:space="preserve">Tổ trưởng Tổ </w:t>
            </w:r>
          </w:p>
          <w:p w:rsidR="004839E2" w:rsidRPr="00136CDE" w:rsidRDefault="004839E2" w:rsidP="002316CC">
            <w:pPr>
              <w:jc w:val="center"/>
              <w:rPr>
                <w:sz w:val="26"/>
              </w:rPr>
            </w:pPr>
            <w:r w:rsidRPr="00136CDE">
              <w:rPr>
                <w:color w:val="000000" w:themeColor="text1"/>
                <w:sz w:val="26"/>
                <w:szCs w:val="26"/>
                <w:lang w:val="vi-VN"/>
              </w:rPr>
              <w:t>văn phòng</w:t>
            </w:r>
          </w:p>
        </w:tc>
        <w:tc>
          <w:tcPr>
            <w:tcW w:w="1769"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5D2D7F">
            <w:pPr>
              <w:jc w:val="center"/>
              <w:rPr>
                <w:sz w:val="26"/>
              </w:rPr>
            </w:pPr>
            <w:r w:rsidRPr="00136CDE">
              <w:rPr>
                <w:color w:val="000000" w:themeColor="text1"/>
                <w:sz w:val="26"/>
                <w:szCs w:val="26"/>
              </w:rPr>
              <w:t>Ủy viên Hội đồng</w:t>
            </w:r>
          </w:p>
        </w:tc>
        <w:tc>
          <w:tcPr>
            <w:tcW w:w="806"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315FB4">
            <w:pPr>
              <w:spacing w:beforeLines="60" w:before="144" w:afterLines="60" w:after="144"/>
              <w:contextualSpacing/>
              <w:rPr>
                <w:sz w:val="28"/>
                <w:szCs w:val="28"/>
                <w:lang w:val="sv-SE"/>
              </w:rPr>
            </w:pPr>
          </w:p>
        </w:tc>
      </w:tr>
      <w:tr w:rsidR="004839E2" w:rsidRPr="004D7CAA" w:rsidTr="004839E2">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6609E1">
            <w:pPr>
              <w:pStyle w:val="ListParagraph"/>
              <w:numPr>
                <w:ilvl w:val="0"/>
                <w:numId w:val="22"/>
              </w:numPr>
              <w:contextualSpacing/>
              <w:jc w:val="center"/>
              <w:rPr>
                <w:sz w:val="28"/>
                <w:szCs w:val="28"/>
                <w:lang w:val="sv-SE"/>
              </w:rPr>
            </w:pPr>
          </w:p>
        </w:tc>
        <w:tc>
          <w:tcPr>
            <w:tcW w:w="3402"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rPr>
                <w:sz w:val="26"/>
              </w:rPr>
            </w:pPr>
            <w:r>
              <w:rPr>
                <w:sz w:val="26"/>
                <w:szCs w:val="26"/>
              </w:rPr>
              <w:t>Võ Thị Thu Yến</w:t>
            </w:r>
          </w:p>
        </w:tc>
        <w:tc>
          <w:tcPr>
            <w:tcW w:w="2694"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jc w:val="center"/>
              <w:rPr>
                <w:sz w:val="26"/>
              </w:rPr>
            </w:pPr>
            <w:r w:rsidRPr="00136CDE">
              <w:rPr>
                <w:color w:val="000000" w:themeColor="text1"/>
                <w:sz w:val="26"/>
                <w:szCs w:val="26"/>
              </w:rPr>
              <w:t>Chủ tịch Công đoàn</w:t>
            </w:r>
          </w:p>
        </w:tc>
        <w:tc>
          <w:tcPr>
            <w:tcW w:w="1769"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5D2D7F">
            <w:pPr>
              <w:jc w:val="center"/>
              <w:rPr>
                <w:color w:val="000000" w:themeColor="text1"/>
                <w:sz w:val="26"/>
              </w:rPr>
            </w:pPr>
            <w:r w:rsidRPr="00136CDE">
              <w:rPr>
                <w:color w:val="000000" w:themeColor="text1"/>
                <w:sz w:val="26"/>
                <w:szCs w:val="26"/>
              </w:rPr>
              <w:t>Ủy viên Hội đồng</w:t>
            </w:r>
          </w:p>
        </w:tc>
        <w:tc>
          <w:tcPr>
            <w:tcW w:w="806"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315FB4">
            <w:pPr>
              <w:spacing w:beforeLines="60" w:before="144" w:afterLines="60" w:after="144"/>
              <w:contextualSpacing/>
              <w:rPr>
                <w:sz w:val="28"/>
                <w:szCs w:val="28"/>
                <w:lang w:val="sv-SE"/>
              </w:rPr>
            </w:pPr>
          </w:p>
        </w:tc>
      </w:tr>
      <w:tr w:rsidR="004839E2" w:rsidRPr="004D7CAA" w:rsidTr="004839E2">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6609E1">
            <w:pPr>
              <w:pStyle w:val="ListParagraph"/>
              <w:numPr>
                <w:ilvl w:val="0"/>
                <w:numId w:val="22"/>
              </w:numPr>
              <w:contextualSpacing/>
              <w:jc w:val="center"/>
              <w:rPr>
                <w:bCs/>
                <w:sz w:val="28"/>
                <w:szCs w:val="28"/>
                <w:lang w:val="sv-SE"/>
              </w:rPr>
            </w:pPr>
            <w:r w:rsidRPr="004D7CAA">
              <w:rPr>
                <w:bCs/>
                <w:sz w:val="28"/>
                <w:szCs w:val="28"/>
                <w:lang w:val="sv-SE"/>
              </w:rPr>
              <w:t>V</w:t>
            </w:r>
          </w:p>
        </w:tc>
        <w:tc>
          <w:tcPr>
            <w:tcW w:w="3402"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rPr>
                <w:sz w:val="26"/>
              </w:rPr>
            </w:pPr>
            <w:r>
              <w:rPr>
                <w:sz w:val="26"/>
                <w:szCs w:val="26"/>
              </w:rPr>
              <w:t>Dương Trần Thanh Mai</w:t>
            </w:r>
          </w:p>
        </w:tc>
        <w:tc>
          <w:tcPr>
            <w:tcW w:w="2694"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jc w:val="center"/>
              <w:rPr>
                <w:sz w:val="26"/>
              </w:rPr>
            </w:pPr>
            <w:r w:rsidRPr="00136CDE">
              <w:rPr>
                <w:color w:val="000000" w:themeColor="text1"/>
                <w:sz w:val="26"/>
                <w:szCs w:val="26"/>
              </w:rPr>
              <w:t>Bí thư Chi đoàn</w:t>
            </w:r>
          </w:p>
        </w:tc>
        <w:tc>
          <w:tcPr>
            <w:tcW w:w="1769"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5D2D7F">
            <w:pPr>
              <w:jc w:val="center"/>
              <w:rPr>
                <w:color w:val="000000" w:themeColor="text1"/>
                <w:sz w:val="26"/>
              </w:rPr>
            </w:pPr>
            <w:r w:rsidRPr="00136CDE">
              <w:rPr>
                <w:color w:val="000000" w:themeColor="text1"/>
                <w:sz w:val="26"/>
                <w:szCs w:val="26"/>
                <w:lang w:val="vi-VN"/>
              </w:rPr>
              <w:t>Uỷ</w:t>
            </w:r>
            <w:r w:rsidRPr="00136CDE">
              <w:rPr>
                <w:color w:val="000000" w:themeColor="text1"/>
                <w:sz w:val="26"/>
                <w:szCs w:val="26"/>
              </w:rPr>
              <w:t xml:space="preserve"> viên Hội đồng</w:t>
            </w:r>
          </w:p>
        </w:tc>
        <w:tc>
          <w:tcPr>
            <w:tcW w:w="806"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315FB4">
            <w:pPr>
              <w:spacing w:beforeLines="60" w:before="144" w:afterLines="60" w:after="144"/>
              <w:contextualSpacing/>
              <w:rPr>
                <w:b/>
                <w:bCs/>
                <w:sz w:val="28"/>
                <w:szCs w:val="28"/>
                <w:lang w:val="sv-SE"/>
              </w:rPr>
            </w:pPr>
          </w:p>
        </w:tc>
      </w:tr>
      <w:tr w:rsidR="004839E2" w:rsidRPr="004D7CAA" w:rsidTr="004839E2">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6609E1">
            <w:pPr>
              <w:pStyle w:val="ListParagraph"/>
              <w:numPr>
                <w:ilvl w:val="0"/>
                <w:numId w:val="22"/>
              </w:numPr>
              <w:contextualSpacing/>
              <w:jc w:val="center"/>
              <w:rPr>
                <w:bCs/>
                <w:sz w:val="28"/>
                <w:szCs w:val="28"/>
                <w:lang w:val="sv-SE"/>
              </w:rPr>
            </w:pPr>
          </w:p>
        </w:tc>
        <w:tc>
          <w:tcPr>
            <w:tcW w:w="3402"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rPr>
                <w:sz w:val="26"/>
              </w:rPr>
            </w:pPr>
            <w:r>
              <w:rPr>
                <w:sz w:val="26"/>
                <w:szCs w:val="26"/>
              </w:rPr>
              <w:t>Đỗ Ngọc Thu Trang</w:t>
            </w:r>
          </w:p>
        </w:tc>
        <w:tc>
          <w:tcPr>
            <w:tcW w:w="2694"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jc w:val="center"/>
              <w:rPr>
                <w:sz w:val="26"/>
              </w:rPr>
            </w:pPr>
            <w:r w:rsidRPr="00136CDE">
              <w:rPr>
                <w:color w:val="000000" w:themeColor="text1"/>
                <w:sz w:val="26"/>
                <w:szCs w:val="26"/>
              </w:rPr>
              <w:t>Tổng phụ trách Đội</w:t>
            </w:r>
          </w:p>
        </w:tc>
        <w:tc>
          <w:tcPr>
            <w:tcW w:w="1769"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5D2D7F">
            <w:pPr>
              <w:jc w:val="center"/>
              <w:rPr>
                <w:sz w:val="26"/>
              </w:rPr>
            </w:pPr>
            <w:r w:rsidRPr="00136CDE">
              <w:rPr>
                <w:color w:val="000000" w:themeColor="text1"/>
                <w:sz w:val="26"/>
                <w:szCs w:val="26"/>
                <w:lang w:val="vi-VN"/>
              </w:rPr>
              <w:t>Uỷ</w:t>
            </w:r>
            <w:r w:rsidRPr="00136CDE">
              <w:rPr>
                <w:color w:val="000000" w:themeColor="text1"/>
                <w:sz w:val="26"/>
                <w:szCs w:val="26"/>
              </w:rPr>
              <w:t xml:space="preserve"> viên Hội đồng</w:t>
            </w:r>
          </w:p>
        </w:tc>
        <w:tc>
          <w:tcPr>
            <w:tcW w:w="806"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315FB4">
            <w:pPr>
              <w:spacing w:beforeLines="60" w:before="144" w:afterLines="60" w:after="144"/>
              <w:contextualSpacing/>
              <w:rPr>
                <w:b/>
                <w:bCs/>
                <w:sz w:val="28"/>
                <w:szCs w:val="28"/>
                <w:lang w:val="sv-SE"/>
              </w:rPr>
            </w:pPr>
          </w:p>
        </w:tc>
      </w:tr>
      <w:tr w:rsidR="004839E2" w:rsidRPr="004D7CAA" w:rsidTr="004839E2">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6609E1">
            <w:pPr>
              <w:pStyle w:val="ListParagraph"/>
              <w:numPr>
                <w:ilvl w:val="0"/>
                <w:numId w:val="22"/>
              </w:numPr>
              <w:contextualSpacing/>
              <w:jc w:val="center"/>
              <w:rPr>
                <w:bCs/>
                <w:sz w:val="28"/>
                <w:szCs w:val="28"/>
                <w:lang w:val="sv-SE"/>
              </w:rPr>
            </w:pPr>
          </w:p>
        </w:tc>
        <w:tc>
          <w:tcPr>
            <w:tcW w:w="3402"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2316CC">
            <w:pPr>
              <w:rPr>
                <w:sz w:val="26"/>
              </w:rPr>
            </w:pPr>
            <w:r>
              <w:rPr>
                <w:sz w:val="26"/>
                <w:szCs w:val="26"/>
              </w:rPr>
              <w:t>Nguyễn Hạnh Mai Hương</w:t>
            </w:r>
          </w:p>
        </w:tc>
        <w:tc>
          <w:tcPr>
            <w:tcW w:w="2694" w:type="dxa"/>
            <w:tcBorders>
              <w:top w:val="single" w:sz="4" w:space="0" w:color="auto"/>
              <w:left w:val="single" w:sz="4" w:space="0" w:color="auto"/>
              <w:bottom w:val="single" w:sz="4" w:space="0" w:color="auto"/>
              <w:right w:val="single" w:sz="4" w:space="0" w:color="auto"/>
            </w:tcBorders>
            <w:vAlign w:val="center"/>
          </w:tcPr>
          <w:p w:rsidR="004839E2" w:rsidRPr="00586003" w:rsidRDefault="004839E2" w:rsidP="002316CC">
            <w:pPr>
              <w:jc w:val="center"/>
              <w:rPr>
                <w:sz w:val="26"/>
              </w:rPr>
            </w:pPr>
            <w:r>
              <w:rPr>
                <w:sz w:val="26"/>
                <w:szCs w:val="26"/>
              </w:rPr>
              <w:t>Kế toán</w:t>
            </w:r>
          </w:p>
        </w:tc>
        <w:tc>
          <w:tcPr>
            <w:tcW w:w="1769" w:type="dxa"/>
            <w:tcBorders>
              <w:top w:val="single" w:sz="4" w:space="0" w:color="auto"/>
              <w:left w:val="single" w:sz="4" w:space="0" w:color="auto"/>
              <w:bottom w:val="single" w:sz="4" w:space="0" w:color="auto"/>
              <w:right w:val="single" w:sz="4" w:space="0" w:color="auto"/>
            </w:tcBorders>
            <w:vAlign w:val="center"/>
          </w:tcPr>
          <w:p w:rsidR="004839E2" w:rsidRPr="00136CDE" w:rsidRDefault="004839E2" w:rsidP="005D2D7F">
            <w:pPr>
              <w:jc w:val="center"/>
              <w:rPr>
                <w:sz w:val="26"/>
              </w:rPr>
            </w:pPr>
            <w:r w:rsidRPr="00136CDE">
              <w:rPr>
                <w:sz w:val="26"/>
                <w:szCs w:val="26"/>
                <w:lang w:val="vi-VN"/>
              </w:rPr>
              <w:t>Uỷ</w:t>
            </w:r>
            <w:r w:rsidRPr="00136CDE">
              <w:rPr>
                <w:sz w:val="26"/>
                <w:szCs w:val="26"/>
              </w:rPr>
              <w:t xml:space="preserve"> viên Hội đồng</w:t>
            </w:r>
          </w:p>
        </w:tc>
        <w:tc>
          <w:tcPr>
            <w:tcW w:w="806" w:type="dxa"/>
            <w:tcBorders>
              <w:top w:val="single" w:sz="4" w:space="0" w:color="auto"/>
              <w:left w:val="single" w:sz="4" w:space="0" w:color="auto"/>
              <w:bottom w:val="single" w:sz="4" w:space="0" w:color="auto"/>
              <w:right w:val="single" w:sz="4" w:space="0" w:color="auto"/>
            </w:tcBorders>
            <w:vAlign w:val="center"/>
          </w:tcPr>
          <w:p w:rsidR="004839E2" w:rsidRPr="004D7CAA" w:rsidRDefault="004839E2" w:rsidP="00315FB4">
            <w:pPr>
              <w:spacing w:beforeLines="60" w:before="144" w:afterLines="60" w:after="144"/>
              <w:contextualSpacing/>
              <w:rPr>
                <w:b/>
                <w:bCs/>
                <w:sz w:val="28"/>
                <w:szCs w:val="28"/>
                <w:lang w:val="sv-SE"/>
              </w:rPr>
            </w:pPr>
          </w:p>
        </w:tc>
      </w:tr>
    </w:tbl>
    <w:p w:rsidR="009C39F5" w:rsidRPr="004D7CAA" w:rsidRDefault="009C39F5" w:rsidP="009C39F5">
      <w:pPr>
        <w:pStyle w:val="tenchuong"/>
        <w:widowControl/>
        <w:spacing w:before="0" w:after="0"/>
        <w:outlineLvl w:val="0"/>
        <w:rPr>
          <w:rFonts w:ascii="Times New Roman" w:hAnsi="Times New Roman" w:cs="Times New Roman"/>
        </w:rPr>
      </w:pPr>
    </w:p>
    <w:p w:rsidR="000808E4" w:rsidRDefault="000808E4" w:rsidP="004839E2">
      <w:pPr>
        <w:pStyle w:val="tenchuong"/>
        <w:widowControl/>
        <w:spacing w:before="0" w:after="0"/>
        <w:jc w:val="left"/>
        <w:outlineLvl w:val="0"/>
        <w:rPr>
          <w:rFonts w:ascii="Times New Roman" w:hAnsi="Times New Roman" w:cs="Times New Roman"/>
        </w:rPr>
      </w:pPr>
    </w:p>
    <w:p w:rsidR="000808E4" w:rsidRPr="004D7CAA" w:rsidRDefault="000808E4" w:rsidP="009C39F5">
      <w:pPr>
        <w:pStyle w:val="tenchuong"/>
        <w:widowControl/>
        <w:spacing w:before="0" w:after="0"/>
        <w:outlineLvl w:val="0"/>
        <w:rPr>
          <w:rFonts w:ascii="Times New Roman" w:hAnsi="Times New Roman" w:cs="Times New Roman"/>
        </w:rPr>
      </w:pPr>
    </w:p>
    <w:p w:rsidR="009C39F5" w:rsidRPr="004D7CAA" w:rsidRDefault="009C39F5" w:rsidP="009C39F5">
      <w:pPr>
        <w:pStyle w:val="tenchuong"/>
        <w:widowControl/>
        <w:spacing w:before="0" w:after="0"/>
        <w:outlineLvl w:val="0"/>
        <w:rPr>
          <w:rFonts w:ascii="Times New Roman" w:hAnsi="Times New Roman" w:cs="Times New Roman"/>
          <w:b w:val="0"/>
        </w:rPr>
      </w:pPr>
      <w:r w:rsidRPr="004D7CAA">
        <w:rPr>
          <w:rFonts w:ascii="Times New Roman" w:hAnsi="Times New Roman" w:cs="Times New Roman"/>
          <w:b w:val="0"/>
          <w:lang w:val="nb-NO"/>
        </w:rPr>
        <w:t xml:space="preserve">THÀNH </w:t>
      </w:r>
      <w:r w:rsidR="009C4FE5">
        <w:rPr>
          <w:rFonts w:ascii="Times New Roman" w:hAnsi="Times New Roman" w:cs="Times New Roman"/>
          <w:b w:val="0"/>
          <w:lang w:val="nb-NO"/>
        </w:rPr>
        <w:t>PHỐ HỒ CHÍ MINH - 2021</w:t>
      </w:r>
    </w:p>
    <w:p w:rsidR="009C39F5" w:rsidRPr="004D7CAA" w:rsidRDefault="009C39F5" w:rsidP="009C39F5">
      <w:pPr>
        <w:pStyle w:val="tenchuong"/>
        <w:widowControl/>
        <w:spacing w:before="0" w:after="0"/>
        <w:outlineLvl w:val="0"/>
        <w:rPr>
          <w:rFonts w:ascii="Times New Roman" w:hAnsi="Times New Roman" w:cs="Times New Roman"/>
        </w:rPr>
        <w:sectPr w:rsidR="009C39F5" w:rsidRPr="004D7CAA" w:rsidSect="009120F2">
          <w:footerReference w:type="default" r:id="rId11"/>
          <w:type w:val="nextColumn"/>
          <w:pgSz w:w="11907" w:h="16840" w:code="9"/>
          <w:pgMar w:top="1134" w:right="1134" w:bottom="1134" w:left="1985" w:header="720" w:footer="567" w:gutter="0"/>
          <w:pgNumType w:start="1"/>
          <w:cols w:space="720"/>
          <w:docGrid w:linePitch="360"/>
        </w:sectPr>
      </w:pPr>
    </w:p>
    <w:p w:rsidR="009C39F5" w:rsidRPr="004D7CAA" w:rsidRDefault="009C39F5" w:rsidP="009C39F5">
      <w:pPr>
        <w:pStyle w:val="tenchuong"/>
        <w:widowControl/>
        <w:spacing w:before="0" w:after="0"/>
        <w:outlineLvl w:val="0"/>
        <w:rPr>
          <w:rFonts w:ascii="Times New Roman" w:hAnsi="Times New Roman" w:cs="Times New Roman"/>
        </w:rPr>
      </w:pPr>
      <w:r w:rsidRPr="004D7CAA">
        <w:rPr>
          <w:rFonts w:ascii="Times New Roman" w:hAnsi="Times New Roman" w:cs="Times New Roman"/>
        </w:rPr>
        <w:lastRenderedPageBreak/>
        <w:t>MỤC LỤC</w:t>
      </w:r>
    </w:p>
    <w:tbl>
      <w:tblPr>
        <w:tblpPr w:leftFromText="180" w:rightFromText="180" w:vertAnchor="text" w:horzAnchor="margin" w:tblpY="395"/>
        <w:tblW w:w="88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905"/>
        <w:gridCol w:w="992"/>
      </w:tblGrid>
      <w:tr w:rsidR="00C22CB0"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C22CB0" w:rsidRPr="004D7CAA" w:rsidRDefault="00C22CB0" w:rsidP="00DF6E5C">
            <w:pPr>
              <w:pStyle w:val="mucI"/>
              <w:spacing w:before="0" w:after="0" w:line="276" w:lineRule="auto"/>
              <w:ind w:left="0" w:firstLine="0"/>
              <w:jc w:val="center"/>
              <w:rPr>
                <w:rFonts w:ascii="Times New Roman" w:hAnsi="Times New Roman" w:cs="Times New Roman"/>
                <w:bCs w:val="0"/>
                <w:sz w:val="28"/>
                <w:szCs w:val="28"/>
              </w:rPr>
            </w:pPr>
            <w:r w:rsidRPr="004D7CAA">
              <w:rPr>
                <w:rFonts w:ascii="Times New Roman" w:hAnsi="Times New Roman" w:cs="Times New Roman"/>
                <w:bCs w:val="0"/>
                <w:sz w:val="28"/>
                <w:szCs w:val="28"/>
              </w:rPr>
              <w:t>NỘI DUNG</w:t>
            </w:r>
          </w:p>
        </w:tc>
        <w:tc>
          <w:tcPr>
            <w:tcW w:w="992" w:type="dxa"/>
            <w:tcBorders>
              <w:top w:val="dotted" w:sz="4" w:space="0" w:color="auto"/>
              <w:left w:val="dotted" w:sz="4" w:space="0" w:color="auto"/>
              <w:bottom w:val="dotted" w:sz="4" w:space="0" w:color="auto"/>
              <w:right w:val="dotted" w:sz="4" w:space="0" w:color="auto"/>
            </w:tcBorders>
          </w:tcPr>
          <w:p w:rsidR="00C22CB0" w:rsidRPr="004D7CAA" w:rsidRDefault="00C22CB0" w:rsidP="00DF6E5C">
            <w:pPr>
              <w:pStyle w:val="mucI"/>
              <w:spacing w:before="0" w:after="0" w:line="276" w:lineRule="auto"/>
              <w:ind w:left="0" w:firstLine="0"/>
              <w:jc w:val="center"/>
              <w:rPr>
                <w:rFonts w:ascii="Times New Roman" w:hAnsi="Times New Roman" w:cs="Times New Roman"/>
                <w:bCs w:val="0"/>
                <w:sz w:val="28"/>
                <w:szCs w:val="28"/>
              </w:rPr>
            </w:pPr>
            <w:r w:rsidRPr="004D7CAA">
              <w:rPr>
                <w:rFonts w:ascii="Times New Roman" w:hAnsi="Times New Roman" w:cs="Times New Roman"/>
                <w:bCs w:val="0"/>
                <w:sz w:val="28"/>
                <w:szCs w:val="28"/>
              </w:rPr>
              <w:t>Trang</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Mục lục</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1</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Bảng tổng hợp kết quả tự đánh giá</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3</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sz w:val="28"/>
                <w:szCs w:val="28"/>
              </w:rPr>
              <w:t>Phần I.</w:t>
            </w:r>
            <w:r w:rsidRPr="004D7CAA">
              <w:rPr>
                <w:rFonts w:ascii="Times New Roman" w:hAnsi="Times New Roman" w:cs="Times New Roman"/>
                <w:bCs w:val="0"/>
                <w:sz w:val="28"/>
                <w:szCs w:val="28"/>
              </w:rPr>
              <w:t>CƠ SỞ DỮ LIỆU</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5</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sz w:val="28"/>
                <w:szCs w:val="28"/>
              </w:rPr>
            </w:pPr>
            <w:r w:rsidRPr="004D7CAA">
              <w:rPr>
                <w:rFonts w:ascii="Times New Roman" w:hAnsi="Times New Roman" w:cs="Times New Roman"/>
                <w:sz w:val="28"/>
                <w:szCs w:val="28"/>
              </w:rPr>
              <w:t xml:space="preserve">Phần II. </w:t>
            </w:r>
            <w:r w:rsidRPr="004D7CAA">
              <w:rPr>
                <w:rFonts w:ascii="Times New Roman" w:hAnsi="Times New Roman" w:cs="Times New Roman"/>
                <w:bCs w:val="0"/>
                <w:sz w:val="28"/>
                <w:szCs w:val="28"/>
              </w:rPr>
              <w:t>TỰ ĐÁNH GIÁ</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10</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sz w:val="28"/>
                <w:szCs w:val="28"/>
              </w:rPr>
            </w:pPr>
            <w:r w:rsidRPr="004D7CAA">
              <w:rPr>
                <w:rFonts w:ascii="Times New Roman" w:hAnsi="Times New Roman" w:cs="Times New Roman"/>
                <w:sz w:val="28"/>
                <w:szCs w:val="28"/>
                <w:lang w:val="vi-VN"/>
              </w:rPr>
              <w:t>A</w:t>
            </w:r>
            <w:r w:rsidRPr="004D7CAA">
              <w:rPr>
                <w:rFonts w:ascii="Times New Roman" w:hAnsi="Times New Roman" w:cs="Times New Roman"/>
                <w:sz w:val="28"/>
                <w:szCs w:val="28"/>
              </w:rPr>
              <w:t>. ĐẶT VẤN ĐỀ</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10</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sz w:val="28"/>
                <w:szCs w:val="28"/>
              </w:rPr>
            </w:pPr>
            <w:r w:rsidRPr="004D7CAA">
              <w:rPr>
                <w:rFonts w:ascii="Times New Roman" w:hAnsi="Times New Roman" w:cs="Times New Roman"/>
                <w:sz w:val="28"/>
                <w:szCs w:val="28"/>
                <w:lang w:val="vi-VN"/>
              </w:rPr>
              <w:t>B</w:t>
            </w:r>
            <w:r w:rsidRPr="004D7CAA">
              <w:rPr>
                <w:rFonts w:ascii="Times New Roman" w:hAnsi="Times New Roman" w:cs="Times New Roman"/>
                <w:sz w:val="28"/>
                <w:szCs w:val="28"/>
              </w:rPr>
              <w:t>. TỰ ĐÁNH GIÁ</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14</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Cs w:val="0"/>
                <w:sz w:val="28"/>
                <w:szCs w:val="28"/>
                <w:lang w:val="vi-VN"/>
              </w:rPr>
            </w:pPr>
            <w:r w:rsidRPr="004D7CAA">
              <w:rPr>
                <w:rFonts w:ascii="Times New Roman" w:hAnsi="Times New Roman" w:cs="Times New Roman"/>
                <w:bCs w:val="0"/>
                <w:sz w:val="28"/>
                <w:szCs w:val="28"/>
                <w:lang w:val="vi-VN"/>
              </w:rPr>
              <w:t>I. TỰ ĐÁNH GIÁ TIÊU CHÍ MỨC 1, 2 VÀ 3</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14</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Cs w:val="0"/>
                <w:iCs/>
                <w:sz w:val="28"/>
                <w:szCs w:val="28"/>
              </w:rPr>
            </w:pPr>
            <w:r w:rsidRPr="004D7CAA">
              <w:rPr>
                <w:rFonts w:ascii="Times New Roman" w:hAnsi="Times New Roman" w:cs="Times New Roman"/>
                <w:bCs w:val="0"/>
                <w:sz w:val="28"/>
                <w:szCs w:val="28"/>
              </w:rPr>
              <w:t>Tiêu chuẩn 1</w:t>
            </w:r>
            <w:r w:rsidR="00C93BE9" w:rsidRPr="004D7CAA">
              <w:rPr>
                <w:rFonts w:ascii="Times New Roman" w:hAnsi="Times New Roman" w:cs="Times New Roman"/>
                <w:bCs w:val="0"/>
                <w:sz w:val="28"/>
                <w:szCs w:val="28"/>
              </w:rPr>
              <w:t xml:space="preserve">: </w:t>
            </w:r>
            <w:r w:rsidR="00C93BE9" w:rsidRPr="004D7CAA">
              <w:rPr>
                <w:rFonts w:ascii="Times New Roman" w:hAnsi="Times New Roman" w:cs="Times New Roman"/>
                <w:sz w:val="28"/>
                <w:szCs w:val="28"/>
                <w:lang w:val="nl-NL"/>
              </w:rPr>
              <w:t>Tổ chức và quản lý nhà trường</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14</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lang w:val="vi-VN"/>
              </w:rPr>
            </w:pPr>
            <w:r w:rsidRPr="004D7CAA">
              <w:rPr>
                <w:rFonts w:ascii="Times New Roman" w:hAnsi="Times New Roman" w:cs="Times New Roman"/>
                <w:b w:val="0"/>
                <w:bCs w:val="0"/>
                <w:sz w:val="28"/>
                <w:szCs w:val="28"/>
                <w:lang w:val="vi-VN"/>
              </w:rPr>
              <w:t>Mở đầu</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14</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Tiêu chí 1.1: Phương hướng, chiến lược xây dựng và phát triển nhà trường.</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14</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Tiêu chí 1.2: Hội đồng trường (Hội đồng quản trị đối với trường tư thục) và các hội đồng khác.</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17</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Tiêu chí 1.3: Tổ chức Đảng Cộng sản Việt Nam, các đoàn thể và tổ chức khác trong nhà trường</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19</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Tiêu chí 1.4: Hiệu trưởng, phó hiệu trưởng, tổ chuyên môn và tổ văn phòng</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23</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Tiêu chí 1.5: Khối lớp và tổ chức lớp học</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26</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Tiêu chí 1.6: Quản lý hành chính, tài chính và tài sản</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28</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Tiêu chí 1.7: Quản lý cán bộ, giáo viên và nhân viên</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31</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Tiêu chí 1.8: Quản lý các hoạt động giáo dục</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33</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Tiêu chí 1.9: Thực hiện quy chế dân chủ cơ sở</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36</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Tiêu chí 1.10: Đảm bảo an ninh trật tự, an toàn trường học</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38</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i/>
                <w:sz w:val="28"/>
                <w:szCs w:val="28"/>
                <w:lang w:val="vi-VN"/>
              </w:rPr>
            </w:pPr>
            <w:r w:rsidRPr="004D7CAA">
              <w:rPr>
                <w:rFonts w:ascii="Times New Roman" w:hAnsi="Times New Roman" w:cs="Times New Roman"/>
                <w:b w:val="0"/>
                <w:bCs w:val="0"/>
                <w:i/>
                <w:sz w:val="28"/>
                <w:szCs w:val="28"/>
                <w:lang w:val="vi-VN"/>
              </w:rPr>
              <w:t>Kết luận về Tiêu chuẩn 1</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41</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Cs w:val="0"/>
                <w:sz w:val="28"/>
                <w:szCs w:val="28"/>
              </w:rPr>
            </w:pPr>
            <w:r w:rsidRPr="004D7CAA">
              <w:rPr>
                <w:rFonts w:ascii="Times New Roman" w:hAnsi="Times New Roman" w:cs="Times New Roman"/>
                <w:bCs w:val="0"/>
                <w:sz w:val="28"/>
                <w:szCs w:val="28"/>
              </w:rPr>
              <w:t>Tiêu chuẩn 2: Cán bộ quản lý, giáo viên, nhân viên và học sinh</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42</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lang w:val="vi-VN"/>
              </w:rPr>
            </w:pPr>
            <w:r w:rsidRPr="004D7CAA">
              <w:rPr>
                <w:rFonts w:ascii="Times New Roman" w:hAnsi="Times New Roman" w:cs="Times New Roman"/>
                <w:b w:val="0"/>
                <w:bCs w:val="0"/>
                <w:sz w:val="28"/>
                <w:szCs w:val="28"/>
                <w:lang w:val="vi-VN"/>
              </w:rPr>
              <w:t>Mở đầu</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42</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Tiêu chí 2.1: Đối với hiệu trưởng, phó hiệu trưởng</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42</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Tiêu chí 2.2: Đối với giáo viên</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5D2D7F"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4</w:t>
            </w:r>
            <w:r w:rsidR="00B92633">
              <w:rPr>
                <w:rFonts w:ascii="Times New Roman" w:hAnsi="Times New Roman" w:cs="Times New Roman"/>
                <w:b w:val="0"/>
                <w:bCs w:val="0"/>
                <w:sz w:val="28"/>
                <w:szCs w:val="28"/>
              </w:rPr>
              <w:t>5</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Tiêu chí 2.3: Đối với nhân viên</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B92633"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48</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Tiêu chí 2.4: Đối với học sinh</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B92633"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50</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i/>
                <w:sz w:val="28"/>
                <w:szCs w:val="28"/>
                <w:lang w:val="vi-VN"/>
              </w:rPr>
            </w:pPr>
            <w:r w:rsidRPr="004D7CAA">
              <w:rPr>
                <w:rFonts w:ascii="Times New Roman" w:hAnsi="Times New Roman" w:cs="Times New Roman"/>
                <w:b w:val="0"/>
                <w:bCs w:val="0"/>
                <w:i/>
                <w:sz w:val="28"/>
                <w:szCs w:val="28"/>
                <w:lang w:val="vi-VN"/>
              </w:rPr>
              <w:t>Kết luận về Tiêu chuẩn 2</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B92633"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53</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Cs w:val="0"/>
                <w:sz w:val="28"/>
                <w:szCs w:val="28"/>
              </w:rPr>
            </w:pPr>
            <w:r w:rsidRPr="004D7CAA">
              <w:rPr>
                <w:rFonts w:ascii="Times New Roman" w:hAnsi="Times New Roman" w:cs="Times New Roman"/>
                <w:bCs w:val="0"/>
                <w:sz w:val="28"/>
                <w:szCs w:val="28"/>
              </w:rPr>
              <w:lastRenderedPageBreak/>
              <w:t>Tiêu chuẩn 3: Cơ sở vật chất và thiết bị dạy học</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53</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lang w:val="vi-VN"/>
              </w:rPr>
            </w:pPr>
            <w:r w:rsidRPr="004D7CAA">
              <w:rPr>
                <w:rFonts w:ascii="Times New Roman" w:hAnsi="Times New Roman" w:cs="Times New Roman"/>
                <w:b w:val="0"/>
                <w:bCs w:val="0"/>
                <w:sz w:val="28"/>
                <w:szCs w:val="28"/>
                <w:lang w:val="vi-VN"/>
              </w:rPr>
              <w:t>Mở đầu</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53</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Tiêu chí 3.1: Khuôn viên, sân chơi, sân tập</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54</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Tiêu chí 3.2: Phòng học</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55</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Tiêu chí 3.3: Khối phòng phục vụ học tập và khối phòng hành chính - quản trị</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2F05C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58</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Tiêu chí 3.4: Khu vệ sinh, hệ thống cấp thoát nước</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60</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Tiêu chí 3.5: Thiết bị</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62</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rPr>
            </w:pPr>
            <w:r w:rsidRPr="004D7CAA">
              <w:rPr>
                <w:rFonts w:ascii="Times New Roman" w:hAnsi="Times New Roman" w:cs="Times New Roman"/>
                <w:b w:val="0"/>
                <w:bCs w:val="0"/>
                <w:sz w:val="28"/>
                <w:szCs w:val="28"/>
              </w:rPr>
              <w:t>Tiêu chí 3.6: Thư viện</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2F05C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64</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i/>
                <w:sz w:val="28"/>
                <w:szCs w:val="28"/>
                <w:lang w:val="vi-VN"/>
              </w:rPr>
            </w:pPr>
            <w:r w:rsidRPr="004D7CAA">
              <w:rPr>
                <w:rFonts w:ascii="Times New Roman" w:hAnsi="Times New Roman" w:cs="Times New Roman"/>
                <w:b w:val="0"/>
                <w:bCs w:val="0"/>
                <w:i/>
                <w:sz w:val="28"/>
                <w:szCs w:val="28"/>
                <w:lang w:val="vi-VN"/>
              </w:rPr>
              <w:t>Kết luận về Tiêu chuẩn 3</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66</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Cs w:val="0"/>
                <w:sz w:val="28"/>
                <w:szCs w:val="28"/>
              </w:rPr>
            </w:pPr>
            <w:r w:rsidRPr="004D7CAA">
              <w:rPr>
                <w:rFonts w:ascii="Times New Roman" w:hAnsi="Times New Roman" w:cs="Times New Roman"/>
                <w:bCs w:val="0"/>
                <w:sz w:val="28"/>
                <w:szCs w:val="28"/>
              </w:rPr>
              <w:t>Tiêu chuẩn 4: Quan hệ giữa nhà trường, gia đình và xã hội</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2F05C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67</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lang w:val="vi-VN"/>
              </w:rPr>
            </w:pPr>
            <w:r w:rsidRPr="004D7CAA">
              <w:rPr>
                <w:rFonts w:ascii="Times New Roman" w:hAnsi="Times New Roman" w:cs="Times New Roman"/>
                <w:b w:val="0"/>
                <w:bCs w:val="0"/>
                <w:sz w:val="28"/>
                <w:szCs w:val="28"/>
                <w:lang w:val="vi-VN"/>
              </w:rPr>
              <w:t>Mở đầu</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67</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lang w:val="vi-VN"/>
              </w:rPr>
            </w:pPr>
            <w:r w:rsidRPr="004D7CAA">
              <w:rPr>
                <w:rFonts w:ascii="Times New Roman" w:hAnsi="Times New Roman" w:cs="Times New Roman"/>
                <w:b w:val="0"/>
                <w:bCs w:val="0"/>
                <w:sz w:val="28"/>
                <w:szCs w:val="28"/>
                <w:lang w:val="vi-VN"/>
              </w:rPr>
              <w:t>Tiêu chí 4.1: Ban đại diện cha mẹ học sinh</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68</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lang w:val="vi-VN"/>
              </w:rPr>
            </w:pPr>
            <w:r w:rsidRPr="004D7CAA">
              <w:rPr>
                <w:rFonts w:ascii="Times New Roman" w:hAnsi="Times New Roman" w:cs="Times New Roman"/>
                <w:b w:val="0"/>
                <w:bCs w:val="0"/>
                <w:sz w:val="28"/>
                <w:szCs w:val="28"/>
                <w:lang w:val="vi-VN"/>
              </w:rPr>
              <w:t>Tiêu chí 4.2: Công tác tham mưu cấp ủy Đảng, chính quyền và phối hợp với các tổ chức, cá nhân của nhà trường</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71</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i/>
                <w:sz w:val="28"/>
                <w:szCs w:val="28"/>
                <w:lang w:val="vi-VN"/>
              </w:rPr>
            </w:pPr>
            <w:r w:rsidRPr="004D7CAA">
              <w:rPr>
                <w:rFonts w:ascii="Times New Roman" w:hAnsi="Times New Roman" w:cs="Times New Roman"/>
                <w:b w:val="0"/>
                <w:bCs w:val="0"/>
                <w:i/>
                <w:sz w:val="28"/>
                <w:szCs w:val="28"/>
                <w:lang w:val="vi-VN"/>
              </w:rPr>
              <w:t>Kết luận về Tiêu chuẩn 4</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74</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Cs w:val="0"/>
                <w:sz w:val="28"/>
                <w:szCs w:val="28"/>
              </w:rPr>
            </w:pPr>
            <w:r w:rsidRPr="004D7CAA">
              <w:rPr>
                <w:rFonts w:ascii="Times New Roman" w:hAnsi="Times New Roman" w:cs="Times New Roman"/>
                <w:bCs w:val="0"/>
                <w:sz w:val="28"/>
                <w:szCs w:val="28"/>
              </w:rPr>
              <w:t>Tiêu chuẩn 5: Hoạt động giáo dục và kết quả giáo dục</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75</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lang w:val="vi-VN"/>
              </w:rPr>
            </w:pPr>
            <w:r w:rsidRPr="004D7CAA">
              <w:rPr>
                <w:rFonts w:ascii="Times New Roman" w:hAnsi="Times New Roman" w:cs="Times New Roman"/>
                <w:b w:val="0"/>
                <w:bCs w:val="0"/>
                <w:sz w:val="28"/>
                <w:szCs w:val="28"/>
                <w:lang w:val="vi-VN"/>
              </w:rPr>
              <w:t>Mở đầu</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75</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lang w:val="vi-VN"/>
              </w:rPr>
            </w:pPr>
            <w:r w:rsidRPr="004D7CAA">
              <w:rPr>
                <w:rFonts w:ascii="Times New Roman" w:hAnsi="Times New Roman" w:cs="Times New Roman"/>
                <w:b w:val="0"/>
                <w:bCs w:val="0"/>
                <w:sz w:val="28"/>
                <w:szCs w:val="28"/>
                <w:lang w:val="vi-VN"/>
              </w:rPr>
              <w:t>Tiêu chí 5.1: Kế hoạch giáo dục của nhà trường</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75</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lang w:val="vi-VN"/>
              </w:rPr>
            </w:pPr>
            <w:r w:rsidRPr="004D7CAA">
              <w:rPr>
                <w:rFonts w:ascii="Times New Roman" w:hAnsi="Times New Roman" w:cs="Times New Roman"/>
                <w:b w:val="0"/>
                <w:bCs w:val="0"/>
                <w:sz w:val="28"/>
                <w:szCs w:val="28"/>
                <w:lang w:val="vi-VN"/>
              </w:rPr>
              <w:t>Tiêu chí 5.2: Thực hiện Chương trình giáo dục phổ thông cấp tiểu học</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77</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lang w:val="vi-VN"/>
              </w:rPr>
            </w:pPr>
            <w:r w:rsidRPr="004D7CAA">
              <w:rPr>
                <w:rFonts w:ascii="Times New Roman" w:hAnsi="Times New Roman" w:cs="Times New Roman"/>
                <w:b w:val="0"/>
                <w:bCs w:val="0"/>
                <w:sz w:val="28"/>
                <w:szCs w:val="28"/>
                <w:lang w:val="vi-VN"/>
              </w:rPr>
              <w:t>Tiêu chí 5.3: Thực hiện các hoạt động giáo dục khác</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80</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lang w:val="vi-VN"/>
              </w:rPr>
            </w:pPr>
            <w:r w:rsidRPr="004D7CAA">
              <w:rPr>
                <w:rFonts w:ascii="Times New Roman" w:hAnsi="Times New Roman" w:cs="Times New Roman"/>
                <w:b w:val="0"/>
                <w:bCs w:val="0"/>
                <w:sz w:val="28"/>
                <w:szCs w:val="28"/>
                <w:lang w:val="vi-VN"/>
              </w:rPr>
              <w:t>Tiêu chí 5.4: Công tác phổ cập giáo dục tiểu học</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82</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bCs w:val="0"/>
                <w:sz w:val="28"/>
                <w:szCs w:val="28"/>
                <w:lang w:val="vi-VN"/>
              </w:rPr>
            </w:pPr>
            <w:r w:rsidRPr="004D7CAA">
              <w:rPr>
                <w:rFonts w:ascii="Times New Roman" w:hAnsi="Times New Roman" w:cs="Times New Roman"/>
                <w:b w:val="0"/>
                <w:bCs w:val="0"/>
                <w:sz w:val="28"/>
                <w:szCs w:val="28"/>
                <w:lang w:val="vi-VN"/>
              </w:rPr>
              <w:t>Tiêu chí 5.5: Kết quả giáo dục</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84</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b w:val="0"/>
                <w:i/>
                <w:sz w:val="28"/>
                <w:szCs w:val="28"/>
                <w:lang w:val="vi-VN"/>
              </w:rPr>
            </w:pPr>
            <w:r w:rsidRPr="004D7CAA">
              <w:rPr>
                <w:rFonts w:ascii="Times New Roman" w:hAnsi="Times New Roman" w:cs="Times New Roman"/>
                <w:b w:val="0"/>
                <w:i/>
                <w:sz w:val="28"/>
                <w:szCs w:val="28"/>
                <w:lang w:val="vi-VN"/>
              </w:rPr>
              <w:t>Kết luận về Tiêu chuẩn 5</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87</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sz w:val="28"/>
                <w:szCs w:val="28"/>
              </w:rPr>
            </w:pPr>
            <w:r w:rsidRPr="004D7CAA">
              <w:rPr>
                <w:rFonts w:ascii="Times New Roman" w:hAnsi="Times New Roman" w:cs="Times New Roman"/>
                <w:sz w:val="28"/>
                <w:szCs w:val="28"/>
              </w:rPr>
              <w:t>PhầnIII. KẾT LUẬN CHUNG</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87</w:t>
            </w:r>
          </w:p>
        </w:tc>
      </w:tr>
      <w:tr w:rsidR="004B340B" w:rsidRPr="004D7CAA" w:rsidTr="00C22CB0">
        <w:trPr>
          <w:trHeight w:val="425"/>
        </w:trPr>
        <w:tc>
          <w:tcPr>
            <w:tcW w:w="7905" w:type="dxa"/>
            <w:tcBorders>
              <w:top w:val="dotted" w:sz="4" w:space="0" w:color="auto"/>
              <w:left w:val="dotted" w:sz="4" w:space="0" w:color="auto"/>
              <w:bottom w:val="dotted" w:sz="4" w:space="0" w:color="auto"/>
              <w:right w:val="dotted" w:sz="4" w:space="0" w:color="auto"/>
            </w:tcBorders>
          </w:tcPr>
          <w:p w:rsidR="004B340B" w:rsidRPr="004D7CAA" w:rsidRDefault="004B340B" w:rsidP="004B340B">
            <w:pPr>
              <w:pStyle w:val="mucI"/>
              <w:spacing w:before="0" w:after="0" w:line="276" w:lineRule="auto"/>
              <w:ind w:left="0" w:firstLine="0"/>
              <w:rPr>
                <w:rFonts w:ascii="Times New Roman" w:hAnsi="Times New Roman" w:cs="Times New Roman"/>
                <w:sz w:val="28"/>
                <w:szCs w:val="28"/>
              </w:rPr>
            </w:pPr>
            <w:r w:rsidRPr="004D7CAA">
              <w:rPr>
                <w:rFonts w:ascii="Times New Roman" w:hAnsi="Times New Roman" w:cs="Times New Roman"/>
                <w:sz w:val="28"/>
                <w:szCs w:val="28"/>
              </w:rPr>
              <w:t>Phần I</w:t>
            </w:r>
            <w:r w:rsidRPr="004D7CAA">
              <w:rPr>
                <w:rFonts w:ascii="Times New Roman" w:hAnsi="Times New Roman" w:cs="Times New Roman"/>
                <w:sz w:val="28"/>
                <w:szCs w:val="28"/>
                <w:lang w:val="vi-VN"/>
              </w:rPr>
              <w:t>V</w:t>
            </w:r>
            <w:r w:rsidRPr="004D7CAA">
              <w:rPr>
                <w:rFonts w:ascii="Times New Roman" w:hAnsi="Times New Roman" w:cs="Times New Roman"/>
                <w:sz w:val="28"/>
                <w:szCs w:val="28"/>
              </w:rPr>
              <w:t xml:space="preserve">. </w:t>
            </w:r>
            <w:r w:rsidRPr="004D7CAA">
              <w:rPr>
                <w:rFonts w:ascii="Times New Roman" w:hAnsi="Times New Roman" w:cs="Times New Roman"/>
                <w:bCs w:val="0"/>
                <w:sz w:val="28"/>
                <w:szCs w:val="28"/>
              </w:rPr>
              <w:t xml:space="preserve">PHỤ LỤC </w:t>
            </w:r>
          </w:p>
        </w:tc>
        <w:tc>
          <w:tcPr>
            <w:tcW w:w="992" w:type="dxa"/>
            <w:tcBorders>
              <w:top w:val="dotted" w:sz="4" w:space="0" w:color="auto"/>
              <w:left w:val="dotted" w:sz="4" w:space="0" w:color="auto"/>
              <w:bottom w:val="dotted" w:sz="4" w:space="0" w:color="auto"/>
              <w:right w:val="dotted" w:sz="4" w:space="0" w:color="auto"/>
            </w:tcBorders>
          </w:tcPr>
          <w:p w:rsidR="004B340B" w:rsidRPr="004D7CAA" w:rsidRDefault="009F6ADC" w:rsidP="004B340B">
            <w:pPr>
              <w:pStyle w:val="mucI"/>
              <w:spacing w:before="0" w:after="0" w:line="276" w:lineRule="auto"/>
              <w:ind w:left="0" w:firstLine="0"/>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89</w:t>
            </w:r>
          </w:p>
        </w:tc>
      </w:tr>
    </w:tbl>
    <w:p w:rsidR="009C39F5" w:rsidRPr="004D7CAA" w:rsidRDefault="009C39F5" w:rsidP="009C39F5">
      <w:pPr>
        <w:pStyle w:val="tenchuong"/>
        <w:widowControl/>
        <w:spacing w:before="0" w:after="0"/>
        <w:outlineLvl w:val="0"/>
        <w:rPr>
          <w:rFonts w:ascii="Times New Roman" w:hAnsi="Times New Roman" w:cs="Times New Roman"/>
        </w:rPr>
      </w:pPr>
    </w:p>
    <w:p w:rsidR="009C39F5" w:rsidRPr="004D7CAA" w:rsidRDefault="009C39F5" w:rsidP="009C39F5">
      <w:pPr>
        <w:spacing w:before="120" w:line="360" w:lineRule="auto"/>
        <w:jc w:val="center"/>
        <w:rPr>
          <w:b/>
          <w:bCs/>
          <w:sz w:val="28"/>
          <w:szCs w:val="28"/>
          <w:lang w:val="nb-NO"/>
        </w:rPr>
      </w:pPr>
      <w:r w:rsidRPr="004D7CAA">
        <w:rPr>
          <w:b/>
          <w:bCs/>
          <w:sz w:val="28"/>
          <w:szCs w:val="28"/>
          <w:lang w:val="nb-NO"/>
        </w:rPr>
        <w:br w:type="column"/>
      </w:r>
      <w:r w:rsidRPr="004D7CAA">
        <w:rPr>
          <w:b/>
          <w:bCs/>
          <w:sz w:val="28"/>
          <w:szCs w:val="28"/>
          <w:lang w:val="nb-NO"/>
        </w:rPr>
        <w:lastRenderedPageBreak/>
        <w:t xml:space="preserve"> TỔNG HỢP</w:t>
      </w:r>
      <w:r w:rsidR="008F69CC">
        <w:rPr>
          <w:b/>
          <w:bCs/>
          <w:sz w:val="28"/>
          <w:szCs w:val="28"/>
          <w:lang w:val="nb-NO"/>
        </w:rPr>
        <w:t xml:space="preserve"> </w:t>
      </w:r>
      <w:r w:rsidRPr="004D7CAA">
        <w:rPr>
          <w:b/>
          <w:bCs/>
          <w:sz w:val="28"/>
          <w:szCs w:val="28"/>
          <w:lang w:val="nb-NO"/>
        </w:rPr>
        <w:t>KẾT QUẢ TỰ ĐÁNH GIÁ</w:t>
      </w:r>
    </w:p>
    <w:p w:rsidR="009C39F5" w:rsidRPr="004D7CAA" w:rsidRDefault="009C39F5" w:rsidP="009C39F5">
      <w:pPr>
        <w:spacing w:line="360" w:lineRule="auto"/>
        <w:ind w:firstLine="720"/>
        <w:jc w:val="both"/>
        <w:rPr>
          <w:b/>
          <w:bCs/>
          <w:sz w:val="28"/>
          <w:szCs w:val="28"/>
          <w:lang w:val="vi-VN"/>
        </w:rPr>
      </w:pPr>
      <w:r w:rsidRPr="004D7CAA">
        <w:rPr>
          <w:b/>
          <w:bCs/>
          <w:sz w:val="28"/>
          <w:szCs w:val="28"/>
          <w:lang w:val="vi-VN"/>
        </w:rPr>
        <w:t>1. Kết quả đánh giá</w:t>
      </w:r>
    </w:p>
    <w:p w:rsidR="009C39F5" w:rsidRPr="004D7CAA" w:rsidRDefault="009C39F5" w:rsidP="009C39F5">
      <w:pPr>
        <w:spacing w:line="360" w:lineRule="auto"/>
        <w:ind w:firstLine="720"/>
        <w:jc w:val="both"/>
        <w:rPr>
          <w:b/>
          <w:bCs/>
          <w:sz w:val="28"/>
          <w:szCs w:val="28"/>
          <w:lang w:val="vi-VN"/>
        </w:rPr>
      </w:pPr>
      <w:r w:rsidRPr="004D7CAA">
        <w:rPr>
          <w:b/>
          <w:bCs/>
          <w:sz w:val="28"/>
          <w:szCs w:val="28"/>
          <w:lang w:val="vi-VN"/>
        </w:rPr>
        <w:t>1.1. Đánh giá tiêu chí Mức 1, 2 và 3</w:t>
      </w:r>
    </w:p>
    <w:tbl>
      <w:tblPr>
        <w:tblStyle w:val="TableGrid"/>
        <w:tblW w:w="4881" w:type="pct"/>
        <w:tblInd w:w="108" w:type="dxa"/>
        <w:tblLook w:val="04A0" w:firstRow="1" w:lastRow="0" w:firstColumn="1" w:lastColumn="0" w:noHBand="0" w:noVBand="1"/>
      </w:tblPr>
      <w:tblGrid>
        <w:gridCol w:w="2695"/>
        <w:gridCol w:w="1704"/>
        <w:gridCol w:w="1559"/>
        <w:gridCol w:w="1591"/>
        <w:gridCol w:w="1241"/>
      </w:tblGrid>
      <w:tr w:rsidR="00522D30" w:rsidRPr="004D7CAA" w:rsidTr="001C1BC8">
        <w:trPr>
          <w:trHeight w:val="575"/>
          <w:tblHeader/>
        </w:trPr>
        <w:tc>
          <w:tcPr>
            <w:tcW w:w="1533" w:type="pct"/>
            <w:vMerge w:val="restart"/>
            <w:vAlign w:val="center"/>
          </w:tcPr>
          <w:p w:rsidR="009C39F5" w:rsidRPr="004D7CAA" w:rsidRDefault="009C39F5" w:rsidP="00131C7B">
            <w:pPr>
              <w:jc w:val="center"/>
              <w:rPr>
                <w:b/>
                <w:bCs/>
                <w:sz w:val="28"/>
                <w:szCs w:val="28"/>
                <w:lang w:val="vi-VN"/>
              </w:rPr>
            </w:pPr>
            <w:r w:rsidRPr="004D7CAA">
              <w:rPr>
                <w:b/>
                <w:sz w:val="28"/>
                <w:szCs w:val="28"/>
              </w:rPr>
              <w:t>Tiêu chuẩn</w:t>
            </w:r>
            <w:r w:rsidRPr="004D7CAA">
              <w:rPr>
                <w:b/>
                <w:bCs/>
                <w:sz w:val="28"/>
                <w:szCs w:val="28"/>
                <w:lang w:val="vi-VN"/>
              </w:rPr>
              <w:t>, tiêu chí</w:t>
            </w:r>
          </w:p>
        </w:tc>
        <w:tc>
          <w:tcPr>
            <w:tcW w:w="3467" w:type="pct"/>
            <w:gridSpan w:val="4"/>
            <w:vAlign w:val="center"/>
          </w:tcPr>
          <w:p w:rsidR="009C39F5" w:rsidRPr="004D7CAA" w:rsidRDefault="009C39F5" w:rsidP="00131C7B">
            <w:pPr>
              <w:jc w:val="center"/>
              <w:rPr>
                <w:b/>
                <w:bCs/>
                <w:sz w:val="28"/>
                <w:szCs w:val="28"/>
                <w:lang w:val="vi-VN"/>
              </w:rPr>
            </w:pPr>
            <w:r w:rsidRPr="004D7CAA">
              <w:rPr>
                <w:b/>
                <w:bCs/>
                <w:sz w:val="28"/>
                <w:szCs w:val="28"/>
                <w:lang w:val="vi-VN"/>
              </w:rPr>
              <w:t>Kết quả</w:t>
            </w:r>
          </w:p>
        </w:tc>
      </w:tr>
      <w:tr w:rsidR="00522D30" w:rsidRPr="004D7CAA" w:rsidTr="001C1BC8">
        <w:trPr>
          <w:trHeight w:val="357"/>
          <w:tblHeader/>
        </w:trPr>
        <w:tc>
          <w:tcPr>
            <w:tcW w:w="1533" w:type="pct"/>
            <w:vMerge/>
            <w:vAlign w:val="center"/>
          </w:tcPr>
          <w:p w:rsidR="009C39F5" w:rsidRPr="004D7CAA" w:rsidRDefault="009C39F5" w:rsidP="00131C7B">
            <w:pPr>
              <w:jc w:val="center"/>
              <w:rPr>
                <w:b/>
                <w:sz w:val="28"/>
                <w:szCs w:val="28"/>
              </w:rPr>
            </w:pPr>
          </w:p>
        </w:tc>
        <w:tc>
          <w:tcPr>
            <w:tcW w:w="969" w:type="pct"/>
            <w:vMerge w:val="restart"/>
            <w:vAlign w:val="center"/>
          </w:tcPr>
          <w:p w:rsidR="009C39F5" w:rsidRPr="004D7CAA" w:rsidRDefault="009C39F5" w:rsidP="00131C7B">
            <w:pPr>
              <w:jc w:val="center"/>
              <w:rPr>
                <w:b/>
                <w:bCs/>
                <w:sz w:val="28"/>
                <w:szCs w:val="28"/>
                <w:lang w:val="vi-VN"/>
              </w:rPr>
            </w:pPr>
            <w:r w:rsidRPr="004D7CAA">
              <w:rPr>
                <w:b/>
                <w:bCs/>
                <w:sz w:val="28"/>
                <w:szCs w:val="28"/>
                <w:lang w:val="vi-VN"/>
              </w:rPr>
              <w:t>Không đạt</w:t>
            </w:r>
          </w:p>
        </w:tc>
        <w:tc>
          <w:tcPr>
            <w:tcW w:w="2498" w:type="pct"/>
            <w:gridSpan w:val="3"/>
            <w:vAlign w:val="center"/>
          </w:tcPr>
          <w:p w:rsidR="009C39F5" w:rsidRPr="004D7CAA" w:rsidRDefault="009C39F5" w:rsidP="00131C7B">
            <w:pPr>
              <w:jc w:val="center"/>
              <w:rPr>
                <w:b/>
                <w:bCs/>
                <w:sz w:val="28"/>
                <w:szCs w:val="28"/>
                <w:lang w:val="vi-VN"/>
              </w:rPr>
            </w:pPr>
            <w:r w:rsidRPr="004D7CAA">
              <w:rPr>
                <w:b/>
                <w:bCs/>
                <w:sz w:val="28"/>
                <w:szCs w:val="28"/>
                <w:lang w:val="vi-VN"/>
              </w:rPr>
              <w:t>Đạt</w:t>
            </w:r>
          </w:p>
        </w:tc>
      </w:tr>
      <w:tr w:rsidR="00522D30" w:rsidRPr="004D7CAA" w:rsidTr="001C1BC8">
        <w:trPr>
          <w:trHeight w:val="449"/>
          <w:tblHeader/>
        </w:trPr>
        <w:tc>
          <w:tcPr>
            <w:tcW w:w="1533" w:type="pct"/>
            <w:vMerge/>
            <w:vAlign w:val="center"/>
          </w:tcPr>
          <w:p w:rsidR="009C39F5" w:rsidRPr="004D7CAA" w:rsidRDefault="009C39F5" w:rsidP="00131C7B">
            <w:pPr>
              <w:jc w:val="center"/>
              <w:rPr>
                <w:b/>
                <w:bCs/>
                <w:sz w:val="28"/>
                <w:szCs w:val="28"/>
                <w:lang w:val="nb-NO"/>
              </w:rPr>
            </w:pPr>
          </w:p>
        </w:tc>
        <w:tc>
          <w:tcPr>
            <w:tcW w:w="969" w:type="pct"/>
            <w:vMerge/>
            <w:vAlign w:val="center"/>
          </w:tcPr>
          <w:p w:rsidR="009C39F5" w:rsidRPr="004D7CAA" w:rsidRDefault="009C39F5" w:rsidP="00131C7B">
            <w:pPr>
              <w:jc w:val="center"/>
              <w:rPr>
                <w:b/>
                <w:bCs/>
                <w:sz w:val="28"/>
                <w:szCs w:val="28"/>
                <w:lang w:val="vi-VN"/>
              </w:rPr>
            </w:pPr>
          </w:p>
        </w:tc>
        <w:tc>
          <w:tcPr>
            <w:tcW w:w="887" w:type="pct"/>
            <w:vAlign w:val="center"/>
          </w:tcPr>
          <w:p w:rsidR="009C39F5" w:rsidRPr="004D7CAA" w:rsidRDefault="009C39F5" w:rsidP="00131C7B">
            <w:pPr>
              <w:jc w:val="center"/>
              <w:rPr>
                <w:b/>
                <w:bCs/>
                <w:sz w:val="28"/>
                <w:szCs w:val="28"/>
                <w:lang w:val="vi-VN"/>
              </w:rPr>
            </w:pPr>
            <w:r w:rsidRPr="004D7CAA">
              <w:rPr>
                <w:b/>
                <w:bCs/>
                <w:sz w:val="28"/>
                <w:szCs w:val="28"/>
                <w:lang w:val="vi-VN"/>
              </w:rPr>
              <w:t>Mức 1</w:t>
            </w:r>
          </w:p>
        </w:tc>
        <w:tc>
          <w:tcPr>
            <w:tcW w:w="905" w:type="pct"/>
            <w:vAlign w:val="center"/>
          </w:tcPr>
          <w:p w:rsidR="009C39F5" w:rsidRPr="004D7CAA" w:rsidRDefault="009C39F5" w:rsidP="00131C7B">
            <w:pPr>
              <w:jc w:val="center"/>
              <w:rPr>
                <w:b/>
                <w:bCs/>
                <w:sz w:val="28"/>
                <w:szCs w:val="28"/>
                <w:lang w:val="vi-VN"/>
              </w:rPr>
            </w:pPr>
            <w:r w:rsidRPr="004D7CAA">
              <w:rPr>
                <w:b/>
                <w:bCs/>
                <w:sz w:val="28"/>
                <w:szCs w:val="28"/>
                <w:lang w:val="vi-VN"/>
              </w:rPr>
              <w:t>Mức 2</w:t>
            </w:r>
          </w:p>
        </w:tc>
        <w:tc>
          <w:tcPr>
            <w:tcW w:w="706" w:type="pct"/>
            <w:vAlign w:val="center"/>
          </w:tcPr>
          <w:p w:rsidR="009C39F5" w:rsidRPr="004D7CAA" w:rsidRDefault="009C39F5" w:rsidP="00131C7B">
            <w:pPr>
              <w:jc w:val="center"/>
              <w:rPr>
                <w:b/>
                <w:bCs/>
                <w:sz w:val="28"/>
                <w:szCs w:val="28"/>
                <w:lang w:val="vi-VN"/>
              </w:rPr>
            </w:pPr>
            <w:r w:rsidRPr="004D7CAA">
              <w:rPr>
                <w:b/>
                <w:bCs/>
                <w:sz w:val="28"/>
                <w:szCs w:val="28"/>
                <w:lang w:val="vi-VN"/>
              </w:rPr>
              <w:t>Mức 3</w:t>
            </w:r>
          </w:p>
        </w:tc>
      </w:tr>
      <w:tr w:rsidR="00522D30" w:rsidRPr="004D7CAA" w:rsidTr="001C1BC8">
        <w:trPr>
          <w:trHeight w:val="482"/>
        </w:trPr>
        <w:tc>
          <w:tcPr>
            <w:tcW w:w="1533" w:type="pct"/>
            <w:vAlign w:val="center"/>
          </w:tcPr>
          <w:p w:rsidR="009C39F5" w:rsidRPr="004D7CAA" w:rsidRDefault="009C39F5" w:rsidP="00131C7B">
            <w:pPr>
              <w:rPr>
                <w:b/>
                <w:bCs/>
                <w:sz w:val="28"/>
                <w:szCs w:val="28"/>
                <w:lang w:val="vi-VN"/>
              </w:rPr>
            </w:pPr>
            <w:r w:rsidRPr="004D7CAA">
              <w:rPr>
                <w:b/>
                <w:bCs/>
                <w:sz w:val="28"/>
                <w:szCs w:val="28"/>
                <w:lang w:val="vi-VN"/>
              </w:rPr>
              <w:t>Tiêu chuẩn 1</w:t>
            </w:r>
          </w:p>
        </w:tc>
        <w:tc>
          <w:tcPr>
            <w:tcW w:w="969" w:type="pct"/>
            <w:vAlign w:val="center"/>
          </w:tcPr>
          <w:p w:rsidR="009C39F5" w:rsidRPr="004D7CAA" w:rsidRDefault="009C39F5" w:rsidP="00131C7B">
            <w:pPr>
              <w:jc w:val="center"/>
              <w:rPr>
                <w:b/>
                <w:bCs/>
                <w:sz w:val="28"/>
                <w:szCs w:val="28"/>
                <w:lang w:val="nb-NO"/>
              </w:rPr>
            </w:pPr>
          </w:p>
        </w:tc>
        <w:tc>
          <w:tcPr>
            <w:tcW w:w="887" w:type="pct"/>
            <w:vAlign w:val="center"/>
          </w:tcPr>
          <w:p w:rsidR="009C39F5" w:rsidRPr="004D7CAA" w:rsidRDefault="009C39F5" w:rsidP="00131C7B">
            <w:pPr>
              <w:jc w:val="center"/>
              <w:rPr>
                <w:b/>
                <w:bCs/>
                <w:sz w:val="28"/>
                <w:szCs w:val="28"/>
                <w:lang w:val="nb-NO"/>
              </w:rPr>
            </w:pPr>
          </w:p>
        </w:tc>
        <w:tc>
          <w:tcPr>
            <w:tcW w:w="905" w:type="pct"/>
            <w:vAlign w:val="center"/>
          </w:tcPr>
          <w:p w:rsidR="009C39F5" w:rsidRPr="004D7CAA" w:rsidRDefault="009C39F5" w:rsidP="00131C7B">
            <w:pPr>
              <w:jc w:val="center"/>
              <w:rPr>
                <w:b/>
                <w:bCs/>
                <w:sz w:val="28"/>
                <w:szCs w:val="28"/>
                <w:lang w:val="nb-NO"/>
              </w:rPr>
            </w:pPr>
          </w:p>
        </w:tc>
        <w:tc>
          <w:tcPr>
            <w:tcW w:w="706" w:type="pct"/>
            <w:vAlign w:val="center"/>
          </w:tcPr>
          <w:p w:rsidR="009C39F5" w:rsidRPr="004D7CAA" w:rsidRDefault="009C39F5" w:rsidP="00131C7B">
            <w:pPr>
              <w:jc w:val="center"/>
              <w:rPr>
                <w:b/>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1.1</w:t>
            </w:r>
          </w:p>
        </w:tc>
        <w:tc>
          <w:tcPr>
            <w:tcW w:w="969" w:type="pct"/>
            <w:vAlign w:val="center"/>
          </w:tcPr>
          <w:p w:rsidR="009C39F5" w:rsidRPr="004D7CAA" w:rsidRDefault="009C39F5" w:rsidP="00131C7B">
            <w:pPr>
              <w:jc w:val="center"/>
              <w:rPr>
                <w:bCs/>
                <w:sz w:val="28"/>
                <w:szCs w:val="28"/>
                <w:lang w:val="nb-NO"/>
              </w:rPr>
            </w:pPr>
          </w:p>
        </w:tc>
        <w:tc>
          <w:tcPr>
            <w:tcW w:w="887" w:type="pct"/>
            <w:vAlign w:val="center"/>
          </w:tcPr>
          <w:p w:rsidR="009C39F5" w:rsidRPr="00315FB4" w:rsidRDefault="00315FB4" w:rsidP="00131C7B">
            <w:pPr>
              <w:jc w:val="center"/>
              <w:rPr>
                <w:bCs/>
                <w:sz w:val="28"/>
                <w:szCs w:val="28"/>
              </w:rPr>
            </w:pPr>
            <w:r>
              <w:rPr>
                <w:bCs/>
                <w:sz w:val="28"/>
                <w:szCs w:val="28"/>
              </w:rPr>
              <w:t>x</w:t>
            </w:r>
          </w:p>
        </w:tc>
        <w:tc>
          <w:tcPr>
            <w:tcW w:w="905" w:type="pct"/>
            <w:vAlign w:val="center"/>
          </w:tcPr>
          <w:p w:rsidR="009C39F5" w:rsidRPr="004D7CAA" w:rsidRDefault="009C39F5" w:rsidP="00131C7B">
            <w:pPr>
              <w:jc w:val="center"/>
              <w:rPr>
                <w:bCs/>
                <w:sz w:val="28"/>
                <w:szCs w:val="28"/>
              </w:rPr>
            </w:pPr>
            <w:r w:rsidRPr="004D7CAA">
              <w:rPr>
                <w:bCs/>
                <w:sz w:val="28"/>
                <w:szCs w:val="28"/>
              </w:rPr>
              <w:t>x</w:t>
            </w:r>
          </w:p>
        </w:tc>
        <w:tc>
          <w:tcPr>
            <w:tcW w:w="706" w:type="pct"/>
            <w:vAlign w:val="center"/>
          </w:tcPr>
          <w:p w:rsidR="009C39F5" w:rsidRPr="004D7CAA" w:rsidRDefault="009C39F5" w:rsidP="00131C7B">
            <w:pPr>
              <w:jc w:val="center"/>
              <w:rPr>
                <w:bCs/>
                <w:sz w:val="28"/>
                <w:szCs w:val="28"/>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1.2</w:t>
            </w:r>
          </w:p>
        </w:tc>
        <w:tc>
          <w:tcPr>
            <w:tcW w:w="969" w:type="pct"/>
            <w:vAlign w:val="center"/>
          </w:tcPr>
          <w:p w:rsidR="009C39F5" w:rsidRPr="004D7CAA" w:rsidRDefault="009C39F5" w:rsidP="00131C7B">
            <w:pPr>
              <w:jc w:val="center"/>
              <w:rPr>
                <w:bCs/>
                <w:sz w:val="28"/>
                <w:szCs w:val="28"/>
                <w:lang w:val="nb-NO"/>
              </w:rPr>
            </w:pPr>
          </w:p>
        </w:tc>
        <w:tc>
          <w:tcPr>
            <w:tcW w:w="887" w:type="pct"/>
            <w:vAlign w:val="center"/>
          </w:tcPr>
          <w:p w:rsidR="009C39F5" w:rsidRPr="00315FB4" w:rsidRDefault="00315FB4" w:rsidP="00131C7B">
            <w:pPr>
              <w:jc w:val="center"/>
              <w:rPr>
                <w:bCs/>
                <w:sz w:val="28"/>
                <w:szCs w:val="28"/>
              </w:rPr>
            </w:pPr>
            <w:r>
              <w:rPr>
                <w:bCs/>
                <w:sz w:val="28"/>
                <w:szCs w:val="28"/>
              </w:rPr>
              <w:t>x</w:t>
            </w:r>
          </w:p>
        </w:tc>
        <w:tc>
          <w:tcPr>
            <w:tcW w:w="905" w:type="pct"/>
            <w:vAlign w:val="center"/>
          </w:tcPr>
          <w:p w:rsidR="009C39F5" w:rsidRPr="004D7CAA" w:rsidRDefault="009C39F5" w:rsidP="00131C7B">
            <w:pPr>
              <w:jc w:val="center"/>
              <w:rPr>
                <w:bCs/>
                <w:sz w:val="28"/>
                <w:szCs w:val="28"/>
                <w:lang w:val="vi-VN"/>
              </w:rPr>
            </w:pPr>
            <w:r w:rsidRPr="004D7CAA">
              <w:rPr>
                <w:bCs/>
                <w:sz w:val="28"/>
                <w:szCs w:val="28"/>
                <w:lang w:val="vi-VN"/>
              </w:rPr>
              <w:t>x</w:t>
            </w:r>
          </w:p>
        </w:tc>
        <w:tc>
          <w:tcPr>
            <w:tcW w:w="706" w:type="pct"/>
            <w:vAlign w:val="center"/>
          </w:tcPr>
          <w:p w:rsidR="009C39F5" w:rsidRPr="004D7CAA" w:rsidRDefault="009C39F5" w:rsidP="00131C7B">
            <w:pPr>
              <w:jc w:val="center"/>
              <w:rPr>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1.3</w:t>
            </w:r>
          </w:p>
        </w:tc>
        <w:tc>
          <w:tcPr>
            <w:tcW w:w="969" w:type="pct"/>
            <w:vAlign w:val="center"/>
          </w:tcPr>
          <w:p w:rsidR="009C39F5" w:rsidRPr="004D7CAA" w:rsidRDefault="009C39F5" w:rsidP="00131C7B">
            <w:pPr>
              <w:jc w:val="center"/>
              <w:rPr>
                <w:bCs/>
                <w:sz w:val="28"/>
                <w:szCs w:val="28"/>
                <w:lang w:val="nb-NO"/>
              </w:rPr>
            </w:pPr>
          </w:p>
        </w:tc>
        <w:tc>
          <w:tcPr>
            <w:tcW w:w="887" w:type="pct"/>
            <w:vAlign w:val="center"/>
          </w:tcPr>
          <w:p w:rsidR="009C39F5" w:rsidRPr="004D7CAA" w:rsidRDefault="00075FD3" w:rsidP="00131C7B">
            <w:pPr>
              <w:jc w:val="center"/>
              <w:rPr>
                <w:bCs/>
                <w:sz w:val="28"/>
                <w:szCs w:val="28"/>
              </w:rPr>
            </w:pPr>
            <w:r w:rsidRPr="004D7CAA">
              <w:rPr>
                <w:bCs/>
                <w:sz w:val="28"/>
                <w:szCs w:val="28"/>
              </w:rPr>
              <w:t>x</w:t>
            </w:r>
          </w:p>
        </w:tc>
        <w:tc>
          <w:tcPr>
            <w:tcW w:w="905" w:type="pct"/>
            <w:vAlign w:val="center"/>
          </w:tcPr>
          <w:p w:rsidR="009C39F5" w:rsidRPr="004D7CAA" w:rsidRDefault="009C39F5" w:rsidP="00131C7B">
            <w:pPr>
              <w:jc w:val="center"/>
              <w:rPr>
                <w:bCs/>
                <w:sz w:val="28"/>
                <w:szCs w:val="28"/>
                <w:lang w:val="nb-NO"/>
              </w:rPr>
            </w:pPr>
          </w:p>
        </w:tc>
        <w:tc>
          <w:tcPr>
            <w:tcW w:w="706" w:type="pct"/>
            <w:vAlign w:val="center"/>
          </w:tcPr>
          <w:p w:rsidR="009C39F5" w:rsidRPr="004D7CAA" w:rsidRDefault="009C39F5" w:rsidP="00131C7B">
            <w:pPr>
              <w:jc w:val="center"/>
              <w:rPr>
                <w:bCs/>
                <w:sz w:val="28"/>
                <w:szCs w:val="28"/>
                <w:lang w:val="vi-VN"/>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1.4</w:t>
            </w:r>
          </w:p>
        </w:tc>
        <w:tc>
          <w:tcPr>
            <w:tcW w:w="969" w:type="pct"/>
            <w:vAlign w:val="center"/>
          </w:tcPr>
          <w:p w:rsidR="009C39F5" w:rsidRPr="004D7CAA" w:rsidRDefault="009C39F5" w:rsidP="00131C7B">
            <w:pPr>
              <w:jc w:val="center"/>
              <w:rPr>
                <w:bCs/>
                <w:sz w:val="28"/>
                <w:szCs w:val="28"/>
                <w:lang w:val="vi-VN"/>
              </w:rPr>
            </w:pPr>
          </w:p>
        </w:tc>
        <w:tc>
          <w:tcPr>
            <w:tcW w:w="887" w:type="pct"/>
            <w:vAlign w:val="center"/>
          </w:tcPr>
          <w:p w:rsidR="009C39F5" w:rsidRPr="004D7CAA" w:rsidRDefault="00315FB4" w:rsidP="00131C7B">
            <w:pPr>
              <w:jc w:val="center"/>
              <w:rPr>
                <w:bCs/>
                <w:sz w:val="28"/>
                <w:szCs w:val="28"/>
                <w:lang w:val="nb-NO"/>
              </w:rPr>
            </w:pPr>
            <w:r>
              <w:rPr>
                <w:bCs/>
                <w:sz w:val="28"/>
                <w:szCs w:val="28"/>
                <w:lang w:val="nb-NO"/>
              </w:rPr>
              <w:t>x</w:t>
            </w:r>
          </w:p>
        </w:tc>
        <w:tc>
          <w:tcPr>
            <w:tcW w:w="905" w:type="pct"/>
            <w:vAlign w:val="center"/>
          </w:tcPr>
          <w:p w:rsidR="009C39F5" w:rsidRPr="004D7CAA" w:rsidRDefault="00187CA3" w:rsidP="00131C7B">
            <w:pPr>
              <w:jc w:val="center"/>
              <w:rPr>
                <w:bCs/>
                <w:sz w:val="28"/>
                <w:szCs w:val="28"/>
                <w:lang w:val="nb-NO"/>
              </w:rPr>
            </w:pPr>
            <w:r w:rsidRPr="004D7CAA">
              <w:rPr>
                <w:bCs/>
                <w:sz w:val="28"/>
                <w:szCs w:val="28"/>
                <w:lang w:val="nb-NO"/>
              </w:rPr>
              <w:t>x</w:t>
            </w:r>
          </w:p>
        </w:tc>
        <w:tc>
          <w:tcPr>
            <w:tcW w:w="706" w:type="pct"/>
            <w:vAlign w:val="center"/>
          </w:tcPr>
          <w:p w:rsidR="009C39F5" w:rsidRPr="004D7CAA" w:rsidRDefault="009C39F5" w:rsidP="00131C7B">
            <w:pPr>
              <w:jc w:val="center"/>
              <w:rPr>
                <w:bCs/>
                <w:sz w:val="28"/>
                <w:szCs w:val="28"/>
                <w:lang w:val="vi-VN"/>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1.5</w:t>
            </w:r>
          </w:p>
        </w:tc>
        <w:tc>
          <w:tcPr>
            <w:tcW w:w="969" w:type="pct"/>
            <w:vAlign w:val="center"/>
          </w:tcPr>
          <w:p w:rsidR="009C39F5" w:rsidRPr="004D7CAA" w:rsidRDefault="009C39F5" w:rsidP="00131C7B">
            <w:pPr>
              <w:jc w:val="center"/>
              <w:rPr>
                <w:bCs/>
                <w:sz w:val="28"/>
                <w:szCs w:val="28"/>
                <w:lang w:val="vi-VN"/>
              </w:rPr>
            </w:pPr>
          </w:p>
        </w:tc>
        <w:tc>
          <w:tcPr>
            <w:tcW w:w="887" w:type="pct"/>
            <w:vAlign w:val="center"/>
          </w:tcPr>
          <w:p w:rsidR="009C39F5" w:rsidRPr="004D7CAA" w:rsidRDefault="001A2107" w:rsidP="00131C7B">
            <w:pPr>
              <w:jc w:val="center"/>
              <w:rPr>
                <w:bCs/>
                <w:sz w:val="28"/>
                <w:szCs w:val="28"/>
              </w:rPr>
            </w:pPr>
            <w:r w:rsidRPr="004D7CAA">
              <w:rPr>
                <w:bCs/>
                <w:sz w:val="28"/>
                <w:szCs w:val="28"/>
              </w:rPr>
              <w:t>x</w:t>
            </w:r>
          </w:p>
        </w:tc>
        <w:tc>
          <w:tcPr>
            <w:tcW w:w="905" w:type="pct"/>
            <w:vAlign w:val="center"/>
          </w:tcPr>
          <w:p w:rsidR="009C39F5" w:rsidRPr="004D7CAA" w:rsidRDefault="009C39F5" w:rsidP="00131C7B">
            <w:pPr>
              <w:jc w:val="center"/>
              <w:rPr>
                <w:bCs/>
                <w:sz w:val="28"/>
                <w:szCs w:val="28"/>
                <w:lang w:val="vi-VN"/>
              </w:rPr>
            </w:pPr>
          </w:p>
        </w:tc>
        <w:tc>
          <w:tcPr>
            <w:tcW w:w="706" w:type="pct"/>
            <w:vAlign w:val="center"/>
          </w:tcPr>
          <w:p w:rsidR="009C39F5" w:rsidRPr="004D7CAA" w:rsidRDefault="009C39F5" w:rsidP="00131C7B">
            <w:pPr>
              <w:jc w:val="center"/>
              <w:rPr>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1.6</w:t>
            </w:r>
          </w:p>
        </w:tc>
        <w:tc>
          <w:tcPr>
            <w:tcW w:w="969" w:type="pct"/>
            <w:vAlign w:val="center"/>
          </w:tcPr>
          <w:p w:rsidR="009C39F5" w:rsidRPr="004D7CAA" w:rsidRDefault="009C39F5" w:rsidP="00131C7B">
            <w:pPr>
              <w:jc w:val="center"/>
              <w:rPr>
                <w:bCs/>
                <w:sz w:val="28"/>
                <w:szCs w:val="28"/>
                <w:lang w:val="nb-NO"/>
              </w:rPr>
            </w:pPr>
          </w:p>
        </w:tc>
        <w:tc>
          <w:tcPr>
            <w:tcW w:w="887" w:type="pct"/>
            <w:vAlign w:val="center"/>
          </w:tcPr>
          <w:p w:rsidR="009C39F5" w:rsidRPr="00315FB4" w:rsidRDefault="00315FB4" w:rsidP="00131C7B">
            <w:pPr>
              <w:jc w:val="center"/>
              <w:rPr>
                <w:bCs/>
                <w:sz w:val="28"/>
                <w:szCs w:val="28"/>
              </w:rPr>
            </w:pPr>
            <w:r>
              <w:rPr>
                <w:bCs/>
                <w:sz w:val="28"/>
                <w:szCs w:val="28"/>
              </w:rPr>
              <w:t>x</w:t>
            </w:r>
          </w:p>
        </w:tc>
        <w:tc>
          <w:tcPr>
            <w:tcW w:w="905" w:type="pct"/>
            <w:vAlign w:val="center"/>
          </w:tcPr>
          <w:p w:rsidR="009C39F5" w:rsidRPr="004D7CAA" w:rsidRDefault="009C39F5" w:rsidP="00131C7B">
            <w:pPr>
              <w:jc w:val="center"/>
              <w:rPr>
                <w:bCs/>
                <w:sz w:val="28"/>
                <w:szCs w:val="28"/>
              </w:rPr>
            </w:pPr>
            <w:r w:rsidRPr="004D7CAA">
              <w:rPr>
                <w:bCs/>
                <w:sz w:val="28"/>
                <w:szCs w:val="28"/>
              </w:rPr>
              <w:t>x</w:t>
            </w:r>
          </w:p>
        </w:tc>
        <w:tc>
          <w:tcPr>
            <w:tcW w:w="706" w:type="pct"/>
            <w:vAlign w:val="center"/>
          </w:tcPr>
          <w:p w:rsidR="009C39F5" w:rsidRPr="004D7CAA" w:rsidRDefault="009C39F5" w:rsidP="00131C7B">
            <w:pPr>
              <w:jc w:val="center"/>
              <w:rPr>
                <w:bCs/>
                <w:sz w:val="28"/>
                <w:szCs w:val="28"/>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1.7</w:t>
            </w:r>
          </w:p>
        </w:tc>
        <w:tc>
          <w:tcPr>
            <w:tcW w:w="969" w:type="pct"/>
            <w:vAlign w:val="center"/>
          </w:tcPr>
          <w:p w:rsidR="009C39F5" w:rsidRPr="004D7CAA" w:rsidRDefault="009C39F5" w:rsidP="00131C7B">
            <w:pPr>
              <w:jc w:val="center"/>
              <w:rPr>
                <w:bCs/>
                <w:sz w:val="28"/>
                <w:szCs w:val="28"/>
                <w:lang w:val="nb-NO"/>
              </w:rPr>
            </w:pPr>
          </w:p>
        </w:tc>
        <w:tc>
          <w:tcPr>
            <w:tcW w:w="887" w:type="pct"/>
            <w:vAlign w:val="center"/>
          </w:tcPr>
          <w:p w:rsidR="009C39F5" w:rsidRPr="004D7CAA" w:rsidRDefault="00075FD3" w:rsidP="00131C7B">
            <w:pPr>
              <w:jc w:val="center"/>
              <w:rPr>
                <w:bCs/>
                <w:sz w:val="28"/>
                <w:szCs w:val="28"/>
              </w:rPr>
            </w:pPr>
            <w:r w:rsidRPr="004D7CAA">
              <w:rPr>
                <w:bCs/>
                <w:sz w:val="28"/>
                <w:szCs w:val="28"/>
              </w:rPr>
              <w:t>x</w:t>
            </w:r>
          </w:p>
        </w:tc>
        <w:tc>
          <w:tcPr>
            <w:tcW w:w="905" w:type="pct"/>
            <w:vAlign w:val="center"/>
          </w:tcPr>
          <w:p w:rsidR="009C39F5" w:rsidRPr="004D7CAA" w:rsidRDefault="009C39F5" w:rsidP="00131C7B">
            <w:pPr>
              <w:jc w:val="center"/>
              <w:rPr>
                <w:bCs/>
                <w:sz w:val="28"/>
                <w:szCs w:val="28"/>
                <w:lang w:val="vi-VN"/>
              </w:rPr>
            </w:pPr>
          </w:p>
        </w:tc>
        <w:tc>
          <w:tcPr>
            <w:tcW w:w="706" w:type="pct"/>
            <w:vAlign w:val="center"/>
          </w:tcPr>
          <w:p w:rsidR="009C39F5" w:rsidRPr="004D7CAA" w:rsidRDefault="009C39F5" w:rsidP="00131C7B">
            <w:pPr>
              <w:jc w:val="center"/>
              <w:rPr>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1.8</w:t>
            </w:r>
          </w:p>
        </w:tc>
        <w:tc>
          <w:tcPr>
            <w:tcW w:w="969" w:type="pct"/>
            <w:vAlign w:val="center"/>
          </w:tcPr>
          <w:p w:rsidR="009C39F5" w:rsidRPr="004D7CAA" w:rsidRDefault="009C39F5" w:rsidP="00131C7B">
            <w:pPr>
              <w:jc w:val="center"/>
              <w:rPr>
                <w:bCs/>
                <w:sz w:val="28"/>
                <w:szCs w:val="28"/>
                <w:lang w:val="nb-NO"/>
              </w:rPr>
            </w:pPr>
          </w:p>
        </w:tc>
        <w:tc>
          <w:tcPr>
            <w:tcW w:w="887" w:type="pct"/>
            <w:vAlign w:val="center"/>
          </w:tcPr>
          <w:p w:rsidR="009C39F5" w:rsidRPr="00315FB4" w:rsidRDefault="00315FB4" w:rsidP="00131C7B">
            <w:pPr>
              <w:jc w:val="center"/>
              <w:rPr>
                <w:bCs/>
                <w:sz w:val="28"/>
                <w:szCs w:val="28"/>
              </w:rPr>
            </w:pPr>
            <w:r>
              <w:rPr>
                <w:bCs/>
                <w:sz w:val="28"/>
                <w:szCs w:val="28"/>
              </w:rPr>
              <w:t>x</w:t>
            </w:r>
          </w:p>
        </w:tc>
        <w:tc>
          <w:tcPr>
            <w:tcW w:w="905" w:type="pct"/>
            <w:vAlign w:val="center"/>
          </w:tcPr>
          <w:p w:rsidR="009C39F5" w:rsidRPr="004D7CAA" w:rsidRDefault="009C39F5" w:rsidP="00131C7B">
            <w:pPr>
              <w:jc w:val="center"/>
              <w:rPr>
                <w:bCs/>
                <w:sz w:val="28"/>
                <w:szCs w:val="28"/>
                <w:lang w:val="vi-VN"/>
              </w:rPr>
            </w:pPr>
            <w:r w:rsidRPr="004D7CAA">
              <w:rPr>
                <w:bCs/>
                <w:sz w:val="28"/>
                <w:szCs w:val="28"/>
                <w:lang w:val="vi-VN"/>
              </w:rPr>
              <w:t>x</w:t>
            </w:r>
          </w:p>
        </w:tc>
        <w:tc>
          <w:tcPr>
            <w:tcW w:w="706" w:type="pct"/>
            <w:vAlign w:val="center"/>
          </w:tcPr>
          <w:p w:rsidR="009C39F5" w:rsidRPr="004D7CAA" w:rsidRDefault="009C39F5" w:rsidP="00131C7B">
            <w:pPr>
              <w:jc w:val="center"/>
              <w:rPr>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1.9</w:t>
            </w:r>
          </w:p>
        </w:tc>
        <w:tc>
          <w:tcPr>
            <w:tcW w:w="969" w:type="pct"/>
            <w:vAlign w:val="center"/>
          </w:tcPr>
          <w:p w:rsidR="009C39F5" w:rsidRPr="004D7CAA" w:rsidRDefault="009C39F5" w:rsidP="00131C7B">
            <w:pPr>
              <w:jc w:val="center"/>
              <w:rPr>
                <w:bCs/>
                <w:sz w:val="28"/>
                <w:szCs w:val="28"/>
                <w:lang w:val="nb-NO"/>
              </w:rPr>
            </w:pPr>
          </w:p>
        </w:tc>
        <w:tc>
          <w:tcPr>
            <w:tcW w:w="887" w:type="pct"/>
            <w:vAlign w:val="center"/>
          </w:tcPr>
          <w:p w:rsidR="009C39F5" w:rsidRPr="00315FB4" w:rsidRDefault="00315FB4" w:rsidP="00131C7B">
            <w:pPr>
              <w:jc w:val="center"/>
              <w:rPr>
                <w:bCs/>
                <w:sz w:val="28"/>
                <w:szCs w:val="28"/>
              </w:rPr>
            </w:pPr>
            <w:r>
              <w:rPr>
                <w:bCs/>
                <w:sz w:val="28"/>
                <w:szCs w:val="28"/>
              </w:rPr>
              <w:t>x</w:t>
            </w:r>
          </w:p>
        </w:tc>
        <w:tc>
          <w:tcPr>
            <w:tcW w:w="905" w:type="pct"/>
            <w:vAlign w:val="center"/>
          </w:tcPr>
          <w:p w:rsidR="009C39F5" w:rsidRPr="004D7CAA" w:rsidRDefault="009C39F5" w:rsidP="00131C7B">
            <w:pPr>
              <w:jc w:val="center"/>
              <w:rPr>
                <w:bCs/>
                <w:sz w:val="28"/>
                <w:szCs w:val="28"/>
                <w:lang w:val="vi-VN"/>
              </w:rPr>
            </w:pPr>
            <w:r w:rsidRPr="004D7CAA">
              <w:rPr>
                <w:bCs/>
                <w:sz w:val="28"/>
                <w:szCs w:val="28"/>
                <w:lang w:val="vi-VN"/>
              </w:rPr>
              <w:t>x</w:t>
            </w:r>
          </w:p>
        </w:tc>
        <w:tc>
          <w:tcPr>
            <w:tcW w:w="706" w:type="pct"/>
            <w:vAlign w:val="center"/>
          </w:tcPr>
          <w:p w:rsidR="009C39F5" w:rsidRPr="004D7CAA" w:rsidRDefault="009C39F5" w:rsidP="00131C7B">
            <w:pPr>
              <w:jc w:val="center"/>
              <w:rPr>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1.10</w:t>
            </w:r>
          </w:p>
        </w:tc>
        <w:tc>
          <w:tcPr>
            <w:tcW w:w="969" w:type="pct"/>
            <w:vAlign w:val="center"/>
          </w:tcPr>
          <w:p w:rsidR="009C39F5" w:rsidRPr="004D7CAA" w:rsidRDefault="009C39F5" w:rsidP="00131C7B">
            <w:pPr>
              <w:jc w:val="center"/>
              <w:rPr>
                <w:bCs/>
                <w:sz w:val="28"/>
                <w:szCs w:val="28"/>
                <w:lang w:val="nb-NO"/>
              </w:rPr>
            </w:pPr>
          </w:p>
        </w:tc>
        <w:tc>
          <w:tcPr>
            <w:tcW w:w="887" w:type="pct"/>
            <w:vAlign w:val="center"/>
          </w:tcPr>
          <w:p w:rsidR="009C39F5" w:rsidRPr="00315FB4" w:rsidRDefault="00315FB4" w:rsidP="00131C7B">
            <w:pPr>
              <w:jc w:val="center"/>
              <w:rPr>
                <w:bCs/>
                <w:sz w:val="28"/>
                <w:szCs w:val="28"/>
              </w:rPr>
            </w:pPr>
            <w:r>
              <w:rPr>
                <w:bCs/>
                <w:sz w:val="28"/>
                <w:szCs w:val="28"/>
              </w:rPr>
              <w:t>x</w:t>
            </w:r>
          </w:p>
        </w:tc>
        <w:tc>
          <w:tcPr>
            <w:tcW w:w="905" w:type="pct"/>
            <w:vAlign w:val="center"/>
          </w:tcPr>
          <w:p w:rsidR="009C39F5" w:rsidRPr="004D7CAA" w:rsidRDefault="009C39F5" w:rsidP="00131C7B">
            <w:pPr>
              <w:jc w:val="center"/>
              <w:rPr>
                <w:bCs/>
                <w:sz w:val="28"/>
                <w:szCs w:val="28"/>
                <w:lang w:val="vi-VN"/>
              </w:rPr>
            </w:pPr>
            <w:r w:rsidRPr="004D7CAA">
              <w:rPr>
                <w:bCs/>
                <w:sz w:val="28"/>
                <w:szCs w:val="28"/>
                <w:lang w:val="vi-VN"/>
              </w:rPr>
              <w:t>x</w:t>
            </w:r>
          </w:p>
        </w:tc>
        <w:tc>
          <w:tcPr>
            <w:tcW w:w="706" w:type="pct"/>
            <w:vAlign w:val="center"/>
          </w:tcPr>
          <w:p w:rsidR="009C39F5" w:rsidRPr="004D7CAA" w:rsidRDefault="009C39F5" w:rsidP="00131C7B">
            <w:pPr>
              <w:jc w:val="center"/>
              <w:rPr>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
                <w:bCs/>
                <w:sz w:val="28"/>
                <w:szCs w:val="28"/>
                <w:lang w:val="vi-VN"/>
              </w:rPr>
            </w:pPr>
            <w:r w:rsidRPr="004D7CAA">
              <w:rPr>
                <w:b/>
                <w:bCs/>
                <w:sz w:val="28"/>
                <w:szCs w:val="28"/>
                <w:lang w:val="vi-VN"/>
              </w:rPr>
              <w:t>Tiêu chuẩn 2</w:t>
            </w:r>
          </w:p>
        </w:tc>
        <w:tc>
          <w:tcPr>
            <w:tcW w:w="969" w:type="pct"/>
            <w:vAlign w:val="center"/>
          </w:tcPr>
          <w:p w:rsidR="009C39F5" w:rsidRPr="004D7CAA" w:rsidRDefault="009C39F5" w:rsidP="00131C7B">
            <w:pPr>
              <w:jc w:val="center"/>
              <w:rPr>
                <w:b/>
                <w:bCs/>
                <w:sz w:val="28"/>
                <w:szCs w:val="28"/>
                <w:lang w:val="nb-NO"/>
              </w:rPr>
            </w:pPr>
          </w:p>
        </w:tc>
        <w:tc>
          <w:tcPr>
            <w:tcW w:w="887" w:type="pct"/>
            <w:vAlign w:val="center"/>
          </w:tcPr>
          <w:p w:rsidR="009C39F5" w:rsidRPr="004D7CAA" w:rsidRDefault="009C39F5" w:rsidP="00131C7B">
            <w:pPr>
              <w:jc w:val="center"/>
              <w:rPr>
                <w:b/>
                <w:bCs/>
                <w:sz w:val="28"/>
                <w:szCs w:val="28"/>
                <w:lang w:val="nb-NO"/>
              </w:rPr>
            </w:pPr>
          </w:p>
        </w:tc>
        <w:tc>
          <w:tcPr>
            <w:tcW w:w="905" w:type="pct"/>
            <w:vAlign w:val="center"/>
          </w:tcPr>
          <w:p w:rsidR="009C39F5" w:rsidRPr="004D7CAA" w:rsidRDefault="009C39F5" w:rsidP="00131C7B">
            <w:pPr>
              <w:jc w:val="center"/>
              <w:rPr>
                <w:b/>
                <w:bCs/>
                <w:sz w:val="28"/>
                <w:szCs w:val="28"/>
                <w:lang w:val="nb-NO"/>
              </w:rPr>
            </w:pPr>
          </w:p>
        </w:tc>
        <w:tc>
          <w:tcPr>
            <w:tcW w:w="706" w:type="pct"/>
            <w:vAlign w:val="center"/>
          </w:tcPr>
          <w:p w:rsidR="009C39F5" w:rsidRPr="004D7CAA" w:rsidRDefault="009C39F5" w:rsidP="00131C7B">
            <w:pPr>
              <w:jc w:val="center"/>
              <w:rPr>
                <w:b/>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2.1</w:t>
            </w:r>
          </w:p>
        </w:tc>
        <w:tc>
          <w:tcPr>
            <w:tcW w:w="969" w:type="pct"/>
            <w:vAlign w:val="center"/>
          </w:tcPr>
          <w:p w:rsidR="009C39F5" w:rsidRPr="004D7CAA" w:rsidRDefault="009C39F5" w:rsidP="00131C7B">
            <w:pPr>
              <w:jc w:val="center"/>
              <w:rPr>
                <w:bCs/>
                <w:sz w:val="28"/>
                <w:szCs w:val="28"/>
                <w:lang w:val="nb-NO"/>
              </w:rPr>
            </w:pPr>
          </w:p>
        </w:tc>
        <w:tc>
          <w:tcPr>
            <w:tcW w:w="887" w:type="pct"/>
            <w:vAlign w:val="center"/>
          </w:tcPr>
          <w:p w:rsidR="009C39F5" w:rsidRPr="00315FB4" w:rsidRDefault="00315FB4" w:rsidP="00131C7B">
            <w:pPr>
              <w:jc w:val="center"/>
              <w:rPr>
                <w:bCs/>
                <w:sz w:val="28"/>
                <w:szCs w:val="28"/>
              </w:rPr>
            </w:pPr>
            <w:r>
              <w:rPr>
                <w:bCs/>
                <w:sz w:val="28"/>
                <w:szCs w:val="28"/>
              </w:rPr>
              <w:t>x</w:t>
            </w:r>
          </w:p>
        </w:tc>
        <w:tc>
          <w:tcPr>
            <w:tcW w:w="905" w:type="pct"/>
            <w:vAlign w:val="center"/>
          </w:tcPr>
          <w:p w:rsidR="009C39F5" w:rsidRPr="004D7CAA" w:rsidRDefault="009C39F5" w:rsidP="00131C7B">
            <w:pPr>
              <w:jc w:val="center"/>
              <w:rPr>
                <w:bCs/>
                <w:sz w:val="28"/>
                <w:szCs w:val="28"/>
                <w:lang w:val="nb-NO"/>
              </w:rPr>
            </w:pPr>
          </w:p>
        </w:tc>
        <w:tc>
          <w:tcPr>
            <w:tcW w:w="706" w:type="pct"/>
            <w:vAlign w:val="center"/>
          </w:tcPr>
          <w:p w:rsidR="009C39F5" w:rsidRPr="004D7CAA" w:rsidRDefault="00201EB7" w:rsidP="00131C7B">
            <w:pPr>
              <w:jc w:val="center"/>
              <w:rPr>
                <w:bCs/>
                <w:sz w:val="28"/>
                <w:szCs w:val="28"/>
              </w:rPr>
            </w:pPr>
            <w:r w:rsidRPr="004D7CAA">
              <w:rPr>
                <w:bCs/>
                <w:sz w:val="28"/>
                <w:szCs w:val="28"/>
              </w:rPr>
              <w:t>x</w:t>
            </w: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2.2</w:t>
            </w:r>
          </w:p>
        </w:tc>
        <w:tc>
          <w:tcPr>
            <w:tcW w:w="969" w:type="pct"/>
            <w:vAlign w:val="center"/>
          </w:tcPr>
          <w:p w:rsidR="009C39F5" w:rsidRPr="004D7CAA" w:rsidRDefault="009C39F5" w:rsidP="00131C7B">
            <w:pPr>
              <w:jc w:val="center"/>
              <w:rPr>
                <w:bCs/>
                <w:sz w:val="28"/>
                <w:szCs w:val="28"/>
              </w:rPr>
            </w:pPr>
          </w:p>
        </w:tc>
        <w:tc>
          <w:tcPr>
            <w:tcW w:w="887" w:type="pct"/>
            <w:vAlign w:val="center"/>
          </w:tcPr>
          <w:p w:rsidR="009C39F5" w:rsidRPr="004D7CAA" w:rsidRDefault="00315FB4" w:rsidP="00131C7B">
            <w:pPr>
              <w:jc w:val="center"/>
              <w:rPr>
                <w:bCs/>
                <w:sz w:val="28"/>
                <w:szCs w:val="28"/>
                <w:lang w:val="nb-NO"/>
              </w:rPr>
            </w:pPr>
            <w:r>
              <w:rPr>
                <w:bCs/>
                <w:sz w:val="28"/>
                <w:szCs w:val="28"/>
                <w:lang w:val="nb-NO"/>
              </w:rPr>
              <w:t>x</w:t>
            </w:r>
          </w:p>
        </w:tc>
        <w:tc>
          <w:tcPr>
            <w:tcW w:w="905" w:type="pct"/>
            <w:vAlign w:val="center"/>
          </w:tcPr>
          <w:p w:rsidR="009C39F5" w:rsidRPr="004D7CAA" w:rsidRDefault="009C39F5" w:rsidP="00131C7B">
            <w:pPr>
              <w:jc w:val="center"/>
              <w:rPr>
                <w:bCs/>
                <w:sz w:val="28"/>
                <w:szCs w:val="28"/>
                <w:lang w:val="nb-NO"/>
              </w:rPr>
            </w:pPr>
            <w:r w:rsidRPr="004D7CAA">
              <w:rPr>
                <w:bCs/>
                <w:sz w:val="28"/>
                <w:szCs w:val="28"/>
                <w:lang w:val="nb-NO"/>
              </w:rPr>
              <w:t>x</w:t>
            </w:r>
          </w:p>
        </w:tc>
        <w:tc>
          <w:tcPr>
            <w:tcW w:w="706" w:type="pct"/>
            <w:vAlign w:val="center"/>
          </w:tcPr>
          <w:p w:rsidR="009C39F5" w:rsidRPr="004D7CAA" w:rsidRDefault="009C39F5" w:rsidP="00131C7B">
            <w:pPr>
              <w:jc w:val="center"/>
              <w:rPr>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2.3</w:t>
            </w:r>
          </w:p>
        </w:tc>
        <w:tc>
          <w:tcPr>
            <w:tcW w:w="969" w:type="pct"/>
            <w:vAlign w:val="center"/>
          </w:tcPr>
          <w:p w:rsidR="009C39F5" w:rsidRPr="004D7CAA" w:rsidRDefault="009C39F5" w:rsidP="00131C7B">
            <w:pPr>
              <w:jc w:val="center"/>
              <w:rPr>
                <w:bCs/>
                <w:sz w:val="28"/>
                <w:szCs w:val="28"/>
                <w:lang w:val="vi-VN"/>
              </w:rPr>
            </w:pPr>
          </w:p>
        </w:tc>
        <w:tc>
          <w:tcPr>
            <w:tcW w:w="887" w:type="pct"/>
            <w:vAlign w:val="center"/>
          </w:tcPr>
          <w:p w:rsidR="009C39F5" w:rsidRPr="004D7CAA" w:rsidRDefault="00217023" w:rsidP="00131C7B">
            <w:pPr>
              <w:jc w:val="center"/>
              <w:rPr>
                <w:bCs/>
                <w:sz w:val="28"/>
                <w:szCs w:val="28"/>
              </w:rPr>
            </w:pPr>
            <w:r w:rsidRPr="004D7CAA">
              <w:rPr>
                <w:bCs/>
                <w:sz w:val="28"/>
                <w:szCs w:val="28"/>
              </w:rPr>
              <w:t>x</w:t>
            </w:r>
          </w:p>
        </w:tc>
        <w:tc>
          <w:tcPr>
            <w:tcW w:w="905" w:type="pct"/>
            <w:vAlign w:val="center"/>
          </w:tcPr>
          <w:p w:rsidR="009C39F5" w:rsidRPr="004D7CAA" w:rsidRDefault="009C39F5" w:rsidP="00131C7B">
            <w:pPr>
              <w:jc w:val="center"/>
              <w:rPr>
                <w:bCs/>
                <w:sz w:val="28"/>
                <w:szCs w:val="28"/>
                <w:lang w:val="nb-NO"/>
              </w:rPr>
            </w:pPr>
          </w:p>
        </w:tc>
        <w:tc>
          <w:tcPr>
            <w:tcW w:w="706" w:type="pct"/>
            <w:vAlign w:val="center"/>
          </w:tcPr>
          <w:p w:rsidR="009C39F5" w:rsidRPr="004D7CAA" w:rsidRDefault="009C39F5" w:rsidP="00131C7B">
            <w:pPr>
              <w:jc w:val="center"/>
              <w:rPr>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2.4</w:t>
            </w:r>
          </w:p>
        </w:tc>
        <w:tc>
          <w:tcPr>
            <w:tcW w:w="969" w:type="pct"/>
            <w:vAlign w:val="center"/>
          </w:tcPr>
          <w:p w:rsidR="009C39F5" w:rsidRPr="004D7CAA" w:rsidRDefault="009C39F5" w:rsidP="00131C7B">
            <w:pPr>
              <w:jc w:val="center"/>
              <w:rPr>
                <w:bCs/>
                <w:sz w:val="28"/>
                <w:szCs w:val="28"/>
                <w:lang w:val="nb-NO"/>
              </w:rPr>
            </w:pPr>
          </w:p>
        </w:tc>
        <w:tc>
          <w:tcPr>
            <w:tcW w:w="887" w:type="pct"/>
            <w:vAlign w:val="center"/>
          </w:tcPr>
          <w:p w:rsidR="009C39F5" w:rsidRPr="00315FB4" w:rsidRDefault="00315FB4" w:rsidP="00131C7B">
            <w:pPr>
              <w:jc w:val="center"/>
              <w:rPr>
                <w:bCs/>
                <w:sz w:val="28"/>
                <w:szCs w:val="28"/>
              </w:rPr>
            </w:pPr>
            <w:r>
              <w:rPr>
                <w:bCs/>
                <w:sz w:val="28"/>
                <w:szCs w:val="28"/>
              </w:rPr>
              <w:t>x</w:t>
            </w:r>
          </w:p>
        </w:tc>
        <w:tc>
          <w:tcPr>
            <w:tcW w:w="905" w:type="pct"/>
            <w:vAlign w:val="center"/>
          </w:tcPr>
          <w:p w:rsidR="009C39F5" w:rsidRPr="004D7CAA" w:rsidRDefault="009C39F5" w:rsidP="00131C7B">
            <w:pPr>
              <w:jc w:val="center"/>
              <w:rPr>
                <w:bCs/>
                <w:sz w:val="28"/>
                <w:szCs w:val="28"/>
                <w:lang w:val="nb-NO"/>
              </w:rPr>
            </w:pPr>
          </w:p>
        </w:tc>
        <w:tc>
          <w:tcPr>
            <w:tcW w:w="706" w:type="pct"/>
            <w:vAlign w:val="center"/>
          </w:tcPr>
          <w:p w:rsidR="009C39F5" w:rsidRPr="004D7CAA" w:rsidRDefault="00201EB7" w:rsidP="00131C7B">
            <w:pPr>
              <w:jc w:val="center"/>
              <w:rPr>
                <w:bCs/>
                <w:sz w:val="28"/>
                <w:szCs w:val="28"/>
              </w:rPr>
            </w:pPr>
            <w:r w:rsidRPr="004D7CAA">
              <w:rPr>
                <w:bCs/>
                <w:sz w:val="28"/>
                <w:szCs w:val="28"/>
              </w:rPr>
              <w:t>x</w:t>
            </w:r>
          </w:p>
        </w:tc>
      </w:tr>
      <w:tr w:rsidR="00522D30" w:rsidRPr="004D7CAA" w:rsidTr="001C1BC8">
        <w:trPr>
          <w:trHeight w:val="482"/>
        </w:trPr>
        <w:tc>
          <w:tcPr>
            <w:tcW w:w="1533" w:type="pct"/>
            <w:vAlign w:val="center"/>
          </w:tcPr>
          <w:p w:rsidR="009C39F5" w:rsidRPr="004D7CAA" w:rsidRDefault="009C39F5" w:rsidP="00131C7B">
            <w:pPr>
              <w:rPr>
                <w:b/>
                <w:bCs/>
                <w:sz w:val="28"/>
                <w:szCs w:val="28"/>
                <w:lang w:val="vi-VN"/>
              </w:rPr>
            </w:pPr>
            <w:r w:rsidRPr="004D7CAA">
              <w:rPr>
                <w:b/>
                <w:bCs/>
                <w:sz w:val="28"/>
                <w:szCs w:val="28"/>
                <w:lang w:val="vi-VN"/>
              </w:rPr>
              <w:t>Tiêu chuẩn 3</w:t>
            </w:r>
          </w:p>
        </w:tc>
        <w:tc>
          <w:tcPr>
            <w:tcW w:w="969" w:type="pct"/>
            <w:vAlign w:val="center"/>
          </w:tcPr>
          <w:p w:rsidR="009C39F5" w:rsidRPr="004D7CAA" w:rsidRDefault="009C39F5" w:rsidP="00131C7B">
            <w:pPr>
              <w:jc w:val="center"/>
              <w:rPr>
                <w:b/>
                <w:bCs/>
                <w:sz w:val="28"/>
                <w:szCs w:val="28"/>
                <w:lang w:val="nb-NO"/>
              </w:rPr>
            </w:pPr>
          </w:p>
        </w:tc>
        <w:tc>
          <w:tcPr>
            <w:tcW w:w="887" w:type="pct"/>
            <w:vAlign w:val="center"/>
          </w:tcPr>
          <w:p w:rsidR="009C39F5" w:rsidRPr="004D7CAA" w:rsidRDefault="009C39F5" w:rsidP="00131C7B">
            <w:pPr>
              <w:jc w:val="center"/>
              <w:rPr>
                <w:b/>
                <w:bCs/>
                <w:sz w:val="28"/>
                <w:szCs w:val="28"/>
                <w:lang w:val="nb-NO"/>
              </w:rPr>
            </w:pPr>
          </w:p>
        </w:tc>
        <w:tc>
          <w:tcPr>
            <w:tcW w:w="905" w:type="pct"/>
            <w:vAlign w:val="center"/>
          </w:tcPr>
          <w:p w:rsidR="009C39F5" w:rsidRPr="004D7CAA" w:rsidRDefault="009C39F5" w:rsidP="00131C7B">
            <w:pPr>
              <w:jc w:val="center"/>
              <w:rPr>
                <w:b/>
                <w:bCs/>
                <w:sz w:val="28"/>
                <w:szCs w:val="28"/>
                <w:lang w:val="nb-NO"/>
              </w:rPr>
            </w:pPr>
          </w:p>
        </w:tc>
        <w:tc>
          <w:tcPr>
            <w:tcW w:w="706" w:type="pct"/>
            <w:vAlign w:val="center"/>
          </w:tcPr>
          <w:p w:rsidR="009C39F5" w:rsidRPr="004D7CAA" w:rsidRDefault="009C39F5" w:rsidP="00131C7B">
            <w:pPr>
              <w:jc w:val="center"/>
              <w:rPr>
                <w:b/>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3.1</w:t>
            </w:r>
          </w:p>
        </w:tc>
        <w:tc>
          <w:tcPr>
            <w:tcW w:w="969" w:type="pct"/>
            <w:vAlign w:val="center"/>
          </w:tcPr>
          <w:p w:rsidR="009C39F5" w:rsidRPr="004D7CAA" w:rsidRDefault="009C39F5" w:rsidP="00131C7B">
            <w:pPr>
              <w:jc w:val="center"/>
              <w:rPr>
                <w:bCs/>
                <w:sz w:val="28"/>
                <w:szCs w:val="28"/>
                <w:lang w:val="nb-NO"/>
              </w:rPr>
            </w:pPr>
          </w:p>
        </w:tc>
        <w:tc>
          <w:tcPr>
            <w:tcW w:w="887" w:type="pct"/>
            <w:vAlign w:val="center"/>
          </w:tcPr>
          <w:p w:rsidR="009C39F5" w:rsidRPr="004D7CAA" w:rsidRDefault="00217023" w:rsidP="00131C7B">
            <w:pPr>
              <w:jc w:val="center"/>
              <w:rPr>
                <w:bCs/>
                <w:sz w:val="28"/>
                <w:szCs w:val="28"/>
              </w:rPr>
            </w:pPr>
            <w:r w:rsidRPr="004D7CAA">
              <w:rPr>
                <w:bCs/>
                <w:sz w:val="28"/>
                <w:szCs w:val="28"/>
              </w:rPr>
              <w:t>x</w:t>
            </w:r>
          </w:p>
        </w:tc>
        <w:tc>
          <w:tcPr>
            <w:tcW w:w="905" w:type="pct"/>
            <w:vAlign w:val="center"/>
          </w:tcPr>
          <w:p w:rsidR="009C39F5" w:rsidRPr="004D7CAA" w:rsidRDefault="009C39F5" w:rsidP="00131C7B">
            <w:pPr>
              <w:jc w:val="center"/>
              <w:rPr>
                <w:bCs/>
                <w:sz w:val="28"/>
                <w:szCs w:val="28"/>
                <w:lang w:val="nb-NO"/>
              </w:rPr>
            </w:pPr>
          </w:p>
        </w:tc>
        <w:tc>
          <w:tcPr>
            <w:tcW w:w="706" w:type="pct"/>
            <w:vAlign w:val="center"/>
          </w:tcPr>
          <w:p w:rsidR="009C39F5" w:rsidRPr="004D7CAA" w:rsidRDefault="009C39F5" w:rsidP="00131C7B">
            <w:pPr>
              <w:jc w:val="center"/>
              <w:rPr>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3.2</w:t>
            </w:r>
          </w:p>
        </w:tc>
        <w:tc>
          <w:tcPr>
            <w:tcW w:w="969" w:type="pct"/>
            <w:vAlign w:val="center"/>
          </w:tcPr>
          <w:p w:rsidR="009C39F5" w:rsidRPr="004D7CAA" w:rsidRDefault="009C39F5" w:rsidP="00131C7B">
            <w:pPr>
              <w:jc w:val="center"/>
              <w:rPr>
                <w:bCs/>
                <w:sz w:val="28"/>
                <w:szCs w:val="28"/>
                <w:lang w:val="vi-VN"/>
              </w:rPr>
            </w:pPr>
          </w:p>
        </w:tc>
        <w:tc>
          <w:tcPr>
            <w:tcW w:w="887" w:type="pct"/>
            <w:vAlign w:val="center"/>
          </w:tcPr>
          <w:p w:rsidR="009C39F5" w:rsidRPr="004D7CAA" w:rsidRDefault="0043387E" w:rsidP="00131C7B">
            <w:pPr>
              <w:jc w:val="center"/>
              <w:rPr>
                <w:bCs/>
                <w:sz w:val="28"/>
                <w:szCs w:val="28"/>
                <w:lang w:val="nb-NO"/>
              </w:rPr>
            </w:pPr>
            <w:r>
              <w:rPr>
                <w:bCs/>
                <w:sz w:val="28"/>
                <w:szCs w:val="28"/>
                <w:lang w:val="nb-NO"/>
              </w:rPr>
              <w:t>x</w:t>
            </w:r>
          </w:p>
        </w:tc>
        <w:tc>
          <w:tcPr>
            <w:tcW w:w="905" w:type="pct"/>
            <w:vAlign w:val="center"/>
          </w:tcPr>
          <w:p w:rsidR="009C39F5" w:rsidRPr="004D7CAA" w:rsidRDefault="009C39F5" w:rsidP="00131C7B">
            <w:pPr>
              <w:jc w:val="center"/>
              <w:rPr>
                <w:bCs/>
                <w:sz w:val="28"/>
                <w:szCs w:val="28"/>
                <w:lang w:val="nb-NO"/>
              </w:rPr>
            </w:pPr>
          </w:p>
        </w:tc>
        <w:tc>
          <w:tcPr>
            <w:tcW w:w="706" w:type="pct"/>
            <w:vAlign w:val="center"/>
          </w:tcPr>
          <w:p w:rsidR="009C39F5" w:rsidRPr="004D7CAA" w:rsidRDefault="009C39F5" w:rsidP="00131C7B">
            <w:pPr>
              <w:jc w:val="center"/>
              <w:rPr>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3.3</w:t>
            </w:r>
          </w:p>
        </w:tc>
        <w:tc>
          <w:tcPr>
            <w:tcW w:w="969" w:type="pct"/>
            <w:vAlign w:val="center"/>
          </w:tcPr>
          <w:p w:rsidR="009C39F5" w:rsidRPr="004D7CAA" w:rsidRDefault="009C39F5" w:rsidP="00131C7B">
            <w:pPr>
              <w:jc w:val="center"/>
              <w:rPr>
                <w:bCs/>
                <w:sz w:val="28"/>
                <w:szCs w:val="28"/>
                <w:lang w:val="vi-VN"/>
              </w:rPr>
            </w:pPr>
          </w:p>
        </w:tc>
        <w:tc>
          <w:tcPr>
            <w:tcW w:w="887" w:type="pct"/>
            <w:vAlign w:val="center"/>
          </w:tcPr>
          <w:p w:rsidR="009C39F5" w:rsidRPr="004D7CAA" w:rsidRDefault="00315FB4" w:rsidP="00131C7B">
            <w:pPr>
              <w:jc w:val="center"/>
              <w:rPr>
                <w:bCs/>
                <w:sz w:val="28"/>
                <w:szCs w:val="28"/>
                <w:lang w:val="nb-NO"/>
              </w:rPr>
            </w:pPr>
            <w:r>
              <w:rPr>
                <w:bCs/>
                <w:sz w:val="28"/>
                <w:szCs w:val="28"/>
                <w:lang w:val="nb-NO"/>
              </w:rPr>
              <w:t>x</w:t>
            </w:r>
          </w:p>
        </w:tc>
        <w:tc>
          <w:tcPr>
            <w:tcW w:w="905" w:type="pct"/>
            <w:vAlign w:val="center"/>
          </w:tcPr>
          <w:p w:rsidR="009C39F5" w:rsidRPr="004D7CAA" w:rsidRDefault="00C9639B" w:rsidP="00131C7B">
            <w:pPr>
              <w:jc w:val="center"/>
              <w:rPr>
                <w:bCs/>
                <w:sz w:val="28"/>
                <w:szCs w:val="28"/>
                <w:lang w:val="nb-NO"/>
              </w:rPr>
            </w:pPr>
            <w:r w:rsidRPr="004D7CAA">
              <w:rPr>
                <w:bCs/>
                <w:sz w:val="28"/>
                <w:szCs w:val="28"/>
                <w:lang w:val="nb-NO"/>
              </w:rPr>
              <w:t>x</w:t>
            </w:r>
          </w:p>
        </w:tc>
        <w:tc>
          <w:tcPr>
            <w:tcW w:w="706" w:type="pct"/>
            <w:vAlign w:val="center"/>
          </w:tcPr>
          <w:p w:rsidR="009C39F5" w:rsidRPr="004D7CAA" w:rsidRDefault="009C39F5" w:rsidP="00131C7B">
            <w:pPr>
              <w:jc w:val="center"/>
              <w:rPr>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3.4</w:t>
            </w:r>
          </w:p>
        </w:tc>
        <w:tc>
          <w:tcPr>
            <w:tcW w:w="969" w:type="pct"/>
            <w:vAlign w:val="center"/>
          </w:tcPr>
          <w:p w:rsidR="009C39F5" w:rsidRPr="004D7CAA" w:rsidRDefault="009C39F5" w:rsidP="00131C7B">
            <w:pPr>
              <w:jc w:val="center"/>
              <w:rPr>
                <w:bCs/>
                <w:sz w:val="28"/>
                <w:szCs w:val="28"/>
                <w:lang w:val="nb-NO"/>
              </w:rPr>
            </w:pPr>
          </w:p>
        </w:tc>
        <w:tc>
          <w:tcPr>
            <w:tcW w:w="887" w:type="pct"/>
            <w:vAlign w:val="center"/>
          </w:tcPr>
          <w:p w:rsidR="009C39F5" w:rsidRPr="00315FB4" w:rsidRDefault="00315FB4" w:rsidP="00131C7B">
            <w:pPr>
              <w:jc w:val="center"/>
              <w:rPr>
                <w:bCs/>
                <w:sz w:val="28"/>
                <w:szCs w:val="28"/>
              </w:rPr>
            </w:pPr>
            <w:r>
              <w:rPr>
                <w:bCs/>
                <w:sz w:val="28"/>
                <w:szCs w:val="28"/>
              </w:rPr>
              <w:t>x</w:t>
            </w:r>
          </w:p>
        </w:tc>
        <w:tc>
          <w:tcPr>
            <w:tcW w:w="905" w:type="pct"/>
            <w:vAlign w:val="center"/>
          </w:tcPr>
          <w:p w:rsidR="009C39F5" w:rsidRPr="004D7CAA" w:rsidRDefault="009C39F5" w:rsidP="00131C7B">
            <w:pPr>
              <w:jc w:val="center"/>
              <w:rPr>
                <w:bCs/>
                <w:sz w:val="28"/>
                <w:szCs w:val="28"/>
                <w:lang w:val="nb-NO"/>
              </w:rPr>
            </w:pPr>
            <w:r w:rsidRPr="004D7CAA">
              <w:rPr>
                <w:bCs/>
                <w:sz w:val="28"/>
                <w:szCs w:val="28"/>
                <w:lang w:val="nb-NO"/>
              </w:rPr>
              <w:t>x</w:t>
            </w:r>
          </w:p>
        </w:tc>
        <w:tc>
          <w:tcPr>
            <w:tcW w:w="706" w:type="pct"/>
            <w:vAlign w:val="center"/>
          </w:tcPr>
          <w:p w:rsidR="009C39F5" w:rsidRPr="004D7CAA" w:rsidRDefault="009C39F5" w:rsidP="00131C7B">
            <w:pPr>
              <w:jc w:val="center"/>
              <w:rPr>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3.5</w:t>
            </w:r>
          </w:p>
        </w:tc>
        <w:tc>
          <w:tcPr>
            <w:tcW w:w="969" w:type="pct"/>
            <w:vAlign w:val="center"/>
          </w:tcPr>
          <w:p w:rsidR="009C39F5" w:rsidRPr="004D7CAA" w:rsidRDefault="009C39F5" w:rsidP="00131C7B">
            <w:pPr>
              <w:jc w:val="center"/>
              <w:rPr>
                <w:bCs/>
                <w:sz w:val="28"/>
                <w:szCs w:val="28"/>
                <w:lang w:val="nb-NO"/>
              </w:rPr>
            </w:pPr>
          </w:p>
        </w:tc>
        <w:tc>
          <w:tcPr>
            <w:tcW w:w="887" w:type="pct"/>
            <w:vAlign w:val="center"/>
          </w:tcPr>
          <w:p w:rsidR="009C39F5" w:rsidRPr="00315FB4" w:rsidRDefault="00315FB4" w:rsidP="00131C7B">
            <w:pPr>
              <w:jc w:val="center"/>
              <w:rPr>
                <w:bCs/>
                <w:sz w:val="28"/>
                <w:szCs w:val="28"/>
              </w:rPr>
            </w:pPr>
            <w:r>
              <w:rPr>
                <w:bCs/>
                <w:sz w:val="28"/>
                <w:szCs w:val="28"/>
              </w:rPr>
              <w:t>x</w:t>
            </w:r>
          </w:p>
        </w:tc>
        <w:tc>
          <w:tcPr>
            <w:tcW w:w="905" w:type="pct"/>
            <w:vAlign w:val="center"/>
          </w:tcPr>
          <w:p w:rsidR="009C39F5" w:rsidRPr="004D7CAA" w:rsidRDefault="00075FD3" w:rsidP="00131C7B">
            <w:pPr>
              <w:jc w:val="center"/>
              <w:rPr>
                <w:bCs/>
                <w:sz w:val="28"/>
                <w:szCs w:val="28"/>
                <w:lang w:val="nb-NO"/>
              </w:rPr>
            </w:pPr>
            <w:r w:rsidRPr="004D7CAA">
              <w:rPr>
                <w:bCs/>
                <w:sz w:val="28"/>
                <w:szCs w:val="28"/>
                <w:lang w:val="nb-NO"/>
              </w:rPr>
              <w:t>x</w:t>
            </w:r>
          </w:p>
        </w:tc>
        <w:tc>
          <w:tcPr>
            <w:tcW w:w="706" w:type="pct"/>
            <w:vAlign w:val="center"/>
          </w:tcPr>
          <w:p w:rsidR="009C39F5" w:rsidRPr="004D7CAA" w:rsidRDefault="009C39F5" w:rsidP="00131C7B">
            <w:pPr>
              <w:jc w:val="center"/>
              <w:rPr>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3.6</w:t>
            </w:r>
          </w:p>
        </w:tc>
        <w:tc>
          <w:tcPr>
            <w:tcW w:w="969" w:type="pct"/>
            <w:vAlign w:val="center"/>
          </w:tcPr>
          <w:p w:rsidR="009C39F5" w:rsidRPr="004D7CAA" w:rsidRDefault="009C39F5" w:rsidP="00131C7B">
            <w:pPr>
              <w:jc w:val="center"/>
              <w:rPr>
                <w:bCs/>
                <w:sz w:val="28"/>
                <w:szCs w:val="28"/>
                <w:lang w:val="nb-NO"/>
              </w:rPr>
            </w:pPr>
          </w:p>
        </w:tc>
        <w:tc>
          <w:tcPr>
            <w:tcW w:w="887" w:type="pct"/>
            <w:vAlign w:val="center"/>
          </w:tcPr>
          <w:p w:rsidR="009C39F5" w:rsidRPr="004D7CAA" w:rsidRDefault="00315FB4" w:rsidP="00131C7B">
            <w:pPr>
              <w:jc w:val="center"/>
              <w:rPr>
                <w:bCs/>
                <w:sz w:val="28"/>
                <w:szCs w:val="28"/>
              </w:rPr>
            </w:pPr>
            <w:r>
              <w:rPr>
                <w:bCs/>
                <w:sz w:val="28"/>
                <w:szCs w:val="28"/>
              </w:rPr>
              <w:t>x</w:t>
            </w:r>
          </w:p>
        </w:tc>
        <w:tc>
          <w:tcPr>
            <w:tcW w:w="905" w:type="pct"/>
            <w:vAlign w:val="center"/>
          </w:tcPr>
          <w:p w:rsidR="009C39F5" w:rsidRPr="004D7CAA" w:rsidRDefault="00075FD3" w:rsidP="00131C7B">
            <w:pPr>
              <w:jc w:val="center"/>
              <w:rPr>
                <w:bCs/>
                <w:sz w:val="28"/>
                <w:szCs w:val="28"/>
                <w:lang w:val="nb-NO"/>
              </w:rPr>
            </w:pPr>
            <w:r w:rsidRPr="004D7CAA">
              <w:rPr>
                <w:bCs/>
                <w:sz w:val="28"/>
                <w:szCs w:val="28"/>
                <w:lang w:val="nb-NO"/>
              </w:rPr>
              <w:t>x</w:t>
            </w:r>
          </w:p>
        </w:tc>
        <w:tc>
          <w:tcPr>
            <w:tcW w:w="706" w:type="pct"/>
            <w:vAlign w:val="center"/>
          </w:tcPr>
          <w:p w:rsidR="009C39F5" w:rsidRPr="004D7CAA" w:rsidRDefault="009C39F5" w:rsidP="00131C7B">
            <w:pPr>
              <w:jc w:val="center"/>
              <w:rPr>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
                <w:bCs/>
                <w:sz w:val="28"/>
                <w:szCs w:val="28"/>
                <w:lang w:val="vi-VN"/>
              </w:rPr>
            </w:pPr>
            <w:r w:rsidRPr="004D7CAA">
              <w:rPr>
                <w:b/>
                <w:bCs/>
                <w:sz w:val="28"/>
                <w:szCs w:val="28"/>
                <w:lang w:val="vi-VN"/>
              </w:rPr>
              <w:lastRenderedPageBreak/>
              <w:t>Tiêu chuẩn 4</w:t>
            </w:r>
          </w:p>
        </w:tc>
        <w:tc>
          <w:tcPr>
            <w:tcW w:w="969" w:type="pct"/>
            <w:vAlign w:val="center"/>
          </w:tcPr>
          <w:p w:rsidR="009C39F5" w:rsidRPr="004D7CAA" w:rsidRDefault="009C39F5" w:rsidP="00131C7B">
            <w:pPr>
              <w:jc w:val="center"/>
              <w:rPr>
                <w:b/>
                <w:bCs/>
                <w:sz w:val="28"/>
                <w:szCs w:val="28"/>
                <w:lang w:val="nb-NO"/>
              </w:rPr>
            </w:pPr>
          </w:p>
        </w:tc>
        <w:tc>
          <w:tcPr>
            <w:tcW w:w="887" w:type="pct"/>
            <w:vAlign w:val="center"/>
          </w:tcPr>
          <w:p w:rsidR="009C39F5" w:rsidRPr="004D7CAA" w:rsidRDefault="009C39F5" w:rsidP="00131C7B">
            <w:pPr>
              <w:jc w:val="center"/>
              <w:rPr>
                <w:b/>
                <w:bCs/>
                <w:sz w:val="28"/>
                <w:szCs w:val="28"/>
                <w:lang w:val="nb-NO"/>
              </w:rPr>
            </w:pPr>
          </w:p>
        </w:tc>
        <w:tc>
          <w:tcPr>
            <w:tcW w:w="905" w:type="pct"/>
            <w:vAlign w:val="center"/>
          </w:tcPr>
          <w:p w:rsidR="009C39F5" w:rsidRPr="004D7CAA" w:rsidRDefault="009C39F5" w:rsidP="00131C7B">
            <w:pPr>
              <w:jc w:val="center"/>
              <w:rPr>
                <w:b/>
                <w:bCs/>
                <w:sz w:val="28"/>
                <w:szCs w:val="28"/>
                <w:lang w:val="nb-NO"/>
              </w:rPr>
            </w:pPr>
          </w:p>
        </w:tc>
        <w:tc>
          <w:tcPr>
            <w:tcW w:w="706" w:type="pct"/>
            <w:vAlign w:val="center"/>
          </w:tcPr>
          <w:p w:rsidR="009C39F5" w:rsidRPr="004D7CAA" w:rsidRDefault="009C39F5" w:rsidP="00131C7B">
            <w:pPr>
              <w:jc w:val="center"/>
              <w:rPr>
                <w:b/>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4.1</w:t>
            </w:r>
          </w:p>
        </w:tc>
        <w:tc>
          <w:tcPr>
            <w:tcW w:w="969" w:type="pct"/>
            <w:vAlign w:val="center"/>
          </w:tcPr>
          <w:p w:rsidR="009C39F5" w:rsidRPr="004D7CAA" w:rsidRDefault="009C39F5" w:rsidP="00131C7B">
            <w:pPr>
              <w:jc w:val="center"/>
              <w:rPr>
                <w:bCs/>
                <w:sz w:val="28"/>
                <w:szCs w:val="28"/>
                <w:lang w:val="vi-VN"/>
              </w:rPr>
            </w:pPr>
          </w:p>
        </w:tc>
        <w:tc>
          <w:tcPr>
            <w:tcW w:w="887" w:type="pct"/>
            <w:vAlign w:val="center"/>
          </w:tcPr>
          <w:p w:rsidR="009C39F5" w:rsidRPr="00315FB4" w:rsidRDefault="00315FB4" w:rsidP="00131C7B">
            <w:pPr>
              <w:jc w:val="center"/>
              <w:rPr>
                <w:bCs/>
                <w:sz w:val="28"/>
                <w:szCs w:val="28"/>
              </w:rPr>
            </w:pPr>
            <w:r>
              <w:rPr>
                <w:bCs/>
                <w:sz w:val="28"/>
                <w:szCs w:val="28"/>
              </w:rPr>
              <w:t>x</w:t>
            </w:r>
          </w:p>
        </w:tc>
        <w:tc>
          <w:tcPr>
            <w:tcW w:w="905" w:type="pct"/>
            <w:vAlign w:val="center"/>
          </w:tcPr>
          <w:p w:rsidR="009C39F5" w:rsidRPr="004D7CAA" w:rsidRDefault="00315FB4" w:rsidP="00131C7B">
            <w:pPr>
              <w:jc w:val="center"/>
              <w:rPr>
                <w:bCs/>
                <w:sz w:val="28"/>
                <w:szCs w:val="28"/>
                <w:lang w:val="nb-NO"/>
              </w:rPr>
            </w:pPr>
            <w:r>
              <w:rPr>
                <w:bCs/>
                <w:sz w:val="28"/>
                <w:szCs w:val="28"/>
                <w:lang w:val="nb-NO"/>
              </w:rPr>
              <w:t>x</w:t>
            </w:r>
          </w:p>
        </w:tc>
        <w:tc>
          <w:tcPr>
            <w:tcW w:w="706" w:type="pct"/>
            <w:vAlign w:val="center"/>
          </w:tcPr>
          <w:p w:rsidR="009C39F5" w:rsidRPr="004D7CAA" w:rsidRDefault="00201EB7" w:rsidP="00131C7B">
            <w:pPr>
              <w:jc w:val="center"/>
              <w:rPr>
                <w:bCs/>
                <w:sz w:val="28"/>
                <w:szCs w:val="28"/>
                <w:lang w:val="nb-NO"/>
              </w:rPr>
            </w:pPr>
            <w:r w:rsidRPr="004D7CAA">
              <w:rPr>
                <w:bCs/>
                <w:sz w:val="28"/>
                <w:szCs w:val="28"/>
                <w:lang w:val="nb-NO"/>
              </w:rPr>
              <w:t>x</w:t>
            </w: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4.2</w:t>
            </w:r>
          </w:p>
        </w:tc>
        <w:tc>
          <w:tcPr>
            <w:tcW w:w="969" w:type="pct"/>
            <w:vAlign w:val="center"/>
          </w:tcPr>
          <w:p w:rsidR="009C39F5" w:rsidRPr="004D7CAA" w:rsidRDefault="009C39F5" w:rsidP="00131C7B">
            <w:pPr>
              <w:jc w:val="center"/>
              <w:rPr>
                <w:bCs/>
                <w:sz w:val="28"/>
                <w:szCs w:val="28"/>
                <w:lang w:val="vi-VN"/>
              </w:rPr>
            </w:pPr>
          </w:p>
        </w:tc>
        <w:tc>
          <w:tcPr>
            <w:tcW w:w="887" w:type="pct"/>
            <w:vAlign w:val="center"/>
          </w:tcPr>
          <w:p w:rsidR="009C39F5" w:rsidRPr="00315FB4" w:rsidRDefault="00315FB4" w:rsidP="00131C7B">
            <w:pPr>
              <w:jc w:val="center"/>
              <w:rPr>
                <w:bCs/>
                <w:sz w:val="28"/>
                <w:szCs w:val="28"/>
              </w:rPr>
            </w:pPr>
            <w:r>
              <w:rPr>
                <w:bCs/>
                <w:sz w:val="28"/>
                <w:szCs w:val="28"/>
              </w:rPr>
              <w:t>x</w:t>
            </w:r>
          </w:p>
        </w:tc>
        <w:tc>
          <w:tcPr>
            <w:tcW w:w="905" w:type="pct"/>
            <w:vAlign w:val="center"/>
          </w:tcPr>
          <w:p w:rsidR="009C39F5" w:rsidRPr="004D7CAA" w:rsidRDefault="009C39F5" w:rsidP="00131C7B">
            <w:pPr>
              <w:jc w:val="center"/>
              <w:rPr>
                <w:bCs/>
                <w:sz w:val="28"/>
                <w:szCs w:val="28"/>
                <w:lang w:val="nb-NO"/>
              </w:rPr>
            </w:pPr>
            <w:r w:rsidRPr="004D7CAA">
              <w:rPr>
                <w:bCs/>
                <w:sz w:val="28"/>
                <w:szCs w:val="28"/>
                <w:lang w:val="nb-NO"/>
              </w:rPr>
              <w:t>x</w:t>
            </w:r>
          </w:p>
        </w:tc>
        <w:tc>
          <w:tcPr>
            <w:tcW w:w="706" w:type="pct"/>
            <w:vAlign w:val="center"/>
          </w:tcPr>
          <w:p w:rsidR="009C39F5" w:rsidRPr="004D7CAA" w:rsidRDefault="009C39F5" w:rsidP="00131C7B">
            <w:pPr>
              <w:jc w:val="center"/>
              <w:rPr>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
                <w:bCs/>
                <w:sz w:val="28"/>
                <w:szCs w:val="28"/>
                <w:lang w:val="vi-VN"/>
              </w:rPr>
            </w:pPr>
            <w:r w:rsidRPr="004D7CAA">
              <w:rPr>
                <w:b/>
                <w:bCs/>
                <w:sz w:val="28"/>
                <w:szCs w:val="28"/>
                <w:lang w:val="vi-VN"/>
              </w:rPr>
              <w:t>Tiêu chuẩn 5</w:t>
            </w:r>
          </w:p>
        </w:tc>
        <w:tc>
          <w:tcPr>
            <w:tcW w:w="969" w:type="pct"/>
            <w:vAlign w:val="center"/>
          </w:tcPr>
          <w:p w:rsidR="009C39F5" w:rsidRPr="004D7CAA" w:rsidRDefault="009C39F5" w:rsidP="00131C7B">
            <w:pPr>
              <w:jc w:val="center"/>
              <w:rPr>
                <w:b/>
                <w:bCs/>
                <w:sz w:val="28"/>
                <w:szCs w:val="28"/>
                <w:lang w:val="nb-NO"/>
              </w:rPr>
            </w:pPr>
          </w:p>
        </w:tc>
        <w:tc>
          <w:tcPr>
            <w:tcW w:w="887" w:type="pct"/>
            <w:vAlign w:val="center"/>
          </w:tcPr>
          <w:p w:rsidR="009C39F5" w:rsidRPr="004D7CAA" w:rsidRDefault="009C39F5" w:rsidP="00131C7B">
            <w:pPr>
              <w:jc w:val="center"/>
              <w:rPr>
                <w:b/>
                <w:bCs/>
                <w:sz w:val="28"/>
                <w:szCs w:val="28"/>
                <w:lang w:val="nb-NO"/>
              </w:rPr>
            </w:pPr>
          </w:p>
        </w:tc>
        <w:tc>
          <w:tcPr>
            <w:tcW w:w="905" w:type="pct"/>
            <w:vAlign w:val="center"/>
          </w:tcPr>
          <w:p w:rsidR="009C39F5" w:rsidRPr="004D7CAA" w:rsidRDefault="009C39F5" w:rsidP="00131C7B">
            <w:pPr>
              <w:jc w:val="center"/>
              <w:rPr>
                <w:b/>
                <w:bCs/>
                <w:sz w:val="28"/>
                <w:szCs w:val="28"/>
                <w:lang w:val="nb-NO"/>
              </w:rPr>
            </w:pPr>
          </w:p>
        </w:tc>
        <w:tc>
          <w:tcPr>
            <w:tcW w:w="706" w:type="pct"/>
            <w:vAlign w:val="center"/>
          </w:tcPr>
          <w:p w:rsidR="009C39F5" w:rsidRPr="004D7CAA" w:rsidRDefault="009C39F5" w:rsidP="00131C7B">
            <w:pPr>
              <w:jc w:val="center"/>
              <w:rPr>
                <w:b/>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5.1</w:t>
            </w:r>
          </w:p>
        </w:tc>
        <w:tc>
          <w:tcPr>
            <w:tcW w:w="969" w:type="pct"/>
            <w:vAlign w:val="center"/>
          </w:tcPr>
          <w:p w:rsidR="009C39F5" w:rsidRPr="004D7CAA" w:rsidRDefault="009C39F5" w:rsidP="00131C7B">
            <w:pPr>
              <w:jc w:val="center"/>
              <w:rPr>
                <w:bCs/>
                <w:sz w:val="28"/>
                <w:szCs w:val="28"/>
                <w:lang w:val="nb-NO"/>
              </w:rPr>
            </w:pPr>
          </w:p>
        </w:tc>
        <w:tc>
          <w:tcPr>
            <w:tcW w:w="887" w:type="pct"/>
            <w:vAlign w:val="center"/>
          </w:tcPr>
          <w:p w:rsidR="009C39F5" w:rsidRPr="00315FB4" w:rsidRDefault="00315FB4" w:rsidP="00131C7B">
            <w:pPr>
              <w:jc w:val="center"/>
              <w:rPr>
                <w:bCs/>
                <w:sz w:val="28"/>
                <w:szCs w:val="28"/>
              </w:rPr>
            </w:pPr>
            <w:r>
              <w:rPr>
                <w:bCs/>
                <w:sz w:val="28"/>
                <w:szCs w:val="28"/>
              </w:rPr>
              <w:t>x</w:t>
            </w:r>
          </w:p>
        </w:tc>
        <w:tc>
          <w:tcPr>
            <w:tcW w:w="905" w:type="pct"/>
            <w:vAlign w:val="center"/>
          </w:tcPr>
          <w:p w:rsidR="009C39F5" w:rsidRPr="004D7CAA" w:rsidRDefault="009C39F5" w:rsidP="00131C7B">
            <w:pPr>
              <w:jc w:val="center"/>
              <w:rPr>
                <w:bCs/>
                <w:sz w:val="28"/>
                <w:szCs w:val="28"/>
                <w:lang w:val="nb-NO"/>
              </w:rPr>
            </w:pPr>
            <w:r w:rsidRPr="004D7CAA">
              <w:rPr>
                <w:bCs/>
                <w:sz w:val="28"/>
                <w:szCs w:val="28"/>
                <w:lang w:val="nb-NO"/>
              </w:rPr>
              <w:t>x</w:t>
            </w:r>
          </w:p>
        </w:tc>
        <w:tc>
          <w:tcPr>
            <w:tcW w:w="706" w:type="pct"/>
            <w:vAlign w:val="center"/>
          </w:tcPr>
          <w:p w:rsidR="009C39F5" w:rsidRPr="004D7CAA" w:rsidRDefault="009C39F5" w:rsidP="00131C7B">
            <w:pPr>
              <w:jc w:val="center"/>
              <w:rPr>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5.2</w:t>
            </w:r>
          </w:p>
        </w:tc>
        <w:tc>
          <w:tcPr>
            <w:tcW w:w="969" w:type="pct"/>
            <w:vAlign w:val="center"/>
          </w:tcPr>
          <w:p w:rsidR="009C39F5" w:rsidRPr="004D7CAA" w:rsidRDefault="009C39F5" w:rsidP="00131C7B">
            <w:pPr>
              <w:jc w:val="center"/>
              <w:rPr>
                <w:bCs/>
                <w:sz w:val="28"/>
                <w:szCs w:val="28"/>
                <w:lang w:val="nb-NO"/>
              </w:rPr>
            </w:pPr>
          </w:p>
        </w:tc>
        <w:tc>
          <w:tcPr>
            <w:tcW w:w="887" w:type="pct"/>
            <w:vAlign w:val="center"/>
          </w:tcPr>
          <w:p w:rsidR="009C39F5" w:rsidRPr="00315FB4" w:rsidRDefault="00315FB4" w:rsidP="00131C7B">
            <w:pPr>
              <w:jc w:val="center"/>
              <w:rPr>
                <w:bCs/>
                <w:sz w:val="28"/>
                <w:szCs w:val="28"/>
              </w:rPr>
            </w:pPr>
            <w:r>
              <w:rPr>
                <w:bCs/>
                <w:sz w:val="28"/>
                <w:szCs w:val="28"/>
              </w:rPr>
              <w:t>x</w:t>
            </w:r>
          </w:p>
        </w:tc>
        <w:tc>
          <w:tcPr>
            <w:tcW w:w="905" w:type="pct"/>
            <w:vAlign w:val="center"/>
          </w:tcPr>
          <w:p w:rsidR="009C39F5" w:rsidRPr="004D7CAA" w:rsidRDefault="00315FB4" w:rsidP="00131C7B">
            <w:pPr>
              <w:jc w:val="center"/>
              <w:rPr>
                <w:bCs/>
                <w:sz w:val="28"/>
                <w:szCs w:val="28"/>
                <w:lang w:val="nb-NO"/>
              </w:rPr>
            </w:pPr>
            <w:r>
              <w:rPr>
                <w:bCs/>
                <w:sz w:val="28"/>
                <w:szCs w:val="28"/>
                <w:lang w:val="nb-NO"/>
              </w:rPr>
              <w:t>x</w:t>
            </w:r>
          </w:p>
        </w:tc>
        <w:tc>
          <w:tcPr>
            <w:tcW w:w="706" w:type="pct"/>
            <w:vAlign w:val="center"/>
          </w:tcPr>
          <w:p w:rsidR="009C39F5" w:rsidRPr="004D7CAA" w:rsidRDefault="00201EB7" w:rsidP="00131C7B">
            <w:pPr>
              <w:jc w:val="center"/>
              <w:rPr>
                <w:bCs/>
                <w:sz w:val="28"/>
                <w:szCs w:val="28"/>
                <w:lang w:val="nb-NO"/>
              </w:rPr>
            </w:pPr>
            <w:r w:rsidRPr="004D7CAA">
              <w:rPr>
                <w:bCs/>
                <w:sz w:val="28"/>
                <w:szCs w:val="28"/>
                <w:lang w:val="nb-NO"/>
              </w:rPr>
              <w:t>x</w:t>
            </w: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5.3</w:t>
            </w:r>
          </w:p>
        </w:tc>
        <w:tc>
          <w:tcPr>
            <w:tcW w:w="969" w:type="pct"/>
            <w:vAlign w:val="center"/>
          </w:tcPr>
          <w:p w:rsidR="009C39F5" w:rsidRPr="004D7CAA" w:rsidRDefault="009C39F5" w:rsidP="00131C7B">
            <w:pPr>
              <w:jc w:val="center"/>
              <w:rPr>
                <w:bCs/>
                <w:sz w:val="28"/>
                <w:szCs w:val="28"/>
                <w:lang w:val="nb-NO"/>
              </w:rPr>
            </w:pPr>
          </w:p>
        </w:tc>
        <w:tc>
          <w:tcPr>
            <w:tcW w:w="887" w:type="pct"/>
            <w:vAlign w:val="center"/>
          </w:tcPr>
          <w:p w:rsidR="009C39F5" w:rsidRPr="00315FB4" w:rsidRDefault="00315FB4" w:rsidP="00131C7B">
            <w:pPr>
              <w:jc w:val="center"/>
              <w:rPr>
                <w:bCs/>
                <w:sz w:val="28"/>
                <w:szCs w:val="28"/>
              </w:rPr>
            </w:pPr>
            <w:r>
              <w:rPr>
                <w:bCs/>
                <w:sz w:val="28"/>
                <w:szCs w:val="28"/>
              </w:rPr>
              <w:t>x</w:t>
            </w:r>
          </w:p>
        </w:tc>
        <w:tc>
          <w:tcPr>
            <w:tcW w:w="905" w:type="pct"/>
            <w:vAlign w:val="center"/>
          </w:tcPr>
          <w:p w:rsidR="009C39F5" w:rsidRPr="004D7CAA" w:rsidRDefault="00075FD3" w:rsidP="00131C7B">
            <w:pPr>
              <w:jc w:val="center"/>
              <w:rPr>
                <w:bCs/>
                <w:sz w:val="28"/>
                <w:szCs w:val="28"/>
                <w:lang w:val="nb-NO"/>
              </w:rPr>
            </w:pPr>
            <w:r w:rsidRPr="004D7CAA">
              <w:rPr>
                <w:bCs/>
                <w:sz w:val="28"/>
                <w:szCs w:val="28"/>
                <w:lang w:val="nb-NO"/>
              </w:rPr>
              <w:t>x</w:t>
            </w:r>
          </w:p>
        </w:tc>
        <w:tc>
          <w:tcPr>
            <w:tcW w:w="706" w:type="pct"/>
            <w:vAlign w:val="center"/>
          </w:tcPr>
          <w:p w:rsidR="009C39F5" w:rsidRPr="004D7CAA" w:rsidRDefault="009C39F5" w:rsidP="00131C7B">
            <w:pPr>
              <w:jc w:val="center"/>
              <w:rPr>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5.4</w:t>
            </w:r>
          </w:p>
        </w:tc>
        <w:tc>
          <w:tcPr>
            <w:tcW w:w="969" w:type="pct"/>
            <w:vAlign w:val="center"/>
          </w:tcPr>
          <w:p w:rsidR="009C39F5" w:rsidRPr="004D7CAA" w:rsidRDefault="009C39F5" w:rsidP="00131C7B">
            <w:pPr>
              <w:jc w:val="center"/>
              <w:rPr>
                <w:bCs/>
                <w:sz w:val="28"/>
                <w:szCs w:val="28"/>
                <w:lang w:val="nb-NO"/>
              </w:rPr>
            </w:pPr>
          </w:p>
        </w:tc>
        <w:tc>
          <w:tcPr>
            <w:tcW w:w="887" w:type="pct"/>
            <w:vAlign w:val="center"/>
          </w:tcPr>
          <w:p w:rsidR="009C39F5" w:rsidRPr="00315FB4" w:rsidRDefault="00315FB4" w:rsidP="00131C7B">
            <w:pPr>
              <w:jc w:val="center"/>
              <w:rPr>
                <w:bCs/>
                <w:sz w:val="28"/>
                <w:szCs w:val="28"/>
              </w:rPr>
            </w:pPr>
            <w:r>
              <w:rPr>
                <w:bCs/>
                <w:sz w:val="28"/>
                <w:szCs w:val="28"/>
              </w:rPr>
              <w:t>x</w:t>
            </w:r>
          </w:p>
        </w:tc>
        <w:tc>
          <w:tcPr>
            <w:tcW w:w="905" w:type="pct"/>
            <w:vAlign w:val="center"/>
          </w:tcPr>
          <w:p w:rsidR="009C39F5" w:rsidRPr="004D7CAA" w:rsidRDefault="00075FD3" w:rsidP="00131C7B">
            <w:pPr>
              <w:jc w:val="center"/>
              <w:rPr>
                <w:bCs/>
                <w:sz w:val="28"/>
                <w:szCs w:val="28"/>
                <w:lang w:val="nb-NO"/>
              </w:rPr>
            </w:pPr>
            <w:r w:rsidRPr="004D7CAA">
              <w:rPr>
                <w:bCs/>
                <w:sz w:val="28"/>
                <w:szCs w:val="28"/>
                <w:lang w:val="nb-NO"/>
              </w:rPr>
              <w:t>x</w:t>
            </w:r>
          </w:p>
        </w:tc>
        <w:tc>
          <w:tcPr>
            <w:tcW w:w="706" w:type="pct"/>
            <w:vAlign w:val="center"/>
          </w:tcPr>
          <w:p w:rsidR="009C39F5" w:rsidRPr="004D7CAA" w:rsidRDefault="009C39F5" w:rsidP="00131C7B">
            <w:pPr>
              <w:jc w:val="center"/>
              <w:rPr>
                <w:bCs/>
                <w:sz w:val="28"/>
                <w:szCs w:val="28"/>
                <w:lang w:val="nb-NO"/>
              </w:rPr>
            </w:pPr>
          </w:p>
        </w:tc>
      </w:tr>
      <w:tr w:rsidR="00522D30" w:rsidRPr="004D7CAA" w:rsidTr="001C1BC8">
        <w:trPr>
          <w:trHeight w:val="482"/>
        </w:trPr>
        <w:tc>
          <w:tcPr>
            <w:tcW w:w="1533" w:type="pct"/>
            <w:vAlign w:val="center"/>
          </w:tcPr>
          <w:p w:rsidR="009C39F5" w:rsidRPr="004D7CAA" w:rsidRDefault="009C39F5" w:rsidP="00131C7B">
            <w:pPr>
              <w:rPr>
                <w:bCs/>
                <w:sz w:val="28"/>
                <w:szCs w:val="28"/>
                <w:lang w:val="vi-VN"/>
              </w:rPr>
            </w:pPr>
            <w:r w:rsidRPr="004D7CAA">
              <w:rPr>
                <w:bCs/>
                <w:sz w:val="28"/>
                <w:szCs w:val="28"/>
                <w:lang w:val="vi-VN"/>
              </w:rPr>
              <w:t>Tiêu chí 5.5</w:t>
            </w:r>
          </w:p>
        </w:tc>
        <w:tc>
          <w:tcPr>
            <w:tcW w:w="969" w:type="pct"/>
            <w:vAlign w:val="center"/>
          </w:tcPr>
          <w:p w:rsidR="009C39F5" w:rsidRPr="004D7CAA" w:rsidRDefault="009C39F5" w:rsidP="00131C7B">
            <w:pPr>
              <w:jc w:val="center"/>
              <w:rPr>
                <w:bCs/>
                <w:sz w:val="28"/>
                <w:szCs w:val="28"/>
                <w:lang w:val="nb-NO"/>
              </w:rPr>
            </w:pPr>
          </w:p>
        </w:tc>
        <w:tc>
          <w:tcPr>
            <w:tcW w:w="887" w:type="pct"/>
            <w:vAlign w:val="center"/>
          </w:tcPr>
          <w:p w:rsidR="009C39F5" w:rsidRPr="00315FB4" w:rsidRDefault="00315FB4" w:rsidP="00131C7B">
            <w:pPr>
              <w:jc w:val="center"/>
              <w:rPr>
                <w:bCs/>
                <w:sz w:val="28"/>
                <w:szCs w:val="28"/>
              </w:rPr>
            </w:pPr>
            <w:r>
              <w:rPr>
                <w:bCs/>
                <w:sz w:val="28"/>
                <w:szCs w:val="28"/>
              </w:rPr>
              <w:t>x</w:t>
            </w:r>
          </w:p>
        </w:tc>
        <w:tc>
          <w:tcPr>
            <w:tcW w:w="905" w:type="pct"/>
            <w:vAlign w:val="center"/>
          </w:tcPr>
          <w:p w:rsidR="009C39F5" w:rsidRPr="004D7CAA" w:rsidRDefault="00187CA3" w:rsidP="00131C7B">
            <w:pPr>
              <w:jc w:val="center"/>
              <w:rPr>
                <w:bCs/>
                <w:sz w:val="28"/>
                <w:szCs w:val="28"/>
                <w:lang w:val="nb-NO"/>
              </w:rPr>
            </w:pPr>
            <w:r w:rsidRPr="004D7CAA">
              <w:rPr>
                <w:bCs/>
                <w:sz w:val="28"/>
                <w:szCs w:val="28"/>
                <w:lang w:val="nb-NO"/>
              </w:rPr>
              <w:t>x</w:t>
            </w:r>
          </w:p>
        </w:tc>
        <w:tc>
          <w:tcPr>
            <w:tcW w:w="706" w:type="pct"/>
            <w:vAlign w:val="center"/>
          </w:tcPr>
          <w:p w:rsidR="009C39F5" w:rsidRPr="004D7CAA" w:rsidRDefault="009C39F5" w:rsidP="00131C7B">
            <w:pPr>
              <w:jc w:val="center"/>
              <w:rPr>
                <w:bCs/>
                <w:sz w:val="28"/>
                <w:szCs w:val="28"/>
                <w:lang w:val="nb-NO"/>
              </w:rPr>
            </w:pPr>
          </w:p>
        </w:tc>
      </w:tr>
    </w:tbl>
    <w:p w:rsidR="009C39F5" w:rsidRPr="004D7CAA" w:rsidRDefault="009C39F5" w:rsidP="009C39F5">
      <w:pPr>
        <w:spacing w:line="360" w:lineRule="auto"/>
        <w:ind w:firstLine="720"/>
        <w:rPr>
          <w:b/>
          <w:bCs/>
          <w:sz w:val="28"/>
          <w:szCs w:val="28"/>
          <w:lang w:val="nb-NO"/>
        </w:rPr>
      </w:pPr>
    </w:p>
    <w:p w:rsidR="009C39F5" w:rsidRPr="004D7CAA" w:rsidRDefault="009C39F5" w:rsidP="009C39F5">
      <w:pPr>
        <w:spacing w:line="360" w:lineRule="auto"/>
        <w:ind w:firstLine="720"/>
        <w:rPr>
          <w:b/>
          <w:bCs/>
          <w:sz w:val="28"/>
          <w:szCs w:val="28"/>
          <w:lang w:val="vi-VN"/>
        </w:rPr>
      </w:pPr>
      <w:r w:rsidRPr="004D7CAA">
        <w:rPr>
          <w:b/>
          <w:bCs/>
          <w:sz w:val="28"/>
          <w:szCs w:val="28"/>
          <w:lang w:val="nb-NO"/>
        </w:rPr>
        <w:t>Kết</w:t>
      </w:r>
      <w:r w:rsidRPr="004D7CAA">
        <w:rPr>
          <w:b/>
          <w:bCs/>
          <w:sz w:val="28"/>
          <w:szCs w:val="28"/>
          <w:lang w:val="vi-VN"/>
        </w:rPr>
        <w:t xml:space="preserve"> quả: </w:t>
      </w:r>
      <w:r w:rsidRPr="004D7CAA">
        <w:rPr>
          <w:bCs/>
          <w:sz w:val="28"/>
          <w:szCs w:val="28"/>
          <w:lang w:val="vi-VN"/>
        </w:rPr>
        <w:t xml:space="preserve">Đạt Mức </w:t>
      </w:r>
      <w:r w:rsidR="00075FD3" w:rsidRPr="004D7CAA">
        <w:rPr>
          <w:bCs/>
          <w:sz w:val="28"/>
          <w:szCs w:val="28"/>
        </w:rPr>
        <w:t>1</w:t>
      </w:r>
      <w:r w:rsidRPr="004D7CAA">
        <w:rPr>
          <w:bCs/>
          <w:sz w:val="28"/>
          <w:szCs w:val="28"/>
          <w:lang w:val="vi-VN"/>
        </w:rPr>
        <w:t>.</w:t>
      </w:r>
    </w:p>
    <w:p w:rsidR="009C39F5" w:rsidRPr="004D7CAA" w:rsidRDefault="009C39F5" w:rsidP="009C39F5">
      <w:pPr>
        <w:spacing w:line="360" w:lineRule="auto"/>
        <w:ind w:firstLine="720"/>
        <w:rPr>
          <w:b/>
          <w:bCs/>
          <w:sz w:val="28"/>
          <w:szCs w:val="28"/>
          <w:lang w:val="sv-SE"/>
        </w:rPr>
      </w:pPr>
      <w:r w:rsidRPr="004D7CAA">
        <w:rPr>
          <w:b/>
          <w:bCs/>
          <w:sz w:val="28"/>
          <w:szCs w:val="28"/>
          <w:lang w:val="vi-VN"/>
        </w:rPr>
        <w:t xml:space="preserve">2. Kết luận: Trường đạt Mức </w:t>
      </w:r>
      <w:r w:rsidR="00075FD3" w:rsidRPr="004839E2">
        <w:rPr>
          <w:b/>
          <w:bCs/>
          <w:sz w:val="28"/>
          <w:szCs w:val="28"/>
          <w:lang w:val="vi-VN"/>
        </w:rPr>
        <w:t>1</w:t>
      </w:r>
      <w:r w:rsidRPr="004D7CAA">
        <w:rPr>
          <w:b/>
          <w:bCs/>
          <w:sz w:val="28"/>
          <w:szCs w:val="28"/>
          <w:lang w:val="vi-VN"/>
        </w:rPr>
        <w:t>.</w:t>
      </w:r>
      <w:r w:rsidRPr="004D7CAA">
        <w:rPr>
          <w:b/>
          <w:bCs/>
          <w:sz w:val="28"/>
          <w:szCs w:val="28"/>
          <w:lang w:val="sv-SE"/>
        </w:rPr>
        <w:br w:type="page"/>
      </w:r>
    </w:p>
    <w:p w:rsidR="009C39F5" w:rsidRPr="004D7CAA" w:rsidRDefault="009C39F5" w:rsidP="009C39F5">
      <w:pPr>
        <w:spacing w:line="360" w:lineRule="auto"/>
        <w:jc w:val="center"/>
        <w:rPr>
          <w:b/>
          <w:bCs/>
          <w:sz w:val="28"/>
          <w:szCs w:val="28"/>
          <w:lang w:val="sv-SE"/>
        </w:rPr>
      </w:pPr>
      <w:r w:rsidRPr="004D7CAA">
        <w:rPr>
          <w:b/>
          <w:bCs/>
          <w:sz w:val="28"/>
          <w:szCs w:val="28"/>
          <w:lang w:val="sv-SE"/>
        </w:rPr>
        <w:lastRenderedPageBreak/>
        <w:t>Phần I</w:t>
      </w:r>
    </w:p>
    <w:p w:rsidR="009C39F5" w:rsidRPr="004D7CAA" w:rsidRDefault="009C39F5" w:rsidP="009C39F5">
      <w:pPr>
        <w:spacing w:line="360" w:lineRule="auto"/>
        <w:jc w:val="center"/>
        <w:rPr>
          <w:b/>
          <w:bCs/>
          <w:sz w:val="28"/>
          <w:szCs w:val="28"/>
          <w:lang w:val="sv-SE"/>
        </w:rPr>
      </w:pPr>
      <w:r w:rsidRPr="004D7CAA">
        <w:rPr>
          <w:b/>
          <w:bCs/>
          <w:sz w:val="28"/>
          <w:szCs w:val="28"/>
          <w:lang w:val="sv-SE"/>
        </w:rPr>
        <w:t>CƠ SỞ DỮ LIỆU</w:t>
      </w:r>
    </w:p>
    <w:p w:rsidR="009C39F5" w:rsidRPr="004839E2" w:rsidRDefault="009C39F5" w:rsidP="009C39F5">
      <w:pPr>
        <w:widowControl w:val="0"/>
        <w:spacing w:line="360" w:lineRule="auto"/>
        <w:jc w:val="both"/>
        <w:rPr>
          <w:sz w:val="28"/>
          <w:szCs w:val="28"/>
          <w:lang w:val="sv-SE"/>
        </w:rPr>
      </w:pPr>
      <w:r w:rsidRPr="004D7CAA">
        <w:rPr>
          <w:sz w:val="28"/>
          <w:szCs w:val="28"/>
          <w:lang w:val="sv-SE"/>
        </w:rPr>
        <w:t>Tên trường: Trường Tiểu</w:t>
      </w:r>
      <w:r w:rsidRPr="004D7CAA">
        <w:rPr>
          <w:sz w:val="28"/>
          <w:szCs w:val="28"/>
          <w:lang w:val="vi-VN"/>
        </w:rPr>
        <w:t xml:space="preserve"> học </w:t>
      </w:r>
      <w:r w:rsidR="009F6ADC">
        <w:rPr>
          <w:sz w:val="28"/>
          <w:szCs w:val="28"/>
          <w:lang w:val="sv-SE"/>
        </w:rPr>
        <w:t>Tô Vĩnh Diện</w:t>
      </w:r>
    </w:p>
    <w:p w:rsidR="009C39F5" w:rsidRPr="009F6ADC" w:rsidRDefault="009F6ADC" w:rsidP="009C39F5">
      <w:pPr>
        <w:widowControl w:val="0"/>
        <w:spacing w:line="360" w:lineRule="auto"/>
        <w:jc w:val="both"/>
        <w:rPr>
          <w:sz w:val="28"/>
          <w:szCs w:val="28"/>
          <w:lang w:val="sv-SE"/>
        </w:rPr>
      </w:pPr>
      <w:r>
        <w:rPr>
          <w:sz w:val="28"/>
          <w:szCs w:val="28"/>
          <w:lang w:val="sv-SE"/>
        </w:rPr>
        <w:t>Tên trước đây: T</w:t>
      </w:r>
      <w:r w:rsidRPr="00422D19">
        <w:rPr>
          <w:bCs/>
          <w:sz w:val="28"/>
          <w:szCs w:val="28"/>
          <w:lang w:val="sv-SE"/>
        </w:rPr>
        <w:t>rường tư thục Phan Nam</w:t>
      </w:r>
    </w:p>
    <w:p w:rsidR="009C39F5" w:rsidRPr="004D7CAA" w:rsidRDefault="002316CC" w:rsidP="009C39F5">
      <w:pPr>
        <w:widowControl w:val="0"/>
        <w:spacing w:line="360" w:lineRule="auto"/>
        <w:jc w:val="both"/>
        <w:rPr>
          <w:sz w:val="28"/>
          <w:szCs w:val="28"/>
          <w:lang w:val="sv-SE"/>
        </w:rPr>
      </w:pPr>
      <w:r>
        <w:rPr>
          <w:sz w:val="28"/>
          <w:szCs w:val="28"/>
          <w:lang w:val="sv-SE"/>
        </w:rPr>
        <w:t>Cơ quan chủ quản: Ủy ban N</w:t>
      </w:r>
      <w:r w:rsidR="009C39F5" w:rsidRPr="004D7CAA">
        <w:rPr>
          <w:sz w:val="28"/>
          <w:szCs w:val="28"/>
          <w:lang w:val="sv-SE"/>
        </w:rPr>
        <w:t>hân dân quận Bình Thạnh</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843"/>
        <w:gridCol w:w="283"/>
        <w:gridCol w:w="1985"/>
        <w:gridCol w:w="2551"/>
      </w:tblGrid>
      <w:tr w:rsidR="00462108" w:rsidRPr="004D7CAA" w:rsidTr="006609E1">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lang w:val="pt-BR"/>
              </w:rPr>
            </w:pPr>
            <w:r w:rsidRPr="004D7CAA">
              <w:rPr>
                <w:sz w:val="28"/>
                <w:szCs w:val="28"/>
                <w:lang w:val="pt-BR"/>
              </w:rPr>
              <w:t xml:space="preserve">Thành phố </w:t>
            </w:r>
          </w:p>
        </w:tc>
        <w:tc>
          <w:tcPr>
            <w:tcW w:w="1843"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lang w:val="pt-BR"/>
              </w:rPr>
            </w:pPr>
            <w:r w:rsidRPr="004D7CAA">
              <w:rPr>
                <w:sz w:val="28"/>
                <w:szCs w:val="28"/>
                <w:lang w:val="pt-BR"/>
              </w:rPr>
              <w:t>Hồ Chí Minh</w:t>
            </w:r>
          </w:p>
        </w:tc>
        <w:tc>
          <w:tcPr>
            <w:tcW w:w="283" w:type="dxa"/>
            <w:vMerge w:val="restart"/>
            <w:tcBorders>
              <w:top w:val="nil"/>
              <w:left w:val="single" w:sz="4" w:space="0" w:color="auto"/>
              <w:bottom w:val="nil"/>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lang w:val="pt-BR"/>
              </w:rPr>
            </w:pPr>
          </w:p>
        </w:tc>
        <w:tc>
          <w:tcPr>
            <w:tcW w:w="1985"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lang w:val="pt-BR"/>
              </w:rPr>
            </w:pPr>
            <w:r w:rsidRPr="004D7CAA">
              <w:rPr>
                <w:sz w:val="28"/>
                <w:szCs w:val="28"/>
                <w:lang w:val="pt-BR"/>
              </w:rPr>
              <w:t>Họ và tên hiệu trưởng</w:t>
            </w:r>
          </w:p>
        </w:tc>
        <w:tc>
          <w:tcPr>
            <w:tcW w:w="2551" w:type="dxa"/>
            <w:tcBorders>
              <w:top w:val="single" w:sz="4" w:space="0" w:color="auto"/>
              <w:left w:val="single" w:sz="4" w:space="0" w:color="auto"/>
              <w:bottom w:val="single" w:sz="4" w:space="0" w:color="auto"/>
              <w:right w:val="single" w:sz="4" w:space="0" w:color="auto"/>
            </w:tcBorders>
            <w:vAlign w:val="center"/>
          </w:tcPr>
          <w:p w:rsidR="009C39F5" w:rsidRPr="004D7CAA" w:rsidRDefault="002316CC" w:rsidP="00315FB4">
            <w:pPr>
              <w:widowControl w:val="0"/>
              <w:spacing w:beforeLines="60" w:before="144" w:afterLines="60" w:after="144" w:line="276" w:lineRule="auto"/>
              <w:contextualSpacing/>
              <w:rPr>
                <w:sz w:val="28"/>
                <w:szCs w:val="28"/>
                <w:lang w:val="pt-BR"/>
              </w:rPr>
            </w:pPr>
            <w:r>
              <w:rPr>
                <w:sz w:val="28"/>
                <w:szCs w:val="28"/>
                <w:lang w:val="pt-BR"/>
              </w:rPr>
              <w:t>Nguyễn Thị Nguyệt Nga</w:t>
            </w:r>
          </w:p>
        </w:tc>
      </w:tr>
      <w:tr w:rsidR="00462108" w:rsidRPr="004D7CAA" w:rsidTr="006609E1">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lang w:val="pt-BR"/>
              </w:rPr>
            </w:pPr>
            <w:r w:rsidRPr="004D7CAA">
              <w:rPr>
                <w:sz w:val="28"/>
                <w:szCs w:val="28"/>
                <w:lang w:val="pt-BR"/>
              </w:rPr>
              <w:t>Quận</w:t>
            </w:r>
          </w:p>
        </w:tc>
        <w:tc>
          <w:tcPr>
            <w:tcW w:w="1843"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lang w:val="pt-BR"/>
              </w:rPr>
            </w:pPr>
            <w:r w:rsidRPr="004D7CAA">
              <w:rPr>
                <w:sz w:val="28"/>
                <w:szCs w:val="28"/>
                <w:lang w:val="pt-BR"/>
              </w:rPr>
              <w:t>Bình Thạnh</w:t>
            </w:r>
          </w:p>
        </w:tc>
        <w:tc>
          <w:tcPr>
            <w:tcW w:w="283" w:type="dxa"/>
            <w:vMerge/>
            <w:tcBorders>
              <w:top w:val="single" w:sz="4" w:space="0" w:color="auto"/>
              <w:left w:val="single" w:sz="4" w:space="0" w:color="auto"/>
              <w:bottom w:val="nil"/>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lang w:val="pt-BR"/>
              </w:rPr>
            </w:pPr>
          </w:p>
        </w:tc>
        <w:tc>
          <w:tcPr>
            <w:tcW w:w="1985"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lang w:val="ru-RU"/>
              </w:rPr>
            </w:pPr>
            <w:r w:rsidRPr="004D7CAA">
              <w:rPr>
                <w:sz w:val="28"/>
                <w:szCs w:val="28"/>
              </w:rPr>
              <w:t>Điện thoại</w:t>
            </w:r>
          </w:p>
        </w:tc>
        <w:tc>
          <w:tcPr>
            <w:tcW w:w="2551"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rPr>
            </w:pPr>
            <w:r w:rsidRPr="004D7CAA">
              <w:rPr>
                <w:sz w:val="28"/>
                <w:szCs w:val="28"/>
                <w:lang w:val="vi-VN"/>
              </w:rPr>
              <w:t>(028) 35124817</w:t>
            </w:r>
          </w:p>
        </w:tc>
      </w:tr>
      <w:tr w:rsidR="00462108" w:rsidRPr="004D7CAA" w:rsidTr="006609E1">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lang w:val="ru-RU"/>
              </w:rPr>
            </w:pPr>
            <w:r w:rsidRPr="004D7CAA">
              <w:rPr>
                <w:sz w:val="28"/>
                <w:szCs w:val="28"/>
              </w:rPr>
              <w:t>Phường</w:t>
            </w:r>
          </w:p>
        </w:tc>
        <w:tc>
          <w:tcPr>
            <w:tcW w:w="1843"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rPr>
            </w:pPr>
            <w:r w:rsidRPr="004D7CAA">
              <w:rPr>
                <w:sz w:val="28"/>
                <w:szCs w:val="28"/>
              </w:rPr>
              <w:t>1</w:t>
            </w:r>
          </w:p>
        </w:tc>
        <w:tc>
          <w:tcPr>
            <w:tcW w:w="283" w:type="dxa"/>
            <w:vMerge/>
            <w:tcBorders>
              <w:top w:val="single" w:sz="4" w:space="0" w:color="auto"/>
              <w:left w:val="single" w:sz="4" w:space="0" w:color="auto"/>
              <w:bottom w:val="nil"/>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lang w:val="vi-VN"/>
              </w:rPr>
            </w:pPr>
            <w:r w:rsidRPr="004D7CAA">
              <w:rPr>
                <w:sz w:val="28"/>
                <w:szCs w:val="28"/>
              </w:rPr>
              <w:t>Fax</w:t>
            </w:r>
          </w:p>
        </w:tc>
        <w:tc>
          <w:tcPr>
            <w:tcW w:w="2551"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rPr>
            </w:pPr>
            <w:r w:rsidRPr="004D7CAA">
              <w:rPr>
                <w:sz w:val="28"/>
                <w:szCs w:val="28"/>
              </w:rPr>
              <w:t>Không</w:t>
            </w:r>
          </w:p>
        </w:tc>
      </w:tr>
      <w:tr w:rsidR="00462108" w:rsidRPr="00FF2EEB" w:rsidTr="006609E1">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lang w:val="ru-RU"/>
              </w:rPr>
            </w:pPr>
            <w:r w:rsidRPr="004D7CAA">
              <w:rPr>
                <w:sz w:val="28"/>
                <w:szCs w:val="28"/>
              </w:rPr>
              <w:t>Đạt chuẩn quốc gia</w:t>
            </w:r>
          </w:p>
        </w:tc>
        <w:tc>
          <w:tcPr>
            <w:tcW w:w="1843"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rPr>
            </w:pPr>
            <w:r w:rsidRPr="004D7CAA">
              <w:rPr>
                <w:sz w:val="28"/>
                <w:szCs w:val="28"/>
              </w:rPr>
              <w:t>Không</w:t>
            </w:r>
          </w:p>
        </w:tc>
        <w:tc>
          <w:tcPr>
            <w:tcW w:w="283" w:type="dxa"/>
            <w:vMerge/>
            <w:tcBorders>
              <w:top w:val="single" w:sz="4" w:space="0" w:color="auto"/>
              <w:left w:val="single" w:sz="4" w:space="0" w:color="auto"/>
              <w:bottom w:val="nil"/>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lang w:val="ru-RU"/>
              </w:rPr>
            </w:pPr>
            <w:r w:rsidRPr="004D7CAA">
              <w:rPr>
                <w:sz w:val="28"/>
                <w:szCs w:val="28"/>
              </w:rPr>
              <w:t>Website</w:t>
            </w:r>
          </w:p>
        </w:tc>
        <w:tc>
          <w:tcPr>
            <w:tcW w:w="2551" w:type="dxa"/>
            <w:tcBorders>
              <w:top w:val="single" w:sz="4" w:space="0" w:color="auto"/>
              <w:left w:val="single" w:sz="4" w:space="0" w:color="auto"/>
              <w:bottom w:val="single" w:sz="4" w:space="0" w:color="auto"/>
              <w:right w:val="single" w:sz="4" w:space="0" w:color="auto"/>
            </w:tcBorders>
            <w:vAlign w:val="center"/>
          </w:tcPr>
          <w:p w:rsidR="009C39F5" w:rsidRPr="004839E2" w:rsidRDefault="009C39F5" w:rsidP="00315FB4">
            <w:pPr>
              <w:widowControl w:val="0"/>
              <w:spacing w:beforeLines="60" w:before="144" w:afterLines="60" w:after="144" w:line="276" w:lineRule="auto"/>
              <w:contextualSpacing/>
              <w:rPr>
                <w:sz w:val="28"/>
                <w:szCs w:val="28"/>
                <w:lang w:val="ru-RU"/>
              </w:rPr>
            </w:pPr>
            <w:r w:rsidRPr="004D7CAA">
              <w:rPr>
                <w:sz w:val="28"/>
                <w:szCs w:val="28"/>
                <w:lang w:val="ru-RU"/>
              </w:rPr>
              <w:t>http:// th</w:t>
            </w:r>
            <w:r w:rsidR="002316CC">
              <w:rPr>
                <w:sz w:val="28"/>
                <w:szCs w:val="28"/>
              </w:rPr>
              <w:t>tovinhdien</w:t>
            </w:r>
            <w:r w:rsidRPr="004D7CAA">
              <w:rPr>
                <w:sz w:val="28"/>
                <w:szCs w:val="28"/>
              </w:rPr>
              <w:t>binhthanh</w:t>
            </w:r>
            <w:r w:rsidRPr="004D7CAA">
              <w:rPr>
                <w:sz w:val="28"/>
                <w:szCs w:val="28"/>
                <w:lang w:val="ru-RU"/>
              </w:rPr>
              <w:t>.hcm.edu.vn</w:t>
            </w:r>
          </w:p>
        </w:tc>
      </w:tr>
      <w:tr w:rsidR="00462108" w:rsidRPr="004D7CAA" w:rsidTr="006609E1">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rPr>
            </w:pPr>
            <w:r w:rsidRPr="004D7CAA">
              <w:rPr>
                <w:sz w:val="28"/>
                <w:szCs w:val="28"/>
              </w:rPr>
              <w:t>Năm thành lập</w:t>
            </w:r>
          </w:p>
        </w:tc>
        <w:tc>
          <w:tcPr>
            <w:tcW w:w="1843"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rPr>
            </w:pPr>
            <w:r w:rsidRPr="004D7CAA">
              <w:rPr>
                <w:sz w:val="28"/>
                <w:szCs w:val="28"/>
              </w:rPr>
              <w:t>19</w:t>
            </w:r>
            <w:r w:rsidR="002316CC">
              <w:rPr>
                <w:sz w:val="28"/>
                <w:szCs w:val="28"/>
              </w:rPr>
              <w:t>96</w:t>
            </w:r>
          </w:p>
        </w:tc>
        <w:tc>
          <w:tcPr>
            <w:tcW w:w="283" w:type="dxa"/>
            <w:vMerge/>
            <w:tcBorders>
              <w:top w:val="single" w:sz="4" w:space="0" w:color="auto"/>
              <w:left w:val="single" w:sz="4" w:space="0" w:color="auto"/>
              <w:bottom w:val="nil"/>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rPr>
            </w:pPr>
            <w:r w:rsidRPr="004D7CAA">
              <w:rPr>
                <w:sz w:val="28"/>
                <w:szCs w:val="28"/>
              </w:rPr>
              <w:t>Số</w:t>
            </w:r>
            <w:r w:rsidRPr="004D7CAA">
              <w:rPr>
                <w:sz w:val="28"/>
                <w:szCs w:val="28"/>
                <w:lang w:val="ru-RU"/>
              </w:rPr>
              <w:t xml:space="preserve"> đ</w:t>
            </w:r>
            <w:r w:rsidRPr="004D7CAA">
              <w:rPr>
                <w:sz w:val="28"/>
                <w:szCs w:val="28"/>
              </w:rPr>
              <w:t>iểm</w:t>
            </w:r>
            <w:r w:rsidR="002316CC">
              <w:rPr>
                <w:sz w:val="28"/>
                <w:szCs w:val="28"/>
              </w:rPr>
              <w:t xml:space="preserve"> </w:t>
            </w:r>
            <w:r w:rsidRPr="004D7CAA">
              <w:rPr>
                <w:sz w:val="28"/>
                <w:szCs w:val="28"/>
              </w:rPr>
              <w:t>tr</w:t>
            </w:r>
            <w:r w:rsidRPr="004D7CAA">
              <w:rPr>
                <w:sz w:val="28"/>
                <w:szCs w:val="28"/>
                <w:lang w:val="ru-RU"/>
              </w:rPr>
              <w:t>ư</w:t>
            </w:r>
            <w:r w:rsidRPr="004D7CAA">
              <w:rPr>
                <w:sz w:val="28"/>
                <w:szCs w:val="28"/>
              </w:rPr>
              <w:t>ờng</w:t>
            </w:r>
          </w:p>
        </w:tc>
        <w:tc>
          <w:tcPr>
            <w:tcW w:w="2551"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rPr>
            </w:pPr>
            <w:r w:rsidRPr="004D7CAA">
              <w:rPr>
                <w:sz w:val="28"/>
                <w:szCs w:val="28"/>
              </w:rPr>
              <w:t>0</w:t>
            </w:r>
            <w:r w:rsidR="002316CC">
              <w:rPr>
                <w:sz w:val="28"/>
                <w:szCs w:val="28"/>
              </w:rPr>
              <w:t>1</w:t>
            </w:r>
          </w:p>
        </w:tc>
      </w:tr>
      <w:tr w:rsidR="00462108" w:rsidRPr="004D7CAA" w:rsidTr="006609E1">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lang w:val="pt-BR"/>
              </w:rPr>
            </w:pPr>
            <w:r w:rsidRPr="004D7CAA">
              <w:rPr>
                <w:sz w:val="28"/>
                <w:szCs w:val="28"/>
                <w:lang w:val="pt-BR"/>
              </w:rPr>
              <w:t>Công lập</w:t>
            </w:r>
          </w:p>
        </w:tc>
        <w:tc>
          <w:tcPr>
            <w:tcW w:w="1843"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lang w:val="pt-BR"/>
              </w:rPr>
            </w:pPr>
            <w:r w:rsidRPr="004D7CAA">
              <w:rPr>
                <w:sz w:val="28"/>
                <w:szCs w:val="28"/>
                <w:lang w:val="pt-BR"/>
              </w:rPr>
              <w:t>Có</w:t>
            </w:r>
          </w:p>
        </w:tc>
        <w:tc>
          <w:tcPr>
            <w:tcW w:w="283" w:type="dxa"/>
            <w:vMerge w:val="restart"/>
            <w:tcBorders>
              <w:top w:val="single" w:sz="4" w:space="0" w:color="auto"/>
              <w:left w:val="single" w:sz="4" w:space="0" w:color="auto"/>
              <w:bottom w:val="nil"/>
              <w:right w:val="single" w:sz="4" w:space="0" w:color="auto"/>
            </w:tcBorders>
            <w:vAlign w:val="center"/>
          </w:tcPr>
          <w:p w:rsidR="009C39F5" w:rsidRPr="004D7CAA" w:rsidRDefault="009C39F5" w:rsidP="00315FB4">
            <w:pPr>
              <w:spacing w:beforeLines="60" w:before="144" w:afterLines="60" w:after="144" w:line="276" w:lineRule="auto"/>
              <w:contextualSpacing/>
              <w:rPr>
                <w:sz w:val="28"/>
                <w:szCs w:val="28"/>
                <w:lang w:val="pt-BR"/>
              </w:rPr>
            </w:pPr>
          </w:p>
        </w:tc>
        <w:tc>
          <w:tcPr>
            <w:tcW w:w="1985"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spacing w:beforeLines="60" w:before="144" w:afterLines="60" w:after="144" w:line="276" w:lineRule="auto"/>
              <w:contextualSpacing/>
              <w:rPr>
                <w:sz w:val="28"/>
                <w:szCs w:val="28"/>
                <w:lang w:val="vi-VN"/>
              </w:rPr>
            </w:pPr>
            <w:r w:rsidRPr="004D7CAA">
              <w:rPr>
                <w:sz w:val="28"/>
                <w:szCs w:val="28"/>
                <w:lang w:val="vi-VN"/>
              </w:rPr>
              <w:t>Loại hình khác</w:t>
            </w:r>
          </w:p>
        </w:tc>
        <w:tc>
          <w:tcPr>
            <w:tcW w:w="2551"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spacing w:beforeLines="60" w:before="144" w:afterLines="60" w:after="144" w:line="276" w:lineRule="auto"/>
              <w:contextualSpacing/>
              <w:rPr>
                <w:sz w:val="28"/>
                <w:szCs w:val="28"/>
                <w:lang w:val="vi-VN"/>
              </w:rPr>
            </w:pPr>
            <w:r w:rsidRPr="004D7CAA">
              <w:rPr>
                <w:sz w:val="28"/>
                <w:szCs w:val="28"/>
                <w:lang w:val="vi-VN"/>
              </w:rPr>
              <w:t>Không</w:t>
            </w:r>
          </w:p>
        </w:tc>
      </w:tr>
      <w:tr w:rsidR="00462108" w:rsidRPr="004D7CAA" w:rsidTr="006609E1">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widowControl w:val="0"/>
              <w:spacing w:beforeLines="60" w:before="144" w:afterLines="60" w:after="144" w:line="276" w:lineRule="auto"/>
              <w:contextualSpacing/>
              <w:rPr>
                <w:sz w:val="28"/>
                <w:szCs w:val="28"/>
                <w:lang w:val="pt-BR"/>
              </w:rPr>
            </w:pPr>
            <w:r w:rsidRPr="004D7CAA">
              <w:rPr>
                <w:sz w:val="28"/>
                <w:szCs w:val="28"/>
                <w:lang w:val="pt-BR"/>
              </w:rPr>
              <w:t>Tư thục</w:t>
            </w:r>
          </w:p>
        </w:tc>
        <w:tc>
          <w:tcPr>
            <w:tcW w:w="1843"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spacing w:beforeLines="60" w:before="144" w:afterLines="60" w:after="144" w:line="276" w:lineRule="auto"/>
              <w:contextualSpacing/>
              <w:rPr>
                <w:sz w:val="28"/>
                <w:szCs w:val="28"/>
              </w:rPr>
            </w:pPr>
            <w:r w:rsidRPr="004D7CAA">
              <w:rPr>
                <w:sz w:val="28"/>
                <w:szCs w:val="28"/>
              </w:rPr>
              <w:t>Không</w:t>
            </w:r>
          </w:p>
        </w:tc>
        <w:tc>
          <w:tcPr>
            <w:tcW w:w="283" w:type="dxa"/>
            <w:vMerge/>
            <w:tcBorders>
              <w:top w:val="single" w:sz="4" w:space="0" w:color="auto"/>
              <w:left w:val="single" w:sz="4" w:space="0" w:color="auto"/>
              <w:bottom w:val="nil"/>
              <w:right w:val="single" w:sz="4" w:space="0" w:color="auto"/>
            </w:tcBorders>
            <w:vAlign w:val="center"/>
          </w:tcPr>
          <w:p w:rsidR="009C39F5" w:rsidRPr="004D7CAA" w:rsidRDefault="009C39F5" w:rsidP="00315FB4">
            <w:pPr>
              <w:spacing w:beforeLines="60" w:before="144" w:afterLines="60" w:after="144" w:line="276" w:lineRule="auto"/>
              <w:contextualSpacing/>
              <w:rPr>
                <w:sz w:val="28"/>
                <w:szCs w:val="28"/>
                <w:lang w:val="pt-BR"/>
              </w:rPr>
            </w:pPr>
          </w:p>
        </w:tc>
        <w:tc>
          <w:tcPr>
            <w:tcW w:w="1985"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spacing w:beforeLines="60" w:before="144" w:afterLines="60" w:after="144" w:line="276" w:lineRule="auto"/>
              <w:contextualSpacing/>
              <w:rPr>
                <w:sz w:val="28"/>
                <w:szCs w:val="28"/>
                <w:lang w:val="vi-VN"/>
              </w:rPr>
            </w:pPr>
            <w:r w:rsidRPr="004D7CAA">
              <w:rPr>
                <w:sz w:val="28"/>
                <w:szCs w:val="28"/>
                <w:lang w:val="vi-VN"/>
              </w:rPr>
              <w:t>Thuộc vùng khó khăn</w:t>
            </w:r>
          </w:p>
        </w:tc>
        <w:tc>
          <w:tcPr>
            <w:tcW w:w="2551"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spacing w:beforeLines="60" w:before="144" w:afterLines="60" w:after="144" w:line="276" w:lineRule="auto"/>
              <w:contextualSpacing/>
              <w:rPr>
                <w:sz w:val="28"/>
                <w:szCs w:val="28"/>
                <w:lang w:val="vi-VN"/>
              </w:rPr>
            </w:pPr>
            <w:r w:rsidRPr="004D7CAA">
              <w:rPr>
                <w:sz w:val="28"/>
                <w:szCs w:val="28"/>
                <w:lang w:val="vi-VN"/>
              </w:rPr>
              <w:t>Không</w:t>
            </w:r>
          </w:p>
        </w:tc>
      </w:tr>
      <w:tr w:rsidR="00462108" w:rsidRPr="004D7CAA" w:rsidTr="006609E1">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spacing w:beforeLines="60" w:before="144" w:afterLines="60" w:after="144" w:line="276" w:lineRule="auto"/>
              <w:contextualSpacing/>
              <w:rPr>
                <w:sz w:val="28"/>
                <w:szCs w:val="28"/>
                <w:lang w:val="vi-VN"/>
              </w:rPr>
            </w:pPr>
            <w:r w:rsidRPr="004D7CAA">
              <w:rPr>
                <w:sz w:val="28"/>
                <w:szCs w:val="28"/>
                <w:lang w:val="vi-VN"/>
              </w:rPr>
              <w:t>Trường chuyên biệt</w:t>
            </w:r>
          </w:p>
        </w:tc>
        <w:tc>
          <w:tcPr>
            <w:tcW w:w="1843"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spacing w:beforeLines="60" w:before="144" w:afterLines="60" w:after="144" w:line="276" w:lineRule="auto"/>
              <w:contextualSpacing/>
              <w:rPr>
                <w:sz w:val="28"/>
                <w:szCs w:val="28"/>
              </w:rPr>
            </w:pPr>
            <w:r w:rsidRPr="004D7CAA">
              <w:rPr>
                <w:sz w:val="28"/>
                <w:szCs w:val="28"/>
              </w:rPr>
              <w:t>Không</w:t>
            </w:r>
          </w:p>
        </w:tc>
        <w:tc>
          <w:tcPr>
            <w:tcW w:w="283" w:type="dxa"/>
            <w:vMerge/>
            <w:tcBorders>
              <w:top w:val="single" w:sz="4" w:space="0" w:color="auto"/>
              <w:left w:val="single" w:sz="4" w:space="0" w:color="auto"/>
              <w:bottom w:val="nil"/>
              <w:right w:val="single" w:sz="4" w:space="0" w:color="auto"/>
            </w:tcBorders>
            <w:vAlign w:val="center"/>
          </w:tcPr>
          <w:p w:rsidR="009C39F5" w:rsidRPr="004D7CAA" w:rsidRDefault="009C39F5" w:rsidP="00315FB4">
            <w:pPr>
              <w:spacing w:beforeLines="60" w:before="144" w:afterLines="60" w:after="144" w:line="276" w:lineRule="auto"/>
              <w:contextualSpacing/>
              <w:rPr>
                <w:sz w:val="28"/>
                <w:szCs w:val="28"/>
                <w:lang w:val="es-ES"/>
              </w:rPr>
            </w:pPr>
          </w:p>
        </w:tc>
        <w:tc>
          <w:tcPr>
            <w:tcW w:w="1985"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spacing w:beforeLines="60" w:before="144" w:afterLines="60" w:after="144" w:line="276" w:lineRule="auto"/>
              <w:contextualSpacing/>
              <w:rPr>
                <w:sz w:val="28"/>
                <w:szCs w:val="28"/>
                <w:lang w:val="vi-VN"/>
              </w:rPr>
            </w:pPr>
            <w:r w:rsidRPr="004D7CAA">
              <w:rPr>
                <w:sz w:val="28"/>
                <w:szCs w:val="28"/>
                <w:lang w:val="vi-VN"/>
              </w:rPr>
              <w:t>Thuộc vùng đặc biệt khó khăn</w:t>
            </w:r>
          </w:p>
        </w:tc>
        <w:tc>
          <w:tcPr>
            <w:tcW w:w="2551"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spacing w:beforeLines="60" w:before="144" w:afterLines="60" w:after="144" w:line="276" w:lineRule="auto"/>
              <w:contextualSpacing/>
              <w:rPr>
                <w:sz w:val="28"/>
                <w:szCs w:val="28"/>
              </w:rPr>
            </w:pPr>
            <w:r w:rsidRPr="004D7CAA">
              <w:rPr>
                <w:sz w:val="28"/>
                <w:szCs w:val="28"/>
              </w:rPr>
              <w:t>Không</w:t>
            </w:r>
          </w:p>
        </w:tc>
      </w:tr>
      <w:tr w:rsidR="00462108" w:rsidRPr="004D7CAA" w:rsidTr="006609E1">
        <w:trPr>
          <w:trHeight w:val="567"/>
        </w:trPr>
        <w:tc>
          <w:tcPr>
            <w:tcW w:w="2694"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spacing w:beforeLines="60" w:before="144" w:afterLines="60" w:after="144" w:line="276" w:lineRule="auto"/>
              <w:contextualSpacing/>
              <w:rPr>
                <w:sz w:val="28"/>
                <w:szCs w:val="28"/>
                <w:lang w:val="es-ES"/>
              </w:rPr>
            </w:pPr>
            <w:r w:rsidRPr="004D7CAA">
              <w:rPr>
                <w:sz w:val="28"/>
                <w:szCs w:val="28"/>
                <w:lang w:val="es-ES"/>
              </w:rPr>
              <w:t>Trường liên kết với nước ngoài</w:t>
            </w:r>
          </w:p>
        </w:tc>
        <w:tc>
          <w:tcPr>
            <w:tcW w:w="1843"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spacing w:beforeLines="60" w:before="144" w:afterLines="60" w:after="144" w:line="276" w:lineRule="auto"/>
              <w:contextualSpacing/>
              <w:rPr>
                <w:sz w:val="28"/>
                <w:szCs w:val="28"/>
              </w:rPr>
            </w:pPr>
            <w:r w:rsidRPr="004D7CAA">
              <w:rPr>
                <w:sz w:val="28"/>
                <w:szCs w:val="28"/>
              </w:rPr>
              <w:t>Không</w:t>
            </w:r>
          </w:p>
        </w:tc>
        <w:tc>
          <w:tcPr>
            <w:tcW w:w="283" w:type="dxa"/>
            <w:vMerge/>
            <w:tcBorders>
              <w:top w:val="single" w:sz="4" w:space="0" w:color="auto"/>
              <w:left w:val="single" w:sz="4" w:space="0" w:color="auto"/>
              <w:bottom w:val="nil"/>
              <w:right w:val="single" w:sz="4" w:space="0" w:color="auto"/>
            </w:tcBorders>
            <w:vAlign w:val="center"/>
          </w:tcPr>
          <w:p w:rsidR="009C39F5" w:rsidRPr="004D7CAA" w:rsidRDefault="009C39F5" w:rsidP="00315FB4">
            <w:pPr>
              <w:spacing w:beforeLines="60" w:before="144" w:afterLines="60" w:after="144" w:line="276" w:lineRule="auto"/>
              <w:contextualSpacing/>
              <w:rPr>
                <w:sz w:val="28"/>
                <w:szCs w:val="28"/>
                <w:lang w:val="es-ES"/>
              </w:rPr>
            </w:pPr>
          </w:p>
        </w:tc>
        <w:tc>
          <w:tcPr>
            <w:tcW w:w="1985"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spacing w:beforeLines="60" w:before="144" w:afterLines="60" w:after="144" w:line="276" w:lineRule="auto"/>
              <w:contextualSpacing/>
              <w:rPr>
                <w:sz w:val="28"/>
                <w:szCs w:val="28"/>
                <w:lang w:val="pt-BR"/>
              </w:rPr>
            </w:pPr>
          </w:p>
        </w:tc>
        <w:tc>
          <w:tcPr>
            <w:tcW w:w="2551" w:type="dxa"/>
            <w:tcBorders>
              <w:top w:val="single" w:sz="4" w:space="0" w:color="auto"/>
              <w:left w:val="single" w:sz="4" w:space="0" w:color="auto"/>
              <w:bottom w:val="single" w:sz="4" w:space="0" w:color="auto"/>
              <w:right w:val="single" w:sz="4" w:space="0" w:color="auto"/>
            </w:tcBorders>
            <w:vAlign w:val="center"/>
          </w:tcPr>
          <w:p w:rsidR="009C39F5" w:rsidRPr="004D7CAA" w:rsidRDefault="009C39F5" w:rsidP="00315FB4">
            <w:pPr>
              <w:spacing w:beforeLines="60" w:before="144" w:afterLines="60" w:after="144" w:line="276" w:lineRule="auto"/>
              <w:contextualSpacing/>
              <w:rPr>
                <w:sz w:val="28"/>
                <w:szCs w:val="28"/>
              </w:rPr>
            </w:pPr>
          </w:p>
        </w:tc>
      </w:tr>
    </w:tbl>
    <w:p w:rsidR="009C39F5" w:rsidRPr="004D7CAA" w:rsidRDefault="009C39F5" w:rsidP="009C39F5">
      <w:pPr>
        <w:widowControl w:val="0"/>
        <w:spacing w:line="360" w:lineRule="auto"/>
        <w:jc w:val="both"/>
        <w:rPr>
          <w:b/>
          <w:bCs/>
          <w:sz w:val="28"/>
          <w:szCs w:val="28"/>
          <w:lang w:val="pt-BR"/>
        </w:rPr>
      </w:pPr>
    </w:p>
    <w:p w:rsidR="009C39F5" w:rsidRPr="004D7CAA" w:rsidRDefault="009C39F5" w:rsidP="009C39F5">
      <w:pPr>
        <w:widowControl w:val="0"/>
        <w:spacing w:line="360" w:lineRule="auto"/>
        <w:jc w:val="both"/>
        <w:rPr>
          <w:b/>
          <w:bCs/>
          <w:sz w:val="28"/>
          <w:szCs w:val="28"/>
          <w:lang w:val="vi-VN"/>
        </w:rPr>
      </w:pPr>
      <w:r w:rsidRPr="004D7CAA">
        <w:rPr>
          <w:b/>
          <w:bCs/>
          <w:sz w:val="28"/>
          <w:szCs w:val="28"/>
          <w:lang w:val="pt-BR"/>
        </w:rPr>
        <w:t>1. Số lớp</w:t>
      </w:r>
      <w:r w:rsidRPr="004D7CAA">
        <w:rPr>
          <w:b/>
          <w:bCs/>
          <w:sz w:val="28"/>
          <w:szCs w:val="28"/>
          <w:lang w:val="vi-VN"/>
        </w:rPr>
        <w:t xml:space="preserve"> học</w:t>
      </w:r>
    </w:p>
    <w:tbl>
      <w:tblPr>
        <w:tblW w:w="93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559"/>
        <w:gridCol w:w="1559"/>
        <w:gridCol w:w="1559"/>
        <w:gridCol w:w="1559"/>
        <w:gridCol w:w="1559"/>
      </w:tblGrid>
      <w:tr w:rsidR="00C50CE1" w:rsidRPr="004D7CAA" w:rsidTr="00C50CE1">
        <w:trPr>
          <w:trHeight w:val="425"/>
        </w:trPr>
        <w:tc>
          <w:tcPr>
            <w:tcW w:w="1560"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b/>
                <w:bCs/>
                <w:sz w:val="28"/>
                <w:szCs w:val="28"/>
              </w:rPr>
            </w:pPr>
            <w:r w:rsidRPr="004D7CAA">
              <w:rPr>
                <w:b/>
                <w:sz w:val="28"/>
                <w:szCs w:val="28"/>
              </w:rPr>
              <w:t>Số lớp</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b/>
                <w:bCs/>
                <w:sz w:val="28"/>
                <w:szCs w:val="28"/>
              </w:rPr>
            </w:pPr>
            <w:r w:rsidRPr="004D7CAA">
              <w:rPr>
                <w:b/>
                <w:bCs/>
                <w:sz w:val="28"/>
                <w:szCs w:val="28"/>
              </w:rPr>
              <w:t>Năm học 2016-2017</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b/>
                <w:bCs/>
                <w:sz w:val="28"/>
                <w:szCs w:val="28"/>
              </w:rPr>
            </w:pPr>
            <w:r w:rsidRPr="004D7CAA">
              <w:rPr>
                <w:b/>
                <w:bCs/>
                <w:sz w:val="28"/>
                <w:szCs w:val="28"/>
              </w:rPr>
              <w:t>Năm học 2017-2018</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b/>
                <w:bCs/>
                <w:sz w:val="28"/>
                <w:szCs w:val="28"/>
              </w:rPr>
            </w:pPr>
            <w:r>
              <w:rPr>
                <w:b/>
                <w:bCs/>
                <w:sz w:val="28"/>
                <w:szCs w:val="28"/>
              </w:rPr>
              <w:t>Năm học 2018</w:t>
            </w:r>
            <w:r w:rsidRPr="004D7CAA">
              <w:rPr>
                <w:b/>
                <w:bCs/>
                <w:sz w:val="28"/>
                <w:szCs w:val="28"/>
              </w:rPr>
              <w:t>-201</w:t>
            </w:r>
            <w:r>
              <w:rPr>
                <w:b/>
                <w:bCs/>
                <w:sz w:val="28"/>
                <w:szCs w:val="28"/>
              </w:rPr>
              <w:t>9</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b/>
                <w:bCs/>
                <w:sz w:val="28"/>
                <w:szCs w:val="28"/>
              </w:rPr>
            </w:pPr>
            <w:r>
              <w:rPr>
                <w:b/>
                <w:bCs/>
                <w:sz w:val="28"/>
                <w:szCs w:val="28"/>
              </w:rPr>
              <w:t>Năm học 2019-2020</w:t>
            </w:r>
          </w:p>
        </w:tc>
        <w:tc>
          <w:tcPr>
            <w:tcW w:w="1559" w:type="dxa"/>
            <w:tcBorders>
              <w:top w:val="single" w:sz="4" w:space="0" w:color="auto"/>
              <w:left w:val="single" w:sz="4" w:space="0" w:color="auto"/>
              <w:bottom w:val="single" w:sz="4" w:space="0" w:color="auto"/>
              <w:right w:val="single" w:sz="4" w:space="0" w:color="auto"/>
            </w:tcBorders>
          </w:tcPr>
          <w:p w:rsidR="00C50CE1" w:rsidRDefault="00C50CE1" w:rsidP="00C50CE1">
            <w:pPr>
              <w:spacing w:before="120" w:after="120"/>
              <w:jc w:val="center"/>
              <w:rPr>
                <w:b/>
                <w:bCs/>
                <w:sz w:val="28"/>
                <w:szCs w:val="28"/>
              </w:rPr>
            </w:pPr>
            <w:r w:rsidRPr="00C7781D">
              <w:rPr>
                <w:b/>
                <w:bCs/>
                <w:sz w:val="28"/>
                <w:szCs w:val="28"/>
              </w:rPr>
              <w:t xml:space="preserve">Năm học </w:t>
            </w:r>
          </w:p>
          <w:p w:rsidR="00C50CE1" w:rsidRPr="00C7781D" w:rsidRDefault="00C50CE1" w:rsidP="00C50CE1">
            <w:pPr>
              <w:spacing w:before="120" w:after="120"/>
              <w:jc w:val="center"/>
              <w:rPr>
                <w:rFonts w:eastAsia="Calibri"/>
                <w:b/>
                <w:bCs/>
                <w:sz w:val="28"/>
                <w:szCs w:val="28"/>
              </w:rPr>
            </w:pPr>
            <w:r>
              <w:rPr>
                <w:b/>
                <w:bCs/>
                <w:sz w:val="28"/>
                <w:szCs w:val="28"/>
              </w:rPr>
              <w:t>2020</w:t>
            </w:r>
            <w:r w:rsidRPr="00FF0CAE">
              <w:rPr>
                <w:bCs/>
                <w:sz w:val="28"/>
                <w:szCs w:val="28"/>
              </w:rPr>
              <w:t>-</w:t>
            </w:r>
            <w:r w:rsidRPr="00C7781D">
              <w:rPr>
                <w:b/>
                <w:bCs/>
                <w:sz w:val="28"/>
                <w:szCs w:val="28"/>
              </w:rPr>
              <w:t>20</w:t>
            </w:r>
            <w:r>
              <w:rPr>
                <w:b/>
                <w:bCs/>
                <w:sz w:val="28"/>
                <w:szCs w:val="28"/>
              </w:rPr>
              <w:t>21</w:t>
            </w:r>
          </w:p>
        </w:tc>
      </w:tr>
      <w:tr w:rsidR="00C50CE1" w:rsidRPr="004D7CAA" w:rsidTr="00C50CE1">
        <w:trPr>
          <w:trHeight w:val="425"/>
        </w:trPr>
        <w:tc>
          <w:tcPr>
            <w:tcW w:w="1560"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both"/>
              <w:rPr>
                <w:sz w:val="28"/>
                <w:szCs w:val="28"/>
              </w:rPr>
            </w:pPr>
            <w:r w:rsidRPr="004D7CAA">
              <w:rPr>
                <w:sz w:val="28"/>
                <w:szCs w:val="28"/>
              </w:rPr>
              <w:t>Khối lớp 1</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2316CC" w:rsidRDefault="00C50CE1" w:rsidP="00C50CE1">
            <w:pPr>
              <w:spacing w:line="276" w:lineRule="auto"/>
              <w:jc w:val="center"/>
              <w:rPr>
                <w:sz w:val="28"/>
                <w:szCs w:val="28"/>
              </w:rPr>
            </w:pPr>
            <w:r w:rsidRPr="002316CC">
              <w:rPr>
                <w:sz w:val="28"/>
                <w:szCs w:val="28"/>
              </w:rPr>
              <w:t>5</w:t>
            </w:r>
          </w:p>
        </w:tc>
        <w:tc>
          <w:tcPr>
            <w:tcW w:w="1559" w:type="dxa"/>
            <w:tcBorders>
              <w:top w:val="single" w:sz="4" w:space="0" w:color="auto"/>
              <w:left w:val="single" w:sz="4" w:space="0" w:color="auto"/>
              <w:bottom w:val="single" w:sz="4" w:space="0" w:color="auto"/>
              <w:right w:val="single" w:sz="4" w:space="0" w:color="auto"/>
            </w:tcBorders>
          </w:tcPr>
          <w:p w:rsidR="00C50CE1" w:rsidRPr="002316CC" w:rsidRDefault="00C50CE1" w:rsidP="00C50CE1">
            <w:pPr>
              <w:spacing w:line="276" w:lineRule="auto"/>
              <w:jc w:val="center"/>
              <w:rPr>
                <w:sz w:val="28"/>
                <w:szCs w:val="28"/>
              </w:rPr>
            </w:pPr>
            <w:r w:rsidRPr="002316CC">
              <w:rPr>
                <w:sz w:val="28"/>
                <w:szCs w:val="28"/>
              </w:rPr>
              <w:t>6</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2316CC" w:rsidRDefault="00C50CE1" w:rsidP="00C50CE1">
            <w:pPr>
              <w:spacing w:line="276" w:lineRule="auto"/>
              <w:jc w:val="center"/>
              <w:rPr>
                <w:sz w:val="28"/>
                <w:szCs w:val="28"/>
              </w:rPr>
            </w:pPr>
            <w:r>
              <w:rPr>
                <w:sz w:val="28"/>
                <w:szCs w:val="28"/>
              </w:rPr>
              <w:t>5</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2316CC" w:rsidRDefault="00C50CE1" w:rsidP="00C50CE1">
            <w:pPr>
              <w:spacing w:line="276" w:lineRule="auto"/>
              <w:jc w:val="center"/>
              <w:rPr>
                <w:sz w:val="28"/>
                <w:szCs w:val="28"/>
              </w:rPr>
            </w:pPr>
            <w:r>
              <w:rPr>
                <w:sz w:val="28"/>
                <w:szCs w:val="28"/>
              </w:rPr>
              <w:t>6</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C7781D" w:rsidRDefault="00C50CE1" w:rsidP="00C50CE1">
            <w:pPr>
              <w:spacing w:before="120" w:after="120"/>
              <w:ind w:hanging="1"/>
              <w:jc w:val="center"/>
              <w:rPr>
                <w:rFonts w:eastAsia="Calibri"/>
                <w:sz w:val="28"/>
                <w:szCs w:val="28"/>
              </w:rPr>
            </w:pPr>
            <w:r>
              <w:rPr>
                <w:rFonts w:eastAsia="Calibri"/>
                <w:sz w:val="28"/>
                <w:szCs w:val="28"/>
              </w:rPr>
              <w:t>06</w:t>
            </w:r>
          </w:p>
        </w:tc>
      </w:tr>
      <w:tr w:rsidR="00C50CE1" w:rsidRPr="004D7CAA" w:rsidTr="00C50CE1">
        <w:trPr>
          <w:trHeight w:val="425"/>
        </w:trPr>
        <w:tc>
          <w:tcPr>
            <w:tcW w:w="1560"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both"/>
              <w:rPr>
                <w:sz w:val="28"/>
                <w:szCs w:val="28"/>
              </w:rPr>
            </w:pPr>
            <w:r w:rsidRPr="004D7CAA">
              <w:rPr>
                <w:sz w:val="28"/>
                <w:szCs w:val="28"/>
              </w:rPr>
              <w:t>Khối lớp 2</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2316CC" w:rsidRDefault="00C50CE1" w:rsidP="00C50CE1">
            <w:pPr>
              <w:spacing w:line="276" w:lineRule="auto"/>
              <w:jc w:val="center"/>
              <w:rPr>
                <w:sz w:val="28"/>
                <w:szCs w:val="28"/>
              </w:rPr>
            </w:pPr>
            <w:r w:rsidRPr="002316CC">
              <w:rPr>
                <w:sz w:val="28"/>
                <w:szCs w:val="28"/>
              </w:rPr>
              <w:t>6</w:t>
            </w:r>
          </w:p>
        </w:tc>
        <w:tc>
          <w:tcPr>
            <w:tcW w:w="1559" w:type="dxa"/>
            <w:tcBorders>
              <w:top w:val="single" w:sz="4" w:space="0" w:color="auto"/>
              <w:left w:val="single" w:sz="4" w:space="0" w:color="auto"/>
              <w:bottom w:val="single" w:sz="4" w:space="0" w:color="auto"/>
              <w:right w:val="single" w:sz="4" w:space="0" w:color="auto"/>
            </w:tcBorders>
          </w:tcPr>
          <w:p w:rsidR="00C50CE1" w:rsidRPr="002316CC" w:rsidRDefault="00C50CE1" w:rsidP="00C50CE1">
            <w:pPr>
              <w:spacing w:line="276" w:lineRule="auto"/>
              <w:jc w:val="center"/>
              <w:rPr>
                <w:sz w:val="28"/>
                <w:szCs w:val="28"/>
              </w:rPr>
            </w:pPr>
            <w:r w:rsidRPr="002316CC">
              <w:rPr>
                <w:sz w:val="28"/>
                <w:szCs w:val="28"/>
              </w:rPr>
              <w:t>5</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2316CC" w:rsidRDefault="00C50CE1" w:rsidP="00C50CE1">
            <w:pPr>
              <w:spacing w:line="276" w:lineRule="auto"/>
              <w:jc w:val="center"/>
              <w:rPr>
                <w:sz w:val="28"/>
                <w:szCs w:val="28"/>
              </w:rPr>
            </w:pPr>
            <w:r>
              <w:rPr>
                <w:sz w:val="28"/>
                <w:szCs w:val="28"/>
              </w:rPr>
              <w:t>6</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2316CC" w:rsidRDefault="00C50CE1" w:rsidP="00C50CE1">
            <w:pPr>
              <w:spacing w:line="276" w:lineRule="auto"/>
              <w:jc w:val="center"/>
              <w:rPr>
                <w:sz w:val="28"/>
                <w:szCs w:val="28"/>
              </w:rPr>
            </w:pPr>
            <w:r>
              <w:rPr>
                <w:sz w:val="28"/>
                <w:szCs w:val="28"/>
              </w:rPr>
              <w:t>5</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C7781D" w:rsidRDefault="00C50CE1" w:rsidP="00C50CE1">
            <w:pPr>
              <w:spacing w:before="120" w:after="120"/>
              <w:ind w:hanging="1"/>
              <w:jc w:val="center"/>
              <w:rPr>
                <w:rFonts w:eastAsia="Calibri"/>
                <w:sz w:val="28"/>
                <w:szCs w:val="28"/>
              </w:rPr>
            </w:pPr>
            <w:r>
              <w:rPr>
                <w:rFonts w:eastAsia="Calibri"/>
                <w:sz w:val="28"/>
                <w:szCs w:val="28"/>
              </w:rPr>
              <w:t>05</w:t>
            </w:r>
          </w:p>
        </w:tc>
      </w:tr>
      <w:tr w:rsidR="00C50CE1" w:rsidRPr="004D7CAA" w:rsidTr="00C50CE1">
        <w:trPr>
          <w:trHeight w:val="425"/>
        </w:trPr>
        <w:tc>
          <w:tcPr>
            <w:tcW w:w="1560"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both"/>
              <w:rPr>
                <w:sz w:val="28"/>
                <w:szCs w:val="28"/>
                <w:lang w:val="pt-BR"/>
              </w:rPr>
            </w:pPr>
            <w:r w:rsidRPr="004D7CAA">
              <w:rPr>
                <w:sz w:val="28"/>
                <w:szCs w:val="28"/>
              </w:rPr>
              <w:t>K</w:t>
            </w:r>
            <w:r w:rsidRPr="004D7CAA">
              <w:rPr>
                <w:sz w:val="28"/>
                <w:szCs w:val="28"/>
                <w:lang w:val="pt-BR"/>
              </w:rPr>
              <w:t>hối lớp 3</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2316CC" w:rsidRDefault="00C50CE1" w:rsidP="00C50CE1">
            <w:pPr>
              <w:spacing w:line="276" w:lineRule="auto"/>
              <w:jc w:val="center"/>
              <w:rPr>
                <w:sz w:val="28"/>
                <w:szCs w:val="28"/>
                <w:lang w:val="pt-BR"/>
              </w:rPr>
            </w:pPr>
            <w:r w:rsidRPr="002316CC">
              <w:rPr>
                <w:sz w:val="28"/>
                <w:szCs w:val="28"/>
                <w:lang w:val="pt-BR"/>
              </w:rPr>
              <w:t>6</w:t>
            </w:r>
          </w:p>
        </w:tc>
        <w:tc>
          <w:tcPr>
            <w:tcW w:w="1559" w:type="dxa"/>
            <w:tcBorders>
              <w:top w:val="single" w:sz="4" w:space="0" w:color="auto"/>
              <w:left w:val="single" w:sz="4" w:space="0" w:color="auto"/>
              <w:bottom w:val="single" w:sz="4" w:space="0" w:color="auto"/>
              <w:right w:val="single" w:sz="4" w:space="0" w:color="auto"/>
            </w:tcBorders>
          </w:tcPr>
          <w:p w:rsidR="00C50CE1" w:rsidRPr="002316CC" w:rsidRDefault="00C50CE1" w:rsidP="00C50CE1">
            <w:pPr>
              <w:spacing w:line="276" w:lineRule="auto"/>
              <w:jc w:val="center"/>
              <w:rPr>
                <w:sz w:val="28"/>
                <w:szCs w:val="28"/>
                <w:lang w:val="pt-BR"/>
              </w:rPr>
            </w:pPr>
            <w:r w:rsidRPr="002316CC">
              <w:rPr>
                <w:sz w:val="28"/>
                <w:szCs w:val="28"/>
                <w:lang w:val="pt-BR"/>
              </w:rPr>
              <w:t>6</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2316CC" w:rsidRDefault="00C50CE1" w:rsidP="00C50CE1">
            <w:pPr>
              <w:spacing w:line="276" w:lineRule="auto"/>
              <w:jc w:val="center"/>
              <w:rPr>
                <w:sz w:val="28"/>
                <w:szCs w:val="28"/>
                <w:lang w:val="pt-BR"/>
              </w:rPr>
            </w:pPr>
            <w:r>
              <w:rPr>
                <w:sz w:val="28"/>
                <w:szCs w:val="28"/>
                <w:lang w:val="pt-BR"/>
              </w:rPr>
              <w:t>5</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2316CC" w:rsidRDefault="00C50CE1" w:rsidP="00C50CE1">
            <w:pPr>
              <w:spacing w:line="276" w:lineRule="auto"/>
              <w:jc w:val="center"/>
              <w:rPr>
                <w:sz w:val="28"/>
                <w:szCs w:val="28"/>
                <w:lang w:val="pt-BR"/>
              </w:rPr>
            </w:pPr>
            <w:r>
              <w:rPr>
                <w:sz w:val="28"/>
                <w:szCs w:val="28"/>
                <w:lang w:val="pt-BR"/>
              </w:rPr>
              <w:t>6</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C7781D" w:rsidRDefault="00C50CE1" w:rsidP="00C50CE1">
            <w:pPr>
              <w:spacing w:before="120" w:after="120"/>
              <w:ind w:hanging="1"/>
              <w:jc w:val="center"/>
              <w:rPr>
                <w:rFonts w:eastAsia="Calibri"/>
                <w:sz w:val="28"/>
                <w:szCs w:val="28"/>
              </w:rPr>
            </w:pPr>
            <w:r>
              <w:rPr>
                <w:rFonts w:eastAsia="Calibri"/>
                <w:sz w:val="28"/>
                <w:szCs w:val="28"/>
              </w:rPr>
              <w:t>05</w:t>
            </w:r>
          </w:p>
        </w:tc>
      </w:tr>
      <w:tr w:rsidR="00C50CE1" w:rsidRPr="004D7CAA" w:rsidTr="00C50CE1">
        <w:trPr>
          <w:trHeight w:val="425"/>
        </w:trPr>
        <w:tc>
          <w:tcPr>
            <w:tcW w:w="1560"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both"/>
              <w:rPr>
                <w:sz w:val="28"/>
                <w:szCs w:val="28"/>
                <w:lang w:val="pt-BR"/>
              </w:rPr>
            </w:pPr>
            <w:r w:rsidRPr="004D7CAA">
              <w:rPr>
                <w:sz w:val="28"/>
                <w:szCs w:val="28"/>
                <w:lang w:val="pt-BR"/>
              </w:rPr>
              <w:t>Khối lớp 4</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2316CC" w:rsidRDefault="00C50CE1" w:rsidP="00C50CE1">
            <w:pPr>
              <w:spacing w:line="276" w:lineRule="auto"/>
              <w:jc w:val="center"/>
              <w:rPr>
                <w:sz w:val="28"/>
                <w:szCs w:val="28"/>
                <w:lang w:val="pt-BR"/>
              </w:rPr>
            </w:pPr>
            <w:r w:rsidRPr="002316CC">
              <w:rPr>
                <w:sz w:val="28"/>
                <w:szCs w:val="28"/>
                <w:lang w:val="pt-BR"/>
              </w:rPr>
              <w:t>5</w:t>
            </w:r>
          </w:p>
        </w:tc>
        <w:tc>
          <w:tcPr>
            <w:tcW w:w="1559" w:type="dxa"/>
            <w:tcBorders>
              <w:top w:val="single" w:sz="4" w:space="0" w:color="auto"/>
              <w:left w:val="single" w:sz="4" w:space="0" w:color="auto"/>
              <w:bottom w:val="single" w:sz="4" w:space="0" w:color="auto"/>
              <w:right w:val="single" w:sz="4" w:space="0" w:color="auto"/>
            </w:tcBorders>
          </w:tcPr>
          <w:p w:rsidR="00C50CE1" w:rsidRPr="002316CC" w:rsidRDefault="00C50CE1" w:rsidP="00C50CE1">
            <w:pPr>
              <w:spacing w:line="276" w:lineRule="auto"/>
              <w:jc w:val="center"/>
              <w:rPr>
                <w:sz w:val="28"/>
                <w:szCs w:val="28"/>
                <w:lang w:val="pt-BR"/>
              </w:rPr>
            </w:pPr>
            <w:r w:rsidRPr="002316CC">
              <w:rPr>
                <w:sz w:val="28"/>
                <w:szCs w:val="28"/>
                <w:lang w:val="pt-BR"/>
              </w:rPr>
              <w:t>6</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2316CC" w:rsidRDefault="00C50CE1" w:rsidP="00C50CE1">
            <w:pPr>
              <w:spacing w:line="276" w:lineRule="auto"/>
              <w:jc w:val="center"/>
              <w:rPr>
                <w:sz w:val="28"/>
                <w:szCs w:val="28"/>
                <w:lang w:val="pt-BR"/>
              </w:rPr>
            </w:pPr>
            <w:r>
              <w:rPr>
                <w:sz w:val="28"/>
                <w:szCs w:val="28"/>
                <w:lang w:val="pt-BR"/>
              </w:rPr>
              <w:t>6</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2316CC" w:rsidRDefault="00C50CE1" w:rsidP="00C50CE1">
            <w:pPr>
              <w:spacing w:line="276" w:lineRule="auto"/>
              <w:jc w:val="center"/>
              <w:rPr>
                <w:sz w:val="28"/>
                <w:szCs w:val="28"/>
                <w:lang w:val="pt-BR"/>
              </w:rPr>
            </w:pPr>
            <w:r>
              <w:rPr>
                <w:sz w:val="28"/>
                <w:szCs w:val="28"/>
                <w:lang w:val="pt-BR"/>
              </w:rPr>
              <w:t>5</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C7781D" w:rsidRDefault="00C50CE1" w:rsidP="00C50CE1">
            <w:pPr>
              <w:spacing w:before="120" w:after="120"/>
              <w:ind w:hanging="1"/>
              <w:jc w:val="center"/>
              <w:rPr>
                <w:rFonts w:eastAsia="Calibri"/>
                <w:sz w:val="28"/>
                <w:szCs w:val="28"/>
              </w:rPr>
            </w:pPr>
            <w:r>
              <w:rPr>
                <w:rFonts w:eastAsia="Calibri"/>
                <w:sz w:val="28"/>
                <w:szCs w:val="28"/>
              </w:rPr>
              <w:t>06</w:t>
            </w:r>
          </w:p>
        </w:tc>
      </w:tr>
      <w:tr w:rsidR="00C50CE1" w:rsidRPr="004D7CAA" w:rsidTr="00C50CE1">
        <w:trPr>
          <w:trHeight w:val="425"/>
        </w:trPr>
        <w:tc>
          <w:tcPr>
            <w:tcW w:w="1560"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both"/>
              <w:rPr>
                <w:sz w:val="28"/>
                <w:szCs w:val="28"/>
                <w:lang w:val="pt-BR"/>
              </w:rPr>
            </w:pPr>
            <w:r w:rsidRPr="004D7CAA">
              <w:rPr>
                <w:sz w:val="28"/>
                <w:szCs w:val="28"/>
                <w:lang w:val="pt-BR"/>
              </w:rPr>
              <w:t>Khối lớp 5</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2316CC" w:rsidRDefault="00C50CE1" w:rsidP="00C50CE1">
            <w:pPr>
              <w:spacing w:line="276" w:lineRule="auto"/>
              <w:jc w:val="center"/>
              <w:rPr>
                <w:sz w:val="28"/>
                <w:szCs w:val="28"/>
                <w:lang w:val="pt-BR"/>
              </w:rPr>
            </w:pPr>
            <w:r w:rsidRPr="002316CC">
              <w:rPr>
                <w:sz w:val="28"/>
                <w:szCs w:val="28"/>
                <w:lang w:val="pt-BR"/>
              </w:rPr>
              <w:t>6</w:t>
            </w:r>
          </w:p>
        </w:tc>
        <w:tc>
          <w:tcPr>
            <w:tcW w:w="1559" w:type="dxa"/>
            <w:tcBorders>
              <w:top w:val="single" w:sz="4" w:space="0" w:color="auto"/>
              <w:left w:val="single" w:sz="4" w:space="0" w:color="auto"/>
              <w:bottom w:val="single" w:sz="4" w:space="0" w:color="auto"/>
              <w:right w:val="single" w:sz="4" w:space="0" w:color="auto"/>
            </w:tcBorders>
          </w:tcPr>
          <w:p w:rsidR="00C50CE1" w:rsidRPr="002316CC" w:rsidRDefault="00C50CE1" w:rsidP="00C50CE1">
            <w:pPr>
              <w:spacing w:line="276" w:lineRule="auto"/>
              <w:jc w:val="center"/>
              <w:rPr>
                <w:sz w:val="28"/>
                <w:szCs w:val="28"/>
                <w:lang w:val="pt-BR"/>
              </w:rPr>
            </w:pPr>
            <w:r w:rsidRPr="002316CC">
              <w:rPr>
                <w:sz w:val="28"/>
                <w:szCs w:val="28"/>
                <w:lang w:val="pt-BR"/>
              </w:rPr>
              <w:t>5</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2316CC" w:rsidRDefault="00C50CE1" w:rsidP="00C50CE1">
            <w:pPr>
              <w:spacing w:line="276" w:lineRule="auto"/>
              <w:jc w:val="center"/>
              <w:rPr>
                <w:sz w:val="28"/>
                <w:szCs w:val="28"/>
                <w:lang w:val="pt-BR"/>
              </w:rPr>
            </w:pPr>
            <w:r>
              <w:rPr>
                <w:sz w:val="28"/>
                <w:szCs w:val="28"/>
                <w:lang w:val="pt-BR"/>
              </w:rPr>
              <w:t>6</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2316CC" w:rsidRDefault="00C50CE1" w:rsidP="00C50CE1">
            <w:pPr>
              <w:spacing w:line="276" w:lineRule="auto"/>
              <w:jc w:val="center"/>
              <w:rPr>
                <w:sz w:val="28"/>
                <w:szCs w:val="28"/>
                <w:lang w:val="pt-BR"/>
              </w:rPr>
            </w:pPr>
            <w:r>
              <w:rPr>
                <w:sz w:val="28"/>
                <w:szCs w:val="28"/>
                <w:lang w:val="pt-BR"/>
              </w:rPr>
              <w:t>6</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C7781D" w:rsidRDefault="00C50CE1" w:rsidP="00C50CE1">
            <w:pPr>
              <w:spacing w:before="120" w:after="120"/>
              <w:ind w:hanging="1"/>
              <w:jc w:val="center"/>
              <w:rPr>
                <w:rFonts w:eastAsia="Calibri"/>
                <w:sz w:val="28"/>
                <w:szCs w:val="28"/>
              </w:rPr>
            </w:pPr>
            <w:r>
              <w:rPr>
                <w:rFonts w:eastAsia="Calibri"/>
                <w:sz w:val="28"/>
                <w:szCs w:val="28"/>
              </w:rPr>
              <w:t>06</w:t>
            </w:r>
          </w:p>
        </w:tc>
      </w:tr>
      <w:tr w:rsidR="00C50CE1" w:rsidRPr="004D7CAA" w:rsidTr="00C50CE1">
        <w:trPr>
          <w:trHeight w:val="425"/>
        </w:trPr>
        <w:tc>
          <w:tcPr>
            <w:tcW w:w="1560"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b/>
                <w:sz w:val="28"/>
                <w:szCs w:val="28"/>
                <w:lang w:val="pt-BR"/>
              </w:rPr>
            </w:pPr>
            <w:r w:rsidRPr="004D7CAA">
              <w:rPr>
                <w:b/>
                <w:sz w:val="28"/>
                <w:szCs w:val="28"/>
                <w:lang w:val="pt-BR"/>
              </w:rPr>
              <w:lastRenderedPageBreak/>
              <w:t>Cộng</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2316CC" w:rsidRDefault="00C50CE1" w:rsidP="00C50CE1">
            <w:pPr>
              <w:spacing w:line="276" w:lineRule="auto"/>
              <w:jc w:val="center"/>
              <w:rPr>
                <w:b/>
                <w:sz w:val="28"/>
                <w:szCs w:val="28"/>
                <w:lang w:val="pt-BR"/>
              </w:rPr>
            </w:pPr>
            <w:r w:rsidRPr="002316CC">
              <w:rPr>
                <w:b/>
                <w:sz w:val="28"/>
                <w:szCs w:val="28"/>
                <w:lang w:val="pt-BR"/>
              </w:rPr>
              <w:t>28</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2316CC" w:rsidRDefault="00C50CE1" w:rsidP="00C50CE1">
            <w:pPr>
              <w:spacing w:line="276" w:lineRule="auto"/>
              <w:jc w:val="center"/>
              <w:rPr>
                <w:b/>
                <w:sz w:val="28"/>
                <w:szCs w:val="28"/>
                <w:lang w:val="pt-BR"/>
              </w:rPr>
            </w:pPr>
            <w:r w:rsidRPr="002316CC">
              <w:rPr>
                <w:b/>
                <w:sz w:val="28"/>
                <w:szCs w:val="28"/>
                <w:lang w:val="pt-BR"/>
              </w:rPr>
              <w:t>28</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2316CC" w:rsidRDefault="00C50CE1" w:rsidP="00C50CE1">
            <w:pPr>
              <w:spacing w:line="276" w:lineRule="auto"/>
              <w:jc w:val="center"/>
              <w:rPr>
                <w:b/>
                <w:sz w:val="28"/>
                <w:szCs w:val="28"/>
                <w:lang w:val="pt-BR"/>
              </w:rPr>
            </w:pPr>
            <w:r>
              <w:rPr>
                <w:b/>
                <w:sz w:val="28"/>
                <w:szCs w:val="28"/>
                <w:lang w:val="pt-BR"/>
              </w:rPr>
              <w:t>28</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2316CC" w:rsidRDefault="00C50CE1" w:rsidP="00C50CE1">
            <w:pPr>
              <w:spacing w:line="276" w:lineRule="auto"/>
              <w:jc w:val="center"/>
              <w:rPr>
                <w:b/>
                <w:sz w:val="28"/>
                <w:szCs w:val="28"/>
                <w:lang w:val="pt-BR"/>
              </w:rPr>
            </w:pPr>
            <w:r>
              <w:rPr>
                <w:b/>
                <w:sz w:val="28"/>
                <w:szCs w:val="28"/>
                <w:lang w:val="pt-BR"/>
              </w:rPr>
              <w:t>28</w:t>
            </w:r>
          </w:p>
        </w:tc>
        <w:tc>
          <w:tcPr>
            <w:tcW w:w="1559" w:type="dxa"/>
            <w:tcBorders>
              <w:top w:val="single" w:sz="4" w:space="0" w:color="auto"/>
              <w:left w:val="single" w:sz="4" w:space="0" w:color="auto"/>
              <w:bottom w:val="single" w:sz="4" w:space="0" w:color="auto"/>
              <w:right w:val="single" w:sz="4" w:space="0" w:color="auto"/>
            </w:tcBorders>
            <w:vAlign w:val="center"/>
          </w:tcPr>
          <w:p w:rsidR="00C50CE1" w:rsidRPr="00C50CE1" w:rsidRDefault="00C50CE1" w:rsidP="00C50CE1">
            <w:pPr>
              <w:spacing w:before="120" w:after="120"/>
              <w:ind w:hanging="1"/>
              <w:jc w:val="center"/>
              <w:rPr>
                <w:rFonts w:eastAsia="Calibri"/>
                <w:b/>
                <w:sz w:val="28"/>
                <w:szCs w:val="28"/>
              </w:rPr>
            </w:pPr>
            <w:r w:rsidRPr="00C50CE1">
              <w:rPr>
                <w:rFonts w:eastAsia="Calibri"/>
                <w:b/>
                <w:sz w:val="28"/>
                <w:szCs w:val="28"/>
              </w:rPr>
              <w:t>28</w:t>
            </w:r>
          </w:p>
        </w:tc>
      </w:tr>
    </w:tbl>
    <w:p w:rsidR="009C39F5" w:rsidRPr="004D7CAA" w:rsidRDefault="009C39F5" w:rsidP="009C39F5">
      <w:pPr>
        <w:widowControl w:val="0"/>
        <w:spacing w:line="360" w:lineRule="auto"/>
        <w:rPr>
          <w:b/>
          <w:bCs/>
          <w:sz w:val="28"/>
          <w:szCs w:val="28"/>
          <w:lang w:val="pt-BR"/>
        </w:rPr>
      </w:pPr>
    </w:p>
    <w:p w:rsidR="009C39F5" w:rsidRPr="004D7CAA" w:rsidRDefault="009C39F5" w:rsidP="009C39F5">
      <w:pPr>
        <w:widowControl w:val="0"/>
        <w:spacing w:line="360" w:lineRule="auto"/>
        <w:rPr>
          <w:b/>
          <w:bCs/>
          <w:sz w:val="28"/>
          <w:szCs w:val="28"/>
          <w:lang w:val="pt-BR"/>
        </w:rPr>
      </w:pPr>
    </w:p>
    <w:p w:rsidR="009C39F5" w:rsidRPr="004D7CAA" w:rsidRDefault="009C39F5" w:rsidP="009C39F5">
      <w:pPr>
        <w:widowControl w:val="0"/>
        <w:spacing w:line="360" w:lineRule="auto"/>
        <w:rPr>
          <w:b/>
          <w:bCs/>
          <w:sz w:val="28"/>
          <w:szCs w:val="28"/>
          <w:lang w:val="vi-VN"/>
        </w:rPr>
      </w:pPr>
      <w:r w:rsidRPr="004D7CAA">
        <w:rPr>
          <w:b/>
          <w:bCs/>
          <w:sz w:val="28"/>
          <w:szCs w:val="28"/>
          <w:lang w:val="pt-BR"/>
        </w:rPr>
        <w:t>2. Cơ</w:t>
      </w:r>
      <w:r w:rsidRPr="004D7CAA">
        <w:rPr>
          <w:b/>
          <w:bCs/>
          <w:sz w:val="28"/>
          <w:szCs w:val="28"/>
          <w:lang w:val="vi-VN"/>
        </w:rPr>
        <w:t xml:space="preserve"> cấu khối công trình của nhà trường</w:t>
      </w: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653"/>
        <w:gridCol w:w="1437"/>
        <w:gridCol w:w="1437"/>
        <w:gridCol w:w="1437"/>
        <w:gridCol w:w="1437"/>
        <w:gridCol w:w="1435"/>
        <w:gridCol w:w="806"/>
      </w:tblGrid>
      <w:tr w:rsidR="00522D30" w:rsidRPr="004D7CAA" w:rsidTr="002316CC">
        <w:trPr>
          <w:trHeight w:val="425"/>
          <w:tblHeader/>
          <w:jc w:val="center"/>
        </w:trPr>
        <w:tc>
          <w:tcPr>
            <w:tcW w:w="309" w:type="pct"/>
            <w:tcBorders>
              <w:top w:val="single" w:sz="4" w:space="0" w:color="auto"/>
              <w:left w:val="single" w:sz="4" w:space="0" w:color="auto"/>
              <w:bottom w:val="single" w:sz="4" w:space="0" w:color="auto"/>
              <w:right w:val="single" w:sz="4" w:space="0" w:color="auto"/>
            </w:tcBorders>
            <w:vAlign w:val="center"/>
          </w:tcPr>
          <w:p w:rsidR="009C39F5" w:rsidRPr="004D7CAA" w:rsidRDefault="009C39F5" w:rsidP="006609E1">
            <w:pPr>
              <w:spacing w:line="276" w:lineRule="auto"/>
              <w:contextualSpacing/>
              <w:jc w:val="center"/>
              <w:rPr>
                <w:b/>
                <w:bCs/>
                <w:sz w:val="28"/>
                <w:szCs w:val="28"/>
                <w:lang w:val="vi-VN"/>
              </w:rPr>
            </w:pPr>
            <w:r w:rsidRPr="004D7CAA">
              <w:rPr>
                <w:b/>
                <w:bCs/>
                <w:sz w:val="28"/>
                <w:szCs w:val="28"/>
                <w:lang w:val="vi-VN"/>
              </w:rPr>
              <w:t>TT</w:t>
            </w:r>
          </w:p>
        </w:tc>
        <w:tc>
          <w:tcPr>
            <w:tcW w:w="804" w:type="pct"/>
            <w:tcBorders>
              <w:top w:val="single" w:sz="4" w:space="0" w:color="auto"/>
              <w:left w:val="single" w:sz="4" w:space="0" w:color="auto"/>
              <w:bottom w:val="single" w:sz="4" w:space="0" w:color="auto"/>
              <w:right w:val="single" w:sz="4" w:space="0" w:color="auto"/>
            </w:tcBorders>
            <w:vAlign w:val="center"/>
          </w:tcPr>
          <w:p w:rsidR="009C39F5" w:rsidRPr="004D7CAA" w:rsidRDefault="009C39F5" w:rsidP="006609E1">
            <w:pPr>
              <w:spacing w:line="276" w:lineRule="auto"/>
              <w:contextualSpacing/>
              <w:jc w:val="center"/>
              <w:rPr>
                <w:b/>
                <w:bCs/>
                <w:sz w:val="28"/>
                <w:szCs w:val="28"/>
                <w:lang w:val="vi-VN"/>
              </w:rPr>
            </w:pPr>
            <w:r w:rsidRPr="004D7CAA">
              <w:rPr>
                <w:b/>
                <w:bCs/>
                <w:sz w:val="28"/>
                <w:szCs w:val="28"/>
                <w:lang w:val="vi-VN"/>
              </w:rPr>
              <w:t>Số liệu</w:t>
            </w:r>
          </w:p>
        </w:tc>
        <w:tc>
          <w:tcPr>
            <w:tcW w:w="699" w:type="pct"/>
            <w:tcBorders>
              <w:top w:val="single" w:sz="4" w:space="0" w:color="auto"/>
              <w:left w:val="single" w:sz="4" w:space="0" w:color="auto"/>
              <w:bottom w:val="single" w:sz="4" w:space="0" w:color="auto"/>
              <w:right w:val="single" w:sz="4" w:space="0" w:color="auto"/>
            </w:tcBorders>
            <w:vAlign w:val="center"/>
          </w:tcPr>
          <w:p w:rsidR="009C39F5" w:rsidRPr="004D7CAA" w:rsidRDefault="00C50CE1" w:rsidP="006609E1">
            <w:pPr>
              <w:spacing w:line="276" w:lineRule="auto"/>
              <w:jc w:val="center"/>
              <w:rPr>
                <w:b/>
                <w:bCs/>
                <w:sz w:val="28"/>
                <w:szCs w:val="28"/>
              </w:rPr>
            </w:pPr>
            <w:r>
              <w:rPr>
                <w:b/>
                <w:bCs/>
                <w:sz w:val="28"/>
                <w:szCs w:val="28"/>
              </w:rPr>
              <w:t>Năm học 2016</w:t>
            </w:r>
            <w:r w:rsidR="009C39F5" w:rsidRPr="004D7CAA">
              <w:rPr>
                <w:b/>
                <w:bCs/>
                <w:sz w:val="28"/>
                <w:szCs w:val="28"/>
              </w:rPr>
              <w:t>-201</w:t>
            </w:r>
            <w:r>
              <w:rPr>
                <w:b/>
                <w:bCs/>
                <w:sz w:val="28"/>
                <w:szCs w:val="28"/>
              </w:rPr>
              <w:t>7</w:t>
            </w:r>
          </w:p>
        </w:tc>
        <w:tc>
          <w:tcPr>
            <w:tcW w:w="699" w:type="pct"/>
            <w:tcBorders>
              <w:top w:val="single" w:sz="4" w:space="0" w:color="auto"/>
              <w:left w:val="single" w:sz="4" w:space="0" w:color="auto"/>
              <w:bottom w:val="single" w:sz="4" w:space="0" w:color="auto"/>
              <w:right w:val="single" w:sz="4" w:space="0" w:color="auto"/>
            </w:tcBorders>
            <w:vAlign w:val="center"/>
          </w:tcPr>
          <w:p w:rsidR="009C39F5" w:rsidRPr="004D7CAA" w:rsidRDefault="00C50CE1" w:rsidP="006609E1">
            <w:pPr>
              <w:spacing w:line="276" w:lineRule="auto"/>
              <w:jc w:val="center"/>
              <w:rPr>
                <w:b/>
                <w:bCs/>
                <w:sz w:val="28"/>
                <w:szCs w:val="28"/>
              </w:rPr>
            </w:pPr>
            <w:r>
              <w:rPr>
                <w:b/>
                <w:bCs/>
                <w:sz w:val="28"/>
                <w:szCs w:val="28"/>
              </w:rPr>
              <w:t>Năm học 2017</w:t>
            </w:r>
            <w:r w:rsidR="009C39F5" w:rsidRPr="004D7CAA">
              <w:rPr>
                <w:b/>
                <w:bCs/>
                <w:sz w:val="28"/>
                <w:szCs w:val="28"/>
              </w:rPr>
              <w:t>-201</w:t>
            </w:r>
            <w:r>
              <w:rPr>
                <w:b/>
                <w:bCs/>
                <w:sz w:val="28"/>
                <w:szCs w:val="28"/>
              </w:rPr>
              <w:t>8</w:t>
            </w:r>
          </w:p>
        </w:tc>
        <w:tc>
          <w:tcPr>
            <w:tcW w:w="699" w:type="pct"/>
            <w:tcBorders>
              <w:top w:val="single" w:sz="4" w:space="0" w:color="auto"/>
              <w:left w:val="single" w:sz="4" w:space="0" w:color="auto"/>
              <w:bottom w:val="single" w:sz="4" w:space="0" w:color="auto"/>
              <w:right w:val="single" w:sz="4" w:space="0" w:color="auto"/>
            </w:tcBorders>
            <w:vAlign w:val="center"/>
          </w:tcPr>
          <w:p w:rsidR="009C39F5" w:rsidRPr="004D7CAA" w:rsidRDefault="00C50CE1" w:rsidP="006609E1">
            <w:pPr>
              <w:spacing w:line="276" w:lineRule="auto"/>
              <w:jc w:val="center"/>
              <w:rPr>
                <w:b/>
                <w:bCs/>
                <w:sz w:val="28"/>
                <w:szCs w:val="28"/>
              </w:rPr>
            </w:pPr>
            <w:r>
              <w:rPr>
                <w:b/>
                <w:bCs/>
                <w:sz w:val="28"/>
                <w:szCs w:val="28"/>
              </w:rPr>
              <w:t>Năm học 2018</w:t>
            </w:r>
            <w:r w:rsidR="009C39F5" w:rsidRPr="004D7CAA">
              <w:rPr>
                <w:b/>
                <w:bCs/>
                <w:sz w:val="28"/>
                <w:szCs w:val="28"/>
              </w:rPr>
              <w:t>-201</w:t>
            </w:r>
            <w:r>
              <w:rPr>
                <w:b/>
                <w:bCs/>
                <w:sz w:val="28"/>
                <w:szCs w:val="28"/>
              </w:rPr>
              <w:t>9</w:t>
            </w:r>
          </w:p>
        </w:tc>
        <w:tc>
          <w:tcPr>
            <w:tcW w:w="699" w:type="pct"/>
            <w:tcBorders>
              <w:top w:val="single" w:sz="4" w:space="0" w:color="auto"/>
              <w:left w:val="single" w:sz="4" w:space="0" w:color="auto"/>
              <w:bottom w:val="single" w:sz="4" w:space="0" w:color="auto"/>
              <w:right w:val="single" w:sz="4" w:space="0" w:color="auto"/>
            </w:tcBorders>
            <w:vAlign w:val="center"/>
          </w:tcPr>
          <w:p w:rsidR="009C39F5" w:rsidRPr="004D7CAA" w:rsidRDefault="00C50CE1" w:rsidP="006609E1">
            <w:pPr>
              <w:spacing w:line="276" w:lineRule="auto"/>
              <w:jc w:val="center"/>
              <w:rPr>
                <w:b/>
                <w:bCs/>
                <w:sz w:val="28"/>
                <w:szCs w:val="28"/>
              </w:rPr>
            </w:pPr>
            <w:r>
              <w:rPr>
                <w:b/>
                <w:bCs/>
                <w:sz w:val="28"/>
                <w:szCs w:val="28"/>
              </w:rPr>
              <w:t>Năm học 2019-2020</w:t>
            </w:r>
          </w:p>
        </w:tc>
        <w:tc>
          <w:tcPr>
            <w:tcW w:w="698" w:type="pct"/>
            <w:tcBorders>
              <w:top w:val="single" w:sz="4" w:space="0" w:color="auto"/>
              <w:left w:val="single" w:sz="4" w:space="0" w:color="auto"/>
              <w:bottom w:val="single" w:sz="4" w:space="0" w:color="auto"/>
              <w:right w:val="single" w:sz="4" w:space="0" w:color="auto"/>
            </w:tcBorders>
            <w:vAlign w:val="center"/>
          </w:tcPr>
          <w:p w:rsidR="009C39F5" w:rsidRPr="004D7CAA" w:rsidRDefault="00C50CE1" w:rsidP="006609E1">
            <w:pPr>
              <w:spacing w:line="276" w:lineRule="auto"/>
              <w:jc w:val="center"/>
              <w:rPr>
                <w:b/>
                <w:bCs/>
                <w:sz w:val="28"/>
                <w:szCs w:val="28"/>
              </w:rPr>
            </w:pPr>
            <w:r>
              <w:rPr>
                <w:b/>
                <w:bCs/>
                <w:sz w:val="28"/>
                <w:szCs w:val="28"/>
              </w:rPr>
              <w:t>Năm học 2020</w:t>
            </w:r>
            <w:r w:rsidR="00747632">
              <w:rPr>
                <w:b/>
                <w:bCs/>
                <w:sz w:val="28"/>
                <w:szCs w:val="28"/>
              </w:rPr>
              <w:t>-202</w:t>
            </w:r>
            <w:r>
              <w:rPr>
                <w:b/>
                <w:bCs/>
                <w:sz w:val="28"/>
                <w:szCs w:val="28"/>
              </w:rPr>
              <w:t>1</w:t>
            </w:r>
          </w:p>
        </w:tc>
        <w:tc>
          <w:tcPr>
            <w:tcW w:w="392" w:type="pct"/>
            <w:tcBorders>
              <w:top w:val="single" w:sz="4" w:space="0" w:color="auto"/>
              <w:left w:val="single" w:sz="4" w:space="0" w:color="auto"/>
              <w:bottom w:val="single" w:sz="4" w:space="0" w:color="auto"/>
              <w:right w:val="single" w:sz="4" w:space="0" w:color="auto"/>
            </w:tcBorders>
            <w:vAlign w:val="center"/>
          </w:tcPr>
          <w:p w:rsidR="009C39F5" w:rsidRPr="004D7CAA" w:rsidRDefault="009C39F5" w:rsidP="006609E1">
            <w:pPr>
              <w:spacing w:line="276" w:lineRule="auto"/>
              <w:jc w:val="center"/>
              <w:rPr>
                <w:b/>
                <w:bCs/>
                <w:sz w:val="28"/>
                <w:szCs w:val="28"/>
                <w:lang w:val="vi-VN"/>
              </w:rPr>
            </w:pPr>
            <w:r w:rsidRPr="004D7CAA">
              <w:rPr>
                <w:b/>
                <w:bCs/>
                <w:sz w:val="28"/>
                <w:szCs w:val="28"/>
                <w:lang w:val="vi-VN"/>
              </w:rPr>
              <w:t>Ghi chú</w:t>
            </w:r>
          </w:p>
        </w:tc>
      </w:tr>
      <w:tr w:rsidR="00522D30" w:rsidRPr="00FF2EEB" w:rsidTr="002316CC">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rsidR="009C39F5" w:rsidRPr="004D7CAA" w:rsidRDefault="009C39F5" w:rsidP="006609E1">
            <w:pPr>
              <w:spacing w:line="276" w:lineRule="auto"/>
              <w:contextualSpacing/>
              <w:jc w:val="center"/>
              <w:rPr>
                <w:sz w:val="28"/>
                <w:szCs w:val="28"/>
                <w:lang w:val="vi-VN"/>
              </w:rPr>
            </w:pPr>
            <w:r w:rsidRPr="004D7CAA">
              <w:rPr>
                <w:sz w:val="28"/>
                <w:szCs w:val="28"/>
                <w:lang w:val="vi-VN"/>
              </w:rPr>
              <w:t>I</w:t>
            </w:r>
          </w:p>
        </w:tc>
        <w:tc>
          <w:tcPr>
            <w:tcW w:w="804" w:type="pct"/>
            <w:tcBorders>
              <w:top w:val="single" w:sz="4" w:space="0" w:color="auto"/>
              <w:left w:val="single" w:sz="4" w:space="0" w:color="auto"/>
              <w:bottom w:val="single" w:sz="4" w:space="0" w:color="auto"/>
              <w:right w:val="single" w:sz="4" w:space="0" w:color="auto"/>
            </w:tcBorders>
            <w:vAlign w:val="center"/>
          </w:tcPr>
          <w:p w:rsidR="009C39F5" w:rsidRPr="004D7CAA" w:rsidRDefault="009C39F5" w:rsidP="006609E1">
            <w:pPr>
              <w:spacing w:line="276" w:lineRule="auto"/>
              <w:contextualSpacing/>
              <w:jc w:val="both"/>
              <w:rPr>
                <w:sz w:val="28"/>
                <w:szCs w:val="28"/>
                <w:lang w:val="vi-VN"/>
              </w:rPr>
            </w:pPr>
            <w:r w:rsidRPr="004D7CAA">
              <w:rPr>
                <w:sz w:val="28"/>
                <w:szCs w:val="28"/>
                <w:lang w:val="vi-VN"/>
              </w:rPr>
              <w:t>Phòng học, phòng học bộ môn và khối phục vụ học tập</w:t>
            </w:r>
          </w:p>
        </w:tc>
        <w:tc>
          <w:tcPr>
            <w:tcW w:w="699" w:type="pct"/>
            <w:tcBorders>
              <w:top w:val="single" w:sz="4" w:space="0" w:color="auto"/>
              <w:left w:val="single" w:sz="4" w:space="0" w:color="auto"/>
              <w:bottom w:val="single" w:sz="4" w:space="0" w:color="auto"/>
              <w:right w:val="single" w:sz="4" w:space="0" w:color="auto"/>
            </w:tcBorders>
            <w:vAlign w:val="center"/>
          </w:tcPr>
          <w:p w:rsidR="009C39F5" w:rsidRPr="004D7CAA" w:rsidRDefault="0043387E" w:rsidP="006609E1">
            <w:pPr>
              <w:spacing w:line="276" w:lineRule="auto"/>
              <w:jc w:val="center"/>
              <w:rPr>
                <w:sz w:val="28"/>
                <w:szCs w:val="28"/>
                <w:lang w:val="pt-BR"/>
              </w:rPr>
            </w:pPr>
            <w:r>
              <w:rPr>
                <w:sz w:val="28"/>
                <w:szCs w:val="28"/>
                <w:lang w:val="pt-BR"/>
              </w:rPr>
              <w:t>9</w:t>
            </w:r>
          </w:p>
        </w:tc>
        <w:tc>
          <w:tcPr>
            <w:tcW w:w="699" w:type="pct"/>
            <w:tcBorders>
              <w:top w:val="single" w:sz="4" w:space="0" w:color="auto"/>
              <w:left w:val="single" w:sz="4" w:space="0" w:color="auto"/>
              <w:bottom w:val="single" w:sz="4" w:space="0" w:color="auto"/>
              <w:right w:val="single" w:sz="4" w:space="0" w:color="auto"/>
            </w:tcBorders>
            <w:vAlign w:val="center"/>
          </w:tcPr>
          <w:p w:rsidR="009C39F5" w:rsidRPr="004D7CAA" w:rsidRDefault="0043387E" w:rsidP="006609E1">
            <w:pPr>
              <w:spacing w:line="276" w:lineRule="auto"/>
              <w:jc w:val="center"/>
              <w:rPr>
                <w:sz w:val="28"/>
                <w:szCs w:val="28"/>
                <w:lang w:val="pt-BR"/>
              </w:rPr>
            </w:pPr>
            <w:r>
              <w:rPr>
                <w:sz w:val="28"/>
                <w:szCs w:val="28"/>
                <w:lang w:val="pt-BR"/>
              </w:rPr>
              <w:t>9</w:t>
            </w:r>
          </w:p>
        </w:tc>
        <w:tc>
          <w:tcPr>
            <w:tcW w:w="699" w:type="pct"/>
            <w:tcBorders>
              <w:top w:val="single" w:sz="4" w:space="0" w:color="auto"/>
              <w:left w:val="single" w:sz="4" w:space="0" w:color="auto"/>
              <w:bottom w:val="single" w:sz="4" w:space="0" w:color="auto"/>
              <w:right w:val="single" w:sz="4" w:space="0" w:color="auto"/>
            </w:tcBorders>
            <w:vAlign w:val="center"/>
          </w:tcPr>
          <w:p w:rsidR="009C39F5" w:rsidRPr="004D7CAA" w:rsidRDefault="0043387E" w:rsidP="006609E1">
            <w:pPr>
              <w:spacing w:line="276" w:lineRule="auto"/>
              <w:jc w:val="center"/>
              <w:rPr>
                <w:sz w:val="28"/>
                <w:szCs w:val="28"/>
                <w:lang w:val="pt-BR"/>
              </w:rPr>
            </w:pPr>
            <w:r>
              <w:rPr>
                <w:sz w:val="28"/>
                <w:szCs w:val="28"/>
                <w:lang w:val="pt-BR"/>
              </w:rPr>
              <w:t>9</w:t>
            </w:r>
          </w:p>
        </w:tc>
        <w:tc>
          <w:tcPr>
            <w:tcW w:w="699" w:type="pct"/>
            <w:tcBorders>
              <w:top w:val="single" w:sz="4" w:space="0" w:color="auto"/>
              <w:left w:val="single" w:sz="4" w:space="0" w:color="auto"/>
              <w:bottom w:val="single" w:sz="4" w:space="0" w:color="auto"/>
              <w:right w:val="single" w:sz="4" w:space="0" w:color="auto"/>
            </w:tcBorders>
            <w:vAlign w:val="center"/>
          </w:tcPr>
          <w:p w:rsidR="009C39F5" w:rsidRPr="004D7CAA" w:rsidRDefault="0043387E" w:rsidP="006609E1">
            <w:pPr>
              <w:spacing w:line="276" w:lineRule="auto"/>
              <w:jc w:val="center"/>
              <w:rPr>
                <w:sz w:val="28"/>
                <w:szCs w:val="28"/>
                <w:lang w:val="pt-BR"/>
              </w:rPr>
            </w:pPr>
            <w:r>
              <w:rPr>
                <w:sz w:val="28"/>
                <w:szCs w:val="28"/>
                <w:lang w:val="pt-BR"/>
              </w:rPr>
              <w:t>9</w:t>
            </w:r>
          </w:p>
        </w:tc>
        <w:tc>
          <w:tcPr>
            <w:tcW w:w="698" w:type="pct"/>
            <w:tcBorders>
              <w:top w:val="single" w:sz="4" w:space="0" w:color="auto"/>
              <w:left w:val="single" w:sz="4" w:space="0" w:color="auto"/>
              <w:bottom w:val="single" w:sz="4" w:space="0" w:color="auto"/>
              <w:right w:val="single" w:sz="4" w:space="0" w:color="auto"/>
            </w:tcBorders>
            <w:vAlign w:val="center"/>
          </w:tcPr>
          <w:p w:rsidR="009C39F5" w:rsidRPr="004D7CAA" w:rsidRDefault="0043387E" w:rsidP="006609E1">
            <w:pPr>
              <w:spacing w:line="276" w:lineRule="auto"/>
              <w:jc w:val="center"/>
              <w:rPr>
                <w:sz w:val="28"/>
                <w:szCs w:val="28"/>
                <w:lang w:val="pt-BR"/>
              </w:rPr>
            </w:pPr>
            <w:r>
              <w:rPr>
                <w:sz w:val="28"/>
                <w:szCs w:val="28"/>
                <w:lang w:val="pt-BR"/>
              </w:rPr>
              <w:t>9</w:t>
            </w:r>
          </w:p>
        </w:tc>
        <w:tc>
          <w:tcPr>
            <w:tcW w:w="392" w:type="pct"/>
            <w:tcBorders>
              <w:top w:val="single" w:sz="4" w:space="0" w:color="auto"/>
              <w:left w:val="single" w:sz="4" w:space="0" w:color="auto"/>
              <w:bottom w:val="single" w:sz="4" w:space="0" w:color="auto"/>
              <w:right w:val="single" w:sz="4" w:space="0" w:color="auto"/>
            </w:tcBorders>
            <w:vAlign w:val="center"/>
          </w:tcPr>
          <w:p w:rsidR="009C39F5" w:rsidRPr="004D7CAA" w:rsidRDefault="009C39F5" w:rsidP="006609E1">
            <w:pPr>
              <w:spacing w:line="276" w:lineRule="auto"/>
              <w:jc w:val="center"/>
              <w:rPr>
                <w:sz w:val="28"/>
                <w:szCs w:val="28"/>
                <w:lang w:val="pt-BR"/>
              </w:rPr>
            </w:pPr>
          </w:p>
        </w:tc>
      </w:tr>
      <w:tr w:rsidR="002316CC" w:rsidRPr="004D7CAA" w:rsidTr="002316CC">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rsidR="002316CC" w:rsidRPr="004D7CAA" w:rsidRDefault="002316CC" w:rsidP="006609E1">
            <w:pPr>
              <w:spacing w:line="276" w:lineRule="auto"/>
              <w:contextualSpacing/>
              <w:jc w:val="center"/>
              <w:rPr>
                <w:sz w:val="28"/>
                <w:szCs w:val="28"/>
                <w:lang w:val="vi-VN"/>
              </w:rPr>
            </w:pPr>
            <w:r w:rsidRPr="004D7CAA">
              <w:rPr>
                <w:sz w:val="28"/>
                <w:szCs w:val="28"/>
                <w:lang w:val="vi-VN"/>
              </w:rPr>
              <w:t>1</w:t>
            </w:r>
          </w:p>
        </w:tc>
        <w:tc>
          <w:tcPr>
            <w:tcW w:w="804" w:type="pct"/>
            <w:tcBorders>
              <w:top w:val="single" w:sz="4" w:space="0" w:color="auto"/>
              <w:left w:val="single" w:sz="4" w:space="0" w:color="auto"/>
              <w:bottom w:val="single" w:sz="4" w:space="0" w:color="auto"/>
              <w:right w:val="single" w:sz="4" w:space="0" w:color="auto"/>
            </w:tcBorders>
            <w:vAlign w:val="center"/>
          </w:tcPr>
          <w:p w:rsidR="002316CC" w:rsidRPr="004D7CAA" w:rsidRDefault="002316CC" w:rsidP="006609E1">
            <w:pPr>
              <w:spacing w:line="276" w:lineRule="auto"/>
              <w:contextualSpacing/>
              <w:jc w:val="both"/>
              <w:rPr>
                <w:sz w:val="28"/>
                <w:szCs w:val="28"/>
                <w:lang w:val="vi-VN"/>
              </w:rPr>
            </w:pPr>
            <w:r w:rsidRPr="004D7CAA">
              <w:rPr>
                <w:sz w:val="28"/>
                <w:szCs w:val="28"/>
                <w:lang w:val="vi-VN"/>
              </w:rPr>
              <w:t>Phòng học</w:t>
            </w:r>
          </w:p>
        </w:tc>
        <w:tc>
          <w:tcPr>
            <w:tcW w:w="699" w:type="pct"/>
            <w:tcBorders>
              <w:top w:val="single" w:sz="4" w:space="0" w:color="auto"/>
              <w:left w:val="single" w:sz="4" w:space="0" w:color="auto"/>
              <w:bottom w:val="single" w:sz="4" w:space="0" w:color="auto"/>
              <w:right w:val="single" w:sz="4" w:space="0" w:color="auto"/>
            </w:tcBorders>
            <w:vAlign w:val="center"/>
          </w:tcPr>
          <w:p w:rsidR="002316CC" w:rsidRPr="00C15821" w:rsidRDefault="002316CC" w:rsidP="002316CC">
            <w:pPr>
              <w:spacing w:line="276" w:lineRule="auto"/>
              <w:jc w:val="center"/>
              <w:rPr>
                <w:szCs w:val="28"/>
              </w:rPr>
            </w:pPr>
            <w:r>
              <w:rPr>
                <w:szCs w:val="28"/>
              </w:rPr>
              <w:t>28</w:t>
            </w:r>
          </w:p>
        </w:tc>
        <w:tc>
          <w:tcPr>
            <w:tcW w:w="699" w:type="pct"/>
            <w:tcBorders>
              <w:top w:val="single" w:sz="4" w:space="0" w:color="auto"/>
              <w:left w:val="single" w:sz="4" w:space="0" w:color="auto"/>
              <w:bottom w:val="single" w:sz="4" w:space="0" w:color="auto"/>
              <w:right w:val="single" w:sz="4" w:space="0" w:color="auto"/>
            </w:tcBorders>
            <w:vAlign w:val="center"/>
          </w:tcPr>
          <w:p w:rsidR="002316CC" w:rsidRPr="00C15821" w:rsidRDefault="002316CC" w:rsidP="002316CC">
            <w:pPr>
              <w:spacing w:line="276" w:lineRule="auto"/>
              <w:jc w:val="center"/>
              <w:rPr>
                <w:szCs w:val="28"/>
              </w:rPr>
            </w:pPr>
            <w:r>
              <w:rPr>
                <w:szCs w:val="28"/>
              </w:rPr>
              <w:t>28</w:t>
            </w:r>
          </w:p>
        </w:tc>
        <w:tc>
          <w:tcPr>
            <w:tcW w:w="699" w:type="pct"/>
            <w:tcBorders>
              <w:top w:val="single" w:sz="4" w:space="0" w:color="auto"/>
              <w:left w:val="single" w:sz="4" w:space="0" w:color="auto"/>
              <w:bottom w:val="single" w:sz="4" w:space="0" w:color="auto"/>
              <w:right w:val="single" w:sz="4" w:space="0" w:color="auto"/>
            </w:tcBorders>
            <w:vAlign w:val="center"/>
          </w:tcPr>
          <w:p w:rsidR="002316CC" w:rsidRPr="00C15821" w:rsidRDefault="002316CC" w:rsidP="002316CC">
            <w:pPr>
              <w:spacing w:line="276" w:lineRule="auto"/>
              <w:jc w:val="center"/>
              <w:rPr>
                <w:szCs w:val="28"/>
              </w:rPr>
            </w:pPr>
            <w:r>
              <w:rPr>
                <w:szCs w:val="28"/>
              </w:rPr>
              <w:t>28</w:t>
            </w:r>
          </w:p>
        </w:tc>
        <w:tc>
          <w:tcPr>
            <w:tcW w:w="699" w:type="pct"/>
            <w:tcBorders>
              <w:top w:val="single" w:sz="4" w:space="0" w:color="auto"/>
              <w:left w:val="single" w:sz="4" w:space="0" w:color="auto"/>
              <w:bottom w:val="single" w:sz="4" w:space="0" w:color="auto"/>
              <w:right w:val="single" w:sz="4" w:space="0" w:color="auto"/>
            </w:tcBorders>
            <w:vAlign w:val="center"/>
          </w:tcPr>
          <w:p w:rsidR="002316CC" w:rsidRPr="00C15821" w:rsidRDefault="002316CC" w:rsidP="002316CC">
            <w:pPr>
              <w:spacing w:line="276" w:lineRule="auto"/>
              <w:jc w:val="center"/>
              <w:rPr>
                <w:szCs w:val="28"/>
              </w:rPr>
            </w:pPr>
            <w:r>
              <w:rPr>
                <w:szCs w:val="28"/>
              </w:rPr>
              <w:t>28</w:t>
            </w:r>
          </w:p>
        </w:tc>
        <w:tc>
          <w:tcPr>
            <w:tcW w:w="698" w:type="pct"/>
            <w:tcBorders>
              <w:top w:val="single" w:sz="4" w:space="0" w:color="auto"/>
              <w:left w:val="single" w:sz="4" w:space="0" w:color="auto"/>
              <w:bottom w:val="single" w:sz="4" w:space="0" w:color="auto"/>
              <w:right w:val="single" w:sz="4" w:space="0" w:color="auto"/>
            </w:tcBorders>
            <w:vAlign w:val="center"/>
          </w:tcPr>
          <w:p w:rsidR="002316CC" w:rsidRPr="00C15821" w:rsidRDefault="002316CC" w:rsidP="002316CC">
            <w:pPr>
              <w:spacing w:line="276" w:lineRule="auto"/>
              <w:jc w:val="center"/>
              <w:rPr>
                <w:szCs w:val="28"/>
              </w:rPr>
            </w:pPr>
            <w:r>
              <w:rPr>
                <w:szCs w:val="28"/>
              </w:rPr>
              <w:t>28</w:t>
            </w:r>
          </w:p>
        </w:tc>
        <w:tc>
          <w:tcPr>
            <w:tcW w:w="392" w:type="pct"/>
            <w:tcBorders>
              <w:top w:val="single" w:sz="4" w:space="0" w:color="auto"/>
              <w:left w:val="single" w:sz="4" w:space="0" w:color="auto"/>
              <w:bottom w:val="single" w:sz="4" w:space="0" w:color="auto"/>
              <w:right w:val="single" w:sz="4" w:space="0" w:color="auto"/>
            </w:tcBorders>
            <w:vAlign w:val="center"/>
          </w:tcPr>
          <w:p w:rsidR="002316CC" w:rsidRPr="004D7CAA" w:rsidRDefault="002316CC" w:rsidP="006609E1">
            <w:pPr>
              <w:spacing w:line="276" w:lineRule="auto"/>
              <w:jc w:val="center"/>
              <w:rPr>
                <w:sz w:val="28"/>
                <w:szCs w:val="28"/>
                <w:lang w:val="pt-BR"/>
              </w:rPr>
            </w:pPr>
          </w:p>
        </w:tc>
      </w:tr>
      <w:tr w:rsidR="002316CC" w:rsidRPr="004D7CAA" w:rsidTr="002316CC">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rsidR="002316CC" w:rsidRPr="004D7CAA" w:rsidRDefault="002316CC" w:rsidP="006609E1">
            <w:pPr>
              <w:spacing w:line="276" w:lineRule="auto"/>
              <w:contextualSpacing/>
              <w:jc w:val="center"/>
              <w:rPr>
                <w:sz w:val="28"/>
                <w:szCs w:val="28"/>
                <w:lang w:val="vi-VN"/>
              </w:rPr>
            </w:pPr>
            <w:r w:rsidRPr="004D7CAA">
              <w:rPr>
                <w:sz w:val="28"/>
                <w:szCs w:val="28"/>
                <w:lang w:val="vi-VN"/>
              </w:rPr>
              <w:t>a</w:t>
            </w:r>
          </w:p>
        </w:tc>
        <w:tc>
          <w:tcPr>
            <w:tcW w:w="804" w:type="pct"/>
            <w:tcBorders>
              <w:top w:val="single" w:sz="4" w:space="0" w:color="auto"/>
              <w:left w:val="single" w:sz="4" w:space="0" w:color="auto"/>
              <w:bottom w:val="single" w:sz="4" w:space="0" w:color="auto"/>
              <w:right w:val="single" w:sz="4" w:space="0" w:color="auto"/>
            </w:tcBorders>
            <w:vAlign w:val="center"/>
          </w:tcPr>
          <w:p w:rsidR="002316CC" w:rsidRPr="004D7CAA" w:rsidRDefault="002316CC" w:rsidP="006609E1">
            <w:pPr>
              <w:spacing w:line="276" w:lineRule="auto"/>
              <w:contextualSpacing/>
              <w:jc w:val="both"/>
              <w:rPr>
                <w:sz w:val="28"/>
                <w:szCs w:val="28"/>
                <w:lang w:val="pt-BR"/>
              </w:rPr>
            </w:pPr>
            <w:r w:rsidRPr="004D7CAA">
              <w:rPr>
                <w:sz w:val="28"/>
                <w:szCs w:val="28"/>
                <w:lang w:val="pt-BR"/>
              </w:rPr>
              <w:t>Phòng kiên cố</w:t>
            </w:r>
          </w:p>
        </w:tc>
        <w:tc>
          <w:tcPr>
            <w:tcW w:w="699" w:type="pct"/>
            <w:tcBorders>
              <w:top w:val="single" w:sz="4" w:space="0" w:color="auto"/>
              <w:left w:val="single" w:sz="4" w:space="0" w:color="auto"/>
              <w:bottom w:val="single" w:sz="4" w:space="0" w:color="auto"/>
              <w:right w:val="single" w:sz="4" w:space="0" w:color="auto"/>
            </w:tcBorders>
            <w:vAlign w:val="center"/>
          </w:tcPr>
          <w:p w:rsidR="002316CC" w:rsidRPr="00C15821" w:rsidRDefault="002316CC" w:rsidP="002316CC">
            <w:pPr>
              <w:spacing w:line="276" w:lineRule="auto"/>
              <w:jc w:val="center"/>
              <w:rPr>
                <w:szCs w:val="28"/>
              </w:rPr>
            </w:pPr>
            <w:r>
              <w:rPr>
                <w:szCs w:val="28"/>
              </w:rPr>
              <w:t>28</w:t>
            </w:r>
          </w:p>
        </w:tc>
        <w:tc>
          <w:tcPr>
            <w:tcW w:w="699" w:type="pct"/>
            <w:tcBorders>
              <w:top w:val="single" w:sz="4" w:space="0" w:color="auto"/>
              <w:left w:val="single" w:sz="4" w:space="0" w:color="auto"/>
              <w:bottom w:val="single" w:sz="4" w:space="0" w:color="auto"/>
              <w:right w:val="single" w:sz="4" w:space="0" w:color="auto"/>
            </w:tcBorders>
            <w:vAlign w:val="center"/>
          </w:tcPr>
          <w:p w:rsidR="002316CC" w:rsidRPr="00C15821" w:rsidRDefault="002316CC" w:rsidP="002316CC">
            <w:pPr>
              <w:spacing w:line="276" w:lineRule="auto"/>
              <w:jc w:val="center"/>
              <w:rPr>
                <w:szCs w:val="28"/>
              </w:rPr>
            </w:pPr>
            <w:r>
              <w:rPr>
                <w:szCs w:val="28"/>
              </w:rPr>
              <w:t>28</w:t>
            </w:r>
          </w:p>
        </w:tc>
        <w:tc>
          <w:tcPr>
            <w:tcW w:w="699" w:type="pct"/>
            <w:tcBorders>
              <w:top w:val="single" w:sz="4" w:space="0" w:color="auto"/>
              <w:left w:val="single" w:sz="4" w:space="0" w:color="auto"/>
              <w:bottom w:val="single" w:sz="4" w:space="0" w:color="auto"/>
              <w:right w:val="single" w:sz="4" w:space="0" w:color="auto"/>
            </w:tcBorders>
            <w:vAlign w:val="center"/>
          </w:tcPr>
          <w:p w:rsidR="002316CC" w:rsidRPr="00C15821" w:rsidRDefault="002316CC" w:rsidP="002316CC">
            <w:pPr>
              <w:spacing w:line="276" w:lineRule="auto"/>
              <w:jc w:val="center"/>
              <w:rPr>
                <w:szCs w:val="28"/>
              </w:rPr>
            </w:pPr>
            <w:r>
              <w:rPr>
                <w:szCs w:val="28"/>
              </w:rPr>
              <w:t>28</w:t>
            </w:r>
          </w:p>
        </w:tc>
        <w:tc>
          <w:tcPr>
            <w:tcW w:w="699" w:type="pct"/>
            <w:tcBorders>
              <w:top w:val="single" w:sz="4" w:space="0" w:color="auto"/>
              <w:left w:val="single" w:sz="4" w:space="0" w:color="auto"/>
              <w:bottom w:val="single" w:sz="4" w:space="0" w:color="auto"/>
              <w:right w:val="single" w:sz="4" w:space="0" w:color="auto"/>
            </w:tcBorders>
            <w:vAlign w:val="center"/>
          </w:tcPr>
          <w:p w:rsidR="002316CC" w:rsidRPr="00C15821" w:rsidRDefault="002316CC" w:rsidP="002316CC">
            <w:pPr>
              <w:spacing w:line="276" w:lineRule="auto"/>
              <w:jc w:val="center"/>
              <w:rPr>
                <w:szCs w:val="28"/>
              </w:rPr>
            </w:pPr>
            <w:r>
              <w:rPr>
                <w:szCs w:val="28"/>
              </w:rPr>
              <w:t>28</w:t>
            </w:r>
          </w:p>
        </w:tc>
        <w:tc>
          <w:tcPr>
            <w:tcW w:w="698" w:type="pct"/>
            <w:tcBorders>
              <w:top w:val="single" w:sz="4" w:space="0" w:color="auto"/>
              <w:left w:val="single" w:sz="4" w:space="0" w:color="auto"/>
              <w:bottom w:val="single" w:sz="4" w:space="0" w:color="auto"/>
              <w:right w:val="single" w:sz="4" w:space="0" w:color="auto"/>
            </w:tcBorders>
            <w:vAlign w:val="center"/>
          </w:tcPr>
          <w:p w:rsidR="002316CC" w:rsidRPr="00C15821" w:rsidRDefault="002316CC" w:rsidP="002316CC">
            <w:pPr>
              <w:spacing w:line="276" w:lineRule="auto"/>
              <w:jc w:val="center"/>
              <w:rPr>
                <w:szCs w:val="28"/>
              </w:rPr>
            </w:pPr>
            <w:r>
              <w:rPr>
                <w:szCs w:val="28"/>
              </w:rPr>
              <w:t>28</w:t>
            </w:r>
          </w:p>
        </w:tc>
        <w:tc>
          <w:tcPr>
            <w:tcW w:w="392" w:type="pct"/>
            <w:tcBorders>
              <w:top w:val="single" w:sz="4" w:space="0" w:color="auto"/>
              <w:left w:val="single" w:sz="4" w:space="0" w:color="auto"/>
              <w:bottom w:val="single" w:sz="4" w:space="0" w:color="auto"/>
              <w:right w:val="single" w:sz="4" w:space="0" w:color="auto"/>
            </w:tcBorders>
            <w:vAlign w:val="center"/>
          </w:tcPr>
          <w:p w:rsidR="002316CC" w:rsidRPr="004D7CAA" w:rsidRDefault="002316CC" w:rsidP="006609E1">
            <w:pPr>
              <w:spacing w:line="276" w:lineRule="auto"/>
              <w:jc w:val="center"/>
              <w:rPr>
                <w:sz w:val="28"/>
                <w:szCs w:val="28"/>
                <w:lang w:val="pt-BR"/>
              </w:rPr>
            </w:pPr>
          </w:p>
        </w:tc>
      </w:tr>
      <w:tr w:rsidR="00CC0500" w:rsidRPr="004D7CAA" w:rsidTr="002316CC">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vi-VN"/>
              </w:rPr>
            </w:pPr>
            <w:r w:rsidRPr="004D7CAA">
              <w:rPr>
                <w:sz w:val="28"/>
                <w:szCs w:val="28"/>
                <w:lang w:val="vi-VN"/>
              </w:rPr>
              <w:t>b</w:t>
            </w:r>
          </w:p>
        </w:tc>
        <w:tc>
          <w:tcPr>
            <w:tcW w:w="804"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both"/>
              <w:rPr>
                <w:sz w:val="28"/>
                <w:szCs w:val="28"/>
                <w:lang w:val="pt-BR"/>
              </w:rPr>
            </w:pPr>
            <w:r w:rsidRPr="004D7CAA">
              <w:rPr>
                <w:sz w:val="28"/>
                <w:szCs w:val="28"/>
                <w:lang w:val="pt-BR"/>
              </w:rPr>
              <w:t>Phòng bán kiên cố</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sz w:val="28"/>
                <w:szCs w:val="28"/>
                <w:lang w:val="pt-BR"/>
              </w:rPr>
            </w:pPr>
            <w:r w:rsidRPr="004D7CAA">
              <w:rPr>
                <w:sz w:val="28"/>
                <w:szCs w:val="28"/>
                <w:lang w:val="pt-BR"/>
              </w:rPr>
              <w:t>0</w:t>
            </w:r>
          </w:p>
        </w:tc>
        <w:tc>
          <w:tcPr>
            <w:tcW w:w="698"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sz w:val="28"/>
                <w:szCs w:val="28"/>
                <w:lang w:val="pt-BR"/>
              </w:rPr>
            </w:pPr>
            <w:r w:rsidRPr="004D7CAA">
              <w:rPr>
                <w:sz w:val="28"/>
                <w:szCs w:val="28"/>
                <w:lang w:val="pt-BR"/>
              </w:rPr>
              <w:t>0</w:t>
            </w:r>
          </w:p>
        </w:tc>
        <w:tc>
          <w:tcPr>
            <w:tcW w:w="392"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p>
        </w:tc>
      </w:tr>
      <w:tr w:rsidR="00CC0500" w:rsidRPr="004D7CAA" w:rsidTr="002316CC">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vi-VN"/>
              </w:rPr>
            </w:pPr>
            <w:r w:rsidRPr="004D7CAA">
              <w:rPr>
                <w:sz w:val="28"/>
                <w:szCs w:val="28"/>
                <w:lang w:val="vi-VN"/>
              </w:rPr>
              <w:t>c</w:t>
            </w:r>
          </w:p>
        </w:tc>
        <w:tc>
          <w:tcPr>
            <w:tcW w:w="804"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both"/>
              <w:rPr>
                <w:sz w:val="28"/>
                <w:szCs w:val="28"/>
                <w:lang w:val="vi-VN"/>
              </w:rPr>
            </w:pPr>
            <w:r w:rsidRPr="004D7CAA">
              <w:rPr>
                <w:sz w:val="28"/>
                <w:szCs w:val="28"/>
                <w:lang w:val="vi-VN"/>
              </w:rPr>
              <w:t>Phòng tạm</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vi-VN"/>
              </w:rPr>
            </w:pPr>
            <w:r w:rsidRPr="004D7CAA">
              <w:rPr>
                <w:sz w:val="28"/>
                <w:szCs w:val="28"/>
                <w:lang w:val="vi-VN"/>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vi-VN"/>
              </w:rPr>
            </w:pPr>
            <w:r w:rsidRPr="004D7CAA">
              <w:rPr>
                <w:sz w:val="28"/>
                <w:szCs w:val="28"/>
                <w:lang w:val="vi-VN"/>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CC0500" w:rsidRDefault="00CC0500" w:rsidP="006609E1">
            <w:pPr>
              <w:spacing w:line="276" w:lineRule="auto"/>
              <w:jc w:val="center"/>
              <w:rPr>
                <w:sz w:val="28"/>
                <w:szCs w:val="28"/>
              </w:rPr>
            </w:pPr>
            <w:r>
              <w:rPr>
                <w:sz w:val="28"/>
                <w:szCs w:val="28"/>
                <w:lang w:val="vi-VN"/>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vi-VN"/>
              </w:rPr>
            </w:pPr>
            <w:r w:rsidRPr="004D7CAA">
              <w:rPr>
                <w:sz w:val="28"/>
                <w:szCs w:val="28"/>
                <w:lang w:val="vi-VN"/>
              </w:rPr>
              <w:t>0</w:t>
            </w:r>
          </w:p>
        </w:tc>
        <w:tc>
          <w:tcPr>
            <w:tcW w:w="698"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vi-VN"/>
              </w:rPr>
            </w:pPr>
            <w:r w:rsidRPr="004D7CAA">
              <w:rPr>
                <w:sz w:val="28"/>
                <w:szCs w:val="28"/>
                <w:lang w:val="vi-VN"/>
              </w:rPr>
              <w:t>0</w:t>
            </w:r>
          </w:p>
        </w:tc>
        <w:tc>
          <w:tcPr>
            <w:tcW w:w="392"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p>
        </w:tc>
      </w:tr>
      <w:tr w:rsidR="00CC0500" w:rsidRPr="004D7CAA" w:rsidTr="002316CC">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vi-VN"/>
              </w:rPr>
            </w:pPr>
            <w:r w:rsidRPr="004D7CAA">
              <w:rPr>
                <w:sz w:val="28"/>
                <w:szCs w:val="28"/>
                <w:lang w:val="vi-VN"/>
              </w:rPr>
              <w:t>2</w:t>
            </w:r>
          </w:p>
        </w:tc>
        <w:tc>
          <w:tcPr>
            <w:tcW w:w="804"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both"/>
              <w:rPr>
                <w:sz w:val="28"/>
                <w:szCs w:val="28"/>
                <w:lang w:val="vi-VN"/>
              </w:rPr>
            </w:pPr>
            <w:r w:rsidRPr="004D7CAA">
              <w:rPr>
                <w:sz w:val="28"/>
                <w:szCs w:val="28"/>
                <w:lang w:val="vi-VN"/>
              </w:rPr>
              <w:t>Phòng học bộ môn</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r>
              <w:rPr>
                <w:sz w:val="28"/>
                <w:szCs w:val="28"/>
                <w:lang w:val="pt-BR"/>
              </w:rPr>
              <w:t>0</w:t>
            </w:r>
          </w:p>
        </w:tc>
        <w:tc>
          <w:tcPr>
            <w:tcW w:w="698"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r>
              <w:rPr>
                <w:sz w:val="28"/>
                <w:szCs w:val="28"/>
                <w:lang w:val="pt-BR"/>
              </w:rPr>
              <w:t>0</w:t>
            </w:r>
          </w:p>
        </w:tc>
        <w:tc>
          <w:tcPr>
            <w:tcW w:w="392"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p>
        </w:tc>
      </w:tr>
      <w:tr w:rsidR="00CC0500" w:rsidRPr="004D7CAA" w:rsidTr="002316CC">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vi-VN"/>
              </w:rPr>
            </w:pPr>
            <w:r w:rsidRPr="004D7CAA">
              <w:rPr>
                <w:sz w:val="28"/>
                <w:szCs w:val="28"/>
                <w:lang w:val="vi-VN"/>
              </w:rPr>
              <w:t>a</w:t>
            </w:r>
          </w:p>
        </w:tc>
        <w:tc>
          <w:tcPr>
            <w:tcW w:w="804"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both"/>
              <w:rPr>
                <w:sz w:val="28"/>
                <w:szCs w:val="28"/>
                <w:lang w:val="vi-VN"/>
              </w:rPr>
            </w:pPr>
            <w:r w:rsidRPr="004D7CAA">
              <w:rPr>
                <w:sz w:val="28"/>
                <w:szCs w:val="28"/>
                <w:lang w:val="vi-VN"/>
              </w:rPr>
              <w:t>Phòng kiên cố</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r>
              <w:rPr>
                <w:sz w:val="28"/>
                <w:szCs w:val="28"/>
                <w:lang w:val="pt-BR"/>
              </w:rPr>
              <w:t>0</w:t>
            </w:r>
          </w:p>
        </w:tc>
        <w:tc>
          <w:tcPr>
            <w:tcW w:w="698"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r>
              <w:rPr>
                <w:sz w:val="28"/>
                <w:szCs w:val="28"/>
                <w:lang w:val="pt-BR"/>
              </w:rPr>
              <w:t>0</w:t>
            </w:r>
          </w:p>
        </w:tc>
        <w:tc>
          <w:tcPr>
            <w:tcW w:w="392"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p>
        </w:tc>
      </w:tr>
      <w:tr w:rsidR="00CC0500" w:rsidRPr="004D7CAA" w:rsidTr="002316CC">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vi-VN"/>
              </w:rPr>
            </w:pPr>
            <w:r w:rsidRPr="004D7CAA">
              <w:rPr>
                <w:sz w:val="28"/>
                <w:szCs w:val="28"/>
                <w:lang w:val="vi-VN"/>
              </w:rPr>
              <w:t>b</w:t>
            </w:r>
          </w:p>
        </w:tc>
        <w:tc>
          <w:tcPr>
            <w:tcW w:w="804"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both"/>
              <w:rPr>
                <w:sz w:val="28"/>
                <w:szCs w:val="28"/>
                <w:lang w:val="vi-VN"/>
              </w:rPr>
            </w:pPr>
            <w:r w:rsidRPr="004D7CAA">
              <w:rPr>
                <w:sz w:val="28"/>
                <w:szCs w:val="28"/>
                <w:lang w:val="vi-VN"/>
              </w:rPr>
              <w:t>Phòng bán kiên cố</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r w:rsidRPr="004D7CAA">
              <w:rPr>
                <w:sz w:val="28"/>
                <w:szCs w:val="28"/>
                <w:lang w:val="pt-BR"/>
              </w:rPr>
              <w:t>0</w:t>
            </w:r>
          </w:p>
        </w:tc>
        <w:tc>
          <w:tcPr>
            <w:tcW w:w="698"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r w:rsidRPr="004D7CAA">
              <w:rPr>
                <w:sz w:val="28"/>
                <w:szCs w:val="28"/>
                <w:lang w:val="pt-BR"/>
              </w:rPr>
              <w:t>0</w:t>
            </w:r>
          </w:p>
        </w:tc>
        <w:tc>
          <w:tcPr>
            <w:tcW w:w="392"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p>
        </w:tc>
      </w:tr>
      <w:tr w:rsidR="00CC0500" w:rsidRPr="004D7CAA" w:rsidTr="002316CC">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vi-VN"/>
              </w:rPr>
            </w:pPr>
            <w:r w:rsidRPr="004D7CAA">
              <w:rPr>
                <w:sz w:val="28"/>
                <w:szCs w:val="28"/>
                <w:lang w:val="vi-VN"/>
              </w:rPr>
              <w:t>c</w:t>
            </w:r>
          </w:p>
        </w:tc>
        <w:tc>
          <w:tcPr>
            <w:tcW w:w="804"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both"/>
              <w:rPr>
                <w:sz w:val="28"/>
                <w:szCs w:val="28"/>
                <w:lang w:val="vi-VN"/>
              </w:rPr>
            </w:pPr>
            <w:r w:rsidRPr="004D7CAA">
              <w:rPr>
                <w:sz w:val="28"/>
                <w:szCs w:val="28"/>
                <w:lang w:val="pt-BR"/>
              </w:rPr>
              <w:t>Phòng tạm</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r w:rsidRPr="004D7CAA">
              <w:rPr>
                <w:sz w:val="28"/>
                <w:szCs w:val="28"/>
                <w:lang w:val="pt-BR"/>
              </w:rPr>
              <w:t>0</w:t>
            </w:r>
          </w:p>
        </w:tc>
        <w:tc>
          <w:tcPr>
            <w:tcW w:w="698"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r w:rsidRPr="004D7CAA">
              <w:rPr>
                <w:sz w:val="28"/>
                <w:szCs w:val="28"/>
                <w:lang w:val="pt-BR"/>
              </w:rPr>
              <w:t>0</w:t>
            </w:r>
          </w:p>
        </w:tc>
        <w:tc>
          <w:tcPr>
            <w:tcW w:w="392"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jc w:val="center"/>
              <w:rPr>
                <w:sz w:val="28"/>
                <w:szCs w:val="28"/>
                <w:lang w:val="pt-BR"/>
              </w:rPr>
            </w:pPr>
          </w:p>
        </w:tc>
      </w:tr>
      <w:tr w:rsidR="00CC0500" w:rsidRPr="004D7CAA" w:rsidTr="002316CC">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vi-VN"/>
              </w:rPr>
            </w:pPr>
            <w:r w:rsidRPr="004D7CAA">
              <w:rPr>
                <w:sz w:val="28"/>
                <w:szCs w:val="28"/>
                <w:lang w:val="vi-VN"/>
              </w:rPr>
              <w:t>3</w:t>
            </w:r>
          </w:p>
        </w:tc>
        <w:tc>
          <w:tcPr>
            <w:tcW w:w="804"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both"/>
              <w:rPr>
                <w:sz w:val="28"/>
                <w:szCs w:val="28"/>
                <w:lang w:val="vi-VN"/>
              </w:rPr>
            </w:pPr>
            <w:r w:rsidRPr="004D7CAA">
              <w:rPr>
                <w:sz w:val="28"/>
                <w:szCs w:val="28"/>
                <w:lang w:val="vi-VN"/>
              </w:rPr>
              <w:t>Khối phục vụ học tập</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r w:rsidRPr="004D7CAA">
              <w:rPr>
                <w:sz w:val="28"/>
                <w:szCs w:val="28"/>
                <w:lang w:val="pt-BR"/>
              </w:rPr>
              <w:t>0</w:t>
            </w:r>
          </w:p>
        </w:tc>
        <w:tc>
          <w:tcPr>
            <w:tcW w:w="698"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r w:rsidRPr="004D7CAA">
              <w:rPr>
                <w:sz w:val="28"/>
                <w:szCs w:val="28"/>
                <w:lang w:val="pt-BR"/>
              </w:rPr>
              <w:t>0</w:t>
            </w:r>
          </w:p>
        </w:tc>
        <w:tc>
          <w:tcPr>
            <w:tcW w:w="392"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p>
        </w:tc>
      </w:tr>
      <w:tr w:rsidR="00CC0500" w:rsidRPr="004D7CAA" w:rsidTr="002316CC">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vi-VN"/>
              </w:rPr>
            </w:pPr>
            <w:r w:rsidRPr="004D7CAA">
              <w:rPr>
                <w:sz w:val="28"/>
                <w:szCs w:val="28"/>
                <w:lang w:val="vi-VN"/>
              </w:rPr>
              <w:t>a</w:t>
            </w:r>
          </w:p>
        </w:tc>
        <w:tc>
          <w:tcPr>
            <w:tcW w:w="804"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both"/>
              <w:rPr>
                <w:sz w:val="28"/>
                <w:szCs w:val="28"/>
                <w:lang w:val="vi-VN"/>
              </w:rPr>
            </w:pPr>
            <w:r w:rsidRPr="004D7CAA">
              <w:rPr>
                <w:sz w:val="28"/>
                <w:szCs w:val="28"/>
                <w:lang w:val="vi-VN"/>
              </w:rPr>
              <w:t>Phòng kiên cố</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r w:rsidRPr="004D7CAA">
              <w:rPr>
                <w:sz w:val="28"/>
                <w:szCs w:val="28"/>
                <w:lang w:val="pt-BR"/>
              </w:rPr>
              <w:t>0</w:t>
            </w:r>
          </w:p>
        </w:tc>
        <w:tc>
          <w:tcPr>
            <w:tcW w:w="698"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r w:rsidRPr="004D7CAA">
              <w:rPr>
                <w:sz w:val="28"/>
                <w:szCs w:val="28"/>
                <w:lang w:val="pt-BR"/>
              </w:rPr>
              <w:t>0</w:t>
            </w:r>
          </w:p>
        </w:tc>
        <w:tc>
          <w:tcPr>
            <w:tcW w:w="392"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p>
        </w:tc>
      </w:tr>
      <w:tr w:rsidR="00CC0500" w:rsidRPr="004D7CAA" w:rsidTr="002316CC">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vi-VN"/>
              </w:rPr>
            </w:pPr>
            <w:r w:rsidRPr="004D7CAA">
              <w:rPr>
                <w:sz w:val="28"/>
                <w:szCs w:val="28"/>
                <w:lang w:val="vi-VN"/>
              </w:rPr>
              <w:t>b</w:t>
            </w:r>
          </w:p>
        </w:tc>
        <w:tc>
          <w:tcPr>
            <w:tcW w:w="804"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both"/>
              <w:rPr>
                <w:sz w:val="28"/>
                <w:szCs w:val="28"/>
                <w:lang w:val="vi-VN"/>
              </w:rPr>
            </w:pPr>
            <w:r w:rsidRPr="004D7CAA">
              <w:rPr>
                <w:sz w:val="28"/>
                <w:szCs w:val="28"/>
                <w:lang w:val="vi-VN"/>
              </w:rPr>
              <w:t>Phòng bán kiên cố</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r w:rsidRPr="004D7CAA">
              <w:rPr>
                <w:sz w:val="28"/>
                <w:szCs w:val="28"/>
                <w:lang w:val="pt-BR"/>
              </w:rPr>
              <w:t>0</w:t>
            </w:r>
          </w:p>
        </w:tc>
        <w:tc>
          <w:tcPr>
            <w:tcW w:w="698"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r w:rsidRPr="004D7CAA">
              <w:rPr>
                <w:sz w:val="28"/>
                <w:szCs w:val="28"/>
                <w:lang w:val="pt-BR"/>
              </w:rPr>
              <w:t>0</w:t>
            </w:r>
          </w:p>
        </w:tc>
        <w:tc>
          <w:tcPr>
            <w:tcW w:w="392"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p>
        </w:tc>
      </w:tr>
      <w:tr w:rsidR="00CC0500" w:rsidRPr="004D7CAA" w:rsidTr="002316CC">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vi-VN"/>
              </w:rPr>
            </w:pPr>
            <w:r w:rsidRPr="004D7CAA">
              <w:rPr>
                <w:sz w:val="28"/>
                <w:szCs w:val="28"/>
                <w:lang w:val="vi-VN"/>
              </w:rPr>
              <w:t>c</w:t>
            </w:r>
          </w:p>
        </w:tc>
        <w:tc>
          <w:tcPr>
            <w:tcW w:w="804"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both"/>
              <w:rPr>
                <w:sz w:val="28"/>
                <w:szCs w:val="28"/>
                <w:lang w:val="vi-VN"/>
              </w:rPr>
            </w:pPr>
            <w:r w:rsidRPr="004D7CAA">
              <w:rPr>
                <w:sz w:val="28"/>
                <w:szCs w:val="28"/>
                <w:lang w:val="vi-VN"/>
              </w:rPr>
              <w:t>Phòng tạm</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r w:rsidRPr="004D7CAA">
              <w:rPr>
                <w:sz w:val="28"/>
                <w:szCs w:val="28"/>
                <w:lang w:val="pt-BR"/>
              </w:rPr>
              <w:t>0</w:t>
            </w:r>
          </w:p>
        </w:tc>
        <w:tc>
          <w:tcPr>
            <w:tcW w:w="698"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r w:rsidRPr="004D7CAA">
              <w:rPr>
                <w:sz w:val="28"/>
                <w:szCs w:val="28"/>
                <w:lang w:val="pt-BR"/>
              </w:rPr>
              <w:t>0</w:t>
            </w:r>
          </w:p>
        </w:tc>
        <w:tc>
          <w:tcPr>
            <w:tcW w:w="392"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p>
        </w:tc>
      </w:tr>
      <w:tr w:rsidR="00CC0500" w:rsidRPr="004D7CAA" w:rsidTr="002316CC">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vi-VN"/>
              </w:rPr>
            </w:pPr>
            <w:r w:rsidRPr="004D7CAA">
              <w:rPr>
                <w:sz w:val="28"/>
                <w:szCs w:val="28"/>
                <w:lang w:val="vi-VN"/>
              </w:rPr>
              <w:t>II</w:t>
            </w:r>
          </w:p>
        </w:tc>
        <w:tc>
          <w:tcPr>
            <w:tcW w:w="804"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both"/>
              <w:rPr>
                <w:sz w:val="28"/>
                <w:szCs w:val="28"/>
                <w:lang w:val="vi-VN"/>
              </w:rPr>
            </w:pPr>
            <w:r w:rsidRPr="004D7CAA">
              <w:rPr>
                <w:sz w:val="28"/>
                <w:szCs w:val="28"/>
                <w:lang w:val="vi-VN"/>
              </w:rPr>
              <w:t>Khối phòng hành chính - quản trị</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szCs w:val="28"/>
                <w:lang w:val="pt-BR"/>
              </w:rPr>
            </w:pPr>
            <w:r>
              <w:rPr>
                <w:szCs w:val="28"/>
                <w:lang w:val="pt-BR"/>
              </w:rPr>
              <w:t>3</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szCs w:val="28"/>
                <w:lang w:val="pt-BR"/>
              </w:rPr>
            </w:pPr>
            <w:r>
              <w:rPr>
                <w:szCs w:val="28"/>
                <w:lang w:val="pt-BR"/>
              </w:rPr>
              <w:t>3</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szCs w:val="28"/>
                <w:lang w:val="pt-BR"/>
              </w:rPr>
            </w:pPr>
            <w:r>
              <w:rPr>
                <w:szCs w:val="28"/>
                <w:lang w:val="pt-BR"/>
              </w:rPr>
              <w:t>3</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szCs w:val="28"/>
                <w:lang w:val="pt-BR"/>
              </w:rPr>
            </w:pPr>
            <w:r>
              <w:rPr>
                <w:szCs w:val="28"/>
                <w:lang w:val="pt-BR"/>
              </w:rPr>
              <w:t>3</w:t>
            </w:r>
          </w:p>
        </w:tc>
        <w:tc>
          <w:tcPr>
            <w:tcW w:w="698"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szCs w:val="28"/>
                <w:lang w:val="pt-BR"/>
              </w:rPr>
            </w:pPr>
            <w:r>
              <w:rPr>
                <w:szCs w:val="28"/>
                <w:lang w:val="pt-BR"/>
              </w:rPr>
              <w:t>3</w:t>
            </w:r>
          </w:p>
        </w:tc>
        <w:tc>
          <w:tcPr>
            <w:tcW w:w="392"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p>
        </w:tc>
      </w:tr>
      <w:tr w:rsidR="00CC0500" w:rsidRPr="004D7CAA" w:rsidTr="002316CC">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vi-VN"/>
              </w:rPr>
            </w:pPr>
            <w:r w:rsidRPr="004D7CAA">
              <w:rPr>
                <w:sz w:val="28"/>
                <w:szCs w:val="28"/>
                <w:lang w:val="vi-VN"/>
              </w:rPr>
              <w:t>1</w:t>
            </w:r>
          </w:p>
        </w:tc>
        <w:tc>
          <w:tcPr>
            <w:tcW w:w="804"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both"/>
              <w:rPr>
                <w:sz w:val="28"/>
                <w:szCs w:val="28"/>
                <w:lang w:val="vi-VN"/>
              </w:rPr>
            </w:pPr>
            <w:r w:rsidRPr="004D7CAA">
              <w:rPr>
                <w:sz w:val="28"/>
                <w:szCs w:val="28"/>
                <w:lang w:val="vi-VN"/>
              </w:rPr>
              <w:t>Phòng kiên cố</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szCs w:val="28"/>
                <w:lang w:val="pt-BR"/>
              </w:rPr>
            </w:pPr>
            <w:r>
              <w:rPr>
                <w:szCs w:val="28"/>
                <w:lang w:val="pt-BR"/>
              </w:rPr>
              <w:t>3</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szCs w:val="28"/>
                <w:lang w:val="pt-BR"/>
              </w:rPr>
            </w:pPr>
            <w:r>
              <w:rPr>
                <w:szCs w:val="28"/>
                <w:lang w:val="pt-BR"/>
              </w:rPr>
              <w:t>3</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szCs w:val="28"/>
                <w:lang w:val="pt-BR"/>
              </w:rPr>
            </w:pPr>
            <w:r>
              <w:rPr>
                <w:szCs w:val="28"/>
                <w:lang w:val="pt-BR"/>
              </w:rPr>
              <w:t>3</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szCs w:val="28"/>
                <w:lang w:val="pt-BR"/>
              </w:rPr>
            </w:pPr>
            <w:r>
              <w:rPr>
                <w:szCs w:val="28"/>
                <w:lang w:val="pt-BR"/>
              </w:rPr>
              <w:t>3</w:t>
            </w:r>
          </w:p>
        </w:tc>
        <w:tc>
          <w:tcPr>
            <w:tcW w:w="698"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szCs w:val="28"/>
                <w:lang w:val="pt-BR"/>
              </w:rPr>
            </w:pPr>
            <w:r>
              <w:rPr>
                <w:szCs w:val="28"/>
                <w:lang w:val="pt-BR"/>
              </w:rPr>
              <w:t>3</w:t>
            </w:r>
          </w:p>
        </w:tc>
        <w:tc>
          <w:tcPr>
            <w:tcW w:w="392"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p>
        </w:tc>
      </w:tr>
      <w:tr w:rsidR="00CC0500" w:rsidRPr="004D7CAA" w:rsidTr="002316CC">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vi-VN"/>
              </w:rPr>
            </w:pPr>
            <w:r w:rsidRPr="004D7CAA">
              <w:rPr>
                <w:sz w:val="28"/>
                <w:szCs w:val="28"/>
                <w:lang w:val="vi-VN"/>
              </w:rPr>
              <w:lastRenderedPageBreak/>
              <w:t>2</w:t>
            </w:r>
          </w:p>
        </w:tc>
        <w:tc>
          <w:tcPr>
            <w:tcW w:w="804"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both"/>
              <w:rPr>
                <w:sz w:val="28"/>
                <w:szCs w:val="28"/>
                <w:lang w:val="vi-VN"/>
              </w:rPr>
            </w:pPr>
            <w:r w:rsidRPr="004D7CAA">
              <w:rPr>
                <w:sz w:val="28"/>
                <w:szCs w:val="28"/>
                <w:lang w:val="vi-VN"/>
              </w:rPr>
              <w:t>Phòng bán kiên cố</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contextualSpacing/>
              <w:jc w:val="center"/>
              <w:rPr>
                <w:sz w:val="28"/>
                <w:szCs w:val="28"/>
                <w:lang w:val="pt-BR"/>
              </w:rPr>
            </w:pPr>
            <w:r w:rsidRPr="004D7CAA">
              <w:rPr>
                <w:sz w:val="28"/>
                <w:szCs w:val="28"/>
                <w:lang w:val="pt-BR"/>
              </w:rPr>
              <w:t>0</w:t>
            </w:r>
          </w:p>
        </w:tc>
        <w:tc>
          <w:tcPr>
            <w:tcW w:w="698"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contextualSpacing/>
              <w:jc w:val="center"/>
              <w:rPr>
                <w:sz w:val="28"/>
                <w:szCs w:val="28"/>
                <w:lang w:val="pt-BR"/>
              </w:rPr>
            </w:pPr>
            <w:r w:rsidRPr="004D7CAA">
              <w:rPr>
                <w:sz w:val="28"/>
                <w:szCs w:val="28"/>
                <w:lang w:val="pt-BR"/>
              </w:rPr>
              <w:t>0</w:t>
            </w:r>
          </w:p>
        </w:tc>
        <w:tc>
          <w:tcPr>
            <w:tcW w:w="392"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p>
        </w:tc>
      </w:tr>
      <w:tr w:rsidR="00CC0500" w:rsidRPr="004D7CAA" w:rsidTr="002316CC">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vi-VN"/>
              </w:rPr>
            </w:pPr>
            <w:r w:rsidRPr="004D7CAA">
              <w:rPr>
                <w:sz w:val="28"/>
                <w:szCs w:val="28"/>
                <w:lang w:val="vi-VN"/>
              </w:rPr>
              <w:t>3</w:t>
            </w:r>
          </w:p>
        </w:tc>
        <w:tc>
          <w:tcPr>
            <w:tcW w:w="804"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both"/>
              <w:rPr>
                <w:sz w:val="28"/>
                <w:szCs w:val="28"/>
                <w:lang w:val="vi-VN"/>
              </w:rPr>
            </w:pPr>
            <w:r w:rsidRPr="004D7CAA">
              <w:rPr>
                <w:sz w:val="28"/>
                <w:szCs w:val="28"/>
                <w:lang w:val="vi-VN"/>
              </w:rPr>
              <w:t>Phòng tạm</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contextualSpacing/>
              <w:jc w:val="center"/>
              <w:rPr>
                <w:sz w:val="28"/>
                <w:szCs w:val="28"/>
                <w:lang w:val="pt-BR"/>
              </w:rPr>
            </w:pPr>
            <w:r w:rsidRPr="004D7CAA">
              <w:rPr>
                <w:sz w:val="28"/>
                <w:szCs w:val="28"/>
                <w:lang w:val="pt-BR"/>
              </w:rPr>
              <w:t>0</w:t>
            </w:r>
          </w:p>
        </w:tc>
        <w:tc>
          <w:tcPr>
            <w:tcW w:w="698"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contextualSpacing/>
              <w:jc w:val="center"/>
              <w:rPr>
                <w:sz w:val="28"/>
                <w:szCs w:val="28"/>
                <w:lang w:val="pt-BR"/>
              </w:rPr>
            </w:pPr>
            <w:r w:rsidRPr="004D7CAA">
              <w:rPr>
                <w:sz w:val="28"/>
                <w:szCs w:val="28"/>
                <w:lang w:val="pt-BR"/>
              </w:rPr>
              <w:t>0</w:t>
            </w:r>
          </w:p>
        </w:tc>
        <w:tc>
          <w:tcPr>
            <w:tcW w:w="392"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p>
        </w:tc>
      </w:tr>
      <w:tr w:rsidR="00CC0500" w:rsidRPr="004D7CAA" w:rsidTr="002316CC">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vi-VN"/>
              </w:rPr>
            </w:pPr>
            <w:r w:rsidRPr="004D7CAA">
              <w:rPr>
                <w:sz w:val="28"/>
                <w:szCs w:val="28"/>
                <w:lang w:val="vi-VN"/>
              </w:rPr>
              <w:t>III</w:t>
            </w:r>
          </w:p>
        </w:tc>
        <w:tc>
          <w:tcPr>
            <w:tcW w:w="804"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both"/>
              <w:rPr>
                <w:sz w:val="28"/>
                <w:szCs w:val="28"/>
                <w:lang w:val="vi-VN"/>
              </w:rPr>
            </w:pPr>
            <w:r w:rsidRPr="004D7CAA">
              <w:rPr>
                <w:sz w:val="28"/>
                <w:szCs w:val="28"/>
                <w:lang w:val="vi-VN"/>
              </w:rPr>
              <w:t>Thư viện</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szCs w:val="28"/>
                <w:lang w:val="pt-BR"/>
              </w:rPr>
            </w:pPr>
            <w:r>
              <w:rPr>
                <w:szCs w:val="28"/>
                <w:lang w:val="pt-BR"/>
              </w:rPr>
              <w:t>1</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szCs w:val="28"/>
                <w:lang w:val="pt-BR"/>
              </w:rPr>
            </w:pPr>
            <w:r>
              <w:rPr>
                <w:szCs w:val="28"/>
                <w:lang w:val="pt-BR"/>
              </w:rPr>
              <w:t>1</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szCs w:val="28"/>
                <w:lang w:val="pt-BR"/>
              </w:rPr>
            </w:pPr>
            <w:r>
              <w:rPr>
                <w:szCs w:val="28"/>
                <w:lang w:val="pt-BR"/>
              </w:rPr>
              <w:t>1</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szCs w:val="28"/>
                <w:lang w:val="pt-BR"/>
              </w:rPr>
            </w:pPr>
            <w:r>
              <w:rPr>
                <w:szCs w:val="28"/>
                <w:lang w:val="pt-BR"/>
              </w:rPr>
              <w:t>1</w:t>
            </w:r>
          </w:p>
        </w:tc>
        <w:tc>
          <w:tcPr>
            <w:tcW w:w="698"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szCs w:val="28"/>
                <w:lang w:val="pt-BR"/>
              </w:rPr>
            </w:pPr>
            <w:r>
              <w:rPr>
                <w:szCs w:val="28"/>
                <w:lang w:val="pt-BR"/>
              </w:rPr>
              <w:t>1</w:t>
            </w:r>
          </w:p>
        </w:tc>
        <w:tc>
          <w:tcPr>
            <w:tcW w:w="392"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p>
        </w:tc>
      </w:tr>
      <w:tr w:rsidR="00CC0500" w:rsidRPr="004D7CAA" w:rsidTr="002316CC">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vi-VN"/>
              </w:rPr>
            </w:pPr>
            <w:r w:rsidRPr="004D7CAA">
              <w:rPr>
                <w:sz w:val="28"/>
                <w:szCs w:val="28"/>
                <w:lang w:val="vi-VN"/>
              </w:rPr>
              <w:t>IV</w:t>
            </w:r>
          </w:p>
        </w:tc>
        <w:tc>
          <w:tcPr>
            <w:tcW w:w="804" w:type="pct"/>
            <w:tcBorders>
              <w:top w:val="single" w:sz="4" w:space="0" w:color="auto"/>
              <w:left w:val="single" w:sz="4" w:space="0" w:color="auto"/>
              <w:bottom w:val="single" w:sz="4" w:space="0" w:color="auto"/>
              <w:right w:val="single" w:sz="4" w:space="0" w:color="auto"/>
            </w:tcBorders>
            <w:vAlign w:val="center"/>
          </w:tcPr>
          <w:p w:rsidR="00CC0500" w:rsidRPr="004839E2" w:rsidRDefault="00CC0500" w:rsidP="006609E1">
            <w:pPr>
              <w:spacing w:line="276" w:lineRule="auto"/>
              <w:contextualSpacing/>
              <w:jc w:val="both"/>
              <w:rPr>
                <w:sz w:val="28"/>
                <w:szCs w:val="28"/>
                <w:lang w:val="vi-VN"/>
              </w:rPr>
            </w:pPr>
            <w:r w:rsidRPr="004D7CAA">
              <w:rPr>
                <w:sz w:val="28"/>
                <w:szCs w:val="28"/>
                <w:lang w:val="vi-VN"/>
              </w:rPr>
              <w:t>Các công trình, khối phòng chức năng khác</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contextualSpacing/>
              <w:jc w:val="center"/>
              <w:rPr>
                <w:sz w:val="28"/>
                <w:szCs w:val="28"/>
                <w:lang w:val="pt-BR"/>
              </w:rPr>
            </w:pPr>
            <w:r w:rsidRPr="004D7CAA">
              <w:rPr>
                <w:sz w:val="28"/>
                <w:szCs w:val="28"/>
                <w:lang w:val="pt-BR"/>
              </w:rPr>
              <w:t>0</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contextualSpacing/>
              <w:jc w:val="center"/>
              <w:rPr>
                <w:sz w:val="28"/>
                <w:szCs w:val="28"/>
                <w:lang w:val="pt-BR"/>
              </w:rPr>
            </w:pPr>
            <w:r w:rsidRPr="004D7CAA">
              <w:rPr>
                <w:sz w:val="28"/>
                <w:szCs w:val="28"/>
                <w:lang w:val="pt-BR"/>
              </w:rPr>
              <w:t>0</w:t>
            </w:r>
          </w:p>
        </w:tc>
        <w:tc>
          <w:tcPr>
            <w:tcW w:w="698"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contextualSpacing/>
              <w:jc w:val="center"/>
              <w:rPr>
                <w:sz w:val="28"/>
                <w:szCs w:val="28"/>
                <w:lang w:val="pt-BR"/>
              </w:rPr>
            </w:pPr>
            <w:r w:rsidRPr="004D7CAA">
              <w:rPr>
                <w:sz w:val="28"/>
                <w:szCs w:val="28"/>
                <w:lang w:val="pt-BR"/>
              </w:rPr>
              <w:t>0</w:t>
            </w:r>
          </w:p>
        </w:tc>
        <w:tc>
          <w:tcPr>
            <w:tcW w:w="392"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sz w:val="28"/>
                <w:szCs w:val="28"/>
                <w:lang w:val="pt-BR"/>
              </w:rPr>
            </w:pPr>
          </w:p>
        </w:tc>
      </w:tr>
      <w:tr w:rsidR="00CC0500" w:rsidRPr="004D7CAA" w:rsidTr="002316CC">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b/>
                <w:sz w:val="28"/>
                <w:szCs w:val="28"/>
                <w:lang w:val="pt-BR"/>
              </w:rPr>
            </w:pPr>
          </w:p>
        </w:tc>
        <w:tc>
          <w:tcPr>
            <w:tcW w:w="804"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b/>
                <w:sz w:val="28"/>
                <w:szCs w:val="28"/>
                <w:lang w:val="pt-BR"/>
              </w:rPr>
            </w:pPr>
            <w:r w:rsidRPr="004D7CAA">
              <w:rPr>
                <w:b/>
                <w:sz w:val="28"/>
                <w:szCs w:val="28"/>
                <w:lang w:val="pt-BR"/>
              </w:rPr>
              <w:t>Cộng</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b/>
                <w:szCs w:val="28"/>
                <w:lang w:val="pt-BR"/>
              </w:rPr>
            </w:pPr>
            <w:r>
              <w:rPr>
                <w:b/>
                <w:szCs w:val="28"/>
                <w:lang w:val="pt-BR"/>
              </w:rPr>
              <w:t>32</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b/>
                <w:szCs w:val="28"/>
                <w:lang w:val="pt-BR"/>
              </w:rPr>
            </w:pPr>
            <w:r>
              <w:rPr>
                <w:b/>
                <w:szCs w:val="28"/>
                <w:lang w:val="pt-BR"/>
              </w:rPr>
              <w:t>32</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b/>
                <w:szCs w:val="28"/>
                <w:lang w:val="pt-BR"/>
              </w:rPr>
            </w:pPr>
            <w:r>
              <w:rPr>
                <w:b/>
                <w:szCs w:val="28"/>
                <w:lang w:val="pt-BR"/>
              </w:rPr>
              <w:t>32</w:t>
            </w:r>
          </w:p>
        </w:tc>
        <w:tc>
          <w:tcPr>
            <w:tcW w:w="699"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b/>
                <w:szCs w:val="28"/>
                <w:lang w:val="pt-BR"/>
              </w:rPr>
            </w:pPr>
            <w:r>
              <w:rPr>
                <w:b/>
                <w:szCs w:val="28"/>
                <w:lang w:val="pt-BR"/>
              </w:rPr>
              <w:t>32</w:t>
            </w:r>
          </w:p>
        </w:tc>
        <w:tc>
          <w:tcPr>
            <w:tcW w:w="698"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FF2EEB">
            <w:pPr>
              <w:spacing w:line="276" w:lineRule="auto"/>
              <w:jc w:val="center"/>
              <w:rPr>
                <w:b/>
                <w:szCs w:val="28"/>
                <w:lang w:val="pt-BR"/>
              </w:rPr>
            </w:pPr>
            <w:r>
              <w:rPr>
                <w:b/>
                <w:szCs w:val="28"/>
                <w:lang w:val="pt-BR"/>
              </w:rPr>
              <w:t>32</w:t>
            </w:r>
          </w:p>
        </w:tc>
        <w:tc>
          <w:tcPr>
            <w:tcW w:w="392" w:type="pct"/>
            <w:tcBorders>
              <w:top w:val="single" w:sz="4" w:space="0" w:color="auto"/>
              <w:left w:val="single" w:sz="4" w:space="0" w:color="auto"/>
              <w:bottom w:val="single" w:sz="4" w:space="0" w:color="auto"/>
              <w:right w:val="single" w:sz="4" w:space="0" w:color="auto"/>
            </w:tcBorders>
            <w:vAlign w:val="center"/>
          </w:tcPr>
          <w:p w:rsidR="00CC0500" w:rsidRPr="004D7CAA" w:rsidRDefault="00CC0500" w:rsidP="006609E1">
            <w:pPr>
              <w:spacing w:line="276" w:lineRule="auto"/>
              <w:contextualSpacing/>
              <w:jc w:val="center"/>
              <w:rPr>
                <w:b/>
                <w:sz w:val="28"/>
                <w:szCs w:val="28"/>
                <w:lang w:val="pt-BR"/>
              </w:rPr>
            </w:pPr>
          </w:p>
        </w:tc>
      </w:tr>
    </w:tbl>
    <w:p w:rsidR="009C39F5" w:rsidRPr="004D7CAA" w:rsidRDefault="009C39F5" w:rsidP="009C39F5">
      <w:pPr>
        <w:widowControl w:val="0"/>
        <w:spacing w:line="360" w:lineRule="auto"/>
        <w:jc w:val="both"/>
        <w:rPr>
          <w:b/>
          <w:bCs/>
          <w:sz w:val="28"/>
          <w:szCs w:val="28"/>
          <w:lang w:val="pt-BR"/>
        </w:rPr>
      </w:pPr>
    </w:p>
    <w:p w:rsidR="009C39F5" w:rsidRPr="004D7CAA" w:rsidRDefault="009C39F5" w:rsidP="009C39F5">
      <w:pPr>
        <w:widowControl w:val="0"/>
        <w:spacing w:line="360" w:lineRule="auto"/>
        <w:jc w:val="both"/>
        <w:rPr>
          <w:b/>
          <w:bCs/>
          <w:sz w:val="28"/>
          <w:szCs w:val="28"/>
          <w:lang w:val="pt-BR"/>
        </w:rPr>
      </w:pPr>
      <w:r w:rsidRPr="004D7CAA">
        <w:rPr>
          <w:b/>
          <w:bCs/>
          <w:sz w:val="28"/>
          <w:szCs w:val="28"/>
          <w:lang w:val="pt-BR"/>
        </w:rPr>
        <w:t>3. Cán bộ quản lý, giáo viên, nhân viên</w:t>
      </w:r>
    </w:p>
    <w:p w:rsidR="009C39F5" w:rsidRPr="004D7CAA" w:rsidRDefault="009C39F5" w:rsidP="009C39F5">
      <w:pPr>
        <w:widowControl w:val="0"/>
        <w:spacing w:line="360" w:lineRule="auto"/>
        <w:jc w:val="both"/>
        <w:rPr>
          <w:bCs/>
          <w:sz w:val="28"/>
          <w:szCs w:val="28"/>
          <w:lang w:val="pt-BR"/>
        </w:rPr>
      </w:pPr>
      <w:r w:rsidRPr="004D7CAA">
        <w:rPr>
          <w:bCs/>
          <w:sz w:val="28"/>
          <w:szCs w:val="28"/>
          <w:lang w:val="pt-BR"/>
        </w:rPr>
        <w:t>a) Số liệu tạ</w:t>
      </w:r>
      <w:r w:rsidR="00145FDE">
        <w:rPr>
          <w:bCs/>
          <w:sz w:val="28"/>
          <w:szCs w:val="28"/>
          <w:lang w:val="pt-BR"/>
        </w:rPr>
        <w:t>i thời điểm tự đánh giá: Tháng 4 năm 2021</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915"/>
        <w:gridCol w:w="709"/>
        <w:gridCol w:w="851"/>
        <w:gridCol w:w="992"/>
        <w:gridCol w:w="992"/>
        <w:gridCol w:w="1276"/>
        <w:gridCol w:w="1585"/>
      </w:tblGrid>
      <w:tr w:rsidR="00462108" w:rsidRPr="004D7CAA" w:rsidTr="006609E1">
        <w:trPr>
          <w:trHeight w:val="425"/>
        </w:trPr>
        <w:tc>
          <w:tcPr>
            <w:tcW w:w="2028" w:type="dxa"/>
            <w:vMerge w:val="restart"/>
            <w:vAlign w:val="center"/>
          </w:tcPr>
          <w:p w:rsidR="009C39F5" w:rsidRPr="004D7CAA" w:rsidRDefault="009C39F5" w:rsidP="006609E1">
            <w:pPr>
              <w:widowControl w:val="0"/>
              <w:spacing w:line="276" w:lineRule="auto"/>
              <w:jc w:val="center"/>
              <w:rPr>
                <w:b/>
                <w:bCs/>
                <w:sz w:val="28"/>
                <w:szCs w:val="28"/>
                <w:lang w:val="pt-BR"/>
              </w:rPr>
            </w:pPr>
          </w:p>
        </w:tc>
        <w:tc>
          <w:tcPr>
            <w:tcW w:w="915" w:type="dxa"/>
            <w:vMerge w:val="restart"/>
            <w:vAlign w:val="center"/>
          </w:tcPr>
          <w:p w:rsidR="009C39F5" w:rsidRPr="004D7CAA" w:rsidRDefault="009C39F5" w:rsidP="006609E1">
            <w:pPr>
              <w:widowControl w:val="0"/>
              <w:spacing w:line="276" w:lineRule="auto"/>
              <w:jc w:val="center"/>
              <w:rPr>
                <w:b/>
                <w:bCs/>
                <w:sz w:val="28"/>
                <w:szCs w:val="28"/>
                <w:lang w:val="pt-BR"/>
              </w:rPr>
            </w:pPr>
            <w:r w:rsidRPr="004D7CAA">
              <w:rPr>
                <w:b/>
                <w:bCs/>
                <w:sz w:val="28"/>
                <w:szCs w:val="28"/>
                <w:lang w:val="pt-BR"/>
              </w:rPr>
              <w:t>Tổng số</w:t>
            </w:r>
          </w:p>
        </w:tc>
        <w:tc>
          <w:tcPr>
            <w:tcW w:w="709" w:type="dxa"/>
            <w:vMerge w:val="restart"/>
            <w:vAlign w:val="center"/>
          </w:tcPr>
          <w:p w:rsidR="009C39F5" w:rsidRPr="004D7CAA" w:rsidRDefault="009C39F5" w:rsidP="006609E1">
            <w:pPr>
              <w:widowControl w:val="0"/>
              <w:spacing w:line="276" w:lineRule="auto"/>
              <w:jc w:val="center"/>
              <w:rPr>
                <w:b/>
                <w:bCs/>
                <w:sz w:val="28"/>
                <w:szCs w:val="28"/>
                <w:lang w:val="pt-BR"/>
              </w:rPr>
            </w:pPr>
            <w:r w:rsidRPr="004D7CAA">
              <w:rPr>
                <w:b/>
                <w:bCs/>
                <w:sz w:val="28"/>
                <w:szCs w:val="28"/>
                <w:lang w:val="pt-BR"/>
              </w:rPr>
              <w:t>Nữ</w:t>
            </w:r>
          </w:p>
        </w:tc>
        <w:tc>
          <w:tcPr>
            <w:tcW w:w="851" w:type="dxa"/>
            <w:vMerge w:val="restart"/>
            <w:vAlign w:val="center"/>
          </w:tcPr>
          <w:p w:rsidR="009C39F5" w:rsidRPr="004D7CAA" w:rsidRDefault="009C39F5" w:rsidP="006609E1">
            <w:pPr>
              <w:widowControl w:val="0"/>
              <w:spacing w:line="276" w:lineRule="auto"/>
              <w:jc w:val="center"/>
              <w:rPr>
                <w:b/>
                <w:bCs/>
                <w:sz w:val="28"/>
                <w:szCs w:val="28"/>
                <w:lang w:val="pt-BR"/>
              </w:rPr>
            </w:pPr>
            <w:r w:rsidRPr="004D7CAA">
              <w:rPr>
                <w:b/>
                <w:bCs/>
                <w:sz w:val="28"/>
                <w:szCs w:val="28"/>
                <w:lang w:val="pt-BR"/>
              </w:rPr>
              <w:t>Dân tộc</w:t>
            </w:r>
          </w:p>
        </w:tc>
        <w:tc>
          <w:tcPr>
            <w:tcW w:w="3260" w:type="dxa"/>
            <w:gridSpan w:val="3"/>
            <w:vAlign w:val="center"/>
          </w:tcPr>
          <w:p w:rsidR="009C39F5" w:rsidRPr="004D7CAA" w:rsidRDefault="009C39F5" w:rsidP="006609E1">
            <w:pPr>
              <w:widowControl w:val="0"/>
              <w:spacing w:line="276" w:lineRule="auto"/>
              <w:jc w:val="center"/>
              <w:rPr>
                <w:b/>
                <w:bCs/>
                <w:sz w:val="28"/>
                <w:szCs w:val="28"/>
                <w:lang w:val="pt-BR"/>
              </w:rPr>
            </w:pPr>
            <w:r w:rsidRPr="004D7CAA">
              <w:rPr>
                <w:b/>
                <w:bCs/>
                <w:sz w:val="28"/>
                <w:szCs w:val="28"/>
                <w:lang w:val="pt-BR"/>
              </w:rPr>
              <w:t>Trình độ đào tạo</w:t>
            </w:r>
          </w:p>
        </w:tc>
        <w:tc>
          <w:tcPr>
            <w:tcW w:w="1585" w:type="dxa"/>
            <w:vMerge w:val="restart"/>
            <w:vAlign w:val="center"/>
          </w:tcPr>
          <w:p w:rsidR="009C39F5" w:rsidRPr="004D7CAA" w:rsidRDefault="009C39F5" w:rsidP="006609E1">
            <w:pPr>
              <w:widowControl w:val="0"/>
              <w:spacing w:line="276" w:lineRule="auto"/>
              <w:jc w:val="center"/>
              <w:rPr>
                <w:b/>
                <w:bCs/>
                <w:sz w:val="28"/>
                <w:szCs w:val="28"/>
                <w:lang w:val="pt-BR"/>
              </w:rPr>
            </w:pPr>
            <w:r w:rsidRPr="004D7CAA">
              <w:rPr>
                <w:b/>
                <w:bCs/>
                <w:sz w:val="28"/>
                <w:szCs w:val="28"/>
                <w:lang w:val="pt-BR"/>
              </w:rPr>
              <w:t>Ghi chú</w:t>
            </w:r>
          </w:p>
        </w:tc>
      </w:tr>
      <w:tr w:rsidR="00462108" w:rsidRPr="004D7CAA" w:rsidTr="006609E1">
        <w:trPr>
          <w:trHeight w:val="425"/>
        </w:trPr>
        <w:tc>
          <w:tcPr>
            <w:tcW w:w="2028" w:type="dxa"/>
            <w:vMerge/>
            <w:vAlign w:val="center"/>
          </w:tcPr>
          <w:p w:rsidR="009C39F5" w:rsidRPr="004D7CAA" w:rsidRDefault="009C39F5" w:rsidP="006609E1">
            <w:pPr>
              <w:widowControl w:val="0"/>
              <w:spacing w:line="276" w:lineRule="auto"/>
              <w:jc w:val="center"/>
              <w:rPr>
                <w:bCs/>
                <w:sz w:val="28"/>
                <w:szCs w:val="28"/>
                <w:lang w:val="pt-BR"/>
              </w:rPr>
            </w:pPr>
          </w:p>
        </w:tc>
        <w:tc>
          <w:tcPr>
            <w:tcW w:w="915" w:type="dxa"/>
            <w:vMerge/>
            <w:vAlign w:val="center"/>
          </w:tcPr>
          <w:p w:rsidR="009C39F5" w:rsidRPr="004D7CAA" w:rsidRDefault="009C39F5" w:rsidP="006609E1">
            <w:pPr>
              <w:widowControl w:val="0"/>
              <w:spacing w:line="276" w:lineRule="auto"/>
              <w:jc w:val="center"/>
              <w:rPr>
                <w:bCs/>
                <w:sz w:val="28"/>
                <w:szCs w:val="28"/>
                <w:lang w:val="pt-BR"/>
              </w:rPr>
            </w:pPr>
          </w:p>
        </w:tc>
        <w:tc>
          <w:tcPr>
            <w:tcW w:w="709" w:type="dxa"/>
            <w:vMerge/>
            <w:vAlign w:val="center"/>
          </w:tcPr>
          <w:p w:rsidR="009C39F5" w:rsidRPr="004D7CAA" w:rsidRDefault="009C39F5" w:rsidP="006609E1">
            <w:pPr>
              <w:widowControl w:val="0"/>
              <w:spacing w:line="276" w:lineRule="auto"/>
              <w:jc w:val="center"/>
              <w:rPr>
                <w:bCs/>
                <w:sz w:val="28"/>
                <w:szCs w:val="28"/>
                <w:lang w:val="pt-BR"/>
              </w:rPr>
            </w:pPr>
          </w:p>
        </w:tc>
        <w:tc>
          <w:tcPr>
            <w:tcW w:w="851" w:type="dxa"/>
            <w:vMerge/>
            <w:vAlign w:val="center"/>
          </w:tcPr>
          <w:p w:rsidR="009C39F5" w:rsidRPr="004D7CAA" w:rsidRDefault="009C39F5" w:rsidP="006609E1">
            <w:pPr>
              <w:widowControl w:val="0"/>
              <w:spacing w:line="276" w:lineRule="auto"/>
              <w:jc w:val="center"/>
              <w:rPr>
                <w:bCs/>
                <w:sz w:val="28"/>
                <w:szCs w:val="28"/>
                <w:lang w:val="pt-BR"/>
              </w:rPr>
            </w:pPr>
          </w:p>
        </w:tc>
        <w:tc>
          <w:tcPr>
            <w:tcW w:w="992" w:type="dxa"/>
            <w:vAlign w:val="center"/>
          </w:tcPr>
          <w:p w:rsidR="009C39F5" w:rsidRPr="004D7CAA" w:rsidRDefault="009C39F5" w:rsidP="006609E1">
            <w:pPr>
              <w:widowControl w:val="0"/>
              <w:spacing w:line="276" w:lineRule="auto"/>
              <w:jc w:val="center"/>
              <w:rPr>
                <w:bCs/>
                <w:i/>
                <w:sz w:val="28"/>
                <w:szCs w:val="28"/>
                <w:lang w:val="vi-VN"/>
              </w:rPr>
            </w:pPr>
            <w:r w:rsidRPr="004D7CAA">
              <w:rPr>
                <w:bCs/>
                <w:i/>
                <w:sz w:val="28"/>
                <w:szCs w:val="28"/>
                <w:lang w:val="vi-VN"/>
              </w:rPr>
              <w:t>Chưa đạt chuẩn</w:t>
            </w:r>
          </w:p>
        </w:tc>
        <w:tc>
          <w:tcPr>
            <w:tcW w:w="992" w:type="dxa"/>
            <w:vAlign w:val="center"/>
          </w:tcPr>
          <w:p w:rsidR="009C39F5" w:rsidRPr="004D7CAA" w:rsidRDefault="009C39F5" w:rsidP="006609E1">
            <w:pPr>
              <w:widowControl w:val="0"/>
              <w:spacing w:line="276" w:lineRule="auto"/>
              <w:jc w:val="center"/>
              <w:rPr>
                <w:bCs/>
                <w:i/>
                <w:sz w:val="28"/>
                <w:szCs w:val="28"/>
                <w:lang w:val="vi-VN"/>
              </w:rPr>
            </w:pPr>
            <w:r w:rsidRPr="004D7CAA">
              <w:rPr>
                <w:bCs/>
                <w:i/>
                <w:sz w:val="28"/>
                <w:szCs w:val="28"/>
                <w:lang w:val="vi-VN"/>
              </w:rPr>
              <w:t>Đạt chuẩn</w:t>
            </w:r>
          </w:p>
        </w:tc>
        <w:tc>
          <w:tcPr>
            <w:tcW w:w="1276" w:type="dxa"/>
            <w:vAlign w:val="center"/>
          </w:tcPr>
          <w:p w:rsidR="009C39F5" w:rsidRPr="004D7CAA" w:rsidRDefault="009C39F5" w:rsidP="006609E1">
            <w:pPr>
              <w:widowControl w:val="0"/>
              <w:spacing w:line="276" w:lineRule="auto"/>
              <w:jc w:val="center"/>
              <w:rPr>
                <w:bCs/>
                <w:i/>
                <w:sz w:val="28"/>
                <w:szCs w:val="28"/>
                <w:lang w:val="vi-VN"/>
              </w:rPr>
            </w:pPr>
            <w:r w:rsidRPr="004D7CAA">
              <w:rPr>
                <w:bCs/>
                <w:i/>
                <w:sz w:val="28"/>
                <w:szCs w:val="28"/>
                <w:lang w:val="vi-VN"/>
              </w:rPr>
              <w:t>Trên chuẩn</w:t>
            </w:r>
          </w:p>
        </w:tc>
        <w:tc>
          <w:tcPr>
            <w:tcW w:w="1585" w:type="dxa"/>
            <w:vMerge/>
            <w:vAlign w:val="center"/>
          </w:tcPr>
          <w:p w:rsidR="009C39F5" w:rsidRPr="004D7CAA" w:rsidRDefault="009C39F5" w:rsidP="006609E1">
            <w:pPr>
              <w:widowControl w:val="0"/>
              <w:spacing w:line="276" w:lineRule="auto"/>
              <w:jc w:val="center"/>
              <w:rPr>
                <w:bCs/>
                <w:sz w:val="28"/>
                <w:szCs w:val="28"/>
                <w:lang w:val="pt-BR"/>
              </w:rPr>
            </w:pPr>
          </w:p>
        </w:tc>
      </w:tr>
      <w:tr w:rsidR="00CC0500" w:rsidRPr="004D7CAA" w:rsidTr="006609E1">
        <w:trPr>
          <w:trHeight w:val="425"/>
        </w:trPr>
        <w:tc>
          <w:tcPr>
            <w:tcW w:w="2028" w:type="dxa"/>
            <w:vAlign w:val="center"/>
          </w:tcPr>
          <w:p w:rsidR="00CC0500" w:rsidRPr="004D7CAA" w:rsidRDefault="00CC0500" w:rsidP="006609E1">
            <w:pPr>
              <w:widowControl w:val="0"/>
              <w:spacing w:line="276" w:lineRule="auto"/>
              <w:jc w:val="both"/>
              <w:rPr>
                <w:bCs/>
                <w:sz w:val="28"/>
                <w:szCs w:val="28"/>
                <w:lang w:val="pt-BR"/>
              </w:rPr>
            </w:pPr>
            <w:r w:rsidRPr="004D7CAA">
              <w:rPr>
                <w:bCs/>
                <w:sz w:val="28"/>
                <w:szCs w:val="28"/>
                <w:lang w:val="pt-BR"/>
              </w:rPr>
              <w:t>Hiệu trưởng</w:t>
            </w:r>
          </w:p>
        </w:tc>
        <w:tc>
          <w:tcPr>
            <w:tcW w:w="915" w:type="dxa"/>
            <w:vAlign w:val="center"/>
          </w:tcPr>
          <w:p w:rsidR="00CC0500" w:rsidRPr="003B20C0" w:rsidRDefault="00CC0500" w:rsidP="00FF2EEB">
            <w:pPr>
              <w:widowControl w:val="0"/>
              <w:spacing w:line="276" w:lineRule="auto"/>
              <w:jc w:val="center"/>
              <w:rPr>
                <w:bCs/>
                <w:szCs w:val="28"/>
              </w:rPr>
            </w:pPr>
            <w:r>
              <w:rPr>
                <w:bCs/>
                <w:szCs w:val="28"/>
              </w:rPr>
              <w:t>1</w:t>
            </w:r>
          </w:p>
        </w:tc>
        <w:tc>
          <w:tcPr>
            <w:tcW w:w="709" w:type="dxa"/>
            <w:vAlign w:val="center"/>
          </w:tcPr>
          <w:p w:rsidR="00CC0500" w:rsidRPr="003B20C0" w:rsidRDefault="00CC0500" w:rsidP="00FF2EEB">
            <w:pPr>
              <w:widowControl w:val="0"/>
              <w:spacing w:line="276" w:lineRule="auto"/>
              <w:jc w:val="center"/>
              <w:rPr>
                <w:bCs/>
                <w:szCs w:val="28"/>
              </w:rPr>
            </w:pPr>
            <w:r>
              <w:rPr>
                <w:bCs/>
                <w:szCs w:val="28"/>
              </w:rPr>
              <w:t>1</w:t>
            </w:r>
          </w:p>
        </w:tc>
        <w:tc>
          <w:tcPr>
            <w:tcW w:w="851" w:type="dxa"/>
            <w:vAlign w:val="center"/>
          </w:tcPr>
          <w:p w:rsidR="00CC0500" w:rsidRPr="004D7CAA" w:rsidRDefault="00CC0500" w:rsidP="00FF2EEB">
            <w:pPr>
              <w:widowControl w:val="0"/>
              <w:spacing w:line="276" w:lineRule="auto"/>
              <w:jc w:val="center"/>
              <w:rPr>
                <w:bCs/>
                <w:szCs w:val="28"/>
                <w:lang w:val="vi-VN"/>
              </w:rPr>
            </w:pPr>
          </w:p>
        </w:tc>
        <w:tc>
          <w:tcPr>
            <w:tcW w:w="992" w:type="dxa"/>
            <w:vAlign w:val="center"/>
          </w:tcPr>
          <w:p w:rsidR="00CC0500" w:rsidRPr="004D7CAA" w:rsidRDefault="00CC0500" w:rsidP="00FF2EEB">
            <w:pPr>
              <w:widowControl w:val="0"/>
              <w:spacing w:line="276" w:lineRule="auto"/>
              <w:jc w:val="center"/>
              <w:rPr>
                <w:bCs/>
                <w:szCs w:val="28"/>
                <w:lang w:val="vi-VN"/>
              </w:rPr>
            </w:pPr>
          </w:p>
        </w:tc>
        <w:tc>
          <w:tcPr>
            <w:tcW w:w="992" w:type="dxa"/>
            <w:vAlign w:val="center"/>
          </w:tcPr>
          <w:p w:rsidR="00CC0500" w:rsidRPr="004D7CAA" w:rsidRDefault="00CC0500" w:rsidP="00FF2EEB">
            <w:pPr>
              <w:widowControl w:val="0"/>
              <w:spacing w:line="276" w:lineRule="auto"/>
              <w:jc w:val="center"/>
              <w:rPr>
                <w:bCs/>
                <w:szCs w:val="28"/>
                <w:lang w:val="vi-VN"/>
              </w:rPr>
            </w:pPr>
          </w:p>
        </w:tc>
        <w:tc>
          <w:tcPr>
            <w:tcW w:w="1276" w:type="dxa"/>
            <w:vAlign w:val="center"/>
          </w:tcPr>
          <w:p w:rsidR="00CC0500" w:rsidRPr="003B20C0" w:rsidRDefault="00CC0500" w:rsidP="00FF2EEB">
            <w:pPr>
              <w:widowControl w:val="0"/>
              <w:spacing w:line="276" w:lineRule="auto"/>
              <w:jc w:val="center"/>
              <w:rPr>
                <w:bCs/>
                <w:szCs w:val="28"/>
              </w:rPr>
            </w:pPr>
            <w:r>
              <w:rPr>
                <w:bCs/>
                <w:szCs w:val="28"/>
              </w:rPr>
              <w:t>1</w:t>
            </w:r>
          </w:p>
        </w:tc>
        <w:tc>
          <w:tcPr>
            <w:tcW w:w="1585" w:type="dxa"/>
            <w:vAlign w:val="center"/>
          </w:tcPr>
          <w:p w:rsidR="00CC0500" w:rsidRPr="004D7CAA" w:rsidRDefault="00CC0500" w:rsidP="006609E1">
            <w:pPr>
              <w:widowControl w:val="0"/>
              <w:spacing w:line="276" w:lineRule="auto"/>
              <w:jc w:val="center"/>
              <w:rPr>
                <w:bCs/>
                <w:sz w:val="28"/>
                <w:szCs w:val="28"/>
                <w:lang w:val="pt-BR"/>
              </w:rPr>
            </w:pPr>
          </w:p>
        </w:tc>
      </w:tr>
      <w:tr w:rsidR="00CC0500" w:rsidRPr="004D7CAA" w:rsidTr="006609E1">
        <w:trPr>
          <w:trHeight w:val="425"/>
        </w:trPr>
        <w:tc>
          <w:tcPr>
            <w:tcW w:w="2028" w:type="dxa"/>
            <w:vAlign w:val="center"/>
          </w:tcPr>
          <w:p w:rsidR="00CC0500" w:rsidRPr="004D7CAA" w:rsidRDefault="00CC0500" w:rsidP="006609E1">
            <w:pPr>
              <w:widowControl w:val="0"/>
              <w:spacing w:line="276" w:lineRule="auto"/>
              <w:jc w:val="both"/>
              <w:rPr>
                <w:bCs/>
                <w:sz w:val="28"/>
                <w:szCs w:val="28"/>
                <w:lang w:val="pt-BR"/>
              </w:rPr>
            </w:pPr>
            <w:r w:rsidRPr="004D7CAA">
              <w:rPr>
                <w:bCs/>
                <w:sz w:val="28"/>
                <w:szCs w:val="28"/>
                <w:lang w:val="pt-BR"/>
              </w:rPr>
              <w:t>Phó hiệu trưởng</w:t>
            </w:r>
          </w:p>
        </w:tc>
        <w:tc>
          <w:tcPr>
            <w:tcW w:w="915" w:type="dxa"/>
            <w:vAlign w:val="center"/>
          </w:tcPr>
          <w:p w:rsidR="00CC0500" w:rsidRPr="003B20C0" w:rsidRDefault="00CC0500" w:rsidP="00FF2EEB">
            <w:pPr>
              <w:widowControl w:val="0"/>
              <w:spacing w:line="276" w:lineRule="auto"/>
              <w:jc w:val="center"/>
              <w:rPr>
                <w:bCs/>
                <w:szCs w:val="28"/>
              </w:rPr>
            </w:pPr>
            <w:r>
              <w:rPr>
                <w:bCs/>
                <w:szCs w:val="28"/>
              </w:rPr>
              <w:t>2</w:t>
            </w:r>
          </w:p>
        </w:tc>
        <w:tc>
          <w:tcPr>
            <w:tcW w:w="709" w:type="dxa"/>
            <w:vAlign w:val="center"/>
          </w:tcPr>
          <w:p w:rsidR="00CC0500" w:rsidRPr="003B20C0" w:rsidRDefault="00CC0500" w:rsidP="00FF2EEB">
            <w:pPr>
              <w:widowControl w:val="0"/>
              <w:spacing w:line="276" w:lineRule="auto"/>
              <w:jc w:val="center"/>
              <w:rPr>
                <w:bCs/>
                <w:szCs w:val="28"/>
              </w:rPr>
            </w:pPr>
            <w:r>
              <w:rPr>
                <w:bCs/>
                <w:szCs w:val="28"/>
              </w:rPr>
              <w:t>1</w:t>
            </w:r>
          </w:p>
        </w:tc>
        <w:tc>
          <w:tcPr>
            <w:tcW w:w="851" w:type="dxa"/>
            <w:vAlign w:val="center"/>
          </w:tcPr>
          <w:p w:rsidR="00CC0500" w:rsidRPr="004D7CAA" w:rsidRDefault="00CC0500" w:rsidP="00FF2EEB">
            <w:pPr>
              <w:widowControl w:val="0"/>
              <w:spacing w:line="276" w:lineRule="auto"/>
              <w:jc w:val="center"/>
              <w:rPr>
                <w:bCs/>
                <w:szCs w:val="28"/>
                <w:lang w:val="vi-VN"/>
              </w:rPr>
            </w:pPr>
          </w:p>
        </w:tc>
        <w:tc>
          <w:tcPr>
            <w:tcW w:w="992" w:type="dxa"/>
            <w:vAlign w:val="center"/>
          </w:tcPr>
          <w:p w:rsidR="00CC0500" w:rsidRPr="004D7CAA" w:rsidRDefault="00CC0500" w:rsidP="00FF2EEB">
            <w:pPr>
              <w:widowControl w:val="0"/>
              <w:spacing w:line="276" w:lineRule="auto"/>
              <w:jc w:val="center"/>
              <w:rPr>
                <w:bCs/>
                <w:szCs w:val="28"/>
                <w:lang w:val="vi-VN"/>
              </w:rPr>
            </w:pPr>
          </w:p>
        </w:tc>
        <w:tc>
          <w:tcPr>
            <w:tcW w:w="992" w:type="dxa"/>
            <w:vAlign w:val="center"/>
          </w:tcPr>
          <w:p w:rsidR="00CC0500" w:rsidRPr="004D7CAA" w:rsidRDefault="00CC0500" w:rsidP="00FF2EEB">
            <w:pPr>
              <w:widowControl w:val="0"/>
              <w:spacing w:line="276" w:lineRule="auto"/>
              <w:jc w:val="center"/>
              <w:rPr>
                <w:bCs/>
                <w:szCs w:val="28"/>
                <w:lang w:val="vi-VN"/>
              </w:rPr>
            </w:pPr>
          </w:p>
        </w:tc>
        <w:tc>
          <w:tcPr>
            <w:tcW w:w="1276" w:type="dxa"/>
            <w:vAlign w:val="center"/>
          </w:tcPr>
          <w:p w:rsidR="00CC0500" w:rsidRPr="003B20C0" w:rsidRDefault="00CC0500" w:rsidP="00FF2EEB">
            <w:pPr>
              <w:widowControl w:val="0"/>
              <w:spacing w:line="276" w:lineRule="auto"/>
              <w:jc w:val="center"/>
              <w:rPr>
                <w:bCs/>
                <w:szCs w:val="28"/>
              </w:rPr>
            </w:pPr>
            <w:r>
              <w:rPr>
                <w:bCs/>
                <w:szCs w:val="28"/>
              </w:rPr>
              <w:t>2</w:t>
            </w:r>
          </w:p>
        </w:tc>
        <w:tc>
          <w:tcPr>
            <w:tcW w:w="1585" w:type="dxa"/>
            <w:vAlign w:val="center"/>
          </w:tcPr>
          <w:p w:rsidR="00CC0500" w:rsidRPr="004D7CAA" w:rsidRDefault="00CC0500" w:rsidP="006609E1">
            <w:pPr>
              <w:widowControl w:val="0"/>
              <w:spacing w:line="276" w:lineRule="auto"/>
              <w:jc w:val="center"/>
              <w:rPr>
                <w:bCs/>
                <w:sz w:val="28"/>
                <w:szCs w:val="28"/>
                <w:lang w:val="pt-BR"/>
              </w:rPr>
            </w:pPr>
          </w:p>
        </w:tc>
      </w:tr>
      <w:tr w:rsidR="00CC0500" w:rsidRPr="004D7CAA" w:rsidTr="006609E1">
        <w:trPr>
          <w:trHeight w:val="425"/>
        </w:trPr>
        <w:tc>
          <w:tcPr>
            <w:tcW w:w="2028" w:type="dxa"/>
            <w:vAlign w:val="center"/>
          </w:tcPr>
          <w:p w:rsidR="00CC0500" w:rsidRPr="004D7CAA" w:rsidRDefault="00CC0500" w:rsidP="006609E1">
            <w:pPr>
              <w:widowControl w:val="0"/>
              <w:spacing w:line="276" w:lineRule="auto"/>
              <w:jc w:val="both"/>
              <w:rPr>
                <w:bCs/>
                <w:sz w:val="28"/>
                <w:szCs w:val="28"/>
                <w:lang w:val="pt-BR"/>
              </w:rPr>
            </w:pPr>
            <w:r w:rsidRPr="004D7CAA">
              <w:rPr>
                <w:bCs/>
                <w:sz w:val="28"/>
                <w:szCs w:val="28"/>
                <w:lang w:val="pt-BR"/>
              </w:rPr>
              <w:t>Giáo viên</w:t>
            </w:r>
          </w:p>
        </w:tc>
        <w:tc>
          <w:tcPr>
            <w:tcW w:w="915" w:type="dxa"/>
            <w:vAlign w:val="center"/>
          </w:tcPr>
          <w:p w:rsidR="00CC0500" w:rsidRPr="004D7CAA" w:rsidRDefault="00CC0500" w:rsidP="00FF2EEB">
            <w:pPr>
              <w:widowControl w:val="0"/>
              <w:spacing w:line="276" w:lineRule="auto"/>
              <w:jc w:val="center"/>
              <w:rPr>
                <w:bCs/>
                <w:szCs w:val="28"/>
                <w:lang w:val="pt-BR"/>
              </w:rPr>
            </w:pPr>
            <w:r>
              <w:rPr>
                <w:bCs/>
                <w:szCs w:val="28"/>
                <w:lang w:val="pt-BR"/>
              </w:rPr>
              <w:t>38</w:t>
            </w:r>
          </w:p>
        </w:tc>
        <w:tc>
          <w:tcPr>
            <w:tcW w:w="709" w:type="dxa"/>
            <w:vAlign w:val="center"/>
          </w:tcPr>
          <w:p w:rsidR="00CC0500" w:rsidRPr="004D7CAA" w:rsidRDefault="00CC0500" w:rsidP="00FF2EEB">
            <w:pPr>
              <w:widowControl w:val="0"/>
              <w:spacing w:line="276" w:lineRule="auto"/>
              <w:jc w:val="center"/>
              <w:rPr>
                <w:bCs/>
                <w:szCs w:val="28"/>
                <w:lang w:val="pt-BR"/>
              </w:rPr>
            </w:pPr>
            <w:r>
              <w:rPr>
                <w:bCs/>
                <w:szCs w:val="28"/>
                <w:lang w:val="pt-BR"/>
              </w:rPr>
              <w:t>34</w:t>
            </w:r>
          </w:p>
        </w:tc>
        <w:tc>
          <w:tcPr>
            <w:tcW w:w="851" w:type="dxa"/>
            <w:vAlign w:val="center"/>
          </w:tcPr>
          <w:p w:rsidR="00CC0500" w:rsidRPr="004D7CAA" w:rsidRDefault="00CC0500" w:rsidP="00FF2EEB">
            <w:pPr>
              <w:widowControl w:val="0"/>
              <w:spacing w:line="276" w:lineRule="auto"/>
              <w:jc w:val="center"/>
              <w:rPr>
                <w:bCs/>
                <w:szCs w:val="28"/>
                <w:lang w:val="pt-BR"/>
              </w:rPr>
            </w:pPr>
            <w:r>
              <w:rPr>
                <w:bCs/>
                <w:szCs w:val="28"/>
                <w:lang w:val="pt-BR"/>
              </w:rPr>
              <w:t>2</w:t>
            </w:r>
          </w:p>
        </w:tc>
        <w:tc>
          <w:tcPr>
            <w:tcW w:w="992" w:type="dxa"/>
            <w:vAlign w:val="center"/>
          </w:tcPr>
          <w:p w:rsidR="00CC0500" w:rsidRPr="004D7CAA" w:rsidRDefault="00CC0500" w:rsidP="00FF2EEB">
            <w:pPr>
              <w:widowControl w:val="0"/>
              <w:spacing w:line="276" w:lineRule="auto"/>
              <w:jc w:val="center"/>
              <w:rPr>
                <w:bCs/>
                <w:szCs w:val="28"/>
                <w:lang w:val="vi-VN"/>
              </w:rPr>
            </w:pPr>
          </w:p>
        </w:tc>
        <w:tc>
          <w:tcPr>
            <w:tcW w:w="992" w:type="dxa"/>
            <w:vAlign w:val="center"/>
          </w:tcPr>
          <w:p w:rsidR="00CC0500" w:rsidRPr="003B20C0" w:rsidRDefault="00CC0500" w:rsidP="00FF2EEB">
            <w:pPr>
              <w:widowControl w:val="0"/>
              <w:spacing w:line="276" w:lineRule="auto"/>
              <w:jc w:val="center"/>
              <w:rPr>
                <w:bCs/>
                <w:szCs w:val="28"/>
              </w:rPr>
            </w:pPr>
            <w:r>
              <w:rPr>
                <w:bCs/>
                <w:szCs w:val="28"/>
              </w:rPr>
              <w:t>7</w:t>
            </w:r>
          </w:p>
        </w:tc>
        <w:tc>
          <w:tcPr>
            <w:tcW w:w="1276" w:type="dxa"/>
            <w:vAlign w:val="center"/>
          </w:tcPr>
          <w:p w:rsidR="00CC0500" w:rsidRPr="003B20C0" w:rsidRDefault="00CC0500" w:rsidP="00FF2EEB">
            <w:pPr>
              <w:widowControl w:val="0"/>
              <w:spacing w:line="276" w:lineRule="auto"/>
              <w:jc w:val="center"/>
              <w:rPr>
                <w:bCs/>
                <w:szCs w:val="28"/>
              </w:rPr>
            </w:pPr>
            <w:r>
              <w:rPr>
                <w:bCs/>
                <w:szCs w:val="28"/>
              </w:rPr>
              <w:t>31</w:t>
            </w:r>
          </w:p>
        </w:tc>
        <w:tc>
          <w:tcPr>
            <w:tcW w:w="1585" w:type="dxa"/>
            <w:vAlign w:val="center"/>
          </w:tcPr>
          <w:p w:rsidR="00CC0500" w:rsidRPr="004D7CAA" w:rsidRDefault="00CC0500" w:rsidP="006609E1">
            <w:pPr>
              <w:widowControl w:val="0"/>
              <w:spacing w:line="276" w:lineRule="auto"/>
              <w:jc w:val="center"/>
              <w:rPr>
                <w:bCs/>
                <w:sz w:val="28"/>
                <w:szCs w:val="28"/>
                <w:lang w:val="pt-BR"/>
              </w:rPr>
            </w:pPr>
          </w:p>
        </w:tc>
      </w:tr>
      <w:tr w:rsidR="00CC0500" w:rsidRPr="004D7CAA" w:rsidTr="006609E1">
        <w:trPr>
          <w:trHeight w:val="425"/>
        </w:trPr>
        <w:tc>
          <w:tcPr>
            <w:tcW w:w="2028" w:type="dxa"/>
            <w:vAlign w:val="center"/>
          </w:tcPr>
          <w:p w:rsidR="00CC0500" w:rsidRPr="004D7CAA" w:rsidRDefault="00CC0500" w:rsidP="006609E1">
            <w:pPr>
              <w:widowControl w:val="0"/>
              <w:spacing w:line="276" w:lineRule="auto"/>
              <w:jc w:val="both"/>
              <w:rPr>
                <w:bCs/>
                <w:sz w:val="28"/>
                <w:szCs w:val="28"/>
                <w:lang w:val="pt-BR"/>
              </w:rPr>
            </w:pPr>
            <w:r w:rsidRPr="004D7CAA">
              <w:rPr>
                <w:bCs/>
                <w:sz w:val="28"/>
                <w:szCs w:val="28"/>
                <w:lang w:val="pt-BR"/>
              </w:rPr>
              <w:t>Nhân viên</w:t>
            </w:r>
          </w:p>
        </w:tc>
        <w:tc>
          <w:tcPr>
            <w:tcW w:w="915" w:type="dxa"/>
            <w:vAlign w:val="center"/>
          </w:tcPr>
          <w:p w:rsidR="00CC0500" w:rsidRPr="004D7CAA" w:rsidRDefault="00CC0500" w:rsidP="00FF2EEB">
            <w:pPr>
              <w:widowControl w:val="0"/>
              <w:spacing w:line="276" w:lineRule="auto"/>
              <w:jc w:val="center"/>
              <w:rPr>
                <w:bCs/>
                <w:szCs w:val="28"/>
                <w:lang w:val="pt-BR"/>
              </w:rPr>
            </w:pPr>
            <w:r>
              <w:rPr>
                <w:bCs/>
                <w:szCs w:val="28"/>
                <w:lang w:val="pt-BR"/>
              </w:rPr>
              <w:t>10</w:t>
            </w:r>
          </w:p>
        </w:tc>
        <w:tc>
          <w:tcPr>
            <w:tcW w:w="709" w:type="dxa"/>
            <w:vAlign w:val="center"/>
          </w:tcPr>
          <w:p w:rsidR="00CC0500" w:rsidRPr="004D7CAA" w:rsidRDefault="00CC0500" w:rsidP="00FF2EEB">
            <w:pPr>
              <w:widowControl w:val="0"/>
              <w:spacing w:line="276" w:lineRule="auto"/>
              <w:jc w:val="center"/>
              <w:rPr>
                <w:bCs/>
                <w:szCs w:val="28"/>
                <w:lang w:val="pt-BR"/>
              </w:rPr>
            </w:pPr>
            <w:r>
              <w:rPr>
                <w:bCs/>
                <w:szCs w:val="28"/>
                <w:lang w:val="pt-BR"/>
              </w:rPr>
              <w:t>8</w:t>
            </w:r>
          </w:p>
        </w:tc>
        <w:tc>
          <w:tcPr>
            <w:tcW w:w="851" w:type="dxa"/>
            <w:vAlign w:val="center"/>
          </w:tcPr>
          <w:p w:rsidR="00CC0500" w:rsidRPr="004D7CAA" w:rsidRDefault="00CC0500" w:rsidP="00FF2EEB">
            <w:pPr>
              <w:widowControl w:val="0"/>
              <w:spacing w:line="276" w:lineRule="auto"/>
              <w:jc w:val="center"/>
              <w:rPr>
                <w:bCs/>
                <w:szCs w:val="28"/>
                <w:lang w:val="pt-BR"/>
              </w:rPr>
            </w:pPr>
          </w:p>
        </w:tc>
        <w:tc>
          <w:tcPr>
            <w:tcW w:w="992" w:type="dxa"/>
            <w:vAlign w:val="center"/>
          </w:tcPr>
          <w:p w:rsidR="00CC0500" w:rsidRPr="003B20C0" w:rsidRDefault="00CC0500" w:rsidP="00FF2EEB">
            <w:pPr>
              <w:widowControl w:val="0"/>
              <w:spacing w:line="276" w:lineRule="auto"/>
              <w:jc w:val="center"/>
              <w:rPr>
                <w:bCs/>
                <w:szCs w:val="28"/>
              </w:rPr>
            </w:pPr>
            <w:r>
              <w:rPr>
                <w:bCs/>
                <w:szCs w:val="28"/>
              </w:rPr>
              <w:t>6</w:t>
            </w:r>
          </w:p>
        </w:tc>
        <w:tc>
          <w:tcPr>
            <w:tcW w:w="992" w:type="dxa"/>
            <w:vAlign w:val="center"/>
          </w:tcPr>
          <w:p w:rsidR="00CC0500" w:rsidRPr="003B20C0" w:rsidRDefault="00CC0500" w:rsidP="00FF2EEB">
            <w:pPr>
              <w:widowControl w:val="0"/>
              <w:spacing w:line="276" w:lineRule="auto"/>
              <w:jc w:val="center"/>
              <w:rPr>
                <w:bCs/>
                <w:szCs w:val="28"/>
              </w:rPr>
            </w:pPr>
            <w:r>
              <w:rPr>
                <w:bCs/>
                <w:szCs w:val="28"/>
              </w:rPr>
              <w:t>3</w:t>
            </w:r>
          </w:p>
        </w:tc>
        <w:tc>
          <w:tcPr>
            <w:tcW w:w="1276" w:type="dxa"/>
            <w:vAlign w:val="center"/>
          </w:tcPr>
          <w:p w:rsidR="00CC0500" w:rsidRPr="003B20C0" w:rsidRDefault="00CC0500" w:rsidP="00FF2EEB">
            <w:pPr>
              <w:widowControl w:val="0"/>
              <w:spacing w:line="276" w:lineRule="auto"/>
              <w:jc w:val="center"/>
              <w:rPr>
                <w:bCs/>
                <w:szCs w:val="28"/>
              </w:rPr>
            </w:pPr>
            <w:r>
              <w:rPr>
                <w:bCs/>
                <w:szCs w:val="28"/>
              </w:rPr>
              <w:t>1</w:t>
            </w:r>
          </w:p>
        </w:tc>
        <w:tc>
          <w:tcPr>
            <w:tcW w:w="1585" w:type="dxa"/>
            <w:vAlign w:val="center"/>
          </w:tcPr>
          <w:p w:rsidR="00CC0500" w:rsidRPr="004D7CAA" w:rsidRDefault="00CC0500" w:rsidP="006609E1">
            <w:pPr>
              <w:widowControl w:val="0"/>
              <w:spacing w:line="276" w:lineRule="auto"/>
              <w:rPr>
                <w:bCs/>
                <w:sz w:val="28"/>
                <w:szCs w:val="28"/>
                <w:lang w:val="vi-VN"/>
              </w:rPr>
            </w:pPr>
          </w:p>
        </w:tc>
      </w:tr>
      <w:tr w:rsidR="00CC0500" w:rsidRPr="004D7CAA" w:rsidTr="006609E1">
        <w:trPr>
          <w:trHeight w:val="425"/>
        </w:trPr>
        <w:tc>
          <w:tcPr>
            <w:tcW w:w="2028" w:type="dxa"/>
            <w:vAlign w:val="center"/>
          </w:tcPr>
          <w:p w:rsidR="00CC0500" w:rsidRPr="004D7CAA" w:rsidRDefault="00CC0500" w:rsidP="006609E1">
            <w:pPr>
              <w:widowControl w:val="0"/>
              <w:spacing w:line="276" w:lineRule="auto"/>
              <w:jc w:val="center"/>
              <w:rPr>
                <w:b/>
                <w:bCs/>
                <w:sz w:val="28"/>
                <w:szCs w:val="28"/>
                <w:lang w:val="pt-BR"/>
              </w:rPr>
            </w:pPr>
            <w:r w:rsidRPr="004D7CAA">
              <w:rPr>
                <w:b/>
                <w:bCs/>
                <w:sz w:val="28"/>
                <w:szCs w:val="28"/>
                <w:lang w:val="pt-BR"/>
              </w:rPr>
              <w:t>Cộng</w:t>
            </w:r>
          </w:p>
        </w:tc>
        <w:tc>
          <w:tcPr>
            <w:tcW w:w="915" w:type="dxa"/>
            <w:vAlign w:val="center"/>
          </w:tcPr>
          <w:p w:rsidR="00CC0500" w:rsidRPr="003B20C0" w:rsidRDefault="00CC0500" w:rsidP="00FF2EEB">
            <w:pPr>
              <w:widowControl w:val="0"/>
              <w:spacing w:line="276" w:lineRule="auto"/>
              <w:jc w:val="center"/>
              <w:rPr>
                <w:b/>
                <w:bCs/>
                <w:szCs w:val="28"/>
              </w:rPr>
            </w:pPr>
            <w:r>
              <w:rPr>
                <w:b/>
                <w:bCs/>
                <w:szCs w:val="28"/>
              </w:rPr>
              <w:t>51</w:t>
            </w:r>
          </w:p>
        </w:tc>
        <w:tc>
          <w:tcPr>
            <w:tcW w:w="709" w:type="dxa"/>
            <w:vAlign w:val="center"/>
          </w:tcPr>
          <w:p w:rsidR="00CC0500" w:rsidRPr="003B20C0" w:rsidRDefault="00CC0500" w:rsidP="00FF2EEB">
            <w:pPr>
              <w:widowControl w:val="0"/>
              <w:spacing w:line="276" w:lineRule="auto"/>
              <w:jc w:val="center"/>
              <w:rPr>
                <w:b/>
                <w:bCs/>
                <w:szCs w:val="28"/>
              </w:rPr>
            </w:pPr>
            <w:r>
              <w:rPr>
                <w:b/>
                <w:bCs/>
                <w:szCs w:val="28"/>
              </w:rPr>
              <w:t>44</w:t>
            </w:r>
          </w:p>
        </w:tc>
        <w:tc>
          <w:tcPr>
            <w:tcW w:w="851" w:type="dxa"/>
            <w:vAlign w:val="center"/>
          </w:tcPr>
          <w:p w:rsidR="00CC0500" w:rsidRPr="004D7CAA" w:rsidRDefault="00CC0500" w:rsidP="00FF2EEB">
            <w:pPr>
              <w:widowControl w:val="0"/>
              <w:spacing w:line="276" w:lineRule="auto"/>
              <w:jc w:val="center"/>
              <w:rPr>
                <w:b/>
                <w:bCs/>
                <w:szCs w:val="28"/>
                <w:lang w:val="pt-BR"/>
              </w:rPr>
            </w:pPr>
            <w:r>
              <w:rPr>
                <w:b/>
                <w:bCs/>
                <w:szCs w:val="28"/>
                <w:lang w:val="pt-BR"/>
              </w:rPr>
              <w:t>2</w:t>
            </w:r>
          </w:p>
        </w:tc>
        <w:tc>
          <w:tcPr>
            <w:tcW w:w="992" w:type="dxa"/>
            <w:vAlign w:val="center"/>
          </w:tcPr>
          <w:p w:rsidR="00CC0500" w:rsidRPr="003B20C0" w:rsidRDefault="00CC0500" w:rsidP="00FF2EEB">
            <w:pPr>
              <w:widowControl w:val="0"/>
              <w:spacing w:line="276" w:lineRule="auto"/>
              <w:jc w:val="center"/>
              <w:rPr>
                <w:b/>
                <w:bCs/>
                <w:szCs w:val="28"/>
              </w:rPr>
            </w:pPr>
            <w:r>
              <w:rPr>
                <w:b/>
                <w:bCs/>
                <w:szCs w:val="28"/>
              </w:rPr>
              <w:t>6</w:t>
            </w:r>
          </w:p>
        </w:tc>
        <w:tc>
          <w:tcPr>
            <w:tcW w:w="992" w:type="dxa"/>
            <w:vAlign w:val="center"/>
          </w:tcPr>
          <w:p w:rsidR="00CC0500" w:rsidRPr="003B20C0" w:rsidRDefault="00CC0500" w:rsidP="00FF2EEB">
            <w:pPr>
              <w:widowControl w:val="0"/>
              <w:spacing w:line="276" w:lineRule="auto"/>
              <w:jc w:val="center"/>
              <w:rPr>
                <w:b/>
                <w:bCs/>
                <w:szCs w:val="28"/>
              </w:rPr>
            </w:pPr>
            <w:r>
              <w:rPr>
                <w:b/>
                <w:bCs/>
                <w:szCs w:val="28"/>
              </w:rPr>
              <w:t>10</w:t>
            </w:r>
          </w:p>
        </w:tc>
        <w:tc>
          <w:tcPr>
            <w:tcW w:w="1276" w:type="dxa"/>
            <w:vAlign w:val="center"/>
          </w:tcPr>
          <w:p w:rsidR="00CC0500" w:rsidRPr="003B20C0" w:rsidRDefault="00CC0500" w:rsidP="00FF2EEB">
            <w:pPr>
              <w:widowControl w:val="0"/>
              <w:spacing w:line="276" w:lineRule="auto"/>
              <w:jc w:val="center"/>
              <w:rPr>
                <w:b/>
                <w:bCs/>
                <w:szCs w:val="28"/>
              </w:rPr>
            </w:pPr>
            <w:r>
              <w:rPr>
                <w:b/>
                <w:bCs/>
                <w:szCs w:val="28"/>
              </w:rPr>
              <w:t>35</w:t>
            </w:r>
          </w:p>
        </w:tc>
        <w:tc>
          <w:tcPr>
            <w:tcW w:w="1585" w:type="dxa"/>
            <w:vAlign w:val="center"/>
          </w:tcPr>
          <w:p w:rsidR="00CC0500" w:rsidRPr="004D7CAA" w:rsidRDefault="00CC0500" w:rsidP="006609E1">
            <w:pPr>
              <w:widowControl w:val="0"/>
              <w:spacing w:line="276" w:lineRule="auto"/>
              <w:jc w:val="center"/>
              <w:rPr>
                <w:bCs/>
                <w:sz w:val="28"/>
                <w:szCs w:val="28"/>
                <w:lang w:val="pt-BR"/>
              </w:rPr>
            </w:pPr>
          </w:p>
        </w:tc>
      </w:tr>
    </w:tbl>
    <w:p w:rsidR="009C39F5" w:rsidRPr="004D7CAA" w:rsidRDefault="009C39F5" w:rsidP="009C39F5">
      <w:pPr>
        <w:spacing w:before="120" w:after="120" w:line="360" w:lineRule="auto"/>
        <w:jc w:val="both"/>
        <w:rPr>
          <w:sz w:val="28"/>
          <w:szCs w:val="28"/>
          <w:lang w:val="pt-BR"/>
        </w:rPr>
      </w:pPr>
      <w:r w:rsidRPr="004D7CAA">
        <w:rPr>
          <w:bCs/>
          <w:sz w:val="28"/>
          <w:szCs w:val="28"/>
          <w:lang w:val="pt-BR"/>
        </w:rPr>
        <w:t xml:space="preserve">b) </w:t>
      </w:r>
      <w:r w:rsidRPr="004D7CAA">
        <w:rPr>
          <w:sz w:val="28"/>
          <w:szCs w:val="28"/>
          <w:lang w:val="pt-BR"/>
        </w:rPr>
        <w:t>Số liệu của 5 năm gần đây:</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952"/>
        <w:gridCol w:w="1533"/>
        <w:gridCol w:w="1533"/>
        <w:gridCol w:w="1533"/>
        <w:gridCol w:w="1533"/>
        <w:gridCol w:w="1533"/>
      </w:tblGrid>
      <w:tr w:rsidR="00145FDE" w:rsidRPr="004D7CAA" w:rsidTr="009C093C">
        <w:trPr>
          <w:trHeight w:val="425"/>
          <w:tblHeader/>
          <w:jc w:val="center"/>
        </w:trPr>
        <w:tc>
          <w:tcPr>
            <w:tcW w:w="590" w:type="dxa"/>
            <w:tcBorders>
              <w:top w:val="single" w:sz="4" w:space="0" w:color="auto"/>
              <w:left w:val="single" w:sz="4" w:space="0" w:color="auto"/>
              <w:bottom w:val="single" w:sz="4" w:space="0" w:color="auto"/>
              <w:right w:val="single" w:sz="4" w:space="0" w:color="auto"/>
            </w:tcBorders>
          </w:tcPr>
          <w:p w:rsidR="00145FDE" w:rsidRPr="004D7CAA" w:rsidRDefault="00145FDE" w:rsidP="00145FDE">
            <w:pPr>
              <w:spacing w:line="276" w:lineRule="auto"/>
              <w:jc w:val="center"/>
              <w:rPr>
                <w:b/>
                <w:bCs/>
                <w:sz w:val="28"/>
                <w:szCs w:val="28"/>
                <w:lang w:val="vi-VN"/>
              </w:rPr>
            </w:pPr>
            <w:r w:rsidRPr="004D7CAA">
              <w:rPr>
                <w:b/>
                <w:bCs/>
                <w:sz w:val="28"/>
                <w:szCs w:val="28"/>
                <w:lang w:val="vi-VN"/>
              </w:rPr>
              <w:t>TT</w:t>
            </w:r>
          </w:p>
        </w:tc>
        <w:tc>
          <w:tcPr>
            <w:tcW w:w="1952" w:type="dxa"/>
            <w:tcBorders>
              <w:top w:val="single" w:sz="4" w:space="0" w:color="auto"/>
              <w:left w:val="single" w:sz="4" w:space="0" w:color="auto"/>
              <w:bottom w:val="single" w:sz="4" w:space="0" w:color="auto"/>
              <w:right w:val="single" w:sz="4" w:space="0" w:color="auto"/>
            </w:tcBorders>
          </w:tcPr>
          <w:p w:rsidR="00145FDE" w:rsidRPr="004D7CAA" w:rsidRDefault="00145FDE" w:rsidP="00145FDE">
            <w:pPr>
              <w:spacing w:line="276" w:lineRule="auto"/>
              <w:jc w:val="center"/>
              <w:rPr>
                <w:b/>
                <w:bCs/>
                <w:sz w:val="28"/>
                <w:szCs w:val="28"/>
                <w:lang w:val="vi-VN"/>
              </w:rPr>
            </w:pPr>
            <w:r w:rsidRPr="004D7CAA">
              <w:rPr>
                <w:b/>
                <w:bCs/>
                <w:sz w:val="28"/>
                <w:szCs w:val="28"/>
                <w:lang w:val="vi-VN"/>
              </w:rPr>
              <w:t>Số liệu</w:t>
            </w:r>
          </w:p>
        </w:tc>
        <w:tc>
          <w:tcPr>
            <w:tcW w:w="1533" w:type="dxa"/>
            <w:tcBorders>
              <w:top w:val="single" w:sz="4" w:space="0" w:color="auto"/>
              <w:left w:val="single" w:sz="4" w:space="0" w:color="auto"/>
              <w:bottom w:val="single" w:sz="4" w:space="0" w:color="auto"/>
              <w:right w:val="single" w:sz="4" w:space="0" w:color="auto"/>
            </w:tcBorders>
          </w:tcPr>
          <w:p w:rsidR="00145FDE" w:rsidRPr="004D7CAA" w:rsidRDefault="00145FDE" w:rsidP="00145FDE">
            <w:pPr>
              <w:spacing w:line="276" w:lineRule="auto"/>
              <w:jc w:val="center"/>
              <w:rPr>
                <w:b/>
                <w:bCs/>
                <w:sz w:val="28"/>
                <w:szCs w:val="28"/>
              </w:rPr>
            </w:pPr>
            <w:r w:rsidRPr="004D7CAA">
              <w:rPr>
                <w:b/>
                <w:bCs/>
                <w:sz w:val="28"/>
                <w:szCs w:val="28"/>
              </w:rPr>
              <w:t>Năm học 2016-2017</w:t>
            </w:r>
          </w:p>
        </w:tc>
        <w:tc>
          <w:tcPr>
            <w:tcW w:w="1533" w:type="dxa"/>
            <w:tcBorders>
              <w:top w:val="single" w:sz="4" w:space="0" w:color="auto"/>
              <w:left w:val="single" w:sz="4" w:space="0" w:color="auto"/>
              <w:bottom w:val="single" w:sz="4" w:space="0" w:color="auto"/>
              <w:right w:val="single" w:sz="4" w:space="0" w:color="auto"/>
            </w:tcBorders>
          </w:tcPr>
          <w:p w:rsidR="00145FDE" w:rsidRPr="004D7CAA" w:rsidRDefault="00145FDE" w:rsidP="00145FDE">
            <w:pPr>
              <w:spacing w:line="276" w:lineRule="auto"/>
              <w:jc w:val="center"/>
              <w:rPr>
                <w:b/>
                <w:bCs/>
                <w:sz w:val="28"/>
                <w:szCs w:val="28"/>
              </w:rPr>
            </w:pPr>
            <w:r w:rsidRPr="004D7CAA">
              <w:rPr>
                <w:b/>
                <w:bCs/>
                <w:sz w:val="28"/>
                <w:szCs w:val="28"/>
              </w:rPr>
              <w:t>Năm học 2017-2018</w:t>
            </w:r>
          </w:p>
        </w:tc>
        <w:tc>
          <w:tcPr>
            <w:tcW w:w="1533" w:type="dxa"/>
            <w:tcBorders>
              <w:top w:val="single" w:sz="4" w:space="0" w:color="auto"/>
              <w:left w:val="single" w:sz="4" w:space="0" w:color="auto"/>
              <w:bottom w:val="single" w:sz="4" w:space="0" w:color="auto"/>
              <w:right w:val="single" w:sz="4" w:space="0" w:color="auto"/>
            </w:tcBorders>
            <w:vAlign w:val="center"/>
          </w:tcPr>
          <w:p w:rsidR="00145FDE" w:rsidRPr="004D7CAA" w:rsidRDefault="00145FDE" w:rsidP="00145FDE">
            <w:pPr>
              <w:spacing w:line="276" w:lineRule="auto"/>
              <w:jc w:val="center"/>
              <w:rPr>
                <w:b/>
                <w:bCs/>
                <w:sz w:val="28"/>
                <w:szCs w:val="28"/>
              </w:rPr>
            </w:pPr>
            <w:r>
              <w:rPr>
                <w:b/>
                <w:bCs/>
                <w:sz w:val="28"/>
                <w:szCs w:val="28"/>
              </w:rPr>
              <w:t>Năm học 2018</w:t>
            </w:r>
            <w:r w:rsidRPr="004D7CAA">
              <w:rPr>
                <w:b/>
                <w:bCs/>
                <w:sz w:val="28"/>
                <w:szCs w:val="28"/>
              </w:rPr>
              <w:t>-201</w:t>
            </w:r>
            <w:r>
              <w:rPr>
                <w:b/>
                <w:bCs/>
                <w:sz w:val="28"/>
                <w:szCs w:val="28"/>
              </w:rPr>
              <w:t>9</w:t>
            </w:r>
          </w:p>
        </w:tc>
        <w:tc>
          <w:tcPr>
            <w:tcW w:w="1533" w:type="dxa"/>
            <w:tcBorders>
              <w:top w:val="single" w:sz="4" w:space="0" w:color="auto"/>
              <w:left w:val="single" w:sz="4" w:space="0" w:color="auto"/>
              <w:bottom w:val="single" w:sz="4" w:space="0" w:color="auto"/>
              <w:right w:val="single" w:sz="4" w:space="0" w:color="auto"/>
            </w:tcBorders>
            <w:vAlign w:val="center"/>
          </w:tcPr>
          <w:p w:rsidR="00145FDE" w:rsidRPr="004D7CAA" w:rsidRDefault="00145FDE" w:rsidP="00145FDE">
            <w:pPr>
              <w:spacing w:line="276" w:lineRule="auto"/>
              <w:jc w:val="center"/>
              <w:rPr>
                <w:b/>
                <w:bCs/>
                <w:sz w:val="28"/>
                <w:szCs w:val="28"/>
              </w:rPr>
            </w:pPr>
            <w:r>
              <w:rPr>
                <w:b/>
                <w:bCs/>
                <w:sz w:val="28"/>
                <w:szCs w:val="28"/>
              </w:rPr>
              <w:t>Năm học 2019-2020</w:t>
            </w:r>
          </w:p>
        </w:tc>
        <w:tc>
          <w:tcPr>
            <w:tcW w:w="1533" w:type="dxa"/>
            <w:tcBorders>
              <w:top w:val="single" w:sz="4" w:space="0" w:color="auto"/>
              <w:left w:val="single" w:sz="4" w:space="0" w:color="auto"/>
              <w:bottom w:val="single" w:sz="4" w:space="0" w:color="auto"/>
              <w:right w:val="single" w:sz="4" w:space="0" w:color="auto"/>
            </w:tcBorders>
          </w:tcPr>
          <w:p w:rsidR="00145FDE" w:rsidRPr="004D7CAA" w:rsidRDefault="00145FDE" w:rsidP="00145FDE">
            <w:pPr>
              <w:spacing w:line="276" w:lineRule="auto"/>
              <w:jc w:val="center"/>
              <w:rPr>
                <w:b/>
                <w:bCs/>
                <w:sz w:val="28"/>
                <w:szCs w:val="28"/>
              </w:rPr>
            </w:pPr>
            <w:r>
              <w:rPr>
                <w:b/>
                <w:bCs/>
                <w:sz w:val="28"/>
                <w:szCs w:val="28"/>
              </w:rPr>
              <w:t>Năm học 2020-2021</w:t>
            </w:r>
          </w:p>
        </w:tc>
      </w:tr>
      <w:tr w:rsidR="00C50CE1" w:rsidRPr="004D7CAA" w:rsidTr="009C093C">
        <w:trPr>
          <w:trHeight w:val="425"/>
          <w:jc w:val="center"/>
        </w:trPr>
        <w:tc>
          <w:tcPr>
            <w:tcW w:w="590"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 w:val="28"/>
                <w:szCs w:val="28"/>
                <w:lang w:val="vi-VN"/>
              </w:rPr>
            </w:pPr>
            <w:r w:rsidRPr="004D7CAA">
              <w:rPr>
                <w:sz w:val="28"/>
                <w:szCs w:val="28"/>
                <w:lang w:val="vi-VN"/>
              </w:rPr>
              <w:t>1</w:t>
            </w:r>
          </w:p>
        </w:tc>
        <w:tc>
          <w:tcPr>
            <w:tcW w:w="1952" w:type="dxa"/>
            <w:tcBorders>
              <w:top w:val="single" w:sz="4" w:space="0" w:color="auto"/>
              <w:left w:val="single" w:sz="4" w:space="0" w:color="auto"/>
              <w:bottom w:val="single" w:sz="4" w:space="0" w:color="auto"/>
              <w:right w:val="single" w:sz="4" w:space="0" w:color="auto"/>
            </w:tcBorders>
          </w:tcPr>
          <w:p w:rsidR="00C50CE1" w:rsidRPr="004D7CAA" w:rsidRDefault="00C50CE1" w:rsidP="00C50CE1">
            <w:pPr>
              <w:spacing w:line="276" w:lineRule="auto"/>
              <w:jc w:val="both"/>
              <w:rPr>
                <w:sz w:val="28"/>
                <w:szCs w:val="28"/>
                <w:lang w:val="pt-BR"/>
              </w:rPr>
            </w:pPr>
            <w:r w:rsidRPr="004D7CAA">
              <w:rPr>
                <w:sz w:val="28"/>
                <w:szCs w:val="28"/>
                <w:lang w:val="pt-BR"/>
              </w:rPr>
              <w:t xml:space="preserve">Tổng số giáo viên </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iCs/>
                <w:szCs w:val="28"/>
                <w:lang w:val="pt-BR"/>
              </w:rPr>
            </w:pPr>
            <w:r>
              <w:rPr>
                <w:iCs/>
                <w:szCs w:val="28"/>
                <w:lang w:val="pt-BR"/>
              </w:rPr>
              <w:t>39</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iCs/>
                <w:szCs w:val="28"/>
                <w:lang w:val="pt-BR"/>
              </w:rPr>
            </w:pPr>
            <w:r>
              <w:rPr>
                <w:iCs/>
                <w:szCs w:val="28"/>
                <w:lang w:val="pt-BR"/>
              </w:rPr>
              <w:t>39</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iCs/>
                <w:szCs w:val="28"/>
                <w:lang w:val="pt-BR"/>
              </w:rPr>
            </w:pPr>
            <w:r>
              <w:rPr>
                <w:iCs/>
                <w:szCs w:val="28"/>
                <w:lang w:val="pt-BR"/>
              </w:rPr>
              <w:t>40</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iCs/>
                <w:szCs w:val="28"/>
                <w:lang w:val="pt-BR"/>
              </w:rPr>
            </w:pPr>
            <w:r>
              <w:rPr>
                <w:iCs/>
                <w:szCs w:val="28"/>
                <w:lang w:val="pt-BR"/>
              </w:rPr>
              <w:t>40</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Pr="00C7781D" w:rsidRDefault="00C50CE1" w:rsidP="00C50CE1">
            <w:pPr>
              <w:spacing w:before="120" w:after="120"/>
              <w:ind w:hanging="1"/>
              <w:jc w:val="center"/>
              <w:rPr>
                <w:rFonts w:eastAsia="Calibri"/>
                <w:sz w:val="28"/>
                <w:szCs w:val="28"/>
                <w:lang w:val="pt-BR"/>
              </w:rPr>
            </w:pPr>
            <w:r>
              <w:rPr>
                <w:rFonts w:eastAsia="Calibri"/>
                <w:sz w:val="28"/>
                <w:szCs w:val="28"/>
                <w:lang w:val="pt-BR"/>
              </w:rPr>
              <w:t>40</w:t>
            </w:r>
          </w:p>
        </w:tc>
      </w:tr>
      <w:tr w:rsidR="00C50CE1" w:rsidRPr="004D7CAA" w:rsidTr="009C093C">
        <w:trPr>
          <w:trHeight w:val="425"/>
          <w:jc w:val="center"/>
        </w:trPr>
        <w:tc>
          <w:tcPr>
            <w:tcW w:w="590"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 w:val="28"/>
                <w:szCs w:val="28"/>
                <w:lang w:val="vi-VN"/>
              </w:rPr>
            </w:pPr>
            <w:r w:rsidRPr="004D7CAA">
              <w:rPr>
                <w:sz w:val="28"/>
                <w:szCs w:val="28"/>
                <w:lang w:val="vi-VN"/>
              </w:rPr>
              <w:t>2</w:t>
            </w:r>
          </w:p>
        </w:tc>
        <w:tc>
          <w:tcPr>
            <w:tcW w:w="1952" w:type="dxa"/>
            <w:tcBorders>
              <w:top w:val="single" w:sz="4" w:space="0" w:color="auto"/>
              <w:left w:val="single" w:sz="4" w:space="0" w:color="auto"/>
              <w:bottom w:val="single" w:sz="4" w:space="0" w:color="auto"/>
              <w:right w:val="single" w:sz="4" w:space="0" w:color="auto"/>
            </w:tcBorders>
          </w:tcPr>
          <w:p w:rsidR="00C50CE1" w:rsidRPr="004D7CAA" w:rsidRDefault="00C50CE1" w:rsidP="00C50CE1">
            <w:pPr>
              <w:spacing w:line="276" w:lineRule="auto"/>
              <w:rPr>
                <w:sz w:val="28"/>
                <w:szCs w:val="28"/>
                <w:lang w:val="pt-BR"/>
              </w:rPr>
            </w:pPr>
            <w:r w:rsidRPr="004D7CAA">
              <w:rPr>
                <w:sz w:val="28"/>
                <w:szCs w:val="28"/>
                <w:lang w:val="pt-BR"/>
              </w:rPr>
              <w:t>T</w:t>
            </w:r>
            <w:r w:rsidRPr="004D7CAA">
              <w:rPr>
                <w:sz w:val="28"/>
                <w:szCs w:val="28"/>
                <w:lang w:val="vi-VN"/>
              </w:rPr>
              <w:t>ỷ</w:t>
            </w:r>
            <w:r w:rsidRPr="004D7CAA">
              <w:rPr>
                <w:sz w:val="28"/>
                <w:szCs w:val="28"/>
                <w:lang w:val="pt-BR"/>
              </w:rPr>
              <w:t xml:space="preserve"> lệ giáo viên/lớp</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1.39</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1.39</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1.39</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1.39</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Default="00C50CE1" w:rsidP="00C50CE1">
            <w:pPr>
              <w:spacing w:before="120" w:after="120"/>
              <w:ind w:hanging="1"/>
              <w:jc w:val="center"/>
              <w:rPr>
                <w:rFonts w:eastAsia="Calibri"/>
                <w:sz w:val="28"/>
                <w:szCs w:val="28"/>
              </w:rPr>
            </w:pPr>
            <w:r>
              <w:rPr>
                <w:rFonts w:eastAsia="Calibri"/>
                <w:sz w:val="28"/>
                <w:szCs w:val="28"/>
              </w:rPr>
              <w:t>40/28</w:t>
            </w:r>
          </w:p>
          <w:p w:rsidR="00C50CE1" w:rsidRPr="001A7239" w:rsidRDefault="00C50CE1" w:rsidP="00C50CE1">
            <w:pPr>
              <w:spacing w:before="120" w:after="120"/>
              <w:ind w:hanging="1"/>
              <w:jc w:val="center"/>
              <w:rPr>
                <w:rFonts w:eastAsia="Calibri"/>
                <w:sz w:val="28"/>
                <w:szCs w:val="28"/>
              </w:rPr>
            </w:pPr>
            <w:r>
              <w:rPr>
                <w:rFonts w:eastAsia="Calibri"/>
                <w:sz w:val="28"/>
                <w:szCs w:val="28"/>
              </w:rPr>
              <w:t>1,4</w:t>
            </w:r>
          </w:p>
        </w:tc>
      </w:tr>
      <w:tr w:rsidR="00C50CE1" w:rsidRPr="00FF2EEB" w:rsidTr="009C093C">
        <w:trPr>
          <w:trHeight w:val="425"/>
          <w:jc w:val="center"/>
        </w:trPr>
        <w:tc>
          <w:tcPr>
            <w:tcW w:w="590"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 w:val="28"/>
                <w:szCs w:val="28"/>
                <w:lang w:val="vi-VN"/>
              </w:rPr>
            </w:pPr>
            <w:r w:rsidRPr="004D7CAA">
              <w:rPr>
                <w:sz w:val="28"/>
                <w:szCs w:val="28"/>
                <w:lang w:val="vi-VN"/>
              </w:rPr>
              <w:t>3</w:t>
            </w:r>
          </w:p>
        </w:tc>
        <w:tc>
          <w:tcPr>
            <w:tcW w:w="1952" w:type="dxa"/>
            <w:tcBorders>
              <w:top w:val="single" w:sz="4" w:space="0" w:color="auto"/>
              <w:left w:val="single" w:sz="4" w:space="0" w:color="auto"/>
              <w:bottom w:val="single" w:sz="4" w:space="0" w:color="auto"/>
              <w:right w:val="single" w:sz="4" w:space="0" w:color="auto"/>
            </w:tcBorders>
          </w:tcPr>
          <w:p w:rsidR="00C50CE1" w:rsidRPr="004D7CAA" w:rsidRDefault="00C50CE1" w:rsidP="00C50CE1">
            <w:pPr>
              <w:spacing w:line="276" w:lineRule="auto"/>
              <w:rPr>
                <w:sz w:val="28"/>
                <w:szCs w:val="28"/>
                <w:lang w:val="pt-BR"/>
              </w:rPr>
            </w:pPr>
            <w:r w:rsidRPr="004D7CAA">
              <w:rPr>
                <w:sz w:val="28"/>
                <w:szCs w:val="28"/>
                <w:lang w:val="pt-BR"/>
              </w:rPr>
              <w:t>T</w:t>
            </w:r>
            <w:r w:rsidRPr="004D7CAA">
              <w:rPr>
                <w:sz w:val="28"/>
                <w:szCs w:val="28"/>
                <w:lang w:val="vi-VN"/>
              </w:rPr>
              <w:t>ỷ</w:t>
            </w:r>
            <w:r w:rsidRPr="004D7CAA">
              <w:rPr>
                <w:sz w:val="28"/>
                <w:szCs w:val="28"/>
                <w:lang w:val="pt-BR"/>
              </w:rPr>
              <w:t xml:space="preserve"> lệ giáo viên/học sinh </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0,04</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0,04</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0,04</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0,04</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Default="00C50CE1" w:rsidP="00C50CE1">
            <w:pPr>
              <w:spacing w:before="60" w:after="60"/>
              <w:ind w:hanging="1"/>
              <w:jc w:val="center"/>
              <w:rPr>
                <w:rFonts w:eastAsia="Calibri"/>
                <w:sz w:val="28"/>
                <w:szCs w:val="28"/>
                <w:lang w:val="pt-BR"/>
              </w:rPr>
            </w:pPr>
            <w:r>
              <w:rPr>
                <w:rFonts w:eastAsia="Calibri"/>
                <w:sz w:val="28"/>
                <w:szCs w:val="28"/>
                <w:lang w:val="pt-BR"/>
              </w:rPr>
              <w:t>40/1101</w:t>
            </w:r>
          </w:p>
          <w:p w:rsidR="00C50CE1" w:rsidRPr="00C7781D" w:rsidRDefault="00C50CE1" w:rsidP="00C50CE1">
            <w:pPr>
              <w:spacing w:before="60" w:after="60"/>
              <w:ind w:hanging="1"/>
              <w:jc w:val="center"/>
              <w:rPr>
                <w:rFonts w:eastAsia="Calibri"/>
                <w:sz w:val="28"/>
                <w:szCs w:val="28"/>
                <w:lang w:val="pt-BR"/>
              </w:rPr>
            </w:pPr>
            <w:r>
              <w:rPr>
                <w:rFonts w:eastAsia="Calibri"/>
                <w:sz w:val="28"/>
                <w:szCs w:val="28"/>
                <w:lang w:val="pt-BR"/>
              </w:rPr>
              <w:t>0,04</w:t>
            </w:r>
          </w:p>
        </w:tc>
      </w:tr>
      <w:tr w:rsidR="00C50CE1" w:rsidRPr="00FF2EEB" w:rsidTr="009C093C">
        <w:trPr>
          <w:trHeight w:val="425"/>
          <w:jc w:val="center"/>
        </w:trPr>
        <w:tc>
          <w:tcPr>
            <w:tcW w:w="590"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 w:val="28"/>
                <w:szCs w:val="28"/>
                <w:lang w:val="vi-VN"/>
              </w:rPr>
            </w:pPr>
            <w:r w:rsidRPr="004D7CAA">
              <w:rPr>
                <w:sz w:val="28"/>
                <w:szCs w:val="28"/>
                <w:lang w:val="vi-VN"/>
              </w:rPr>
              <w:t>4</w:t>
            </w:r>
          </w:p>
        </w:tc>
        <w:tc>
          <w:tcPr>
            <w:tcW w:w="1952" w:type="dxa"/>
            <w:tcBorders>
              <w:top w:val="single" w:sz="4" w:space="0" w:color="auto"/>
              <w:left w:val="single" w:sz="4" w:space="0" w:color="auto"/>
              <w:bottom w:val="single" w:sz="4" w:space="0" w:color="auto"/>
              <w:right w:val="single" w:sz="4" w:space="0" w:color="auto"/>
            </w:tcBorders>
          </w:tcPr>
          <w:p w:rsidR="00C50CE1" w:rsidRPr="004D7CAA" w:rsidRDefault="00C50CE1" w:rsidP="00C50CE1">
            <w:pPr>
              <w:spacing w:line="276" w:lineRule="auto"/>
              <w:jc w:val="both"/>
              <w:rPr>
                <w:spacing w:val="-4"/>
                <w:sz w:val="28"/>
                <w:szCs w:val="28"/>
                <w:lang w:val="pt-BR"/>
              </w:rPr>
            </w:pPr>
            <w:r w:rsidRPr="004D7CAA">
              <w:rPr>
                <w:spacing w:val="-4"/>
                <w:sz w:val="28"/>
                <w:szCs w:val="28"/>
                <w:lang w:val="pt-BR"/>
              </w:rPr>
              <w:t xml:space="preserve">Tổng số giáo viên dạy giỏi </w:t>
            </w:r>
            <w:r w:rsidRPr="004D7CAA">
              <w:rPr>
                <w:spacing w:val="-4"/>
                <w:sz w:val="28"/>
                <w:szCs w:val="28"/>
                <w:lang w:val="pt-BR"/>
              </w:rPr>
              <w:lastRenderedPageBreak/>
              <w:t>cấp huyện và tương đương</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0CE1" w:rsidRPr="00681382" w:rsidRDefault="00C50CE1" w:rsidP="00C50CE1">
            <w:pPr>
              <w:spacing w:line="276" w:lineRule="auto"/>
              <w:jc w:val="center"/>
              <w:rPr>
                <w:iCs/>
                <w:szCs w:val="28"/>
                <w:lang w:val="pt-BR"/>
              </w:rPr>
            </w:pPr>
            <w:r w:rsidRPr="00681382">
              <w:rPr>
                <w:iCs/>
                <w:szCs w:val="28"/>
                <w:lang w:val="pt-BR"/>
              </w:rPr>
              <w:lastRenderedPageBreak/>
              <w:t>8</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0CE1" w:rsidRPr="00681382" w:rsidRDefault="00C50CE1" w:rsidP="00C50CE1">
            <w:pPr>
              <w:spacing w:line="276" w:lineRule="auto"/>
              <w:jc w:val="center"/>
              <w:rPr>
                <w:iCs/>
                <w:szCs w:val="28"/>
                <w:lang w:val="pt-BR"/>
              </w:rPr>
            </w:pPr>
            <w:r w:rsidRPr="00681382">
              <w:rPr>
                <w:iCs/>
                <w:szCs w:val="28"/>
                <w:lang w:val="pt-BR"/>
              </w:rPr>
              <w:t>12</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0CE1" w:rsidRPr="00681382" w:rsidRDefault="00C50CE1" w:rsidP="00C50CE1">
            <w:pPr>
              <w:spacing w:line="276" w:lineRule="auto"/>
              <w:jc w:val="center"/>
              <w:rPr>
                <w:iCs/>
                <w:szCs w:val="28"/>
                <w:lang w:val="pt-BR"/>
              </w:rPr>
            </w:pPr>
            <w:r w:rsidRPr="00681382">
              <w:rPr>
                <w:iCs/>
                <w:szCs w:val="28"/>
                <w:lang w:val="pt-BR"/>
              </w:rPr>
              <w:t>12</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0CE1" w:rsidRPr="00681382" w:rsidRDefault="00C50CE1" w:rsidP="00C50CE1">
            <w:pPr>
              <w:spacing w:line="276" w:lineRule="auto"/>
              <w:jc w:val="center"/>
              <w:rPr>
                <w:iCs/>
                <w:szCs w:val="28"/>
                <w:lang w:val="pt-BR"/>
              </w:rPr>
            </w:pPr>
            <w:r w:rsidRPr="00681382">
              <w:rPr>
                <w:iCs/>
                <w:szCs w:val="28"/>
                <w:lang w:val="pt-BR"/>
              </w:rPr>
              <w:t>12</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Pr="00402819" w:rsidRDefault="00C50CE1" w:rsidP="00C50CE1">
            <w:pPr>
              <w:spacing w:before="120" w:after="120"/>
              <w:ind w:hanging="1"/>
              <w:jc w:val="center"/>
              <w:rPr>
                <w:rFonts w:eastAsia="Calibri"/>
                <w:sz w:val="28"/>
                <w:szCs w:val="28"/>
              </w:rPr>
            </w:pPr>
            <w:r>
              <w:rPr>
                <w:rFonts w:eastAsia="Calibri"/>
                <w:sz w:val="28"/>
                <w:szCs w:val="28"/>
              </w:rPr>
              <w:t>06</w:t>
            </w:r>
          </w:p>
        </w:tc>
      </w:tr>
      <w:tr w:rsidR="00C50CE1" w:rsidRPr="004D7CAA" w:rsidTr="009C093C">
        <w:trPr>
          <w:trHeight w:val="425"/>
          <w:jc w:val="center"/>
        </w:trPr>
        <w:tc>
          <w:tcPr>
            <w:tcW w:w="590"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 w:val="28"/>
                <w:szCs w:val="28"/>
                <w:lang w:val="vi-VN"/>
              </w:rPr>
            </w:pPr>
            <w:r w:rsidRPr="004D7CAA">
              <w:rPr>
                <w:sz w:val="28"/>
                <w:szCs w:val="28"/>
                <w:lang w:val="vi-VN"/>
              </w:rPr>
              <w:lastRenderedPageBreak/>
              <w:t>5</w:t>
            </w:r>
          </w:p>
        </w:tc>
        <w:tc>
          <w:tcPr>
            <w:tcW w:w="1952" w:type="dxa"/>
            <w:tcBorders>
              <w:top w:val="single" w:sz="4" w:space="0" w:color="auto"/>
              <w:left w:val="single" w:sz="4" w:space="0" w:color="auto"/>
              <w:bottom w:val="single" w:sz="4" w:space="0" w:color="auto"/>
              <w:right w:val="single" w:sz="4" w:space="0" w:color="auto"/>
            </w:tcBorders>
          </w:tcPr>
          <w:p w:rsidR="00C50CE1" w:rsidRPr="004D7CAA" w:rsidRDefault="00C50CE1" w:rsidP="00C50CE1">
            <w:pPr>
              <w:spacing w:line="276" w:lineRule="auto"/>
              <w:jc w:val="both"/>
              <w:rPr>
                <w:sz w:val="28"/>
                <w:szCs w:val="28"/>
                <w:lang w:val="pt-BR"/>
              </w:rPr>
            </w:pPr>
            <w:r w:rsidRPr="004D7CAA">
              <w:rPr>
                <w:sz w:val="28"/>
                <w:szCs w:val="28"/>
                <w:lang w:val="pt-BR"/>
              </w:rPr>
              <w:t>Tổng số giáo viên dạy giỏi cấp tỉnh trở lên</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iCs/>
                <w:sz w:val="28"/>
                <w:szCs w:val="28"/>
                <w:lang w:val="pt-BR"/>
              </w:rPr>
            </w:pPr>
            <w:r>
              <w:rPr>
                <w:iCs/>
                <w:sz w:val="28"/>
                <w:szCs w:val="28"/>
                <w:lang w:val="pt-BR"/>
              </w:rPr>
              <w:t>1</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iCs/>
                <w:sz w:val="28"/>
                <w:szCs w:val="28"/>
                <w:lang w:val="pt-BR"/>
              </w:rPr>
            </w:pPr>
            <w:r>
              <w:rPr>
                <w:iCs/>
                <w:sz w:val="28"/>
                <w:szCs w:val="28"/>
                <w:lang w:val="pt-BR"/>
              </w:rPr>
              <w:t>2</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iCs/>
                <w:sz w:val="28"/>
                <w:szCs w:val="28"/>
                <w:lang w:val="pt-BR"/>
              </w:rPr>
            </w:pPr>
            <w:r>
              <w:rPr>
                <w:iCs/>
                <w:sz w:val="28"/>
                <w:szCs w:val="28"/>
                <w:lang w:val="pt-BR"/>
              </w:rPr>
              <w:t>2</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iCs/>
                <w:sz w:val="28"/>
                <w:szCs w:val="28"/>
                <w:lang w:val="pt-BR"/>
              </w:rPr>
            </w:pPr>
            <w:r>
              <w:rPr>
                <w:iCs/>
                <w:sz w:val="28"/>
                <w:szCs w:val="28"/>
                <w:lang w:val="pt-BR"/>
              </w:rPr>
              <w:t>2</w:t>
            </w:r>
          </w:p>
        </w:tc>
        <w:tc>
          <w:tcPr>
            <w:tcW w:w="153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iCs/>
                <w:sz w:val="28"/>
                <w:szCs w:val="28"/>
                <w:lang w:val="pt-BR"/>
              </w:rPr>
            </w:pPr>
            <w:r>
              <w:rPr>
                <w:iCs/>
                <w:sz w:val="28"/>
                <w:szCs w:val="28"/>
                <w:lang w:val="pt-BR"/>
              </w:rPr>
              <w:t>2</w:t>
            </w:r>
          </w:p>
        </w:tc>
      </w:tr>
    </w:tbl>
    <w:p w:rsidR="009C39F5" w:rsidRPr="004D7CAA" w:rsidRDefault="009C39F5" w:rsidP="009C39F5">
      <w:pPr>
        <w:widowControl w:val="0"/>
        <w:spacing w:before="120" w:after="120" w:line="360" w:lineRule="auto"/>
        <w:jc w:val="both"/>
        <w:rPr>
          <w:b/>
          <w:bCs/>
          <w:sz w:val="28"/>
          <w:szCs w:val="28"/>
          <w:lang w:val="pt-BR"/>
        </w:rPr>
      </w:pPr>
      <w:r w:rsidRPr="004D7CAA">
        <w:rPr>
          <w:b/>
          <w:bCs/>
          <w:sz w:val="28"/>
          <w:szCs w:val="28"/>
          <w:lang w:val="pt-BR"/>
        </w:rPr>
        <w:t>4. Học sinh</w:t>
      </w:r>
    </w:p>
    <w:p w:rsidR="009C39F5" w:rsidRPr="004D7CAA" w:rsidRDefault="009C39F5" w:rsidP="009C39F5">
      <w:pPr>
        <w:widowControl w:val="0"/>
        <w:spacing w:before="120" w:after="120" w:line="360" w:lineRule="auto"/>
        <w:jc w:val="both"/>
        <w:rPr>
          <w:bCs/>
          <w:sz w:val="28"/>
          <w:szCs w:val="28"/>
          <w:lang w:val="vi-VN"/>
        </w:rPr>
      </w:pPr>
      <w:r w:rsidRPr="004D7CAA">
        <w:rPr>
          <w:bCs/>
          <w:sz w:val="28"/>
          <w:szCs w:val="28"/>
          <w:lang w:val="vi-VN"/>
        </w:rPr>
        <w:t xml:space="preserve">a) Số liệu chung </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1474"/>
        <w:gridCol w:w="1474"/>
        <w:gridCol w:w="1474"/>
        <w:gridCol w:w="1474"/>
        <w:gridCol w:w="1474"/>
      </w:tblGrid>
      <w:tr w:rsidR="00C50CE1" w:rsidRPr="004D7CAA" w:rsidTr="00C50CE1">
        <w:trPr>
          <w:trHeight w:val="425"/>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b/>
                <w:bCs/>
                <w:sz w:val="28"/>
                <w:szCs w:val="28"/>
                <w:lang w:val="vi-VN"/>
              </w:rPr>
            </w:pPr>
            <w:r w:rsidRPr="004D7CAA">
              <w:rPr>
                <w:b/>
                <w:bCs/>
                <w:sz w:val="28"/>
                <w:szCs w:val="28"/>
                <w:lang w:val="vi-VN"/>
              </w:rPr>
              <w:t>TT</w:t>
            </w: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b/>
                <w:bCs/>
                <w:sz w:val="28"/>
                <w:szCs w:val="28"/>
                <w:lang w:val="vi-VN"/>
              </w:rPr>
            </w:pPr>
            <w:r w:rsidRPr="004D7CAA">
              <w:rPr>
                <w:b/>
                <w:bCs/>
                <w:sz w:val="28"/>
                <w:szCs w:val="28"/>
                <w:lang w:val="vi-VN"/>
              </w:rPr>
              <w:t xml:space="preserve">Số liệu </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b/>
                <w:bCs/>
                <w:sz w:val="28"/>
                <w:szCs w:val="28"/>
              </w:rPr>
            </w:pPr>
            <w:r w:rsidRPr="004D7CAA">
              <w:rPr>
                <w:b/>
                <w:bCs/>
                <w:sz w:val="28"/>
                <w:szCs w:val="28"/>
              </w:rPr>
              <w:t>Năm học 2016-2017</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b/>
                <w:bCs/>
                <w:sz w:val="28"/>
                <w:szCs w:val="28"/>
              </w:rPr>
            </w:pPr>
            <w:r w:rsidRPr="004D7CAA">
              <w:rPr>
                <w:b/>
                <w:bCs/>
                <w:sz w:val="28"/>
                <w:szCs w:val="28"/>
              </w:rPr>
              <w:t>Năm học 2017-2018</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b/>
                <w:bCs/>
                <w:sz w:val="28"/>
                <w:szCs w:val="28"/>
              </w:rPr>
            </w:pPr>
            <w:r>
              <w:rPr>
                <w:b/>
                <w:bCs/>
                <w:sz w:val="28"/>
                <w:szCs w:val="28"/>
              </w:rPr>
              <w:t>Năm học 2018</w:t>
            </w:r>
            <w:r w:rsidRPr="004D7CAA">
              <w:rPr>
                <w:b/>
                <w:bCs/>
                <w:sz w:val="28"/>
                <w:szCs w:val="28"/>
              </w:rPr>
              <w:t>-201</w:t>
            </w:r>
            <w:r>
              <w:rPr>
                <w:b/>
                <w:bCs/>
                <w:sz w:val="28"/>
                <w:szCs w:val="28"/>
              </w:rPr>
              <w:t>9</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b/>
                <w:bCs/>
                <w:sz w:val="28"/>
                <w:szCs w:val="28"/>
              </w:rPr>
            </w:pPr>
            <w:r>
              <w:rPr>
                <w:b/>
                <w:bCs/>
                <w:sz w:val="28"/>
                <w:szCs w:val="28"/>
              </w:rPr>
              <w:t>Năm học 2019-2020</w:t>
            </w:r>
          </w:p>
        </w:tc>
        <w:tc>
          <w:tcPr>
            <w:tcW w:w="1474" w:type="dxa"/>
            <w:tcBorders>
              <w:top w:val="single" w:sz="4" w:space="0" w:color="auto"/>
              <w:left w:val="single" w:sz="4" w:space="0" w:color="auto"/>
              <w:bottom w:val="single" w:sz="4" w:space="0" w:color="auto"/>
              <w:right w:val="single" w:sz="4" w:space="0" w:color="auto"/>
            </w:tcBorders>
          </w:tcPr>
          <w:p w:rsidR="00C50CE1" w:rsidRPr="00400B3A" w:rsidRDefault="00C50CE1" w:rsidP="00C50CE1">
            <w:pPr>
              <w:ind w:right="-161" w:hanging="108"/>
              <w:jc w:val="center"/>
              <w:rPr>
                <w:rFonts w:eastAsia="Calibri"/>
                <w:b/>
                <w:bCs/>
                <w:sz w:val="28"/>
                <w:szCs w:val="28"/>
              </w:rPr>
            </w:pPr>
            <w:r w:rsidRPr="00400B3A">
              <w:rPr>
                <w:b/>
                <w:bCs/>
                <w:sz w:val="28"/>
                <w:szCs w:val="28"/>
              </w:rPr>
              <w:t>Năm học 20</w:t>
            </w:r>
            <w:r>
              <w:rPr>
                <w:b/>
                <w:bCs/>
                <w:sz w:val="28"/>
                <w:szCs w:val="28"/>
              </w:rPr>
              <w:t>20</w:t>
            </w:r>
            <w:r w:rsidRPr="00400B3A">
              <w:rPr>
                <w:bCs/>
                <w:sz w:val="28"/>
                <w:szCs w:val="28"/>
              </w:rPr>
              <w:t>-</w:t>
            </w:r>
            <w:r>
              <w:rPr>
                <w:b/>
                <w:bCs/>
                <w:sz w:val="28"/>
                <w:szCs w:val="28"/>
              </w:rPr>
              <w:t>2021</w:t>
            </w:r>
          </w:p>
        </w:tc>
      </w:tr>
      <w:tr w:rsidR="00C50CE1" w:rsidRPr="004D7CAA" w:rsidTr="00C50CE1">
        <w:trPr>
          <w:cantSplit/>
          <w:trHeight w:val="425"/>
          <w:jc w:val="center"/>
        </w:trPr>
        <w:tc>
          <w:tcPr>
            <w:tcW w:w="709" w:type="dxa"/>
            <w:vMerge w:val="restart"/>
            <w:tcBorders>
              <w:top w:val="single" w:sz="4" w:space="0" w:color="auto"/>
              <w:left w:val="single" w:sz="4" w:space="0" w:color="auto"/>
              <w:right w:val="single" w:sz="4" w:space="0" w:color="auto"/>
            </w:tcBorders>
            <w:vAlign w:val="center"/>
          </w:tcPr>
          <w:p w:rsidR="00C50CE1" w:rsidRPr="004D7CAA" w:rsidRDefault="00C50CE1" w:rsidP="00C50CE1">
            <w:pPr>
              <w:spacing w:line="276" w:lineRule="auto"/>
              <w:jc w:val="center"/>
              <w:rPr>
                <w:sz w:val="28"/>
                <w:szCs w:val="28"/>
                <w:lang w:val="vi-VN"/>
              </w:rPr>
            </w:pPr>
            <w:r w:rsidRPr="004D7CAA">
              <w:rPr>
                <w:sz w:val="28"/>
                <w:szCs w:val="28"/>
                <w:lang w:val="vi-VN"/>
              </w:rPr>
              <w:t>1</w:t>
            </w: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both"/>
              <w:rPr>
                <w:sz w:val="28"/>
                <w:szCs w:val="28"/>
                <w:lang w:val="vi-VN"/>
              </w:rPr>
            </w:pPr>
            <w:r w:rsidRPr="004D7CAA">
              <w:rPr>
                <w:sz w:val="28"/>
                <w:szCs w:val="28"/>
                <w:lang w:val="pt-BR"/>
              </w:rPr>
              <w:t>Tổng số</w:t>
            </w:r>
            <w:r w:rsidRPr="004D7CAA">
              <w:rPr>
                <w:sz w:val="28"/>
                <w:szCs w:val="28"/>
                <w:lang w:val="vi-VN"/>
              </w:rPr>
              <w:t xml:space="preserve"> học sinh</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1080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1086</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lang w:val="pt-BR"/>
              </w:rPr>
            </w:pPr>
            <w:r w:rsidRPr="00400B3A">
              <w:rPr>
                <w:rFonts w:eastAsia="Calibri"/>
                <w:sz w:val="28"/>
                <w:szCs w:val="28"/>
                <w:lang w:val="pt-BR"/>
              </w:rPr>
              <w:t>1101</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lang w:val="pt-BR"/>
              </w:rPr>
            </w:pPr>
            <w:r w:rsidRPr="00400B3A">
              <w:rPr>
                <w:rFonts w:eastAsia="Calibri"/>
                <w:sz w:val="28"/>
                <w:szCs w:val="28"/>
                <w:lang w:val="pt-BR"/>
              </w:rPr>
              <w:t>1033</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lang w:val="pt-BR"/>
              </w:rPr>
            </w:pPr>
            <w:r>
              <w:rPr>
                <w:rFonts w:eastAsia="Calibri"/>
                <w:sz w:val="28"/>
                <w:szCs w:val="28"/>
                <w:lang w:val="pt-BR"/>
              </w:rPr>
              <w:t>1011</w:t>
            </w:r>
          </w:p>
        </w:tc>
      </w:tr>
      <w:tr w:rsidR="00C50CE1" w:rsidRPr="004D7CAA" w:rsidTr="00C50CE1">
        <w:trPr>
          <w:cantSplit/>
          <w:trHeight w:val="425"/>
          <w:jc w:val="center"/>
        </w:trPr>
        <w:tc>
          <w:tcPr>
            <w:tcW w:w="709" w:type="dxa"/>
            <w:vMerge/>
            <w:tcBorders>
              <w:left w:val="single" w:sz="4" w:space="0" w:color="auto"/>
              <w:right w:val="single" w:sz="4" w:space="0" w:color="auto"/>
            </w:tcBorders>
            <w:vAlign w:val="center"/>
          </w:tcPr>
          <w:p w:rsidR="00C50CE1" w:rsidRPr="004D7CAA" w:rsidRDefault="00C50CE1" w:rsidP="00C50CE1">
            <w:pPr>
              <w:spacing w:line="276" w:lineRule="auto"/>
              <w:jc w:val="center"/>
              <w:rPr>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both"/>
              <w:rPr>
                <w:i/>
                <w:sz w:val="28"/>
                <w:szCs w:val="28"/>
                <w:lang w:val="pt-BR"/>
              </w:rPr>
            </w:pPr>
            <w:r w:rsidRPr="004D7CAA">
              <w:rPr>
                <w:i/>
                <w:sz w:val="28"/>
                <w:szCs w:val="28"/>
                <w:lang w:val="vi-VN"/>
              </w:rPr>
              <w:t xml:space="preserve">- </w:t>
            </w:r>
            <w:r w:rsidRPr="004D7CAA">
              <w:rPr>
                <w:i/>
                <w:sz w:val="28"/>
                <w:szCs w:val="28"/>
                <w:lang w:val="pt-BR"/>
              </w:rPr>
              <w:t>Nữ</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496</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486</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505</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472</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Pr>
                <w:rFonts w:eastAsia="Calibri"/>
                <w:sz w:val="28"/>
                <w:szCs w:val="28"/>
              </w:rPr>
              <w:t>478</w:t>
            </w:r>
          </w:p>
        </w:tc>
      </w:tr>
      <w:tr w:rsidR="00C50CE1" w:rsidRPr="004D7CAA" w:rsidTr="00C50CE1">
        <w:trPr>
          <w:cantSplit/>
          <w:trHeight w:val="425"/>
          <w:jc w:val="center"/>
        </w:trPr>
        <w:tc>
          <w:tcPr>
            <w:tcW w:w="709" w:type="dxa"/>
            <w:vMerge/>
            <w:tcBorders>
              <w:left w:val="single" w:sz="4" w:space="0" w:color="auto"/>
              <w:right w:val="single" w:sz="4" w:space="0" w:color="auto"/>
            </w:tcBorders>
            <w:vAlign w:val="center"/>
          </w:tcPr>
          <w:p w:rsidR="00C50CE1" w:rsidRPr="004D7CAA" w:rsidRDefault="00C50CE1" w:rsidP="00C50CE1">
            <w:pPr>
              <w:spacing w:line="276" w:lineRule="auto"/>
              <w:jc w:val="center"/>
              <w:rPr>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both"/>
              <w:rPr>
                <w:i/>
                <w:sz w:val="28"/>
                <w:szCs w:val="28"/>
                <w:lang w:val="pt-BR"/>
              </w:rPr>
            </w:pPr>
            <w:r w:rsidRPr="004D7CAA">
              <w:rPr>
                <w:i/>
                <w:sz w:val="28"/>
                <w:szCs w:val="28"/>
                <w:lang w:val="vi-VN"/>
              </w:rPr>
              <w:t xml:space="preserve">- </w:t>
            </w:r>
            <w:r w:rsidRPr="004D7CAA">
              <w:rPr>
                <w:i/>
                <w:sz w:val="28"/>
                <w:szCs w:val="28"/>
                <w:lang w:val="pt-BR"/>
              </w:rPr>
              <w:t>Dân tộc</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25</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19</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15</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27</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Pr>
                <w:rFonts w:eastAsia="Calibri"/>
                <w:sz w:val="28"/>
                <w:szCs w:val="28"/>
              </w:rPr>
              <w:t>13</w:t>
            </w:r>
          </w:p>
        </w:tc>
      </w:tr>
      <w:tr w:rsidR="00C50CE1" w:rsidRPr="004D7CAA" w:rsidTr="00C50CE1">
        <w:trPr>
          <w:cantSplit/>
          <w:trHeight w:val="425"/>
          <w:jc w:val="center"/>
        </w:trPr>
        <w:tc>
          <w:tcPr>
            <w:tcW w:w="709" w:type="dxa"/>
            <w:vMerge/>
            <w:tcBorders>
              <w:left w:val="single" w:sz="4" w:space="0" w:color="auto"/>
              <w:right w:val="single" w:sz="4" w:space="0" w:color="auto"/>
            </w:tcBorders>
            <w:vAlign w:val="center"/>
          </w:tcPr>
          <w:p w:rsidR="00C50CE1" w:rsidRPr="004D7CAA" w:rsidRDefault="00C50CE1" w:rsidP="00C50CE1">
            <w:pPr>
              <w:spacing w:line="276" w:lineRule="auto"/>
              <w:jc w:val="center"/>
              <w:rPr>
                <w:i/>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both"/>
              <w:rPr>
                <w:i/>
                <w:sz w:val="28"/>
                <w:szCs w:val="28"/>
                <w:lang w:val="pt-BR"/>
              </w:rPr>
            </w:pPr>
            <w:r w:rsidRPr="004D7CAA">
              <w:rPr>
                <w:i/>
                <w:sz w:val="28"/>
                <w:szCs w:val="28"/>
                <w:lang w:val="pt-BR"/>
              </w:rPr>
              <w:t>- Khối lớp 1</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160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220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243</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225</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Pr>
                <w:rFonts w:eastAsia="Calibri"/>
                <w:sz w:val="28"/>
                <w:szCs w:val="28"/>
              </w:rPr>
              <w:t>239</w:t>
            </w:r>
          </w:p>
        </w:tc>
      </w:tr>
      <w:tr w:rsidR="00C50CE1" w:rsidRPr="004D7CAA" w:rsidTr="00C50CE1">
        <w:trPr>
          <w:cantSplit/>
          <w:trHeight w:val="425"/>
          <w:jc w:val="center"/>
        </w:trPr>
        <w:tc>
          <w:tcPr>
            <w:tcW w:w="709" w:type="dxa"/>
            <w:vMerge/>
            <w:tcBorders>
              <w:left w:val="single" w:sz="4" w:space="0" w:color="auto"/>
              <w:right w:val="single" w:sz="4" w:space="0" w:color="auto"/>
            </w:tcBorders>
            <w:vAlign w:val="center"/>
          </w:tcPr>
          <w:p w:rsidR="00C50CE1" w:rsidRPr="004D7CAA" w:rsidRDefault="00C50CE1" w:rsidP="00C50CE1">
            <w:pPr>
              <w:spacing w:line="276" w:lineRule="auto"/>
              <w:jc w:val="center"/>
              <w:rPr>
                <w:i/>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both"/>
              <w:rPr>
                <w:i/>
                <w:sz w:val="28"/>
                <w:szCs w:val="28"/>
                <w:lang w:val="pt-BR"/>
              </w:rPr>
            </w:pPr>
            <w:r w:rsidRPr="004D7CAA">
              <w:rPr>
                <w:i/>
                <w:sz w:val="28"/>
                <w:szCs w:val="28"/>
                <w:lang w:val="pt-BR"/>
              </w:rPr>
              <w:t>- Khối lớp 2</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230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155</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212</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233</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Pr>
                <w:rFonts w:eastAsia="Calibri"/>
                <w:sz w:val="28"/>
                <w:szCs w:val="28"/>
              </w:rPr>
              <w:t>202</w:t>
            </w:r>
          </w:p>
        </w:tc>
      </w:tr>
      <w:tr w:rsidR="00C50CE1" w:rsidRPr="004D7CAA" w:rsidTr="00C50CE1">
        <w:trPr>
          <w:cantSplit/>
          <w:trHeight w:val="425"/>
          <w:jc w:val="center"/>
        </w:trPr>
        <w:tc>
          <w:tcPr>
            <w:tcW w:w="709" w:type="dxa"/>
            <w:vMerge/>
            <w:tcBorders>
              <w:left w:val="single" w:sz="4" w:space="0" w:color="auto"/>
              <w:right w:val="single" w:sz="4" w:space="0" w:color="auto"/>
            </w:tcBorders>
            <w:vAlign w:val="center"/>
          </w:tcPr>
          <w:p w:rsidR="00C50CE1" w:rsidRPr="004D7CAA" w:rsidRDefault="00C50CE1" w:rsidP="00C50CE1">
            <w:pPr>
              <w:spacing w:line="276" w:lineRule="auto"/>
              <w:jc w:val="center"/>
              <w:rPr>
                <w:i/>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both"/>
              <w:rPr>
                <w:i/>
                <w:sz w:val="28"/>
                <w:szCs w:val="28"/>
                <w:lang w:val="pt-BR"/>
              </w:rPr>
            </w:pPr>
            <w:r w:rsidRPr="004D7CAA">
              <w:rPr>
                <w:i/>
                <w:sz w:val="28"/>
                <w:szCs w:val="28"/>
                <w:lang w:val="pt-BR"/>
              </w:rPr>
              <w:t>- Khối lớp 3</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265</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226</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157</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203</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Pr>
                <w:rFonts w:eastAsia="Calibri"/>
                <w:sz w:val="28"/>
                <w:szCs w:val="28"/>
              </w:rPr>
              <w:t>143</w:t>
            </w:r>
          </w:p>
        </w:tc>
      </w:tr>
      <w:tr w:rsidR="00C50CE1" w:rsidRPr="004D7CAA" w:rsidTr="00C50CE1">
        <w:trPr>
          <w:cantSplit/>
          <w:trHeight w:val="425"/>
          <w:jc w:val="center"/>
        </w:trPr>
        <w:tc>
          <w:tcPr>
            <w:tcW w:w="709" w:type="dxa"/>
            <w:vMerge/>
            <w:tcBorders>
              <w:left w:val="single" w:sz="4" w:space="0" w:color="auto"/>
              <w:right w:val="single" w:sz="4" w:space="0" w:color="auto"/>
            </w:tcBorders>
            <w:vAlign w:val="center"/>
          </w:tcPr>
          <w:p w:rsidR="00C50CE1" w:rsidRPr="004D7CAA" w:rsidRDefault="00C50CE1" w:rsidP="00C50CE1">
            <w:pPr>
              <w:spacing w:line="276" w:lineRule="auto"/>
              <w:jc w:val="center"/>
              <w:rPr>
                <w:i/>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both"/>
              <w:rPr>
                <w:i/>
                <w:sz w:val="28"/>
                <w:szCs w:val="28"/>
                <w:lang w:val="pt-BR"/>
              </w:rPr>
            </w:pPr>
            <w:r w:rsidRPr="004D7CAA">
              <w:rPr>
                <w:i/>
                <w:sz w:val="28"/>
                <w:szCs w:val="28"/>
                <w:lang w:val="pt-BR"/>
              </w:rPr>
              <w:t>- Khối lớp 4</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218</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267</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227</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149</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Pr>
                <w:rFonts w:eastAsia="Calibri"/>
                <w:sz w:val="28"/>
                <w:szCs w:val="28"/>
              </w:rPr>
              <w:t>220</w:t>
            </w:r>
          </w:p>
        </w:tc>
      </w:tr>
      <w:tr w:rsidR="00C50CE1" w:rsidRPr="004D7CAA" w:rsidTr="00C50CE1">
        <w:trPr>
          <w:cantSplit/>
          <w:trHeight w:val="425"/>
          <w:jc w:val="center"/>
        </w:trPr>
        <w:tc>
          <w:tcPr>
            <w:tcW w:w="709" w:type="dxa"/>
            <w:vMerge/>
            <w:tcBorders>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i/>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both"/>
              <w:rPr>
                <w:i/>
                <w:sz w:val="28"/>
                <w:szCs w:val="28"/>
                <w:lang w:val="pt-BR"/>
              </w:rPr>
            </w:pPr>
            <w:r w:rsidRPr="004D7CAA">
              <w:rPr>
                <w:i/>
                <w:sz w:val="28"/>
                <w:szCs w:val="28"/>
                <w:lang w:val="pt-BR"/>
              </w:rPr>
              <w:t>- Khối lớp 5</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207</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218</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262</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223</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Pr>
                <w:rFonts w:eastAsia="Calibri"/>
                <w:sz w:val="28"/>
                <w:szCs w:val="28"/>
              </w:rPr>
              <w:t>243</w:t>
            </w:r>
          </w:p>
        </w:tc>
      </w:tr>
      <w:tr w:rsidR="00C50CE1" w:rsidRPr="004D7CAA" w:rsidTr="00C50CE1">
        <w:trPr>
          <w:cantSplit/>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widowControl w:val="0"/>
              <w:spacing w:line="276" w:lineRule="auto"/>
              <w:jc w:val="center"/>
              <w:rPr>
                <w:sz w:val="28"/>
                <w:szCs w:val="28"/>
                <w:lang w:val="vi-VN"/>
              </w:rPr>
            </w:pPr>
            <w:r w:rsidRPr="004D7CAA">
              <w:rPr>
                <w:sz w:val="28"/>
                <w:szCs w:val="28"/>
                <w:lang w:val="vi-VN"/>
              </w:rPr>
              <w:t>2</w:t>
            </w: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widowControl w:val="0"/>
              <w:spacing w:line="276" w:lineRule="auto"/>
              <w:jc w:val="both"/>
              <w:rPr>
                <w:sz w:val="28"/>
                <w:szCs w:val="28"/>
                <w:lang w:val="vi-VN"/>
              </w:rPr>
            </w:pPr>
            <w:r w:rsidRPr="004D7CAA">
              <w:rPr>
                <w:sz w:val="28"/>
                <w:szCs w:val="28"/>
                <w:lang w:val="pt-BR"/>
              </w:rPr>
              <w:t>Tổng</w:t>
            </w:r>
            <w:r w:rsidRPr="004D7CAA">
              <w:rPr>
                <w:sz w:val="28"/>
                <w:szCs w:val="28"/>
                <w:lang w:val="vi-VN"/>
              </w:rPr>
              <w:t xml:space="preserve"> số</w:t>
            </w:r>
          </w:p>
          <w:p w:rsidR="00C50CE1" w:rsidRPr="004D7CAA" w:rsidRDefault="00C50CE1" w:rsidP="00C50CE1">
            <w:pPr>
              <w:widowControl w:val="0"/>
              <w:spacing w:line="276" w:lineRule="auto"/>
              <w:jc w:val="both"/>
              <w:rPr>
                <w:sz w:val="28"/>
                <w:szCs w:val="28"/>
                <w:lang w:val="pt-BR"/>
              </w:rPr>
            </w:pPr>
            <w:r w:rsidRPr="004D7CAA">
              <w:rPr>
                <w:sz w:val="28"/>
                <w:szCs w:val="28"/>
                <w:lang w:val="vi-VN"/>
              </w:rPr>
              <w:t>t</w:t>
            </w:r>
            <w:r w:rsidRPr="004D7CAA">
              <w:rPr>
                <w:sz w:val="28"/>
                <w:szCs w:val="28"/>
                <w:lang w:val="pt-BR"/>
              </w:rPr>
              <w:t>uyển mới</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C50CE1" w:rsidRPr="004D7CAA" w:rsidRDefault="00C50CE1" w:rsidP="00C50CE1">
            <w:pPr>
              <w:spacing w:line="276" w:lineRule="auto"/>
              <w:jc w:val="center"/>
              <w:rPr>
                <w:szCs w:val="28"/>
                <w:lang w:val="pt-BR"/>
              </w:rPr>
            </w:pPr>
            <w:r>
              <w:rPr>
                <w:szCs w:val="28"/>
                <w:lang w:val="pt-BR"/>
              </w:rPr>
              <w:t>162</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C50CE1" w:rsidRPr="004D7CAA" w:rsidRDefault="00C50CE1" w:rsidP="00C50CE1">
            <w:pPr>
              <w:spacing w:line="276" w:lineRule="auto"/>
              <w:jc w:val="center"/>
              <w:rPr>
                <w:szCs w:val="28"/>
                <w:lang w:val="pt-BR"/>
              </w:rPr>
            </w:pPr>
            <w:r>
              <w:rPr>
                <w:szCs w:val="28"/>
                <w:lang w:val="pt-BR"/>
              </w:rPr>
              <w:t>221</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243</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225</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C50CE1" w:rsidRPr="00400B3A" w:rsidRDefault="00C50CE1" w:rsidP="00C50CE1">
            <w:pPr>
              <w:spacing w:before="60" w:after="60"/>
              <w:ind w:hanging="1"/>
              <w:jc w:val="center"/>
              <w:rPr>
                <w:rFonts w:eastAsia="Calibri"/>
                <w:sz w:val="28"/>
                <w:szCs w:val="28"/>
              </w:rPr>
            </w:pPr>
            <w:r>
              <w:rPr>
                <w:rFonts w:eastAsia="Calibri"/>
                <w:sz w:val="28"/>
                <w:szCs w:val="28"/>
              </w:rPr>
              <w:t>232</w:t>
            </w:r>
          </w:p>
        </w:tc>
      </w:tr>
      <w:tr w:rsidR="00C50CE1" w:rsidRPr="004D7CAA" w:rsidTr="00C50CE1">
        <w:trPr>
          <w:cantSplit/>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widowControl w:val="0"/>
              <w:spacing w:line="276" w:lineRule="auto"/>
              <w:jc w:val="center"/>
              <w:rPr>
                <w:sz w:val="28"/>
                <w:szCs w:val="28"/>
                <w:lang w:val="vi-VN"/>
              </w:rPr>
            </w:pPr>
            <w:r w:rsidRPr="004D7CAA">
              <w:rPr>
                <w:sz w:val="28"/>
                <w:szCs w:val="28"/>
                <w:lang w:val="vi-VN"/>
              </w:rPr>
              <w:t>3</w:t>
            </w: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widowControl w:val="0"/>
              <w:spacing w:line="276" w:lineRule="auto"/>
              <w:jc w:val="both"/>
              <w:rPr>
                <w:sz w:val="28"/>
                <w:szCs w:val="28"/>
                <w:lang w:val="pt-BR"/>
              </w:rPr>
            </w:pPr>
            <w:r w:rsidRPr="004D7CAA">
              <w:rPr>
                <w:sz w:val="28"/>
                <w:szCs w:val="28"/>
                <w:lang w:val="pt-BR"/>
              </w:rPr>
              <w:t>Học 2 buổi/ngày</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1080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1086</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1039</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975</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1039</w:t>
            </w:r>
          </w:p>
        </w:tc>
      </w:tr>
      <w:tr w:rsidR="00C50CE1" w:rsidRPr="004D7CAA" w:rsidTr="00C50CE1">
        <w:trPr>
          <w:cantSplit/>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widowControl w:val="0"/>
              <w:spacing w:line="276" w:lineRule="auto"/>
              <w:jc w:val="center"/>
              <w:rPr>
                <w:sz w:val="28"/>
                <w:szCs w:val="28"/>
                <w:lang w:val="vi-VN"/>
              </w:rPr>
            </w:pPr>
            <w:r w:rsidRPr="004D7CAA">
              <w:rPr>
                <w:sz w:val="28"/>
                <w:szCs w:val="28"/>
                <w:lang w:val="vi-VN"/>
              </w:rPr>
              <w:t>4</w:t>
            </w: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widowControl w:val="0"/>
              <w:spacing w:line="276" w:lineRule="auto"/>
              <w:jc w:val="both"/>
              <w:rPr>
                <w:sz w:val="28"/>
                <w:szCs w:val="28"/>
                <w:lang w:val="pt-BR"/>
              </w:rPr>
            </w:pPr>
            <w:r w:rsidRPr="004D7CAA">
              <w:rPr>
                <w:sz w:val="28"/>
                <w:szCs w:val="28"/>
                <w:lang w:val="pt-BR"/>
              </w:rPr>
              <w:t>Bán trú</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893</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905</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969</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923</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969</w:t>
            </w:r>
          </w:p>
        </w:tc>
      </w:tr>
      <w:tr w:rsidR="00C50CE1" w:rsidRPr="004D7CAA" w:rsidTr="00C50CE1">
        <w:trPr>
          <w:cantSplit/>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widowControl w:val="0"/>
              <w:spacing w:line="276" w:lineRule="auto"/>
              <w:jc w:val="center"/>
              <w:rPr>
                <w:sz w:val="28"/>
                <w:szCs w:val="28"/>
                <w:lang w:val="vi-VN"/>
              </w:rPr>
            </w:pPr>
            <w:r w:rsidRPr="004D7CAA">
              <w:rPr>
                <w:sz w:val="28"/>
                <w:szCs w:val="28"/>
                <w:lang w:val="vi-VN"/>
              </w:rPr>
              <w:t>5</w:t>
            </w: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widowControl w:val="0"/>
              <w:spacing w:line="276" w:lineRule="auto"/>
              <w:jc w:val="both"/>
              <w:rPr>
                <w:sz w:val="28"/>
                <w:szCs w:val="28"/>
                <w:lang w:val="pt-BR"/>
              </w:rPr>
            </w:pPr>
            <w:r w:rsidRPr="004D7CAA">
              <w:rPr>
                <w:sz w:val="28"/>
                <w:szCs w:val="28"/>
                <w:lang w:val="pt-BR"/>
              </w:rPr>
              <w:t>Nội trú</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120" w:after="120"/>
              <w:ind w:hanging="1"/>
              <w:jc w:val="center"/>
              <w:rPr>
                <w:rFonts w:eastAsia="Calibri"/>
                <w:sz w:val="28"/>
                <w:szCs w:val="28"/>
              </w:rPr>
            </w:pPr>
            <w:r w:rsidRPr="00400B3A">
              <w:rPr>
                <w:rFonts w:eastAsia="Calibri"/>
                <w:sz w:val="28"/>
                <w:szCs w:val="28"/>
              </w:rPr>
              <w:t>00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120" w:after="120"/>
              <w:ind w:hanging="1"/>
              <w:jc w:val="center"/>
              <w:rPr>
                <w:rFonts w:eastAsia="Calibri"/>
                <w:sz w:val="28"/>
                <w:szCs w:val="28"/>
              </w:rPr>
            </w:pPr>
            <w:r w:rsidRPr="00400B3A">
              <w:rPr>
                <w:rFonts w:eastAsia="Calibri"/>
                <w:sz w:val="28"/>
                <w:szCs w:val="28"/>
              </w:rPr>
              <w:t>00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120" w:after="120"/>
              <w:ind w:hanging="1"/>
              <w:jc w:val="center"/>
              <w:rPr>
                <w:rFonts w:eastAsia="Calibri"/>
                <w:sz w:val="28"/>
                <w:szCs w:val="28"/>
              </w:rPr>
            </w:pPr>
            <w:r w:rsidRPr="00400B3A">
              <w:rPr>
                <w:rFonts w:eastAsia="Calibri"/>
                <w:sz w:val="28"/>
                <w:szCs w:val="28"/>
              </w:rPr>
              <w:t>00</w:t>
            </w:r>
          </w:p>
        </w:tc>
      </w:tr>
      <w:tr w:rsidR="00C50CE1" w:rsidRPr="004D7CAA" w:rsidTr="00C50CE1">
        <w:trPr>
          <w:cantSplit/>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 w:val="28"/>
                <w:szCs w:val="28"/>
                <w:lang w:val="vi-VN"/>
              </w:rPr>
            </w:pPr>
            <w:r w:rsidRPr="004D7CAA">
              <w:rPr>
                <w:sz w:val="28"/>
                <w:szCs w:val="28"/>
                <w:lang w:val="vi-VN"/>
              </w:rPr>
              <w:t>6</w:t>
            </w: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both"/>
              <w:rPr>
                <w:sz w:val="28"/>
                <w:szCs w:val="28"/>
                <w:lang w:val="vi-VN"/>
              </w:rPr>
            </w:pPr>
            <w:r w:rsidRPr="004D7CAA">
              <w:rPr>
                <w:sz w:val="28"/>
                <w:szCs w:val="28"/>
                <w:lang w:val="vi-VN"/>
              </w:rPr>
              <w:t>Bình quân số học sinh/lớp học</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38.6</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38.8</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1101/28</w:t>
            </w:r>
          </w:p>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39,3%</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1033/28</w:t>
            </w:r>
          </w:p>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36,9%</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1101/28</w:t>
            </w:r>
          </w:p>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39,3%</w:t>
            </w:r>
          </w:p>
        </w:tc>
      </w:tr>
      <w:tr w:rsidR="00C50CE1" w:rsidRPr="004D7CAA" w:rsidTr="00C50CE1">
        <w:trPr>
          <w:cantSplit/>
          <w:trHeight w:val="425"/>
          <w:jc w:val="center"/>
        </w:trPr>
        <w:tc>
          <w:tcPr>
            <w:tcW w:w="709" w:type="dxa"/>
            <w:vMerge w:val="restart"/>
            <w:tcBorders>
              <w:top w:val="single" w:sz="4" w:space="0" w:color="auto"/>
              <w:left w:val="single" w:sz="4" w:space="0" w:color="auto"/>
              <w:right w:val="single" w:sz="4" w:space="0" w:color="auto"/>
            </w:tcBorders>
            <w:vAlign w:val="center"/>
          </w:tcPr>
          <w:p w:rsidR="00C50CE1" w:rsidRPr="004D7CAA" w:rsidRDefault="00C50CE1" w:rsidP="00C50CE1">
            <w:pPr>
              <w:spacing w:line="276" w:lineRule="auto"/>
              <w:jc w:val="center"/>
              <w:rPr>
                <w:sz w:val="28"/>
                <w:szCs w:val="28"/>
                <w:lang w:val="vi-VN"/>
              </w:rPr>
            </w:pPr>
            <w:r w:rsidRPr="004D7CAA">
              <w:rPr>
                <w:sz w:val="28"/>
                <w:szCs w:val="28"/>
                <w:lang w:val="vi-VN"/>
              </w:rPr>
              <w:t>7</w:t>
            </w: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both"/>
              <w:rPr>
                <w:sz w:val="28"/>
                <w:szCs w:val="28"/>
                <w:lang w:val="vi-VN"/>
              </w:rPr>
            </w:pPr>
            <w:r w:rsidRPr="004D7CAA">
              <w:rPr>
                <w:sz w:val="28"/>
                <w:szCs w:val="28"/>
                <w:lang w:val="vi-VN"/>
              </w:rPr>
              <w:t>Số lượng và tỷ lệ % đi học đúng độ tuổi</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100%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100%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1099/1101</w:t>
            </w:r>
          </w:p>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99,8%</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1030/1033</w:t>
            </w:r>
          </w:p>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99,7%</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1099/1101</w:t>
            </w:r>
          </w:p>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99,8%</w:t>
            </w:r>
          </w:p>
        </w:tc>
      </w:tr>
      <w:tr w:rsidR="00C50CE1" w:rsidRPr="004D7CAA" w:rsidTr="00C50CE1">
        <w:trPr>
          <w:cantSplit/>
          <w:trHeight w:val="425"/>
          <w:jc w:val="center"/>
        </w:trPr>
        <w:tc>
          <w:tcPr>
            <w:tcW w:w="709" w:type="dxa"/>
            <w:vMerge/>
            <w:tcBorders>
              <w:left w:val="single" w:sz="4" w:space="0" w:color="auto"/>
              <w:right w:val="single" w:sz="4" w:space="0" w:color="auto"/>
            </w:tcBorders>
            <w:vAlign w:val="center"/>
          </w:tcPr>
          <w:p w:rsidR="00C50CE1" w:rsidRPr="004D7CAA" w:rsidRDefault="00C50CE1" w:rsidP="00C50CE1">
            <w:pPr>
              <w:spacing w:line="276" w:lineRule="auto"/>
              <w:ind w:firstLine="252"/>
              <w:jc w:val="center"/>
              <w:rPr>
                <w:i/>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both"/>
              <w:rPr>
                <w:i/>
                <w:sz w:val="28"/>
                <w:szCs w:val="28"/>
                <w:lang w:val="pt-BR"/>
              </w:rPr>
            </w:pPr>
            <w:r w:rsidRPr="004D7CAA">
              <w:rPr>
                <w:i/>
                <w:sz w:val="28"/>
                <w:szCs w:val="28"/>
                <w:lang w:val="pt-BR"/>
              </w:rPr>
              <w:t>- Nữ</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100%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100%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504</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471</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Pr>
                <w:rFonts w:eastAsia="Calibri"/>
                <w:sz w:val="28"/>
                <w:szCs w:val="28"/>
              </w:rPr>
              <w:t>489</w:t>
            </w:r>
          </w:p>
        </w:tc>
      </w:tr>
      <w:tr w:rsidR="00C50CE1" w:rsidRPr="004D7CAA" w:rsidTr="00C50CE1">
        <w:trPr>
          <w:cantSplit/>
          <w:trHeight w:val="425"/>
          <w:jc w:val="center"/>
        </w:trPr>
        <w:tc>
          <w:tcPr>
            <w:tcW w:w="709" w:type="dxa"/>
            <w:vMerge/>
            <w:tcBorders>
              <w:left w:val="single" w:sz="4" w:space="0" w:color="auto"/>
              <w:bottom w:val="single" w:sz="4" w:space="0" w:color="auto"/>
              <w:right w:val="single" w:sz="4" w:space="0" w:color="auto"/>
            </w:tcBorders>
            <w:vAlign w:val="center"/>
          </w:tcPr>
          <w:p w:rsidR="00C50CE1" w:rsidRPr="004D7CAA" w:rsidRDefault="00C50CE1" w:rsidP="00C50CE1">
            <w:pPr>
              <w:spacing w:line="276" w:lineRule="auto"/>
              <w:ind w:firstLine="252"/>
              <w:jc w:val="center"/>
              <w:rPr>
                <w:i/>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both"/>
              <w:rPr>
                <w:i/>
                <w:sz w:val="28"/>
                <w:szCs w:val="28"/>
                <w:lang w:val="pt-BR"/>
              </w:rPr>
            </w:pPr>
            <w:r w:rsidRPr="004D7CAA">
              <w:rPr>
                <w:i/>
                <w:sz w:val="28"/>
                <w:szCs w:val="28"/>
                <w:lang w:val="pt-BR"/>
              </w:rPr>
              <w:t>- Dân tộc</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2.3</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1.7</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15</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27</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15</w:t>
            </w:r>
          </w:p>
        </w:tc>
      </w:tr>
      <w:tr w:rsidR="00C50CE1" w:rsidRPr="00FF2EEB" w:rsidTr="00C50CE1">
        <w:trPr>
          <w:cantSplit/>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ind w:firstLine="12"/>
              <w:jc w:val="center"/>
              <w:rPr>
                <w:sz w:val="28"/>
                <w:szCs w:val="28"/>
                <w:lang w:val="vi-VN"/>
              </w:rPr>
            </w:pPr>
            <w:r w:rsidRPr="004D7CAA">
              <w:rPr>
                <w:sz w:val="28"/>
                <w:szCs w:val="28"/>
                <w:lang w:val="vi-VN"/>
              </w:rPr>
              <w:lastRenderedPageBreak/>
              <w:t>8</w:t>
            </w: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ind w:firstLine="12"/>
              <w:jc w:val="both"/>
              <w:rPr>
                <w:sz w:val="28"/>
                <w:szCs w:val="28"/>
                <w:lang w:val="pt-BR"/>
              </w:rPr>
            </w:pPr>
            <w:r w:rsidRPr="004D7CAA">
              <w:rPr>
                <w:sz w:val="28"/>
                <w:szCs w:val="28"/>
                <w:lang w:val="pt-BR"/>
              </w:rPr>
              <w:t>Tổng số học sinh giỏi cấp huyện</w:t>
            </w:r>
            <w:r w:rsidRPr="004D7CAA">
              <w:rPr>
                <w:sz w:val="28"/>
                <w:szCs w:val="28"/>
                <w:lang w:val="vi-VN"/>
              </w:rPr>
              <w:t>/</w:t>
            </w:r>
            <w:r w:rsidRPr="004D7CAA">
              <w:rPr>
                <w:sz w:val="28"/>
                <w:szCs w:val="28"/>
                <w:lang w:val="pt-BR"/>
              </w:rPr>
              <w:t>tỉnh</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rFonts w:eastAsia="MS Mincho"/>
                <w:iCs/>
                <w:szCs w:val="28"/>
                <w:lang w:val="pt-BR"/>
              </w:rPr>
            </w:pPr>
            <w:r>
              <w:rPr>
                <w:rFonts w:eastAsia="MS Mincho"/>
                <w:iCs/>
                <w:szCs w:val="28"/>
                <w:lang w:val="pt-BR"/>
              </w:rPr>
              <w:t>22</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rFonts w:eastAsia="MS Mincho"/>
                <w:szCs w:val="28"/>
                <w:lang w:val="pt-BR"/>
              </w:rPr>
            </w:pPr>
            <w:r>
              <w:rPr>
                <w:rFonts w:eastAsia="MS Mincho"/>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120" w:after="120"/>
              <w:ind w:hanging="1"/>
              <w:jc w:val="center"/>
              <w:rPr>
                <w:rFonts w:eastAsia="Calibri"/>
                <w:sz w:val="28"/>
                <w:szCs w:val="28"/>
              </w:rPr>
            </w:pPr>
            <w:r w:rsidRPr="00400B3A">
              <w:rPr>
                <w:rFonts w:eastAsia="Calibri"/>
                <w:sz w:val="28"/>
                <w:szCs w:val="28"/>
              </w:rPr>
              <w:t>00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120" w:after="120"/>
              <w:ind w:hanging="1"/>
              <w:jc w:val="center"/>
              <w:rPr>
                <w:rFonts w:eastAsia="Calibri"/>
                <w:sz w:val="28"/>
                <w:szCs w:val="28"/>
              </w:rPr>
            </w:pPr>
            <w:r w:rsidRPr="00400B3A">
              <w:rPr>
                <w:rFonts w:eastAsia="Calibri"/>
                <w:sz w:val="28"/>
                <w:szCs w:val="28"/>
              </w:rPr>
              <w:t>00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120" w:after="120"/>
              <w:ind w:hanging="1"/>
              <w:jc w:val="center"/>
              <w:rPr>
                <w:rFonts w:eastAsia="Calibri"/>
                <w:sz w:val="28"/>
                <w:szCs w:val="28"/>
              </w:rPr>
            </w:pPr>
            <w:r w:rsidRPr="00400B3A">
              <w:rPr>
                <w:rFonts w:eastAsia="Calibri"/>
                <w:sz w:val="28"/>
                <w:szCs w:val="28"/>
              </w:rPr>
              <w:t>00</w:t>
            </w:r>
          </w:p>
        </w:tc>
      </w:tr>
      <w:tr w:rsidR="00C50CE1" w:rsidRPr="00FF2EEB" w:rsidTr="00C50CE1">
        <w:trPr>
          <w:cantSplit/>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ind w:firstLine="12"/>
              <w:jc w:val="center"/>
              <w:rPr>
                <w:sz w:val="28"/>
                <w:szCs w:val="28"/>
                <w:lang w:val="vi-VN"/>
              </w:rPr>
            </w:pPr>
            <w:r w:rsidRPr="004D7CAA">
              <w:rPr>
                <w:sz w:val="28"/>
                <w:szCs w:val="28"/>
                <w:lang w:val="vi-VN"/>
              </w:rPr>
              <w:t>9</w:t>
            </w: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ind w:firstLine="12"/>
              <w:jc w:val="both"/>
              <w:rPr>
                <w:sz w:val="28"/>
                <w:szCs w:val="28"/>
                <w:lang w:val="pt-BR"/>
              </w:rPr>
            </w:pPr>
            <w:r w:rsidRPr="004D7CAA">
              <w:rPr>
                <w:sz w:val="28"/>
                <w:szCs w:val="28"/>
                <w:lang w:val="pt-BR"/>
              </w:rPr>
              <w:t>Tổng số học sinh giỏi quốc gia</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rFonts w:eastAsia="MS Mincho"/>
                <w:iCs/>
                <w:szCs w:val="28"/>
                <w:lang w:val="pt-BR"/>
              </w:rPr>
            </w:pPr>
            <w:r>
              <w:rPr>
                <w:rFonts w:eastAsia="MS Mincho"/>
                <w:iCs/>
                <w:szCs w:val="28"/>
                <w:lang w:val="pt-BR"/>
              </w:rPr>
              <w:t>1</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rFonts w:eastAsia="MS Mincho"/>
                <w:szCs w:val="28"/>
                <w:lang w:val="pt-BR"/>
              </w:rPr>
            </w:pPr>
            <w:r>
              <w:rPr>
                <w:rFonts w:eastAsia="MS Mincho"/>
                <w:szCs w:val="28"/>
                <w:lang w:val="pt-BR"/>
              </w:rPr>
              <w:t>1</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120" w:after="120"/>
              <w:ind w:hanging="1"/>
              <w:jc w:val="center"/>
              <w:rPr>
                <w:rFonts w:eastAsia="Calibri"/>
                <w:sz w:val="28"/>
                <w:szCs w:val="28"/>
              </w:rPr>
            </w:pPr>
            <w:r w:rsidRPr="00400B3A">
              <w:rPr>
                <w:rFonts w:eastAsia="Calibri"/>
                <w:sz w:val="28"/>
                <w:szCs w:val="28"/>
              </w:rPr>
              <w:t>00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120" w:after="120"/>
              <w:ind w:hanging="1"/>
              <w:jc w:val="center"/>
              <w:rPr>
                <w:rFonts w:eastAsia="Calibri"/>
                <w:sz w:val="28"/>
                <w:szCs w:val="28"/>
              </w:rPr>
            </w:pPr>
            <w:r w:rsidRPr="00400B3A">
              <w:rPr>
                <w:rFonts w:eastAsia="Calibri"/>
                <w:sz w:val="28"/>
                <w:szCs w:val="28"/>
              </w:rPr>
              <w:t>00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120" w:after="120"/>
              <w:ind w:hanging="1"/>
              <w:jc w:val="center"/>
              <w:rPr>
                <w:rFonts w:eastAsia="Calibri"/>
                <w:sz w:val="28"/>
                <w:szCs w:val="28"/>
              </w:rPr>
            </w:pPr>
            <w:r w:rsidRPr="00400B3A">
              <w:rPr>
                <w:rFonts w:eastAsia="Calibri"/>
                <w:sz w:val="28"/>
                <w:szCs w:val="28"/>
              </w:rPr>
              <w:t>00</w:t>
            </w:r>
          </w:p>
        </w:tc>
      </w:tr>
      <w:tr w:rsidR="00C50CE1" w:rsidRPr="00FF2EEB" w:rsidTr="00C50CE1">
        <w:trPr>
          <w:cantSplit/>
          <w:trHeight w:val="425"/>
          <w:jc w:val="center"/>
        </w:trPr>
        <w:tc>
          <w:tcPr>
            <w:tcW w:w="709" w:type="dxa"/>
            <w:vMerge w:val="restart"/>
            <w:tcBorders>
              <w:top w:val="single" w:sz="4" w:space="0" w:color="auto"/>
              <w:left w:val="single" w:sz="4" w:space="0" w:color="auto"/>
              <w:right w:val="single" w:sz="4" w:space="0" w:color="auto"/>
            </w:tcBorders>
            <w:vAlign w:val="center"/>
          </w:tcPr>
          <w:p w:rsidR="00C50CE1" w:rsidRPr="004D7CAA" w:rsidRDefault="00C50CE1" w:rsidP="00C50CE1">
            <w:pPr>
              <w:widowControl w:val="0"/>
              <w:spacing w:line="276" w:lineRule="auto"/>
              <w:jc w:val="center"/>
              <w:rPr>
                <w:bCs/>
                <w:iCs/>
                <w:sz w:val="28"/>
                <w:szCs w:val="28"/>
                <w:lang w:val="vi-VN"/>
              </w:rPr>
            </w:pPr>
            <w:r w:rsidRPr="004D7CAA">
              <w:rPr>
                <w:bCs/>
                <w:iCs/>
                <w:sz w:val="28"/>
                <w:szCs w:val="28"/>
                <w:lang w:val="vi-VN"/>
              </w:rPr>
              <w:t>10</w:t>
            </w: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widowControl w:val="0"/>
              <w:spacing w:line="276" w:lineRule="auto"/>
              <w:jc w:val="both"/>
              <w:rPr>
                <w:bCs/>
                <w:iCs/>
                <w:sz w:val="28"/>
                <w:szCs w:val="28"/>
                <w:vertAlign w:val="superscript"/>
                <w:lang w:val="vi-VN"/>
              </w:rPr>
            </w:pPr>
            <w:r w:rsidRPr="004D7CAA">
              <w:rPr>
                <w:sz w:val="28"/>
                <w:szCs w:val="28"/>
                <w:lang w:val="pt-BR"/>
              </w:rPr>
              <w:t>Tổng số học sinh thuộc</w:t>
            </w:r>
            <w:r w:rsidRPr="004D7CAA">
              <w:rPr>
                <w:sz w:val="28"/>
                <w:szCs w:val="28"/>
                <w:lang w:val="vi-VN"/>
              </w:rPr>
              <w:t xml:space="preserve"> đối tượng chính sách</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19</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26</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19</w:t>
            </w:r>
          </w:p>
        </w:tc>
      </w:tr>
      <w:tr w:rsidR="00C50CE1" w:rsidRPr="004D7CAA" w:rsidTr="00C50CE1">
        <w:trPr>
          <w:cantSplit/>
          <w:trHeight w:val="425"/>
          <w:jc w:val="center"/>
        </w:trPr>
        <w:tc>
          <w:tcPr>
            <w:tcW w:w="709" w:type="dxa"/>
            <w:vMerge/>
            <w:tcBorders>
              <w:left w:val="single" w:sz="4" w:space="0" w:color="auto"/>
              <w:right w:val="single" w:sz="4" w:space="0" w:color="auto"/>
            </w:tcBorders>
            <w:vAlign w:val="center"/>
          </w:tcPr>
          <w:p w:rsidR="00C50CE1" w:rsidRPr="004D7CAA" w:rsidRDefault="00C50CE1" w:rsidP="00C50CE1">
            <w:pPr>
              <w:widowControl w:val="0"/>
              <w:spacing w:line="276" w:lineRule="auto"/>
              <w:jc w:val="center"/>
              <w:rPr>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both"/>
              <w:rPr>
                <w:i/>
                <w:sz w:val="28"/>
                <w:szCs w:val="28"/>
                <w:lang w:val="pt-BR"/>
              </w:rPr>
            </w:pPr>
            <w:r w:rsidRPr="004D7CAA">
              <w:rPr>
                <w:i/>
                <w:sz w:val="28"/>
                <w:szCs w:val="28"/>
                <w:lang w:val="pt-BR"/>
              </w:rPr>
              <w:t>- Nữ</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12</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10</w:t>
            </w:r>
          </w:p>
        </w:tc>
      </w:tr>
      <w:tr w:rsidR="00C50CE1" w:rsidRPr="004D7CAA" w:rsidTr="00C50CE1">
        <w:trPr>
          <w:cantSplit/>
          <w:trHeight w:val="425"/>
          <w:jc w:val="center"/>
        </w:trPr>
        <w:tc>
          <w:tcPr>
            <w:tcW w:w="709" w:type="dxa"/>
            <w:vMerge/>
            <w:tcBorders>
              <w:left w:val="single" w:sz="4" w:space="0" w:color="auto"/>
              <w:bottom w:val="single" w:sz="4" w:space="0" w:color="auto"/>
              <w:right w:val="single" w:sz="4" w:space="0" w:color="auto"/>
            </w:tcBorders>
            <w:vAlign w:val="center"/>
          </w:tcPr>
          <w:p w:rsidR="00C50CE1" w:rsidRPr="004D7CAA" w:rsidRDefault="00C50CE1" w:rsidP="00C50CE1">
            <w:pPr>
              <w:widowControl w:val="0"/>
              <w:spacing w:line="276" w:lineRule="auto"/>
              <w:jc w:val="center"/>
              <w:rPr>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both"/>
              <w:rPr>
                <w:i/>
                <w:sz w:val="28"/>
                <w:szCs w:val="28"/>
                <w:lang w:val="pt-BR"/>
              </w:rPr>
            </w:pPr>
            <w:r w:rsidRPr="004D7CAA">
              <w:rPr>
                <w:i/>
                <w:sz w:val="28"/>
                <w:szCs w:val="28"/>
                <w:lang w:val="pt-BR"/>
              </w:rPr>
              <w:t>- Dân tộc</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00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00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00</w:t>
            </w:r>
          </w:p>
        </w:tc>
      </w:tr>
      <w:tr w:rsidR="00C50CE1" w:rsidRPr="00FF2EEB" w:rsidTr="00C50CE1">
        <w:trPr>
          <w:cantSplit/>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widowControl w:val="0"/>
              <w:spacing w:line="276" w:lineRule="auto"/>
              <w:jc w:val="center"/>
              <w:rPr>
                <w:sz w:val="28"/>
                <w:szCs w:val="28"/>
                <w:lang w:val="vi-VN"/>
              </w:rPr>
            </w:pPr>
            <w:r w:rsidRPr="004D7CAA">
              <w:rPr>
                <w:sz w:val="28"/>
                <w:szCs w:val="28"/>
                <w:lang w:val="vi-VN"/>
              </w:rPr>
              <w:t>11</w:t>
            </w: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widowControl w:val="0"/>
              <w:spacing w:line="276" w:lineRule="auto"/>
              <w:jc w:val="both"/>
              <w:rPr>
                <w:sz w:val="28"/>
                <w:szCs w:val="28"/>
                <w:lang w:val="vi-VN"/>
              </w:rPr>
            </w:pPr>
            <w:r w:rsidRPr="004D7CAA">
              <w:rPr>
                <w:sz w:val="28"/>
                <w:szCs w:val="28"/>
                <w:lang w:val="vi-VN"/>
              </w:rPr>
              <w:t>Tổng số học sinh có hoàn cảnh đặc biệt</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E56DE" w:rsidRDefault="00C50CE1" w:rsidP="00C50CE1">
            <w:pPr>
              <w:spacing w:line="276" w:lineRule="auto"/>
              <w:jc w:val="center"/>
              <w:rPr>
                <w:szCs w:val="28"/>
              </w:rPr>
            </w:pPr>
            <w:r>
              <w:rPr>
                <w:szCs w:val="28"/>
              </w:rPr>
              <w:t>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E56DE" w:rsidRDefault="00C50CE1" w:rsidP="00C50CE1">
            <w:pPr>
              <w:spacing w:line="276" w:lineRule="auto"/>
              <w:jc w:val="center"/>
              <w:rPr>
                <w:szCs w:val="28"/>
              </w:rPr>
            </w:pPr>
            <w:r>
              <w:rPr>
                <w:szCs w:val="28"/>
              </w:rPr>
              <w:t>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120" w:after="120"/>
              <w:ind w:hanging="1"/>
              <w:jc w:val="center"/>
              <w:rPr>
                <w:rFonts w:eastAsia="Calibri"/>
                <w:sz w:val="28"/>
                <w:szCs w:val="28"/>
              </w:rPr>
            </w:pPr>
            <w:r w:rsidRPr="00400B3A">
              <w:rPr>
                <w:rFonts w:eastAsia="Calibri"/>
                <w:sz w:val="28"/>
                <w:szCs w:val="28"/>
              </w:rPr>
              <w:t>00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120" w:after="120"/>
              <w:ind w:hanging="1"/>
              <w:jc w:val="center"/>
              <w:rPr>
                <w:rFonts w:eastAsia="Calibri"/>
                <w:sz w:val="28"/>
                <w:szCs w:val="28"/>
              </w:rPr>
            </w:pPr>
            <w:r w:rsidRPr="00400B3A">
              <w:rPr>
                <w:rFonts w:eastAsia="Calibri"/>
                <w:sz w:val="28"/>
                <w:szCs w:val="28"/>
              </w:rPr>
              <w:t>00</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120" w:after="120"/>
              <w:ind w:hanging="1"/>
              <w:jc w:val="center"/>
              <w:rPr>
                <w:rFonts w:eastAsia="Calibri"/>
                <w:sz w:val="28"/>
                <w:szCs w:val="28"/>
              </w:rPr>
            </w:pPr>
            <w:r w:rsidRPr="00400B3A">
              <w:rPr>
                <w:rFonts w:eastAsia="Calibri"/>
                <w:sz w:val="28"/>
                <w:szCs w:val="28"/>
              </w:rPr>
              <w:t>00</w:t>
            </w:r>
          </w:p>
        </w:tc>
      </w:tr>
      <w:tr w:rsidR="00C50CE1" w:rsidRPr="004D7CAA" w:rsidTr="00C50CE1">
        <w:trPr>
          <w:cantSplit/>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widowControl w:val="0"/>
              <w:spacing w:line="276" w:lineRule="auto"/>
              <w:jc w:val="center"/>
              <w:rPr>
                <w:sz w:val="28"/>
                <w:szCs w:val="28"/>
                <w:lang w:val="vi-VN"/>
              </w:rPr>
            </w:pPr>
            <w:r w:rsidRPr="004D7CAA">
              <w:rPr>
                <w:sz w:val="28"/>
                <w:szCs w:val="28"/>
                <w:lang w:val="vi-VN"/>
              </w:rPr>
              <w:t>12</w:t>
            </w: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widowControl w:val="0"/>
              <w:spacing w:line="276" w:lineRule="auto"/>
              <w:jc w:val="both"/>
              <w:rPr>
                <w:sz w:val="28"/>
                <w:szCs w:val="28"/>
                <w:lang w:val="pt-BR"/>
              </w:rPr>
            </w:pPr>
            <w:r w:rsidRPr="004D7CAA">
              <w:rPr>
                <w:sz w:val="28"/>
                <w:szCs w:val="28"/>
                <w:lang w:val="pt-BR"/>
              </w:rPr>
              <w:t>Khuyết tật</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4</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9</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jc w:val="center"/>
              <w:rPr>
                <w:rFonts w:eastAsia="Calibri"/>
                <w:sz w:val="28"/>
                <w:szCs w:val="28"/>
              </w:rPr>
            </w:pPr>
            <w:r w:rsidRPr="00400B3A">
              <w:rPr>
                <w:rFonts w:eastAsia="Calibri"/>
                <w:sz w:val="28"/>
                <w:szCs w:val="28"/>
              </w:rPr>
              <w:t>09</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jc w:val="center"/>
              <w:rPr>
                <w:rFonts w:eastAsia="Calibri"/>
                <w:sz w:val="28"/>
                <w:szCs w:val="28"/>
              </w:rPr>
            </w:pPr>
            <w:r w:rsidRPr="00400B3A">
              <w:rPr>
                <w:rFonts w:eastAsia="Calibri"/>
                <w:sz w:val="28"/>
                <w:szCs w:val="28"/>
              </w:rPr>
              <w:t>08</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00B3A" w:rsidRDefault="00C50CE1" w:rsidP="00C50CE1">
            <w:pPr>
              <w:spacing w:before="60" w:after="60"/>
              <w:jc w:val="center"/>
              <w:rPr>
                <w:rFonts w:eastAsia="Calibri"/>
                <w:sz w:val="28"/>
                <w:szCs w:val="28"/>
              </w:rPr>
            </w:pPr>
            <w:r w:rsidRPr="00400B3A">
              <w:rPr>
                <w:rFonts w:eastAsia="Calibri"/>
                <w:sz w:val="28"/>
                <w:szCs w:val="28"/>
              </w:rPr>
              <w:t>09</w:t>
            </w:r>
          </w:p>
        </w:tc>
      </w:tr>
      <w:tr w:rsidR="00C50CE1" w:rsidRPr="004D7CAA" w:rsidTr="00C50CE1">
        <w:trPr>
          <w:cantSplit/>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widowControl w:val="0"/>
              <w:spacing w:line="276" w:lineRule="auto"/>
              <w:jc w:val="center"/>
              <w:rPr>
                <w:sz w:val="28"/>
                <w:szCs w:val="28"/>
                <w:lang w:val="vi-VN"/>
              </w:rPr>
            </w:pPr>
            <w:r w:rsidRPr="004D7CAA">
              <w:rPr>
                <w:sz w:val="28"/>
                <w:szCs w:val="28"/>
                <w:lang w:val="vi-VN"/>
              </w:rPr>
              <w:t>13</w:t>
            </w:r>
          </w:p>
        </w:tc>
        <w:tc>
          <w:tcPr>
            <w:tcW w:w="1843"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widowControl w:val="0"/>
              <w:spacing w:line="276" w:lineRule="auto"/>
              <w:jc w:val="both"/>
              <w:rPr>
                <w:sz w:val="28"/>
                <w:szCs w:val="28"/>
                <w:lang w:val="pt-BR"/>
              </w:rPr>
            </w:pPr>
            <w:r w:rsidRPr="004D7CAA">
              <w:rPr>
                <w:sz w:val="28"/>
                <w:szCs w:val="28"/>
                <w:lang w:val="pt-BR"/>
              </w:rPr>
              <w:t>Lưu ban</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2</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C50CE1" w:rsidP="00C50CE1">
            <w:pPr>
              <w:spacing w:line="276" w:lineRule="auto"/>
              <w:jc w:val="center"/>
              <w:rPr>
                <w:szCs w:val="28"/>
                <w:lang w:val="pt-BR"/>
              </w:rPr>
            </w:pPr>
            <w:r>
              <w:rPr>
                <w:szCs w:val="28"/>
                <w:lang w:val="pt-BR"/>
              </w:rPr>
              <w:t>2</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2F4BAA" w:rsidP="00C50CE1">
            <w:pPr>
              <w:spacing w:line="276" w:lineRule="auto"/>
              <w:jc w:val="center"/>
              <w:rPr>
                <w:szCs w:val="28"/>
                <w:lang w:val="pt-BR"/>
              </w:rPr>
            </w:pPr>
            <w:r>
              <w:rPr>
                <w:szCs w:val="28"/>
                <w:lang w:val="pt-BR"/>
              </w:rPr>
              <w:t>1</w:t>
            </w:r>
          </w:p>
        </w:tc>
        <w:tc>
          <w:tcPr>
            <w:tcW w:w="1474" w:type="dxa"/>
            <w:tcBorders>
              <w:top w:val="single" w:sz="4" w:space="0" w:color="auto"/>
              <w:left w:val="single" w:sz="4" w:space="0" w:color="auto"/>
              <w:bottom w:val="single" w:sz="4" w:space="0" w:color="auto"/>
              <w:right w:val="single" w:sz="4" w:space="0" w:color="auto"/>
            </w:tcBorders>
            <w:vAlign w:val="center"/>
          </w:tcPr>
          <w:p w:rsidR="00C50CE1" w:rsidRPr="004D7CAA" w:rsidRDefault="002F4BAA" w:rsidP="00C50CE1">
            <w:pPr>
              <w:spacing w:line="276" w:lineRule="auto"/>
              <w:jc w:val="center"/>
              <w:rPr>
                <w:szCs w:val="28"/>
                <w:lang w:val="pt-BR"/>
              </w:rPr>
            </w:pPr>
            <w:r>
              <w:rPr>
                <w:szCs w:val="28"/>
                <w:lang w:val="pt-BR"/>
              </w:rPr>
              <w:t>1</w:t>
            </w:r>
          </w:p>
        </w:tc>
        <w:tc>
          <w:tcPr>
            <w:tcW w:w="1474" w:type="dxa"/>
            <w:tcBorders>
              <w:top w:val="single" w:sz="4" w:space="0" w:color="auto"/>
              <w:left w:val="single" w:sz="4" w:space="0" w:color="auto"/>
              <w:bottom w:val="single" w:sz="4" w:space="0" w:color="auto"/>
              <w:right w:val="single" w:sz="4" w:space="0" w:color="auto"/>
            </w:tcBorders>
          </w:tcPr>
          <w:p w:rsidR="00C50CE1" w:rsidRPr="004D7CAA" w:rsidRDefault="00C50CE1" w:rsidP="00C50CE1">
            <w:pPr>
              <w:spacing w:line="276" w:lineRule="auto"/>
              <w:jc w:val="center"/>
              <w:rPr>
                <w:szCs w:val="28"/>
                <w:lang w:val="pt-BR"/>
              </w:rPr>
            </w:pPr>
            <w:r>
              <w:rPr>
                <w:szCs w:val="28"/>
                <w:lang w:val="pt-BR"/>
              </w:rPr>
              <w:t>1</w:t>
            </w:r>
          </w:p>
        </w:tc>
      </w:tr>
    </w:tbl>
    <w:p w:rsidR="006A3DC8" w:rsidRPr="004D7CAA" w:rsidRDefault="006A3DC8" w:rsidP="009C39F5">
      <w:pPr>
        <w:widowControl w:val="0"/>
        <w:spacing w:before="120" w:after="120" w:line="360" w:lineRule="auto"/>
        <w:jc w:val="both"/>
        <w:rPr>
          <w:bCs/>
          <w:sz w:val="28"/>
          <w:szCs w:val="28"/>
        </w:rPr>
      </w:pPr>
    </w:p>
    <w:p w:rsidR="009C39F5" w:rsidRPr="004D7CAA" w:rsidRDefault="009C39F5" w:rsidP="009C39F5">
      <w:pPr>
        <w:widowControl w:val="0"/>
        <w:spacing w:before="120" w:after="120" w:line="360" w:lineRule="auto"/>
        <w:jc w:val="both"/>
        <w:rPr>
          <w:bCs/>
          <w:sz w:val="28"/>
          <w:szCs w:val="28"/>
          <w:lang w:val="vi-VN"/>
        </w:rPr>
      </w:pPr>
      <w:r w:rsidRPr="004D7CAA">
        <w:rPr>
          <w:bCs/>
          <w:sz w:val="28"/>
          <w:szCs w:val="28"/>
          <w:lang w:val="vi-VN"/>
        </w:rPr>
        <w:t>b) Công tác phổ cập giáo dục tiểu học và kết quả giáo dục (đối với tiểu học)</w:t>
      </w:r>
    </w:p>
    <w:tbl>
      <w:tblPr>
        <w:tblStyle w:val="TableGrid"/>
        <w:tblW w:w="9900" w:type="dxa"/>
        <w:jc w:val="center"/>
        <w:tblLook w:val="04A0" w:firstRow="1" w:lastRow="0" w:firstColumn="1" w:lastColumn="0" w:noHBand="0" w:noVBand="1"/>
      </w:tblPr>
      <w:tblGrid>
        <w:gridCol w:w="2887"/>
        <w:gridCol w:w="1179"/>
        <w:gridCol w:w="1179"/>
        <w:gridCol w:w="1179"/>
        <w:gridCol w:w="1179"/>
        <w:gridCol w:w="1179"/>
        <w:gridCol w:w="1118"/>
      </w:tblGrid>
      <w:tr w:rsidR="00C50CE1" w:rsidRPr="004D7CAA" w:rsidTr="00C50CE1">
        <w:trPr>
          <w:trHeight w:val="425"/>
          <w:jc w:val="center"/>
        </w:trPr>
        <w:tc>
          <w:tcPr>
            <w:tcW w:w="2887" w:type="dxa"/>
          </w:tcPr>
          <w:p w:rsidR="00C50CE1" w:rsidRPr="004D7CAA" w:rsidRDefault="00C50CE1" w:rsidP="00C50CE1">
            <w:pPr>
              <w:widowControl w:val="0"/>
              <w:spacing w:before="120" w:after="120" w:line="276" w:lineRule="auto"/>
              <w:jc w:val="center"/>
              <w:rPr>
                <w:b/>
                <w:bCs/>
                <w:sz w:val="28"/>
                <w:szCs w:val="28"/>
                <w:lang w:val="vi-VN"/>
              </w:rPr>
            </w:pPr>
            <w:r w:rsidRPr="004D7CAA">
              <w:rPr>
                <w:b/>
                <w:bCs/>
                <w:sz w:val="28"/>
                <w:szCs w:val="28"/>
                <w:lang w:val="vi-VN"/>
              </w:rPr>
              <w:t>Số liệu</w:t>
            </w:r>
          </w:p>
        </w:tc>
        <w:tc>
          <w:tcPr>
            <w:tcW w:w="1179" w:type="dxa"/>
          </w:tcPr>
          <w:p w:rsidR="00C50CE1" w:rsidRPr="004D7CAA" w:rsidRDefault="00C50CE1" w:rsidP="00C50CE1">
            <w:pPr>
              <w:spacing w:line="276" w:lineRule="auto"/>
              <w:jc w:val="center"/>
              <w:rPr>
                <w:b/>
                <w:bCs/>
                <w:sz w:val="28"/>
                <w:szCs w:val="28"/>
              </w:rPr>
            </w:pPr>
            <w:r>
              <w:rPr>
                <w:b/>
                <w:bCs/>
                <w:sz w:val="28"/>
                <w:szCs w:val="28"/>
              </w:rPr>
              <w:t>Năm học 2016-2017</w:t>
            </w:r>
          </w:p>
        </w:tc>
        <w:tc>
          <w:tcPr>
            <w:tcW w:w="1179" w:type="dxa"/>
          </w:tcPr>
          <w:p w:rsidR="00C50CE1" w:rsidRPr="004D7CAA" w:rsidRDefault="00C50CE1" w:rsidP="00C50CE1">
            <w:pPr>
              <w:spacing w:line="276" w:lineRule="auto"/>
              <w:jc w:val="center"/>
              <w:rPr>
                <w:b/>
                <w:bCs/>
                <w:sz w:val="28"/>
                <w:szCs w:val="28"/>
              </w:rPr>
            </w:pPr>
            <w:r>
              <w:rPr>
                <w:b/>
                <w:bCs/>
                <w:sz w:val="28"/>
                <w:szCs w:val="28"/>
              </w:rPr>
              <w:t>Năm học 2017-2018</w:t>
            </w:r>
          </w:p>
        </w:tc>
        <w:tc>
          <w:tcPr>
            <w:tcW w:w="1179" w:type="dxa"/>
          </w:tcPr>
          <w:p w:rsidR="00C50CE1" w:rsidRPr="004D7CAA" w:rsidRDefault="00C50CE1" w:rsidP="00C50CE1">
            <w:pPr>
              <w:spacing w:line="276" w:lineRule="auto"/>
              <w:jc w:val="center"/>
              <w:rPr>
                <w:b/>
                <w:bCs/>
                <w:sz w:val="28"/>
                <w:szCs w:val="28"/>
              </w:rPr>
            </w:pPr>
            <w:r>
              <w:rPr>
                <w:b/>
                <w:bCs/>
                <w:sz w:val="28"/>
                <w:szCs w:val="28"/>
              </w:rPr>
              <w:t>Năm học 2018-2019</w:t>
            </w:r>
          </w:p>
        </w:tc>
        <w:tc>
          <w:tcPr>
            <w:tcW w:w="1179" w:type="dxa"/>
          </w:tcPr>
          <w:p w:rsidR="00C50CE1" w:rsidRPr="004D7CAA" w:rsidRDefault="00C50CE1" w:rsidP="00C50CE1">
            <w:pPr>
              <w:spacing w:line="276" w:lineRule="auto"/>
              <w:jc w:val="center"/>
              <w:rPr>
                <w:b/>
                <w:bCs/>
                <w:sz w:val="28"/>
                <w:szCs w:val="28"/>
              </w:rPr>
            </w:pPr>
            <w:r>
              <w:rPr>
                <w:b/>
                <w:bCs/>
                <w:sz w:val="28"/>
                <w:szCs w:val="28"/>
              </w:rPr>
              <w:t>Năm học 2019-2020</w:t>
            </w:r>
          </w:p>
        </w:tc>
        <w:tc>
          <w:tcPr>
            <w:tcW w:w="1179" w:type="dxa"/>
          </w:tcPr>
          <w:p w:rsidR="00C50CE1" w:rsidRPr="00C7781D" w:rsidRDefault="00C50CE1" w:rsidP="00C50CE1">
            <w:pPr>
              <w:spacing w:before="120" w:after="120"/>
              <w:ind w:right="-56" w:hanging="108"/>
              <w:jc w:val="center"/>
              <w:rPr>
                <w:rFonts w:eastAsia="Calibri"/>
                <w:b/>
                <w:bCs/>
                <w:sz w:val="28"/>
                <w:szCs w:val="28"/>
              </w:rPr>
            </w:pPr>
            <w:r>
              <w:rPr>
                <w:b/>
                <w:bCs/>
                <w:sz w:val="28"/>
                <w:szCs w:val="28"/>
              </w:rPr>
              <w:t>Năm học 2020</w:t>
            </w:r>
            <w:r w:rsidRPr="00E24BD2">
              <w:rPr>
                <w:bCs/>
                <w:sz w:val="28"/>
                <w:szCs w:val="28"/>
              </w:rPr>
              <w:t>-</w:t>
            </w:r>
            <w:r>
              <w:rPr>
                <w:b/>
                <w:bCs/>
                <w:sz w:val="28"/>
                <w:szCs w:val="28"/>
              </w:rPr>
              <w:t>2021</w:t>
            </w:r>
          </w:p>
        </w:tc>
        <w:tc>
          <w:tcPr>
            <w:tcW w:w="1118" w:type="dxa"/>
          </w:tcPr>
          <w:p w:rsidR="00C50CE1" w:rsidRPr="004D7CAA" w:rsidRDefault="00C50CE1" w:rsidP="00C50CE1">
            <w:pPr>
              <w:widowControl w:val="0"/>
              <w:spacing w:before="120" w:after="120" w:line="276" w:lineRule="auto"/>
              <w:jc w:val="center"/>
              <w:rPr>
                <w:b/>
                <w:bCs/>
                <w:sz w:val="28"/>
                <w:szCs w:val="28"/>
                <w:lang w:val="vi-VN"/>
              </w:rPr>
            </w:pPr>
            <w:r w:rsidRPr="004D7CAA">
              <w:rPr>
                <w:b/>
                <w:bCs/>
                <w:sz w:val="28"/>
                <w:szCs w:val="28"/>
                <w:lang w:val="vi-VN"/>
              </w:rPr>
              <w:t>Ghi chú</w:t>
            </w:r>
          </w:p>
        </w:tc>
      </w:tr>
      <w:tr w:rsidR="00C50CE1" w:rsidRPr="004D7CAA" w:rsidTr="00C50CE1">
        <w:trPr>
          <w:trHeight w:val="425"/>
          <w:jc w:val="center"/>
        </w:trPr>
        <w:tc>
          <w:tcPr>
            <w:tcW w:w="2887" w:type="dxa"/>
          </w:tcPr>
          <w:p w:rsidR="00C50CE1" w:rsidRPr="004D7CAA" w:rsidRDefault="00C50CE1" w:rsidP="00C50CE1">
            <w:pPr>
              <w:widowControl w:val="0"/>
              <w:spacing w:before="120" w:after="120" w:line="276" w:lineRule="auto"/>
              <w:jc w:val="both"/>
              <w:rPr>
                <w:bCs/>
                <w:sz w:val="28"/>
                <w:szCs w:val="28"/>
                <w:lang w:val="vi-VN"/>
              </w:rPr>
            </w:pPr>
            <w:r w:rsidRPr="004D7CAA">
              <w:rPr>
                <w:bCs/>
                <w:sz w:val="28"/>
                <w:szCs w:val="28"/>
                <w:lang w:val="vi-VN"/>
              </w:rPr>
              <w:t>Trong địa bàn tuyển sinh của trường tỷ lệ trẻ em 6 tuổi vào lớp 1</w:t>
            </w:r>
          </w:p>
        </w:tc>
        <w:tc>
          <w:tcPr>
            <w:tcW w:w="1179" w:type="dxa"/>
            <w:vAlign w:val="center"/>
          </w:tcPr>
          <w:p w:rsidR="00C50CE1" w:rsidRPr="002D6E40" w:rsidRDefault="00C50CE1" w:rsidP="00C50CE1">
            <w:pPr>
              <w:spacing w:line="276" w:lineRule="auto"/>
              <w:jc w:val="center"/>
              <w:rPr>
                <w:sz w:val="28"/>
                <w:szCs w:val="28"/>
                <w:lang w:val="pt-BR"/>
              </w:rPr>
            </w:pPr>
            <w:r>
              <w:rPr>
                <w:sz w:val="28"/>
                <w:szCs w:val="28"/>
                <w:lang w:val="pt-BR"/>
              </w:rPr>
              <w:t>100 %</w:t>
            </w:r>
          </w:p>
        </w:tc>
        <w:tc>
          <w:tcPr>
            <w:tcW w:w="1179" w:type="dxa"/>
            <w:vAlign w:val="center"/>
          </w:tcPr>
          <w:p w:rsidR="00C50CE1" w:rsidRPr="002D6E40" w:rsidRDefault="00C50CE1" w:rsidP="00C50CE1">
            <w:pPr>
              <w:spacing w:line="276" w:lineRule="auto"/>
              <w:jc w:val="center"/>
              <w:rPr>
                <w:sz w:val="28"/>
                <w:szCs w:val="28"/>
                <w:lang w:val="pt-BR"/>
              </w:rPr>
            </w:pPr>
            <w:r>
              <w:rPr>
                <w:sz w:val="28"/>
                <w:szCs w:val="28"/>
                <w:lang w:val="pt-BR"/>
              </w:rPr>
              <w:t>100 %</w:t>
            </w:r>
          </w:p>
        </w:tc>
        <w:tc>
          <w:tcPr>
            <w:tcW w:w="1179" w:type="dxa"/>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100%</w:t>
            </w:r>
          </w:p>
        </w:tc>
        <w:tc>
          <w:tcPr>
            <w:tcW w:w="1179" w:type="dxa"/>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100%</w:t>
            </w:r>
          </w:p>
        </w:tc>
        <w:tc>
          <w:tcPr>
            <w:tcW w:w="1179" w:type="dxa"/>
            <w:vAlign w:val="center"/>
          </w:tcPr>
          <w:p w:rsidR="00C50CE1" w:rsidRPr="00400B3A" w:rsidRDefault="00C50CE1" w:rsidP="00C50CE1">
            <w:pPr>
              <w:spacing w:before="60" w:after="60"/>
              <w:ind w:hanging="1"/>
              <w:jc w:val="center"/>
              <w:rPr>
                <w:rFonts w:eastAsia="Calibri"/>
                <w:sz w:val="28"/>
                <w:szCs w:val="28"/>
              </w:rPr>
            </w:pPr>
            <w:r w:rsidRPr="00400B3A">
              <w:rPr>
                <w:rFonts w:eastAsia="Calibri"/>
                <w:sz w:val="28"/>
                <w:szCs w:val="28"/>
              </w:rPr>
              <w:t>100%</w:t>
            </w:r>
          </w:p>
        </w:tc>
        <w:tc>
          <w:tcPr>
            <w:tcW w:w="1118" w:type="dxa"/>
          </w:tcPr>
          <w:p w:rsidR="00C50CE1" w:rsidRPr="004D7CAA" w:rsidRDefault="00C50CE1" w:rsidP="00C50CE1">
            <w:pPr>
              <w:widowControl w:val="0"/>
              <w:spacing w:before="120" w:after="120" w:line="276" w:lineRule="auto"/>
              <w:jc w:val="both"/>
              <w:rPr>
                <w:bCs/>
                <w:sz w:val="28"/>
                <w:szCs w:val="28"/>
                <w:lang w:val="vi-VN"/>
              </w:rPr>
            </w:pPr>
          </w:p>
        </w:tc>
      </w:tr>
      <w:tr w:rsidR="00C50CE1" w:rsidRPr="004D7CAA" w:rsidTr="00C50CE1">
        <w:trPr>
          <w:trHeight w:val="425"/>
          <w:jc w:val="center"/>
        </w:trPr>
        <w:tc>
          <w:tcPr>
            <w:tcW w:w="2887" w:type="dxa"/>
          </w:tcPr>
          <w:p w:rsidR="00C50CE1" w:rsidRPr="004D7CAA" w:rsidRDefault="00C50CE1" w:rsidP="00C50CE1">
            <w:pPr>
              <w:widowControl w:val="0"/>
              <w:spacing w:before="120" w:after="120" w:line="276" w:lineRule="auto"/>
              <w:jc w:val="both"/>
              <w:rPr>
                <w:bCs/>
                <w:sz w:val="28"/>
                <w:szCs w:val="28"/>
                <w:lang w:val="vi-VN"/>
              </w:rPr>
            </w:pPr>
            <w:r w:rsidRPr="004D7CAA">
              <w:rPr>
                <w:bCs/>
                <w:sz w:val="28"/>
                <w:szCs w:val="28"/>
                <w:lang w:val="vi-VN"/>
              </w:rPr>
              <w:t>Tỷ lệ học sinh hoàn thành chương trình lớp học</w:t>
            </w:r>
          </w:p>
        </w:tc>
        <w:tc>
          <w:tcPr>
            <w:tcW w:w="1179" w:type="dxa"/>
            <w:vAlign w:val="center"/>
          </w:tcPr>
          <w:p w:rsidR="00C50CE1" w:rsidRPr="002D6E40" w:rsidRDefault="00C50CE1" w:rsidP="00C50CE1">
            <w:pPr>
              <w:spacing w:line="276" w:lineRule="auto"/>
              <w:jc w:val="center"/>
              <w:rPr>
                <w:sz w:val="28"/>
                <w:szCs w:val="28"/>
                <w:lang w:val="pt-BR"/>
              </w:rPr>
            </w:pPr>
            <w:r>
              <w:rPr>
                <w:sz w:val="28"/>
                <w:szCs w:val="28"/>
                <w:lang w:val="pt-BR"/>
              </w:rPr>
              <w:t>100 %</w:t>
            </w:r>
          </w:p>
        </w:tc>
        <w:tc>
          <w:tcPr>
            <w:tcW w:w="1179" w:type="dxa"/>
            <w:vAlign w:val="center"/>
          </w:tcPr>
          <w:p w:rsidR="00C50CE1" w:rsidRPr="002D6E40" w:rsidRDefault="00C50CE1" w:rsidP="00C50CE1">
            <w:pPr>
              <w:spacing w:line="276" w:lineRule="auto"/>
              <w:jc w:val="center"/>
              <w:rPr>
                <w:sz w:val="28"/>
                <w:szCs w:val="28"/>
                <w:lang w:val="pt-BR"/>
              </w:rPr>
            </w:pPr>
            <w:r>
              <w:rPr>
                <w:sz w:val="28"/>
                <w:szCs w:val="28"/>
                <w:lang w:val="pt-BR"/>
              </w:rPr>
              <w:t>100 %</w:t>
            </w:r>
          </w:p>
        </w:tc>
        <w:tc>
          <w:tcPr>
            <w:tcW w:w="1179" w:type="dxa"/>
            <w:vAlign w:val="center"/>
          </w:tcPr>
          <w:p w:rsidR="00C50CE1" w:rsidRPr="00400B3A" w:rsidRDefault="00C50CE1" w:rsidP="00C50CE1">
            <w:pPr>
              <w:spacing w:before="60" w:after="60"/>
              <w:ind w:hanging="1"/>
              <w:jc w:val="center"/>
              <w:rPr>
                <w:rFonts w:eastAsia="Calibri"/>
                <w:sz w:val="28"/>
                <w:szCs w:val="28"/>
                <w:lang w:val="pt-BR"/>
              </w:rPr>
            </w:pPr>
            <w:r w:rsidRPr="00400B3A">
              <w:rPr>
                <w:rFonts w:eastAsia="Calibri"/>
                <w:sz w:val="28"/>
                <w:szCs w:val="28"/>
                <w:lang w:val="pt-BR"/>
              </w:rPr>
              <w:t>99,8%</w:t>
            </w:r>
          </w:p>
        </w:tc>
        <w:tc>
          <w:tcPr>
            <w:tcW w:w="1179" w:type="dxa"/>
            <w:vAlign w:val="center"/>
          </w:tcPr>
          <w:p w:rsidR="00C50CE1" w:rsidRPr="00400B3A" w:rsidRDefault="00C50CE1" w:rsidP="00C50CE1">
            <w:pPr>
              <w:spacing w:before="60" w:after="60"/>
              <w:ind w:hanging="1"/>
              <w:jc w:val="center"/>
              <w:rPr>
                <w:rFonts w:eastAsia="Calibri"/>
                <w:sz w:val="28"/>
                <w:szCs w:val="28"/>
                <w:lang w:val="pt-BR"/>
              </w:rPr>
            </w:pPr>
            <w:r w:rsidRPr="00400B3A">
              <w:rPr>
                <w:rFonts w:eastAsia="Calibri"/>
                <w:sz w:val="28"/>
                <w:szCs w:val="28"/>
                <w:lang w:val="pt-BR"/>
              </w:rPr>
              <w:t>100%</w:t>
            </w:r>
          </w:p>
        </w:tc>
        <w:tc>
          <w:tcPr>
            <w:tcW w:w="1179" w:type="dxa"/>
            <w:vAlign w:val="center"/>
          </w:tcPr>
          <w:p w:rsidR="00C50CE1" w:rsidRPr="00400B3A" w:rsidRDefault="00C50CE1" w:rsidP="00C50CE1">
            <w:pPr>
              <w:spacing w:before="60" w:after="60"/>
              <w:ind w:hanging="1"/>
              <w:jc w:val="center"/>
              <w:rPr>
                <w:rFonts w:eastAsia="Calibri"/>
                <w:sz w:val="28"/>
                <w:szCs w:val="28"/>
                <w:lang w:val="pt-BR"/>
              </w:rPr>
            </w:pPr>
            <w:r w:rsidRPr="00400B3A">
              <w:rPr>
                <w:rFonts w:eastAsia="Calibri"/>
                <w:sz w:val="28"/>
                <w:szCs w:val="28"/>
                <w:lang w:val="pt-BR"/>
              </w:rPr>
              <w:t>99,8%</w:t>
            </w:r>
          </w:p>
        </w:tc>
        <w:tc>
          <w:tcPr>
            <w:tcW w:w="1118" w:type="dxa"/>
            <w:vAlign w:val="center"/>
          </w:tcPr>
          <w:p w:rsidR="00C50CE1" w:rsidRPr="004D7CAA" w:rsidRDefault="00C50CE1" w:rsidP="00C50CE1">
            <w:pPr>
              <w:widowControl w:val="0"/>
              <w:spacing w:before="120" w:after="120" w:line="276" w:lineRule="auto"/>
              <w:jc w:val="center"/>
              <w:rPr>
                <w:bCs/>
                <w:sz w:val="28"/>
                <w:szCs w:val="28"/>
              </w:rPr>
            </w:pPr>
          </w:p>
        </w:tc>
      </w:tr>
      <w:tr w:rsidR="00C50CE1" w:rsidRPr="004D7CAA" w:rsidTr="00C50CE1">
        <w:trPr>
          <w:trHeight w:val="425"/>
          <w:jc w:val="center"/>
        </w:trPr>
        <w:tc>
          <w:tcPr>
            <w:tcW w:w="2887" w:type="dxa"/>
          </w:tcPr>
          <w:p w:rsidR="00C50CE1" w:rsidRPr="004D7CAA" w:rsidRDefault="00C50CE1" w:rsidP="00C50CE1">
            <w:pPr>
              <w:widowControl w:val="0"/>
              <w:spacing w:before="120" w:after="120" w:line="276" w:lineRule="auto"/>
              <w:jc w:val="both"/>
              <w:rPr>
                <w:bCs/>
                <w:sz w:val="28"/>
                <w:szCs w:val="28"/>
                <w:lang w:val="vi-VN"/>
              </w:rPr>
            </w:pPr>
            <w:r w:rsidRPr="004D7CAA">
              <w:rPr>
                <w:bCs/>
                <w:sz w:val="28"/>
                <w:szCs w:val="28"/>
                <w:lang w:val="vi-VN"/>
              </w:rPr>
              <w:t>Tỷ lệ học sinh 11 tuổi hoàn thành chương trình tiểu học</w:t>
            </w:r>
          </w:p>
        </w:tc>
        <w:tc>
          <w:tcPr>
            <w:tcW w:w="1179" w:type="dxa"/>
            <w:vAlign w:val="center"/>
          </w:tcPr>
          <w:p w:rsidR="00C50CE1" w:rsidRPr="002D6E40" w:rsidRDefault="00C50CE1" w:rsidP="00C50CE1">
            <w:pPr>
              <w:spacing w:line="276" w:lineRule="auto"/>
              <w:jc w:val="center"/>
              <w:rPr>
                <w:sz w:val="28"/>
                <w:szCs w:val="28"/>
                <w:lang w:val="pt-BR"/>
              </w:rPr>
            </w:pPr>
            <w:r>
              <w:rPr>
                <w:sz w:val="28"/>
                <w:szCs w:val="28"/>
                <w:lang w:val="pt-BR"/>
              </w:rPr>
              <w:t>100 %</w:t>
            </w:r>
          </w:p>
        </w:tc>
        <w:tc>
          <w:tcPr>
            <w:tcW w:w="1179" w:type="dxa"/>
            <w:vAlign w:val="center"/>
          </w:tcPr>
          <w:p w:rsidR="00C50CE1" w:rsidRPr="002D6E40" w:rsidRDefault="00C50CE1" w:rsidP="00C50CE1">
            <w:pPr>
              <w:spacing w:line="276" w:lineRule="auto"/>
              <w:jc w:val="center"/>
              <w:rPr>
                <w:sz w:val="28"/>
                <w:szCs w:val="28"/>
                <w:lang w:val="pt-BR"/>
              </w:rPr>
            </w:pPr>
            <w:r>
              <w:rPr>
                <w:sz w:val="28"/>
                <w:szCs w:val="28"/>
                <w:lang w:val="pt-BR"/>
              </w:rPr>
              <w:t>100 %</w:t>
            </w:r>
          </w:p>
        </w:tc>
        <w:tc>
          <w:tcPr>
            <w:tcW w:w="1179" w:type="dxa"/>
            <w:vAlign w:val="center"/>
          </w:tcPr>
          <w:p w:rsidR="00C50CE1" w:rsidRPr="00400B3A" w:rsidRDefault="00C50CE1" w:rsidP="00C50CE1">
            <w:pPr>
              <w:spacing w:before="120" w:after="120"/>
              <w:ind w:hanging="1"/>
              <w:jc w:val="center"/>
              <w:rPr>
                <w:rFonts w:eastAsia="Calibri"/>
                <w:sz w:val="28"/>
                <w:szCs w:val="28"/>
              </w:rPr>
            </w:pPr>
            <w:r w:rsidRPr="00400B3A">
              <w:rPr>
                <w:rFonts w:eastAsia="Calibri"/>
                <w:sz w:val="28"/>
                <w:szCs w:val="28"/>
              </w:rPr>
              <w:t>100%</w:t>
            </w:r>
          </w:p>
        </w:tc>
        <w:tc>
          <w:tcPr>
            <w:tcW w:w="1179" w:type="dxa"/>
            <w:vAlign w:val="center"/>
          </w:tcPr>
          <w:p w:rsidR="00C50CE1" w:rsidRPr="00400B3A" w:rsidRDefault="00C50CE1" w:rsidP="00C50CE1">
            <w:pPr>
              <w:spacing w:before="120" w:after="120"/>
              <w:ind w:hanging="1"/>
              <w:jc w:val="center"/>
              <w:rPr>
                <w:rFonts w:eastAsia="Calibri"/>
                <w:sz w:val="28"/>
                <w:szCs w:val="28"/>
              </w:rPr>
            </w:pPr>
            <w:r w:rsidRPr="00400B3A">
              <w:rPr>
                <w:rFonts w:eastAsia="Calibri"/>
                <w:sz w:val="28"/>
                <w:szCs w:val="28"/>
              </w:rPr>
              <w:t>99,1%</w:t>
            </w:r>
          </w:p>
        </w:tc>
        <w:tc>
          <w:tcPr>
            <w:tcW w:w="1179" w:type="dxa"/>
            <w:vAlign w:val="center"/>
          </w:tcPr>
          <w:p w:rsidR="00C50CE1" w:rsidRPr="00400B3A" w:rsidRDefault="00C50CE1" w:rsidP="00C50CE1">
            <w:pPr>
              <w:spacing w:before="120" w:after="120"/>
              <w:ind w:hanging="1"/>
              <w:jc w:val="center"/>
              <w:rPr>
                <w:rFonts w:eastAsia="Calibri"/>
                <w:sz w:val="28"/>
                <w:szCs w:val="28"/>
              </w:rPr>
            </w:pPr>
            <w:r w:rsidRPr="00400B3A">
              <w:rPr>
                <w:rFonts w:eastAsia="Calibri"/>
                <w:sz w:val="28"/>
                <w:szCs w:val="28"/>
              </w:rPr>
              <w:t>100%</w:t>
            </w:r>
          </w:p>
        </w:tc>
        <w:tc>
          <w:tcPr>
            <w:tcW w:w="1118" w:type="dxa"/>
          </w:tcPr>
          <w:p w:rsidR="00C50CE1" w:rsidRPr="004D7CAA" w:rsidRDefault="00C50CE1" w:rsidP="00C50CE1">
            <w:pPr>
              <w:widowControl w:val="0"/>
              <w:spacing w:before="120" w:after="120" w:line="276" w:lineRule="auto"/>
              <w:jc w:val="both"/>
              <w:rPr>
                <w:bCs/>
                <w:sz w:val="28"/>
                <w:szCs w:val="28"/>
                <w:lang w:val="vi-VN"/>
              </w:rPr>
            </w:pPr>
          </w:p>
        </w:tc>
      </w:tr>
      <w:tr w:rsidR="00C50CE1" w:rsidRPr="004D7CAA" w:rsidTr="00C50CE1">
        <w:trPr>
          <w:trHeight w:val="425"/>
          <w:jc w:val="center"/>
        </w:trPr>
        <w:tc>
          <w:tcPr>
            <w:tcW w:w="2887" w:type="dxa"/>
          </w:tcPr>
          <w:p w:rsidR="00C50CE1" w:rsidRPr="004D7CAA" w:rsidRDefault="00C50CE1" w:rsidP="00C50CE1">
            <w:pPr>
              <w:widowControl w:val="0"/>
              <w:spacing w:before="120" w:after="120" w:line="276" w:lineRule="auto"/>
              <w:jc w:val="both"/>
              <w:rPr>
                <w:bCs/>
                <w:sz w:val="28"/>
                <w:szCs w:val="28"/>
                <w:lang w:val="vi-VN"/>
              </w:rPr>
            </w:pPr>
            <w:r w:rsidRPr="004D7CAA">
              <w:rPr>
                <w:bCs/>
                <w:sz w:val="28"/>
                <w:szCs w:val="28"/>
                <w:lang w:val="vi-VN"/>
              </w:rPr>
              <w:lastRenderedPageBreak/>
              <w:t>Tỷ lệ trẻ em đến 14 tuổi hoàn thành chương trình tiểu học</w:t>
            </w:r>
          </w:p>
        </w:tc>
        <w:tc>
          <w:tcPr>
            <w:tcW w:w="1179" w:type="dxa"/>
            <w:vAlign w:val="center"/>
          </w:tcPr>
          <w:p w:rsidR="00C50CE1" w:rsidRPr="00CC0500" w:rsidRDefault="00C50CE1" w:rsidP="00C50CE1">
            <w:pPr>
              <w:widowControl w:val="0"/>
              <w:spacing w:before="120" w:after="120" w:line="276" w:lineRule="auto"/>
              <w:jc w:val="center"/>
              <w:rPr>
                <w:bCs/>
                <w:sz w:val="28"/>
                <w:szCs w:val="28"/>
              </w:rPr>
            </w:pPr>
            <w:r>
              <w:rPr>
                <w:bCs/>
                <w:sz w:val="28"/>
                <w:szCs w:val="28"/>
              </w:rPr>
              <w:t>0</w:t>
            </w:r>
          </w:p>
        </w:tc>
        <w:tc>
          <w:tcPr>
            <w:tcW w:w="1179" w:type="dxa"/>
            <w:vAlign w:val="center"/>
          </w:tcPr>
          <w:p w:rsidR="00C50CE1" w:rsidRPr="00CC0500" w:rsidRDefault="00C50CE1" w:rsidP="00C50CE1">
            <w:pPr>
              <w:widowControl w:val="0"/>
              <w:spacing w:before="120" w:after="120" w:line="276" w:lineRule="auto"/>
              <w:jc w:val="center"/>
              <w:rPr>
                <w:bCs/>
                <w:sz w:val="28"/>
                <w:szCs w:val="28"/>
              </w:rPr>
            </w:pPr>
            <w:r>
              <w:rPr>
                <w:bCs/>
                <w:sz w:val="28"/>
                <w:szCs w:val="28"/>
              </w:rPr>
              <w:t>0</w:t>
            </w:r>
          </w:p>
        </w:tc>
        <w:tc>
          <w:tcPr>
            <w:tcW w:w="1179" w:type="dxa"/>
            <w:vAlign w:val="center"/>
          </w:tcPr>
          <w:p w:rsidR="00C50CE1" w:rsidRPr="00400B3A" w:rsidRDefault="00C50CE1" w:rsidP="00C50CE1">
            <w:pPr>
              <w:spacing w:before="120" w:after="120"/>
              <w:ind w:hanging="1"/>
              <w:jc w:val="center"/>
              <w:rPr>
                <w:rFonts w:eastAsia="Calibri"/>
                <w:sz w:val="28"/>
                <w:szCs w:val="28"/>
              </w:rPr>
            </w:pPr>
            <w:r w:rsidRPr="00400B3A">
              <w:rPr>
                <w:rFonts w:eastAsia="Calibri"/>
                <w:sz w:val="28"/>
                <w:szCs w:val="28"/>
              </w:rPr>
              <w:t>00</w:t>
            </w:r>
          </w:p>
        </w:tc>
        <w:tc>
          <w:tcPr>
            <w:tcW w:w="1179" w:type="dxa"/>
            <w:vAlign w:val="center"/>
          </w:tcPr>
          <w:p w:rsidR="00C50CE1" w:rsidRPr="00400B3A" w:rsidRDefault="00C50CE1" w:rsidP="00C50CE1">
            <w:pPr>
              <w:spacing w:before="120" w:after="120"/>
              <w:ind w:hanging="1"/>
              <w:jc w:val="center"/>
              <w:rPr>
                <w:rFonts w:eastAsia="Calibri"/>
                <w:sz w:val="28"/>
                <w:szCs w:val="28"/>
              </w:rPr>
            </w:pPr>
            <w:r w:rsidRPr="00400B3A">
              <w:rPr>
                <w:rFonts w:eastAsia="Calibri"/>
                <w:sz w:val="28"/>
                <w:szCs w:val="28"/>
              </w:rPr>
              <w:t>00</w:t>
            </w:r>
          </w:p>
        </w:tc>
        <w:tc>
          <w:tcPr>
            <w:tcW w:w="1179" w:type="dxa"/>
            <w:vAlign w:val="center"/>
          </w:tcPr>
          <w:p w:rsidR="00C50CE1" w:rsidRPr="00400B3A" w:rsidRDefault="00C50CE1" w:rsidP="00C50CE1">
            <w:pPr>
              <w:spacing w:before="120" w:after="120"/>
              <w:ind w:hanging="1"/>
              <w:jc w:val="center"/>
              <w:rPr>
                <w:rFonts w:eastAsia="Calibri"/>
                <w:sz w:val="28"/>
                <w:szCs w:val="28"/>
              </w:rPr>
            </w:pPr>
            <w:r w:rsidRPr="00400B3A">
              <w:rPr>
                <w:rFonts w:eastAsia="Calibri"/>
                <w:sz w:val="28"/>
                <w:szCs w:val="28"/>
              </w:rPr>
              <w:t>00</w:t>
            </w:r>
          </w:p>
        </w:tc>
        <w:tc>
          <w:tcPr>
            <w:tcW w:w="1118" w:type="dxa"/>
          </w:tcPr>
          <w:p w:rsidR="00C50CE1" w:rsidRPr="004D7CAA" w:rsidRDefault="00C50CE1" w:rsidP="00C50CE1">
            <w:pPr>
              <w:widowControl w:val="0"/>
              <w:spacing w:before="120" w:after="120" w:line="276" w:lineRule="auto"/>
              <w:jc w:val="both"/>
              <w:rPr>
                <w:bCs/>
                <w:sz w:val="28"/>
                <w:szCs w:val="28"/>
                <w:lang w:val="vi-VN"/>
              </w:rPr>
            </w:pPr>
          </w:p>
        </w:tc>
      </w:tr>
    </w:tbl>
    <w:p w:rsidR="009C39F5" w:rsidRPr="00D53FFE" w:rsidRDefault="009C39F5" w:rsidP="009C39F5">
      <w:pPr>
        <w:widowControl w:val="0"/>
        <w:spacing w:before="120" w:after="120" w:line="360" w:lineRule="auto"/>
        <w:jc w:val="both"/>
        <w:rPr>
          <w:bCs/>
          <w:sz w:val="28"/>
          <w:szCs w:val="28"/>
        </w:rPr>
      </w:pPr>
      <w:r w:rsidRPr="004D7CAA">
        <w:rPr>
          <w:b/>
          <w:bCs/>
          <w:sz w:val="28"/>
          <w:szCs w:val="28"/>
          <w:lang w:val="vi-VN"/>
        </w:rPr>
        <w:t>5. Các số liệu khác</w:t>
      </w:r>
      <w:r w:rsidR="0008444E" w:rsidRPr="004D7CAA">
        <w:rPr>
          <w:b/>
          <w:bCs/>
          <w:sz w:val="28"/>
          <w:szCs w:val="28"/>
        </w:rPr>
        <w:t>:</w:t>
      </w:r>
      <w:r w:rsidRPr="004D7CAA">
        <w:rPr>
          <w:bCs/>
          <w:sz w:val="28"/>
          <w:szCs w:val="28"/>
          <w:lang w:val="vi-VN"/>
        </w:rPr>
        <w:t>Không có</w:t>
      </w:r>
      <w:r w:rsidR="00D53FFE">
        <w:rPr>
          <w:bCs/>
          <w:sz w:val="28"/>
          <w:szCs w:val="28"/>
        </w:rPr>
        <w:t>.</w:t>
      </w:r>
    </w:p>
    <w:p w:rsidR="009C39F5" w:rsidRPr="004D7CAA" w:rsidRDefault="009C39F5" w:rsidP="0004554C">
      <w:pPr>
        <w:spacing w:line="360" w:lineRule="auto"/>
        <w:jc w:val="center"/>
        <w:rPr>
          <w:b/>
          <w:bCs/>
          <w:sz w:val="28"/>
          <w:szCs w:val="28"/>
          <w:lang w:val="sv-SE"/>
        </w:rPr>
      </w:pPr>
    </w:p>
    <w:p w:rsidR="00C64836" w:rsidRPr="004D7CAA" w:rsidRDefault="000428EB" w:rsidP="0004554C">
      <w:pPr>
        <w:pageBreakBefore/>
        <w:widowControl w:val="0"/>
        <w:spacing w:line="360" w:lineRule="auto"/>
        <w:contextualSpacing/>
        <w:jc w:val="center"/>
        <w:rPr>
          <w:b/>
          <w:bCs/>
          <w:sz w:val="28"/>
          <w:szCs w:val="28"/>
          <w:lang w:val="pt-BR"/>
        </w:rPr>
      </w:pPr>
      <w:r w:rsidRPr="004D7CAA">
        <w:rPr>
          <w:b/>
          <w:bCs/>
          <w:sz w:val="28"/>
          <w:szCs w:val="28"/>
          <w:lang w:val="pt-BR"/>
        </w:rPr>
        <w:lastRenderedPageBreak/>
        <w:t>Phần II</w:t>
      </w:r>
    </w:p>
    <w:p w:rsidR="00C64836" w:rsidRPr="004D7CAA" w:rsidRDefault="00C64836" w:rsidP="0004554C">
      <w:pPr>
        <w:spacing w:line="360" w:lineRule="auto"/>
        <w:contextualSpacing/>
        <w:jc w:val="center"/>
        <w:rPr>
          <w:b/>
          <w:bCs/>
          <w:sz w:val="28"/>
          <w:szCs w:val="28"/>
          <w:lang w:val="pt-BR"/>
        </w:rPr>
      </w:pPr>
      <w:r w:rsidRPr="004D7CAA">
        <w:rPr>
          <w:b/>
          <w:bCs/>
          <w:sz w:val="28"/>
          <w:szCs w:val="28"/>
          <w:lang w:val="pt-BR"/>
        </w:rPr>
        <w:t>TỰ ĐÁNH GIÁ</w:t>
      </w:r>
    </w:p>
    <w:p w:rsidR="00385082" w:rsidRPr="004839E2" w:rsidRDefault="00F67318" w:rsidP="003D6EA0">
      <w:pPr>
        <w:spacing w:line="360" w:lineRule="auto"/>
        <w:ind w:firstLine="720"/>
        <w:jc w:val="both"/>
        <w:rPr>
          <w:sz w:val="28"/>
          <w:szCs w:val="28"/>
          <w:lang w:val="sv-SE"/>
        </w:rPr>
      </w:pPr>
      <w:r w:rsidRPr="004D7CAA">
        <w:rPr>
          <w:b/>
          <w:bCs/>
          <w:sz w:val="28"/>
          <w:szCs w:val="28"/>
          <w:lang w:val="vi-VN"/>
        </w:rPr>
        <w:t>A</w:t>
      </w:r>
      <w:r w:rsidR="00FD2528" w:rsidRPr="004D7CAA">
        <w:rPr>
          <w:b/>
          <w:bCs/>
          <w:sz w:val="28"/>
          <w:szCs w:val="28"/>
          <w:lang w:val="pt-BR"/>
        </w:rPr>
        <w:t>. ĐẶT VẤN ĐỀ</w:t>
      </w:r>
    </w:p>
    <w:p w:rsidR="00385082" w:rsidRPr="004839E2" w:rsidRDefault="00FD2528" w:rsidP="003D6EA0">
      <w:pPr>
        <w:spacing w:line="360" w:lineRule="auto"/>
        <w:ind w:firstLine="720"/>
        <w:jc w:val="both"/>
        <w:rPr>
          <w:b/>
          <w:sz w:val="28"/>
          <w:szCs w:val="28"/>
          <w:lang w:val="sv-SE"/>
        </w:rPr>
      </w:pPr>
      <w:r w:rsidRPr="004839E2">
        <w:rPr>
          <w:b/>
          <w:sz w:val="28"/>
          <w:szCs w:val="28"/>
          <w:lang w:val="sv-SE"/>
        </w:rPr>
        <w:t xml:space="preserve">1. Tình hình chung của </w:t>
      </w:r>
      <w:r w:rsidR="00867F9E" w:rsidRPr="004839E2">
        <w:rPr>
          <w:b/>
          <w:sz w:val="28"/>
          <w:szCs w:val="28"/>
          <w:lang w:val="sv-SE"/>
        </w:rPr>
        <w:t>nhà</w:t>
      </w:r>
      <w:r w:rsidRPr="004839E2">
        <w:rPr>
          <w:b/>
          <w:sz w:val="28"/>
          <w:szCs w:val="28"/>
          <w:lang w:val="sv-SE"/>
        </w:rPr>
        <w:t>trường</w:t>
      </w:r>
    </w:p>
    <w:p w:rsidR="00CC0500" w:rsidRPr="00422D19" w:rsidRDefault="00422D19" w:rsidP="00CC0500">
      <w:pPr>
        <w:tabs>
          <w:tab w:val="left" w:pos="0"/>
        </w:tabs>
        <w:spacing w:line="360" w:lineRule="auto"/>
        <w:jc w:val="both"/>
        <w:rPr>
          <w:bCs/>
          <w:sz w:val="28"/>
          <w:szCs w:val="28"/>
          <w:lang w:val="sv-SE"/>
        </w:rPr>
      </w:pPr>
      <w:r>
        <w:rPr>
          <w:sz w:val="28"/>
          <w:szCs w:val="28"/>
          <w:lang w:val="sv-SE"/>
        </w:rPr>
        <w:tab/>
      </w:r>
      <w:r w:rsidR="00CC0500" w:rsidRPr="00422D19">
        <w:rPr>
          <w:sz w:val="28"/>
          <w:szCs w:val="28"/>
          <w:lang w:val="sv-SE"/>
        </w:rPr>
        <w:t>Trường Tiểu học Tô Vĩnh Diện đóng tại địa bàn chợ Bà Chiểu, dân cư nghèo. Kinh phí hoạt động do ngân sách nhà nước cấp. Trình độ đào tạo cán bộ quản lý và giáo viên đều đạt chuẩn 100%, trong đó trên chuẩn 39/40 – tỉ lệ 97,5%.</w:t>
      </w:r>
      <w:r w:rsidR="00CC0500" w:rsidRPr="00422D19">
        <w:rPr>
          <w:bCs/>
          <w:sz w:val="28"/>
          <w:szCs w:val="28"/>
          <w:lang w:val="sv-SE"/>
        </w:rPr>
        <w:t xml:space="preserve"> Trước năm 1975, trường mang tên là trường tư thục Phan Nam. Đến năm 1978, theo Quyết định số 977/QĐ-UB của Ủy ban nhân dân thành phố Hồ Chí Minh, trường được quốc lập hóa. Năm 1996, theo Quyết định số 251/QĐ-UB trường được đổi tên là trường tiểu học Tô Vĩnh Diện. Trường được khởi công xây mới vào ngày 25/3/2007 và hoàn công vào ngày 30/4/2008 theo Quyết định số 899/QĐ-KHĐT ngày 21/11/2002 về mở rộng và sửa chữa nâng cấp Trường Tiểu học Tô Vĩnh Diện. Trường có 1 cơ sở với</w:t>
      </w:r>
      <w:r w:rsidR="00CC0500" w:rsidRPr="00422D19">
        <w:rPr>
          <w:sz w:val="28"/>
          <w:szCs w:val="28"/>
          <w:lang w:val="sv-SE"/>
        </w:rPr>
        <w:t xml:space="preserve"> 24 phòng học, 6 phòng chức năng. Ngoài ra, trường được Ủy ban nhân dân quận Bình Thạnh cho mượn thêm 1 điểm trường với 4 phòng học do sĩ số học sinh quá đông.</w:t>
      </w:r>
    </w:p>
    <w:p w:rsidR="00CC0500" w:rsidRPr="00422D19" w:rsidRDefault="00CC0500" w:rsidP="00CC0500">
      <w:pPr>
        <w:spacing w:line="360" w:lineRule="auto"/>
        <w:ind w:firstLine="720"/>
        <w:jc w:val="both"/>
        <w:rPr>
          <w:sz w:val="28"/>
          <w:szCs w:val="28"/>
          <w:lang w:val="pt-BR"/>
        </w:rPr>
      </w:pPr>
      <w:r w:rsidRPr="00422D19">
        <w:rPr>
          <w:sz w:val="28"/>
          <w:szCs w:val="28"/>
          <w:lang w:val="sv-SE"/>
        </w:rPr>
        <w:t xml:space="preserve">Trong thời gian qua, tập thể cán bộ, giáo viên và nhân viên nhà trường luôn hoàn thành tốt nhiệm vụ giảng dạy, đã có nhiều cống hiến cho sự nghiệp giáo dục của đất nước và quận nhà. </w:t>
      </w:r>
      <w:r w:rsidRPr="00422D19">
        <w:rPr>
          <w:sz w:val="28"/>
          <w:szCs w:val="28"/>
          <w:lang w:val="pt-BR"/>
        </w:rPr>
        <w:t>Đội ngũ cán bộ, giáo viên, nhân viên đoàn kết, nêu cao tinh thần trách nhiệm, phấn đấu vì nhiệm vụ chung. Trường có chi bộ Đảng với số lượng đ</w:t>
      </w:r>
      <w:r w:rsidR="00422D19">
        <w:rPr>
          <w:sz w:val="28"/>
          <w:szCs w:val="28"/>
          <w:lang w:val="pt-BR"/>
        </w:rPr>
        <w:t>ảng viên là 10</w:t>
      </w:r>
      <w:r w:rsidRPr="00422D19">
        <w:rPr>
          <w:sz w:val="28"/>
          <w:szCs w:val="28"/>
          <w:lang w:val="pt-BR"/>
        </w:rPr>
        <w:t xml:space="preserve"> đồng chí, luôn nêu cao tinh thần trách nhiệm, có năng lực tập hợp quần chúng. Tập thể giáo viên nhiệt tình, có nhiều kinh nghiệm trong giảng dạy. Các đoàn thể hoạt động tốt, hỗ trợ đắc lực cho mọi hoạt động của nhà trường. </w:t>
      </w:r>
    </w:p>
    <w:p w:rsidR="00CC0500" w:rsidRPr="00422D19" w:rsidRDefault="00CC0500" w:rsidP="00CC0500">
      <w:pPr>
        <w:spacing w:line="360" w:lineRule="auto"/>
        <w:ind w:firstLine="720"/>
        <w:jc w:val="both"/>
        <w:rPr>
          <w:sz w:val="28"/>
          <w:szCs w:val="28"/>
          <w:lang w:val="pt-BR"/>
        </w:rPr>
      </w:pPr>
      <w:r w:rsidRPr="00422D19">
        <w:rPr>
          <w:sz w:val="28"/>
          <w:szCs w:val="28"/>
          <w:lang w:val="pt-BR"/>
        </w:rPr>
        <w:t>Trong quá trình hình thành và phát triển, cho đến nay nhà trường đã đạt nhiều thành tích</w:t>
      </w:r>
      <w:r w:rsidR="00422D19">
        <w:rPr>
          <w:sz w:val="28"/>
          <w:szCs w:val="28"/>
          <w:lang w:val="pt-BR"/>
        </w:rPr>
        <w:t xml:space="preserve"> cụ thể như Cờ thi đua Thành phố năm học 2016 – 2017, Bằng khen Ủy ban Nhân dân Thành Phố, tập thể Lao động xuất sắc nhiều năm liên tục.</w:t>
      </w:r>
    </w:p>
    <w:p w:rsidR="00CC0500" w:rsidRDefault="00CC0500" w:rsidP="000A4C12">
      <w:pPr>
        <w:spacing w:line="360" w:lineRule="auto"/>
        <w:ind w:firstLine="720"/>
        <w:jc w:val="both"/>
        <w:rPr>
          <w:sz w:val="28"/>
          <w:szCs w:val="28"/>
          <w:lang w:val="pt-BR"/>
        </w:rPr>
      </w:pPr>
    </w:p>
    <w:p w:rsidR="003B2E28" w:rsidRPr="003B2E28" w:rsidRDefault="003B2E28" w:rsidP="003D6EA0">
      <w:pPr>
        <w:spacing w:line="360" w:lineRule="auto"/>
        <w:ind w:firstLine="720"/>
        <w:jc w:val="both"/>
        <w:rPr>
          <w:b/>
          <w:sz w:val="28"/>
          <w:szCs w:val="28"/>
          <w:lang w:val="pt-BR"/>
        </w:rPr>
      </w:pPr>
      <w:r w:rsidRPr="003B2E28">
        <w:rPr>
          <w:sz w:val="28"/>
          <w:szCs w:val="28"/>
          <w:lang w:val="pt-BR"/>
        </w:rPr>
        <w:lastRenderedPageBreak/>
        <w:t>Trong giai đoạn hiện nay, với xu hướng hội nhập quốc tế, đòi hỏi nhà trường phải xác định sứ mạng cụ thể “</w:t>
      </w:r>
      <w:r w:rsidRPr="003B2E28">
        <w:rPr>
          <w:color w:val="000000"/>
          <w:sz w:val="28"/>
          <w:szCs w:val="28"/>
          <w:lang w:val="pt-BR"/>
        </w:rPr>
        <w:t xml:space="preserve">Tạo dựng môi trường giáo dục thân thiện, </w:t>
      </w:r>
      <w:r w:rsidRPr="003B2E28">
        <w:rPr>
          <w:rFonts w:eastAsia="Calibri"/>
          <w:iCs/>
          <w:sz w:val="28"/>
          <w:szCs w:val="28"/>
          <w:lang w:val="pt-BR"/>
        </w:rPr>
        <w:t xml:space="preserve">nề nếp, kỷ cương và có chất lượng. Giáo dục học sinh tính năng động, sáng tạo, tự chủ, sống biết chia sẻ và hòa nhập tốt trong cộng đồng, có khả năng giải quyết vấn đề, vượt qua rào cản tâm lí để mỗi học sinh đều có cơ hội phát triển </w:t>
      </w:r>
      <w:r w:rsidRPr="003B2E28">
        <w:rPr>
          <w:color w:val="000000"/>
          <w:sz w:val="28"/>
          <w:szCs w:val="28"/>
          <w:lang w:val="pt-BR"/>
        </w:rPr>
        <w:t>tối đa khả năng của bản th</w:t>
      </w:r>
      <w:r>
        <w:rPr>
          <w:color w:val="000000"/>
          <w:sz w:val="28"/>
          <w:szCs w:val="28"/>
          <w:lang w:val="pt-BR"/>
        </w:rPr>
        <w:t>â</w:t>
      </w:r>
      <w:r w:rsidRPr="003B2E28">
        <w:rPr>
          <w:color w:val="000000"/>
          <w:sz w:val="28"/>
          <w:szCs w:val="28"/>
          <w:lang w:val="pt-BR"/>
        </w:rPr>
        <w:t xml:space="preserve">n, đáp ứng yêu cầu đổi mới của đất nước”. Nhà trường luôn phấn đấu </w:t>
      </w:r>
      <w:r w:rsidRPr="003B2E28">
        <w:rPr>
          <w:sz w:val="28"/>
          <w:szCs w:val="28"/>
          <w:lang w:val="pt-BR"/>
        </w:rPr>
        <w:t>nhằm đạt được mục tiêu “</w:t>
      </w:r>
      <w:r w:rsidRPr="003B2E28">
        <w:rPr>
          <w:color w:val="000000"/>
          <w:sz w:val="28"/>
          <w:szCs w:val="28"/>
          <w:lang w:val="pt-BR"/>
        </w:rPr>
        <w:t>Xây dựng nhà trường</w:t>
      </w:r>
      <w:r>
        <w:rPr>
          <w:color w:val="000000"/>
          <w:sz w:val="28"/>
          <w:szCs w:val="28"/>
          <w:lang w:val="pt-BR"/>
        </w:rPr>
        <w:t xml:space="preserve"> thâ</w:t>
      </w:r>
      <w:r w:rsidRPr="003B2E28">
        <w:rPr>
          <w:color w:val="000000"/>
          <w:sz w:val="28"/>
          <w:szCs w:val="28"/>
          <w:lang w:val="pt-BR"/>
        </w:rPr>
        <w:t xml:space="preserve">n thiện, có uy tín về chất lượng giáo dục theo mô hình giáo dục hiện đại, tiên tiến phù hợp với xu hướng phát triển của đất nước và thời đại” với </w:t>
      </w:r>
      <w:r w:rsidRPr="003B2E28">
        <w:rPr>
          <w:bCs/>
          <w:noProof/>
          <w:sz w:val="28"/>
          <w:szCs w:val="28"/>
          <w:lang w:val="pt-BR"/>
        </w:rPr>
        <w:t xml:space="preserve">phương châm hành động </w:t>
      </w:r>
      <w:r w:rsidRPr="003B2E28">
        <w:rPr>
          <w:b/>
          <w:bCs/>
          <w:i/>
          <w:iCs/>
          <w:sz w:val="28"/>
          <w:szCs w:val="28"/>
          <w:lang w:val="pt-BR"/>
        </w:rPr>
        <w:t>“</w:t>
      </w:r>
      <w:r w:rsidRPr="003B2E28">
        <w:rPr>
          <w:bCs/>
          <w:iCs/>
          <w:sz w:val="28"/>
          <w:szCs w:val="28"/>
          <w:lang w:val="pt-BR"/>
        </w:rPr>
        <w:t>Chất lượng giáo dục là danh dự của nhà trường</w:t>
      </w:r>
      <w:r w:rsidRPr="003B2E28">
        <w:rPr>
          <w:color w:val="000000"/>
          <w:sz w:val="28"/>
          <w:szCs w:val="28"/>
          <w:lang w:val="pt-BR"/>
        </w:rPr>
        <w:t xml:space="preserve">”. </w:t>
      </w:r>
    </w:p>
    <w:p w:rsidR="00FD2528" w:rsidRPr="004D7CAA" w:rsidRDefault="00FD2528" w:rsidP="003D6EA0">
      <w:pPr>
        <w:spacing w:line="360" w:lineRule="auto"/>
        <w:ind w:firstLine="720"/>
        <w:jc w:val="both"/>
        <w:rPr>
          <w:b/>
          <w:sz w:val="28"/>
          <w:szCs w:val="28"/>
          <w:lang w:val="nl-NL"/>
        </w:rPr>
      </w:pPr>
      <w:r w:rsidRPr="004D7CAA">
        <w:rPr>
          <w:b/>
          <w:sz w:val="28"/>
          <w:szCs w:val="28"/>
          <w:lang w:val="nl-NL"/>
        </w:rPr>
        <w:t xml:space="preserve">2. Mục đích </w:t>
      </w:r>
      <w:r w:rsidR="005156CE" w:rsidRPr="004D7CAA">
        <w:rPr>
          <w:b/>
          <w:sz w:val="28"/>
          <w:szCs w:val="28"/>
          <w:lang w:val="nl-NL"/>
        </w:rPr>
        <w:t>tự đánh giá</w:t>
      </w:r>
    </w:p>
    <w:p w:rsidR="001A0142" w:rsidRPr="004D7CAA" w:rsidRDefault="001A0142" w:rsidP="003D6EA0">
      <w:pPr>
        <w:spacing w:line="360" w:lineRule="auto"/>
        <w:ind w:firstLine="720"/>
        <w:jc w:val="both"/>
        <w:rPr>
          <w:sz w:val="28"/>
          <w:szCs w:val="28"/>
          <w:lang w:val="sv-SE"/>
        </w:rPr>
      </w:pPr>
      <w:r w:rsidRPr="004D7CAA">
        <w:rPr>
          <w:sz w:val="28"/>
          <w:szCs w:val="28"/>
          <w:lang w:val="sv-SE"/>
        </w:rPr>
        <w:t>Tự đánh giá kiểm định chất lượng nhằm giúp nhà trường xác định điểm mạnh, điểm yếu, mức độ đáp ứng mục tiêu giáo dục trong từ</w:t>
      </w:r>
      <w:r w:rsidR="00A37D83" w:rsidRPr="004D7CAA">
        <w:rPr>
          <w:sz w:val="28"/>
          <w:szCs w:val="28"/>
          <w:lang w:val="sv-SE"/>
        </w:rPr>
        <w:t xml:space="preserve">ng giai đoạn. Qua đó, </w:t>
      </w:r>
      <w:r w:rsidRPr="004D7CAA">
        <w:rPr>
          <w:sz w:val="28"/>
          <w:szCs w:val="28"/>
          <w:lang w:val="sv-SE"/>
        </w:rPr>
        <w:t>trường xây dựng kế hoạch cải tiến, nâng cao chất lượng các hoạt động giáo dục nhằm thông báo công khai với các cơ quan quản lý nhà nước và xã hội về thực trạng chất lượng của nhà trường để cơ quan quản lý nhà nước đánh giá và công nhận trường đạt tiêu chuẩn chất lượng giáo dục.</w:t>
      </w:r>
    </w:p>
    <w:p w:rsidR="005D2112" w:rsidRPr="004D7CAA" w:rsidRDefault="00FD2528" w:rsidP="003D6EA0">
      <w:pPr>
        <w:spacing w:line="360" w:lineRule="auto"/>
        <w:ind w:firstLine="720"/>
        <w:jc w:val="both"/>
        <w:rPr>
          <w:b/>
          <w:sz w:val="28"/>
          <w:szCs w:val="28"/>
          <w:lang w:val="vi-VN"/>
        </w:rPr>
      </w:pPr>
      <w:r w:rsidRPr="004D7CAA">
        <w:rPr>
          <w:b/>
          <w:sz w:val="28"/>
          <w:szCs w:val="28"/>
          <w:lang w:val="nl-NL"/>
        </w:rPr>
        <w:t xml:space="preserve">3. </w:t>
      </w:r>
      <w:r w:rsidR="00867F9E" w:rsidRPr="004D7CAA">
        <w:rPr>
          <w:b/>
          <w:sz w:val="28"/>
          <w:szCs w:val="28"/>
          <w:lang w:val="nl-NL"/>
        </w:rPr>
        <w:t>Tóm</w:t>
      </w:r>
      <w:r w:rsidR="00867F9E" w:rsidRPr="004D7CAA">
        <w:rPr>
          <w:b/>
          <w:sz w:val="28"/>
          <w:szCs w:val="28"/>
          <w:lang w:val="vi-VN"/>
        </w:rPr>
        <w:t xml:space="preserve"> tắt quá trình</w:t>
      </w:r>
      <w:r w:rsidR="001266F2" w:rsidRPr="001266F2">
        <w:rPr>
          <w:b/>
          <w:sz w:val="28"/>
          <w:szCs w:val="28"/>
          <w:lang w:val="sv-SE"/>
        </w:rPr>
        <w:t xml:space="preserve"> </w:t>
      </w:r>
      <w:r w:rsidR="00FF6159" w:rsidRPr="004839E2">
        <w:rPr>
          <w:b/>
          <w:sz w:val="28"/>
          <w:szCs w:val="28"/>
          <w:lang w:val="sv-SE"/>
        </w:rPr>
        <w:t xml:space="preserve">và những vấn đề </w:t>
      </w:r>
      <w:r w:rsidR="00867F9E" w:rsidRPr="004D7CAA">
        <w:rPr>
          <w:b/>
          <w:sz w:val="28"/>
          <w:szCs w:val="28"/>
          <w:lang w:val="vi-VN"/>
        </w:rPr>
        <w:t xml:space="preserve">nổi bật trong hoạt động </w:t>
      </w:r>
      <w:r w:rsidR="005156CE" w:rsidRPr="004D7CAA">
        <w:rPr>
          <w:b/>
          <w:sz w:val="28"/>
          <w:szCs w:val="28"/>
          <w:lang w:val="nl-NL"/>
        </w:rPr>
        <w:t>tự đánh giá</w:t>
      </w:r>
    </w:p>
    <w:p w:rsidR="00A94071" w:rsidRPr="004D7CAA" w:rsidRDefault="00A94071" w:rsidP="003D6EA0">
      <w:pPr>
        <w:spacing w:line="360" w:lineRule="auto"/>
        <w:ind w:firstLine="720"/>
        <w:jc w:val="both"/>
        <w:rPr>
          <w:sz w:val="28"/>
          <w:szCs w:val="28"/>
          <w:lang w:val="vi-VN"/>
        </w:rPr>
      </w:pPr>
      <w:r w:rsidRPr="004D7CAA">
        <w:rPr>
          <w:sz w:val="28"/>
          <w:szCs w:val="28"/>
          <w:lang w:val="vi-VN"/>
        </w:rPr>
        <w:t>Trong quá trình tự đánh giá, Hội đồng Tự đánh giá của</w:t>
      </w:r>
      <w:r w:rsidR="0044556B" w:rsidRPr="0044556B">
        <w:rPr>
          <w:sz w:val="28"/>
          <w:szCs w:val="28"/>
          <w:lang w:val="vi-VN"/>
        </w:rPr>
        <w:t xml:space="preserve"> </w:t>
      </w:r>
      <w:r w:rsidRPr="004D7CAA">
        <w:rPr>
          <w:sz w:val="28"/>
          <w:szCs w:val="28"/>
          <w:lang w:val="vi-VN"/>
        </w:rPr>
        <w:t>trường đã triển khai đầy đủ các văn bản chỉ đạo và hướng dẫn thực hiện công tác kiểm định chất lượng giáo dục đến toàn thể các thành viên trong Hội đồng Giáo dục nhà trường; yêu cầu các bộ phận, đoàn thể, cá nhân phối hợp cùng thực hiện.</w:t>
      </w:r>
    </w:p>
    <w:p w:rsidR="00A94071" w:rsidRPr="004D7CAA" w:rsidRDefault="00A94071" w:rsidP="003D6EA0">
      <w:pPr>
        <w:spacing w:line="360" w:lineRule="auto"/>
        <w:ind w:firstLine="720"/>
        <w:jc w:val="both"/>
        <w:rPr>
          <w:sz w:val="28"/>
          <w:szCs w:val="28"/>
          <w:lang w:val="vi-VN"/>
        </w:rPr>
      </w:pPr>
      <w:r w:rsidRPr="004D7CAA">
        <w:rPr>
          <w:sz w:val="28"/>
          <w:szCs w:val="28"/>
          <w:lang w:val="vi-VN"/>
        </w:rPr>
        <w:t>Các văn bản hướng dẫn công tác kiểm định chất lượng gồm:</w:t>
      </w:r>
    </w:p>
    <w:p w:rsidR="00A94071" w:rsidRPr="004839E2" w:rsidRDefault="00A94071" w:rsidP="003D6EA0">
      <w:pPr>
        <w:spacing w:line="360" w:lineRule="auto"/>
        <w:ind w:firstLine="720"/>
        <w:jc w:val="both"/>
        <w:rPr>
          <w:sz w:val="28"/>
          <w:szCs w:val="28"/>
          <w:lang w:val="vi-VN"/>
        </w:rPr>
      </w:pPr>
      <w:r w:rsidRPr="004D7CAA">
        <w:rPr>
          <w:sz w:val="28"/>
          <w:szCs w:val="28"/>
          <w:lang w:val="vi-VN"/>
        </w:rPr>
        <w:t xml:space="preserve">- </w:t>
      </w:r>
      <w:r w:rsidRPr="004839E2">
        <w:rPr>
          <w:sz w:val="28"/>
          <w:szCs w:val="28"/>
          <w:lang w:val="vi-VN"/>
        </w:rPr>
        <w:t>Thông tư số 17/2018/TT-BGDĐT ngày 22 tháng 8 năm 2018 của Bộ Giáo dục và Đào tạo ban hành Quy định về kiểm định chất lượng giáo dục vàcông nhận đạt chuẩn quốc gia đối với trường tiểu học;</w:t>
      </w:r>
    </w:p>
    <w:p w:rsidR="00DA0BE1" w:rsidRPr="004839E2" w:rsidRDefault="00DA0BE1" w:rsidP="00D5708B">
      <w:pPr>
        <w:spacing w:line="360" w:lineRule="auto"/>
        <w:ind w:firstLine="720"/>
        <w:jc w:val="both"/>
        <w:rPr>
          <w:spacing w:val="4"/>
          <w:sz w:val="28"/>
          <w:szCs w:val="28"/>
          <w:lang w:val="vi-VN"/>
        </w:rPr>
      </w:pPr>
      <w:r w:rsidRPr="004D7CAA">
        <w:rPr>
          <w:spacing w:val="4"/>
          <w:sz w:val="28"/>
          <w:szCs w:val="28"/>
          <w:lang w:val="vi-VN"/>
        </w:rPr>
        <w:lastRenderedPageBreak/>
        <w:t xml:space="preserve">- Công văn số </w:t>
      </w:r>
      <w:r w:rsidR="00F91DC6" w:rsidRPr="004D7CAA">
        <w:rPr>
          <w:spacing w:val="4"/>
          <w:sz w:val="28"/>
          <w:szCs w:val="28"/>
          <w:lang w:val="vi-VN"/>
        </w:rPr>
        <w:t xml:space="preserve">5932/BGDĐT-QLCL ngày 28 tháng 12 năm 2018 của </w:t>
      </w:r>
      <w:r w:rsidR="00F91DC6" w:rsidRPr="004D7CAA">
        <w:rPr>
          <w:sz w:val="28"/>
          <w:szCs w:val="28"/>
          <w:lang w:val="vi-VN"/>
        </w:rPr>
        <w:t>Bộ Giáo dục và Đào tạo về việc hướng dẫn tự đánh giá và đánh giá ngoài cơsở giáo dục phổ thông;</w:t>
      </w:r>
    </w:p>
    <w:p w:rsidR="00A94071" w:rsidRPr="004D7CAA" w:rsidRDefault="0044556B" w:rsidP="0044556B">
      <w:pPr>
        <w:spacing w:line="360" w:lineRule="auto"/>
        <w:jc w:val="both"/>
        <w:rPr>
          <w:spacing w:val="2"/>
          <w:sz w:val="28"/>
          <w:szCs w:val="28"/>
          <w:lang w:val="vi-VN"/>
        </w:rPr>
      </w:pPr>
      <w:r w:rsidRPr="00FF2EEB">
        <w:rPr>
          <w:sz w:val="28"/>
          <w:szCs w:val="28"/>
          <w:lang w:val="vi-VN"/>
        </w:rPr>
        <w:tab/>
      </w:r>
      <w:r>
        <w:rPr>
          <w:sz w:val="28"/>
          <w:szCs w:val="28"/>
          <w:lang w:val="vi-VN"/>
        </w:rPr>
        <w:t>- Quyết</w:t>
      </w:r>
      <w:r w:rsidRPr="0044556B">
        <w:rPr>
          <w:sz w:val="28"/>
          <w:szCs w:val="28"/>
          <w:lang w:val="vi-VN"/>
        </w:rPr>
        <w:t xml:space="preserve"> </w:t>
      </w:r>
      <w:r w:rsidR="00A94071" w:rsidRPr="004D7CAA">
        <w:rPr>
          <w:sz w:val="28"/>
          <w:szCs w:val="28"/>
          <w:lang w:val="vi-VN"/>
        </w:rPr>
        <w:t>định số</w:t>
      </w:r>
      <w:r w:rsidR="009B5AB0">
        <w:rPr>
          <w:sz w:val="28"/>
          <w:szCs w:val="28"/>
          <w:lang w:val="vi-VN"/>
        </w:rPr>
        <w:t xml:space="preserve"> 57</w:t>
      </w:r>
      <w:r w:rsidR="00A94071" w:rsidRPr="004839E2">
        <w:rPr>
          <w:sz w:val="28"/>
          <w:szCs w:val="28"/>
          <w:lang w:val="vi-VN"/>
        </w:rPr>
        <w:t>/</w:t>
      </w:r>
      <w:r w:rsidR="006C245E" w:rsidRPr="004D7CAA">
        <w:rPr>
          <w:sz w:val="28"/>
          <w:szCs w:val="28"/>
          <w:lang w:val="vi-VN"/>
        </w:rPr>
        <w:t>QĐ-</w:t>
      </w:r>
      <w:r w:rsidRPr="0044556B">
        <w:rPr>
          <w:sz w:val="28"/>
          <w:szCs w:val="28"/>
          <w:lang w:val="vi-VN"/>
        </w:rPr>
        <w:t>TVD</w:t>
      </w:r>
      <w:r w:rsidR="00A94071" w:rsidRPr="004D7CAA">
        <w:rPr>
          <w:sz w:val="28"/>
          <w:szCs w:val="28"/>
          <w:lang w:val="vi-VN"/>
        </w:rPr>
        <w:t xml:space="preserve"> ngày</w:t>
      </w:r>
      <w:r w:rsidR="009B5AB0">
        <w:rPr>
          <w:sz w:val="28"/>
          <w:szCs w:val="28"/>
          <w:lang w:val="vi-VN"/>
        </w:rPr>
        <w:t xml:space="preserve"> 02</w:t>
      </w:r>
      <w:r>
        <w:rPr>
          <w:sz w:val="28"/>
          <w:szCs w:val="28"/>
          <w:lang w:val="vi-VN"/>
        </w:rPr>
        <w:t xml:space="preserve"> tháng </w:t>
      </w:r>
      <w:r w:rsidR="009B5AB0">
        <w:rPr>
          <w:sz w:val="28"/>
          <w:szCs w:val="28"/>
          <w:lang w:val="vi-VN"/>
        </w:rPr>
        <w:t>8</w:t>
      </w:r>
      <w:r w:rsidR="00A94071" w:rsidRPr="004D7CAA">
        <w:rPr>
          <w:sz w:val="28"/>
          <w:szCs w:val="28"/>
          <w:lang w:val="vi-VN"/>
        </w:rPr>
        <w:t xml:space="preserve"> năm </w:t>
      </w:r>
      <w:r w:rsidR="009B5AB0">
        <w:rPr>
          <w:sz w:val="28"/>
          <w:szCs w:val="28"/>
          <w:lang w:val="vi-VN"/>
        </w:rPr>
        <w:t>2021</w:t>
      </w:r>
      <w:r w:rsidR="00A94071" w:rsidRPr="004D7CAA">
        <w:rPr>
          <w:sz w:val="28"/>
          <w:szCs w:val="28"/>
          <w:lang w:val="vi-VN"/>
        </w:rPr>
        <w:t xml:space="preserve"> của </w:t>
      </w:r>
      <w:r w:rsidR="00EC7E85" w:rsidRPr="004D7CAA">
        <w:rPr>
          <w:spacing w:val="2"/>
          <w:sz w:val="28"/>
          <w:szCs w:val="28"/>
          <w:lang w:val="vi-VN"/>
        </w:rPr>
        <w:t>Trường</w:t>
      </w:r>
      <w:r w:rsidRPr="0044556B">
        <w:rPr>
          <w:spacing w:val="2"/>
          <w:sz w:val="28"/>
          <w:szCs w:val="28"/>
          <w:lang w:val="vi-VN"/>
        </w:rPr>
        <w:t xml:space="preserve"> </w:t>
      </w:r>
      <w:r w:rsidR="00A94071" w:rsidRPr="004D7CAA">
        <w:rPr>
          <w:spacing w:val="2"/>
          <w:sz w:val="28"/>
          <w:szCs w:val="28"/>
          <w:lang w:val="vi-VN"/>
        </w:rPr>
        <w:t xml:space="preserve">Tiểu học </w:t>
      </w:r>
      <w:r w:rsidRPr="0044556B">
        <w:rPr>
          <w:spacing w:val="2"/>
          <w:sz w:val="28"/>
          <w:szCs w:val="28"/>
          <w:lang w:val="vi-VN"/>
        </w:rPr>
        <w:t>Tô Vĩnh Diện</w:t>
      </w:r>
      <w:r w:rsidR="00A94071" w:rsidRPr="004D7CAA">
        <w:rPr>
          <w:spacing w:val="2"/>
          <w:sz w:val="28"/>
          <w:szCs w:val="28"/>
          <w:lang w:val="vi-VN"/>
        </w:rPr>
        <w:t xml:space="preserve"> về việc thành lập Hội đồng Tự đánh giá của</w:t>
      </w:r>
      <w:r w:rsidRPr="0044556B">
        <w:rPr>
          <w:spacing w:val="2"/>
          <w:sz w:val="28"/>
          <w:szCs w:val="28"/>
          <w:lang w:val="vi-VN"/>
        </w:rPr>
        <w:t xml:space="preserve"> </w:t>
      </w:r>
      <w:r w:rsidR="00F31479" w:rsidRPr="004839E2">
        <w:rPr>
          <w:sz w:val="28"/>
          <w:szCs w:val="28"/>
          <w:lang w:val="vi-VN"/>
        </w:rPr>
        <w:t>t</w:t>
      </w:r>
      <w:r w:rsidR="00A94071" w:rsidRPr="004D7CAA">
        <w:rPr>
          <w:sz w:val="28"/>
          <w:szCs w:val="28"/>
          <w:lang w:val="vi-VN"/>
        </w:rPr>
        <w:t>rường</w:t>
      </w:r>
      <w:r w:rsidRPr="0044556B">
        <w:rPr>
          <w:sz w:val="28"/>
          <w:szCs w:val="28"/>
          <w:lang w:val="vi-VN"/>
        </w:rPr>
        <w:t xml:space="preserve"> </w:t>
      </w:r>
      <w:r w:rsidR="00A94071" w:rsidRPr="004D7CAA">
        <w:rPr>
          <w:sz w:val="28"/>
          <w:szCs w:val="28"/>
          <w:lang w:val="vi-VN"/>
        </w:rPr>
        <w:t>gồm 1</w:t>
      </w:r>
      <w:r w:rsidRPr="0044556B">
        <w:rPr>
          <w:sz w:val="28"/>
          <w:szCs w:val="28"/>
          <w:lang w:val="vi-VN"/>
        </w:rPr>
        <w:t>5</w:t>
      </w:r>
      <w:r w:rsidR="00A94071" w:rsidRPr="004D7CAA">
        <w:rPr>
          <w:sz w:val="28"/>
          <w:szCs w:val="28"/>
          <w:lang w:val="vi-VN"/>
        </w:rPr>
        <w:t xml:space="preserve"> thành viên.</w:t>
      </w:r>
    </w:p>
    <w:p w:rsidR="00A94071" w:rsidRPr="00FF2EEB" w:rsidRDefault="0044556B" w:rsidP="0044556B">
      <w:pPr>
        <w:spacing w:line="360" w:lineRule="auto"/>
        <w:jc w:val="both"/>
        <w:rPr>
          <w:sz w:val="28"/>
          <w:szCs w:val="28"/>
          <w:lang w:val="vi-VN"/>
        </w:rPr>
      </w:pPr>
      <w:r w:rsidRPr="00FF2EEB">
        <w:rPr>
          <w:sz w:val="28"/>
          <w:szCs w:val="28"/>
          <w:lang w:val="vi-VN"/>
        </w:rPr>
        <w:tab/>
      </w:r>
      <w:r w:rsidR="00A94071" w:rsidRPr="004D7CAA">
        <w:rPr>
          <w:sz w:val="28"/>
          <w:szCs w:val="28"/>
          <w:lang w:val="vi-VN"/>
        </w:rPr>
        <w:t>Hội đồng Tự đánh giá nhà trường đã xây dựng và thực hiện kế hoạch tự đánh gi</w:t>
      </w:r>
      <w:r>
        <w:rPr>
          <w:sz w:val="28"/>
          <w:szCs w:val="28"/>
          <w:lang w:val="vi-VN"/>
        </w:rPr>
        <w:t xml:space="preserve">á, đảm bảo đúng tiến độ trong </w:t>
      </w:r>
      <w:r w:rsidRPr="0044556B">
        <w:rPr>
          <w:sz w:val="28"/>
          <w:szCs w:val="28"/>
          <w:lang w:val="vi-VN"/>
        </w:rPr>
        <w:t>9</w:t>
      </w:r>
      <w:r w:rsidR="00A94071" w:rsidRPr="004D7CAA">
        <w:rPr>
          <w:sz w:val="28"/>
          <w:szCs w:val="28"/>
          <w:lang w:val="vi-VN"/>
        </w:rPr>
        <w:t xml:space="preserve"> tuần như sau:</w:t>
      </w:r>
    </w:p>
    <w:p w:rsidR="0044556B" w:rsidRPr="00FF2EEB" w:rsidRDefault="009B5AB0" w:rsidP="0044556B">
      <w:pPr>
        <w:spacing w:line="360" w:lineRule="auto"/>
        <w:ind w:firstLine="720"/>
        <w:jc w:val="both"/>
        <w:rPr>
          <w:b/>
          <w:sz w:val="28"/>
          <w:szCs w:val="28"/>
          <w:lang w:val="vi-VN"/>
        </w:rPr>
      </w:pPr>
      <w:r>
        <w:rPr>
          <w:b/>
          <w:sz w:val="28"/>
          <w:szCs w:val="28"/>
          <w:lang w:val="vi-VN"/>
        </w:rPr>
        <w:t>Tuần 1 (13</w:t>
      </w:r>
      <w:r w:rsidR="0044556B" w:rsidRPr="0044556B">
        <w:rPr>
          <w:b/>
          <w:sz w:val="28"/>
          <w:szCs w:val="28"/>
          <w:lang w:val="vi-VN"/>
        </w:rPr>
        <w:t>/</w:t>
      </w:r>
      <w:r w:rsidR="002F4BAA">
        <w:rPr>
          <w:b/>
          <w:sz w:val="28"/>
          <w:szCs w:val="28"/>
          <w:lang w:val="vi-VN"/>
        </w:rPr>
        <w:t>9/2020</w:t>
      </w:r>
      <w:r w:rsidR="0044556B" w:rsidRPr="00FF2EEB">
        <w:rPr>
          <w:b/>
          <w:sz w:val="28"/>
          <w:szCs w:val="28"/>
          <w:lang w:val="vi-VN"/>
        </w:rPr>
        <w:t xml:space="preserve"> </w:t>
      </w:r>
      <w:r w:rsidR="0044556B" w:rsidRPr="0044556B">
        <w:rPr>
          <w:b/>
          <w:sz w:val="28"/>
          <w:szCs w:val="28"/>
          <w:lang w:val="vi-VN"/>
        </w:rPr>
        <w:t>-</w:t>
      </w:r>
      <w:r>
        <w:rPr>
          <w:b/>
          <w:sz w:val="28"/>
          <w:szCs w:val="28"/>
          <w:lang w:val="vi-VN"/>
        </w:rPr>
        <w:t xml:space="preserve"> 21</w:t>
      </w:r>
      <w:r w:rsidR="0044556B" w:rsidRPr="0044556B">
        <w:rPr>
          <w:b/>
          <w:sz w:val="28"/>
          <w:szCs w:val="28"/>
          <w:lang w:val="vi-VN"/>
        </w:rPr>
        <w:t>/</w:t>
      </w:r>
      <w:r w:rsidR="002F4BAA">
        <w:rPr>
          <w:b/>
          <w:sz w:val="28"/>
          <w:szCs w:val="28"/>
          <w:lang w:val="vi-VN"/>
        </w:rPr>
        <w:t>9/2020</w:t>
      </w:r>
      <w:r w:rsidR="0044556B" w:rsidRPr="00FF2EEB">
        <w:rPr>
          <w:b/>
          <w:sz w:val="28"/>
          <w:szCs w:val="28"/>
          <w:lang w:val="vi-VN"/>
        </w:rPr>
        <w:t>):</w:t>
      </w:r>
    </w:p>
    <w:p w:rsidR="0044556B" w:rsidRPr="00FF2EEB" w:rsidRDefault="0044556B" w:rsidP="0044556B">
      <w:pPr>
        <w:spacing w:line="360" w:lineRule="auto"/>
        <w:jc w:val="both"/>
        <w:rPr>
          <w:sz w:val="28"/>
          <w:szCs w:val="28"/>
          <w:lang w:val="vi-VN"/>
        </w:rPr>
      </w:pPr>
      <w:r w:rsidRPr="00FF2EEB">
        <w:rPr>
          <w:sz w:val="28"/>
          <w:szCs w:val="28"/>
          <w:lang w:val="vi-VN"/>
        </w:rPr>
        <w:t>- Trường họp liên tịch để thảo luận mục đích, phạm vi, thời gian biểu và xác định các thành viên của Hội đồng Tự đánh giá.</w:t>
      </w:r>
    </w:p>
    <w:p w:rsidR="0044556B" w:rsidRPr="00FF2EEB" w:rsidRDefault="0044556B" w:rsidP="0044556B">
      <w:pPr>
        <w:spacing w:line="360" w:lineRule="auto"/>
        <w:jc w:val="both"/>
        <w:rPr>
          <w:sz w:val="28"/>
          <w:szCs w:val="28"/>
          <w:lang w:val="vi-VN"/>
        </w:rPr>
      </w:pPr>
      <w:r w:rsidRPr="00FF2EEB">
        <w:rPr>
          <w:sz w:val="28"/>
          <w:szCs w:val="28"/>
          <w:lang w:val="vi-VN"/>
        </w:rPr>
        <w:t>- Hiệu trưởng ra quyết định thành lập Hội đồng Tự đánh giá.</w:t>
      </w:r>
    </w:p>
    <w:p w:rsidR="0044556B" w:rsidRPr="00FF2EEB" w:rsidRDefault="0044556B" w:rsidP="0044556B">
      <w:pPr>
        <w:spacing w:line="360" w:lineRule="auto"/>
        <w:jc w:val="both"/>
        <w:rPr>
          <w:sz w:val="28"/>
          <w:szCs w:val="28"/>
          <w:lang w:val="vi-VN"/>
        </w:rPr>
      </w:pPr>
      <w:r w:rsidRPr="00FF2EEB">
        <w:rPr>
          <w:sz w:val="28"/>
          <w:szCs w:val="28"/>
          <w:lang w:val="vi-VN"/>
        </w:rPr>
        <w:t>- Họp Hội đồng Tự đánh giá để:</w:t>
      </w:r>
    </w:p>
    <w:p w:rsidR="0044556B" w:rsidRPr="00FF2EEB" w:rsidRDefault="0044556B" w:rsidP="0044556B">
      <w:pPr>
        <w:spacing w:line="360" w:lineRule="auto"/>
        <w:jc w:val="both"/>
        <w:rPr>
          <w:sz w:val="28"/>
          <w:szCs w:val="28"/>
          <w:lang w:val="vi-VN"/>
        </w:rPr>
      </w:pPr>
      <w:r w:rsidRPr="00FF2EEB">
        <w:rPr>
          <w:sz w:val="28"/>
          <w:szCs w:val="28"/>
          <w:lang w:val="vi-VN"/>
        </w:rPr>
        <w:t>+ Công bố quyết định thành lập Hội đồng Tự đánh giá;</w:t>
      </w:r>
    </w:p>
    <w:p w:rsidR="0044556B" w:rsidRPr="00FF2EEB" w:rsidRDefault="0044556B" w:rsidP="0044556B">
      <w:pPr>
        <w:spacing w:line="360" w:lineRule="auto"/>
        <w:jc w:val="both"/>
        <w:rPr>
          <w:sz w:val="28"/>
          <w:szCs w:val="28"/>
          <w:lang w:val="vi-VN"/>
        </w:rPr>
      </w:pPr>
      <w:r w:rsidRPr="00FF2EEB">
        <w:rPr>
          <w:sz w:val="28"/>
          <w:szCs w:val="28"/>
          <w:lang w:val="vi-VN"/>
        </w:rPr>
        <w:t>+ Thảo luận về nhiệm vụ cụ thể cho từng thành viên Hội đồng; phân công nhiệm vụ cụ thể cho các nhóm công tác và cá nhân;</w:t>
      </w:r>
    </w:p>
    <w:p w:rsidR="0044556B" w:rsidRPr="00FF2EEB" w:rsidRDefault="0044556B" w:rsidP="0044556B">
      <w:pPr>
        <w:spacing w:line="360" w:lineRule="auto"/>
        <w:jc w:val="both"/>
        <w:rPr>
          <w:sz w:val="28"/>
          <w:szCs w:val="28"/>
          <w:lang w:val="vi-VN"/>
        </w:rPr>
      </w:pPr>
      <w:r w:rsidRPr="00FF2EEB">
        <w:rPr>
          <w:sz w:val="28"/>
          <w:szCs w:val="28"/>
          <w:lang w:val="vi-VN"/>
        </w:rPr>
        <w:t>+ Dự thảo và ban hành kế hoạch tự đánh giá.</w:t>
      </w:r>
    </w:p>
    <w:p w:rsidR="0044556B" w:rsidRPr="00FF2EEB" w:rsidRDefault="0044556B" w:rsidP="0044556B">
      <w:pPr>
        <w:spacing w:line="360" w:lineRule="auto"/>
        <w:jc w:val="both"/>
        <w:rPr>
          <w:sz w:val="28"/>
          <w:szCs w:val="28"/>
          <w:lang w:val="vi-VN"/>
        </w:rPr>
      </w:pPr>
      <w:r w:rsidRPr="00FF2EEB">
        <w:rPr>
          <w:sz w:val="28"/>
          <w:szCs w:val="28"/>
          <w:lang w:val="vi-VN"/>
        </w:rPr>
        <w:t>- Phổ biến kế hoạch tự đánh giá đến toàn thể cán bộ, giáo viên, nhân viên của nhà trường và các bên có liên quan.</w:t>
      </w:r>
    </w:p>
    <w:p w:rsidR="0044556B" w:rsidRPr="00FF2EEB" w:rsidRDefault="009B5AB0" w:rsidP="0044556B">
      <w:pPr>
        <w:spacing w:line="360" w:lineRule="auto"/>
        <w:ind w:firstLine="720"/>
        <w:jc w:val="both"/>
        <w:rPr>
          <w:b/>
          <w:sz w:val="28"/>
          <w:szCs w:val="28"/>
          <w:lang w:val="vi-VN"/>
        </w:rPr>
      </w:pPr>
      <w:r>
        <w:rPr>
          <w:b/>
          <w:sz w:val="28"/>
          <w:szCs w:val="28"/>
          <w:lang w:val="vi-VN"/>
        </w:rPr>
        <w:t>Tuần 2 (22/09/202</w:t>
      </w:r>
      <w:r w:rsidR="002F4BAA">
        <w:rPr>
          <w:b/>
          <w:sz w:val="28"/>
          <w:szCs w:val="28"/>
        </w:rPr>
        <w:t>0</w:t>
      </w:r>
      <w:r w:rsidR="002F4BAA">
        <w:rPr>
          <w:b/>
          <w:sz w:val="28"/>
          <w:szCs w:val="28"/>
          <w:lang w:val="vi-VN"/>
        </w:rPr>
        <w:t xml:space="preserve"> - 30/9/2020</w:t>
      </w:r>
      <w:r w:rsidR="0044556B" w:rsidRPr="00FF2EEB">
        <w:rPr>
          <w:b/>
          <w:sz w:val="28"/>
          <w:szCs w:val="28"/>
          <w:lang w:val="vi-VN"/>
        </w:rPr>
        <w:t>):</w:t>
      </w:r>
    </w:p>
    <w:p w:rsidR="0044556B" w:rsidRPr="00FF2EEB" w:rsidRDefault="0044556B" w:rsidP="0044556B">
      <w:pPr>
        <w:spacing w:line="360" w:lineRule="auto"/>
        <w:jc w:val="both"/>
        <w:rPr>
          <w:sz w:val="28"/>
          <w:szCs w:val="28"/>
          <w:lang w:val="vi-VN"/>
        </w:rPr>
      </w:pPr>
      <w:r w:rsidRPr="00FF2EEB">
        <w:rPr>
          <w:sz w:val="28"/>
          <w:szCs w:val="28"/>
          <w:lang w:val="vi-VN"/>
        </w:rPr>
        <w:t>- Tổ chức hội nghị về nghiệp vụ tự đánh giá toàn thể cán bộ, giáo viên, nhân viên của trường và các bên có liên quan.</w:t>
      </w:r>
    </w:p>
    <w:p w:rsidR="0044556B" w:rsidRPr="00FF2EEB" w:rsidRDefault="0044556B" w:rsidP="0044556B">
      <w:pPr>
        <w:spacing w:line="360" w:lineRule="auto"/>
        <w:jc w:val="both"/>
        <w:rPr>
          <w:sz w:val="28"/>
          <w:szCs w:val="28"/>
          <w:lang w:val="vi-VN"/>
        </w:rPr>
      </w:pPr>
      <w:r w:rsidRPr="00FF2EEB">
        <w:rPr>
          <w:sz w:val="28"/>
          <w:szCs w:val="28"/>
          <w:lang w:val="vi-VN"/>
        </w:rPr>
        <w:t>- Dự thảo đề cương báo cáo tự đánh giá.</w:t>
      </w:r>
    </w:p>
    <w:p w:rsidR="0044556B" w:rsidRPr="00FF2EEB" w:rsidRDefault="0044556B" w:rsidP="0044556B">
      <w:pPr>
        <w:spacing w:line="360" w:lineRule="auto"/>
        <w:jc w:val="both"/>
        <w:rPr>
          <w:sz w:val="28"/>
          <w:szCs w:val="28"/>
          <w:lang w:val="vi-VN"/>
        </w:rPr>
      </w:pPr>
      <w:r w:rsidRPr="00FF2EEB">
        <w:rPr>
          <w:sz w:val="28"/>
          <w:szCs w:val="28"/>
          <w:lang w:val="vi-VN"/>
        </w:rPr>
        <w:t>- Các nhóm công tác, cá nhân thực hiện phân tích tiêu chí, tìm minh chứng cho từng tiêu chí.</w:t>
      </w:r>
    </w:p>
    <w:p w:rsidR="0044556B" w:rsidRPr="00FF2EEB" w:rsidRDefault="002F4BAA" w:rsidP="0044556B">
      <w:pPr>
        <w:spacing w:line="360" w:lineRule="auto"/>
        <w:ind w:firstLine="720"/>
        <w:jc w:val="both"/>
        <w:rPr>
          <w:b/>
          <w:sz w:val="28"/>
          <w:szCs w:val="28"/>
          <w:lang w:val="vi-VN"/>
        </w:rPr>
      </w:pPr>
      <w:r>
        <w:rPr>
          <w:b/>
          <w:sz w:val="28"/>
          <w:szCs w:val="28"/>
          <w:lang w:val="vi-VN"/>
        </w:rPr>
        <w:t>Tuần 3-4 (01/10/2020 - 20/10/2020</w:t>
      </w:r>
      <w:r w:rsidR="0044556B" w:rsidRPr="00FF2EEB">
        <w:rPr>
          <w:b/>
          <w:sz w:val="28"/>
          <w:szCs w:val="28"/>
          <w:lang w:val="vi-VN"/>
        </w:rPr>
        <w:t>):</w:t>
      </w:r>
    </w:p>
    <w:p w:rsidR="0044556B" w:rsidRPr="00FF2EEB" w:rsidRDefault="0044556B" w:rsidP="0044556B">
      <w:pPr>
        <w:spacing w:line="360" w:lineRule="auto"/>
        <w:jc w:val="both"/>
        <w:rPr>
          <w:sz w:val="28"/>
          <w:szCs w:val="28"/>
          <w:lang w:val="vi-VN"/>
        </w:rPr>
      </w:pPr>
      <w:r w:rsidRPr="00FF2EEB">
        <w:rPr>
          <w:sz w:val="28"/>
          <w:szCs w:val="28"/>
          <w:lang w:val="vi-VN"/>
        </w:rPr>
        <w:t>- Các nhóm công tác, cá nhân thực hiện phân tích tiêu chí, tìm minh chứng cho từng tiêu chí.</w:t>
      </w:r>
    </w:p>
    <w:p w:rsidR="0044556B" w:rsidRPr="00FF2EEB" w:rsidRDefault="0044556B" w:rsidP="0044556B">
      <w:pPr>
        <w:spacing w:line="360" w:lineRule="auto"/>
        <w:jc w:val="both"/>
        <w:rPr>
          <w:sz w:val="28"/>
          <w:szCs w:val="28"/>
          <w:lang w:val="vi-VN"/>
        </w:rPr>
      </w:pPr>
      <w:r w:rsidRPr="00FF2EEB">
        <w:rPr>
          <w:sz w:val="28"/>
          <w:szCs w:val="28"/>
          <w:lang w:val="vi-VN"/>
        </w:rPr>
        <w:t>- Phân loại và mã hoá các minh chứng thu được.</w:t>
      </w:r>
    </w:p>
    <w:p w:rsidR="0044556B" w:rsidRPr="00FF2EEB" w:rsidRDefault="0044556B" w:rsidP="0044556B">
      <w:pPr>
        <w:spacing w:line="360" w:lineRule="auto"/>
        <w:jc w:val="both"/>
        <w:rPr>
          <w:sz w:val="28"/>
          <w:szCs w:val="28"/>
          <w:lang w:val="vi-VN"/>
        </w:rPr>
      </w:pPr>
      <w:r w:rsidRPr="00FF2EEB">
        <w:rPr>
          <w:sz w:val="28"/>
          <w:szCs w:val="28"/>
          <w:lang w:val="vi-VN"/>
        </w:rPr>
        <w:t>- Lập bảng Danh mục mã minh chứng.</w:t>
      </w:r>
    </w:p>
    <w:p w:rsidR="0044556B" w:rsidRPr="00FF2EEB" w:rsidRDefault="0044556B" w:rsidP="0044556B">
      <w:pPr>
        <w:spacing w:line="360" w:lineRule="auto"/>
        <w:jc w:val="both"/>
        <w:rPr>
          <w:sz w:val="28"/>
          <w:szCs w:val="28"/>
          <w:lang w:val="vi-VN"/>
        </w:rPr>
      </w:pPr>
      <w:r w:rsidRPr="00FF2EEB">
        <w:rPr>
          <w:sz w:val="28"/>
          <w:szCs w:val="28"/>
          <w:lang w:val="vi-VN"/>
        </w:rPr>
        <w:lastRenderedPageBreak/>
        <w:t>- Các nhóm chuyên trách, cá nhân viết các Phiếu đánh giá tiêu chí và Phiếu đánh giá tiêu chí Mức 4 (4 bước).</w:t>
      </w:r>
    </w:p>
    <w:p w:rsidR="0044556B" w:rsidRPr="00FF2EEB" w:rsidRDefault="002F4BAA" w:rsidP="0044556B">
      <w:pPr>
        <w:spacing w:line="360" w:lineRule="auto"/>
        <w:ind w:firstLine="720"/>
        <w:jc w:val="both"/>
        <w:rPr>
          <w:b/>
          <w:sz w:val="28"/>
          <w:szCs w:val="28"/>
          <w:lang w:val="vi-VN"/>
        </w:rPr>
      </w:pPr>
      <w:r>
        <w:rPr>
          <w:b/>
          <w:sz w:val="28"/>
          <w:szCs w:val="28"/>
          <w:lang w:val="vi-VN"/>
        </w:rPr>
        <w:t>Tuần 5 (21/10/2020</w:t>
      </w:r>
      <w:r w:rsidR="009B5AB0">
        <w:rPr>
          <w:b/>
          <w:sz w:val="28"/>
          <w:szCs w:val="28"/>
          <w:lang w:val="vi-VN"/>
        </w:rPr>
        <w:t xml:space="preserve"> </w:t>
      </w:r>
      <w:r>
        <w:rPr>
          <w:b/>
          <w:sz w:val="28"/>
          <w:szCs w:val="28"/>
          <w:lang w:val="vi-VN"/>
        </w:rPr>
        <w:t>- 29/10/2020</w:t>
      </w:r>
      <w:r w:rsidR="0044556B" w:rsidRPr="00FF2EEB">
        <w:rPr>
          <w:b/>
          <w:sz w:val="28"/>
          <w:szCs w:val="28"/>
          <w:lang w:val="vi-VN"/>
        </w:rPr>
        <w:t>):</w:t>
      </w:r>
    </w:p>
    <w:p w:rsidR="0044556B" w:rsidRPr="00FF2EEB" w:rsidRDefault="0044556B" w:rsidP="0044556B">
      <w:pPr>
        <w:spacing w:line="360" w:lineRule="auto"/>
        <w:jc w:val="both"/>
        <w:rPr>
          <w:sz w:val="28"/>
          <w:szCs w:val="28"/>
          <w:lang w:val="vi-VN"/>
        </w:rPr>
      </w:pPr>
      <w:r w:rsidRPr="00FF2EEB">
        <w:rPr>
          <w:sz w:val="28"/>
          <w:szCs w:val="28"/>
          <w:lang w:val="vi-VN"/>
        </w:rPr>
        <w:t xml:space="preserve">- Các nhóm chuyên trách, cá nhân tiếp tục viết các Phiếu đánh giá tiêu </w:t>
      </w:r>
    </w:p>
    <w:p w:rsidR="0044556B" w:rsidRPr="00FF2EEB" w:rsidRDefault="0044556B" w:rsidP="0044556B">
      <w:pPr>
        <w:spacing w:line="360" w:lineRule="auto"/>
        <w:jc w:val="both"/>
        <w:rPr>
          <w:sz w:val="28"/>
          <w:szCs w:val="28"/>
          <w:lang w:val="vi-VN"/>
        </w:rPr>
      </w:pPr>
      <w:r w:rsidRPr="00FF2EEB">
        <w:rPr>
          <w:sz w:val="28"/>
          <w:szCs w:val="28"/>
          <w:lang w:val="vi-VN"/>
        </w:rPr>
        <w:t>chí và Phiếu đánh giá tiêu chí Mức 4.</w:t>
      </w:r>
    </w:p>
    <w:p w:rsidR="0044556B" w:rsidRPr="00FF2EEB" w:rsidRDefault="002F4BAA" w:rsidP="0044556B">
      <w:pPr>
        <w:spacing w:line="360" w:lineRule="auto"/>
        <w:ind w:firstLine="720"/>
        <w:jc w:val="both"/>
        <w:rPr>
          <w:b/>
          <w:sz w:val="28"/>
          <w:szCs w:val="28"/>
          <w:lang w:val="vi-VN"/>
        </w:rPr>
      </w:pPr>
      <w:r>
        <w:rPr>
          <w:b/>
          <w:sz w:val="28"/>
          <w:szCs w:val="28"/>
          <w:lang w:val="vi-VN"/>
        </w:rPr>
        <w:t>Tuần 6 (01/11/2020 - 09/11/2020</w:t>
      </w:r>
      <w:r w:rsidR="0044556B" w:rsidRPr="00FF2EEB">
        <w:rPr>
          <w:b/>
          <w:sz w:val="28"/>
          <w:szCs w:val="28"/>
          <w:lang w:val="vi-VN"/>
        </w:rPr>
        <w:t>):</w:t>
      </w:r>
    </w:p>
    <w:p w:rsidR="0044556B" w:rsidRPr="00FF2EEB" w:rsidRDefault="0044556B" w:rsidP="0044556B">
      <w:pPr>
        <w:spacing w:line="360" w:lineRule="auto"/>
        <w:jc w:val="both"/>
        <w:rPr>
          <w:sz w:val="28"/>
          <w:szCs w:val="28"/>
          <w:lang w:val="vi-VN"/>
        </w:rPr>
      </w:pPr>
      <w:r w:rsidRPr="00FF2EEB">
        <w:rPr>
          <w:sz w:val="28"/>
          <w:szCs w:val="28"/>
          <w:lang w:val="vi-VN"/>
        </w:rPr>
        <w:t>- Họp Hội đồng Tự đánh giá để:</w:t>
      </w:r>
    </w:p>
    <w:p w:rsidR="0044556B" w:rsidRPr="00FF2EEB" w:rsidRDefault="0044556B" w:rsidP="0044556B">
      <w:pPr>
        <w:spacing w:line="360" w:lineRule="auto"/>
        <w:jc w:val="both"/>
        <w:rPr>
          <w:sz w:val="28"/>
          <w:szCs w:val="28"/>
          <w:lang w:val="vi-VN"/>
        </w:rPr>
      </w:pPr>
      <w:r w:rsidRPr="00FF2EEB">
        <w:rPr>
          <w:sz w:val="28"/>
          <w:szCs w:val="28"/>
          <w:lang w:val="vi-VN"/>
        </w:rPr>
        <w:t>+ Thảo luận về những vấn đề phát sinh từ các minh chứng thu được, những minh chứng cần thu thập bổ sung và các vấn đề liên quan đến hoạt động tự đánh giá;</w:t>
      </w:r>
    </w:p>
    <w:p w:rsidR="0044556B" w:rsidRPr="00FF2EEB" w:rsidRDefault="0044556B" w:rsidP="0044556B">
      <w:pPr>
        <w:spacing w:line="360" w:lineRule="auto"/>
        <w:jc w:val="both"/>
        <w:rPr>
          <w:sz w:val="28"/>
          <w:szCs w:val="28"/>
          <w:lang w:val="vi-VN"/>
        </w:rPr>
      </w:pPr>
      <w:r w:rsidRPr="00FF2EEB">
        <w:rPr>
          <w:sz w:val="28"/>
          <w:szCs w:val="28"/>
          <w:lang w:val="vi-VN"/>
        </w:rPr>
        <w:t>+ Các nhóm chuyên trách, cá nhân báo cáo nội dung của từng Phiếu đánh giá tiêu chí và Phiếu đánh giá tiêu chí Mức 4 với Hội đồng Tự đánh giá;</w:t>
      </w:r>
    </w:p>
    <w:p w:rsidR="0044556B" w:rsidRPr="00FF2EEB" w:rsidRDefault="0044556B" w:rsidP="0044556B">
      <w:pPr>
        <w:spacing w:line="360" w:lineRule="auto"/>
        <w:jc w:val="both"/>
        <w:rPr>
          <w:sz w:val="28"/>
          <w:szCs w:val="28"/>
          <w:lang w:val="vi-VN"/>
        </w:rPr>
      </w:pPr>
      <w:r w:rsidRPr="00FF2EEB">
        <w:rPr>
          <w:sz w:val="28"/>
          <w:szCs w:val="28"/>
          <w:lang w:val="vi-VN"/>
        </w:rPr>
        <w:t>+ Chỉnh sửa, bổ sung các nội dung của Phiếu đánh giá tiêu chí và Phiếu đánh giá tiêu chí Mức 4, có chú ý đến kế hoạch cải tiến chất lượng;</w:t>
      </w:r>
    </w:p>
    <w:p w:rsidR="0044556B" w:rsidRPr="00FF2EEB" w:rsidRDefault="0044556B" w:rsidP="0044556B">
      <w:pPr>
        <w:spacing w:line="360" w:lineRule="auto"/>
        <w:jc w:val="both"/>
        <w:rPr>
          <w:sz w:val="28"/>
          <w:szCs w:val="28"/>
          <w:lang w:val="vi-VN"/>
        </w:rPr>
      </w:pPr>
      <w:r w:rsidRPr="00FF2EEB">
        <w:rPr>
          <w:sz w:val="28"/>
          <w:szCs w:val="28"/>
          <w:lang w:val="vi-VN"/>
        </w:rPr>
        <w:t>+ Thu thập, xử lí minh chứng bổ sung;</w:t>
      </w:r>
    </w:p>
    <w:p w:rsidR="0044556B" w:rsidRPr="00FF2EEB" w:rsidRDefault="0044556B" w:rsidP="0044556B">
      <w:pPr>
        <w:spacing w:line="360" w:lineRule="auto"/>
        <w:jc w:val="both"/>
        <w:rPr>
          <w:sz w:val="28"/>
          <w:szCs w:val="28"/>
          <w:lang w:val="vi-VN"/>
        </w:rPr>
      </w:pPr>
      <w:r w:rsidRPr="00FF2EEB">
        <w:rPr>
          <w:sz w:val="28"/>
          <w:szCs w:val="28"/>
          <w:lang w:val="vi-VN"/>
        </w:rPr>
        <w:t>- Dự thảo báo cáo tự đánh giá.</w:t>
      </w:r>
    </w:p>
    <w:p w:rsidR="0044556B" w:rsidRPr="00FF2EEB" w:rsidRDefault="002F4BAA" w:rsidP="0044556B">
      <w:pPr>
        <w:spacing w:line="360" w:lineRule="auto"/>
        <w:ind w:firstLine="720"/>
        <w:jc w:val="both"/>
        <w:rPr>
          <w:b/>
          <w:sz w:val="28"/>
          <w:szCs w:val="28"/>
          <w:lang w:val="vi-VN"/>
        </w:rPr>
      </w:pPr>
      <w:r>
        <w:rPr>
          <w:b/>
          <w:sz w:val="28"/>
          <w:szCs w:val="28"/>
          <w:lang w:val="vi-VN"/>
        </w:rPr>
        <w:t>Tuần 7 (10/11/2020 - 18/11/2020</w:t>
      </w:r>
      <w:r w:rsidR="0044556B" w:rsidRPr="00FF2EEB">
        <w:rPr>
          <w:b/>
          <w:sz w:val="28"/>
          <w:szCs w:val="28"/>
          <w:lang w:val="vi-VN"/>
        </w:rPr>
        <w:t>):</w:t>
      </w:r>
    </w:p>
    <w:p w:rsidR="0044556B" w:rsidRPr="00FF2EEB" w:rsidRDefault="0044556B" w:rsidP="0044556B">
      <w:pPr>
        <w:spacing w:line="360" w:lineRule="auto"/>
        <w:jc w:val="both"/>
        <w:rPr>
          <w:sz w:val="28"/>
          <w:szCs w:val="28"/>
          <w:lang w:val="vi-VN"/>
        </w:rPr>
      </w:pPr>
      <w:r w:rsidRPr="00FF2EEB">
        <w:rPr>
          <w:sz w:val="28"/>
          <w:szCs w:val="28"/>
          <w:lang w:val="vi-VN"/>
        </w:rPr>
        <w:t>- Họp Hội đồng Tự đánh giá để:</w:t>
      </w:r>
    </w:p>
    <w:p w:rsidR="0044556B" w:rsidRPr="00FF2EEB" w:rsidRDefault="0044556B" w:rsidP="0044556B">
      <w:pPr>
        <w:spacing w:line="360" w:lineRule="auto"/>
        <w:jc w:val="both"/>
        <w:rPr>
          <w:sz w:val="28"/>
          <w:szCs w:val="28"/>
          <w:lang w:val="vi-VN"/>
        </w:rPr>
      </w:pPr>
      <w:r w:rsidRPr="00FF2EEB">
        <w:rPr>
          <w:sz w:val="28"/>
          <w:szCs w:val="28"/>
          <w:lang w:val="vi-VN"/>
        </w:rPr>
        <w:t>+ Kiểm tra lại minh chứng được sử dụng trong báo cáo tự đánh giá và các nội dung có liên quan;</w:t>
      </w:r>
    </w:p>
    <w:p w:rsidR="0044556B" w:rsidRPr="00FF2EEB" w:rsidRDefault="0044556B" w:rsidP="0044556B">
      <w:pPr>
        <w:spacing w:line="360" w:lineRule="auto"/>
        <w:jc w:val="both"/>
        <w:rPr>
          <w:sz w:val="28"/>
          <w:szCs w:val="28"/>
          <w:lang w:val="vi-VN"/>
        </w:rPr>
      </w:pPr>
      <w:r w:rsidRPr="00FF2EEB">
        <w:rPr>
          <w:sz w:val="28"/>
          <w:szCs w:val="28"/>
          <w:lang w:val="vi-VN"/>
        </w:rPr>
        <w:t>+ Tiếp tục chỉnh sửa, bổ sung dự thảo báo cáo tự đánh giá.</w:t>
      </w:r>
    </w:p>
    <w:p w:rsidR="0044556B" w:rsidRPr="00FF2EEB" w:rsidRDefault="002F4BAA" w:rsidP="0044556B">
      <w:pPr>
        <w:spacing w:line="360" w:lineRule="auto"/>
        <w:ind w:firstLine="720"/>
        <w:jc w:val="both"/>
        <w:rPr>
          <w:b/>
          <w:sz w:val="28"/>
          <w:szCs w:val="28"/>
          <w:lang w:val="vi-VN"/>
        </w:rPr>
      </w:pPr>
      <w:r>
        <w:rPr>
          <w:b/>
          <w:sz w:val="28"/>
          <w:szCs w:val="28"/>
          <w:lang w:val="vi-VN"/>
        </w:rPr>
        <w:t>Tuần 8 (19/11/2020 - 29/11/2020</w:t>
      </w:r>
      <w:r w:rsidR="0044556B" w:rsidRPr="00FF2EEB">
        <w:rPr>
          <w:b/>
          <w:sz w:val="28"/>
          <w:szCs w:val="28"/>
          <w:lang w:val="vi-VN"/>
        </w:rPr>
        <w:t>):</w:t>
      </w:r>
    </w:p>
    <w:p w:rsidR="0044556B" w:rsidRPr="00FF2EEB" w:rsidRDefault="0044556B" w:rsidP="0044556B">
      <w:pPr>
        <w:spacing w:line="360" w:lineRule="auto"/>
        <w:jc w:val="both"/>
        <w:rPr>
          <w:sz w:val="28"/>
          <w:szCs w:val="28"/>
          <w:lang w:val="vi-VN"/>
        </w:rPr>
      </w:pPr>
      <w:r w:rsidRPr="00FF2EEB">
        <w:rPr>
          <w:sz w:val="28"/>
          <w:szCs w:val="28"/>
          <w:lang w:val="vi-VN"/>
        </w:rPr>
        <w:t>- Thông qua báo cáo tự đánh giá đã chỉnh sửa, bổ sung;</w:t>
      </w:r>
    </w:p>
    <w:p w:rsidR="0044556B" w:rsidRPr="00FF2EEB" w:rsidRDefault="0044556B" w:rsidP="0044556B">
      <w:pPr>
        <w:spacing w:line="360" w:lineRule="auto"/>
        <w:jc w:val="both"/>
        <w:rPr>
          <w:sz w:val="28"/>
          <w:szCs w:val="28"/>
          <w:lang w:val="vi-VN"/>
        </w:rPr>
      </w:pPr>
      <w:r w:rsidRPr="00FF2EEB">
        <w:rPr>
          <w:sz w:val="28"/>
          <w:szCs w:val="28"/>
          <w:lang w:val="vi-VN"/>
        </w:rPr>
        <w:t>- Công bố dự thảo báo cáo tự đánh giá trong nội bộ trường;</w:t>
      </w:r>
    </w:p>
    <w:p w:rsidR="0044556B" w:rsidRPr="00FF2EEB" w:rsidRDefault="0044556B" w:rsidP="0044556B">
      <w:pPr>
        <w:spacing w:line="360" w:lineRule="auto"/>
        <w:jc w:val="both"/>
        <w:rPr>
          <w:sz w:val="28"/>
          <w:szCs w:val="28"/>
          <w:lang w:val="vi-VN"/>
        </w:rPr>
      </w:pPr>
      <w:r w:rsidRPr="00FF2EEB">
        <w:rPr>
          <w:sz w:val="28"/>
          <w:szCs w:val="28"/>
          <w:lang w:val="vi-VN"/>
        </w:rPr>
        <w:t>- Thu thập các ý kiến đóng góp dự thảo báo cáo tự đánh giá;</w:t>
      </w:r>
    </w:p>
    <w:p w:rsidR="0044556B" w:rsidRPr="00FF2EEB" w:rsidRDefault="0044556B" w:rsidP="0044556B">
      <w:pPr>
        <w:spacing w:line="360" w:lineRule="auto"/>
        <w:jc w:val="both"/>
        <w:rPr>
          <w:sz w:val="28"/>
          <w:szCs w:val="28"/>
          <w:lang w:val="vi-VN"/>
        </w:rPr>
      </w:pPr>
      <w:r w:rsidRPr="00FF2EEB">
        <w:rPr>
          <w:sz w:val="28"/>
          <w:szCs w:val="28"/>
          <w:lang w:val="vi-VN"/>
        </w:rPr>
        <w:t>- Bổ sung và hoàn thiện báo cáo tự đánh giá theo các ý kiến đóng góp;</w:t>
      </w:r>
    </w:p>
    <w:p w:rsidR="0044556B" w:rsidRPr="00FF2EEB" w:rsidRDefault="0044556B" w:rsidP="0044556B">
      <w:pPr>
        <w:spacing w:line="360" w:lineRule="auto"/>
        <w:jc w:val="both"/>
        <w:rPr>
          <w:sz w:val="28"/>
          <w:szCs w:val="28"/>
          <w:lang w:val="vi-VN"/>
        </w:rPr>
      </w:pPr>
      <w:r w:rsidRPr="00FF2EEB">
        <w:rPr>
          <w:sz w:val="28"/>
          <w:szCs w:val="28"/>
          <w:lang w:val="vi-VN"/>
        </w:rPr>
        <w:t>- Đề xuất những kế hoạch cải tiến chất lượng.</w:t>
      </w:r>
    </w:p>
    <w:p w:rsidR="0044556B" w:rsidRPr="00FF2EEB" w:rsidRDefault="002F4BAA" w:rsidP="0044556B">
      <w:pPr>
        <w:spacing w:line="360" w:lineRule="auto"/>
        <w:ind w:firstLine="720"/>
        <w:jc w:val="both"/>
        <w:rPr>
          <w:b/>
          <w:sz w:val="28"/>
          <w:szCs w:val="28"/>
          <w:lang w:val="vi-VN"/>
        </w:rPr>
      </w:pPr>
      <w:r>
        <w:rPr>
          <w:b/>
          <w:sz w:val="28"/>
          <w:szCs w:val="28"/>
          <w:lang w:val="vi-VN"/>
        </w:rPr>
        <w:t>Tuần 9 (30/11/2020 - 09/12/2020</w:t>
      </w:r>
      <w:r w:rsidR="0044556B" w:rsidRPr="00FF2EEB">
        <w:rPr>
          <w:b/>
          <w:sz w:val="28"/>
          <w:szCs w:val="28"/>
          <w:lang w:val="vi-VN"/>
        </w:rPr>
        <w:t>):</w:t>
      </w:r>
    </w:p>
    <w:p w:rsidR="0044556B" w:rsidRPr="00FF2EEB" w:rsidRDefault="0044556B" w:rsidP="0044556B">
      <w:pPr>
        <w:spacing w:line="360" w:lineRule="auto"/>
        <w:jc w:val="both"/>
        <w:rPr>
          <w:sz w:val="28"/>
          <w:szCs w:val="28"/>
          <w:lang w:val="vi-VN"/>
        </w:rPr>
      </w:pPr>
      <w:r w:rsidRPr="00FF2EEB">
        <w:rPr>
          <w:sz w:val="28"/>
          <w:szCs w:val="28"/>
          <w:lang w:val="vi-VN"/>
        </w:rPr>
        <w:t>- Các thành viên của Hội đồng Tự đánh giá kí tên vào danh sách trong báo cáo tự đánh giá; Hiệu trưởng kí tên, đóng dấu và ban hành;</w:t>
      </w:r>
    </w:p>
    <w:p w:rsidR="0044556B" w:rsidRPr="00FF2EEB" w:rsidRDefault="0044556B" w:rsidP="0044556B">
      <w:pPr>
        <w:spacing w:line="360" w:lineRule="auto"/>
        <w:jc w:val="both"/>
        <w:rPr>
          <w:sz w:val="28"/>
          <w:szCs w:val="28"/>
          <w:lang w:val="vi-VN"/>
        </w:rPr>
      </w:pPr>
      <w:r w:rsidRPr="00FF2EEB">
        <w:rPr>
          <w:sz w:val="28"/>
          <w:szCs w:val="28"/>
          <w:lang w:val="vi-VN"/>
        </w:rPr>
        <w:lastRenderedPageBreak/>
        <w:t>- Gửi báo cáo tự đánh giá và công văn cho cơ quan quản lí trực tiếp;</w:t>
      </w:r>
    </w:p>
    <w:p w:rsidR="0044556B" w:rsidRPr="00FF2EEB" w:rsidRDefault="0044556B" w:rsidP="0044556B">
      <w:pPr>
        <w:spacing w:line="360" w:lineRule="auto"/>
        <w:jc w:val="both"/>
        <w:rPr>
          <w:sz w:val="28"/>
          <w:szCs w:val="28"/>
          <w:lang w:val="vi-VN"/>
        </w:rPr>
      </w:pPr>
      <w:r w:rsidRPr="00FF2EEB">
        <w:rPr>
          <w:sz w:val="28"/>
          <w:szCs w:val="28"/>
          <w:lang w:val="vi-VN"/>
        </w:rPr>
        <w:t>- Công bố bản báo cáo tự đánh giá đã hoàn thiện trong nội bộ trường;</w:t>
      </w:r>
    </w:p>
    <w:p w:rsidR="0044556B" w:rsidRPr="00FF2EEB" w:rsidRDefault="0044556B" w:rsidP="0044556B">
      <w:pPr>
        <w:tabs>
          <w:tab w:val="left" w:pos="9214"/>
        </w:tabs>
        <w:spacing w:line="360" w:lineRule="auto"/>
        <w:jc w:val="both"/>
        <w:rPr>
          <w:sz w:val="28"/>
          <w:szCs w:val="28"/>
          <w:lang w:val="vi-VN"/>
        </w:rPr>
      </w:pPr>
      <w:r w:rsidRPr="00FF2EEB">
        <w:rPr>
          <w:sz w:val="28"/>
          <w:szCs w:val="28"/>
          <w:lang w:val="vi-VN"/>
        </w:rPr>
        <w:t>- Tổ chức bảo quản báo cáo tự đánh giá, các minh chứng theo quy định</w:t>
      </w:r>
      <w:r w:rsidR="008706C0" w:rsidRPr="00FF2EEB">
        <w:rPr>
          <w:sz w:val="28"/>
          <w:szCs w:val="28"/>
          <w:lang w:val="vi-VN"/>
        </w:rPr>
        <w:t>.</w:t>
      </w:r>
    </w:p>
    <w:p w:rsidR="00952E21" w:rsidRPr="004D7CAA" w:rsidRDefault="00952E21" w:rsidP="0044556B">
      <w:pPr>
        <w:spacing w:line="360" w:lineRule="auto"/>
        <w:jc w:val="both"/>
        <w:rPr>
          <w:b/>
          <w:bCs/>
          <w:sz w:val="28"/>
          <w:szCs w:val="28"/>
          <w:lang w:val="nl-NL"/>
        </w:rPr>
      </w:pPr>
      <w:bookmarkStart w:id="1" w:name="_Toc271223413"/>
      <w:r w:rsidRPr="004D7CAA">
        <w:rPr>
          <w:b/>
          <w:bCs/>
          <w:sz w:val="28"/>
          <w:szCs w:val="28"/>
          <w:lang w:val="vi-VN"/>
        </w:rPr>
        <w:t>B</w:t>
      </w:r>
      <w:r w:rsidRPr="004D7CAA">
        <w:rPr>
          <w:b/>
          <w:bCs/>
          <w:sz w:val="28"/>
          <w:szCs w:val="28"/>
          <w:lang w:val="nl-NL"/>
        </w:rPr>
        <w:t>. TỰ ĐÁNH GIÁ</w:t>
      </w:r>
    </w:p>
    <w:p w:rsidR="00952E21" w:rsidRPr="004D7CAA" w:rsidRDefault="00952E21" w:rsidP="0044556B">
      <w:pPr>
        <w:spacing w:line="360" w:lineRule="auto"/>
        <w:jc w:val="both"/>
        <w:rPr>
          <w:b/>
          <w:bCs/>
          <w:sz w:val="28"/>
          <w:szCs w:val="28"/>
          <w:lang w:val="vi-VN"/>
        </w:rPr>
      </w:pPr>
      <w:r w:rsidRPr="004D7CAA">
        <w:rPr>
          <w:b/>
          <w:bCs/>
          <w:sz w:val="28"/>
          <w:szCs w:val="28"/>
          <w:lang w:val="vi-VN"/>
        </w:rPr>
        <w:t>I. TỰ ĐÁNH GIÁ TIÊU CHÍ MỨC 1, 2 VÀ 3</w:t>
      </w:r>
    </w:p>
    <w:p w:rsidR="00952E21" w:rsidRPr="004D7CAA" w:rsidRDefault="00952E21" w:rsidP="0044556B">
      <w:pPr>
        <w:spacing w:line="360" w:lineRule="auto"/>
        <w:jc w:val="both"/>
        <w:outlineLvl w:val="2"/>
        <w:rPr>
          <w:b/>
          <w:sz w:val="28"/>
          <w:szCs w:val="28"/>
          <w:lang w:val="nl-NL"/>
        </w:rPr>
      </w:pPr>
      <w:r w:rsidRPr="004D7CAA">
        <w:rPr>
          <w:b/>
          <w:sz w:val="28"/>
          <w:szCs w:val="28"/>
          <w:lang w:val="nl-NL"/>
        </w:rPr>
        <w:t>Tiêu chuẩn 1: Tổ chức và quản lý nhà trường</w:t>
      </w:r>
    </w:p>
    <w:p w:rsidR="00952E21" w:rsidRPr="004D7CAA" w:rsidRDefault="00952E21" w:rsidP="0044556B">
      <w:pPr>
        <w:spacing w:line="360" w:lineRule="auto"/>
        <w:jc w:val="both"/>
        <w:outlineLvl w:val="2"/>
        <w:rPr>
          <w:b/>
          <w:sz w:val="28"/>
          <w:szCs w:val="28"/>
          <w:lang w:val="nl-NL"/>
        </w:rPr>
      </w:pPr>
      <w:r w:rsidRPr="004D7CAA">
        <w:rPr>
          <w:b/>
          <w:sz w:val="28"/>
          <w:szCs w:val="28"/>
          <w:lang w:val="nl-NL"/>
        </w:rPr>
        <w:t>Mở đầu:</w:t>
      </w:r>
    </w:p>
    <w:p w:rsidR="008706C0" w:rsidRPr="008706C0" w:rsidRDefault="008706C0" w:rsidP="008706C0">
      <w:pPr>
        <w:spacing w:line="360" w:lineRule="auto"/>
        <w:ind w:firstLine="720"/>
        <w:jc w:val="both"/>
        <w:rPr>
          <w:i/>
          <w:sz w:val="28"/>
          <w:szCs w:val="28"/>
          <w:lang w:val="nl-NL"/>
        </w:rPr>
      </w:pPr>
      <w:r w:rsidRPr="008706C0">
        <w:rPr>
          <w:sz w:val="28"/>
          <w:szCs w:val="28"/>
          <w:lang w:val="nl-NL"/>
        </w:rPr>
        <w:t xml:space="preserve">Cơ cấu tổ chức và quản lý của trường đúng theo quy định của Điều lệ trường tiểu học. Trường thành lập đầy đủ các hội đồng: Hội đồng trường, hội đồng tư vấn, hội đồng thi đua khen thưởng. Các hội đồng có đủ cơ cấu, thực hiện đúng chức năng và </w:t>
      </w:r>
      <w:r w:rsidRPr="008706C0">
        <w:rPr>
          <w:sz w:val="28"/>
          <w:szCs w:val="28"/>
          <w:lang w:val="es-ES_tradnl"/>
        </w:rPr>
        <w:t>quy</w:t>
      </w:r>
      <w:r w:rsidRPr="008706C0">
        <w:rPr>
          <w:sz w:val="28"/>
          <w:szCs w:val="28"/>
          <w:lang w:val="nl-NL"/>
        </w:rPr>
        <w:t>ền hạn theo quy đị</w:t>
      </w:r>
      <w:r w:rsidRPr="008706C0">
        <w:rPr>
          <w:sz w:val="28"/>
          <w:szCs w:val="28"/>
          <w:lang w:val="pt-PT"/>
        </w:rPr>
        <w:t>nh</w:t>
      </w:r>
      <w:r w:rsidRPr="008706C0">
        <w:rPr>
          <w:sz w:val="28"/>
          <w:szCs w:val="28"/>
          <w:lang w:val="nl-NL"/>
        </w:rPr>
        <w:t xml:space="preserve">. </w:t>
      </w:r>
      <w:r w:rsidRPr="008706C0">
        <w:rPr>
          <w:iCs/>
          <w:sz w:val="28"/>
          <w:szCs w:val="28"/>
          <w:lang w:val="vi-VN"/>
        </w:rPr>
        <w:t>Các đoàn thể trong nhà trường gồm</w:t>
      </w:r>
      <w:r w:rsidRPr="008706C0">
        <w:rPr>
          <w:sz w:val="28"/>
          <w:szCs w:val="28"/>
          <w:lang w:val="nl-NL"/>
        </w:rPr>
        <w:t xml:space="preserve">: Chi bộ Đảng, Công đoàn, Đoàn Thanh niên Cộng sản Hồ Chí Minh, Đội Thiếu niên Tiền phong Hồ Chí Minh và Sao Nhi đồng hoạt động hiệu quả, phát huy tốt vai trò và chức năng của mình. </w:t>
      </w:r>
    </w:p>
    <w:p w:rsidR="008706C0" w:rsidRPr="008706C0" w:rsidRDefault="00B7564D" w:rsidP="008706C0">
      <w:pPr>
        <w:spacing w:line="360" w:lineRule="auto"/>
        <w:ind w:firstLine="720"/>
        <w:jc w:val="both"/>
        <w:rPr>
          <w:sz w:val="28"/>
          <w:szCs w:val="28"/>
          <w:lang w:val="nl-NL"/>
        </w:rPr>
      </w:pPr>
      <w:r>
        <w:rPr>
          <w:sz w:val="28"/>
          <w:szCs w:val="28"/>
          <w:lang w:val="nl-NL"/>
        </w:rPr>
        <w:t>Trường có 28 lớp học 2 buổi/ngày</w:t>
      </w:r>
      <w:r w:rsidR="008706C0" w:rsidRPr="008706C0">
        <w:rPr>
          <w:sz w:val="28"/>
          <w:szCs w:val="28"/>
          <w:lang w:val="nl-NL"/>
        </w:rPr>
        <w:t xml:space="preserve">. Mỗi khối lớp đều được bố trí giáo viên chủ nhiệm hợp lý. Có giáo viên chuyên thể dục, mĩ thuật, </w:t>
      </w:r>
      <w:r w:rsidR="000272D3">
        <w:rPr>
          <w:sz w:val="28"/>
          <w:szCs w:val="28"/>
          <w:lang w:val="nl-NL"/>
        </w:rPr>
        <w:t xml:space="preserve">âm nhạc, tin học, </w:t>
      </w:r>
      <w:r w:rsidR="008706C0" w:rsidRPr="008706C0">
        <w:rPr>
          <w:sz w:val="28"/>
          <w:szCs w:val="28"/>
          <w:lang w:val="nl-NL"/>
        </w:rPr>
        <w:t>tiếng Anh. Số học sinh trung bình mỗi lớ</w:t>
      </w:r>
      <w:r>
        <w:rPr>
          <w:sz w:val="28"/>
          <w:szCs w:val="28"/>
          <w:lang w:val="nl-NL"/>
        </w:rPr>
        <w:t>p là 36,8</w:t>
      </w:r>
      <w:r w:rsidR="008706C0" w:rsidRPr="008706C0">
        <w:rPr>
          <w:sz w:val="28"/>
          <w:szCs w:val="28"/>
          <w:lang w:val="nl-NL"/>
        </w:rPr>
        <w:t xml:space="preserve"> học sinh. Mỗi lớp đều có ban cán sự lớp.</w:t>
      </w:r>
    </w:p>
    <w:p w:rsidR="008706C0" w:rsidRPr="008706C0" w:rsidRDefault="008706C0" w:rsidP="008706C0">
      <w:pPr>
        <w:spacing w:line="360" w:lineRule="auto"/>
        <w:ind w:firstLine="720"/>
        <w:jc w:val="both"/>
        <w:rPr>
          <w:sz w:val="28"/>
          <w:szCs w:val="28"/>
          <w:lang w:val="nl-NL"/>
        </w:rPr>
      </w:pPr>
      <w:r w:rsidRPr="008706C0">
        <w:rPr>
          <w:sz w:val="28"/>
          <w:szCs w:val="28"/>
          <w:lang w:val="nl-NL"/>
        </w:rPr>
        <w:t>Tổ chuyên môn và tổ văn phòng hoạt động có nề nếp, đáp ứng tốt việc thực hiện các nhiệm vụ của tổ theo quy định.</w:t>
      </w:r>
    </w:p>
    <w:p w:rsidR="00952E21" w:rsidRPr="004D7CAA" w:rsidRDefault="00952E21" w:rsidP="003D6EA0">
      <w:pPr>
        <w:spacing w:line="360" w:lineRule="auto"/>
        <w:ind w:firstLine="720"/>
        <w:jc w:val="both"/>
        <w:outlineLvl w:val="4"/>
        <w:rPr>
          <w:b/>
          <w:sz w:val="28"/>
          <w:szCs w:val="28"/>
          <w:lang w:val="nl-NL"/>
        </w:rPr>
      </w:pPr>
      <w:r w:rsidRPr="004D7CAA">
        <w:rPr>
          <w:b/>
          <w:sz w:val="28"/>
          <w:szCs w:val="28"/>
          <w:lang w:val="nl-NL"/>
        </w:rPr>
        <w:t>Tiêu chí 1.1: Phương hướng, chiến lược xây dựng và phát triển nhà trường</w:t>
      </w:r>
    </w:p>
    <w:p w:rsidR="00952E21" w:rsidRPr="004D7CAA" w:rsidRDefault="00952E21" w:rsidP="003D6EA0">
      <w:pPr>
        <w:spacing w:line="360" w:lineRule="auto"/>
        <w:ind w:firstLine="720"/>
        <w:jc w:val="both"/>
        <w:outlineLvl w:val="4"/>
        <w:rPr>
          <w:sz w:val="28"/>
          <w:szCs w:val="28"/>
          <w:lang w:val="vi-VN"/>
        </w:rPr>
      </w:pPr>
      <w:r w:rsidRPr="004D7CAA">
        <w:rPr>
          <w:sz w:val="28"/>
          <w:szCs w:val="28"/>
          <w:lang w:val="vi-VN"/>
        </w:rPr>
        <w:t>Mức 1:</w:t>
      </w:r>
    </w:p>
    <w:p w:rsidR="00952E21" w:rsidRPr="004D7CAA" w:rsidRDefault="00952E21" w:rsidP="003D6EA0">
      <w:pPr>
        <w:spacing w:line="360" w:lineRule="auto"/>
        <w:ind w:firstLine="720"/>
        <w:jc w:val="both"/>
        <w:outlineLvl w:val="4"/>
        <w:rPr>
          <w:sz w:val="28"/>
          <w:szCs w:val="28"/>
          <w:lang w:val="vi-VN"/>
        </w:rPr>
      </w:pPr>
      <w:r w:rsidRPr="004D7CAA">
        <w:rPr>
          <w:sz w:val="28"/>
          <w:szCs w:val="28"/>
          <w:lang w:val="vi-VN"/>
        </w:rPr>
        <w:t>a) Phù hợp mục tiêu giáo dục được quy định tại Luật giáo dục, định hướng phát triển kinh tế - xã hội của địa phương theo từng giai đoạn và các nguồn lực của nhà trường;</w:t>
      </w:r>
    </w:p>
    <w:p w:rsidR="00952E21" w:rsidRPr="004D7CAA" w:rsidRDefault="00952E21" w:rsidP="003D6EA0">
      <w:pPr>
        <w:spacing w:line="360" w:lineRule="auto"/>
        <w:ind w:firstLine="720"/>
        <w:jc w:val="both"/>
        <w:outlineLvl w:val="4"/>
        <w:rPr>
          <w:sz w:val="28"/>
          <w:szCs w:val="28"/>
          <w:lang w:val="vi-VN"/>
        </w:rPr>
      </w:pPr>
      <w:r w:rsidRPr="004D7CAA">
        <w:rPr>
          <w:sz w:val="28"/>
          <w:szCs w:val="28"/>
          <w:lang w:val="vi-VN"/>
        </w:rPr>
        <w:t xml:space="preserve">b) Được xác định bằng văn bản và cấp có thẩm quyền phê duyệt; </w:t>
      </w:r>
    </w:p>
    <w:p w:rsidR="00952E21" w:rsidRPr="004839E2" w:rsidRDefault="00952E21" w:rsidP="00F14782">
      <w:pPr>
        <w:spacing w:line="360" w:lineRule="auto"/>
        <w:ind w:firstLine="720"/>
        <w:jc w:val="both"/>
        <w:outlineLvl w:val="4"/>
        <w:rPr>
          <w:spacing w:val="8"/>
          <w:sz w:val="28"/>
          <w:szCs w:val="28"/>
          <w:lang w:val="vi-VN"/>
        </w:rPr>
      </w:pPr>
      <w:r w:rsidRPr="004D7CAA">
        <w:rPr>
          <w:spacing w:val="8"/>
          <w:sz w:val="28"/>
          <w:szCs w:val="28"/>
          <w:lang w:val="vi-VN"/>
        </w:rPr>
        <w:t>c) Được công bố công khai bằng hình thức niêm yết tại nhà trường</w:t>
      </w:r>
      <w:r w:rsidR="008706C0" w:rsidRPr="008706C0">
        <w:rPr>
          <w:spacing w:val="8"/>
          <w:sz w:val="28"/>
          <w:szCs w:val="28"/>
          <w:lang w:val="vi-VN"/>
        </w:rPr>
        <w:t xml:space="preserve"> </w:t>
      </w:r>
      <w:r w:rsidRPr="004D7CAA">
        <w:rPr>
          <w:sz w:val="28"/>
          <w:szCs w:val="28"/>
          <w:lang w:val="vi-VN"/>
        </w:rPr>
        <w:t xml:space="preserve">hoặc đăng tải trên trang thông tin điện tử của nhà trường (nếu có) hoặc đăng </w:t>
      </w:r>
      <w:r w:rsidRPr="004D7CAA">
        <w:rPr>
          <w:sz w:val="28"/>
          <w:szCs w:val="28"/>
          <w:lang w:val="vi-VN"/>
        </w:rPr>
        <w:lastRenderedPageBreak/>
        <w:t>tải trên các phương tiện thông tin đại chúng của địa phương, trang thông tin</w:t>
      </w:r>
      <w:r w:rsidR="008706C0" w:rsidRPr="008706C0">
        <w:rPr>
          <w:sz w:val="28"/>
          <w:szCs w:val="28"/>
          <w:lang w:val="vi-VN"/>
        </w:rPr>
        <w:t xml:space="preserve"> </w:t>
      </w:r>
      <w:r w:rsidRPr="004D7CAA">
        <w:rPr>
          <w:sz w:val="28"/>
          <w:szCs w:val="28"/>
          <w:lang w:val="vi-VN"/>
        </w:rPr>
        <w:t>điện tử của phòng giáo dục và đào tạo</w:t>
      </w:r>
      <w:r w:rsidR="00FF6159" w:rsidRPr="004D7CAA">
        <w:rPr>
          <w:sz w:val="28"/>
          <w:szCs w:val="28"/>
          <w:lang w:val="vi-VN"/>
        </w:rPr>
        <w:t>,</w:t>
      </w:r>
      <w:r w:rsidR="008706C0" w:rsidRPr="008706C0">
        <w:rPr>
          <w:sz w:val="28"/>
          <w:szCs w:val="28"/>
          <w:lang w:val="vi-VN"/>
        </w:rPr>
        <w:t xml:space="preserve"> </w:t>
      </w:r>
      <w:r w:rsidR="00FF6159" w:rsidRPr="004D7CAA">
        <w:rPr>
          <w:sz w:val="28"/>
          <w:szCs w:val="28"/>
          <w:lang w:val="vi-VN"/>
        </w:rPr>
        <w:t>S</w:t>
      </w:r>
      <w:r w:rsidR="00FF6159" w:rsidRPr="004839E2">
        <w:rPr>
          <w:sz w:val="28"/>
          <w:szCs w:val="28"/>
          <w:lang w:val="vi-VN"/>
        </w:rPr>
        <w:t>ở Giáo dục và Đào tạo.</w:t>
      </w:r>
    </w:p>
    <w:p w:rsidR="00952E21" w:rsidRPr="004D7CAA" w:rsidRDefault="00952E21" w:rsidP="003D6EA0">
      <w:pPr>
        <w:spacing w:line="360" w:lineRule="auto"/>
        <w:ind w:firstLine="720"/>
        <w:jc w:val="both"/>
        <w:outlineLvl w:val="4"/>
        <w:rPr>
          <w:sz w:val="28"/>
          <w:szCs w:val="28"/>
          <w:lang w:val="vi-VN"/>
        </w:rPr>
      </w:pPr>
      <w:r w:rsidRPr="004D7CAA">
        <w:rPr>
          <w:sz w:val="28"/>
          <w:szCs w:val="28"/>
          <w:lang w:val="vi-VN"/>
        </w:rPr>
        <w:t>Mức 2:</w:t>
      </w:r>
    </w:p>
    <w:p w:rsidR="00952E21" w:rsidRPr="004D7CAA" w:rsidRDefault="00952E21" w:rsidP="003D6EA0">
      <w:pPr>
        <w:spacing w:line="360" w:lineRule="auto"/>
        <w:ind w:firstLine="720"/>
        <w:jc w:val="both"/>
        <w:outlineLvl w:val="4"/>
        <w:rPr>
          <w:sz w:val="28"/>
          <w:szCs w:val="28"/>
          <w:lang w:val="vi-VN"/>
        </w:rPr>
      </w:pPr>
      <w:r w:rsidRPr="004D7CAA">
        <w:rPr>
          <w:sz w:val="28"/>
          <w:szCs w:val="28"/>
          <w:lang w:val="vi-VN"/>
        </w:rPr>
        <w:t>Nhà trường có các giải pháp giám sát việc thực hiện phương hướng, chiến lược xây dựng và phát triển.</w:t>
      </w:r>
    </w:p>
    <w:p w:rsidR="00952E21" w:rsidRPr="004D7CAA" w:rsidRDefault="00952E21" w:rsidP="003D6EA0">
      <w:pPr>
        <w:spacing w:line="360" w:lineRule="auto"/>
        <w:ind w:firstLine="720"/>
        <w:jc w:val="both"/>
        <w:outlineLvl w:val="4"/>
        <w:rPr>
          <w:sz w:val="28"/>
          <w:szCs w:val="28"/>
          <w:lang w:val="vi-VN"/>
        </w:rPr>
      </w:pPr>
      <w:r w:rsidRPr="004D7CAA">
        <w:rPr>
          <w:sz w:val="28"/>
          <w:szCs w:val="28"/>
          <w:lang w:val="vi-VN"/>
        </w:rPr>
        <w:t>Mức 3:</w:t>
      </w:r>
    </w:p>
    <w:p w:rsidR="00952E21" w:rsidRPr="004D7CAA" w:rsidRDefault="00952E21" w:rsidP="003D6EA0">
      <w:pPr>
        <w:spacing w:line="360" w:lineRule="auto"/>
        <w:ind w:firstLine="720"/>
        <w:jc w:val="both"/>
        <w:outlineLvl w:val="4"/>
        <w:rPr>
          <w:sz w:val="28"/>
          <w:szCs w:val="28"/>
          <w:lang w:val="vi-VN"/>
        </w:rPr>
      </w:pPr>
      <w:r w:rsidRPr="004D7CAA">
        <w:rPr>
          <w:sz w:val="28"/>
          <w:szCs w:val="28"/>
          <w:lang w:val="vi-VN"/>
        </w:rPr>
        <w:t>Định kỳ rà soát, bổ sung, điều chỉnh p</w:t>
      </w:r>
      <w:r w:rsidRPr="004D7CAA">
        <w:rPr>
          <w:rFonts w:eastAsia="Calibri"/>
          <w:sz w:val="28"/>
          <w:szCs w:val="28"/>
          <w:lang w:val="vi-VN"/>
        </w:rPr>
        <w:t xml:space="preserve">hương hướng, chiến lược xây dựng và phát triển. </w:t>
      </w:r>
      <w:r w:rsidRPr="004D7CAA">
        <w:rPr>
          <w:sz w:val="28"/>
          <w:szCs w:val="28"/>
          <w:lang w:val="vi-VN"/>
        </w:rPr>
        <w:t>Tổ chức xây dựng p</w:t>
      </w:r>
      <w:r w:rsidRPr="004D7CAA">
        <w:rPr>
          <w:rFonts w:eastAsia="Calibri"/>
          <w:sz w:val="28"/>
          <w:szCs w:val="28"/>
          <w:lang w:val="vi-VN"/>
        </w:rPr>
        <w:t>hương hướng, chiến lược xây dựng và phát triển</w:t>
      </w:r>
      <w:r w:rsidRPr="004D7CAA">
        <w:rPr>
          <w:sz w:val="28"/>
          <w:szCs w:val="28"/>
          <w:lang w:val="vi-VN"/>
        </w:rPr>
        <w:t xml:space="preserve"> có sự tham gia của các thành viên trong Hội đồng trường (Hội đồng quản trị đối với trường tư thục), cán bộ quản lý, giáo viên, nhân viên, cha mẹ học sinh và cộng đồng.</w:t>
      </w:r>
    </w:p>
    <w:p w:rsidR="00952E21" w:rsidRPr="004D7CAA" w:rsidRDefault="00952E21" w:rsidP="003D6EA0">
      <w:pPr>
        <w:spacing w:line="360" w:lineRule="auto"/>
        <w:ind w:firstLine="720"/>
        <w:jc w:val="both"/>
        <w:rPr>
          <w:b/>
          <w:sz w:val="28"/>
          <w:szCs w:val="28"/>
          <w:lang w:val="nl-NL"/>
        </w:rPr>
      </w:pPr>
      <w:r w:rsidRPr="004D7CAA">
        <w:rPr>
          <w:b/>
          <w:sz w:val="28"/>
          <w:szCs w:val="28"/>
          <w:lang w:val="nl-NL"/>
        </w:rPr>
        <w:t>1.Mô tả hiện trạng</w:t>
      </w:r>
    </w:p>
    <w:p w:rsidR="00952E21" w:rsidRPr="004D7CAA" w:rsidRDefault="00952E21" w:rsidP="003D6EA0">
      <w:pPr>
        <w:spacing w:line="360" w:lineRule="auto"/>
        <w:ind w:firstLine="720"/>
        <w:jc w:val="both"/>
        <w:rPr>
          <w:sz w:val="28"/>
          <w:szCs w:val="28"/>
          <w:lang w:val="vi-VN"/>
        </w:rPr>
      </w:pPr>
      <w:r w:rsidRPr="004D7CAA">
        <w:rPr>
          <w:sz w:val="28"/>
          <w:szCs w:val="28"/>
          <w:lang w:val="vi-VN"/>
        </w:rPr>
        <w:t>Mức 1:</w:t>
      </w:r>
    </w:p>
    <w:p w:rsidR="00952E21" w:rsidRPr="004839E2" w:rsidRDefault="008A38CB" w:rsidP="003D6EA0">
      <w:pPr>
        <w:spacing w:line="360" w:lineRule="auto"/>
        <w:ind w:firstLine="720"/>
        <w:jc w:val="both"/>
        <w:rPr>
          <w:sz w:val="28"/>
          <w:szCs w:val="28"/>
          <w:lang w:val="nl-NL"/>
        </w:rPr>
      </w:pPr>
      <w:r w:rsidRPr="004D7CAA">
        <w:rPr>
          <w:sz w:val="28"/>
          <w:szCs w:val="28"/>
          <w:lang w:val="nl-NL"/>
        </w:rPr>
        <w:t xml:space="preserve">a) Từ năm 2011 đến nay, </w:t>
      </w:r>
      <w:r w:rsidR="00952E21" w:rsidRPr="004D7CAA">
        <w:rPr>
          <w:sz w:val="28"/>
          <w:szCs w:val="28"/>
          <w:lang w:val="nl-NL"/>
        </w:rPr>
        <w:t>trường đã xây dựng chiến lược phát triển</w:t>
      </w:r>
      <w:r w:rsidR="00B7564D">
        <w:rPr>
          <w:sz w:val="28"/>
          <w:szCs w:val="28"/>
          <w:lang w:val="nl-NL"/>
        </w:rPr>
        <w:t xml:space="preserve"> ở hai giai đoạn: giai đoạn 2016-2020 và giai đoạn 2020-2025</w:t>
      </w:r>
      <w:r w:rsidR="00952E21" w:rsidRPr="004D7CAA">
        <w:rPr>
          <w:sz w:val="28"/>
          <w:szCs w:val="28"/>
          <w:lang w:val="nl-NL"/>
        </w:rPr>
        <w:t>. Chiến lược phát triển nhà trường ở hai giai đoạn này đều được xây dựng trên các căn cứ: Luật Giáo dục cùng các Nghị quyết Đại hội Đảng bộ quận Bình Thạ</w:t>
      </w:r>
      <w:r w:rsidR="008706C0">
        <w:rPr>
          <w:sz w:val="28"/>
          <w:szCs w:val="28"/>
          <w:lang w:val="nl-NL"/>
        </w:rPr>
        <w:t>nh, Nghị quyết Đảng bộ Phường 1</w:t>
      </w:r>
      <w:r w:rsidR="00952E21" w:rsidRPr="004D7CAA">
        <w:rPr>
          <w:sz w:val="28"/>
          <w:szCs w:val="28"/>
          <w:lang w:val="nl-NL"/>
        </w:rPr>
        <w:t xml:space="preserve"> và quan trọng nhất là căn </w:t>
      </w:r>
      <w:r w:rsidR="00635C45" w:rsidRPr="004D7CAA">
        <w:rPr>
          <w:sz w:val="28"/>
          <w:szCs w:val="28"/>
          <w:lang w:val="nl-NL"/>
        </w:rPr>
        <w:t>cứ vào tình hình thực tế của</w:t>
      </w:r>
      <w:r w:rsidR="00952E21" w:rsidRPr="004D7CAA">
        <w:rPr>
          <w:sz w:val="28"/>
          <w:szCs w:val="28"/>
          <w:lang w:val="nl-NL"/>
        </w:rPr>
        <w:t xml:space="preserve"> trường. Mục tiêu của việc xây dựng chiến lược nhằm từng bước nâng cao chất lượng, uy tín trong giảng dạy của trường đáp ứng xu thế hội nhập của đất nước; chú trọng phát triển toàn diện học sinh và giữ gìn bản sắc dân tộc</w:t>
      </w:r>
      <w:r w:rsidR="00D93ACE" w:rsidRPr="004D7CAA">
        <w:rPr>
          <w:sz w:val="28"/>
          <w:szCs w:val="28"/>
          <w:lang w:val="nl-NL"/>
        </w:rPr>
        <w:br/>
      </w:r>
      <w:r w:rsidR="00952E21" w:rsidRPr="004D7CAA">
        <w:rPr>
          <w:sz w:val="28"/>
          <w:szCs w:val="28"/>
          <w:lang w:val="nl-NL"/>
        </w:rPr>
        <w:t>[H1-1.1-01]</w:t>
      </w:r>
      <w:r w:rsidR="00952E21" w:rsidRPr="004839E2">
        <w:rPr>
          <w:sz w:val="28"/>
          <w:szCs w:val="28"/>
          <w:lang w:val="nl-NL"/>
        </w:rPr>
        <w:t>.</w:t>
      </w:r>
    </w:p>
    <w:p w:rsidR="009B0341" w:rsidRPr="004D7CAA" w:rsidRDefault="00952E21" w:rsidP="00435233">
      <w:pPr>
        <w:spacing w:line="360" w:lineRule="auto"/>
        <w:ind w:firstLine="720"/>
        <w:jc w:val="both"/>
        <w:rPr>
          <w:sz w:val="28"/>
          <w:szCs w:val="28"/>
          <w:lang w:val="nl-NL"/>
        </w:rPr>
      </w:pPr>
      <w:r w:rsidRPr="004D7CAA">
        <w:rPr>
          <w:sz w:val="28"/>
          <w:szCs w:val="28"/>
          <w:lang w:val="nl-NL"/>
        </w:rPr>
        <w:t>b) Chiến lược phát triển nhà trường được thể hiện trong văn bản “Kế hoạch chiến lược phát triển nhà trường” và được sự phê duyệt của Phòng Giáo dục và Đào tạo quận Bình Thạnh [H1-1.1-01].</w:t>
      </w:r>
    </w:p>
    <w:p w:rsidR="00952E21" w:rsidRPr="004D7CAA" w:rsidRDefault="00952E21" w:rsidP="00EE3700">
      <w:pPr>
        <w:spacing w:line="360" w:lineRule="auto"/>
        <w:ind w:firstLine="720"/>
        <w:jc w:val="both"/>
        <w:rPr>
          <w:spacing w:val="8"/>
          <w:sz w:val="28"/>
          <w:szCs w:val="28"/>
          <w:lang w:val="nl-NL"/>
        </w:rPr>
      </w:pPr>
      <w:r w:rsidRPr="004D7CAA">
        <w:rPr>
          <w:sz w:val="28"/>
          <w:szCs w:val="28"/>
          <w:lang w:val="nl-NL"/>
        </w:rPr>
        <w:t xml:space="preserve">c) Chiến lược phát triển nhà trường đã được công bố công khai bằng </w:t>
      </w:r>
      <w:r w:rsidRPr="004D7CAA">
        <w:rPr>
          <w:spacing w:val="2"/>
          <w:sz w:val="28"/>
          <w:szCs w:val="28"/>
          <w:lang w:val="nl-NL"/>
        </w:rPr>
        <w:t>hình thức niêm yết tại nhà trường</w:t>
      </w:r>
      <w:r w:rsidR="003A57AD">
        <w:rPr>
          <w:spacing w:val="2"/>
          <w:sz w:val="28"/>
          <w:szCs w:val="28"/>
          <w:lang w:val="nl-NL"/>
        </w:rPr>
        <w:t>, trang thông tin điện tử</w:t>
      </w:r>
      <w:r w:rsidR="008706C0">
        <w:rPr>
          <w:spacing w:val="2"/>
          <w:sz w:val="28"/>
          <w:szCs w:val="28"/>
          <w:lang w:val="nl-NL"/>
        </w:rPr>
        <w:t xml:space="preserve"> </w:t>
      </w:r>
      <w:r w:rsidR="00EE3700" w:rsidRPr="004D7CAA">
        <w:rPr>
          <w:sz w:val="28"/>
          <w:szCs w:val="28"/>
          <w:lang w:val="nl-NL"/>
        </w:rPr>
        <w:t>[H1-1.1-01].</w:t>
      </w:r>
    </w:p>
    <w:p w:rsidR="00952E21" w:rsidRPr="004D7CAA" w:rsidRDefault="00952E21" w:rsidP="003D6EA0">
      <w:pPr>
        <w:spacing w:line="360" w:lineRule="auto"/>
        <w:ind w:firstLine="720"/>
        <w:jc w:val="both"/>
        <w:rPr>
          <w:sz w:val="28"/>
          <w:szCs w:val="28"/>
          <w:lang w:val="vi-VN"/>
        </w:rPr>
      </w:pPr>
      <w:r w:rsidRPr="004D7CAA">
        <w:rPr>
          <w:sz w:val="28"/>
          <w:szCs w:val="28"/>
          <w:lang w:val="vi-VN"/>
        </w:rPr>
        <w:t>Mức 2:</w:t>
      </w:r>
    </w:p>
    <w:p w:rsidR="00952E21" w:rsidRPr="004839E2" w:rsidRDefault="00952E21" w:rsidP="00A12543">
      <w:pPr>
        <w:spacing w:line="360" w:lineRule="auto"/>
        <w:ind w:firstLine="720"/>
        <w:jc w:val="both"/>
        <w:rPr>
          <w:rFonts w:eastAsia="MS Mincho"/>
          <w:sz w:val="28"/>
          <w:szCs w:val="28"/>
          <w:lang w:val="nl-NL"/>
        </w:rPr>
      </w:pPr>
      <w:r w:rsidRPr="004D7CAA">
        <w:rPr>
          <w:sz w:val="28"/>
          <w:szCs w:val="28"/>
          <w:lang w:val="vi-VN"/>
        </w:rPr>
        <w:t>Để thực hiện phương hướng, ch</w:t>
      </w:r>
      <w:r w:rsidR="006A1E7C" w:rsidRPr="004D7CAA">
        <w:rPr>
          <w:sz w:val="28"/>
          <w:szCs w:val="28"/>
          <w:lang w:val="vi-VN"/>
        </w:rPr>
        <w:t>iến lược xây dựng và phát triển,</w:t>
      </w:r>
      <w:r w:rsidR="000C0A19" w:rsidRPr="004839E2">
        <w:rPr>
          <w:sz w:val="28"/>
          <w:szCs w:val="28"/>
          <w:lang w:val="nl-NL"/>
        </w:rPr>
        <w:t xml:space="preserve">nhà </w:t>
      </w:r>
      <w:r w:rsidRPr="004D7CAA">
        <w:rPr>
          <w:sz w:val="28"/>
          <w:szCs w:val="28"/>
          <w:lang w:val="vi-VN"/>
        </w:rPr>
        <w:t>trường đ</w:t>
      </w:r>
      <w:r w:rsidR="00F53040" w:rsidRPr="004D7CAA">
        <w:rPr>
          <w:sz w:val="28"/>
          <w:szCs w:val="28"/>
          <w:lang w:val="vi-VN"/>
        </w:rPr>
        <w:t xml:space="preserve">ã đề ra các </w:t>
      </w:r>
      <w:r w:rsidR="00F53040" w:rsidRPr="004839E2">
        <w:rPr>
          <w:sz w:val="28"/>
          <w:szCs w:val="28"/>
          <w:lang w:val="nl-NL"/>
        </w:rPr>
        <w:t>biện</w:t>
      </w:r>
      <w:r w:rsidR="006A1E7C" w:rsidRPr="004D7CAA">
        <w:rPr>
          <w:sz w:val="28"/>
          <w:szCs w:val="28"/>
          <w:lang w:val="vi-VN"/>
        </w:rPr>
        <w:t xml:space="preserve"> pháp </w:t>
      </w:r>
      <w:r w:rsidR="00C83FAB" w:rsidRPr="004D7CAA">
        <w:rPr>
          <w:sz w:val="28"/>
          <w:szCs w:val="28"/>
          <w:lang w:val="vi-VN"/>
        </w:rPr>
        <w:t>giám sát việc thực hiện</w:t>
      </w:r>
      <w:r w:rsidR="00C83FAB" w:rsidRPr="004839E2">
        <w:rPr>
          <w:sz w:val="28"/>
          <w:szCs w:val="28"/>
          <w:lang w:val="nl-NL"/>
        </w:rPr>
        <w:t xml:space="preserve"> phương hướng</w:t>
      </w:r>
      <w:r w:rsidR="00A12543" w:rsidRPr="004839E2">
        <w:rPr>
          <w:sz w:val="28"/>
          <w:szCs w:val="28"/>
          <w:lang w:val="nl-NL"/>
        </w:rPr>
        <w:t xml:space="preserve">; đồng </w:t>
      </w:r>
      <w:r w:rsidR="00A12543" w:rsidRPr="004839E2">
        <w:rPr>
          <w:sz w:val="28"/>
          <w:szCs w:val="28"/>
          <w:lang w:val="nl-NL"/>
        </w:rPr>
        <w:lastRenderedPageBreak/>
        <w:t xml:space="preserve">thời có sự </w:t>
      </w:r>
      <w:r w:rsidR="006A1E7C" w:rsidRPr="004D7CAA">
        <w:rPr>
          <w:sz w:val="28"/>
          <w:szCs w:val="28"/>
          <w:lang w:val="vi-VN"/>
        </w:rPr>
        <w:t xml:space="preserve">phân công </w:t>
      </w:r>
      <w:r w:rsidR="00A12543" w:rsidRPr="004839E2">
        <w:rPr>
          <w:sz w:val="28"/>
          <w:szCs w:val="28"/>
          <w:lang w:val="nl-NL"/>
        </w:rPr>
        <w:t xml:space="preserve">nhiệm vụ </w:t>
      </w:r>
      <w:r w:rsidR="006A1E7C" w:rsidRPr="004D7CAA">
        <w:rPr>
          <w:sz w:val="28"/>
          <w:szCs w:val="28"/>
          <w:lang w:val="vi-VN"/>
        </w:rPr>
        <w:t>cho các bộ phậ</w:t>
      </w:r>
      <w:r w:rsidR="00C83FAB" w:rsidRPr="004D7CAA">
        <w:rPr>
          <w:sz w:val="28"/>
          <w:szCs w:val="28"/>
          <w:lang w:val="vi-VN"/>
        </w:rPr>
        <w:t xml:space="preserve">n </w:t>
      </w:r>
      <w:r w:rsidR="00C83FAB" w:rsidRPr="004839E2">
        <w:rPr>
          <w:sz w:val="28"/>
          <w:szCs w:val="28"/>
          <w:lang w:val="nl-NL"/>
        </w:rPr>
        <w:t xml:space="preserve">chuyên môn, </w:t>
      </w:r>
      <w:r w:rsidR="00A12543" w:rsidRPr="004839E2">
        <w:rPr>
          <w:sz w:val="28"/>
          <w:szCs w:val="28"/>
          <w:lang w:val="nl-NL"/>
        </w:rPr>
        <w:t xml:space="preserve">cá nhân. Chi bộ Đảng, Công đoàn trường và Chi đoàn cùng nhà trường tham gia giám sát việc thực hiện </w:t>
      </w:r>
      <w:r w:rsidRPr="004839E2">
        <w:rPr>
          <w:rFonts w:eastAsia="MS Mincho"/>
          <w:sz w:val="28"/>
          <w:szCs w:val="28"/>
          <w:lang w:val="nl-NL"/>
        </w:rPr>
        <w:t>[H1-1.1-02]; [H1-1.1-03]</w:t>
      </w:r>
      <w:r w:rsidRPr="004D7CAA">
        <w:rPr>
          <w:rFonts w:eastAsia="MS Mincho"/>
          <w:sz w:val="28"/>
          <w:szCs w:val="28"/>
          <w:lang w:val="vi-VN"/>
        </w:rPr>
        <w:t xml:space="preserve">; </w:t>
      </w:r>
      <w:r w:rsidRPr="004839E2">
        <w:rPr>
          <w:rFonts w:eastAsia="MS Mincho"/>
          <w:sz w:val="28"/>
          <w:szCs w:val="28"/>
          <w:lang w:val="nl-NL"/>
        </w:rPr>
        <w:t>[H1-1.1-0</w:t>
      </w:r>
      <w:r w:rsidRPr="004D7CAA">
        <w:rPr>
          <w:rFonts w:eastAsia="MS Mincho"/>
          <w:sz w:val="28"/>
          <w:szCs w:val="28"/>
          <w:lang w:val="vi-VN"/>
        </w:rPr>
        <w:t>4</w:t>
      </w:r>
      <w:r w:rsidRPr="004839E2">
        <w:rPr>
          <w:rFonts w:eastAsia="MS Mincho"/>
          <w:sz w:val="28"/>
          <w:szCs w:val="28"/>
          <w:lang w:val="nl-NL"/>
        </w:rPr>
        <w:t>]</w:t>
      </w:r>
      <w:r w:rsidRPr="004D7CAA">
        <w:rPr>
          <w:rFonts w:eastAsia="MS Mincho"/>
          <w:sz w:val="28"/>
          <w:szCs w:val="28"/>
          <w:lang w:val="vi-VN"/>
        </w:rPr>
        <w:t>.</w:t>
      </w:r>
    </w:p>
    <w:p w:rsidR="001F2247" w:rsidRPr="004D7CAA" w:rsidRDefault="001F2247" w:rsidP="001F2247">
      <w:pPr>
        <w:spacing w:line="360" w:lineRule="auto"/>
        <w:ind w:firstLine="720"/>
        <w:jc w:val="both"/>
        <w:rPr>
          <w:sz w:val="28"/>
          <w:szCs w:val="28"/>
          <w:lang w:val="vi-VN"/>
        </w:rPr>
      </w:pPr>
      <w:r w:rsidRPr="004D7CAA">
        <w:rPr>
          <w:sz w:val="28"/>
          <w:szCs w:val="28"/>
          <w:lang w:val="vi-VN"/>
        </w:rPr>
        <w:t>Mức 3:</w:t>
      </w:r>
    </w:p>
    <w:p w:rsidR="001F2247" w:rsidRPr="004839E2" w:rsidRDefault="001F2247" w:rsidP="001F2247">
      <w:pPr>
        <w:spacing w:line="360" w:lineRule="auto"/>
        <w:ind w:firstLine="720"/>
        <w:jc w:val="both"/>
        <w:rPr>
          <w:sz w:val="28"/>
          <w:szCs w:val="28"/>
          <w:lang w:val="nl-NL"/>
        </w:rPr>
      </w:pPr>
      <w:r w:rsidRPr="004D7CAA">
        <w:rPr>
          <w:sz w:val="28"/>
          <w:szCs w:val="28"/>
          <w:lang w:val="vi-VN"/>
        </w:rPr>
        <w:t xml:space="preserve">Nhà trường </w:t>
      </w:r>
      <w:r w:rsidRPr="004839E2">
        <w:rPr>
          <w:sz w:val="28"/>
          <w:szCs w:val="28"/>
          <w:lang w:val="nl-NL"/>
        </w:rPr>
        <w:t>có</w:t>
      </w:r>
      <w:r w:rsidRPr="004D7CAA">
        <w:rPr>
          <w:sz w:val="28"/>
          <w:szCs w:val="28"/>
          <w:lang w:val="vi-VN"/>
        </w:rPr>
        <w:t xml:space="preserve"> thực hiện việc rà soát, điều chỉnh, bổ sung các nội dung trong phương hướng, chiến lược xây dựng và phát triển nhà trường với sự tham gia của các thành viên trong Hội đồng trường, giáo viên, nhân viên</w:t>
      </w:r>
      <w:r w:rsidRPr="004839E2">
        <w:rPr>
          <w:sz w:val="28"/>
          <w:szCs w:val="28"/>
          <w:lang w:val="nl-NL"/>
        </w:rPr>
        <w:t xml:space="preserve"> và </w:t>
      </w:r>
      <w:r w:rsidRPr="004D7CAA">
        <w:rPr>
          <w:sz w:val="28"/>
          <w:szCs w:val="28"/>
          <w:lang w:val="vi-VN"/>
        </w:rPr>
        <w:t>cha mẹ học sinh</w:t>
      </w:r>
      <w:r w:rsidRPr="004839E2">
        <w:rPr>
          <w:sz w:val="28"/>
          <w:szCs w:val="28"/>
          <w:lang w:val="nl-NL"/>
        </w:rPr>
        <w:t>. Tuy nhiên, công tác này chưa được nhà trường thực hiện thường xuyên</w:t>
      </w:r>
      <w:r w:rsidRPr="004839E2">
        <w:rPr>
          <w:rFonts w:eastAsia="MS Mincho"/>
          <w:sz w:val="28"/>
          <w:szCs w:val="28"/>
          <w:lang w:val="nl-NL"/>
        </w:rPr>
        <w:t>[</w:t>
      </w:r>
      <w:r w:rsidRPr="004D7CAA">
        <w:rPr>
          <w:sz w:val="28"/>
          <w:szCs w:val="28"/>
          <w:lang w:val="nl-NL"/>
        </w:rPr>
        <w:t>H1-1.1-02].</w:t>
      </w:r>
    </w:p>
    <w:p w:rsidR="00952E21" w:rsidRPr="004D7CAA" w:rsidRDefault="00952E21" w:rsidP="003D6EA0">
      <w:pPr>
        <w:spacing w:line="360" w:lineRule="auto"/>
        <w:ind w:firstLine="720"/>
        <w:jc w:val="both"/>
        <w:rPr>
          <w:b/>
          <w:sz w:val="28"/>
          <w:szCs w:val="28"/>
          <w:lang w:val="nl-NL"/>
        </w:rPr>
      </w:pPr>
      <w:r w:rsidRPr="004D7CAA">
        <w:rPr>
          <w:b/>
          <w:sz w:val="28"/>
          <w:szCs w:val="28"/>
          <w:lang w:val="nl-NL"/>
        </w:rPr>
        <w:t>2. Điểm mạnh</w:t>
      </w:r>
    </w:p>
    <w:p w:rsidR="00952E21" w:rsidRPr="004D7CAA" w:rsidRDefault="00952E21" w:rsidP="003D6EA0">
      <w:pPr>
        <w:spacing w:line="360" w:lineRule="auto"/>
        <w:ind w:firstLine="720"/>
        <w:jc w:val="both"/>
        <w:rPr>
          <w:sz w:val="28"/>
          <w:szCs w:val="28"/>
          <w:lang w:val="nl-NL"/>
        </w:rPr>
      </w:pPr>
      <w:r w:rsidRPr="004D7CAA">
        <w:rPr>
          <w:sz w:val="28"/>
          <w:szCs w:val="28"/>
          <w:lang w:val="nl-NL"/>
        </w:rPr>
        <w:t>Chiến lược phát triển nhà trường đã đề ra các giải pháp phù hợp với mục tiêu giáo dục được quy định tại Luật giáo dục, phù hợp với định hướng phát triển kinh tế - xã hội của địa phương theo từng giai đoạn và các nguồn lực của nhà trường.</w:t>
      </w:r>
    </w:p>
    <w:p w:rsidR="00952E21" w:rsidRPr="004D7CAA" w:rsidRDefault="00952E21" w:rsidP="003D6EA0">
      <w:pPr>
        <w:spacing w:line="360" w:lineRule="auto"/>
        <w:ind w:firstLine="720"/>
        <w:jc w:val="both"/>
        <w:rPr>
          <w:b/>
          <w:sz w:val="28"/>
          <w:szCs w:val="28"/>
          <w:lang w:val="nl-NL"/>
        </w:rPr>
      </w:pPr>
      <w:r w:rsidRPr="004D7CAA">
        <w:rPr>
          <w:b/>
          <w:sz w:val="28"/>
          <w:szCs w:val="28"/>
          <w:lang w:val="nl-NL"/>
        </w:rPr>
        <w:t>3. Điểm yếu</w:t>
      </w:r>
    </w:p>
    <w:p w:rsidR="00952E21" w:rsidRPr="004D7CAA" w:rsidRDefault="005524FE" w:rsidP="003D6EA0">
      <w:pPr>
        <w:spacing w:line="360" w:lineRule="auto"/>
        <w:ind w:firstLine="720"/>
        <w:jc w:val="both"/>
        <w:rPr>
          <w:sz w:val="28"/>
          <w:szCs w:val="28"/>
          <w:lang w:val="nl-NL"/>
        </w:rPr>
      </w:pPr>
      <w:r w:rsidRPr="004D7CAA">
        <w:rPr>
          <w:sz w:val="28"/>
          <w:szCs w:val="28"/>
          <w:lang w:val="nl-NL"/>
        </w:rPr>
        <w:t xml:space="preserve">- </w:t>
      </w:r>
      <w:r w:rsidRPr="004D7CAA">
        <w:rPr>
          <w:spacing w:val="-4"/>
          <w:sz w:val="28"/>
          <w:szCs w:val="28"/>
          <w:lang w:val="nl-NL"/>
        </w:rPr>
        <w:t>T</w:t>
      </w:r>
      <w:r w:rsidR="00952E21" w:rsidRPr="004D7CAA">
        <w:rPr>
          <w:spacing w:val="-4"/>
          <w:sz w:val="28"/>
          <w:szCs w:val="28"/>
          <w:lang w:val="nl-NL"/>
        </w:rPr>
        <w:t>rường chưa thực hiện thường xuyên việc rà soát, điều chỉnh, bổ sung các nội dung trong phương hướng, chiến lược xây dựng và phát triển nhà trường.</w:t>
      </w:r>
    </w:p>
    <w:p w:rsidR="00952E21" w:rsidRPr="004839E2" w:rsidRDefault="00952E21" w:rsidP="003D6EA0">
      <w:pPr>
        <w:spacing w:line="360" w:lineRule="auto"/>
        <w:ind w:firstLine="720"/>
        <w:jc w:val="both"/>
        <w:rPr>
          <w:b/>
          <w:sz w:val="28"/>
          <w:szCs w:val="28"/>
          <w:lang w:val="nl-NL"/>
        </w:rPr>
      </w:pPr>
      <w:r w:rsidRPr="004D7CAA">
        <w:rPr>
          <w:b/>
          <w:sz w:val="28"/>
          <w:szCs w:val="28"/>
          <w:lang w:val="nl-NL"/>
        </w:rPr>
        <w:t>4. Kế hoạch 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62108" w:rsidRPr="004D7CAA" w:rsidTr="006609E1">
        <w:trPr>
          <w:trHeight w:val="567"/>
          <w:tblHeader/>
        </w:trPr>
        <w:tc>
          <w:tcPr>
            <w:tcW w:w="3085"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Công việc</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cần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Người</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842"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Điều kiện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Thời gian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Dự kiến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kinh phí</w:t>
            </w:r>
          </w:p>
        </w:tc>
      </w:tr>
      <w:tr w:rsidR="00462108" w:rsidRPr="004D7CAA" w:rsidTr="006609E1">
        <w:trPr>
          <w:trHeight w:val="567"/>
        </w:trPr>
        <w:tc>
          <w:tcPr>
            <w:tcW w:w="3085" w:type="dxa"/>
          </w:tcPr>
          <w:p w:rsidR="00952E21" w:rsidRPr="004D7CAA" w:rsidRDefault="00952E21" w:rsidP="003D17FD">
            <w:pPr>
              <w:spacing w:line="360" w:lineRule="auto"/>
              <w:contextualSpacing/>
              <w:jc w:val="both"/>
              <w:outlineLvl w:val="0"/>
              <w:rPr>
                <w:sz w:val="28"/>
                <w:szCs w:val="28"/>
                <w:lang w:val="vi-VN"/>
              </w:rPr>
            </w:pPr>
            <w:r w:rsidRPr="004D7CAA">
              <w:rPr>
                <w:sz w:val="28"/>
                <w:szCs w:val="28"/>
              </w:rPr>
              <w:t>Xây dựng kế hoạch định kì thực hiện rà soát, điều chỉnh, bổ sung nội dung chiến lược phát triển trên cơ sở tham mưu, đề xuất với Hội đồng trường</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Hiệu trưởng</w:t>
            </w:r>
          </w:p>
        </w:tc>
        <w:tc>
          <w:tcPr>
            <w:tcW w:w="1842" w:type="dxa"/>
          </w:tcPr>
          <w:p w:rsidR="00952E21" w:rsidRPr="004839E2" w:rsidRDefault="00952E21" w:rsidP="006609E1">
            <w:pPr>
              <w:spacing w:line="360" w:lineRule="auto"/>
              <w:contextualSpacing/>
              <w:jc w:val="both"/>
              <w:outlineLvl w:val="0"/>
              <w:rPr>
                <w:sz w:val="28"/>
                <w:szCs w:val="28"/>
                <w:lang w:val="vi-VN"/>
              </w:rPr>
            </w:pPr>
            <w:r w:rsidRPr="004839E2">
              <w:rPr>
                <w:sz w:val="28"/>
                <w:szCs w:val="28"/>
                <w:lang w:val="vi-VN"/>
              </w:rPr>
              <w:t>Lấy ý kiến của Hội đồng trường</w:t>
            </w:r>
          </w:p>
        </w:tc>
        <w:tc>
          <w:tcPr>
            <w:tcW w:w="1418" w:type="dxa"/>
          </w:tcPr>
          <w:p w:rsidR="00952E21" w:rsidRPr="004839E2" w:rsidRDefault="00952E21" w:rsidP="00A9010F">
            <w:pPr>
              <w:spacing w:line="360" w:lineRule="auto"/>
              <w:contextualSpacing/>
              <w:jc w:val="both"/>
              <w:outlineLvl w:val="0"/>
              <w:rPr>
                <w:sz w:val="28"/>
                <w:szCs w:val="28"/>
                <w:lang w:val="vi-VN"/>
              </w:rPr>
            </w:pPr>
            <w:r w:rsidRPr="004839E2">
              <w:rPr>
                <w:sz w:val="28"/>
                <w:szCs w:val="28"/>
                <w:lang w:val="vi-VN"/>
              </w:rPr>
              <w:t>Trong buổi họp của Hội đồng trường</w:t>
            </w:r>
            <w:r w:rsidR="00A9010F" w:rsidRPr="004839E2">
              <w:rPr>
                <w:sz w:val="28"/>
                <w:szCs w:val="28"/>
                <w:lang w:val="vi-VN"/>
              </w:rPr>
              <w:t>vào đầu năm học</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r w:rsidR="005977EF" w:rsidRPr="004D7CAA" w:rsidTr="006609E1">
        <w:trPr>
          <w:trHeight w:val="567"/>
        </w:trPr>
        <w:tc>
          <w:tcPr>
            <w:tcW w:w="3085" w:type="dxa"/>
          </w:tcPr>
          <w:p w:rsidR="00952E21" w:rsidRPr="004D7CAA" w:rsidRDefault="00952E21" w:rsidP="00475366">
            <w:pPr>
              <w:spacing w:line="360" w:lineRule="auto"/>
              <w:contextualSpacing/>
              <w:jc w:val="both"/>
              <w:outlineLvl w:val="0"/>
              <w:rPr>
                <w:sz w:val="28"/>
                <w:szCs w:val="28"/>
              </w:rPr>
            </w:pPr>
            <w:r w:rsidRPr="004D7CAA">
              <w:rPr>
                <w:sz w:val="28"/>
                <w:szCs w:val="28"/>
                <w:lang w:val="vi-VN"/>
              </w:rPr>
              <w:t xml:space="preserve">Phối hợp tốt với các lực lượng giáo dục bên trong </w:t>
            </w:r>
            <w:r w:rsidRPr="004D7CAA">
              <w:rPr>
                <w:sz w:val="28"/>
                <w:szCs w:val="28"/>
                <w:lang w:val="vi-VN"/>
              </w:rPr>
              <w:lastRenderedPageBreak/>
              <w:t>và ngoài trường đóng góp cho nội dung kế hoạch chiến lược</w:t>
            </w:r>
            <w:r w:rsidR="00475366" w:rsidRPr="004D7CAA">
              <w:rPr>
                <w:sz w:val="28"/>
                <w:szCs w:val="28"/>
              </w:rPr>
              <w:t xml:space="preserve"> bằng cách thông qua </w:t>
            </w:r>
            <w:r w:rsidR="009B0341" w:rsidRPr="004D7CAA">
              <w:rPr>
                <w:sz w:val="28"/>
                <w:szCs w:val="28"/>
              </w:rPr>
              <w:t>cá</w:t>
            </w:r>
            <w:r w:rsidR="00475366" w:rsidRPr="004D7CAA">
              <w:rPr>
                <w:sz w:val="28"/>
                <w:szCs w:val="28"/>
              </w:rPr>
              <w:t>c</w:t>
            </w:r>
            <w:r w:rsidR="009B0341" w:rsidRPr="004D7CAA">
              <w:rPr>
                <w:sz w:val="28"/>
                <w:szCs w:val="28"/>
              </w:rPr>
              <w:t xml:space="preserve"> cuộc họp</w:t>
            </w:r>
            <w:r w:rsidR="00475366" w:rsidRPr="004D7CAA">
              <w:rPr>
                <w:sz w:val="28"/>
                <w:szCs w:val="28"/>
              </w:rPr>
              <w:t xml:space="preserve">, mạn đàm, thảo luận </w:t>
            </w:r>
          </w:p>
        </w:tc>
        <w:tc>
          <w:tcPr>
            <w:tcW w:w="1418" w:type="dxa"/>
          </w:tcPr>
          <w:p w:rsidR="00952E21" w:rsidRPr="004D7CAA" w:rsidRDefault="001B42C2" w:rsidP="006609E1">
            <w:pPr>
              <w:spacing w:line="360" w:lineRule="auto"/>
              <w:contextualSpacing/>
              <w:jc w:val="both"/>
              <w:outlineLvl w:val="0"/>
              <w:rPr>
                <w:sz w:val="28"/>
                <w:szCs w:val="28"/>
              </w:rPr>
            </w:pPr>
            <w:r w:rsidRPr="004D7CAA">
              <w:rPr>
                <w:sz w:val="28"/>
                <w:szCs w:val="28"/>
              </w:rPr>
              <w:lastRenderedPageBreak/>
              <w:t>Hiệu trưởng</w:t>
            </w:r>
          </w:p>
        </w:tc>
        <w:tc>
          <w:tcPr>
            <w:tcW w:w="1842"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 xml:space="preserve">Sự phối hợp của các lực </w:t>
            </w:r>
            <w:r w:rsidRPr="004D7CAA">
              <w:rPr>
                <w:sz w:val="28"/>
                <w:szCs w:val="28"/>
                <w:lang w:val="vi-VN"/>
              </w:rPr>
              <w:lastRenderedPageBreak/>
              <w:t>lượng giáo dục</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lastRenderedPageBreak/>
              <w:t>Trong năm học</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bl>
    <w:p w:rsidR="00952E21" w:rsidRPr="004D7CAA" w:rsidRDefault="00952E21" w:rsidP="00952E21">
      <w:pPr>
        <w:spacing w:line="360" w:lineRule="auto"/>
        <w:contextualSpacing/>
        <w:jc w:val="both"/>
        <w:outlineLvl w:val="0"/>
        <w:rPr>
          <w:sz w:val="28"/>
          <w:szCs w:val="28"/>
          <w:lang w:val="nl-NL"/>
        </w:rPr>
      </w:pPr>
    </w:p>
    <w:p w:rsidR="00952E21" w:rsidRPr="004D7CAA" w:rsidRDefault="00952E21" w:rsidP="00FF4FE9">
      <w:pPr>
        <w:spacing w:line="360" w:lineRule="auto"/>
        <w:ind w:firstLine="720"/>
        <w:contextualSpacing/>
        <w:jc w:val="both"/>
        <w:outlineLvl w:val="0"/>
        <w:rPr>
          <w:sz w:val="28"/>
          <w:szCs w:val="28"/>
          <w:lang w:val="vi-VN"/>
        </w:rPr>
      </w:pPr>
      <w:r w:rsidRPr="004D7CAA">
        <w:rPr>
          <w:b/>
          <w:sz w:val="28"/>
          <w:szCs w:val="28"/>
          <w:lang w:val="nl-NL"/>
        </w:rPr>
        <w:t>5. Tự</w:t>
      </w:r>
      <w:r w:rsidRPr="004D7CAA">
        <w:rPr>
          <w:b/>
          <w:sz w:val="28"/>
          <w:szCs w:val="28"/>
          <w:lang w:val="vi-VN"/>
        </w:rPr>
        <w:t xml:space="preserve"> đánh giá:</w:t>
      </w:r>
      <w:r w:rsidRPr="004D7CAA">
        <w:rPr>
          <w:sz w:val="28"/>
          <w:szCs w:val="28"/>
          <w:lang w:val="vi-VN"/>
        </w:rPr>
        <w:t xml:space="preserve"> Đạt Mức </w:t>
      </w:r>
      <w:r w:rsidRPr="004839E2">
        <w:rPr>
          <w:sz w:val="28"/>
          <w:szCs w:val="28"/>
          <w:lang w:val="nl-NL"/>
        </w:rPr>
        <w:t>2</w:t>
      </w:r>
      <w:r w:rsidRPr="004D7CAA">
        <w:rPr>
          <w:sz w:val="28"/>
          <w:szCs w:val="28"/>
          <w:lang w:val="vi-VN"/>
        </w:rPr>
        <w:t>.</w:t>
      </w:r>
    </w:p>
    <w:p w:rsidR="00952E21" w:rsidRPr="004D7CAA" w:rsidRDefault="00952E21" w:rsidP="00FF4FE9">
      <w:pPr>
        <w:spacing w:line="360" w:lineRule="auto"/>
        <w:ind w:firstLine="720"/>
        <w:contextualSpacing/>
        <w:jc w:val="both"/>
        <w:outlineLvl w:val="0"/>
        <w:rPr>
          <w:b/>
          <w:sz w:val="28"/>
          <w:szCs w:val="28"/>
          <w:lang w:val="nl-NL"/>
        </w:rPr>
      </w:pPr>
      <w:r w:rsidRPr="004D7CAA">
        <w:rPr>
          <w:b/>
          <w:sz w:val="28"/>
          <w:szCs w:val="28"/>
          <w:lang w:val="nl-NL"/>
        </w:rPr>
        <w:t>Tiêu chí 1.2: Hội đồng trường (Hội đồng quản trị đối với trường tư thục) và các hội đồng khác</w:t>
      </w:r>
    </w:p>
    <w:p w:rsidR="00952E21" w:rsidRPr="004D7CAA" w:rsidRDefault="00952E21" w:rsidP="00FF4FE9">
      <w:pPr>
        <w:spacing w:line="360" w:lineRule="auto"/>
        <w:ind w:firstLine="720"/>
        <w:contextualSpacing/>
        <w:jc w:val="both"/>
        <w:outlineLvl w:val="0"/>
        <w:rPr>
          <w:b/>
          <w:sz w:val="28"/>
          <w:szCs w:val="28"/>
          <w:lang w:val="nl-NL"/>
        </w:rPr>
      </w:pPr>
      <w:r w:rsidRPr="004D7CAA">
        <w:rPr>
          <w:sz w:val="28"/>
          <w:szCs w:val="28"/>
          <w:lang w:val="vi-VN"/>
        </w:rPr>
        <w:t>Mức 1:</w:t>
      </w:r>
    </w:p>
    <w:p w:rsidR="00952E21" w:rsidRPr="004D7CAA" w:rsidRDefault="00952E21" w:rsidP="00FF4FE9">
      <w:pPr>
        <w:spacing w:line="360" w:lineRule="auto"/>
        <w:ind w:firstLine="720"/>
        <w:contextualSpacing/>
        <w:jc w:val="both"/>
        <w:outlineLvl w:val="0"/>
        <w:rPr>
          <w:b/>
          <w:sz w:val="28"/>
          <w:szCs w:val="28"/>
          <w:lang w:val="nl-NL"/>
        </w:rPr>
      </w:pPr>
      <w:r w:rsidRPr="004839E2">
        <w:rPr>
          <w:rFonts w:eastAsia="Calibri"/>
          <w:sz w:val="28"/>
          <w:szCs w:val="28"/>
          <w:lang w:val="nl-NL"/>
        </w:rPr>
        <w:t>a) Được thành lập theo quy định;</w:t>
      </w:r>
    </w:p>
    <w:p w:rsidR="00952E21" w:rsidRPr="004D7CAA" w:rsidRDefault="00952E21" w:rsidP="00FF4FE9">
      <w:pPr>
        <w:spacing w:line="360" w:lineRule="auto"/>
        <w:ind w:firstLine="720"/>
        <w:contextualSpacing/>
        <w:jc w:val="both"/>
        <w:outlineLvl w:val="0"/>
        <w:rPr>
          <w:b/>
          <w:sz w:val="28"/>
          <w:szCs w:val="28"/>
          <w:lang w:val="nl-NL"/>
        </w:rPr>
      </w:pPr>
      <w:r w:rsidRPr="004839E2">
        <w:rPr>
          <w:rFonts w:eastAsia="Calibri"/>
          <w:sz w:val="28"/>
          <w:szCs w:val="28"/>
          <w:lang w:val="nl-NL"/>
        </w:rPr>
        <w:t>b) Thực hiện chức năng, nhiệm vụ và quyền hạn theo quy định;</w:t>
      </w:r>
    </w:p>
    <w:p w:rsidR="00952E21" w:rsidRPr="004D7CAA" w:rsidRDefault="00952E21" w:rsidP="00FF4FE9">
      <w:pPr>
        <w:spacing w:line="360" w:lineRule="auto"/>
        <w:ind w:firstLine="720"/>
        <w:contextualSpacing/>
        <w:jc w:val="both"/>
        <w:outlineLvl w:val="0"/>
        <w:rPr>
          <w:b/>
          <w:sz w:val="28"/>
          <w:szCs w:val="28"/>
          <w:lang w:val="nl-NL"/>
        </w:rPr>
      </w:pPr>
      <w:r w:rsidRPr="004839E2">
        <w:rPr>
          <w:rFonts w:eastAsia="Calibri"/>
          <w:sz w:val="28"/>
          <w:szCs w:val="28"/>
          <w:lang w:val="nl-NL"/>
        </w:rPr>
        <w:t>c) Các hoạt động được định kỳ r</w:t>
      </w:r>
      <w:r w:rsidRPr="004839E2">
        <w:rPr>
          <w:sz w:val="28"/>
          <w:szCs w:val="28"/>
          <w:lang w:val="nl-NL"/>
        </w:rPr>
        <w:t>à soát, đánh giá</w:t>
      </w:r>
      <w:r w:rsidRPr="004839E2">
        <w:rPr>
          <w:rFonts w:eastAsia="Calibri"/>
          <w:sz w:val="28"/>
          <w:szCs w:val="28"/>
          <w:lang w:val="nl-NL"/>
        </w:rPr>
        <w:t>.</w:t>
      </w:r>
    </w:p>
    <w:p w:rsidR="00952E21" w:rsidRPr="004D7CAA" w:rsidRDefault="00952E21" w:rsidP="00FF4FE9">
      <w:pPr>
        <w:spacing w:line="360" w:lineRule="auto"/>
        <w:ind w:firstLine="720"/>
        <w:contextualSpacing/>
        <w:jc w:val="both"/>
        <w:outlineLvl w:val="0"/>
        <w:rPr>
          <w:b/>
          <w:sz w:val="28"/>
          <w:szCs w:val="28"/>
          <w:lang w:val="nl-NL"/>
        </w:rPr>
      </w:pPr>
      <w:r w:rsidRPr="004D7CAA">
        <w:rPr>
          <w:sz w:val="28"/>
          <w:szCs w:val="28"/>
          <w:lang w:val="vi-VN"/>
        </w:rPr>
        <w:t>Mức 2:</w:t>
      </w:r>
    </w:p>
    <w:p w:rsidR="00952E21" w:rsidRPr="004D7CAA" w:rsidRDefault="00952E21" w:rsidP="00FF4FE9">
      <w:pPr>
        <w:spacing w:line="360" w:lineRule="auto"/>
        <w:ind w:firstLine="720"/>
        <w:contextualSpacing/>
        <w:jc w:val="both"/>
        <w:outlineLvl w:val="0"/>
        <w:rPr>
          <w:b/>
          <w:sz w:val="28"/>
          <w:szCs w:val="28"/>
          <w:lang w:val="nl-NL"/>
        </w:rPr>
      </w:pPr>
      <w:r w:rsidRPr="004D7CAA">
        <w:rPr>
          <w:rFonts w:eastAsia="Calibri"/>
          <w:sz w:val="28"/>
          <w:szCs w:val="28"/>
          <w:lang w:val="vi-VN"/>
        </w:rPr>
        <w:t>Hoạt động có hiệu quả</w:t>
      </w:r>
      <w:r w:rsidRPr="004839E2">
        <w:rPr>
          <w:rFonts w:eastAsia="Calibri"/>
          <w:sz w:val="28"/>
          <w:szCs w:val="28"/>
          <w:lang w:val="nl-NL"/>
        </w:rPr>
        <w:t>,</w:t>
      </w:r>
      <w:r w:rsidRPr="004D7CAA">
        <w:rPr>
          <w:rFonts w:eastAsia="Calibri"/>
          <w:sz w:val="28"/>
          <w:szCs w:val="28"/>
          <w:lang w:val="vi-VN"/>
        </w:rPr>
        <w:t xml:space="preserve"> góp phần nâng cao chất lượng giáo dục của nhà trường.</w:t>
      </w:r>
    </w:p>
    <w:p w:rsidR="00952E21" w:rsidRPr="004D7CAA" w:rsidRDefault="00952E21" w:rsidP="00FF4FE9">
      <w:pPr>
        <w:spacing w:line="360" w:lineRule="auto"/>
        <w:ind w:firstLine="720"/>
        <w:contextualSpacing/>
        <w:jc w:val="both"/>
        <w:outlineLvl w:val="0"/>
        <w:rPr>
          <w:b/>
          <w:sz w:val="28"/>
          <w:szCs w:val="28"/>
          <w:lang w:val="nl-NL"/>
        </w:rPr>
      </w:pPr>
      <w:r w:rsidRPr="004D7CAA">
        <w:rPr>
          <w:b/>
          <w:sz w:val="28"/>
          <w:szCs w:val="28"/>
          <w:lang w:val="nl-NL"/>
        </w:rPr>
        <w:t>1. Mô tả hiện trạng</w:t>
      </w:r>
    </w:p>
    <w:p w:rsidR="00952E21" w:rsidRPr="004D7CAA" w:rsidRDefault="00952E21" w:rsidP="00FF4FE9">
      <w:pPr>
        <w:spacing w:line="360" w:lineRule="auto"/>
        <w:ind w:firstLine="720"/>
        <w:contextualSpacing/>
        <w:jc w:val="both"/>
        <w:outlineLvl w:val="0"/>
        <w:rPr>
          <w:sz w:val="28"/>
          <w:szCs w:val="28"/>
          <w:lang w:val="vi-VN"/>
        </w:rPr>
      </w:pPr>
      <w:r w:rsidRPr="004D7CAA">
        <w:rPr>
          <w:sz w:val="28"/>
          <w:szCs w:val="28"/>
          <w:lang w:val="vi-VN"/>
        </w:rPr>
        <w:t>Mức 1:</w:t>
      </w:r>
    </w:p>
    <w:p w:rsidR="009B0341" w:rsidRPr="004D7CAA" w:rsidRDefault="00952E21" w:rsidP="00EB3E5B">
      <w:pPr>
        <w:spacing w:line="360" w:lineRule="auto"/>
        <w:ind w:firstLine="720"/>
        <w:contextualSpacing/>
        <w:jc w:val="both"/>
        <w:rPr>
          <w:spacing w:val="6"/>
          <w:sz w:val="28"/>
          <w:szCs w:val="28"/>
          <w:lang w:val="nl-NL"/>
        </w:rPr>
      </w:pPr>
      <w:r w:rsidRPr="004D7CAA">
        <w:rPr>
          <w:spacing w:val="6"/>
          <w:sz w:val="28"/>
          <w:szCs w:val="28"/>
          <w:lang w:val="nl-NL"/>
        </w:rPr>
        <w:t>a) Hội đồng trường nhiệm kì 2018-2023 được thành lập theo Quyết</w:t>
      </w:r>
      <w:r w:rsidR="005A2814">
        <w:rPr>
          <w:spacing w:val="6"/>
          <w:sz w:val="28"/>
          <w:szCs w:val="28"/>
          <w:lang w:val="nl-NL"/>
        </w:rPr>
        <w:t xml:space="preserve"> </w:t>
      </w:r>
      <w:r w:rsidR="005A2814">
        <w:rPr>
          <w:sz w:val="28"/>
          <w:szCs w:val="28"/>
          <w:lang w:val="nl-NL"/>
        </w:rPr>
        <w:t>định số 20-38</w:t>
      </w:r>
      <w:r w:rsidRPr="004D7CAA">
        <w:rPr>
          <w:sz w:val="28"/>
          <w:szCs w:val="28"/>
          <w:lang w:val="nl-NL"/>
        </w:rPr>
        <w:t>/QĐ-GDĐT ngày 16 tháng 3 năm 2018 của Phòng Giáo dục và Đào tạo quận Bình Thạnh</w:t>
      </w:r>
      <w:r w:rsidR="009B0341" w:rsidRPr="004D7CAA">
        <w:rPr>
          <w:sz w:val="28"/>
          <w:szCs w:val="28"/>
          <w:lang w:val="nl-NL"/>
        </w:rPr>
        <w:t xml:space="preserve"> [H1-1.2-01].</w:t>
      </w:r>
      <w:r w:rsidRPr="004D7CAA">
        <w:rPr>
          <w:sz w:val="28"/>
          <w:szCs w:val="28"/>
          <w:lang w:val="nl-NL"/>
        </w:rPr>
        <w:t xml:space="preserve"> Hội đồng trường gồm có 11 thành viên. Thành </w:t>
      </w:r>
      <w:r w:rsidR="00506120" w:rsidRPr="004D7CAA">
        <w:rPr>
          <w:sz w:val="28"/>
          <w:szCs w:val="28"/>
          <w:lang w:val="nl-NL"/>
        </w:rPr>
        <w:t xml:space="preserve">viên của các hội đồng trong </w:t>
      </w:r>
      <w:r w:rsidRPr="004D7CAA">
        <w:rPr>
          <w:sz w:val="28"/>
          <w:szCs w:val="28"/>
          <w:lang w:val="nl-NL"/>
        </w:rPr>
        <w:t xml:space="preserve">trường gồm </w:t>
      </w:r>
      <w:r w:rsidR="00745C1E" w:rsidRPr="004D7CAA">
        <w:rPr>
          <w:sz w:val="28"/>
          <w:szCs w:val="28"/>
          <w:lang w:val="nl-NL"/>
        </w:rPr>
        <w:t>Cán bộ quản lý</w:t>
      </w:r>
      <w:r w:rsidRPr="004D7CAA">
        <w:rPr>
          <w:sz w:val="28"/>
          <w:szCs w:val="28"/>
          <w:lang w:val="nl-NL"/>
        </w:rPr>
        <w:t>, tổ trưởng chuyên môn, Chủ tịch Công đoàn, Bí thư Đoàn Thanh niên Cộng sản Hồ Chí Minh, Tổng phụ trách Đội Thiếu niên Tiền phong Hồ Chí Minh</w:t>
      </w:r>
      <w:r w:rsidR="00A03E6B" w:rsidRPr="004D7CAA">
        <w:rPr>
          <w:sz w:val="28"/>
          <w:szCs w:val="28"/>
          <w:lang w:val="nl-NL"/>
        </w:rPr>
        <w:t>.</w:t>
      </w:r>
    </w:p>
    <w:p w:rsidR="00952E21" w:rsidRPr="004D7CAA" w:rsidRDefault="00952E21" w:rsidP="005F1D4B">
      <w:pPr>
        <w:spacing w:line="360" w:lineRule="auto"/>
        <w:ind w:firstLine="720"/>
        <w:contextualSpacing/>
        <w:jc w:val="both"/>
        <w:rPr>
          <w:sz w:val="28"/>
          <w:szCs w:val="28"/>
          <w:lang w:val="nl-NL"/>
        </w:rPr>
      </w:pPr>
      <w:r w:rsidRPr="004D7CAA">
        <w:rPr>
          <w:sz w:val="28"/>
          <w:szCs w:val="28"/>
          <w:lang w:val="nl-NL"/>
        </w:rPr>
        <w:t xml:space="preserve">- Ngoài ra, hiệu trưởng thành lập Hội đồng Thi đua khen thưởng, Hội </w:t>
      </w:r>
      <w:r w:rsidRPr="004D7CAA">
        <w:rPr>
          <w:spacing w:val="2"/>
          <w:sz w:val="28"/>
          <w:szCs w:val="28"/>
          <w:lang w:val="nl-NL"/>
        </w:rPr>
        <w:t>đồng Tư vấn để giúp việc trong các công tác có liên</w:t>
      </w:r>
      <w:r w:rsidRPr="004D7CAA">
        <w:rPr>
          <w:sz w:val="28"/>
          <w:szCs w:val="28"/>
          <w:lang w:val="nl-NL"/>
        </w:rPr>
        <w:t xml:space="preserve"> quan [H1-1.2-02];</w:t>
      </w:r>
      <w:r w:rsidR="005F1D4B" w:rsidRPr="004D7CAA">
        <w:rPr>
          <w:sz w:val="28"/>
          <w:szCs w:val="28"/>
          <w:lang w:val="nl-NL"/>
        </w:rPr>
        <w:br/>
      </w:r>
      <w:r w:rsidRPr="004D7CAA">
        <w:rPr>
          <w:sz w:val="28"/>
          <w:szCs w:val="28"/>
          <w:lang w:val="nl-NL"/>
        </w:rPr>
        <w:t>[H1-1.2-03].</w:t>
      </w:r>
    </w:p>
    <w:p w:rsidR="00952E21" w:rsidRPr="004D7CAA" w:rsidRDefault="00952E21" w:rsidP="00FF4FE9">
      <w:pPr>
        <w:spacing w:line="360" w:lineRule="auto"/>
        <w:ind w:firstLine="720"/>
        <w:contextualSpacing/>
        <w:jc w:val="both"/>
        <w:rPr>
          <w:sz w:val="28"/>
          <w:szCs w:val="28"/>
          <w:lang w:val="vi-VN"/>
        </w:rPr>
      </w:pPr>
      <w:r w:rsidRPr="004D7CAA">
        <w:rPr>
          <w:sz w:val="28"/>
          <w:szCs w:val="28"/>
          <w:lang w:val="nl-NL"/>
        </w:rPr>
        <w:lastRenderedPageBreak/>
        <w:t xml:space="preserve">b) Hội đồng trường trong các năm học qua hoạt động hiệu quả, thực hiện đúng các chức năng, nhiệm vụ và quyền hạn theo quy định tại Điều 23 Điều lệ trường tiểu học, góp phần thực hiện tốt nhiệm vụ chính trị của nhà trường, từng bước nâng cao chất chượng giáo dục của nhà trường. Các hội đồng khác thực hiện tốt chức năng, nhiệm vụ và quyền hạn trong việc tham mưu, đề xuất cho hiệu trưởng trong các công tác có liên quan theo quy định tại Điều 24 Điều lệ trường tiểu học </w:t>
      </w:r>
      <w:r w:rsidRPr="004839E2">
        <w:rPr>
          <w:rFonts w:eastAsia="MS Mincho"/>
          <w:sz w:val="28"/>
          <w:szCs w:val="28"/>
          <w:lang w:val="nl-NL"/>
        </w:rPr>
        <w:t>[H1-1.1-02]</w:t>
      </w:r>
      <w:r w:rsidRPr="004D7CAA">
        <w:rPr>
          <w:sz w:val="28"/>
          <w:szCs w:val="28"/>
          <w:lang w:val="nl-NL"/>
        </w:rPr>
        <w:t xml:space="preserve">; [H1-1.2-04]. </w:t>
      </w:r>
    </w:p>
    <w:p w:rsidR="00952E21" w:rsidRPr="004D7CAA" w:rsidRDefault="00952E21" w:rsidP="00FF4FE9">
      <w:pPr>
        <w:spacing w:line="360" w:lineRule="auto"/>
        <w:ind w:firstLine="720"/>
        <w:contextualSpacing/>
        <w:jc w:val="both"/>
        <w:outlineLvl w:val="0"/>
        <w:rPr>
          <w:b/>
          <w:sz w:val="28"/>
          <w:szCs w:val="28"/>
          <w:lang w:val="nl-NL"/>
        </w:rPr>
      </w:pPr>
      <w:r w:rsidRPr="004D7CAA">
        <w:rPr>
          <w:sz w:val="28"/>
          <w:szCs w:val="28"/>
          <w:lang w:val="nl-NL"/>
        </w:rPr>
        <w:t>c) Trong các buổi họp, các thành viên của Hội đồng trường và các hội đồng khác đều thực hiện việc đánh giá, rút kinh nghiệm những việc đã làm; đồng thời, thảo luận, bàn bạc và thông qua các vấn đề có liên quan đến chức năng, nhiệm vụ. Ý kiến của các thành viên đã có những đóng góp tích cực cho các hoạt động của</w:t>
      </w:r>
      <w:r w:rsidR="005A2814">
        <w:rPr>
          <w:sz w:val="28"/>
          <w:szCs w:val="28"/>
          <w:lang w:val="nl-NL"/>
        </w:rPr>
        <w:t xml:space="preserve"> nhà trường. Tuy nhiên, vẫn còn </w:t>
      </w:r>
      <w:r w:rsidRPr="004D7CAA">
        <w:rPr>
          <w:sz w:val="28"/>
          <w:szCs w:val="28"/>
          <w:lang w:val="nl-NL"/>
        </w:rPr>
        <w:t>thành viên chưa mạnh dạn p</w:t>
      </w:r>
      <w:r w:rsidR="00D62260" w:rsidRPr="004D7CAA">
        <w:rPr>
          <w:sz w:val="28"/>
          <w:szCs w:val="28"/>
          <w:lang w:val="nl-NL"/>
        </w:rPr>
        <w:t xml:space="preserve">hát biểu ý kiến trong cuộc họp </w:t>
      </w:r>
      <w:r w:rsidRPr="004839E2">
        <w:rPr>
          <w:rFonts w:eastAsia="MS Mincho"/>
          <w:sz w:val="28"/>
          <w:szCs w:val="28"/>
          <w:lang w:val="nl-NL"/>
        </w:rPr>
        <w:t>[H1-1.1-02]</w:t>
      </w:r>
      <w:r w:rsidRPr="004D7CAA">
        <w:rPr>
          <w:sz w:val="28"/>
          <w:szCs w:val="28"/>
          <w:lang w:val="nl-NL"/>
        </w:rPr>
        <w:t>; [H1-1.2-04].</w:t>
      </w:r>
    </w:p>
    <w:p w:rsidR="00952E21" w:rsidRPr="004D7CAA" w:rsidRDefault="00952E21" w:rsidP="00FF4FE9">
      <w:pPr>
        <w:spacing w:line="360" w:lineRule="auto"/>
        <w:ind w:firstLine="720"/>
        <w:contextualSpacing/>
        <w:jc w:val="both"/>
        <w:rPr>
          <w:sz w:val="28"/>
          <w:szCs w:val="28"/>
          <w:lang w:val="vi-VN"/>
        </w:rPr>
      </w:pPr>
      <w:r w:rsidRPr="004D7CAA">
        <w:rPr>
          <w:sz w:val="28"/>
          <w:szCs w:val="28"/>
          <w:lang w:val="vi-VN"/>
        </w:rPr>
        <w:t>Mức 2:</w:t>
      </w:r>
    </w:p>
    <w:p w:rsidR="00942601" w:rsidRPr="004839E2" w:rsidRDefault="00952E21" w:rsidP="00C77494">
      <w:pPr>
        <w:spacing w:line="360" w:lineRule="auto"/>
        <w:ind w:firstLine="720"/>
        <w:contextualSpacing/>
        <w:jc w:val="both"/>
        <w:rPr>
          <w:spacing w:val="4"/>
          <w:sz w:val="28"/>
          <w:szCs w:val="28"/>
          <w:lang w:val="nl-NL"/>
        </w:rPr>
      </w:pPr>
      <w:r w:rsidRPr="004839E2">
        <w:rPr>
          <w:sz w:val="28"/>
          <w:szCs w:val="28"/>
          <w:lang w:val="nl-NL"/>
        </w:rPr>
        <w:t>Hoạt động của Hội đồng trường và các hội đồng</w:t>
      </w:r>
      <w:r w:rsidR="00C77494" w:rsidRPr="004839E2">
        <w:rPr>
          <w:sz w:val="28"/>
          <w:szCs w:val="28"/>
          <w:lang w:val="nl-NL"/>
        </w:rPr>
        <w:t xml:space="preserve"> khác được đánh giá có hiệu quả </w:t>
      </w:r>
      <w:r w:rsidR="00C77494" w:rsidRPr="004839E2">
        <w:rPr>
          <w:rFonts w:eastAsia="MS Mincho"/>
          <w:spacing w:val="4"/>
          <w:sz w:val="28"/>
          <w:szCs w:val="28"/>
          <w:lang w:val="nl-NL"/>
        </w:rPr>
        <w:t>[H1-1.1-02];</w:t>
      </w:r>
      <w:r w:rsidR="00C77494" w:rsidRPr="004839E2">
        <w:rPr>
          <w:rFonts w:eastAsia="MS Mincho"/>
          <w:sz w:val="28"/>
          <w:szCs w:val="28"/>
          <w:lang w:val="nl-NL"/>
        </w:rPr>
        <w:t>[H1-1.2-04]</w:t>
      </w:r>
      <w:r w:rsidR="00C77494" w:rsidRPr="004D7CAA">
        <w:rPr>
          <w:rFonts w:eastAsia="MS Mincho"/>
          <w:sz w:val="28"/>
          <w:szCs w:val="28"/>
          <w:lang w:val="vi-VN"/>
        </w:rPr>
        <w:t>.</w:t>
      </w:r>
      <w:r w:rsidR="005A2814" w:rsidRPr="005A2814">
        <w:rPr>
          <w:rFonts w:eastAsia="MS Mincho"/>
          <w:sz w:val="28"/>
          <w:szCs w:val="28"/>
          <w:lang w:val="vi-VN"/>
        </w:rPr>
        <w:t xml:space="preserve"> </w:t>
      </w:r>
      <w:r w:rsidRPr="004839E2">
        <w:rPr>
          <w:sz w:val="28"/>
          <w:szCs w:val="28"/>
          <w:lang w:val="nl-NL"/>
        </w:rPr>
        <w:t xml:space="preserve">Các nội dung có liên quan đều được đưa ra hội đồng thảo luận, bàn bạc và thông qua, đảm bảo nguyên tắc công khai, dân chủ, minh bạch. Qua đó, góp phần cùng nhà trường thực hiện tốt nhiệm vụ chính trị, góp phần đưa </w:t>
      </w:r>
      <w:r w:rsidRPr="004839E2">
        <w:rPr>
          <w:spacing w:val="4"/>
          <w:sz w:val="28"/>
          <w:szCs w:val="28"/>
          <w:lang w:val="nl-NL"/>
        </w:rPr>
        <w:t>chất lượng giáo dục giáo dục chung của trường được nâng cao</w:t>
      </w:r>
      <w:r w:rsidR="00A03E6B" w:rsidRPr="004839E2">
        <w:rPr>
          <w:spacing w:val="4"/>
          <w:sz w:val="28"/>
          <w:szCs w:val="28"/>
          <w:lang w:val="nl-NL"/>
        </w:rPr>
        <w:t>.</w:t>
      </w:r>
    </w:p>
    <w:p w:rsidR="00900502" w:rsidRPr="004D7CAA" w:rsidRDefault="00952E21" w:rsidP="00C77494">
      <w:pPr>
        <w:spacing w:line="360" w:lineRule="auto"/>
        <w:ind w:firstLine="720"/>
        <w:contextualSpacing/>
        <w:jc w:val="both"/>
        <w:rPr>
          <w:b/>
          <w:sz w:val="28"/>
          <w:szCs w:val="28"/>
          <w:lang w:val="nl-NL"/>
        </w:rPr>
      </w:pPr>
      <w:r w:rsidRPr="004D7CAA">
        <w:rPr>
          <w:b/>
          <w:sz w:val="28"/>
          <w:szCs w:val="28"/>
          <w:lang w:val="nl-NL"/>
        </w:rPr>
        <w:t>2. Điểm mạnh</w:t>
      </w:r>
    </w:p>
    <w:p w:rsidR="00900502" w:rsidRPr="004D7CAA" w:rsidRDefault="00952E21" w:rsidP="00EB3E5B">
      <w:pPr>
        <w:spacing w:line="360" w:lineRule="auto"/>
        <w:ind w:firstLine="720"/>
        <w:contextualSpacing/>
        <w:jc w:val="both"/>
        <w:rPr>
          <w:spacing w:val="2"/>
          <w:sz w:val="28"/>
          <w:szCs w:val="28"/>
          <w:lang w:val="nl-NL"/>
        </w:rPr>
      </w:pPr>
      <w:r w:rsidRPr="004D7CAA">
        <w:rPr>
          <w:spacing w:val="2"/>
          <w:sz w:val="28"/>
          <w:szCs w:val="28"/>
          <w:lang w:val="nl-NL"/>
        </w:rPr>
        <w:t>Hội đồng trường và các hội đồng khác thực hiện tốt chức năng, nhiệm</w:t>
      </w:r>
      <w:r w:rsidRPr="004D7CAA">
        <w:rPr>
          <w:sz w:val="28"/>
          <w:szCs w:val="28"/>
          <w:lang w:val="nl-NL"/>
        </w:rPr>
        <w:t>vụ, phát huy được sức mạ</w:t>
      </w:r>
      <w:r w:rsidR="00F510BE" w:rsidRPr="004D7CAA">
        <w:rPr>
          <w:sz w:val="28"/>
          <w:szCs w:val="28"/>
          <w:lang w:val="nl-NL"/>
        </w:rPr>
        <w:t>nh tập thể trong việc thực hiện</w:t>
      </w:r>
      <w:r w:rsidRPr="004D7CAA">
        <w:rPr>
          <w:sz w:val="28"/>
          <w:szCs w:val="28"/>
          <w:lang w:val="nl-NL"/>
        </w:rPr>
        <w:t>nhiệm vụ giáo</w:t>
      </w:r>
      <w:r w:rsidR="002049D3" w:rsidRPr="004D7CAA">
        <w:rPr>
          <w:sz w:val="28"/>
          <w:szCs w:val="28"/>
          <w:lang w:val="nl-NL"/>
        </w:rPr>
        <w:t>dục.</w:t>
      </w:r>
    </w:p>
    <w:p w:rsidR="00952E21" w:rsidRPr="004D7CAA" w:rsidRDefault="00952E21" w:rsidP="00FF4FE9">
      <w:pPr>
        <w:spacing w:line="360" w:lineRule="auto"/>
        <w:ind w:firstLine="720"/>
        <w:contextualSpacing/>
        <w:jc w:val="both"/>
        <w:rPr>
          <w:b/>
          <w:sz w:val="28"/>
          <w:szCs w:val="28"/>
          <w:lang w:val="nl-NL"/>
        </w:rPr>
      </w:pPr>
      <w:r w:rsidRPr="004D7CAA">
        <w:rPr>
          <w:b/>
          <w:sz w:val="28"/>
          <w:szCs w:val="28"/>
          <w:lang w:val="nl-NL"/>
        </w:rPr>
        <w:t>3. Điểm yếu</w:t>
      </w:r>
    </w:p>
    <w:p w:rsidR="00952E21" w:rsidRPr="004D7CAA" w:rsidRDefault="006553A1" w:rsidP="00FF4FE9">
      <w:pPr>
        <w:spacing w:line="360" w:lineRule="auto"/>
        <w:ind w:firstLine="720"/>
        <w:contextualSpacing/>
        <w:jc w:val="both"/>
        <w:rPr>
          <w:sz w:val="28"/>
          <w:szCs w:val="28"/>
          <w:lang w:val="nl-NL"/>
        </w:rPr>
      </w:pPr>
      <w:r>
        <w:rPr>
          <w:sz w:val="28"/>
          <w:szCs w:val="28"/>
          <w:lang w:val="nl-NL"/>
        </w:rPr>
        <w:t>Vẫn còn</w:t>
      </w:r>
      <w:r w:rsidR="00882181" w:rsidRPr="004D7CAA">
        <w:rPr>
          <w:sz w:val="28"/>
          <w:szCs w:val="28"/>
          <w:lang w:val="nl-NL"/>
        </w:rPr>
        <w:t xml:space="preserve"> </w:t>
      </w:r>
      <w:r w:rsidR="00942601" w:rsidRPr="004D7CAA">
        <w:rPr>
          <w:sz w:val="28"/>
          <w:szCs w:val="28"/>
          <w:lang w:val="nl-NL"/>
        </w:rPr>
        <w:t>thành viên chưa mạnh dạn phát biểu ý kiến trong cuộc họp</w:t>
      </w:r>
      <w:r w:rsidR="00952E21" w:rsidRPr="004D7CAA">
        <w:rPr>
          <w:sz w:val="28"/>
          <w:szCs w:val="28"/>
          <w:lang w:val="nl-NL"/>
        </w:rPr>
        <w:t>.</w:t>
      </w:r>
    </w:p>
    <w:p w:rsidR="00952E21" w:rsidRPr="004839E2" w:rsidRDefault="00952E21" w:rsidP="00FF4FE9">
      <w:pPr>
        <w:spacing w:line="360" w:lineRule="auto"/>
        <w:ind w:firstLine="720"/>
        <w:contextualSpacing/>
        <w:jc w:val="both"/>
        <w:rPr>
          <w:b/>
          <w:sz w:val="28"/>
          <w:szCs w:val="28"/>
          <w:lang w:val="nl-NL"/>
        </w:rPr>
      </w:pPr>
      <w:r w:rsidRPr="004D7CAA">
        <w:rPr>
          <w:b/>
          <w:sz w:val="28"/>
          <w:szCs w:val="28"/>
          <w:lang w:val="nl-NL"/>
        </w:rPr>
        <w:t>4. Kế hoạch 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62108" w:rsidRPr="004D7CAA" w:rsidTr="006609E1">
        <w:trPr>
          <w:trHeight w:val="567"/>
          <w:tblHeader/>
        </w:trPr>
        <w:tc>
          <w:tcPr>
            <w:tcW w:w="3085"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Công việc</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cần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Người</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842"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Điều kiện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Thời gian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Dự kiến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kinh phí</w:t>
            </w:r>
          </w:p>
        </w:tc>
      </w:tr>
      <w:tr w:rsidR="00462108" w:rsidRPr="004D7CAA" w:rsidTr="006609E1">
        <w:trPr>
          <w:trHeight w:val="567"/>
        </w:trPr>
        <w:tc>
          <w:tcPr>
            <w:tcW w:w="3085" w:type="dxa"/>
          </w:tcPr>
          <w:p w:rsidR="00A5259D" w:rsidRPr="004D7CAA" w:rsidRDefault="00A5259D" w:rsidP="00C77494">
            <w:pPr>
              <w:spacing w:line="360" w:lineRule="auto"/>
              <w:contextualSpacing/>
              <w:jc w:val="both"/>
              <w:outlineLvl w:val="0"/>
              <w:rPr>
                <w:sz w:val="28"/>
                <w:szCs w:val="28"/>
              </w:rPr>
            </w:pPr>
            <w:r w:rsidRPr="004D7CAA">
              <w:rPr>
                <w:sz w:val="28"/>
                <w:szCs w:val="28"/>
                <w:lang w:val="vi-VN"/>
              </w:rPr>
              <w:lastRenderedPageBreak/>
              <w:t xml:space="preserve">Thực hiện phân công </w:t>
            </w:r>
            <w:r w:rsidRPr="004D7CAA">
              <w:rPr>
                <w:sz w:val="28"/>
                <w:szCs w:val="28"/>
              </w:rPr>
              <w:t>rõ ràng, cụ thể</w:t>
            </w:r>
            <w:r w:rsidRPr="004D7CAA">
              <w:rPr>
                <w:sz w:val="28"/>
                <w:szCs w:val="28"/>
                <w:lang w:val="vi-VN"/>
              </w:rPr>
              <w:t xml:space="preserve"> cho các thành viên trong hội đồng trong khi</w:t>
            </w:r>
            <w:r w:rsidRPr="004D7CAA">
              <w:rPr>
                <w:sz w:val="28"/>
                <w:szCs w:val="28"/>
              </w:rPr>
              <w:t xml:space="preserve"> thực hiện nhiệm vụ</w:t>
            </w:r>
          </w:p>
        </w:tc>
        <w:tc>
          <w:tcPr>
            <w:tcW w:w="1418" w:type="dxa"/>
          </w:tcPr>
          <w:p w:rsidR="00A5259D" w:rsidRPr="004D7CAA" w:rsidRDefault="00A5259D" w:rsidP="00A5259D">
            <w:pPr>
              <w:spacing w:line="360" w:lineRule="auto"/>
              <w:contextualSpacing/>
              <w:jc w:val="both"/>
              <w:outlineLvl w:val="0"/>
              <w:rPr>
                <w:sz w:val="28"/>
                <w:szCs w:val="28"/>
                <w:lang w:val="vi-VN"/>
              </w:rPr>
            </w:pPr>
            <w:r w:rsidRPr="004D7CAA">
              <w:rPr>
                <w:sz w:val="28"/>
                <w:szCs w:val="28"/>
                <w:lang w:val="vi-VN"/>
              </w:rPr>
              <w:t>Chủ tịch hội đồng</w:t>
            </w:r>
          </w:p>
        </w:tc>
        <w:tc>
          <w:tcPr>
            <w:tcW w:w="1842" w:type="dxa"/>
          </w:tcPr>
          <w:p w:rsidR="00A5259D" w:rsidRPr="004D7CAA" w:rsidRDefault="00A5259D" w:rsidP="00A5259D">
            <w:pPr>
              <w:spacing w:line="360" w:lineRule="auto"/>
              <w:contextualSpacing/>
              <w:jc w:val="both"/>
              <w:outlineLvl w:val="0"/>
              <w:rPr>
                <w:sz w:val="28"/>
                <w:szCs w:val="28"/>
                <w:lang w:val="vi-VN"/>
              </w:rPr>
            </w:pPr>
            <w:r w:rsidRPr="004D7CAA">
              <w:rPr>
                <w:sz w:val="28"/>
                <w:szCs w:val="28"/>
                <w:lang w:val="vi-VN"/>
              </w:rPr>
              <w:t>Được hội đồng thông qua</w:t>
            </w:r>
          </w:p>
        </w:tc>
        <w:tc>
          <w:tcPr>
            <w:tcW w:w="1418" w:type="dxa"/>
          </w:tcPr>
          <w:p w:rsidR="00A5259D" w:rsidRPr="004D7CAA" w:rsidRDefault="00A5259D" w:rsidP="00A5259D">
            <w:pPr>
              <w:spacing w:line="360" w:lineRule="auto"/>
              <w:contextualSpacing/>
              <w:jc w:val="both"/>
              <w:outlineLvl w:val="0"/>
              <w:rPr>
                <w:sz w:val="28"/>
                <w:szCs w:val="28"/>
                <w:lang w:val="vi-VN"/>
              </w:rPr>
            </w:pPr>
            <w:r w:rsidRPr="004D7CAA">
              <w:rPr>
                <w:sz w:val="28"/>
                <w:szCs w:val="28"/>
                <w:lang w:val="vi-VN"/>
              </w:rPr>
              <w:t>Trong các công việc có liên quan</w:t>
            </w:r>
          </w:p>
        </w:tc>
        <w:tc>
          <w:tcPr>
            <w:tcW w:w="1241" w:type="dxa"/>
          </w:tcPr>
          <w:p w:rsidR="00A5259D" w:rsidRPr="004D7CAA" w:rsidRDefault="00A5259D" w:rsidP="00A5259D">
            <w:pPr>
              <w:spacing w:line="360" w:lineRule="auto"/>
              <w:contextualSpacing/>
              <w:jc w:val="both"/>
              <w:outlineLvl w:val="0"/>
              <w:rPr>
                <w:sz w:val="28"/>
                <w:szCs w:val="28"/>
                <w:lang w:val="vi-VN"/>
              </w:rPr>
            </w:pPr>
            <w:r w:rsidRPr="004D7CAA">
              <w:rPr>
                <w:sz w:val="28"/>
                <w:szCs w:val="28"/>
                <w:lang w:val="vi-VN"/>
              </w:rPr>
              <w:t>Không</w:t>
            </w:r>
          </w:p>
        </w:tc>
      </w:tr>
      <w:tr w:rsidR="00A5259D" w:rsidRPr="004D7CAA" w:rsidTr="006609E1">
        <w:trPr>
          <w:trHeight w:val="567"/>
        </w:trPr>
        <w:tc>
          <w:tcPr>
            <w:tcW w:w="3085" w:type="dxa"/>
          </w:tcPr>
          <w:p w:rsidR="00A5259D" w:rsidRPr="004D7CAA" w:rsidRDefault="00A5259D" w:rsidP="00A5259D">
            <w:pPr>
              <w:spacing w:line="360" w:lineRule="auto"/>
              <w:contextualSpacing/>
              <w:jc w:val="both"/>
              <w:outlineLvl w:val="0"/>
              <w:rPr>
                <w:sz w:val="28"/>
                <w:szCs w:val="28"/>
                <w:lang w:val="vi-VN"/>
              </w:rPr>
            </w:pPr>
            <w:r w:rsidRPr="004D7CAA">
              <w:rPr>
                <w:sz w:val="28"/>
                <w:szCs w:val="28"/>
              </w:rPr>
              <w:t xml:space="preserve">Hướng dẫn </w:t>
            </w:r>
            <w:r w:rsidRPr="004D7CAA">
              <w:rPr>
                <w:sz w:val="28"/>
                <w:szCs w:val="28"/>
                <w:lang w:val="vi-VN"/>
              </w:rPr>
              <w:t xml:space="preserve">phát biểu, </w:t>
            </w:r>
            <w:r w:rsidRPr="004D7CAA">
              <w:rPr>
                <w:sz w:val="28"/>
                <w:szCs w:val="28"/>
              </w:rPr>
              <w:t>tạo không khí dân chủ, vui vẻ trong các cuộc họp</w:t>
            </w:r>
            <w:r w:rsidR="002403B5" w:rsidRPr="004D7CAA">
              <w:rPr>
                <w:sz w:val="28"/>
                <w:szCs w:val="28"/>
              </w:rPr>
              <w:t xml:space="preserve"> khuyến khích 100% thành viên mạnh dạn phát biểu</w:t>
            </w:r>
          </w:p>
        </w:tc>
        <w:tc>
          <w:tcPr>
            <w:tcW w:w="1418" w:type="dxa"/>
          </w:tcPr>
          <w:p w:rsidR="00A5259D" w:rsidRPr="004D7CAA" w:rsidRDefault="00A5259D" w:rsidP="00A5259D">
            <w:pPr>
              <w:spacing w:line="360" w:lineRule="auto"/>
              <w:contextualSpacing/>
              <w:jc w:val="both"/>
              <w:outlineLvl w:val="0"/>
              <w:rPr>
                <w:sz w:val="28"/>
                <w:szCs w:val="28"/>
                <w:lang w:val="vi-VN"/>
              </w:rPr>
            </w:pPr>
            <w:r w:rsidRPr="004D7CAA">
              <w:rPr>
                <w:sz w:val="28"/>
                <w:szCs w:val="28"/>
                <w:lang w:val="vi-VN"/>
              </w:rPr>
              <w:t>Chủ tịch hội đồng</w:t>
            </w:r>
          </w:p>
        </w:tc>
        <w:tc>
          <w:tcPr>
            <w:tcW w:w="1842" w:type="dxa"/>
          </w:tcPr>
          <w:p w:rsidR="00A5259D" w:rsidRPr="004D7CAA" w:rsidRDefault="00A5259D" w:rsidP="00A5259D">
            <w:pPr>
              <w:spacing w:line="360" w:lineRule="auto"/>
              <w:contextualSpacing/>
              <w:jc w:val="both"/>
              <w:outlineLvl w:val="0"/>
              <w:rPr>
                <w:sz w:val="28"/>
                <w:szCs w:val="28"/>
                <w:lang w:val="vi-VN"/>
              </w:rPr>
            </w:pPr>
            <w:r w:rsidRPr="004839E2">
              <w:rPr>
                <w:sz w:val="28"/>
                <w:szCs w:val="28"/>
                <w:lang w:val="vi-VN"/>
              </w:rPr>
              <w:t>Phối hợp với các bộ phận trong trường</w:t>
            </w:r>
          </w:p>
        </w:tc>
        <w:tc>
          <w:tcPr>
            <w:tcW w:w="1418" w:type="dxa"/>
          </w:tcPr>
          <w:p w:rsidR="00A5259D" w:rsidRPr="004D7CAA" w:rsidRDefault="00A5259D" w:rsidP="00A5259D">
            <w:pPr>
              <w:spacing w:line="360" w:lineRule="auto"/>
              <w:contextualSpacing/>
              <w:jc w:val="both"/>
              <w:outlineLvl w:val="0"/>
              <w:rPr>
                <w:sz w:val="28"/>
                <w:szCs w:val="28"/>
                <w:lang w:val="vi-VN"/>
              </w:rPr>
            </w:pPr>
            <w:r w:rsidRPr="004D7CAA">
              <w:rPr>
                <w:sz w:val="28"/>
                <w:szCs w:val="28"/>
                <w:lang w:val="vi-VN"/>
              </w:rPr>
              <w:t>Trong buổi họp</w:t>
            </w:r>
          </w:p>
        </w:tc>
        <w:tc>
          <w:tcPr>
            <w:tcW w:w="1241" w:type="dxa"/>
          </w:tcPr>
          <w:p w:rsidR="00A5259D" w:rsidRPr="004D7CAA" w:rsidRDefault="00A5259D" w:rsidP="00A5259D">
            <w:pPr>
              <w:spacing w:line="360" w:lineRule="auto"/>
              <w:contextualSpacing/>
              <w:jc w:val="both"/>
              <w:outlineLvl w:val="0"/>
              <w:rPr>
                <w:sz w:val="28"/>
                <w:szCs w:val="28"/>
                <w:lang w:val="vi-VN"/>
              </w:rPr>
            </w:pPr>
            <w:r w:rsidRPr="004D7CAA">
              <w:rPr>
                <w:sz w:val="28"/>
                <w:szCs w:val="28"/>
                <w:lang w:val="vi-VN"/>
              </w:rPr>
              <w:t>Không</w:t>
            </w:r>
          </w:p>
        </w:tc>
      </w:tr>
    </w:tbl>
    <w:p w:rsidR="00952E21" w:rsidRPr="004D7CAA" w:rsidRDefault="00952E21" w:rsidP="00952E21">
      <w:pPr>
        <w:spacing w:line="360" w:lineRule="auto"/>
        <w:contextualSpacing/>
        <w:jc w:val="both"/>
        <w:outlineLvl w:val="4"/>
        <w:rPr>
          <w:b/>
          <w:sz w:val="28"/>
          <w:szCs w:val="28"/>
          <w:lang w:val="nl-NL"/>
        </w:rPr>
      </w:pPr>
    </w:p>
    <w:p w:rsidR="00952E21" w:rsidRPr="004D7CAA" w:rsidRDefault="00952E21" w:rsidP="000A722D">
      <w:pPr>
        <w:spacing w:line="360" w:lineRule="auto"/>
        <w:ind w:firstLine="720"/>
        <w:jc w:val="both"/>
        <w:outlineLvl w:val="4"/>
        <w:rPr>
          <w:i/>
          <w:sz w:val="28"/>
          <w:szCs w:val="28"/>
          <w:lang w:val="vi-VN"/>
        </w:rPr>
      </w:pPr>
      <w:r w:rsidRPr="004D7CAA">
        <w:rPr>
          <w:b/>
          <w:sz w:val="28"/>
          <w:szCs w:val="28"/>
          <w:lang w:val="nl-NL"/>
        </w:rPr>
        <w:t>5.</w:t>
      </w:r>
      <w:bookmarkStart w:id="2" w:name="_Toc271223390"/>
      <w:r w:rsidRPr="004D7CAA">
        <w:rPr>
          <w:b/>
          <w:sz w:val="28"/>
          <w:szCs w:val="28"/>
          <w:lang w:val="vi-VN"/>
        </w:rPr>
        <w:t>Tự đánh giá:</w:t>
      </w:r>
      <w:r w:rsidRPr="004D7CAA">
        <w:rPr>
          <w:sz w:val="28"/>
          <w:szCs w:val="28"/>
          <w:lang w:val="vi-VN"/>
        </w:rPr>
        <w:t xml:space="preserve"> Đạt Mức 2.</w:t>
      </w:r>
      <w:bookmarkEnd w:id="2"/>
    </w:p>
    <w:p w:rsidR="00952E21" w:rsidRPr="004D7CAA" w:rsidRDefault="00952E21" w:rsidP="000A722D">
      <w:pPr>
        <w:spacing w:line="360" w:lineRule="auto"/>
        <w:ind w:firstLine="720"/>
        <w:jc w:val="both"/>
        <w:outlineLvl w:val="4"/>
        <w:rPr>
          <w:b/>
          <w:sz w:val="28"/>
          <w:szCs w:val="28"/>
          <w:lang w:val="nl-NL"/>
        </w:rPr>
      </w:pPr>
      <w:r w:rsidRPr="004D7CAA">
        <w:rPr>
          <w:b/>
          <w:sz w:val="28"/>
          <w:szCs w:val="28"/>
          <w:lang w:val="nl-NL"/>
        </w:rPr>
        <w:t>Tiêu chí 1.3: Tổ chức Đảng Cộng sản Việt Nam, các đoàn thể và tổ chức khác trong nhà trường</w:t>
      </w:r>
    </w:p>
    <w:p w:rsidR="00952E21" w:rsidRPr="004D7CAA" w:rsidRDefault="00952E21" w:rsidP="000A722D">
      <w:pPr>
        <w:spacing w:line="360" w:lineRule="auto"/>
        <w:ind w:firstLine="720"/>
        <w:jc w:val="both"/>
        <w:outlineLvl w:val="4"/>
        <w:rPr>
          <w:b/>
          <w:sz w:val="28"/>
          <w:szCs w:val="28"/>
          <w:lang w:val="nl-NL"/>
        </w:rPr>
      </w:pPr>
      <w:r w:rsidRPr="004D7CAA">
        <w:rPr>
          <w:sz w:val="28"/>
          <w:szCs w:val="28"/>
          <w:lang w:val="vi-VN"/>
        </w:rPr>
        <w:t>Mức 1:</w:t>
      </w:r>
    </w:p>
    <w:p w:rsidR="00952E21" w:rsidRPr="004D7CAA" w:rsidRDefault="00952E21" w:rsidP="000A722D">
      <w:pPr>
        <w:spacing w:line="360" w:lineRule="auto"/>
        <w:ind w:firstLine="720"/>
        <w:jc w:val="both"/>
        <w:outlineLvl w:val="4"/>
        <w:rPr>
          <w:b/>
          <w:sz w:val="28"/>
          <w:szCs w:val="28"/>
          <w:lang w:val="nl-NL"/>
        </w:rPr>
      </w:pPr>
      <w:r w:rsidRPr="004D7CAA">
        <w:rPr>
          <w:rFonts w:eastAsia="Calibri"/>
          <w:sz w:val="28"/>
          <w:szCs w:val="28"/>
          <w:lang w:val="vi-VN"/>
        </w:rPr>
        <w:t xml:space="preserve">a) </w:t>
      </w:r>
      <w:r w:rsidRPr="004839E2">
        <w:rPr>
          <w:sz w:val="28"/>
          <w:szCs w:val="28"/>
          <w:lang w:val="nl-NL"/>
        </w:rPr>
        <w:t xml:space="preserve">Các đoàn thể và tổ chức khác trong nhà trường </w:t>
      </w:r>
      <w:r w:rsidRPr="004839E2">
        <w:rPr>
          <w:rFonts w:eastAsia="Calibri"/>
          <w:sz w:val="28"/>
          <w:szCs w:val="28"/>
          <w:lang w:val="nl-NL"/>
        </w:rPr>
        <w:t>c</w:t>
      </w:r>
      <w:r w:rsidRPr="004D7CAA">
        <w:rPr>
          <w:rFonts w:eastAsia="Calibri"/>
          <w:sz w:val="28"/>
          <w:szCs w:val="28"/>
          <w:lang w:val="vi-VN"/>
        </w:rPr>
        <w:t>ó cơ cấu tổ chức theo quy định;</w:t>
      </w:r>
    </w:p>
    <w:p w:rsidR="00952E21" w:rsidRPr="004D7CAA" w:rsidRDefault="00952E21" w:rsidP="000A722D">
      <w:pPr>
        <w:spacing w:line="360" w:lineRule="auto"/>
        <w:ind w:firstLine="720"/>
        <w:jc w:val="both"/>
        <w:outlineLvl w:val="4"/>
        <w:rPr>
          <w:b/>
          <w:sz w:val="28"/>
          <w:szCs w:val="28"/>
          <w:lang w:val="nl-NL"/>
        </w:rPr>
      </w:pPr>
      <w:r w:rsidRPr="004D7CAA">
        <w:rPr>
          <w:rFonts w:eastAsia="Calibri"/>
          <w:sz w:val="28"/>
          <w:szCs w:val="28"/>
          <w:lang w:val="vi-VN"/>
        </w:rPr>
        <w:t>b) Hoạt động theo quy định;</w:t>
      </w:r>
    </w:p>
    <w:p w:rsidR="00952E21" w:rsidRPr="004D7CAA" w:rsidRDefault="00952E21" w:rsidP="000A722D">
      <w:pPr>
        <w:spacing w:line="360" w:lineRule="auto"/>
        <w:ind w:firstLine="720"/>
        <w:jc w:val="both"/>
        <w:outlineLvl w:val="4"/>
        <w:rPr>
          <w:b/>
          <w:sz w:val="28"/>
          <w:szCs w:val="28"/>
          <w:lang w:val="nl-NL"/>
        </w:rPr>
      </w:pPr>
      <w:r w:rsidRPr="004D7CAA">
        <w:rPr>
          <w:rFonts w:eastAsia="Calibri"/>
          <w:sz w:val="28"/>
          <w:szCs w:val="28"/>
          <w:lang w:val="vi-VN"/>
        </w:rPr>
        <w:t>c) Hằng năm, các hoạt động được rà soát, đánh giá.</w:t>
      </w:r>
    </w:p>
    <w:p w:rsidR="00952E21" w:rsidRPr="004D7CAA" w:rsidRDefault="00952E21" w:rsidP="000A722D">
      <w:pPr>
        <w:spacing w:line="360" w:lineRule="auto"/>
        <w:ind w:firstLine="720"/>
        <w:jc w:val="both"/>
        <w:outlineLvl w:val="4"/>
        <w:rPr>
          <w:b/>
          <w:sz w:val="28"/>
          <w:szCs w:val="28"/>
          <w:lang w:val="nl-NL"/>
        </w:rPr>
      </w:pPr>
      <w:r w:rsidRPr="004D7CAA">
        <w:rPr>
          <w:sz w:val="28"/>
          <w:szCs w:val="28"/>
          <w:lang w:val="vi-VN"/>
        </w:rPr>
        <w:t>Mức 2:</w:t>
      </w:r>
    </w:p>
    <w:p w:rsidR="0002648C" w:rsidRPr="004839E2" w:rsidRDefault="00952E21" w:rsidP="000A722D">
      <w:pPr>
        <w:spacing w:line="360" w:lineRule="auto"/>
        <w:ind w:firstLine="720"/>
        <w:jc w:val="both"/>
        <w:outlineLvl w:val="4"/>
        <w:rPr>
          <w:rFonts w:eastAsia="Calibri"/>
          <w:spacing w:val="4"/>
          <w:sz w:val="28"/>
          <w:szCs w:val="28"/>
          <w:lang w:val="nl-NL"/>
        </w:rPr>
      </w:pPr>
      <w:r w:rsidRPr="004D7CAA">
        <w:rPr>
          <w:rFonts w:eastAsia="Calibri"/>
          <w:spacing w:val="4"/>
          <w:sz w:val="28"/>
          <w:szCs w:val="28"/>
          <w:lang w:val="vi-VN"/>
        </w:rPr>
        <w:t xml:space="preserve">a) Tổ chức Đảng Cộng sản Việt Nam có cơ cấu tổ chức và hoạt động </w:t>
      </w:r>
    </w:p>
    <w:p w:rsidR="00952E21" w:rsidRPr="004D7CAA" w:rsidRDefault="00952E21" w:rsidP="00537811">
      <w:pPr>
        <w:spacing w:line="360" w:lineRule="auto"/>
        <w:jc w:val="both"/>
        <w:outlineLvl w:val="4"/>
        <w:rPr>
          <w:b/>
          <w:sz w:val="28"/>
          <w:szCs w:val="28"/>
          <w:lang w:val="nl-NL"/>
        </w:rPr>
      </w:pPr>
      <w:r w:rsidRPr="004D7CAA">
        <w:rPr>
          <w:rFonts w:eastAsia="Calibri"/>
          <w:sz w:val="28"/>
          <w:szCs w:val="28"/>
          <w:lang w:val="vi-VN"/>
        </w:rPr>
        <w:t xml:space="preserve">theo quy định; trong 05 năm liên tiếp tính đến thời điểm đánh giá, có ít nhất01 năm hoàn thành tốt nhiệm vụ, </w:t>
      </w:r>
      <w:r w:rsidRPr="004D7CAA">
        <w:rPr>
          <w:rFonts w:eastAsia="Calibri"/>
          <w:iCs/>
          <w:sz w:val="28"/>
          <w:szCs w:val="28"/>
          <w:lang w:val="vi-VN"/>
        </w:rPr>
        <w:t>các</w:t>
      </w:r>
      <w:r w:rsidRPr="004D7CAA">
        <w:rPr>
          <w:rFonts w:eastAsia="Calibri"/>
          <w:sz w:val="28"/>
          <w:szCs w:val="28"/>
          <w:lang w:val="vi-VN"/>
        </w:rPr>
        <w:t xml:space="preserve"> năm còn lại hoàn thành nhiệm vụ trở lên;</w:t>
      </w:r>
    </w:p>
    <w:p w:rsidR="00952E21" w:rsidRPr="004D7CAA" w:rsidRDefault="00952E21" w:rsidP="000A722D">
      <w:pPr>
        <w:spacing w:line="360" w:lineRule="auto"/>
        <w:ind w:firstLine="720"/>
        <w:jc w:val="both"/>
        <w:outlineLvl w:val="4"/>
        <w:rPr>
          <w:b/>
          <w:sz w:val="28"/>
          <w:szCs w:val="28"/>
          <w:lang w:val="nl-NL"/>
        </w:rPr>
      </w:pPr>
      <w:r w:rsidRPr="004D7CAA">
        <w:rPr>
          <w:rFonts w:eastAsia="Calibri"/>
          <w:iCs/>
          <w:sz w:val="28"/>
          <w:szCs w:val="28"/>
          <w:lang w:val="vi-VN"/>
        </w:rPr>
        <w:t xml:space="preserve">b) </w:t>
      </w:r>
      <w:r w:rsidRPr="004D7CAA">
        <w:rPr>
          <w:rFonts w:eastAsia="Calibri"/>
          <w:sz w:val="28"/>
          <w:szCs w:val="28"/>
          <w:lang w:val="vi-VN"/>
        </w:rPr>
        <w:t>Các đoàn thể, tổ chức khác có đóng góp tích cực cho các hoạt động của nhà trường.</w:t>
      </w:r>
    </w:p>
    <w:p w:rsidR="00952E21" w:rsidRPr="004D7CAA" w:rsidRDefault="00952E21" w:rsidP="000A722D">
      <w:pPr>
        <w:spacing w:line="360" w:lineRule="auto"/>
        <w:ind w:firstLine="720"/>
        <w:jc w:val="both"/>
        <w:outlineLvl w:val="4"/>
        <w:rPr>
          <w:b/>
          <w:sz w:val="28"/>
          <w:szCs w:val="28"/>
          <w:lang w:val="nl-NL"/>
        </w:rPr>
      </w:pPr>
      <w:r w:rsidRPr="004D7CAA">
        <w:rPr>
          <w:sz w:val="28"/>
          <w:szCs w:val="28"/>
          <w:lang w:val="vi-VN"/>
        </w:rPr>
        <w:t>Mức 3:</w:t>
      </w:r>
    </w:p>
    <w:p w:rsidR="00952E21" w:rsidRPr="004D7CAA" w:rsidRDefault="00952E21" w:rsidP="000A722D">
      <w:pPr>
        <w:spacing w:line="360" w:lineRule="auto"/>
        <w:ind w:firstLine="720"/>
        <w:jc w:val="both"/>
        <w:outlineLvl w:val="4"/>
        <w:rPr>
          <w:rStyle w:val="Emphasis"/>
          <w:i w:val="0"/>
          <w:sz w:val="28"/>
          <w:szCs w:val="28"/>
          <w:shd w:val="clear" w:color="auto" w:fill="FFFFFF"/>
          <w:lang w:val="vi-VN"/>
        </w:rPr>
      </w:pPr>
      <w:r w:rsidRPr="004D7CAA">
        <w:rPr>
          <w:rFonts w:eastAsia="Calibri"/>
          <w:sz w:val="28"/>
          <w:szCs w:val="28"/>
          <w:lang w:val="vi-VN"/>
        </w:rPr>
        <w:lastRenderedPageBreak/>
        <w:t xml:space="preserve">a) Trong 05 năm liên tiếp tính đến thời điểm đánh giá, tổ chức Đảng Cộng sản Việt Nam có ít nhất 02 năm hoàn thành tốt nhiệm vụ, </w:t>
      </w:r>
      <w:r w:rsidRPr="004D7CAA">
        <w:rPr>
          <w:rFonts w:eastAsia="Calibri"/>
          <w:iCs/>
          <w:sz w:val="28"/>
          <w:szCs w:val="28"/>
          <w:lang w:val="vi-VN"/>
        </w:rPr>
        <w:t>các</w:t>
      </w:r>
      <w:r w:rsidRPr="004D7CAA">
        <w:rPr>
          <w:rFonts w:eastAsia="Calibri"/>
          <w:sz w:val="28"/>
          <w:szCs w:val="28"/>
          <w:lang w:val="vi-VN"/>
        </w:rPr>
        <w:t xml:space="preserve"> năm còn lại hoàn thành nhiệm vụ trở lên;</w:t>
      </w:r>
    </w:p>
    <w:p w:rsidR="00952E21" w:rsidRPr="004D7CAA" w:rsidRDefault="00952E21" w:rsidP="000A722D">
      <w:pPr>
        <w:spacing w:line="360" w:lineRule="auto"/>
        <w:ind w:firstLine="720"/>
        <w:jc w:val="both"/>
        <w:outlineLvl w:val="4"/>
        <w:rPr>
          <w:b/>
          <w:sz w:val="28"/>
          <w:szCs w:val="28"/>
          <w:lang w:val="nl-NL"/>
        </w:rPr>
      </w:pPr>
      <w:r w:rsidRPr="004D7CAA">
        <w:rPr>
          <w:rStyle w:val="Emphasis"/>
          <w:i w:val="0"/>
          <w:sz w:val="28"/>
          <w:szCs w:val="28"/>
          <w:shd w:val="clear" w:color="auto" w:fill="FFFFFF"/>
          <w:lang w:val="vi-VN"/>
        </w:rPr>
        <w:t xml:space="preserve">b) </w:t>
      </w:r>
      <w:r w:rsidRPr="004D7CAA">
        <w:rPr>
          <w:sz w:val="28"/>
          <w:szCs w:val="28"/>
          <w:lang w:val="vi-VN"/>
        </w:rPr>
        <w:t>Các đoàn thể, tổ chức khác đóng góp hiệu quả cho các hoạt động của nhà trường và cộng đồng.</w:t>
      </w:r>
    </w:p>
    <w:p w:rsidR="00952E21" w:rsidRPr="004D7CAA" w:rsidRDefault="00952E21" w:rsidP="000A722D">
      <w:pPr>
        <w:spacing w:line="360" w:lineRule="auto"/>
        <w:ind w:firstLine="720"/>
        <w:jc w:val="both"/>
        <w:outlineLvl w:val="4"/>
        <w:rPr>
          <w:b/>
          <w:sz w:val="28"/>
          <w:szCs w:val="28"/>
          <w:lang w:val="vi-VN"/>
        </w:rPr>
      </w:pPr>
      <w:r w:rsidRPr="004D7CAA">
        <w:rPr>
          <w:b/>
          <w:sz w:val="28"/>
          <w:szCs w:val="28"/>
          <w:lang w:val="nl-NL"/>
        </w:rPr>
        <w:t>1. Mô tả hiện trạng</w:t>
      </w:r>
    </w:p>
    <w:p w:rsidR="00952E21" w:rsidRPr="004D7CAA" w:rsidRDefault="00952E21" w:rsidP="000A722D">
      <w:pPr>
        <w:spacing w:line="360" w:lineRule="auto"/>
        <w:ind w:firstLine="720"/>
        <w:jc w:val="both"/>
        <w:outlineLvl w:val="4"/>
        <w:rPr>
          <w:sz w:val="28"/>
          <w:szCs w:val="28"/>
          <w:lang w:val="vi-VN"/>
        </w:rPr>
      </w:pPr>
      <w:r w:rsidRPr="004D7CAA">
        <w:rPr>
          <w:sz w:val="28"/>
          <w:szCs w:val="28"/>
          <w:lang w:val="vi-VN"/>
        </w:rPr>
        <w:t>Mức 1</w:t>
      </w:r>
    </w:p>
    <w:p w:rsidR="00952E21" w:rsidRPr="004D7CAA" w:rsidRDefault="006553A1" w:rsidP="00FF035A">
      <w:pPr>
        <w:spacing w:line="360" w:lineRule="auto"/>
        <w:ind w:firstLine="720"/>
        <w:jc w:val="both"/>
        <w:rPr>
          <w:sz w:val="28"/>
          <w:szCs w:val="28"/>
          <w:lang w:val="nl-NL"/>
        </w:rPr>
      </w:pPr>
      <w:r>
        <w:rPr>
          <w:sz w:val="28"/>
          <w:szCs w:val="28"/>
          <w:lang w:val="nl-NL"/>
        </w:rPr>
        <w:t>a)Tổ chức Công đoàn cơ sở gồm 80</w:t>
      </w:r>
      <w:r w:rsidR="00952E21" w:rsidRPr="004D7CAA">
        <w:rPr>
          <w:sz w:val="28"/>
          <w:szCs w:val="28"/>
          <w:lang w:val="nl-NL"/>
        </w:rPr>
        <w:t xml:space="preserve"> công đoàn viên tham gia sinh hoạt. Ban chấp hành Công đoàn nhiệm kì 2017-2020 gồm 03 đồng chí, được thành lập theo Quyết định của Công đoàn Giáo dục quận Bình Thạnh</w:t>
      </w:r>
      <w:r w:rsidR="00FF035A" w:rsidRPr="004D7CAA">
        <w:rPr>
          <w:sz w:val="28"/>
          <w:szCs w:val="28"/>
          <w:lang w:val="nl-NL"/>
        </w:rPr>
        <w:br/>
      </w:r>
      <w:r w:rsidR="00952E21" w:rsidRPr="004D7CAA">
        <w:rPr>
          <w:sz w:val="28"/>
          <w:szCs w:val="28"/>
          <w:lang w:val="nl-NL"/>
        </w:rPr>
        <w:t>[H1-1.3-0</w:t>
      </w:r>
      <w:r w:rsidR="009F5A26" w:rsidRPr="004D7CAA">
        <w:rPr>
          <w:sz w:val="28"/>
          <w:szCs w:val="28"/>
          <w:lang w:val="nl-NL"/>
        </w:rPr>
        <w:t>1</w:t>
      </w:r>
      <w:r w:rsidR="00952E21" w:rsidRPr="004D7CAA">
        <w:rPr>
          <w:sz w:val="28"/>
          <w:szCs w:val="28"/>
          <w:lang w:val="nl-NL"/>
        </w:rPr>
        <w:t>].</w:t>
      </w:r>
    </w:p>
    <w:p w:rsidR="00952E21" w:rsidRPr="004D7CAA" w:rsidRDefault="00952E21" w:rsidP="000A722D">
      <w:pPr>
        <w:spacing w:line="360" w:lineRule="auto"/>
        <w:ind w:firstLine="720"/>
        <w:jc w:val="both"/>
        <w:rPr>
          <w:sz w:val="28"/>
          <w:szCs w:val="28"/>
          <w:lang w:val="nl-NL"/>
        </w:rPr>
      </w:pPr>
      <w:r w:rsidRPr="004D7CAA">
        <w:rPr>
          <w:sz w:val="28"/>
          <w:szCs w:val="28"/>
          <w:lang w:val="nl-NL"/>
        </w:rPr>
        <w:t>- Chi</w:t>
      </w:r>
      <w:r w:rsidR="006553A1">
        <w:rPr>
          <w:sz w:val="28"/>
          <w:szCs w:val="28"/>
          <w:lang w:val="nl-NL"/>
        </w:rPr>
        <w:t xml:space="preserve"> đoàn giáo viên của trường có 13</w:t>
      </w:r>
      <w:r w:rsidRPr="004D7CAA">
        <w:rPr>
          <w:sz w:val="28"/>
          <w:szCs w:val="28"/>
          <w:lang w:val="nl-NL"/>
        </w:rPr>
        <w:t xml:space="preserve"> đoàn viên, chịu sự chỉ đạo trực tiếp của Chi bộ trường để tổ chức mọi hoạt động cho đoàn viên và hướng dẫn Liên đội thực</w:t>
      </w:r>
      <w:r w:rsidR="008338A6" w:rsidRPr="004D7CAA">
        <w:rPr>
          <w:sz w:val="28"/>
          <w:szCs w:val="28"/>
          <w:lang w:val="nl-NL"/>
        </w:rPr>
        <w:t xml:space="preserve"> hiện các hoạt động tập thể như</w:t>
      </w:r>
      <w:r w:rsidRPr="004D7CAA">
        <w:rPr>
          <w:sz w:val="28"/>
          <w:szCs w:val="28"/>
          <w:lang w:val="nl-NL"/>
        </w:rPr>
        <w:t xml:space="preserve"> văn nghệ, thể dục, thể thao, các phong trào thi đua, các cuộc thi do Hội đồng Đội tổ chức,...</w:t>
      </w:r>
      <w:r w:rsidR="00100D91" w:rsidRPr="004D7CAA">
        <w:rPr>
          <w:sz w:val="28"/>
          <w:szCs w:val="28"/>
          <w:lang w:val="nl-NL"/>
        </w:rPr>
        <w:t xml:space="preserve"> [</w:t>
      </w:r>
      <w:r w:rsidRPr="004D7CAA">
        <w:rPr>
          <w:sz w:val="28"/>
          <w:szCs w:val="28"/>
          <w:lang w:val="nl-NL"/>
        </w:rPr>
        <w:t>H1-1.3-0</w:t>
      </w:r>
      <w:r w:rsidR="009F5A26" w:rsidRPr="004D7CAA">
        <w:rPr>
          <w:sz w:val="28"/>
          <w:szCs w:val="28"/>
          <w:lang w:val="nl-NL"/>
        </w:rPr>
        <w:t>2</w:t>
      </w:r>
      <w:r w:rsidRPr="004D7CAA">
        <w:rPr>
          <w:sz w:val="28"/>
          <w:szCs w:val="28"/>
          <w:lang w:val="nl-NL"/>
        </w:rPr>
        <w:t>].</w:t>
      </w:r>
    </w:p>
    <w:p w:rsidR="00952E21" w:rsidRPr="004D7CAA" w:rsidRDefault="00952E21" w:rsidP="000A722D">
      <w:pPr>
        <w:spacing w:line="360" w:lineRule="auto"/>
        <w:ind w:firstLine="720"/>
        <w:jc w:val="both"/>
        <w:rPr>
          <w:sz w:val="28"/>
          <w:szCs w:val="28"/>
          <w:lang w:val="nl-NL"/>
        </w:rPr>
      </w:pPr>
      <w:r w:rsidRPr="004D7CAA">
        <w:rPr>
          <w:sz w:val="28"/>
          <w:szCs w:val="28"/>
          <w:lang w:val="nl-NL"/>
        </w:rPr>
        <w:t>- Liên đ</w:t>
      </w:r>
      <w:r w:rsidR="00D62260" w:rsidRPr="004D7CAA">
        <w:rPr>
          <w:sz w:val="28"/>
          <w:szCs w:val="28"/>
          <w:lang w:val="nl-NL"/>
        </w:rPr>
        <w:t xml:space="preserve">ội trường có </w:t>
      </w:r>
      <w:r w:rsidR="00EA77D6" w:rsidRPr="00EA77D6">
        <w:rPr>
          <w:sz w:val="28"/>
          <w:szCs w:val="28"/>
          <w:lang w:val="nl-NL"/>
        </w:rPr>
        <w:t>646</w:t>
      </w:r>
      <w:r w:rsidR="00D62260" w:rsidRPr="004D7CAA">
        <w:rPr>
          <w:sz w:val="28"/>
          <w:szCs w:val="28"/>
          <w:lang w:val="nl-NL"/>
        </w:rPr>
        <w:t xml:space="preserve"> đội viên [H1-1.</w:t>
      </w:r>
      <w:r w:rsidRPr="004D7CAA">
        <w:rPr>
          <w:sz w:val="28"/>
          <w:szCs w:val="28"/>
          <w:lang w:val="nl-NL"/>
        </w:rPr>
        <w:t>3-0</w:t>
      </w:r>
      <w:r w:rsidR="009F5A26" w:rsidRPr="004D7CAA">
        <w:rPr>
          <w:sz w:val="28"/>
          <w:szCs w:val="28"/>
          <w:lang w:val="nl-NL"/>
        </w:rPr>
        <w:t>3</w:t>
      </w:r>
      <w:r w:rsidRPr="004D7CAA">
        <w:rPr>
          <w:sz w:val="28"/>
          <w:szCs w:val="28"/>
          <w:lang w:val="nl-NL"/>
        </w:rPr>
        <w:t xml:space="preserve">]; Sao Nhi đồng Hồ Chí Minh có </w:t>
      </w:r>
      <w:r w:rsidR="00EA77D6" w:rsidRPr="00EA77D6">
        <w:rPr>
          <w:sz w:val="28"/>
          <w:szCs w:val="28"/>
          <w:lang w:val="nl-NL"/>
        </w:rPr>
        <w:t>457</w:t>
      </w:r>
      <w:r w:rsidRPr="004D7CAA">
        <w:rPr>
          <w:sz w:val="28"/>
          <w:szCs w:val="28"/>
          <w:lang w:val="nl-NL"/>
        </w:rPr>
        <w:t xml:space="preserve"> em [H1-1.3-0</w:t>
      </w:r>
      <w:r w:rsidR="009F5A26" w:rsidRPr="004D7CAA">
        <w:rPr>
          <w:sz w:val="28"/>
          <w:szCs w:val="28"/>
          <w:lang w:val="nl-NL"/>
        </w:rPr>
        <w:t>4</w:t>
      </w:r>
      <w:r w:rsidRPr="004D7CAA">
        <w:rPr>
          <w:sz w:val="28"/>
          <w:szCs w:val="28"/>
          <w:lang w:val="nl-NL"/>
        </w:rPr>
        <w:t>].</w:t>
      </w:r>
    </w:p>
    <w:p w:rsidR="00952E21" w:rsidRPr="004D7CAA" w:rsidRDefault="00952E21" w:rsidP="000A722D">
      <w:pPr>
        <w:spacing w:line="360" w:lineRule="auto"/>
        <w:ind w:firstLine="720"/>
        <w:jc w:val="both"/>
        <w:rPr>
          <w:sz w:val="28"/>
          <w:szCs w:val="28"/>
          <w:lang w:val="nl-NL"/>
        </w:rPr>
      </w:pPr>
      <w:r w:rsidRPr="004D7CAA">
        <w:rPr>
          <w:spacing w:val="6"/>
          <w:sz w:val="28"/>
          <w:szCs w:val="28"/>
          <w:lang w:val="nl-NL"/>
        </w:rPr>
        <w:t xml:space="preserve">- Chi hội Khuyến học </w:t>
      </w:r>
      <w:r w:rsidR="006553A1">
        <w:rPr>
          <w:spacing w:val="6"/>
          <w:sz w:val="28"/>
          <w:szCs w:val="28"/>
          <w:lang w:val="nl-NL"/>
        </w:rPr>
        <w:t>Trường Tiểu học Tô Vĩnh Diện</w:t>
      </w:r>
      <w:r w:rsidRPr="004D7CAA">
        <w:rPr>
          <w:spacing w:val="6"/>
          <w:sz w:val="28"/>
          <w:szCs w:val="28"/>
          <w:lang w:val="nl-NL"/>
        </w:rPr>
        <w:t xml:space="preserve"> được Hội</w:t>
      </w:r>
      <w:r w:rsidR="006553A1">
        <w:rPr>
          <w:spacing w:val="6"/>
          <w:sz w:val="28"/>
          <w:szCs w:val="28"/>
          <w:lang w:val="nl-NL"/>
        </w:rPr>
        <w:t xml:space="preserve"> </w:t>
      </w:r>
      <w:r w:rsidR="006553A1">
        <w:rPr>
          <w:sz w:val="28"/>
          <w:szCs w:val="28"/>
          <w:lang w:val="nl-NL"/>
        </w:rPr>
        <w:t>Khuyến học Phường 1</w:t>
      </w:r>
      <w:r w:rsidRPr="004D7CAA">
        <w:rPr>
          <w:sz w:val="28"/>
          <w:szCs w:val="28"/>
          <w:lang w:val="nl-NL"/>
        </w:rPr>
        <w:t xml:space="preserve"> ra Quyết định số </w:t>
      </w:r>
      <w:r w:rsidR="00FF2EEB" w:rsidRPr="00FF2EEB">
        <w:rPr>
          <w:sz w:val="28"/>
          <w:szCs w:val="28"/>
          <w:lang w:val="nl-NL"/>
        </w:rPr>
        <w:t>11/QĐ-HKH  ngày 31</w:t>
      </w:r>
      <w:r w:rsidRPr="00FF2EEB">
        <w:rPr>
          <w:sz w:val="28"/>
          <w:szCs w:val="28"/>
          <w:lang w:val="nl-NL"/>
        </w:rPr>
        <w:t xml:space="preserve"> tháng </w:t>
      </w:r>
      <w:r w:rsidR="00FF2EEB" w:rsidRPr="00FF2EEB">
        <w:rPr>
          <w:sz w:val="28"/>
          <w:szCs w:val="28"/>
          <w:lang w:val="nl-NL"/>
        </w:rPr>
        <w:t>3</w:t>
      </w:r>
      <w:r w:rsidRPr="00FF2EEB">
        <w:rPr>
          <w:sz w:val="28"/>
          <w:szCs w:val="28"/>
          <w:lang w:val="nl-NL"/>
        </w:rPr>
        <w:t xml:space="preserve"> năm 201</w:t>
      </w:r>
      <w:r w:rsidR="00FF2EEB" w:rsidRPr="00FF2EEB">
        <w:rPr>
          <w:sz w:val="28"/>
          <w:szCs w:val="28"/>
          <w:lang w:val="nl-NL"/>
        </w:rPr>
        <w:t>5</w:t>
      </w:r>
      <w:r w:rsidRPr="00FF2EEB">
        <w:rPr>
          <w:sz w:val="28"/>
          <w:szCs w:val="28"/>
          <w:lang w:val="nl-NL"/>
        </w:rPr>
        <w:t xml:space="preserve"> công nhận Ban chấp hành Chi hội Khuyến</w:t>
      </w:r>
      <w:r w:rsidRPr="004D7CAA">
        <w:rPr>
          <w:sz w:val="28"/>
          <w:szCs w:val="28"/>
          <w:lang w:val="nl-NL"/>
        </w:rPr>
        <w:t xml:space="preserve"> học trường [H1-1.3-0</w:t>
      </w:r>
      <w:r w:rsidR="009F5A26" w:rsidRPr="004D7CAA">
        <w:rPr>
          <w:sz w:val="28"/>
          <w:szCs w:val="28"/>
          <w:lang w:val="nl-NL"/>
        </w:rPr>
        <w:t>5</w:t>
      </w:r>
      <w:r w:rsidRPr="004D7CAA">
        <w:rPr>
          <w:sz w:val="28"/>
          <w:szCs w:val="28"/>
          <w:lang w:val="nl-NL"/>
        </w:rPr>
        <w:t>].</w:t>
      </w:r>
    </w:p>
    <w:p w:rsidR="004E3C1B" w:rsidRPr="004839E2" w:rsidRDefault="00952E21" w:rsidP="0081462C">
      <w:pPr>
        <w:spacing w:line="360" w:lineRule="auto"/>
        <w:ind w:firstLine="720"/>
        <w:jc w:val="both"/>
        <w:rPr>
          <w:spacing w:val="2"/>
          <w:sz w:val="28"/>
          <w:szCs w:val="28"/>
          <w:shd w:val="clear" w:color="auto" w:fill="FFFFFF" w:themeFill="background1"/>
          <w:lang w:val="nl-NL"/>
        </w:rPr>
      </w:pPr>
      <w:r w:rsidRPr="004D7CAA">
        <w:rPr>
          <w:sz w:val="28"/>
          <w:szCs w:val="28"/>
          <w:lang w:val="nl-NL"/>
        </w:rPr>
        <w:t>b)</w:t>
      </w:r>
      <w:r w:rsidR="00EA77D6">
        <w:rPr>
          <w:sz w:val="28"/>
          <w:szCs w:val="28"/>
          <w:lang w:val="nl-NL"/>
        </w:rPr>
        <w:t xml:space="preserve"> </w:t>
      </w:r>
      <w:r w:rsidR="00FB7A62" w:rsidRPr="004839E2">
        <w:rPr>
          <w:sz w:val="28"/>
          <w:szCs w:val="28"/>
          <w:shd w:val="clear" w:color="auto" w:fill="FFFFFF"/>
          <w:lang w:val="nl-NL"/>
        </w:rPr>
        <w:t xml:space="preserve">Các tổ chức đoàn thể trong trường hoạt động theo đúng quy định. </w:t>
      </w:r>
      <w:r w:rsidR="00B624D2" w:rsidRPr="004839E2">
        <w:rPr>
          <w:rFonts w:eastAsia="MS Mincho"/>
          <w:sz w:val="28"/>
          <w:szCs w:val="28"/>
          <w:lang w:val="nl-NL"/>
        </w:rPr>
        <w:t>[H1-1.3-0</w:t>
      </w:r>
      <w:r w:rsidR="00B624D2" w:rsidRPr="004D7CAA">
        <w:rPr>
          <w:rFonts w:eastAsia="MS Mincho"/>
          <w:sz w:val="28"/>
          <w:szCs w:val="28"/>
          <w:lang w:val="vi-VN"/>
        </w:rPr>
        <w:t>6</w:t>
      </w:r>
      <w:r w:rsidR="00B624D2" w:rsidRPr="004839E2">
        <w:rPr>
          <w:rFonts w:eastAsia="MS Mincho"/>
          <w:sz w:val="28"/>
          <w:szCs w:val="28"/>
          <w:lang w:val="nl-NL"/>
        </w:rPr>
        <w:t>]</w:t>
      </w:r>
      <w:r w:rsidR="005C41DE" w:rsidRPr="004839E2">
        <w:rPr>
          <w:rFonts w:eastAsia="MS Mincho"/>
          <w:sz w:val="28"/>
          <w:szCs w:val="28"/>
          <w:lang w:val="nl-NL"/>
        </w:rPr>
        <w:t>; [H1-1.3-07]</w:t>
      </w:r>
      <w:r w:rsidR="00B624D2" w:rsidRPr="004839E2">
        <w:rPr>
          <w:rFonts w:eastAsia="MS Mincho"/>
          <w:sz w:val="28"/>
          <w:szCs w:val="28"/>
          <w:lang w:val="nl-NL"/>
        </w:rPr>
        <w:t xml:space="preserve">. </w:t>
      </w:r>
      <w:r w:rsidR="00FB7A62" w:rsidRPr="004839E2">
        <w:rPr>
          <w:sz w:val="28"/>
          <w:szCs w:val="28"/>
          <w:shd w:val="clear" w:color="auto" w:fill="FFFFFF"/>
          <w:lang w:val="nl-NL"/>
        </w:rPr>
        <w:t>Tuy nhiên</w:t>
      </w:r>
      <w:r w:rsidR="00FB7A62" w:rsidRPr="004839E2">
        <w:rPr>
          <w:sz w:val="28"/>
          <w:szCs w:val="28"/>
          <w:shd w:val="clear" w:color="auto" w:fill="FFFFFF" w:themeFill="background1"/>
          <w:lang w:val="nl-NL"/>
        </w:rPr>
        <w:t xml:space="preserve">, hoạt động của tổ chức Đoàn, Đội chưa </w:t>
      </w:r>
      <w:r w:rsidR="00FB7A62" w:rsidRPr="004839E2">
        <w:rPr>
          <w:spacing w:val="2"/>
          <w:sz w:val="28"/>
          <w:szCs w:val="28"/>
          <w:shd w:val="clear" w:color="auto" w:fill="FFFFFF" w:themeFill="background1"/>
          <w:lang w:val="nl-NL"/>
        </w:rPr>
        <w:t>thật hiệu quả; chưa có các mô hình sáng tạ</w:t>
      </w:r>
      <w:r w:rsidR="0081462C" w:rsidRPr="004839E2">
        <w:rPr>
          <w:spacing w:val="2"/>
          <w:sz w:val="28"/>
          <w:szCs w:val="28"/>
          <w:shd w:val="clear" w:color="auto" w:fill="FFFFFF" w:themeFill="background1"/>
          <w:lang w:val="nl-NL"/>
        </w:rPr>
        <w:t xml:space="preserve">o để góp sức chung vào nhiệm vụ </w:t>
      </w:r>
    </w:p>
    <w:p w:rsidR="005F6862" w:rsidRPr="004839E2" w:rsidRDefault="00FB7A62" w:rsidP="004E3C1B">
      <w:pPr>
        <w:spacing w:line="360" w:lineRule="auto"/>
        <w:jc w:val="both"/>
        <w:rPr>
          <w:sz w:val="28"/>
          <w:szCs w:val="28"/>
          <w:shd w:val="clear" w:color="auto" w:fill="FFFFFF" w:themeFill="background1"/>
          <w:lang w:val="nl-NL"/>
        </w:rPr>
      </w:pPr>
      <w:r w:rsidRPr="004839E2">
        <w:rPr>
          <w:sz w:val="28"/>
          <w:szCs w:val="28"/>
          <w:shd w:val="clear" w:color="auto" w:fill="FFFFFF" w:themeFill="background1"/>
          <w:lang w:val="nl-NL"/>
        </w:rPr>
        <w:t>giáo dục học sinh</w:t>
      </w:r>
      <w:r w:rsidR="005F6862" w:rsidRPr="004839E2">
        <w:rPr>
          <w:sz w:val="28"/>
          <w:szCs w:val="28"/>
          <w:shd w:val="clear" w:color="auto" w:fill="FFFFFF" w:themeFill="background1"/>
          <w:lang w:val="nl-NL"/>
        </w:rPr>
        <w:t>.</w:t>
      </w:r>
    </w:p>
    <w:p w:rsidR="00952E21" w:rsidRPr="004839E2" w:rsidRDefault="00952E21" w:rsidP="0081462C">
      <w:pPr>
        <w:spacing w:line="360" w:lineRule="auto"/>
        <w:ind w:firstLine="720"/>
        <w:jc w:val="both"/>
        <w:rPr>
          <w:sz w:val="28"/>
          <w:szCs w:val="28"/>
          <w:lang w:val="nl-NL"/>
        </w:rPr>
      </w:pPr>
      <w:r w:rsidRPr="004D7CAA">
        <w:rPr>
          <w:sz w:val="28"/>
          <w:szCs w:val="28"/>
          <w:lang w:val="nl-NL"/>
        </w:rPr>
        <w:t xml:space="preserve">c) </w:t>
      </w:r>
      <w:r w:rsidRPr="004839E2">
        <w:rPr>
          <w:sz w:val="28"/>
          <w:szCs w:val="28"/>
          <w:lang w:val="nl-NL"/>
        </w:rPr>
        <w:t>Hàng năm, các hoạt động của các t</w:t>
      </w:r>
      <w:r w:rsidR="0081462C" w:rsidRPr="004839E2">
        <w:rPr>
          <w:sz w:val="28"/>
          <w:szCs w:val="28"/>
          <w:lang w:val="nl-NL"/>
        </w:rPr>
        <w:t xml:space="preserve">ổ chức và đoàn thể trong trường </w:t>
      </w:r>
      <w:r w:rsidRPr="004839E2">
        <w:rPr>
          <w:sz w:val="28"/>
          <w:szCs w:val="28"/>
          <w:lang w:val="nl-NL"/>
        </w:rPr>
        <w:t>đều được rà soát, đánh giá và được thể hiện trong kết quả thi đua hàng năm của nhà trường</w:t>
      </w:r>
      <w:r w:rsidRPr="004839E2">
        <w:rPr>
          <w:rFonts w:eastAsia="MS Mincho"/>
          <w:sz w:val="28"/>
          <w:szCs w:val="28"/>
          <w:lang w:val="nl-NL"/>
        </w:rPr>
        <w:t>[H1-1.1-02]</w:t>
      </w:r>
      <w:r w:rsidRPr="004D7CAA">
        <w:rPr>
          <w:sz w:val="28"/>
          <w:szCs w:val="28"/>
          <w:lang w:val="nl-NL"/>
        </w:rPr>
        <w:t>; [H1-1.3-0</w:t>
      </w:r>
      <w:r w:rsidR="005F6862" w:rsidRPr="004D7CAA">
        <w:rPr>
          <w:sz w:val="28"/>
          <w:szCs w:val="28"/>
          <w:lang w:val="nl-NL"/>
        </w:rPr>
        <w:t>6</w:t>
      </w:r>
      <w:r w:rsidR="00B800E3" w:rsidRPr="004D7CAA">
        <w:rPr>
          <w:sz w:val="28"/>
          <w:szCs w:val="28"/>
          <w:lang w:val="nl-NL"/>
        </w:rPr>
        <w:t>]; [H1-1.3-07].</w:t>
      </w:r>
    </w:p>
    <w:p w:rsidR="00952E21" w:rsidRPr="004839E2" w:rsidRDefault="00952E21" w:rsidP="000A722D">
      <w:pPr>
        <w:spacing w:line="360" w:lineRule="auto"/>
        <w:ind w:firstLine="720"/>
        <w:jc w:val="both"/>
        <w:rPr>
          <w:sz w:val="28"/>
          <w:szCs w:val="28"/>
          <w:lang w:val="nl-NL"/>
        </w:rPr>
      </w:pPr>
      <w:r w:rsidRPr="004D7CAA">
        <w:rPr>
          <w:sz w:val="28"/>
          <w:szCs w:val="28"/>
          <w:lang w:val="vi-VN"/>
        </w:rPr>
        <w:t xml:space="preserve">- </w:t>
      </w:r>
      <w:r w:rsidR="00B519B2" w:rsidRPr="004839E2">
        <w:rPr>
          <w:sz w:val="28"/>
          <w:szCs w:val="28"/>
          <w:shd w:val="clear" w:color="auto" w:fill="FFFFFF"/>
          <w:lang w:val="nl-NL"/>
        </w:rPr>
        <w:t xml:space="preserve">Các đoàn thể Công đoàn, Chi đoàn và Đội từ năm 2013 đến nay </w:t>
      </w:r>
      <w:r w:rsidR="00B519B2" w:rsidRPr="004839E2">
        <w:rPr>
          <w:sz w:val="28"/>
          <w:szCs w:val="28"/>
          <w:shd w:val="clear" w:color="auto" w:fill="FFFFFF" w:themeFill="background1"/>
          <w:lang w:val="nl-NL"/>
        </w:rPr>
        <w:t>đều được đánh giá hoàn thành xuất sắc nhiệm vụ</w:t>
      </w:r>
      <w:r w:rsidR="00EA77D6">
        <w:rPr>
          <w:sz w:val="28"/>
          <w:szCs w:val="28"/>
          <w:shd w:val="clear" w:color="auto" w:fill="FFFFFF" w:themeFill="background1"/>
          <w:lang w:val="nl-NL"/>
        </w:rPr>
        <w:t xml:space="preserve"> </w:t>
      </w:r>
      <w:r w:rsidRPr="004D7CAA">
        <w:rPr>
          <w:sz w:val="28"/>
          <w:szCs w:val="28"/>
          <w:shd w:val="clear" w:color="auto" w:fill="FFFFFF" w:themeFill="background1"/>
          <w:lang w:val="nl-NL"/>
        </w:rPr>
        <w:t>[</w:t>
      </w:r>
      <w:r w:rsidRPr="004D7CAA">
        <w:rPr>
          <w:sz w:val="28"/>
          <w:szCs w:val="28"/>
          <w:lang w:val="nl-NL"/>
        </w:rPr>
        <w:t>H1-1.3-</w:t>
      </w:r>
      <w:r w:rsidR="00BD185C" w:rsidRPr="004D7CAA">
        <w:rPr>
          <w:sz w:val="28"/>
          <w:szCs w:val="28"/>
          <w:lang w:val="nl-NL"/>
        </w:rPr>
        <w:t>0</w:t>
      </w:r>
      <w:r w:rsidR="0077625C" w:rsidRPr="004D7CAA">
        <w:rPr>
          <w:sz w:val="28"/>
          <w:szCs w:val="28"/>
          <w:lang w:val="nl-NL"/>
        </w:rPr>
        <w:t>8</w:t>
      </w:r>
      <w:r w:rsidRPr="004D7CAA">
        <w:rPr>
          <w:sz w:val="28"/>
          <w:szCs w:val="28"/>
          <w:lang w:val="nl-NL"/>
        </w:rPr>
        <w:t>].</w:t>
      </w:r>
    </w:p>
    <w:p w:rsidR="00952E21" w:rsidRPr="004D7CAA" w:rsidRDefault="00952E21" w:rsidP="000A722D">
      <w:pPr>
        <w:spacing w:line="360" w:lineRule="auto"/>
        <w:ind w:firstLine="720"/>
        <w:jc w:val="both"/>
        <w:rPr>
          <w:sz w:val="28"/>
          <w:szCs w:val="28"/>
          <w:lang w:val="vi-VN"/>
        </w:rPr>
      </w:pPr>
      <w:r w:rsidRPr="004D7CAA">
        <w:rPr>
          <w:sz w:val="28"/>
          <w:szCs w:val="28"/>
          <w:lang w:val="vi-VN"/>
        </w:rPr>
        <w:t>Mức 2:</w:t>
      </w:r>
    </w:p>
    <w:p w:rsidR="002D48F6" w:rsidRPr="004D7CAA" w:rsidRDefault="00952E21" w:rsidP="000A722D">
      <w:pPr>
        <w:spacing w:line="360" w:lineRule="auto"/>
        <w:ind w:firstLine="720"/>
        <w:jc w:val="both"/>
        <w:rPr>
          <w:sz w:val="28"/>
          <w:szCs w:val="28"/>
          <w:lang w:val="nl-NL"/>
        </w:rPr>
      </w:pPr>
      <w:r w:rsidRPr="004D7CAA">
        <w:rPr>
          <w:sz w:val="28"/>
          <w:szCs w:val="28"/>
          <w:lang w:val="vi-VN"/>
        </w:rPr>
        <w:lastRenderedPageBreak/>
        <w:t xml:space="preserve">a) </w:t>
      </w:r>
      <w:r w:rsidR="00922816" w:rsidRPr="004D7CAA">
        <w:rPr>
          <w:sz w:val="28"/>
          <w:szCs w:val="28"/>
          <w:lang w:val="nl-NL"/>
        </w:rPr>
        <w:t xml:space="preserve">Chi bộ Đảng của trường được thành lập </w:t>
      </w:r>
      <w:r w:rsidR="00922816" w:rsidRPr="00FF2EEB">
        <w:rPr>
          <w:sz w:val="28"/>
          <w:szCs w:val="28"/>
          <w:lang w:val="nl-NL"/>
        </w:rPr>
        <w:t xml:space="preserve">theo Quyết </w:t>
      </w:r>
      <w:r w:rsidR="00FF2EEB" w:rsidRPr="00FF2EEB">
        <w:rPr>
          <w:sz w:val="28"/>
          <w:szCs w:val="28"/>
          <w:lang w:val="nl-NL"/>
        </w:rPr>
        <w:t>định số 37-QĐ/ĐU ngày 24 tháng 6 năm 2012</w:t>
      </w:r>
      <w:r w:rsidR="00922816" w:rsidRPr="00FF2EEB">
        <w:rPr>
          <w:sz w:val="28"/>
          <w:szCs w:val="28"/>
          <w:lang w:val="nl-NL"/>
        </w:rPr>
        <w:t xml:space="preserve"> của Đảng ủy Phường 1 quận</w:t>
      </w:r>
      <w:r w:rsidR="00922816" w:rsidRPr="004D7CAA">
        <w:rPr>
          <w:sz w:val="28"/>
          <w:szCs w:val="28"/>
          <w:lang w:val="nl-NL"/>
        </w:rPr>
        <w:t xml:space="preserve"> Bình Thạnh. Chi bộ g</w:t>
      </w:r>
      <w:r w:rsidR="006553A1">
        <w:rPr>
          <w:sz w:val="28"/>
          <w:szCs w:val="28"/>
          <w:lang w:val="nl-NL"/>
        </w:rPr>
        <w:t xml:space="preserve">ồm 10 đồng chí, chiếm tỉ lệ 20 </w:t>
      </w:r>
      <w:r w:rsidR="00922816" w:rsidRPr="004D7CAA">
        <w:rPr>
          <w:sz w:val="28"/>
          <w:szCs w:val="28"/>
          <w:lang w:val="nl-NL"/>
        </w:rPr>
        <w:t>% tổng số giáo viên, nhân viên trong trường [H1-1.3-</w:t>
      </w:r>
      <w:r w:rsidR="0077625C" w:rsidRPr="004D7CAA">
        <w:rPr>
          <w:sz w:val="28"/>
          <w:szCs w:val="28"/>
          <w:lang w:val="nl-NL"/>
        </w:rPr>
        <w:t>0</w:t>
      </w:r>
      <w:r w:rsidR="00266163" w:rsidRPr="004D7CAA">
        <w:rPr>
          <w:sz w:val="28"/>
          <w:szCs w:val="28"/>
          <w:lang w:val="nl-NL"/>
        </w:rPr>
        <w:t>9</w:t>
      </w:r>
      <w:r w:rsidR="00922816" w:rsidRPr="004D7CAA">
        <w:rPr>
          <w:sz w:val="28"/>
          <w:szCs w:val="28"/>
          <w:lang w:val="nl-NL"/>
        </w:rPr>
        <w:t>]</w:t>
      </w:r>
      <w:r w:rsidR="00A140BC" w:rsidRPr="004D7CAA">
        <w:rPr>
          <w:sz w:val="28"/>
          <w:szCs w:val="28"/>
          <w:lang w:val="nl-NL"/>
        </w:rPr>
        <w:t xml:space="preserve">; </w:t>
      </w:r>
    </w:p>
    <w:p w:rsidR="00C77494" w:rsidRPr="004D7CAA" w:rsidRDefault="00A140BC" w:rsidP="000A722D">
      <w:pPr>
        <w:spacing w:line="360" w:lineRule="auto"/>
        <w:ind w:firstLine="720"/>
        <w:jc w:val="both"/>
        <w:rPr>
          <w:sz w:val="28"/>
          <w:szCs w:val="28"/>
          <w:lang w:val="nl-NL"/>
        </w:rPr>
      </w:pPr>
      <w:r w:rsidRPr="004839E2">
        <w:rPr>
          <w:sz w:val="28"/>
          <w:szCs w:val="28"/>
          <w:lang w:val="nl-NL"/>
        </w:rPr>
        <w:t xml:space="preserve">- </w:t>
      </w:r>
      <w:r w:rsidR="00C77494" w:rsidRPr="004839E2">
        <w:rPr>
          <w:sz w:val="28"/>
          <w:szCs w:val="28"/>
          <w:lang w:val="nl-NL"/>
        </w:rPr>
        <w:t>Chi bộ Đảng thực hiện việc sinh hoạt định kì theo đúng Điều lệ Đảng để thực hiện đánh giá các kết quả đạt được trong công tác chỉ đạo và tiếp tục đề ra những nhiệm vụ nhằm chỉ đạo, định hướng các hoạt động của chính quyền và các tổ chức đoàn thể theo đúng đường lối, chính sách của Đảng và pháp luật của Nhà nước</w:t>
      </w:r>
      <w:r w:rsidRPr="004D7CAA">
        <w:rPr>
          <w:sz w:val="28"/>
          <w:szCs w:val="28"/>
          <w:lang w:val="nl-NL"/>
        </w:rPr>
        <w:t xml:space="preserve"> [H1-1.3-10</w:t>
      </w:r>
      <w:r w:rsidR="00C77494" w:rsidRPr="004D7CAA">
        <w:rPr>
          <w:sz w:val="28"/>
          <w:szCs w:val="28"/>
          <w:lang w:val="nl-NL"/>
        </w:rPr>
        <w:t>]</w:t>
      </w:r>
      <w:r w:rsidR="004E662D" w:rsidRPr="004D7CAA">
        <w:rPr>
          <w:sz w:val="28"/>
          <w:szCs w:val="28"/>
          <w:lang w:val="nl-NL"/>
        </w:rPr>
        <w:t>; [H1-1.3-11].</w:t>
      </w:r>
    </w:p>
    <w:p w:rsidR="00266163" w:rsidRPr="004D7CAA" w:rsidRDefault="00266163" w:rsidP="007B6C03">
      <w:pPr>
        <w:spacing w:line="360" w:lineRule="auto"/>
        <w:ind w:firstLine="720"/>
        <w:jc w:val="both"/>
        <w:rPr>
          <w:sz w:val="28"/>
          <w:szCs w:val="28"/>
          <w:lang w:val="nl-NL"/>
        </w:rPr>
      </w:pPr>
      <w:r w:rsidRPr="004839E2">
        <w:rPr>
          <w:sz w:val="28"/>
          <w:szCs w:val="28"/>
          <w:lang w:val="nl-NL"/>
        </w:rPr>
        <w:t xml:space="preserve">- </w:t>
      </w:r>
      <w:r w:rsidRPr="004D7CAA">
        <w:rPr>
          <w:sz w:val="28"/>
          <w:szCs w:val="28"/>
          <w:lang w:val="vi-VN"/>
        </w:rPr>
        <w:t>T</w:t>
      </w:r>
      <w:r w:rsidRPr="004D7CAA">
        <w:rPr>
          <w:sz w:val="28"/>
          <w:szCs w:val="28"/>
          <w:lang w:val="nl-NL"/>
        </w:rPr>
        <w:t xml:space="preserve">ừ năm </w:t>
      </w:r>
      <w:r w:rsidR="006553A1">
        <w:rPr>
          <w:sz w:val="28"/>
          <w:szCs w:val="28"/>
          <w:lang w:val="nl-NL"/>
        </w:rPr>
        <w:t>2013 đến</w:t>
      </w:r>
      <w:r w:rsidRPr="004D7CAA">
        <w:rPr>
          <w:sz w:val="28"/>
          <w:szCs w:val="28"/>
          <w:lang w:val="nl-NL"/>
        </w:rPr>
        <w:t xml:space="preserve"> năm 2018 Chi bộ đượ</w:t>
      </w:r>
      <w:r w:rsidR="006553A1">
        <w:rPr>
          <w:sz w:val="28"/>
          <w:szCs w:val="28"/>
          <w:lang w:val="nl-NL"/>
        </w:rPr>
        <w:t xml:space="preserve">c đánh giá hoàn thành tốt nhiệm </w:t>
      </w:r>
      <w:r w:rsidRPr="004D7CAA">
        <w:rPr>
          <w:sz w:val="28"/>
          <w:szCs w:val="28"/>
          <w:lang w:val="nl-NL"/>
        </w:rPr>
        <w:t>vụ</w:t>
      </w:r>
      <w:r w:rsidR="006553A1">
        <w:rPr>
          <w:sz w:val="28"/>
          <w:szCs w:val="28"/>
          <w:lang w:val="nl-NL"/>
        </w:rPr>
        <w:t xml:space="preserve"> </w:t>
      </w:r>
      <w:r w:rsidR="00A86A5B" w:rsidRPr="004D7CAA">
        <w:rPr>
          <w:sz w:val="28"/>
          <w:szCs w:val="28"/>
          <w:lang w:val="nl-NL"/>
        </w:rPr>
        <w:t>[H1-1.3-12</w:t>
      </w:r>
      <w:r w:rsidRPr="004D7CAA">
        <w:rPr>
          <w:sz w:val="28"/>
          <w:szCs w:val="28"/>
          <w:lang w:val="nl-NL"/>
        </w:rPr>
        <w:t>].</w:t>
      </w:r>
    </w:p>
    <w:p w:rsidR="00952E21" w:rsidRPr="004839E2" w:rsidRDefault="00952E21" w:rsidP="00FE38F4">
      <w:pPr>
        <w:spacing w:line="360" w:lineRule="auto"/>
        <w:ind w:firstLine="720"/>
        <w:jc w:val="both"/>
        <w:outlineLvl w:val="4"/>
        <w:rPr>
          <w:rFonts w:eastAsia="MS Mincho"/>
          <w:sz w:val="28"/>
          <w:szCs w:val="28"/>
          <w:lang w:val="nl-NL"/>
        </w:rPr>
      </w:pPr>
      <w:r w:rsidRPr="004D7CAA">
        <w:rPr>
          <w:sz w:val="28"/>
          <w:szCs w:val="28"/>
          <w:lang w:val="vi-VN"/>
        </w:rPr>
        <w:t xml:space="preserve">b) </w:t>
      </w:r>
      <w:r w:rsidR="00A5259D" w:rsidRPr="004D7CAA">
        <w:rPr>
          <w:sz w:val="28"/>
          <w:szCs w:val="28"/>
          <w:lang w:val="vi-VN"/>
        </w:rPr>
        <w:t xml:space="preserve">Các tổ chức </w:t>
      </w:r>
      <w:r w:rsidR="00A140BC" w:rsidRPr="004839E2">
        <w:rPr>
          <w:sz w:val="28"/>
          <w:szCs w:val="28"/>
          <w:shd w:val="clear" w:color="auto" w:fill="FFFFFF"/>
          <w:lang w:val="nl-NL"/>
        </w:rPr>
        <w:t xml:space="preserve">Công đoàn, Chi đoàn và Đội </w:t>
      </w:r>
      <w:r w:rsidR="002D48F6" w:rsidRPr="004839E2">
        <w:rPr>
          <w:sz w:val="28"/>
          <w:szCs w:val="28"/>
          <w:shd w:val="clear" w:color="auto" w:fill="FFFFFF"/>
          <w:lang w:val="nl-NL"/>
        </w:rPr>
        <w:t>đóng góp</w:t>
      </w:r>
      <w:r w:rsidR="006553A1">
        <w:rPr>
          <w:sz w:val="28"/>
          <w:szCs w:val="28"/>
          <w:shd w:val="clear" w:color="auto" w:fill="FFFFFF"/>
          <w:lang w:val="nl-NL"/>
        </w:rPr>
        <w:t xml:space="preserve"> </w:t>
      </w:r>
      <w:r w:rsidR="00A140BC" w:rsidRPr="004839E2">
        <w:rPr>
          <w:sz w:val="28"/>
          <w:szCs w:val="28"/>
          <w:lang w:val="nl-NL"/>
        </w:rPr>
        <w:t xml:space="preserve">tích cực </w:t>
      </w:r>
      <w:r w:rsidR="002D48F6" w:rsidRPr="004839E2">
        <w:rPr>
          <w:sz w:val="28"/>
          <w:szCs w:val="28"/>
          <w:lang w:val="nl-NL"/>
        </w:rPr>
        <w:t xml:space="preserve">cho các hoạt động nhằm </w:t>
      </w:r>
      <w:r w:rsidR="00A5259D" w:rsidRPr="004D7CAA">
        <w:rPr>
          <w:sz w:val="28"/>
          <w:szCs w:val="28"/>
          <w:lang w:val="vi-VN"/>
        </w:rPr>
        <w:t xml:space="preserve">hoàn thành nhiệm vụ </w:t>
      </w:r>
      <w:r w:rsidR="00A5259D" w:rsidRPr="004839E2">
        <w:rPr>
          <w:sz w:val="28"/>
          <w:szCs w:val="28"/>
          <w:lang w:val="nl-NL"/>
        </w:rPr>
        <w:t xml:space="preserve">chung </w:t>
      </w:r>
      <w:r w:rsidR="00A5259D" w:rsidRPr="004D7CAA">
        <w:rPr>
          <w:sz w:val="28"/>
          <w:szCs w:val="28"/>
          <w:lang w:val="vi-VN"/>
        </w:rPr>
        <w:t xml:space="preserve">của nhà trường </w:t>
      </w:r>
      <w:r w:rsidR="00A5259D" w:rsidRPr="004839E2">
        <w:rPr>
          <w:rFonts w:eastAsia="MS Mincho"/>
          <w:sz w:val="28"/>
          <w:szCs w:val="28"/>
          <w:lang w:val="nl-NL"/>
        </w:rPr>
        <w:t>[H1</w:t>
      </w:r>
      <w:r w:rsidR="00D37CB2" w:rsidRPr="004839E2">
        <w:rPr>
          <w:rFonts w:eastAsia="MS Mincho"/>
          <w:sz w:val="28"/>
          <w:szCs w:val="28"/>
          <w:lang w:val="nl-NL"/>
        </w:rPr>
        <w:t>-1.3-06]; [H1-1.3-07]; [H1-1.3-08]; [H1-1.3-13].</w:t>
      </w:r>
    </w:p>
    <w:p w:rsidR="001F2247" w:rsidRPr="004D7CAA" w:rsidRDefault="001F2247" w:rsidP="000A722D">
      <w:pPr>
        <w:spacing w:line="360" w:lineRule="auto"/>
        <w:ind w:firstLine="720"/>
        <w:jc w:val="both"/>
        <w:rPr>
          <w:sz w:val="28"/>
          <w:szCs w:val="28"/>
          <w:lang w:val="vi-VN"/>
        </w:rPr>
      </w:pPr>
      <w:r w:rsidRPr="004D7CAA">
        <w:rPr>
          <w:sz w:val="28"/>
          <w:szCs w:val="28"/>
          <w:lang w:val="vi-VN"/>
        </w:rPr>
        <w:t>Mức 3:</w:t>
      </w:r>
    </w:p>
    <w:p w:rsidR="001F2247" w:rsidRPr="004D7CAA" w:rsidRDefault="001F2247" w:rsidP="000A722D">
      <w:pPr>
        <w:spacing w:line="360" w:lineRule="auto"/>
        <w:ind w:firstLine="720"/>
        <w:jc w:val="both"/>
        <w:rPr>
          <w:rFonts w:eastAsia="Calibri"/>
          <w:sz w:val="28"/>
          <w:szCs w:val="28"/>
          <w:lang w:val="vi-VN"/>
        </w:rPr>
      </w:pPr>
      <w:r w:rsidRPr="004D7CAA">
        <w:rPr>
          <w:rFonts w:eastAsia="Calibri"/>
          <w:sz w:val="28"/>
          <w:szCs w:val="28"/>
          <w:lang w:val="vi-VN"/>
        </w:rPr>
        <w:t xml:space="preserve">a) </w:t>
      </w:r>
      <w:r w:rsidR="00AD16AD" w:rsidRPr="004D7CAA">
        <w:rPr>
          <w:rFonts w:eastAsia="Calibri"/>
          <w:sz w:val="28"/>
          <w:szCs w:val="28"/>
          <w:lang w:val="vi-VN"/>
        </w:rPr>
        <w:t xml:space="preserve">Trong quá trình thực hiện nhiệm vụ, </w:t>
      </w:r>
      <w:r w:rsidR="00AD16AD" w:rsidRPr="004839E2">
        <w:rPr>
          <w:rFonts w:eastAsia="Calibri"/>
          <w:sz w:val="28"/>
          <w:szCs w:val="28"/>
          <w:lang w:val="nl-NL"/>
        </w:rPr>
        <w:t>c</w:t>
      </w:r>
      <w:r w:rsidR="00AD16AD" w:rsidRPr="004D7CAA">
        <w:rPr>
          <w:rFonts w:eastAsia="Calibri"/>
          <w:sz w:val="28"/>
          <w:szCs w:val="28"/>
          <w:lang w:val="vi-VN"/>
        </w:rPr>
        <w:t>hi bộ</w:t>
      </w:r>
      <w:r w:rsidR="006553A1">
        <w:rPr>
          <w:rFonts w:eastAsia="Calibri"/>
          <w:sz w:val="28"/>
          <w:szCs w:val="28"/>
          <w:lang w:val="vi-VN"/>
        </w:rPr>
        <w:t xml:space="preserve"> </w:t>
      </w:r>
      <w:r w:rsidR="00AD16AD" w:rsidRPr="004839E2">
        <w:rPr>
          <w:rFonts w:eastAsia="Calibri"/>
          <w:sz w:val="28"/>
          <w:szCs w:val="28"/>
          <w:lang w:val="nl-NL"/>
        </w:rPr>
        <w:t xml:space="preserve">được đánh giá hoàn thành tốt nhiệm vụ </w:t>
      </w:r>
      <w:r w:rsidR="00215B3B" w:rsidRPr="004D7CAA">
        <w:rPr>
          <w:sz w:val="28"/>
          <w:szCs w:val="28"/>
          <w:lang w:val="nl-NL"/>
        </w:rPr>
        <w:t>[H1-1.3-12</w:t>
      </w:r>
      <w:r w:rsidRPr="004D7CAA">
        <w:rPr>
          <w:sz w:val="28"/>
          <w:szCs w:val="28"/>
          <w:lang w:val="nl-NL"/>
        </w:rPr>
        <w:t>].</w:t>
      </w:r>
    </w:p>
    <w:p w:rsidR="001F2247" w:rsidRPr="004839E2" w:rsidRDefault="001F2247" w:rsidP="000A722D">
      <w:pPr>
        <w:spacing w:line="360" w:lineRule="auto"/>
        <w:ind w:firstLine="720"/>
        <w:jc w:val="both"/>
        <w:rPr>
          <w:rFonts w:eastAsia="Calibri"/>
          <w:spacing w:val="6"/>
          <w:sz w:val="28"/>
          <w:szCs w:val="28"/>
          <w:lang w:val="vi-VN"/>
        </w:rPr>
      </w:pPr>
      <w:r w:rsidRPr="004D7CAA">
        <w:rPr>
          <w:rFonts w:eastAsia="Calibri"/>
          <w:spacing w:val="6"/>
          <w:sz w:val="28"/>
          <w:szCs w:val="28"/>
          <w:lang w:val="vi-VN"/>
        </w:rPr>
        <w:t xml:space="preserve">b) </w:t>
      </w:r>
      <w:r w:rsidR="002A3BD2" w:rsidRPr="004D7CAA">
        <w:rPr>
          <w:rFonts w:eastAsia="Calibri"/>
          <w:spacing w:val="6"/>
          <w:sz w:val="28"/>
          <w:szCs w:val="28"/>
          <w:lang w:val="vi-VN"/>
        </w:rPr>
        <w:t>Bên cạnh đó, tổ chức Công đoàn, Chi đoàn</w:t>
      </w:r>
      <w:r w:rsidR="002A3BD2" w:rsidRPr="004839E2">
        <w:rPr>
          <w:rFonts w:eastAsia="Calibri"/>
          <w:spacing w:val="6"/>
          <w:sz w:val="28"/>
          <w:szCs w:val="28"/>
          <w:lang w:val="vi-VN"/>
        </w:rPr>
        <w:t>, Liên đội</w:t>
      </w:r>
      <w:r w:rsidR="002A3BD2" w:rsidRPr="004D7CAA">
        <w:rPr>
          <w:rFonts w:eastAsia="Calibri"/>
          <w:spacing w:val="6"/>
          <w:sz w:val="28"/>
          <w:szCs w:val="28"/>
          <w:lang w:val="vi-VN"/>
        </w:rPr>
        <w:t xml:space="preserve"> trường đạt danh hiệu</w:t>
      </w:r>
      <w:r w:rsidR="006553A1" w:rsidRPr="006553A1">
        <w:rPr>
          <w:rFonts w:eastAsia="Calibri"/>
          <w:spacing w:val="6"/>
          <w:sz w:val="28"/>
          <w:szCs w:val="28"/>
          <w:lang w:val="vi-VN"/>
        </w:rPr>
        <w:t xml:space="preserve"> </w:t>
      </w:r>
      <w:r w:rsidR="002A3BD2" w:rsidRPr="004D7CAA">
        <w:rPr>
          <w:rFonts w:eastAsia="Calibri"/>
          <w:sz w:val="28"/>
          <w:szCs w:val="28"/>
          <w:lang w:val="vi-VN"/>
        </w:rPr>
        <w:t>vững mạnh xuất sắc nhiều năm li</w:t>
      </w:r>
      <w:r w:rsidR="006553A1" w:rsidRPr="006553A1">
        <w:rPr>
          <w:rFonts w:eastAsia="Calibri"/>
          <w:sz w:val="28"/>
          <w:szCs w:val="28"/>
          <w:lang w:val="vi-VN"/>
        </w:rPr>
        <w:t>ên tục</w:t>
      </w:r>
      <w:r w:rsidRPr="004839E2">
        <w:rPr>
          <w:rFonts w:eastAsia="MS Mincho"/>
          <w:sz w:val="28"/>
          <w:szCs w:val="28"/>
          <w:lang w:val="vi-VN"/>
        </w:rPr>
        <w:t>[H1-1.3-</w:t>
      </w:r>
      <w:r w:rsidR="00F40FDF" w:rsidRPr="004839E2">
        <w:rPr>
          <w:rFonts w:eastAsia="MS Mincho"/>
          <w:sz w:val="28"/>
          <w:szCs w:val="28"/>
          <w:lang w:val="vi-VN"/>
        </w:rPr>
        <w:t>08</w:t>
      </w:r>
      <w:r w:rsidRPr="004839E2">
        <w:rPr>
          <w:rFonts w:eastAsia="MS Mincho"/>
          <w:sz w:val="28"/>
          <w:szCs w:val="28"/>
          <w:lang w:val="vi-VN"/>
        </w:rPr>
        <w:t>].</w:t>
      </w:r>
    </w:p>
    <w:p w:rsidR="00952E21" w:rsidRPr="004D7CAA" w:rsidRDefault="00952E21" w:rsidP="000A722D">
      <w:pPr>
        <w:spacing w:line="360" w:lineRule="auto"/>
        <w:ind w:firstLine="720"/>
        <w:jc w:val="both"/>
        <w:rPr>
          <w:b/>
          <w:sz w:val="28"/>
          <w:szCs w:val="28"/>
          <w:lang w:val="nl-NL"/>
        </w:rPr>
      </w:pPr>
      <w:r w:rsidRPr="004D7CAA">
        <w:rPr>
          <w:b/>
          <w:sz w:val="28"/>
          <w:szCs w:val="28"/>
          <w:lang w:val="nl-NL"/>
        </w:rPr>
        <w:t>2. Điểm mạnh</w:t>
      </w:r>
    </w:p>
    <w:p w:rsidR="00952E21" w:rsidRPr="004839E2" w:rsidRDefault="00952E21" w:rsidP="00CB660C">
      <w:pPr>
        <w:spacing w:line="360" w:lineRule="auto"/>
        <w:ind w:firstLine="720"/>
        <w:jc w:val="both"/>
        <w:rPr>
          <w:sz w:val="28"/>
          <w:szCs w:val="28"/>
          <w:lang w:val="vi-VN"/>
        </w:rPr>
      </w:pPr>
      <w:r w:rsidRPr="004D7CAA">
        <w:rPr>
          <w:spacing w:val="4"/>
          <w:sz w:val="28"/>
          <w:szCs w:val="28"/>
          <w:lang w:val="vi-VN"/>
        </w:rPr>
        <w:t>Chi bộ Đảng và các tổ chức đoàn thể khác đã phối hợp tốt cùng nhà</w:t>
      </w:r>
      <w:r w:rsidR="006553A1" w:rsidRPr="006553A1">
        <w:rPr>
          <w:spacing w:val="4"/>
          <w:sz w:val="28"/>
          <w:szCs w:val="28"/>
          <w:lang w:val="nl-NL"/>
        </w:rPr>
        <w:t xml:space="preserve"> </w:t>
      </w:r>
      <w:r w:rsidRPr="004D7CAA">
        <w:rPr>
          <w:sz w:val="28"/>
          <w:szCs w:val="28"/>
          <w:lang w:val="vi-VN"/>
        </w:rPr>
        <w:t>trường thực hiện nhiệm vụ chính trị được giao.</w:t>
      </w:r>
    </w:p>
    <w:p w:rsidR="00952E21" w:rsidRPr="004D7CAA" w:rsidRDefault="00952E21" w:rsidP="000A722D">
      <w:pPr>
        <w:spacing w:line="360" w:lineRule="auto"/>
        <w:ind w:firstLine="720"/>
        <w:jc w:val="both"/>
        <w:rPr>
          <w:b/>
          <w:sz w:val="28"/>
          <w:szCs w:val="28"/>
          <w:lang w:val="nl-NL"/>
        </w:rPr>
      </w:pPr>
      <w:r w:rsidRPr="004D7CAA">
        <w:rPr>
          <w:b/>
          <w:sz w:val="28"/>
          <w:szCs w:val="28"/>
          <w:lang w:val="nl-NL"/>
        </w:rPr>
        <w:t>3. Điểm yếu</w:t>
      </w:r>
    </w:p>
    <w:p w:rsidR="009C2DA6" w:rsidRPr="004839E2" w:rsidRDefault="00AE06E8" w:rsidP="000A722D">
      <w:pPr>
        <w:spacing w:line="360" w:lineRule="auto"/>
        <w:ind w:firstLine="720"/>
        <w:jc w:val="both"/>
        <w:rPr>
          <w:sz w:val="28"/>
          <w:szCs w:val="28"/>
          <w:shd w:val="clear" w:color="auto" w:fill="FFFF00"/>
          <w:lang w:val="vi-VN"/>
        </w:rPr>
      </w:pPr>
      <w:r w:rsidRPr="004839E2">
        <w:rPr>
          <w:sz w:val="28"/>
          <w:szCs w:val="28"/>
          <w:lang w:val="vi-VN"/>
        </w:rPr>
        <w:t>H</w:t>
      </w:r>
      <w:r w:rsidR="00A5259D" w:rsidRPr="004839E2">
        <w:rPr>
          <w:sz w:val="28"/>
          <w:szCs w:val="28"/>
          <w:lang w:val="vi-VN"/>
        </w:rPr>
        <w:t>oạt động của tổ chức Đoàn, Đội chưa đạt hiệu quả cao; chưa có sự sáng tạo, chủ động trong các hoạt động.</w:t>
      </w:r>
    </w:p>
    <w:p w:rsidR="00952E21" w:rsidRPr="004D7CAA" w:rsidRDefault="00952E21" w:rsidP="000A722D">
      <w:pPr>
        <w:spacing w:line="360" w:lineRule="auto"/>
        <w:ind w:firstLine="720"/>
        <w:jc w:val="both"/>
        <w:rPr>
          <w:b/>
          <w:sz w:val="28"/>
          <w:szCs w:val="28"/>
          <w:lang w:val="vi-VN"/>
        </w:rPr>
      </w:pPr>
      <w:r w:rsidRPr="004D7CAA">
        <w:rPr>
          <w:b/>
          <w:sz w:val="28"/>
          <w:szCs w:val="28"/>
          <w:lang w:val="nl-NL"/>
        </w:rPr>
        <w:t>4. Kế hoạch cải tiến chất lượng</w:t>
      </w:r>
    </w:p>
    <w:tbl>
      <w:tblPr>
        <w:tblStyle w:val="TableGrid"/>
        <w:tblW w:w="0" w:type="auto"/>
        <w:tblLook w:val="04A0" w:firstRow="1" w:lastRow="0" w:firstColumn="1" w:lastColumn="0" w:noHBand="0" w:noVBand="1"/>
      </w:tblPr>
      <w:tblGrid>
        <w:gridCol w:w="3085"/>
        <w:gridCol w:w="1559"/>
        <w:gridCol w:w="1701"/>
        <w:gridCol w:w="1418"/>
        <w:gridCol w:w="1241"/>
      </w:tblGrid>
      <w:tr w:rsidR="00462108" w:rsidRPr="004D7CAA" w:rsidTr="006609E1">
        <w:trPr>
          <w:trHeight w:val="567"/>
          <w:tblHeader/>
        </w:trPr>
        <w:tc>
          <w:tcPr>
            <w:tcW w:w="3085"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Công việc</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cần thực hiện</w:t>
            </w:r>
          </w:p>
        </w:tc>
        <w:tc>
          <w:tcPr>
            <w:tcW w:w="1559"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Người</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70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Điều kiện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Thời gian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Dự kiến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kinh phí</w:t>
            </w:r>
          </w:p>
        </w:tc>
      </w:tr>
      <w:tr w:rsidR="00462108" w:rsidRPr="004D7CAA" w:rsidTr="006609E1">
        <w:trPr>
          <w:trHeight w:val="567"/>
        </w:trPr>
        <w:tc>
          <w:tcPr>
            <w:tcW w:w="3085" w:type="dxa"/>
          </w:tcPr>
          <w:p w:rsidR="00A52BEF" w:rsidRPr="004D7CAA" w:rsidRDefault="00A52BEF" w:rsidP="009313EC">
            <w:pPr>
              <w:spacing w:line="360" w:lineRule="auto"/>
              <w:contextualSpacing/>
              <w:jc w:val="both"/>
              <w:outlineLvl w:val="0"/>
              <w:rPr>
                <w:sz w:val="28"/>
                <w:szCs w:val="28"/>
              </w:rPr>
            </w:pPr>
            <w:r w:rsidRPr="004D7CAA">
              <w:rPr>
                <w:sz w:val="28"/>
                <w:szCs w:val="28"/>
              </w:rPr>
              <w:t xml:space="preserve">Giao nhiệm vụ cụ thể </w:t>
            </w:r>
            <w:r w:rsidRPr="004D7CAA">
              <w:rPr>
                <w:sz w:val="28"/>
                <w:szCs w:val="28"/>
              </w:rPr>
              <w:lastRenderedPageBreak/>
              <w:t xml:space="preserve">cho tổ chức Đoàn, Đội cũng như phân công người theo dõi, giúp đỡ, hỗ trợ để tổ chức Đoàn, Đội trong nhà trường có những đổi mới thiết </w:t>
            </w:r>
            <w:r w:rsidR="00714A94" w:rsidRPr="004D7CAA">
              <w:rPr>
                <w:sz w:val="28"/>
                <w:szCs w:val="28"/>
              </w:rPr>
              <w:t xml:space="preserve">thực, sáng tạo trong hoạt động </w:t>
            </w:r>
            <w:r w:rsidRPr="004D7CAA">
              <w:rPr>
                <w:sz w:val="28"/>
                <w:szCs w:val="28"/>
              </w:rPr>
              <w:t xml:space="preserve">nhằm đạt được các kết quả cao hơn và góp phần nâng cao hiệu quả giáo dục học sinh </w:t>
            </w:r>
          </w:p>
        </w:tc>
        <w:tc>
          <w:tcPr>
            <w:tcW w:w="1559" w:type="dxa"/>
          </w:tcPr>
          <w:p w:rsidR="00A52BEF" w:rsidRPr="004D7CAA" w:rsidRDefault="00A52BEF" w:rsidP="009313EC">
            <w:pPr>
              <w:spacing w:line="360" w:lineRule="auto"/>
              <w:contextualSpacing/>
              <w:jc w:val="both"/>
              <w:outlineLvl w:val="0"/>
              <w:rPr>
                <w:sz w:val="28"/>
                <w:szCs w:val="28"/>
              </w:rPr>
            </w:pPr>
            <w:r w:rsidRPr="004D7CAA">
              <w:rPr>
                <w:sz w:val="28"/>
                <w:szCs w:val="28"/>
                <w:lang w:val="vi-VN"/>
              </w:rPr>
              <w:lastRenderedPageBreak/>
              <w:t xml:space="preserve">Bí thư Chi </w:t>
            </w:r>
            <w:r w:rsidRPr="004D7CAA">
              <w:rPr>
                <w:sz w:val="28"/>
                <w:szCs w:val="28"/>
                <w:lang w:val="vi-VN"/>
              </w:rPr>
              <w:lastRenderedPageBreak/>
              <w:t>bộ, Chủ tịch Công đoàn, Bí thư Chi đoàn, Tổng phụ trách Đội</w:t>
            </w:r>
            <w:r w:rsidRPr="004D7CAA">
              <w:rPr>
                <w:sz w:val="28"/>
                <w:szCs w:val="28"/>
              </w:rPr>
              <w:t>, các cá nhân trong nhà trường</w:t>
            </w:r>
          </w:p>
        </w:tc>
        <w:tc>
          <w:tcPr>
            <w:tcW w:w="1701" w:type="dxa"/>
          </w:tcPr>
          <w:p w:rsidR="00A52BEF" w:rsidRPr="004D7CAA" w:rsidRDefault="00A52BEF" w:rsidP="009313EC">
            <w:pPr>
              <w:spacing w:line="360" w:lineRule="auto"/>
              <w:contextualSpacing/>
              <w:jc w:val="both"/>
              <w:outlineLvl w:val="0"/>
              <w:rPr>
                <w:sz w:val="28"/>
                <w:szCs w:val="28"/>
              </w:rPr>
            </w:pPr>
            <w:r w:rsidRPr="004D7CAA">
              <w:rPr>
                <w:sz w:val="28"/>
                <w:szCs w:val="28"/>
                <w:lang w:val="vi-VN"/>
              </w:rPr>
              <w:lastRenderedPageBreak/>
              <w:t xml:space="preserve">Sự phối hợp </w:t>
            </w:r>
            <w:r w:rsidRPr="004D7CAA">
              <w:rPr>
                <w:sz w:val="28"/>
                <w:szCs w:val="28"/>
                <w:lang w:val="vi-VN"/>
              </w:rPr>
              <w:lastRenderedPageBreak/>
              <w:t>của Ban Giám hiệu</w:t>
            </w:r>
            <w:r w:rsidRPr="004D7CAA">
              <w:rPr>
                <w:sz w:val="28"/>
                <w:szCs w:val="28"/>
              </w:rPr>
              <w:t>, Chi bộ, Ban Chấp hành các tổ chức đoàn thể và cá nhân trong nhà trường</w:t>
            </w:r>
          </w:p>
        </w:tc>
        <w:tc>
          <w:tcPr>
            <w:tcW w:w="1418" w:type="dxa"/>
          </w:tcPr>
          <w:p w:rsidR="00A52BEF" w:rsidRPr="004D7CAA" w:rsidRDefault="00A52BEF" w:rsidP="009313EC">
            <w:pPr>
              <w:spacing w:line="360" w:lineRule="auto"/>
              <w:contextualSpacing/>
              <w:jc w:val="both"/>
              <w:outlineLvl w:val="0"/>
              <w:rPr>
                <w:sz w:val="28"/>
                <w:szCs w:val="28"/>
                <w:lang w:val="vi-VN"/>
              </w:rPr>
            </w:pPr>
            <w:r w:rsidRPr="004D7CAA">
              <w:rPr>
                <w:sz w:val="28"/>
                <w:szCs w:val="28"/>
                <w:lang w:val="vi-VN"/>
              </w:rPr>
              <w:lastRenderedPageBreak/>
              <w:t xml:space="preserve">Trong </w:t>
            </w:r>
            <w:r w:rsidRPr="004D7CAA">
              <w:rPr>
                <w:sz w:val="28"/>
                <w:szCs w:val="28"/>
                <w:lang w:val="vi-VN"/>
              </w:rPr>
              <w:lastRenderedPageBreak/>
              <w:t>năm học</w:t>
            </w:r>
          </w:p>
        </w:tc>
        <w:tc>
          <w:tcPr>
            <w:tcW w:w="1241" w:type="dxa"/>
          </w:tcPr>
          <w:p w:rsidR="00A52BEF" w:rsidRPr="004D7CAA" w:rsidRDefault="00A52BEF" w:rsidP="009313EC">
            <w:pPr>
              <w:spacing w:line="360" w:lineRule="auto"/>
              <w:contextualSpacing/>
              <w:jc w:val="both"/>
              <w:outlineLvl w:val="0"/>
              <w:rPr>
                <w:sz w:val="28"/>
                <w:szCs w:val="28"/>
                <w:lang w:val="vi-VN"/>
              </w:rPr>
            </w:pPr>
            <w:r w:rsidRPr="004D7CAA">
              <w:rPr>
                <w:sz w:val="28"/>
                <w:szCs w:val="28"/>
                <w:lang w:val="vi-VN"/>
              </w:rPr>
              <w:lastRenderedPageBreak/>
              <w:t>Không</w:t>
            </w:r>
          </w:p>
        </w:tc>
      </w:tr>
      <w:tr w:rsidR="00462108" w:rsidRPr="004D7CAA" w:rsidTr="006609E1">
        <w:trPr>
          <w:trHeight w:val="567"/>
        </w:trPr>
        <w:tc>
          <w:tcPr>
            <w:tcW w:w="3085" w:type="dxa"/>
          </w:tcPr>
          <w:p w:rsidR="00A52BEF" w:rsidRPr="004D7CAA" w:rsidRDefault="00A52BEF" w:rsidP="009313EC">
            <w:pPr>
              <w:spacing w:line="360" w:lineRule="auto"/>
              <w:contextualSpacing/>
              <w:jc w:val="both"/>
              <w:outlineLvl w:val="0"/>
              <w:rPr>
                <w:sz w:val="28"/>
                <w:szCs w:val="28"/>
                <w:lang w:val="vi-VN"/>
              </w:rPr>
            </w:pPr>
            <w:r w:rsidRPr="004D7CAA">
              <w:rPr>
                <w:sz w:val="28"/>
                <w:szCs w:val="28"/>
              </w:rPr>
              <w:lastRenderedPageBreak/>
              <w:t>P</w:t>
            </w:r>
            <w:r w:rsidRPr="004D7CAA">
              <w:rPr>
                <w:sz w:val="28"/>
                <w:szCs w:val="28"/>
                <w:lang w:val="vi-VN"/>
              </w:rPr>
              <w:t>hân công nhiệm vụ phù hợp với năng lực của các cá nhân trong</w:t>
            </w:r>
            <w:r w:rsidRPr="004D7CAA">
              <w:rPr>
                <w:sz w:val="28"/>
                <w:szCs w:val="28"/>
              </w:rPr>
              <w:t xml:space="preserve"> từng</w:t>
            </w:r>
            <w:r w:rsidRPr="004D7CAA">
              <w:rPr>
                <w:sz w:val="28"/>
                <w:szCs w:val="28"/>
                <w:lang w:val="vi-VN"/>
              </w:rPr>
              <w:t xml:space="preserve"> tổ chức</w:t>
            </w:r>
          </w:p>
        </w:tc>
        <w:tc>
          <w:tcPr>
            <w:tcW w:w="1559" w:type="dxa"/>
          </w:tcPr>
          <w:p w:rsidR="00A52BEF" w:rsidRPr="004D7CAA" w:rsidRDefault="00A52BEF" w:rsidP="009313EC">
            <w:pPr>
              <w:spacing w:line="360" w:lineRule="auto"/>
              <w:contextualSpacing/>
              <w:jc w:val="both"/>
              <w:outlineLvl w:val="0"/>
              <w:rPr>
                <w:sz w:val="28"/>
                <w:szCs w:val="28"/>
                <w:lang w:val="vi-VN"/>
              </w:rPr>
            </w:pPr>
            <w:r w:rsidRPr="004D7CAA">
              <w:rPr>
                <w:sz w:val="28"/>
                <w:szCs w:val="28"/>
                <w:lang w:val="vi-VN"/>
              </w:rPr>
              <w:t>Bí thư Chi bộ, Chủ tịch Công đoàn, Bí thư Chi đoàn, Tổng phụ trách Đội</w:t>
            </w:r>
          </w:p>
        </w:tc>
        <w:tc>
          <w:tcPr>
            <w:tcW w:w="1701" w:type="dxa"/>
          </w:tcPr>
          <w:p w:rsidR="00A52BEF" w:rsidRPr="004D7CAA" w:rsidRDefault="00A52BEF" w:rsidP="009313EC">
            <w:pPr>
              <w:spacing w:line="360" w:lineRule="auto"/>
              <w:contextualSpacing/>
              <w:jc w:val="both"/>
              <w:outlineLvl w:val="0"/>
              <w:rPr>
                <w:sz w:val="28"/>
                <w:szCs w:val="28"/>
                <w:lang w:val="vi-VN"/>
              </w:rPr>
            </w:pPr>
            <w:r w:rsidRPr="004D7CAA">
              <w:rPr>
                <w:sz w:val="28"/>
                <w:szCs w:val="28"/>
                <w:lang w:val="vi-VN"/>
              </w:rPr>
              <w:t>Sự thống nhất trong tổ chức</w:t>
            </w:r>
          </w:p>
        </w:tc>
        <w:tc>
          <w:tcPr>
            <w:tcW w:w="1418" w:type="dxa"/>
          </w:tcPr>
          <w:p w:rsidR="00A52BEF" w:rsidRPr="004D7CAA" w:rsidRDefault="00A52BEF" w:rsidP="009313EC">
            <w:pPr>
              <w:spacing w:line="360" w:lineRule="auto"/>
              <w:contextualSpacing/>
              <w:jc w:val="both"/>
              <w:outlineLvl w:val="0"/>
              <w:rPr>
                <w:sz w:val="28"/>
                <w:szCs w:val="28"/>
                <w:lang w:val="vi-VN"/>
              </w:rPr>
            </w:pPr>
            <w:r w:rsidRPr="004D7CAA">
              <w:rPr>
                <w:sz w:val="28"/>
                <w:szCs w:val="28"/>
                <w:lang w:val="vi-VN"/>
              </w:rPr>
              <w:t>Trong các hoạt động</w:t>
            </w:r>
          </w:p>
        </w:tc>
        <w:tc>
          <w:tcPr>
            <w:tcW w:w="1241" w:type="dxa"/>
          </w:tcPr>
          <w:p w:rsidR="00A52BEF" w:rsidRPr="004D7CAA" w:rsidRDefault="00A52BEF" w:rsidP="009313EC">
            <w:pPr>
              <w:spacing w:line="360" w:lineRule="auto"/>
              <w:contextualSpacing/>
              <w:jc w:val="both"/>
              <w:outlineLvl w:val="0"/>
              <w:rPr>
                <w:sz w:val="28"/>
                <w:szCs w:val="28"/>
                <w:lang w:val="vi-VN"/>
              </w:rPr>
            </w:pPr>
            <w:r w:rsidRPr="004D7CAA">
              <w:rPr>
                <w:sz w:val="28"/>
                <w:szCs w:val="28"/>
                <w:lang w:val="vi-VN"/>
              </w:rPr>
              <w:t>Không</w:t>
            </w:r>
          </w:p>
        </w:tc>
      </w:tr>
      <w:tr w:rsidR="00A52BEF" w:rsidRPr="004D7CAA" w:rsidTr="006609E1">
        <w:trPr>
          <w:trHeight w:val="567"/>
        </w:trPr>
        <w:tc>
          <w:tcPr>
            <w:tcW w:w="3085" w:type="dxa"/>
          </w:tcPr>
          <w:p w:rsidR="00A52BEF" w:rsidRPr="004D7CAA" w:rsidRDefault="00A52BEF" w:rsidP="009313EC">
            <w:pPr>
              <w:spacing w:line="360" w:lineRule="auto"/>
              <w:contextualSpacing/>
              <w:jc w:val="both"/>
              <w:outlineLvl w:val="0"/>
              <w:rPr>
                <w:sz w:val="28"/>
                <w:szCs w:val="28"/>
              </w:rPr>
            </w:pPr>
            <w:r w:rsidRPr="004D7CAA">
              <w:rPr>
                <w:sz w:val="28"/>
                <w:szCs w:val="28"/>
              </w:rPr>
              <w:t>Đề xuất tăng thêm kinh phí hoạt động cho tổ chức Đoàn, Đội tại nhà trường trong thống nhất chung tại Quy chế chi tiêu nội bộ của nhà trường</w:t>
            </w:r>
          </w:p>
        </w:tc>
        <w:tc>
          <w:tcPr>
            <w:tcW w:w="1559" w:type="dxa"/>
          </w:tcPr>
          <w:p w:rsidR="00A52BEF" w:rsidRPr="004D7CAA" w:rsidRDefault="00A52BEF" w:rsidP="009313EC">
            <w:pPr>
              <w:spacing w:line="360" w:lineRule="auto"/>
              <w:contextualSpacing/>
              <w:jc w:val="both"/>
              <w:outlineLvl w:val="0"/>
              <w:rPr>
                <w:sz w:val="28"/>
                <w:szCs w:val="28"/>
              </w:rPr>
            </w:pPr>
            <w:r w:rsidRPr="004D7CAA">
              <w:rPr>
                <w:sz w:val="28"/>
                <w:szCs w:val="28"/>
              </w:rPr>
              <w:t>Hiệu trưởng</w:t>
            </w:r>
          </w:p>
        </w:tc>
        <w:tc>
          <w:tcPr>
            <w:tcW w:w="1701" w:type="dxa"/>
          </w:tcPr>
          <w:p w:rsidR="00A52BEF" w:rsidRPr="004D7CAA" w:rsidRDefault="00A52BEF" w:rsidP="009313EC">
            <w:pPr>
              <w:spacing w:line="360" w:lineRule="auto"/>
              <w:contextualSpacing/>
              <w:jc w:val="both"/>
              <w:outlineLvl w:val="0"/>
              <w:rPr>
                <w:sz w:val="28"/>
                <w:szCs w:val="28"/>
              </w:rPr>
            </w:pPr>
            <w:r w:rsidRPr="004D7CAA">
              <w:rPr>
                <w:sz w:val="28"/>
                <w:szCs w:val="28"/>
              </w:rPr>
              <w:t>Sự thống nhất chung của Hội đồng nhà trường.</w:t>
            </w:r>
          </w:p>
        </w:tc>
        <w:tc>
          <w:tcPr>
            <w:tcW w:w="1418" w:type="dxa"/>
          </w:tcPr>
          <w:p w:rsidR="00A52BEF" w:rsidRPr="004D7CAA" w:rsidRDefault="002F4BAA" w:rsidP="009313EC">
            <w:pPr>
              <w:spacing w:line="360" w:lineRule="auto"/>
              <w:contextualSpacing/>
              <w:jc w:val="both"/>
              <w:outlineLvl w:val="0"/>
              <w:rPr>
                <w:sz w:val="28"/>
                <w:szCs w:val="28"/>
              </w:rPr>
            </w:pPr>
            <w:r>
              <w:rPr>
                <w:sz w:val="28"/>
                <w:szCs w:val="28"/>
              </w:rPr>
              <w:t>Tháng 10/2020</w:t>
            </w:r>
          </w:p>
        </w:tc>
        <w:tc>
          <w:tcPr>
            <w:tcW w:w="1241" w:type="dxa"/>
          </w:tcPr>
          <w:p w:rsidR="00A52BEF" w:rsidRPr="004D7CAA" w:rsidRDefault="00A52BEF" w:rsidP="009313EC">
            <w:pPr>
              <w:spacing w:line="360" w:lineRule="auto"/>
              <w:contextualSpacing/>
              <w:jc w:val="both"/>
              <w:outlineLvl w:val="0"/>
              <w:rPr>
                <w:sz w:val="28"/>
                <w:szCs w:val="28"/>
              </w:rPr>
            </w:pPr>
            <w:r w:rsidRPr="004D7CAA">
              <w:rPr>
                <w:sz w:val="28"/>
                <w:szCs w:val="28"/>
              </w:rPr>
              <w:t>Theo thống nhất chung.</w:t>
            </w:r>
          </w:p>
        </w:tc>
      </w:tr>
    </w:tbl>
    <w:p w:rsidR="001C3EBF" w:rsidRPr="004D7CAA" w:rsidRDefault="001C3EBF" w:rsidP="00AA573F">
      <w:pPr>
        <w:spacing w:line="360" w:lineRule="auto"/>
        <w:ind w:firstLine="720"/>
        <w:contextualSpacing/>
        <w:jc w:val="both"/>
        <w:rPr>
          <w:b/>
          <w:sz w:val="28"/>
          <w:szCs w:val="28"/>
        </w:rPr>
      </w:pPr>
    </w:p>
    <w:p w:rsidR="00952E21" w:rsidRPr="004D7CAA" w:rsidRDefault="00952E21" w:rsidP="00AA573F">
      <w:pPr>
        <w:spacing w:line="360" w:lineRule="auto"/>
        <w:ind w:firstLine="720"/>
        <w:contextualSpacing/>
        <w:jc w:val="both"/>
        <w:rPr>
          <w:sz w:val="28"/>
          <w:szCs w:val="28"/>
          <w:lang w:val="vi-VN"/>
        </w:rPr>
      </w:pPr>
      <w:r w:rsidRPr="004D7CAA">
        <w:rPr>
          <w:b/>
          <w:sz w:val="28"/>
          <w:szCs w:val="28"/>
          <w:lang w:val="vi-VN"/>
        </w:rPr>
        <w:t>5. Tự đánh giá:</w:t>
      </w:r>
      <w:r w:rsidRPr="004D7CAA">
        <w:rPr>
          <w:sz w:val="28"/>
          <w:szCs w:val="28"/>
          <w:lang w:val="vi-VN"/>
        </w:rPr>
        <w:t xml:space="preserve"> Đạt Mức </w:t>
      </w:r>
      <w:r w:rsidR="00067BD5" w:rsidRPr="004D7CAA">
        <w:rPr>
          <w:sz w:val="28"/>
          <w:szCs w:val="28"/>
        </w:rPr>
        <w:t>1</w:t>
      </w:r>
      <w:r w:rsidRPr="004D7CAA">
        <w:rPr>
          <w:sz w:val="28"/>
          <w:szCs w:val="28"/>
          <w:lang w:val="vi-VN"/>
        </w:rPr>
        <w:t>.</w:t>
      </w:r>
    </w:p>
    <w:p w:rsidR="00952E21" w:rsidRPr="004D7CAA" w:rsidRDefault="00952E21" w:rsidP="00AA573F">
      <w:pPr>
        <w:spacing w:line="360" w:lineRule="auto"/>
        <w:ind w:firstLine="720"/>
        <w:contextualSpacing/>
        <w:jc w:val="both"/>
        <w:outlineLvl w:val="4"/>
        <w:rPr>
          <w:b/>
          <w:sz w:val="28"/>
          <w:szCs w:val="28"/>
          <w:lang w:val="nl-NL"/>
        </w:rPr>
      </w:pPr>
      <w:r w:rsidRPr="004D7CAA">
        <w:rPr>
          <w:b/>
          <w:sz w:val="28"/>
          <w:szCs w:val="28"/>
          <w:lang w:val="nl-NL"/>
        </w:rPr>
        <w:lastRenderedPageBreak/>
        <w:t>Tiêu chí 1.4: Hiệu trưởng, phó hiệu trưởng, tổ chuyên môn và tổ văn phòng</w:t>
      </w:r>
    </w:p>
    <w:p w:rsidR="00952E21" w:rsidRPr="004D7CAA" w:rsidRDefault="00952E21" w:rsidP="00AA573F">
      <w:pPr>
        <w:spacing w:line="360" w:lineRule="auto"/>
        <w:ind w:firstLine="720"/>
        <w:contextualSpacing/>
        <w:jc w:val="both"/>
        <w:outlineLvl w:val="4"/>
        <w:rPr>
          <w:b/>
          <w:sz w:val="28"/>
          <w:szCs w:val="28"/>
          <w:lang w:val="nl-NL"/>
        </w:rPr>
      </w:pPr>
      <w:r w:rsidRPr="004D7CAA">
        <w:rPr>
          <w:sz w:val="28"/>
          <w:szCs w:val="28"/>
          <w:lang w:val="vi-VN"/>
        </w:rPr>
        <w:t>Mức 1:</w:t>
      </w:r>
    </w:p>
    <w:p w:rsidR="00952E21" w:rsidRPr="004D7CAA" w:rsidRDefault="00952E21" w:rsidP="00AA573F">
      <w:pPr>
        <w:spacing w:line="360" w:lineRule="auto"/>
        <w:ind w:firstLine="720"/>
        <w:contextualSpacing/>
        <w:jc w:val="both"/>
        <w:outlineLvl w:val="4"/>
        <w:rPr>
          <w:b/>
          <w:sz w:val="28"/>
          <w:szCs w:val="28"/>
          <w:lang w:val="nl-NL"/>
        </w:rPr>
      </w:pPr>
      <w:r w:rsidRPr="004D7CAA">
        <w:rPr>
          <w:rFonts w:eastAsia="Calibri"/>
          <w:sz w:val="28"/>
          <w:szCs w:val="28"/>
          <w:lang w:val="vi-VN"/>
        </w:rPr>
        <w:t>a) Có hiệu trưởng, số lượng phó hiệu trưởng theo quy định;</w:t>
      </w:r>
    </w:p>
    <w:p w:rsidR="00952E21" w:rsidRPr="004D7CAA" w:rsidRDefault="00952E21" w:rsidP="00AA573F">
      <w:pPr>
        <w:spacing w:line="360" w:lineRule="auto"/>
        <w:ind w:firstLine="720"/>
        <w:contextualSpacing/>
        <w:jc w:val="both"/>
        <w:outlineLvl w:val="4"/>
        <w:rPr>
          <w:b/>
          <w:sz w:val="28"/>
          <w:szCs w:val="28"/>
          <w:lang w:val="nl-NL"/>
        </w:rPr>
      </w:pPr>
      <w:r w:rsidRPr="004D7CAA">
        <w:rPr>
          <w:rFonts w:eastAsia="Calibri"/>
          <w:sz w:val="28"/>
          <w:szCs w:val="28"/>
          <w:lang w:val="vi-VN"/>
        </w:rPr>
        <w:t>b) Tổ chuyên môn và tổ văn phòng có cơ cấu tổ chức theo quy định;</w:t>
      </w:r>
    </w:p>
    <w:p w:rsidR="00952E21" w:rsidRPr="004D7CAA" w:rsidRDefault="00952E21" w:rsidP="00AA573F">
      <w:pPr>
        <w:spacing w:line="360" w:lineRule="auto"/>
        <w:ind w:firstLine="720"/>
        <w:contextualSpacing/>
        <w:jc w:val="both"/>
        <w:outlineLvl w:val="4"/>
        <w:rPr>
          <w:b/>
          <w:sz w:val="28"/>
          <w:szCs w:val="28"/>
          <w:lang w:val="nl-NL"/>
        </w:rPr>
      </w:pPr>
      <w:r w:rsidRPr="004D7CAA">
        <w:rPr>
          <w:rFonts w:eastAsia="Calibri"/>
          <w:sz w:val="28"/>
          <w:szCs w:val="28"/>
          <w:lang w:val="vi-VN"/>
        </w:rPr>
        <w:t>c) Tổ chuyên môn, tổ văn phòng có kế hoạch hoạt động và thực hiện các nhiệm vụ theo quy định.</w:t>
      </w:r>
    </w:p>
    <w:p w:rsidR="00952E21" w:rsidRPr="004D7CAA" w:rsidRDefault="00952E21" w:rsidP="00AA573F">
      <w:pPr>
        <w:spacing w:line="360" w:lineRule="auto"/>
        <w:ind w:firstLine="720"/>
        <w:contextualSpacing/>
        <w:jc w:val="both"/>
        <w:rPr>
          <w:sz w:val="28"/>
          <w:szCs w:val="28"/>
          <w:lang w:val="vi-VN"/>
        </w:rPr>
      </w:pPr>
      <w:r w:rsidRPr="004D7CAA">
        <w:rPr>
          <w:sz w:val="28"/>
          <w:szCs w:val="28"/>
          <w:lang w:val="vi-VN"/>
        </w:rPr>
        <w:t>Mức 2:</w:t>
      </w:r>
    </w:p>
    <w:p w:rsidR="00952E21" w:rsidRPr="004839E2" w:rsidRDefault="00952E21" w:rsidP="00EC7E85">
      <w:pPr>
        <w:spacing w:line="360" w:lineRule="auto"/>
        <w:ind w:firstLine="720"/>
        <w:contextualSpacing/>
        <w:jc w:val="both"/>
        <w:rPr>
          <w:rFonts w:eastAsia="Calibri"/>
          <w:sz w:val="28"/>
          <w:szCs w:val="28"/>
          <w:lang w:val="nl-NL"/>
        </w:rPr>
      </w:pPr>
      <w:bookmarkStart w:id="3" w:name="OLE_LINK1"/>
      <w:bookmarkStart w:id="4" w:name="OLE_LINK2"/>
      <w:r w:rsidRPr="004D7CAA">
        <w:rPr>
          <w:rFonts w:eastAsia="Calibri"/>
          <w:sz w:val="28"/>
          <w:szCs w:val="28"/>
          <w:lang w:val="vi-VN"/>
        </w:rPr>
        <w:t>a) Hằng năm, tổ chuyên môn đề xuất và thực hiện được ít nhất 01 (một) chuyên đề chuyên môn có tác dụng nâng cao chất lượng và hiệu quả giáo dục;</w:t>
      </w:r>
    </w:p>
    <w:p w:rsidR="00952E21" w:rsidRPr="004D7CAA" w:rsidRDefault="00952E21" w:rsidP="00AA573F">
      <w:pPr>
        <w:spacing w:line="360" w:lineRule="auto"/>
        <w:ind w:firstLine="720"/>
        <w:contextualSpacing/>
        <w:jc w:val="both"/>
        <w:rPr>
          <w:sz w:val="28"/>
          <w:szCs w:val="28"/>
          <w:lang w:val="vi-VN"/>
        </w:rPr>
      </w:pPr>
      <w:r w:rsidRPr="004D7CAA">
        <w:rPr>
          <w:sz w:val="28"/>
          <w:szCs w:val="28"/>
          <w:lang w:val="vi-VN"/>
        </w:rPr>
        <w:t>b) Hoạt động của tổ chuyên môn, tổ văn phòng được định kỳ rà soát, đánh giá, điều chỉnh.</w:t>
      </w:r>
    </w:p>
    <w:bookmarkEnd w:id="3"/>
    <w:bookmarkEnd w:id="4"/>
    <w:p w:rsidR="00952E21" w:rsidRPr="004D7CAA" w:rsidRDefault="00952E21" w:rsidP="00AA573F">
      <w:pPr>
        <w:spacing w:line="360" w:lineRule="auto"/>
        <w:ind w:firstLine="720"/>
        <w:contextualSpacing/>
        <w:jc w:val="both"/>
        <w:rPr>
          <w:sz w:val="28"/>
          <w:szCs w:val="28"/>
          <w:lang w:val="vi-VN"/>
        </w:rPr>
      </w:pPr>
      <w:r w:rsidRPr="004D7CAA">
        <w:rPr>
          <w:sz w:val="28"/>
          <w:szCs w:val="28"/>
          <w:lang w:val="vi-VN"/>
        </w:rPr>
        <w:t>Mức 3:</w:t>
      </w:r>
    </w:p>
    <w:p w:rsidR="00952E21" w:rsidRPr="004D7CAA" w:rsidRDefault="00952E21" w:rsidP="00AA573F">
      <w:pPr>
        <w:spacing w:line="360" w:lineRule="auto"/>
        <w:ind w:firstLine="720"/>
        <w:contextualSpacing/>
        <w:jc w:val="both"/>
        <w:rPr>
          <w:rFonts w:eastAsia="Calibri"/>
          <w:sz w:val="28"/>
          <w:szCs w:val="28"/>
          <w:lang w:val="vi-VN"/>
        </w:rPr>
      </w:pPr>
      <w:r w:rsidRPr="004D7CAA">
        <w:rPr>
          <w:rFonts w:eastAsia="Calibri"/>
          <w:sz w:val="28"/>
          <w:szCs w:val="28"/>
          <w:lang w:val="vi-VN"/>
        </w:rPr>
        <w:t>a) Hoạt động của tổ chuyên môn, tổ văn phòng có đóng góp</w:t>
      </w:r>
      <w:r w:rsidRPr="004839E2">
        <w:rPr>
          <w:rFonts w:eastAsia="Calibri"/>
          <w:sz w:val="28"/>
          <w:szCs w:val="28"/>
          <w:lang w:val="vi-VN"/>
        </w:rPr>
        <w:t xml:space="preserve"> hiệu quả</w:t>
      </w:r>
      <w:r w:rsidRPr="004D7CAA">
        <w:rPr>
          <w:rFonts w:eastAsia="Calibri"/>
          <w:sz w:val="28"/>
          <w:szCs w:val="28"/>
          <w:lang w:val="vi-VN"/>
        </w:rPr>
        <w:t xml:space="preserve"> trong việc nâng cao chất lượng các hoạt động của nhà trường;</w:t>
      </w:r>
    </w:p>
    <w:p w:rsidR="00952E21" w:rsidRPr="004D7CAA" w:rsidRDefault="00952E21" w:rsidP="00AA573F">
      <w:pPr>
        <w:spacing w:line="360" w:lineRule="auto"/>
        <w:ind w:firstLine="720"/>
        <w:contextualSpacing/>
        <w:jc w:val="both"/>
        <w:rPr>
          <w:rFonts w:eastAsia="Calibri"/>
          <w:sz w:val="28"/>
          <w:szCs w:val="28"/>
          <w:lang w:val="vi-VN"/>
        </w:rPr>
      </w:pPr>
      <w:r w:rsidRPr="004D7CAA">
        <w:rPr>
          <w:rFonts w:eastAsia="Calibri"/>
          <w:sz w:val="28"/>
          <w:szCs w:val="28"/>
          <w:lang w:val="vi-VN"/>
        </w:rPr>
        <w:t>b) Tổ chuyên môn thực hiện hiệu quả các chuyên đề chuyên môn góp phần nâng cao chất lượng giáo dục.</w:t>
      </w:r>
    </w:p>
    <w:p w:rsidR="00952E21" w:rsidRPr="004D7CAA" w:rsidRDefault="00952E21" w:rsidP="00AA573F">
      <w:pPr>
        <w:spacing w:line="360" w:lineRule="auto"/>
        <w:ind w:firstLine="720"/>
        <w:contextualSpacing/>
        <w:jc w:val="both"/>
        <w:rPr>
          <w:b/>
          <w:sz w:val="28"/>
          <w:szCs w:val="28"/>
          <w:lang w:val="nl-NL"/>
        </w:rPr>
      </w:pPr>
      <w:r w:rsidRPr="004D7CAA">
        <w:rPr>
          <w:b/>
          <w:sz w:val="28"/>
          <w:szCs w:val="28"/>
          <w:lang w:val="nl-NL"/>
        </w:rPr>
        <w:t>1. Mô tả hiện trạng</w:t>
      </w:r>
    </w:p>
    <w:p w:rsidR="00952E21" w:rsidRPr="004D7CAA" w:rsidRDefault="00952E21" w:rsidP="00AA573F">
      <w:pPr>
        <w:spacing w:line="360" w:lineRule="auto"/>
        <w:ind w:firstLine="720"/>
        <w:contextualSpacing/>
        <w:jc w:val="both"/>
        <w:rPr>
          <w:sz w:val="28"/>
          <w:szCs w:val="28"/>
          <w:lang w:val="vi-VN"/>
        </w:rPr>
      </w:pPr>
      <w:r w:rsidRPr="004D7CAA">
        <w:rPr>
          <w:sz w:val="28"/>
          <w:szCs w:val="28"/>
          <w:lang w:val="vi-VN"/>
        </w:rPr>
        <w:t>Mức 1:</w:t>
      </w:r>
    </w:p>
    <w:p w:rsidR="00952E21" w:rsidRPr="004839E2" w:rsidRDefault="00952E21" w:rsidP="00A62EF9">
      <w:pPr>
        <w:spacing w:line="360" w:lineRule="auto"/>
        <w:ind w:firstLine="720"/>
        <w:contextualSpacing/>
        <w:jc w:val="both"/>
        <w:rPr>
          <w:spacing w:val="2"/>
          <w:sz w:val="28"/>
          <w:szCs w:val="28"/>
          <w:lang w:val="vi-VN"/>
        </w:rPr>
      </w:pPr>
      <w:r w:rsidRPr="004D7CAA">
        <w:rPr>
          <w:spacing w:val="2"/>
          <w:sz w:val="28"/>
          <w:szCs w:val="28"/>
          <w:lang w:val="nl-NL"/>
        </w:rPr>
        <w:t>a)</w:t>
      </w:r>
      <w:r w:rsidR="006E1A81">
        <w:rPr>
          <w:spacing w:val="2"/>
          <w:sz w:val="28"/>
          <w:szCs w:val="28"/>
          <w:lang w:val="nl-NL"/>
        </w:rPr>
        <w:t xml:space="preserve"> </w:t>
      </w:r>
      <w:r w:rsidR="00364767" w:rsidRPr="004D7CAA">
        <w:rPr>
          <w:spacing w:val="2"/>
          <w:sz w:val="28"/>
          <w:szCs w:val="28"/>
          <w:lang w:val="nl-NL"/>
        </w:rPr>
        <w:t>C</w:t>
      </w:r>
      <w:r w:rsidR="00364767" w:rsidRPr="004839E2">
        <w:rPr>
          <w:spacing w:val="2"/>
          <w:sz w:val="28"/>
          <w:szCs w:val="28"/>
          <w:lang w:val="vi-VN"/>
        </w:rPr>
        <w:t xml:space="preserve">án bộ quản lý </w:t>
      </w:r>
      <w:r w:rsidRPr="004839E2">
        <w:rPr>
          <w:spacing w:val="2"/>
          <w:sz w:val="28"/>
          <w:szCs w:val="28"/>
          <w:lang w:val="vi-VN"/>
        </w:rPr>
        <w:t>gồm 01 h</w:t>
      </w:r>
      <w:r w:rsidRPr="004D7CAA">
        <w:rPr>
          <w:spacing w:val="2"/>
          <w:sz w:val="28"/>
          <w:szCs w:val="28"/>
          <w:lang w:val="nl-NL"/>
        </w:rPr>
        <w:t>iệu trưởng</w:t>
      </w:r>
      <w:r w:rsidRPr="004839E2">
        <w:rPr>
          <w:spacing w:val="2"/>
          <w:sz w:val="28"/>
          <w:szCs w:val="28"/>
          <w:lang w:val="vi-VN"/>
        </w:rPr>
        <w:t xml:space="preserve"> và 0</w:t>
      </w:r>
      <w:r w:rsidR="006E1A81" w:rsidRPr="006E1A81">
        <w:rPr>
          <w:spacing w:val="2"/>
          <w:sz w:val="28"/>
          <w:szCs w:val="28"/>
          <w:lang w:val="vi-VN"/>
        </w:rPr>
        <w:t>2</w:t>
      </w:r>
      <w:r w:rsidRPr="004839E2">
        <w:rPr>
          <w:spacing w:val="2"/>
          <w:sz w:val="28"/>
          <w:szCs w:val="28"/>
          <w:lang w:val="vi-VN"/>
        </w:rPr>
        <w:t xml:space="preserve"> phó hiệu trưởng, đảm bảo </w:t>
      </w:r>
      <w:r w:rsidRPr="004839E2">
        <w:rPr>
          <w:sz w:val="28"/>
          <w:szCs w:val="28"/>
          <w:lang w:val="vi-VN"/>
        </w:rPr>
        <w:t>số lượng theo đúng quy định tại Khoản 1 Điều 21 của Điều lệ trường tiểu học</w:t>
      </w:r>
      <w:r w:rsidRPr="004D7CAA">
        <w:rPr>
          <w:sz w:val="28"/>
          <w:szCs w:val="28"/>
          <w:lang w:val="vi-VN"/>
        </w:rPr>
        <w:t xml:space="preserve"> và</w:t>
      </w:r>
      <w:r w:rsidRPr="004D7CAA">
        <w:rPr>
          <w:sz w:val="28"/>
          <w:szCs w:val="28"/>
          <w:lang w:val="nl-NL"/>
        </w:rPr>
        <w:t>Khoản 2 Điều 6 Thông tư số 16/2017/TT-BGDĐT ngày 12 tháng 7 năm 2017 của Bộ Giáo dục và Đào tạo hướng dẫn danh mục khung vị trí việc làm[H1-1.4-01].</w:t>
      </w:r>
    </w:p>
    <w:p w:rsidR="00952E21" w:rsidRPr="004839E2" w:rsidRDefault="00952E21" w:rsidP="00AA573F">
      <w:pPr>
        <w:spacing w:line="360" w:lineRule="auto"/>
        <w:ind w:firstLine="720"/>
        <w:contextualSpacing/>
        <w:jc w:val="both"/>
        <w:rPr>
          <w:sz w:val="28"/>
          <w:szCs w:val="28"/>
          <w:lang w:val="nl-NL"/>
        </w:rPr>
      </w:pPr>
      <w:r w:rsidRPr="004D7CAA">
        <w:rPr>
          <w:sz w:val="28"/>
          <w:szCs w:val="28"/>
          <w:lang w:val="nl-NL"/>
        </w:rPr>
        <w:t>b)Trường có các tổ chuyên môn</w:t>
      </w:r>
      <w:r w:rsidR="000272D3">
        <w:rPr>
          <w:sz w:val="28"/>
          <w:szCs w:val="28"/>
          <w:lang w:val="nl-NL"/>
        </w:rPr>
        <w:t xml:space="preserve"> từ khối lớp 1 đến khối lớp 5, tổ tiếng Anh, tổ Nghệ thuật và</w:t>
      </w:r>
      <w:r w:rsidRPr="004D7CAA">
        <w:rPr>
          <w:sz w:val="28"/>
          <w:szCs w:val="28"/>
          <w:lang w:val="nl-NL"/>
        </w:rPr>
        <w:t xml:space="preserve"> tổ văn phòng. Mỗi tổ đều có tổ trưởng và có cơ cấu </w:t>
      </w:r>
      <w:r w:rsidR="001102EA">
        <w:rPr>
          <w:sz w:val="28"/>
          <w:szCs w:val="28"/>
          <w:lang w:val="nl-NL"/>
        </w:rPr>
        <w:t>từ 05</w:t>
      </w:r>
      <w:r w:rsidR="00754FD3" w:rsidRPr="004D7CAA">
        <w:rPr>
          <w:sz w:val="28"/>
          <w:szCs w:val="28"/>
          <w:lang w:val="nl-NL"/>
        </w:rPr>
        <w:t xml:space="preserve"> thành viên trở lên</w:t>
      </w:r>
      <w:r w:rsidR="001102EA">
        <w:rPr>
          <w:sz w:val="28"/>
          <w:szCs w:val="28"/>
          <w:lang w:val="nl-NL"/>
        </w:rPr>
        <w:t xml:space="preserve"> </w:t>
      </w:r>
      <w:r w:rsidRPr="004D7CAA">
        <w:rPr>
          <w:sz w:val="28"/>
          <w:szCs w:val="28"/>
          <w:lang w:val="nl-NL"/>
        </w:rPr>
        <w:t>đúng theo Khoản 1</w:t>
      </w:r>
      <w:r w:rsidR="001102EA">
        <w:rPr>
          <w:sz w:val="28"/>
          <w:szCs w:val="28"/>
          <w:lang w:val="nl-NL"/>
        </w:rPr>
        <w:t xml:space="preserve"> </w:t>
      </w:r>
      <w:r w:rsidRPr="004D7CAA">
        <w:rPr>
          <w:sz w:val="28"/>
          <w:szCs w:val="28"/>
          <w:lang w:val="nl-NL"/>
        </w:rPr>
        <w:t xml:space="preserve">Điều 18 của Điều lệ trường tiểu học[H1-1.4-02]; [H1-1.4-03]; </w:t>
      </w:r>
      <w:r w:rsidRPr="004839E2">
        <w:rPr>
          <w:rFonts w:eastAsia="MS Mincho"/>
          <w:sz w:val="28"/>
          <w:szCs w:val="28"/>
          <w:lang w:val="nl-NL"/>
        </w:rPr>
        <w:t>[H1-1.4-04]</w:t>
      </w:r>
      <w:r w:rsidRPr="004D7CAA">
        <w:rPr>
          <w:sz w:val="28"/>
          <w:szCs w:val="28"/>
          <w:lang w:val="nl-NL"/>
        </w:rPr>
        <w:t>.</w:t>
      </w:r>
    </w:p>
    <w:p w:rsidR="00952E21" w:rsidRPr="004839E2" w:rsidRDefault="00952E21" w:rsidP="00AA573F">
      <w:pPr>
        <w:spacing w:line="360" w:lineRule="auto"/>
        <w:ind w:firstLine="720"/>
        <w:contextualSpacing/>
        <w:jc w:val="both"/>
        <w:rPr>
          <w:rFonts w:eastAsia="MS Mincho"/>
          <w:sz w:val="28"/>
          <w:szCs w:val="28"/>
          <w:lang w:val="nl-NL"/>
        </w:rPr>
      </w:pPr>
      <w:r w:rsidRPr="004D7CAA">
        <w:rPr>
          <w:sz w:val="28"/>
          <w:szCs w:val="28"/>
          <w:lang w:val="nl-NL"/>
        </w:rPr>
        <w:t>c)</w:t>
      </w:r>
      <w:r w:rsidR="001102EA">
        <w:rPr>
          <w:sz w:val="28"/>
          <w:szCs w:val="28"/>
          <w:lang w:val="nl-NL"/>
        </w:rPr>
        <w:t xml:space="preserve"> </w:t>
      </w:r>
      <w:r w:rsidR="00067BD5" w:rsidRPr="004D7CAA">
        <w:rPr>
          <w:sz w:val="28"/>
          <w:szCs w:val="28"/>
          <w:lang w:val="nl-NL"/>
        </w:rPr>
        <w:t>C</w:t>
      </w:r>
      <w:r w:rsidRPr="004D7CAA">
        <w:rPr>
          <w:sz w:val="28"/>
          <w:szCs w:val="28"/>
          <w:lang w:val="nl-NL"/>
        </w:rPr>
        <w:t xml:space="preserve">ác tổ chuyên môn và tổ văn phòng đều </w:t>
      </w:r>
      <w:r w:rsidR="00067BD5" w:rsidRPr="004D7CAA">
        <w:rPr>
          <w:sz w:val="28"/>
          <w:szCs w:val="28"/>
          <w:lang w:val="nl-NL"/>
        </w:rPr>
        <w:t xml:space="preserve">có </w:t>
      </w:r>
      <w:r w:rsidRPr="004D7CAA">
        <w:rPr>
          <w:sz w:val="28"/>
          <w:szCs w:val="28"/>
          <w:lang w:val="nl-NL"/>
        </w:rPr>
        <w:t xml:space="preserve">xây dựng kế hoạch hoạt động đầy đủ theo quy định [H1-1.4-05]. Các tổ đều thực hiện sinh hoạt định </w:t>
      </w:r>
      <w:r w:rsidRPr="004D7CAA">
        <w:rPr>
          <w:sz w:val="28"/>
          <w:szCs w:val="28"/>
          <w:lang w:val="nl-NL"/>
        </w:rPr>
        <w:lastRenderedPageBreak/>
        <w:t>kì 02 tuần/lần</w:t>
      </w:r>
      <w:r w:rsidRPr="004839E2">
        <w:rPr>
          <w:rFonts w:eastAsia="MS Mincho"/>
          <w:sz w:val="28"/>
          <w:szCs w:val="28"/>
          <w:lang w:val="nl-NL"/>
        </w:rPr>
        <w:t>.</w:t>
      </w:r>
      <w:r w:rsidRPr="004839E2">
        <w:rPr>
          <w:sz w:val="28"/>
          <w:szCs w:val="28"/>
          <w:lang w:val="nl-NL"/>
        </w:rPr>
        <w:t>C</w:t>
      </w:r>
      <w:r w:rsidRPr="004D7CAA">
        <w:rPr>
          <w:sz w:val="28"/>
          <w:szCs w:val="28"/>
          <w:lang w:val="nl-NL"/>
        </w:rPr>
        <w:t>ác thành viên trong tổ có sổ ghi chép nội dung các cuộc họp tổ chuyên môn</w:t>
      </w:r>
      <w:r w:rsidRPr="004839E2">
        <w:rPr>
          <w:sz w:val="28"/>
          <w:szCs w:val="28"/>
          <w:lang w:val="nl-NL"/>
        </w:rPr>
        <w:t xml:space="preserve"> và thể hiện</w:t>
      </w:r>
      <w:r w:rsidRPr="004D7CAA">
        <w:rPr>
          <w:sz w:val="28"/>
          <w:szCs w:val="28"/>
          <w:lang w:val="vi-VN"/>
        </w:rPr>
        <w:t xml:space="preserve"> ý kiến đóng góp giải quyết tình huống trong </w:t>
      </w:r>
      <w:r w:rsidRPr="004839E2">
        <w:rPr>
          <w:sz w:val="28"/>
          <w:szCs w:val="28"/>
          <w:lang w:val="nl-NL"/>
        </w:rPr>
        <w:t>công việc</w:t>
      </w:r>
      <w:r w:rsidR="0056160E" w:rsidRPr="004D7CAA">
        <w:rPr>
          <w:sz w:val="28"/>
          <w:szCs w:val="28"/>
          <w:lang w:val="nl-NL"/>
        </w:rPr>
        <w:t xml:space="preserve">. Tuy nhiên, </w:t>
      </w:r>
      <w:r w:rsidRPr="004D7CAA">
        <w:rPr>
          <w:sz w:val="28"/>
          <w:szCs w:val="28"/>
          <w:lang w:val="nl-NL"/>
        </w:rPr>
        <w:t xml:space="preserve">nội dung trong </w:t>
      </w:r>
      <w:r w:rsidR="00C00BBF" w:rsidRPr="004D7CAA">
        <w:rPr>
          <w:sz w:val="28"/>
          <w:szCs w:val="28"/>
          <w:lang w:val="nl-NL"/>
        </w:rPr>
        <w:t xml:space="preserve">các </w:t>
      </w:r>
      <w:r w:rsidRPr="004D7CAA">
        <w:rPr>
          <w:sz w:val="28"/>
          <w:szCs w:val="28"/>
          <w:lang w:val="nl-NL"/>
        </w:rPr>
        <w:t xml:space="preserve">buổi sinh hoạt chuyên môn </w:t>
      </w:r>
      <w:r w:rsidR="00C00BBF" w:rsidRPr="004D7CAA">
        <w:rPr>
          <w:sz w:val="28"/>
          <w:szCs w:val="28"/>
          <w:lang w:val="nl-NL"/>
        </w:rPr>
        <w:t xml:space="preserve">vẫn </w:t>
      </w:r>
      <w:r w:rsidRPr="004D7CAA">
        <w:rPr>
          <w:sz w:val="28"/>
          <w:szCs w:val="28"/>
          <w:lang w:val="nl-NL"/>
        </w:rPr>
        <w:t>còn nghiêng về giải</w:t>
      </w:r>
      <w:r w:rsidRPr="004D7CAA">
        <w:rPr>
          <w:sz w:val="28"/>
          <w:szCs w:val="28"/>
          <w:lang w:val="vi-VN"/>
        </w:rPr>
        <w:t xml:space="preserve"> quyết </w:t>
      </w:r>
      <w:r w:rsidR="00067BD5" w:rsidRPr="004D7CAA">
        <w:rPr>
          <w:sz w:val="28"/>
          <w:szCs w:val="28"/>
          <w:lang w:val="nl-NL"/>
        </w:rPr>
        <w:t>sự vụ, hành chính;</w:t>
      </w:r>
      <w:r w:rsidRPr="004D7CAA">
        <w:rPr>
          <w:sz w:val="28"/>
          <w:szCs w:val="28"/>
          <w:lang w:val="nl-NL"/>
        </w:rPr>
        <w:t xml:space="preserve"> ý kiến đóng góp giải quyết tình huống trong giảng dạy còn hạn chế </w:t>
      </w:r>
      <w:r w:rsidRPr="004839E2">
        <w:rPr>
          <w:rFonts w:eastAsia="MS Mincho"/>
          <w:sz w:val="28"/>
          <w:szCs w:val="28"/>
          <w:lang w:val="nl-NL"/>
        </w:rPr>
        <w:t>[H1-1.4-06]; [H1-1.4-07].</w:t>
      </w:r>
    </w:p>
    <w:p w:rsidR="00952E21" w:rsidRPr="004D7CAA" w:rsidRDefault="00952E21" w:rsidP="004C3410">
      <w:pPr>
        <w:spacing w:line="360" w:lineRule="auto"/>
        <w:ind w:firstLine="720"/>
        <w:contextualSpacing/>
        <w:jc w:val="both"/>
        <w:rPr>
          <w:spacing w:val="8"/>
          <w:sz w:val="28"/>
          <w:szCs w:val="28"/>
          <w:lang w:val="nl-NL"/>
        </w:rPr>
      </w:pPr>
      <w:r w:rsidRPr="004D7CAA">
        <w:rPr>
          <w:spacing w:val="8"/>
          <w:sz w:val="28"/>
          <w:szCs w:val="28"/>
          <w:lang w:val="vi-VN"/>
        </w:rPr>
        <w:t xml:space="preserve">- </w:t>
      </w:r>
      <w:r w:rsidRPr="004D7CAA">
        <w:rPr>
          <w:spacing w:val="8"/>
          <w:sz w:val="28"/>
          <w:szCs w:val="28"/>
          <w:lang w:val="nl-NL"/>
        </w:rPr>
        <w:t xml:space="preserve">Tổ chuyên môn thực hiện đầy đủ các nhiệm vụ theo quy định tại </w:t>
      </w:r>
      <w:r w:rsidRPr="004D7CAA">
        <w:rPr>
          <w:sz w:val="28"/>
          <w:szCs w:val="28"/>
          <w:lang w:val="nl-NL"/>
        </w:rPr>
        <w:t>Khoản 2, Điều 18 của Điều lệ trường tiểu học như x</w:t>
      </w:r>
      <w:r w:rsidRPr="004D7CAA">
        <w:rPr>
          <w:sz w:val="28"/>
          <w:szCs w:val="28"/>
          <w:lang w:val="vi-VN"/>
        </w:rPr>
        <w:t>ây dựng kế hoạch hoạtđộng của tổ theo năm học</w:t>
      </w:r>
      <w:r w:rsidRPr="004D7CAA">
        <w:rPr>
          <w:sz w:val="28"/>
          <w:szCs w:val="28"/>
          <w:lang w:val="nl-NL"/>
        </w:rPr>
        <w:t xml:space="preserve">, </w:t>
      </w:r>
      <w:r w:rsidRPr="004D7CAA">
        <w:rPr>
          <w:sz w:val="28"/>
          <w:szCs w:val="28"/>
          <w:lang w:val="vi-VN"/>
        </w:rPr>
        <w:t>tháng,</w:t>
      </w:r>
      <w:r w:rsidR="00D624B3" w:rsidRPr="004D7CAA">
        <w:rPr>
          <w:sz w:val="28"/>
          <w:szCs w:val="28"/>
          <w:lang w:val="vi-VN"/>
        </w:rPr>
        <w:t>tuần nhằm thực hiện chư</w:t>
      </w:r>
      <w:r w:rsidRPr="004D7CAA">
        <w:rPr>
          <w:sz w:val="28"/>
          <w:szCs w:val="28"/>
          <w:lang w:val="vi-VN"/>
        </w:rPr>
        <w:t>ơng trình, kế hoạch dạy</w:t>
      </w:r>
      <w:r w:rsidR="001102EA" w:rsidRPr="001102EA">
        <w:rPr>
          <w:sz w:val="28"/>
          <w:szCs w:val="28"/>
          <w:lang w:val="nl-NL"/>
        </w:rPr>
        <w:t xml:space="preserve"> </w:t>
      </w:r>
      <w:r w:rsidRPr="004D7CAA">
        <w:rPr>
          <w:sz w:val="28"/>
          <w:szCs w:val="28"/>
          <w:lang w:val="vi-VN"/>
        </w:rPr>
        <w:t>học và hoạt động giáo dục</w:t>
      </w:r>
      <w:r w:rsidRPr="004D7CAA">
        <w:rPr>
          <w:sz w:val="28"/>
          <w:szCs w:val="28"/>
          <w:lang w:val="nl-NL"/>
        </w:rPr>
        <w:t xml:space="preserve"> [H1-1.</w:t>
      </w:r>
      <w:r w:rsidRPr="004839E2">
        <w:rPr>
          <w:sz w:val="28"/>
          <w:szCs w:val="28"/>
          <w:lang w:val="nl-NL"/>
        </w:rPr>
        <w:t>4</w:t>
      </w:r>
      <w:r w:rsidRPr="004D7CAA">
        <w:rPr>
          <w:sz w:val="28"/>
          <w:szCs w:val="28"/>
          <w:lang w:val="nl-NL"/>
        </w:rPr>
        <w:t>-0</w:t>
      </w:r>
      <w:r w:rsidRPr="004839E2">
        <w:rPr>
          <w:sz w:val="28"/>
          <w:szCs w:val="28"/>
          <w:lang w:val="nl-NL"/>
        </w:rPr>
        <w:t>5</w:t>
      </w:r>
      <w:r w:rsidRPr="004D7CAA">
        <w:rPr>
          <w:sz w:val="28"/>
          <w:szCs w:val="28"/>
          <w:lang w:val="nl-NL"/>
        </w:rPr>
        <w:t>]</w:t>
      </w:r>
      <w:r w:rsidRPr="004839E2">
        <w:rPr>
          <w:sz w:val="28"/>
          <w:szCs w:val="28"/>
          <w:lang w:val="nl-NL"/>
        </w:rPr>
        <w:t>;</w:t>
      </w:r>
      <w:r w:rsidR="001102EA">
        <w:rPr>
          <w:sz w:val="28"/>
          <w:szCs w:val="28"/>
          <w:lang w:val="nl-NL"/>
        </w:rPr>
        <w:t xml:space="preserve"> </w:t>
      </w:r>
      <w:r w:rsidRPr="004839E2">
        <w:rPr>
          <w:sz w:val="28"/>
          <w:szCs w:val="28"/>
          <w:lang w:val="nl-NL"/>
        </w:rPr>
        <w:t>t</w:t>
      </w:r>
      <w:r w:rsidRPr="004D7CAA">
        <w:rPr>
          <w:sz w:val="28"/>
          <w:szCs w:val="28"/>
          <w:lang w:val="vi-VN"/>
        </w:rPr>
        <w:t>hực hiện bồidưỡng chuyên môn, nghiệp vụ</w:t>
      </w:r>
      <w:r w:rsidRPr="004D7CAA">
        <w:rPr>
          <w:sz w:val="28"/>
          <w:szCs w:val="28"/>
          <w:lang w:val="nl-NL"/>
        </w:rPr>
        <w:t xml:space="preserve"> [H1-1.</w:t>
      </w:r>
      <w:r w:rsidRPr="004839E2">
        <w:rPr>
          <w:sz w:val="28"/>
          <w:szCs w:val="28"/>
          <w:lang w:val="nl-NL"/>
        </w:rPr>
        <w:t>4</w:t>
      </w:r>
      <w:r w:rsidRPr="004D7CAA">
        <w:rPr>
          <w:sz w:val="28"/>
          <w:szCs w:val="28"/>
          <w:lang w:val="nl-NL"/>
        </w:rPr>
        <w:t>-0</w:t>
      </w:r>
      <w:r w:rsidRPr="004839E2">
        <w:rPr>
          <w:sz w:val="28"/>
          <w:szCs w:val="28"/>
          <w:lang w:val="nl-NL"/>
        </w:rPr>
        <w:t>8</w:t>
      </w:r>
      <w:r w:rsidRPr="004D7CAA">
        <w:rPr>
          <w:sz w:val="28"/>
          <w:szCs w:val="28"/>
          <w:lang w:val="nl-NL"/>
        </w:rPr>
        <w:t>]</w:t>
      </w:r>
      <w:r w:rsidRPr="004839E2">
        <w:rPr>
          <w:sz w:val="28"/>
          <w:szCs w:val="28"/>
          <w:lang w:val="nl-NL"/>
        </w:rPr>
        <w:t>;k</w:t>
      </w:r>
      <w:r w:rsidRPr="004D7CAA">
        <w:rPr>
          <w:sz w:val="28"/>
          <w:szCs w:val="28"/>
          <w:lang w:val="vi-VN"/>
        </w:rPr>
        <w:t>iểm tra, đánh giá chất lượng, hiệu quả giảng dạy, giáo dục và quản lý sử dụng sách, thiết bị của các thành viên trong tổ theo kế hoạch của nhà trường</w:t>
      </w:r>
      <w:r w:rsidRPr="004D7CAA">
        <w:rPr>
          <w:sz w:val="28"/>
          <w:szCs w:val="28"/>
          <w:lang w:val="nl-NL"/>
        </w:rPr>
        <w:t xml:space="preserve"> [H1-1.</w:t>
      </w:r>
      <w:r w:rsidRPr="004839E2">
        <w:rPr>
          <w:sz w:val="28"/>
          <w:szCs w:val="28"/>
          <w:lang w:val="nl-NL"/>
        </w:rPr>
        <w:t>4</w:t>
      </w:r>
      <w:r w:rsidRPr="004D7CAA">
        <w:rPr>
          <w:sz w:val="28"/>
          <w:szCs w:val="28"/>
          <w:lang w:val="nl-NL"/>
        </w:rPr>
        <w:t>-0</w:t>
      </w:r>
      <w:r w:rsidRPr="004839E2">
        <w:rPr>
          <w:sz w:val="28"/>
          <w:szCs w:val="28"/>
          <w:lang w:val="nl-NL"/>
        </w:rPr>
        <w:t>9</w:t>
      </w:r>
      <w:r w:rsidRPr="004D7CAA">
        <w:rPr>
          <w:sz w:val="28"/>
          <w:szCs w:val="28"/>
          <w:lang w:val="nl-NL"/>
        </w:rPr>
        <w:t>]</w:t>
      </w:r>
      <w:r w:rsidRPr="004839E2">
        <w:rPr>
          <w:sz w:val="28"/>
          <w:szCs w:val="28"/>
          <w:lang w:val="nl-NL"/>
        </w:rPr>
        <w:t>; t</w:t>
      </w:r>
      <w:r w:rsidRPr="004D7CAA">
        <w:rPr>
          <w:sz w:val="28"/>
          <w:szCs w:val="28"/>
          <w:lang w:val="vi-VN"/>
        </w:rPr>
        <w:t>ham gia đánh giá, xếp loại giáo viên theo quy định Chuẩn nghề nghiệp giáo viên tiểu học</w:t>
      </w:r>
      <w:r w:rsidRPr="004D7CAA">
        <w:rPr>
          <w:sz w:val="28"/>
          <w:szCs w:val="28"/>
          <w:lang w:val="nl-NL"/>
        </w:rPr>
        <w:t xml:space="preserve"> [H1-1.</w:t>
      </w:r>
      <w:r w:rsidRPr="004839E2">
        <w:rPr>
          <w:sz w:val="28"/>
          <w:szCs w:val="28"/>
          <w:lang w:val="nl-NL"/>
        </w:rPr>
        <w:t>4</w:t>
      </w:r>
      <w:r w:rsidRPr="004D7CAA">
        <w:rPr>
          <w:sz w:val="28"/>
          <w:szCs w:val="28"/>
          <w:lang w:val="nl-NL"/>
        </w:rPr>
        <w:t>-</w:t>
      </w:r>
      <w:r w:rsidRPr="004839E2">
        <w:rPr>
          <w:sz w:val="28"/>
          <w:szCs w:val="28"/>
          <w:lang w:val="nl-NL"/>
        </w:rPr>
        <w:t>10</w:t>
      </w:r>
      <w:r w:rsidRPr="004D7CAA">
        <w:rPr>
          <w:sz w:val="28"/>
          <w:szCs w:val="28"/>
          <w:lang w:val="nl-NL"/>
        </w:rPr>
        <w:t>].</w:t>
      </w:r>
    </w:p>
    <w:p w:rsidR="00952E21" w:rsidRPr="004839E2" w:rsidRDefault="00952E21" w:rsidP="00194688">
      <w:pPr>
        <w:spacing w:line="360" w:lineRule="auto"/>
        <w:ind w:firstLine="720"/>
        <w:contextualSpacing/>
        <w:jc w:val="both"/>
        <w:rPr>
          <w:sz w:val="28"/>
          <w:szCs w:val="28"/>
          <w:lang w:val="nl-NL"/>
        </w:rPr>
      </w:pPr>
      <w:r w:rsidRPr="004D7CAA">
        <w:rPr>
          <w:sz w:val="28"/>
          <w:szCs w:val="28"/>
          <w:lang w:val="vi-VN"/>
        </w:rPr>
        <w:t xml:space="preserve">- </w:t>
      </w:r>
      <w:r w:rsidRPr="004D7CAA">
        <w:rPr>
          <w:sz w:val="28"/>
          <w:szCs w:val="28"/>
          <w:lang w:val="nl-NL"/>
        </w:rPr>
        <w:t>Tổ văn phòng thực hiện đúng chức năng theo Điều 19 của Điều lệ</w:t>
      </w:r>
      <w:r w:rsidR="00194688" w:rsidRPr="004D7CAA">
        <w:rPr>
          <w:sz w:val="28"/>
          <w:szCs w:val="28"/>
          <w:lang w:val="nl-NL"/>
        </w:rPr>
        <w:br/>
      </w:r>
      <w:r w:rsidRPr="004D7CAA">
        <w:rPr>
          <w:sz w:val="28"/>
          <w:szCs w:val="28"/>
          <w:lang w:val="nl-NL"/>
        </w:rPr>
        <w:t>trường tiểu học như x</w:t>
      </w:r>
      <w:r w:rsidRPr="004D7CAA">
        <w:rPr>
          <w:sz w:val="28"/>
          <w:szCs w:val="28"/>
          <w:lang w:val="vi-VN"/>
        </w:rPr>
        <w:t xml:space="preserve">ây dựng kế hoạch hoạt động chung của tổ </w:t>
      </w:r>
      <w:r w:rsidRPr="004D7CAA">
        <w:rPr>
          <w:sz w:val="28"/>
          <w:szCs w:val="28"/>
          <w:lang w:val="nl-NL"/>
        </w:rPr>
        <w:t>[H1-1.</w:t>
      </w:r>
      <w:r w:rsidRPr="004839E2">
        <w:rPr>
          <w:sz w:val="28"/>
          <w:szCs w:val="28"/>
          <w:lang w:val="nl-NL"/>
        </w:rPr>
        <w:t>4</w:t>
      </w:r>
      <w:r w:rsidRPr="004D7CAA">
        <w:rPr>
          <w:sz w:val="28"/>
          <w:szCs w:val="28"/>
          <w:lang w:val="nl-NL"/>
        </w:rPr>
        <w:t>-</w:t>
      </w:r>
      <w:r w:rsidRPr="004839E2">
        <w:rPr>
          <w:sz w:val="28"/>
          <w:szCs w:val="28"/>
          <w:lang w:val="nl-NL"/>
        </w:rPr>
        <w:t>05</w:t>
      </w:r>
      <w:r w:rsidRPr="004D7CAA">
        <w:rPr>
          <w:sz w:val="28"/>
          <w:szCs w:val="28"/>
          <w:lang w:val="nl-NL"/>
        </w:rPr>
        <w:t>]; g</w:t>
      </w:r>
      <w:r w:rsidRPr="004D7CAA">
        <w:rPr>
          <w:sz w:val="28"/>
          <w:szCs w:val="28"/>
          <w:lang w:val="vi-VN"/>
        </w:rPr>
        <w:t xml:space="preserve">iúp </w:t>
      </w:r>
      <w:r w:rsidRPr="004D7CAA">
        <w:rPr>
          <w:sz w:val="28"/>
          <w:szCs w:val="28"/>
          <w:lang w:val="nl-NL"/>
        </w:rPr>
        <w:t>h</w:t>
      </w:r>
      <w:r w:rsidRPr="004D7CAA">
        <w:rPr>
          <w:sz w:val="28"/>
          <w:szCs w:val="28"/>
          <w:lang w:val="vi-VN"/>
        </w:rPr>
        <w:t xml:space="preserve">iệu trưởng thực hiện nhiệm vụ quản lý tài chính, tài sản trong nhà trường và hạch toán </w:t>
      </w:r>
      <w:r w:rsidRPr="004D7CAA">
        <w:rPr>
          <w:sz w:val="28"/>
          <w:szCs w:val="28"/>
          <w:lang w:val="nl-NL"/>
        </w:rPr>
        <w:t>tài chính</w:t>
      </w:r>
      <w:r w:rsidRPr="004D7CAA">
        <w:rPr>
          <w:sz w:val="28"/>
          <w:szCs w:val="28"/>
          <w:lang w:val="vi-VN"/>
        </w:rPr>
        <w:t>, thống kê theo quy định</w:t>
      </w:r>
      <w:r w:rsidRPr="004D7CAA">
        <w:rPr>
          <w:sz w:val="28"/>
          <w:szCs w:val="28"/>
          <w:lang w:val="nl-NL"/>
        </w:rPr>
        <w:t xml:space="preserve"> [H1-1.</w:t>
      </w:r>
      <w:r w:rsidRPr="004839E2">
        <w:rPr>
          <w:sz w:val="28"/>
          <w:szCs w:val="28"/>
          <w:lang w:val="nl-NL"/>
        </w:rPr>
        <w:t>4</w:t>
      </w:r>
      <w:r w:rsidRPr="004D7CAA">
        <w:rPr>
          <w:sz w:val="28"/>
          <w:szCs w:val="28"/>
          <w:lang w:val="nl-NL"/>
        </w:rPr>
        <w:t>-</w:t>
      </w:r>
      <w:r w:rsidRPr="004839E2">
        <w:rPr>
          <w:sz w:val="28"/>
          <w:szCs w:val="28"/>
          <w:lang w:val="nl-NL"/>
        </w:rPr>
        <w:t>11</w:t>
      </w:r>
      <w:r w:rsidRPr="004D7CAA">
        <w:rPr>
          <w:sz w:val="28"/>
          <w:szCs w:val="28"/>
          <w:lang w:val="nl-NL"/>
        </w:rPr>
        <w:t>]</w:t>
      </w:r>
      <w:r w:rsidRPr="004D7CAA">
        <w:rPr>
          <w:sz w:val="28"/>
          <w:szCs w:val="28"/>
          <w:lang w:val="vi-VN"/>
        </w:rPr>
        <w:t xml:space="preserve">; </w:t>
      </w:r>
      <w:r w:rsidRPr="004839E2">
        <w:rPr>
          <w:sz w:val="28"/>
          <w:szCs w:val="28"/>
          <w:lang w:val="nl-NL"/>
        </w:rPr>
        <w:t xml:space="preserve">quản lý học vụ </w:t>
      </w:r>
      <w:r w:rsidRPr="004839E2">
        <w:rPr>
          <w:rFonts w:eastAsia="MS Mincho"/>
          <w:sz w:val="28"/>
          <w:szCs w:val="28"/>
          <w:lang w:val="nl-NL"/>
        </w:rPr>
        <w:t>[</w:t>
      </w:r>
      <w:r w:rsidR="002C0D22" w:rsidRPr="004839E2">
        <w:rPr>
          <w:rFonts w:eastAsia="MS Mincho"/>
          <w:sz w:val="28"/>
          <w:szCs w:val="28"/>
          <w:lang w:val="nl-NL"/>
        </w:rPr>
        <w:t>H1-1.4-12</w:t>
      </w:r>
      <w:r w:rsidRPr="004839E2">
        <w:rPr>
          <w:rFonts w:eastAsia="MS Mincho"/>
          <w:sz w:val="28"/>
          <w:szCs w:val="28"/>
          <w:lang w:val="nl-NL"/>
        </w:rPr>
        <w:t xml:space="preserve">]; </w:t>
      </w:r>
      <w:r w:rsidRPr="004D7CAA">
        <w:rPr>
          <w:sz w:val="28"/>
          <w:szCs w:val="28"/>
          <w:lang w:val="nl-NL"/>
        </w:rPr>
        <w:t>b</w:t>
      </w:r>
      <w:r w:rsidR="00C062CA" w:rsidRPr="004D7CAA">
        <w:rPr>
          <w:sz w:val="28"/>
          <w:szCs w:val="28"/>
          <w:lang w:val="vi-VN"/>
        </w:rPr>
        <w:t>ồi d</w:t>
      </w:r>
      <w:r w:rsidRPr="004D7CAA">
        <w:rPr>
          <w:sz w:val="28"/>
          <w:szCs w:val="28"/>
          <w:lang w:val="vi-VN"/>
        </w:rPr>
        <w:t>ưỡng chuyên môn, nghiệp vụ, kiểm tra, đánh giá chất lượng, hiệu quả công việc của các thành viên trong tổ theo kế hoạch của nhà trường</w:t>
      </w:r>
      <w:r w:rsidRPr="004D7CAA">
        <w:rPr>
          <w:sz w:val="28"/>
          <w:szCs w:val="28"/>
          <w:lang w:val="nl-NL"/>
        </w:rPr>
        <w:t>; t</w:t>
      </w:r>
      <w:r w:rsidRPr="004D7CAA">
        <w:rPr>
          <w:sz w:val="28"/>
          <w:szCs w:val="28"/>
          <w:lang w:val="vi-VN"/>
        </w:rPr>
        <w:t>ham gia đánh giá, xếp loại viên chức</w:t>
      </w:r>
      <w:r w:rsidRPr="004D7CAA">
        <w:rPr>
          <w:sz w:val="28"/>
          <w:szCs w:val="28"/>
          <w:lang w:val="nl-NL"/>
        </w:rPr>
        <w:t xml:space="preserve"> [</w:t>
      </w:r>
      <w:r w:rsidR="002C0D22" w:rsidRPr="004D7CAA">
        <w:rPr>
          <w:sz w:val="28"/>
          <w:szCs w:val="28"/>
          <w:lang w:val="nl-NL"/>
        </w:rPr>
        <w:t>H1-1.4-13</w:t>
      </w:r>
      <w:r w:rsidRPr="004D7CAA">
        <w:rPr>
          <w:sz w:val="28"/>
          <w:szCs w:val="28"/>
          <w:lang w:val="nl-NL"/>
        </w:rPr>
        <w:t>]</w:t>
      </w:r>
      <w:r w:rsidRPr="004839E2">
        <w:rPr>
          <w:sz w:val="28"/>
          <w:szCs w:val="28"/>
          <w:lang w:val="nl-NL"/>
        </w:rPr>
        <w:t>.</w:t>
      </w:r>
    </w:p>
    <w:p w:rsidR="00952E21" w:rsidRPr="004D7CAA" w:rsidRDefault="00952E21" w:rsidP="00AA573F">
      <w:pPr>
        <w:spacing w:line="360" w:lineRule="auto"/>
        <w:ind w:firstLine="720"/>
        <w:contextualSpacing/>
        <w:jc w:val="both"/>
        <w:rPr>
          <w:sz w:val="28"/>
          <w:szCs w:val="28"/>
          <w:lang w:val="vi-VN"/>
        </w:rPr>
      </w:pPr>
      <w:r w:rsidRPr="004D7CAA">
        <w:rPr>
          <w:sz w:val="28"/>
          <w:szCs w:val="28"/>
          <w:lang w:val="vi-VN"/>
        </w:rPr>
        <w:t>Mức 2:</w:t>
      </w:r>
    </w:p>
    <w:p w:rsidR="00E769EA" w:rsidRPr="004839E2" w:rsidRDefault="00952E21" w:rsidP="00E769EA">
      <w:pPr>
        <w:pStyle w:val="ListParagraph"/>
        <w:numPr>
          <w:ilvl w:val="0"/>
          <w:numId w:val="30"/>
        </w:numPr>
        <w:spacing w:line="360" w:lineRule="auto"/>
        <w:contextualSpacing/>
        <w:jc w:val="both"/>
        <w:rPr>
          <w:sz w:val="28"/>
          <w:szCs w:val="28"/>
          <w:lang w:val="vi-VN"/>
        </w:rPr>
      </w:pPr>
      <w:r w:rsidRPr="004D7CAA">
        <w:rPr>
          <w:sz w:val="28"/>
          <w:szCs w:val="28"/>
          <w:lang w:val="vi-VN"/>
        </w:rPr>
        <w:t>Nhằm nâng cao chất lượng, hiệu qu</w:t>
      </w:r>
      <w:r w:rsidR="00126B20" w:rsidRPr="004D7CAA">
        <w:rPr>
          <w:sz w:val="28"/>
          <w:szCs w:val="28"/>
          <w:lang w:val="vi-VN"/>
        </w:rPr>
        <w:t>ả công tác giảng dạy, giáo dục;</w:t>
      </w:r>
    </w:p>
    <w:p w:rsidR="00952E21" w:rsidRPr="004D7CAA" w:rsidRDefault="00952E21" w:rsidP="00E769EA">
      <w:pPr>
        <w:spacing w:line="360" w:lineRule="auto"/>
        <w:contextualSpacing/>
        <w:jc w:val="both"/>
        <w:rPr>
          <w:sz w:val="28"/>
          <w:szCs w:val="28"/>
          <w:lang w:val="vi-VN"/>
        </w:rPr>
      </w:pPr>
      <w:r w:rsidRPr="004D7CAA">
        <w:rPr>
          <w:sz w:val="28"/>
          <w:szCs w:val="28"/>
          <w:lang w:val="vi-VN"/>
        </w:rPr>
        <w:t>các tổ chuyên môn đã đề ra và thực hiện 0</w:t>
      </w:r>
      <w:r w:rsidR="00316E89" w:rsidRPr="004839E2">
        <w:rPr>
          <w:sz w:val="28"/>
          <w:szCs w:val="28"/>
          <w:lang w:val="vi-VN"/>
        </w:rPr>
        <w:t>3</w:t>
      </w:r>
      <w:r w:rsidRPr="004D7CAA">
        <w:rPr>
          <w:sz w:val="28"/>
          <w:szCs w:val="28"/>
          <w:lang w:val="vi-VN"/>
        </w:rPr>
        <w:t xml:space="preserve"> chuyên đề </w:t>
      </w:r>
      <w:r w:rsidR="00316E89" w:rsidRPr="004839E2">
        <w:rPr>
          <w:sz w:val="28"/>
          <w:szCs w:val="28"/>
          <w:lang w:val="vi-VN"/>
        </w:rPr>
        <w:t>như</w:t>
      </w:r>
      <w:r w:rsidR="005C0034" w:rsidRPr="004839E2">
        <w:rPr>
          <w:sz w:val="28"/>
          <w:szCs w:val="28"/>
          <w:lang w:val="vi-VN"/>
        </w:rPr>
        <w:t>:“</w:t>
      </w:r>
      <w:r w:rsidR="0042279A" w:rsidRPr="004839E2">
        <w:rPr>
          <w:sz w:val="28"/>
          <w:szCs w:val="28"/>
          <w:lang w:val="vi-VN"/>
        </w:rPr>
        <w:t>K</w:t>
      </w:r>
      <w:r w:rsidR="00316E89" w:rsidRPr="004839E2">
        <w:rPr>
          <w:sz w:val="28"/>
          <w:szCs w:val="28"/>
          <w:lang w:val="vi-VN"/>
        </w:rPr>
        <w:t>hắc phục lỗi chính tả phương ngữ</w:t>
      </w:r>
      <w:r w:rsidR="005C0034" w:rsidRPr="004839E2">
        <w:rPr>
          <w:sz w:val="28"/>
          <w:szCs w:val="28"/>
          <w:lang w:val="vi-VN"/>
        </w:rPr>
        <w:t>”</w:t>
      </w:r>
      <w:r w:rsidR="00316E89" w:rsidRPr="004839E2">
        <w:rPr>
          <w:sz w:val="28"/>
          <w:szCs w:val="28"/>
          <w:lang w:val="vi-VN"/>
        </w:rPr>
        <w:t xml:space="preserve">; </w:t>
      </w:r>
      <w:r w:rsidR="0042279A" w:rsidRPr="004839E2">
        <w:rPr>
          <w:sz w:val="28"/>
          <w:szCs w:val="28"/>
          <w:lang w:val="vi-VN"/>
        </w:rPr>
        <w:t>“S</w:t>
      </w:r>
      <w:r w:rsidR="00316E89" w:rsidRPr="004839E2">
        <w:rPr>
          <w:sz w:val="28"/>
          <w:szCs w:val="28"/>
          <w:lang w:val="vi-VN"/>
        </w:rPr>
        <w:t>ử dụng phương pháp bàn tay</w:t>
      </w:r>
      <w:r w:rsidR="00C46AAA" w:rsidRPr="004839E2">
        <w:rPr>
          <w:sz w:val="28"/>
          <w:szCs w:val="28"/>
          <w:lang w:val="vi-VN"/>
        </w:rPr>
        <w:t xml:space="preserve"> nặn</w:t>
      </w:r>
      <w:r w:rsidR="001102EA" w:rsidRPr="001102EA">
        <w:rPr>
          <w:sz w:val="28"/>
          <w:szCs w:val="28"/>
          <w:lang w:val="vi-VN"/>
        </w:rPr>
        <w:t xml:space="preserve"> </w:t>
      </w:r>
      <w:r w:rsidR="00316E89" w:rsidRPr="004839E2">
        <w:rPr>
          <w:sz w:val="28"/>
          <w:szCs w:val="28"/>
          <w:lang w:val="vi-VN"/>
        </w:rPr>
        <w:t>bột</w:t>
      </w:r>
      <w:r w:rsidR="0042279A" w:rsidRPr="004839E2">
        <w:rPr>
          <w:sz w:val="28"/>
          <w:szCs w:val="28"/>
          <w:lang w:val="vi-VN"/>
        </w:rPr>
        <w:t>”</w:t>
      </w:r>
      <w:r w:rsidR="00316E89" w:rsidRPr="004839E2">
        <w:rPr>
          <w:sz w:val="28"/>
          <w:szCs w:val="28"/>
          <w:lang w:val="vi-VN"/>
        </w:rPr>
        <w:t xml:space="preserve">; </w:t>
      </w:r>
      <w:r w:rsidR="0042279A" w:rsidRPr="004839E2">
        <w:rPr>
          <w:sz w:val="28"/>
          <w:szCs w:val="28"/>
          <w:lang w:val="vi-VN"/>
        </w:rPr>
        <w:t>“S</w:t>
      </w:r>
      <w:r w:rsidR="00942601" w:rsidRPr="004839E2">
        <w:rPr>
          <w:sz w:val="28"/>
          <w:szCs w:val="28"/>
          <w:lang w:val="vi-VN"/>
        </w:rPr>
        <w:t>ử dụng hiệu quả bảng tương tác trong dạy học</w:t>
      </w:r>
      <w:r w:rsidR="0042279A" w:rsidRPr="004839E2">
        <w:rPr>
          <w:sz w:val="28"/>
          <w:szCs w:val="28"/>
          <w:lang w:val="vi-VN"/>
        </w:rPr>
        <w:t>”</w:t>
      </w:r>
      <w:r w:rsidRPr="004D7CAA">
        <w:rPr>
          <w:rFonts w:eastAsia="MS Mincho"/>
          <w:sz w:val="28"/>
          <w:szCs w:val="28"/>
          <w:lang w:val="vi-VN"/>
        </w:rPr>
        <w:t>[H1-1</w:t>
      </w:r>
      <w:r w:rsidRPr="004839E2">
        <w:rPr>
          <w:rFonts w:eastAsia="MS Mincho"/>
          <w:sz w:val="28"/>
          <w:szCs w:val="28"/>
          <w:lang w:val="vi-VN"/>
        </w:rPr>
        <w:t>.</w:t>
      </w:r>
      <w:r w:rsidRPr="004D7CAA">
        <w:rPr>
          <w:rFonts w:eastAsia="MS Mincho"/>
          <w:sz w:val="28"/>
          <w:szCs w:val="28"/>
          <w:lang w:val="vi-VN"/>
        </w:rPr>
        <w:t>4-14]</w:t>
      </w:r>
      <w:r w:rsidRPr="004839E2">
        <w:rPr>
          <w:rFonts w:eastAsia="MS Mincho"/>
          <w:sz w:val="28"/>
          <w:szCs w:val="28"/>
          <w:lang w:val="vi-VN"/>
        </w:rPr>
        <w:t>.</w:t>
      </w:r>
    </w:p>
    <w:p w:rsidR="00952E21" w:rsidRPr="004839E2" w:rsidRDefault="00952E21" w:rsidP="003F0944">
      <w:pPr>
        <w:spacing w:line="360" w:lineRule="auto"/>
        <w:ind w:firstLine="720"/>
        <w:contextualSpacing/>
        <w:jc w:val="both"/>
        <w:rPr>
          <w:spacing w:val="4"/>
          <w:sz w:val="28"/>
          <w:szCs w:val="28"/>
          <w:lang w:val="vi-VN"/>
        </w:rPr>
      </w:pPr>
      <w:r w:rsidRPr="004D7CAA">
        <w:rPr>
          <w:sz w:val="28"/>
          <w:szCs w:val="28"/>
          <w:lang w:val="vi-VN"/>
        </w:rPr>
        <w:t>b) Hoạt động của các tổ chuyên môn, tổ văn phòng được thực hiện theo đúng chức năng, nhiệm vụ được giao; có thực hiện việc đánh giá, rút kinh nghiệm kết quả thực hiện nhiệm vụ để từ đó tiếp tục triển khai những nhiệm vụ tiếp theo</w:t>
      </w:r>
      <w:r w:rsidR="00AD5009" w:rsidRPr="004839E2">
        <w:rPr>
          <w:rFonts w:eastAsia="MS Mincho"/>
          <w:sz w:val="28"/>
          <w:szCs w:val="28"/>
          <w:lang w:val="vi-VN"/>
        </w:rPr>
        <w:t>[H1-1.1-02]</w:t>
      </w:r>
      <w:r w:rsidR="00AD5009" w:rsidRPr="004D7CAA">
        <w:rPr>
          <w:rFonts w:eastAsia="MS Mincho"/>
          <w:sz w:val="28"/>
          <w:szCs w:val="28"/>
          <w:lang w:val="vi-VN"/>
        </w:rPr>
        <w:t xml:space="preserve">; </w:t>
      </w:r>
      <w:r w:rsidR="00AD5009" w:rsidRPr="004839E2">
        <w:rPr>
          <w:rFonts w:eastAsia="MS Mincho"/>
          <w:sz w:val="28"/>
          <w:szCs w:val="28"/>
          <w:lang w:val="vi-VN"/>
        </w:rPr>
        <w:t>[H1-1.4-05]</w:t>
      </w:r>
      <w:r w:rsidRPr="004D7CAA">
        <w:rPr>
          <w:sz w:val="28"/>
          <w:szCs w:val="28"/>
          <w:lang w:val="vi-VN"/>
        </w:rPr>
        <w:t xml:space="preserve">. </w:t>
      </w:r>
      <w:r w:rsidR="00DD2877" w:rsidRPr="004839E2">
        <w:rPr>
          <w:sz w:val="28"/>
          <w:szCs w:val="28"/>
          <w:lang w:val="vi-VN"/>
        </w:rPr>
        <w:t>Cán bộ quản lý</w:t>
      </w:r>
      <w:r w:rsidRPr="004D7CAA">
        <w:rPr>
          <w:sz w:val="28"/>
          <w:szCs w:val="28"/>
          <w:lang w:val="vi-VN"/>
        </w:rPr>
        <w:t xml:space="preserve"> có sự phân công nhân sự tham dự các buổi sinh hoạt chuyên môn của các tổ chuyên môn, nắm bắt </w:t>
      </w:r>
      <w:r w:rsidRPr="004D7CAA">
        <w:rPr>
          <w:spacing w:val="4"/>
          <w:sz w:val="28"/>
          <w:szCs w:val="28"/>
          <w:lang w:val="vi-VN"/>
        </w:rPr>
        <w:lastRenderedPageBreak/>
        <w:t>thông tin để kịp thời định hướng, chỉ đạo các hoạt động của các tổ chuyên</w:t>
      </w:r>
      <w:r w:rsidRPr="004D7CAA">
        <w:rPr>
          <w:sz w:val="28"/>
          <w:szCs w:val="28"/>
          <w:lang w:val="vi-VN"/>
        </w:rPr>
        <w:t>môn trong quá trình thực hiện nhiệm vụ</w:t>
      </w:r>
      <w:r w:rsidRPr="004839E2">
        <w:rPr>
          <w:rFonts w:eastAsia="MS Mincho"/>
          <w:sz w:val="28"/>
          <w:szCs w:val="28"/>
          <w:lang w:val="vi-VN"/>
        </w:rPr>
        <w:t>[H1-1.4-0</w:t>
      </w:r>
      <w:r w:rsidRPr="004D7CAA">
        <w:rPr>
          <w:rFonts w:eastAsia="MS Mincho"/>
          <w:sz w:val="28"/>
          <w:szCs w:val="28"/>
          <w:lang w:val="vi-VN"/>
        </w:rPr>
        <w:t>6</w:t>
      </w:r>
      <w:r w:rsidRPr="004839E2">
        <w:rPr>
          <w:rFonts w:eastAsia="MS Mincho"/>
          <w:sz w:val="28"/>
          <w:szCs w:val="28"/>
          <w:lang w:val="vi-VN"/>
        </w:rPr>
        <w:t>]</w:t>
      </w:r>
      <w:r w:rsidRPr="004D7CAA">
        <w:rPr>
          <w:rFonts w:eastAsia="MS Mincho"/>
          <w:sz w:val="28"/>
          <w:szCs w:val="28"/>
          <w:lang w:val="vi-VN"/>
        </w:rPr>
        <w:t>.</w:t>
      </w:r>
    </w:p>
    <w:p w:rsidR="001F2247" w:rsidRPr="004D7CAA" w:rsidRDefault="001F2247" w:rsidP="001F2247">
      <w:pPr>
        <w:spacing w:line="360" w:lineRule="auto"/>
        <w:ind w:firstLine="720"/>
        <w:contextualSpacing/>
        <w:jc w:val="both"/>
        <w:rPr>
          <w:sz w:val="28"/>
          <w:szCs w:val="28"/>
          <w:lang w:val="vi-VN"/>
        </w:rPr>
      </w:pPr>
      <w:r w:rsidRPr="004D7CAA">
        <w:rPr>
          <w:sz w:val="28"/>
          <w:szCs w:val="28"/>
          <w:lang w:val="vi-VN"/>
        </w:rPr>
        <w:t>Mức 3:</w:t>
      </w:r>
    </w:p>
    <w:p w:rsidR="001F2247" w:rsidRPr="004D7CAA" w:rsidRDefault="001F2247" w:rsidP="001F2247">
      <w:pPr>
        <w:spacing w:line="360" w:lineRule="auto"/>
        <w:ind w:firstLine="720"/>
        <w:contextualSpacing/>
        <w:jc w:val="both"/>
        <w:rPr>
          <w:rFonts w:eastAsia="Calibri"/>
          <w:sz w:val="28"/>
          <w:szCs w:val="28"/>
          <w:lang w:val="vi-VN"/>
        </w:rPr>
      </w:pPr>
      <w:r w:rsidRPr="004D7CAA">
        <w:rPr>
          <w:rFonts w:eastAsia="Calibri"/>
          <w:sz w:val="28"/>
          <w:szCs w:val="28"/>
          <w:lang w:val="vi-VN"/>
        </w:rPr>
        <w:t>a) Trong quá trình thực hiện nhiệm vụ, các tổ chuyên môn</w:t>
      </w:r>
      <w:r w:rsidRPr="004839E2">
        <w:rPr>
          <w:rFonts w:eastAsia="Calibri"/>
          <w:sz w:val="28"/>
          <w:szCs w:val="28"/>
          <w:lang w:val="vi-VN"/>
        </w:rPr>
        <w:t xml:space="preserve"> và</w:t>
      </w:r>
      <w:r w:rsidRPr="004D7CAA">
        <w:rPr>
          <w:rFonts w:eastAsia="Calibri"/>
          <w:sz w:val="28"/>
          <w:szCs w:val="28"/>
          <w:lang w:val="vi-VN"/>
        </w:rPr>
        <w:t xml:space="preserve"> tổ văn phòng đã có những hoạt động </w:t>
      </w:r>
      <w:r w:rsidRPr="004839E2">
        <w:rPr>
          <w:rFonts w:eastAsia="Calibri"/>
          <w:sz w:val="28"/>
          <w:szCs w:val="28"/>
          <w:lang w:val="vi-VN"/>
        </w:rPr>
        <w:t xml:space="preserve">hiệu quả, </w:t>
      </w:r>
      <w:r w:rsidRPr="004D7CAA">
        <w:rPr>
          <w:rFonts w:eastAsia="Calibri"/>
          <w:sz w:val="28"/>
          <w:szCs w:val="28"/>
          <w:lang w:val="vi-VN"/>
        </w:rPr>
        <w:t xml:space="preserve">góp phần cùng nhà trường thực hiện nhiệm vụ chính trị tại đơn vị, qua đó nâng cao chất lượng giáo dục của trường </w:t>
      </w:r>
      <w:r w:rsidRPr="004839E2">
        <w:rPr>
          <w:rFonts w:eastAsia="MS Mincho"/>
          <w:sz w:val="28"/>
          <w:szCs w:val="28"/>
          <w:lang w:val="vi-VN"/>
        </w:rPr>
        <w:t>[H1-1.1-02]</w:t>
      </w:r>
      <w:r w:rsidRPr="004D7CAA">
        <w:rPr>
          <w:rFonts w:eastAsia="MS Mincho"/>
          <w:sz w:val="28"/>
          <w:szCs w:val="28"/>
          <w:lang w:val="vi-VN"/>
        </w:rPr>
        <w:t>.</w:t>
      </w:r>
    </w:p>
    <w:p w:rsidR="001F2247" w:rsidRPr="004839E2" w:rsidRDefault="001F2247" w:rsidP="001F2247">
      <w:pPr>
        <w:spacing w:line="360" w:lineRule="auto"/>
        <w:ind w:firstLine="720"/>
        <w:contextualSpacing/>
        <w:jc w:val="both"/>
        <w:rPr>
          <w:sz w:val="28"/>
          <w:szCs w:val="28"/>
          <w:lang w:val="vi-VN"/>
        </w:rPr>
      </w:pPr>
      <w:r w:rsidRPr="004D7CAA">
        <w:rPr>
          <w:rFonts w:eastAsia="Calibri"/>
          <w:sz w:val="28"/>
          <w:szCs w:val="28"/>
          <w:lang w:val="vi-VN"/>
        </w:rPr>
        <w:t xml:space="preserve">b) Các hoạt động chuyên đề của tổ chuyên môn được tổ chức định kì, liên tục góp phần nâng cao chất lượng giáo dục của trường </w:t>
      </w:r>
      <w:r w:rsidRPr="004839E2">
        <w:rPr>
          <w:rFonts w:eastAsia="MS Mincho"/>
          <w:sz w:val="28"/>
          <w:szCs w:val="28"/>
          <w:lang w:val="vi-VN"/>
        </w:rPr>
        <w:t>[H1-1.1-02]</w:t>
      </w:r>
      <w:r w:rsidRPr="004D7CAA">
        <w:rPr>
          <w:rFonts w:eastAsia="MS Mincho"/>
          <w:sz w:val="28"/>
          <w:szCs w:val="28"/>
          <w:lang w:val="vi-VN"/>
        </w:rPr>
        <w:t>.</w:t>
      </w:r>
    </w:p>
    <w:p w:rsidR="00952E21" w:rsidRPr="004D7CAA" w:rsidRDefault="00952E21" w:rsidP="00AA573F">
      <w:pPr>
        <w:spacing w:line="360" w:lineRule="auto"/>
        <w:ind w:firstLine="720"/>
        <w:contextualSpacing/>
        <w:jc w:val="both"/>
        <w:rPr>
          <w:b/>
          <w:sz w:val="28"/>
          <w:szCs w:val="28"/>
          <w:lang w:val="nl-NL"/>
        </w:rPr>
      </w:pPr>
      <w:r w:rsidRPr="004D7CAA">
        <w:rPr>
          <w:b/>
          <w:sz w:val="28"/>
          <w:szCs w:val="28"/>
          <w:lang w:val="nl-NL"/>
        </w:rPr>
        <w:t>2. Điểm mạnh</w:t>
      </w:r>
    </w:p>
    <w:p w:rsidR="00952E21" w:rsidRPr="004D7CAA" w:rsidRDefault="00952E21" w:rsidP="002966D0">
      <w:pPr>
        <w:spacing w:line="360" w:lineRule="auto"/>
        <w:ind w:firstLine="720"/>
        <w:contextualSpacing/>
        <w:jc w:val="both"/>
        <w:rPr>
          <w:sz w:val="28"/>
          <w:szCs w:val="28"/>
          <w:lang w:val="nl-NL"/>
        </w:rPr>
      </w:pPr>
      <w:r w:rsidRPr="004D7CAA">
        <w:rPr>
          <w:sz w:val="28"/>
          <w:szCs w:val="28"/>
          <w:lang w:val="vi-VN"/>
        </w:rPr>
        <w:t xml:space="preserve">- </w:t>
      </w:r>
      <w:r w:rsidR="00DC6063" w:rsidRPr="004D7CAA">
        <w:rPr>
          <w:sz w:val="28"/>
          <w:szCs w:val="28"/>
          <w:lang w:val="nl-NL"/>
        </w:rPr>
        <w:t>T</w:t>
      </w:r>
      <w:r w:rsidRPr="004D7CAA">
        <w:rPr>
          <w:sz w:val="28"/>
          <w:szCs w:val="28"/>
          <w:lang w:val="nl-NL"/>
        </w:rPr>
        <w:t xml:space="preserve">rường đảm bảo cơ cấu tổ chức theo </w:t>
      </w:r>
      <w:r w:rsidR="002966D0" w:rsidRPr="004D7CAA">
        <w:rPr>
          <w:sz w:val="28"/>
          <w:szCs w:val="28"/>
          <w:lang w:val="nl-NL"/>
        </w:rPr>
        <w:t xml:space="preserve">quy định. Các tổ hoạt động hiệu </w:t>
      </w:r>
      <w:r w:rsidRPr="004D7CAA">
        <w:rPr>
          <w:sz w:val="28"/>
          <w:szCs w:val="28"/>
          <w:lang w:val="nl-NL"/>
        </w:rPr>
        <w:t>quả, thực hiện tốt nhiệm vụ của tổ theo quy định.</w:t>
      </w:r>
    </w:p>
    <w:p w:rsidR="00952E21" w:rsidRPr="004839E2" w:rsidRDefault="00952E21" w:rsidP="008C70D8">
      <w:pPr>
        <w:spacing w:line="360" w:lineRule="auto"/>
        <w:ind w:firstLine="720"/>
        <w:contextualSpacing/>
        <w:jc w:val="both"/>
        <w:rPr>
          <w:sz w:val="28"/>
          <w:szCs w:val="28"/>
          <w:lang w:val="nl-NL"/>
        </w:rPr>
      </w:pPr>
      <w:r w:rsidRPr="004D7CAA">
        <w:rPr>
          <w:sz w:val="28"/>
          <w:szCs w:val="28"/>
          <w:lang w:val="vi-VN"/>
        </w:rPr>
        <w:t>- Các tổ chuyên môn đã tổ chức tốt các chuyên đề</w:t>
      </w:r>
      <w:r w:rsidRPr="004839E2">
        <w:rPr>
          <w:sz w:val="28"/>
          <w:szCs w:val="28"/>
          <w:lang w:val="nl-NL"/>
        </w:rPr>
        <w:t>, từ đó</w:t>
      </w:r>
      <w:r w:rsidRPr="004D7CAA">
        <w:rPr>
          <w:sz w:val="28"/>
          <w:szCs w:val="28"/>
          <w:lang w:val="vi-VN"/>
        </w:rPr>
        <w:t xml:space="preserve"> cùng nhà </w:t>
      </w:r>
      <w:r w:rsidRPr="004D7CAA">
        <w:rPr>
          <w:spacing w:val="4"/>
          <w:sz w:val="28"/>
          <w:szCs w:val="28"/>
          <w:lang w:val="vi-VN"/>
        </w:rPr>
        <w:t>trường thực hiện tốt nhiệm vụ chính trị, góp phần nâng cao chất lượng giáo</w:t>
      </w:r>
      <w:r w:rsidR="001102EA" w:rsidRPr="001102EA">
        <w:rPr>
          <w:spacing w:val="4"/>
          <w:sz w:val="28"/>
          <w:szCs w:val="28"/>
          <w:lang w:val="nl-NL"/>
        </w:rPr>
        <w:t xml:space="preserve"> </w:t>
      </w:r>
      <w:r w:rsidRPr="004D7CAA">
        <w:rPr>
          <w:sz w:val="28"/>
          <w:szCs w:val="28"/>
          <w:lang w:val="vi-VN"/>
        </w:rPr>
        <w:t>dục chung.</w:t>
      </w:r>
    </w:p>
    <w:p w:rsidR="00952E21" w:rsidRPr="004D7CAA" w:rsidRDefault="00952E21" w:rsidP="00AA573F">
      <w:pPr>
        <w:spacing w:line="360" w:lineRule="auto"/>
        <w:ind w:firstLine="720"/>
        <w:contextualSpacing/>
        <w:jc w:val="both"/>
        <w:rPr>
          <w:b/>
          <w:sz w:val="28"/>
          <w:szCs w:val="28"/>
          <w:lang w:val="nl-NL"/>
        </w:rPr>
      </w:pPr>
      <w:r w:rsidRPr="004D7CAA">
        <w:rPr>
          <w:b/>
          <w:sz w:val="28"/>
          <w:szCs w:val="28"/>
          <w:lang w:val="nl-NL"/>
        </w:rPr>
        <w:t>3. Điểm yếu</w:t>
      </w:r>
    </w:p>
    <w:p w:rsidR="00952E21" w:rsidRPr="004839E2" w:rsidRDefault="003A2D8B" w:rsidP="008D4844">
      <w:pPr>
        <w:spacing w:line="360" w:lineRule="auto"/>
        <w:ind w:firstLine="720"/>
        <w:contextualSpacing/>
        <w:jc w:val="both"/>
        <w:rPr>
          <w:spacing w:val="2"/>
          <w:sz w:val="28"/>
          <w:szCs w:val="28"/>
          <w:lang w:val="nl-NL"/>
        </w:rPr>
      </w:pPr>
      <w:r w:rsidRPr="004839E2">
        <w:rPr>
          <w:bCs/>
          <w:spacing w:val="2"/>
          <w:sz w:val="28"/>
          <w:szCs w:val="28"/>
          <w:lang w:val="nl-NL"/>
        </w:rPr>
        <w:t>N</w:t>
      </w:r>
      <w:r w:rsidR="00952E21" w:rsidRPr="004D7CAA">
        <w:rPr>
          <w:bCs/>
          <w:spacing w:val="2"/>
          <w:sz w:val="28"/>
          <w:szCs w:val="28"/>
          <w:lang w:val="vi-VN"/>
        </w:rPr>
        <w:t xml:space="preserve">ội dung trong </w:t>
      </w:r>
      <w:r w:rsidR="00952E21" w:rsidRPr="004D7CAA">
        <w:rPr>
          <w:spacing w:val="2"/>
          <w:sz w:val="28"/>
          <w:szCs w:val="28"/>
          <w:lang w:val="vi-VN"/>
        </w:rPr>
        <w:t>buổi sinh hoạt chuyên môn còn nghiêng về giải</w:t>
      </w:r>
      <w:r w:rsidR="00952E21" w:rsidRPr="004D7CAA">
        <w:rPr>
          <w:sz w:val="28"/>
          <w:szCs w:val="28"/>
          <w:lang w:val="vi-VN"/>
        </w:rPr>
        <w:t>quyết sự vụ, hành chính</w:t>
      </w:r>
      <w:r w:rsidR="00952E21" w:rsidRPr="004839E2">
        <w:rPr>
          <w:sz w:val="28"/>
          <w:szCs w:val="28"/>
          <w:lang w:val="nl-NL"/>
        </w:rPr>
        <w:t>; ý</w:t>
      </w:r>
      <w:r w:rsidR="00952E21" w:rsidRPr="004D7CAA">
        <w:rPr>
          <w:sz w:val="28"/>
          <w:szCs w:val="28"/>
          <w:lang w:val="vi-VN"/>
        </w:rPr>
        <w:t xml:space="preserve"> kiến đóng góp giải quyết tình huống trong giảng</w:t>
      </w:r>
      <w:r w:rsidR="001102EA" w:rsidRPr="001102EA">
        <w:rPr>
          <w:sz w:val="28"/>
          <w:szCs w:val="28"/>
          <w:lang w:val="nl-NL"/>
        </w:rPr>
        <w:t xml:space="preserve"> </w:t>
      </w:r>
      <w:r w:rsidR="00952E21" w:rsidRPr="004D7CAA">
        <w:rPr>
          <w:sz w:val="28"/>
          <w:szCs w:val="28"/>
          <w:lang w:val="vi-VN"/>
        </w:rPr>
        <w:t>dạy còn hạn chế.</w:t>
      </w:r>
    </w:p>
    <w:p w:rsidR="00B81F26" w:rsidRPr="004839E2" w:rsidRDefault="00952E21" w:rsidP="00BE7542">
      <w:pPr>
        <w:spacing w:line="360" w:lineRule="auto"/>
        <w:ind w:firstLine="720"/>
        <w:contextualSpacing/>
        <w:jc w:val="both"/>
        <w:rPr>
          <w:b/>
          <w:sz w:val="28"/>
          <w:szCs w:val="28"/>
          <w:lang w:val="nl-NL"/>
        </w:rPr>
      </w:pPr>
      <w:r w:rsidRPr="004D7CAA">
        <w:rPr>
          <w:b/>
          <w:sz w:val="28"/>
          <w:szCs w:val="28"/>
          <w:lang w:val="nl-NL"/>
        </w:rPr>
        <w:t>4. Kế hoạch cải tiến chất lượng</w:t>
      </w:r>
    </w:p>
    <w:tbl>
      <w:tblPr>
        <w:tblStyle w:val="TableGrid"/>
        <w:tblW w:w="0" w:type="auto"/>
        <w:tblLook w:val="04A0" w:firstRow="1" w:lastRow="0" w:firstColumn="1" w:lastColumn="0" w:noHBand="0" w:noVBand="1"/>
      </w:tblPr>
      <w:tblGrid>
        <w:gridCol w:w="2943"/>
        <w:gridCol w:w="1701"/>
        <w:gridCol w:w="1701"/>
        <w:gridCol w:w="1418"/>
        <w:gridCol w:w="1241"/>
      </w:tblGrid>
      <w:tr w:rsidR="00462108" w:rsidRPr="004D7CAA" w:rsidTr="006609E1">
        <w:trPr>
          <w:trHeight w:val="567"/>
          <w:tblHeader/>
        </w:trPr>
        <w:tc>
          <w:tcPr>
            <w:tcW w:w="2943"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Công việc</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cần thực hiện</w:t>
            </w:r>
          </w:p>
        </w:tc>
        <w:tc>
          <w:tcPr>
            <w:tcW w:w="170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Người</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70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Điều kiện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Thời gian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Dự kiến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kinh phí</w:t>
            </w:r>
          </w:p>
        </w:tc>
      </w:tr>
      <w:tr w:rsidR="00462108" w:rsidRPr="004D7CAA" w:rsidTr="006609E1">
        <w:trPr>
          <w:trHeight w:val="567"/>
        </w:trPr>
        <w:tc>
          <w:tcPr>
            <w:tcW w:w="2943"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Tiếp tục đề ra các biện pháp đổi mới chất lượng sinh hoạt tổ chuyên môn</w:t>
            </w:r>
          </w:p>
        </w:tc>
        <w:tc>
          <w:tcPr>
            <w:tcW w:w="1701" w:type="dxa"/>
          </w:tcPr>
          <w:p w:rsidR="00952E21" w:rsidRPr="004D7CAA" w:rsidRDefault="008D71B7" w:rsidP="006609E1">
            <w:pPr>
              <w:spacing w:line="360" w:lineRule="auto"/>
              <w:contextualSpacing/>
              <w:jc w:val="both"/>
              <w:outlineLvl w:val="0"/>
              <w:rPr>
                <w:sz w:val="28"/>
                <w:szCs w:val="28"/>
                <w:lang w:val="vi-VN"/>
              </w:rPr>
            </w:pPr>
            <w:r w:rsidRPr="004839E2">
              <w:rPr>
                <w:sz w:val="28"/>
                <w:szCs w:val="28"/>
                <w:lang w:val="vi-VN"/>
              </w:rPr>
              <w:t>Phó hiệu trưởng</w:t>
            </w:r>
            <w:r w:rsidR="00952E21" w:rsidRPr="004D7CAA">
              <w:rPr>
                <w:sz w:val="28"/>
                <w:szCs w:val="28"/>
                <w:lang w:val="vi-VN"/>
              </w:rPr>
              <w:t>, các tổ trưởng</w:t>
            </w:r>
          </w:p>
        </w:tc>
        <w:tc>
          <w:tcPr>
            <w:tcW w:w="1701" w:type="dxa"/>
          </w:tcPr>
          <w:p w:rsidR="00952E21" w:rsidRPr="004D7CAA" w:rsidRDefault="008C3839" w:rsidP="008C3839">
            <w:pPr>
              <w:spacing w:line="360" w:lineRule="auto"/>
              <w:contextualSpacing/>
              <w:jc w:val="both"/>
              <w:outlineLvl w:val="0"/>
              <w:rPr>
                <w:sz w:val="28"/>
                <w:szCs w:val="28"/>
                <w:lang w:val="vi-VN"/>
              </w:rPr>
            </w:pPr>
            <w:r w:rsidRPr="004839E2">
              <w:rPr>
                <w:sz w:val="28"/>
                <w:szCs w:val="28"/>
                <w:lang w:val="vi-VN"/>
              </w:rPr>
              <w:t>Phối hợp với các tổ trưởng chuyên môn</w:t>
            </w:r>
          </w:p>
        </w:tc>
        <w:tc>
          <w:tcPr>
            <w:tcW w:w="1418" w:type="dxa"/>
          </w:tcPr>
          <w:p w:rsidR="00952E21" w:rsidRPr="004D7CAA" w:rsidRDefault="00952E21" w:rsidP="006609E1">
            <w:pPr>
              <w:spacing w:line="360" w:lineRule="auto"/>
              <w:contextualSpacing/>
              <w:jc w:val="both"/>
              <w:outlineLvl w:val="0"/>
              <w:rPr>
                <w:sz w:val="28"/>
                <w:szCs w:val="28"/>
              </w:rPr>
            </w:pPr>
            <w:r w:rsidRPr="004D7CAA">
              <w:rPr>
                <w:sz w:val="28"/>
                <w:szCs w:val="28"/>
              </w:rPr>
              <w:t>Trong năm học</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r w:rsidR="00462108" w:rsidRPr="004D7CAA" w:rsidTr="006609E1">
        <w:trPr>
          <w:trHeight w:val="567"/>
        </w:trPr>
        <w:tc>
          <w:tcPr>
            <w:tcW w:w="2943"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Triển khai, chỉ đạo các tổ chuyên môn thực hiện tốt các chuyên đề</w:t>
            </w:r>
          </w:p>
        </w:tc>
        <w:tc>
          <w:tcPr>
            <w:tcW w:w="1701" w:type="dxa"/>
          </w:tcPr>
          <w:p w:rsidR="00952E21" w:rsidRPr="004D7CAA" w:rsidRDefault="005E63A2" w:rsidP="006609E1">
            <w:pPr>
              <w:spacing w:line="360" w:lineRule="auto"/>
              <w:contextualSpacing/>
              <w:jc w:val="both"/>
              <w:outlineLvl w:val="0"/>
              <w:rPr>
                <w:sz w:val="28"/>
                <w:szCs w:val="28"/>
              </w:rPr>
            </w:pPr>
            <w:r w:rsidRPr="004D7CAA">
              <w:rPr>
                <w:sz w:val="28"/>
                <w:szCs w:val="28"/>
              </w:rPr>
              <w:t>Phó hiệu trưởng</w:t>
            </w:r>
          </w:p>
        </w:tc>
        <w:tc>
          <w:tcPr>
            <w:tcW w:w="1701" w:type="dxa"/>
          </w:tcPr>
          <w:p w:rsidR="00952E21" w:rsidRPr="004D7CAA" w:rsidRDefault="008C3839" w:rsidP="006609E1">
            <w:pPr>
              <w:spacing w:line="360" w:lineRule="auto"/>
              <w:contextualSpacing/>
              <w:jc w:val="both"/>
              <w:outlineLvl w:val="0"/>
              <w:rPr>
                <w:sz w:val="28"/>
                <w:szCs w:val="28"/>
                <w:lang w:val="vi-VN"/>
              </w:rPr>
            </w:pPr>
            <w:r w:rsidRPr="004D7CAA">
              <w:rPr>
                <w:sz w:val="28"/>
                <w:szCs w:val="28"/>
              </w:rPr>
              <w:t>Phối hợp với các tổ trưởng chuyên môn</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Trong năm học</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r w:rsidR="00952E21" w:rsidRPr="004D7CAA" w:rsidTr="006609E1">
        <w:trPr>
          <w:trHeight w:val="567"/>
        </w:trPr>
        <w:tc>
          <w:tcPr>
            <w:tcW w:w="2943"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lastRenderedPageBreak/>
              <w:t xml:space="preserve">Phân công nhiệm vụ trong </w:t>
            </w:r>
            <w:r w:rsidR="00A64197" w:rsidRPr="004D7CAA">
              <w:rPr>
                <w:sz w:val="28"/>
                <w:szCs w:val="28"/>
              </w:rPr>
              <w:t>cán bộ quản lý</w:t>
            </w:r>
            <w:r w:rsidRPr="004D7CAA">
              <w:rPr>
                <w:sz w:val="28"/>
                <w:szCs w:val="28"/>
                <w:lang w:val="vi-VN"/>
              </w:rPr>
              <w:t xml:space="preserve"> để thực hiện tốt công tác lãnh đạo, chỉ đạo các hoạt động </w:t>
            </w:r>
            <w:r w:rsidRPr="004D7CAA">
              <w:rPr>
                <w:sz w:val="28"/>
                <w:szCs w:val="28"/>
              </w:rPr>
              <w:t xml:space="preserve">của </w:t>
            </w:r>
            <w:r w:rsidRPr="004D7CAA">
              <w:rPr>
                <w:sz w:val="28"/>
                <w:szCs w:val="28"/>
                <w:lang w:val="vi-VN"/>
              </w:rPr>
              <w:t>tổ chuyên môn</w:t>
            </w:r>
          </w:p>
        </w:tc>
        <w:tc>
          <w:tcPr>
            <w:tcW w:w="1701" w:type="dxa"/>
          </w:tcPr>
          <w:p w:rsidR="00952E21" w:rsidRPr="004D7CAA" w:rsidRDefault="00564C53" w:rsidP="006609E1">
            <w:pPr>
              <w:spacing w:line="360" w:lineRule="auto"/>
              <w:contextualSpacing/>
              <w:jc w:val="both"/>
              <w:outlineLvl w:val="0"/>
              <w:rPr>
                <w:sz w:val="28"/>
                <w:szCs w:val="28"/>
              </w:rPr>
            </w:pPr>
            <w:r w:rsidRPr="004D7CAA">
              <w:rPr>
                <w:sz w:val="28"/>
                <w:szCs w:val="28"/>
              </w:rPr>
              <w:t>Hiệu trưởng</w:t>
            </w:r>
          </w:p>
        </w:tc>
        <w:tc>
          <w:tcPr>
            <w:tcW w:w="1701" w:type="dxa"/>
          </w:tcPr>
          <w:p w:rsidR="00952E21" w:rsidRPr="004D7CAA" w:rsidRDefault="008C3839" w:rsidP="006609E1">
            <w:pPr>
              <w:spacing w:line="360" w:lineRule="auto"/>
              <w:contextualSpacing/>
              <w:jc w:val="both"/>
              <w:outlineLvl w:val="0"/>
              <w:rPr>
                <w:sz w:val="28"/>
                <w:szCs w:val="28"/>
                <w:lang w:val="vi-VN"/>
              </w:rPr>
            </w:pPr>
            <w:r w:rsidRPr="004D7CAA">
              <w:rPr>
                <w:sz w:val="28"/>
                <w:szCs w:val="28"/>
              </w:rPr>
              <w:t>Phối hợp với các bộ phận</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Đầu năm học, trong các hoạt động</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bl>
    <w:p w:rsidR="00583663" w:rsidRPr="004D7CAA" w:rsidRDefault="00583663" w:rsidP="00F777FB">
      <w:pPr>
        <w:spacing w:line="360" w:lineRule="auto"/>
        <w:ind w:firstLine="720"/>
        <w:contextualSpacing/>
        <w:jc w:val="both"/>
        <w:rPr>
          <w:b/>
          <w:sz w:val="28"/>
          <w:szCs w:val="28"/>
        </w:rPr>
      </w:pPr>
    </w:p>
    <w:p w:rsidR="00952E21" w:rsidRPr="004D7CAA" w:rsidRDefault="00952E21" w:rsidP="00F777FB">
      <w:pPr>
        <w:spacing w:line="360" w:lineRule="auto"/>
        <w:ind w:firstLine="720"/>
        <w:contextualSpacing/>
        <w:jc w:val="both"/>
        <w:rPr>
          <w:sz w:val="28"/>
          <w:szCs w:val="28"/>
          <w:lang w:val="vi-VN"/>
        </w:rPr>
      </w:pPr>
      <w:r w:rsidRPr="004D7CAA">
        <w:rPr>
          <w:b/>
          <w:sz w:val="28"/>
          <w:szCs w:val="28"/>
        </w:rPr>
        <w:t>5. Tự</w:t>
      </w:r>
      <w:r w:rsidRPr="004D7CAA">
        <w:rPr>
          <w:b/>
          <w:sz w:val="28"/>
          <w:szCs w:val="28"/>
          <w:lang w:val="vi-VN"/>
        </w:rPr>
        <w:t xml:space="preserve"> đánh giá:</w:t>
      </w:r>
      <w:r w:rsidR="001102EA">
        <w:rPr>
          <w:b/>
          <w:sz w:val="28"/>
          <w:szCs w:val="28"/>
        </w:rPr>
        <w:t xml:space="preserve"> </w:t>
      </w:r>
      <w:r w:rsidRPr="004D7CAA">
        <w:rPr>
          <w:sz w:val="28"/>
          <w:szCs w:val="28"/>
        </w:rPr>
        <w:t xml:space="preserve">Đạt Mức </w:t>
      </w:r>
      <w:r w:rsidR="00583663" w:rsidRPr="004D7CAA">
        <w:rPr>
          <w:sz w:val="28"/>
          <w:szCs w:val="28"/>
        </w:rPr>
        <w:t>2</w:t>
      </w:r>
      <w:r w:rsidRPr="004D7CAA">
        <w:rPr>
          <w:sz w:val="28"/>
          <w:szCs w:val="28"/>
        </w:rPr>
        <w:t>.</w:t>
      </w:r>
    </w:p>
    <w:p w:rsidR="00952E21" w:rsidRPr="004D7CAA" w:rsidRDefault="00952E21" w:rsidP="00F777FB">
      <w:pPr>
        <w:spacing w:line="360" w:lineRule="auto"/>
        <w:ind w:firstLine="720"/>
        <w:contextualSpacing/>
        <w:jc w:val="both"/>
        <w:outlineLvl w:val="4"/>
        <w:rPr>
          <w:b/>
          <w:sz w:val="28"/>
          <w:szCs w:val="28"/>
          <w:lang w:val="nl-NL"/>
        </w:rPr>
      </w:pPr>
      <w:r w:rsidRPr="004D7CAA">
        <w:rPr>
          <w:b/>
          <w:sz w:val="28"/>
          <w:szCs w:val="28"/>
          <w:lang w:val="nl-NL"/>
        </w:rPr>
        <w:t>Tiêu chí 1.5: Khối lớp và tổ chức lớp học</w:t>
      </w:r>
    </w:p>
    <w:p w:rsidR="00952E21" w:rsidRPr="004D7CAA" w:rsidRDefault="00952E21" w:rsidP="00F777FB">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952E21" w:rsidP="00F777FB">
      <w:pPr>
        <w:spacing w:line="360" w:lineRule="auto"/>
        <w:ind w:firstLine="720"/>
        <w:contextualSpacing/>
        <w:jc w:val="both"/>
        <w:rPr>
          <w:rFonts w:eastAsia="Calibri"/>
          <w:sz w:val="28"/>
          <w:szCs w:val="28"/>
          <w:lang w:val="vi-VN"/>
        </w:rPr>
      </w:pPr>
      <w:r w:rsidRPr="004D7CAA">
        <w:rPr>
          <w:rFonts w:eastAsia="Calibri"/>
          <w:sz w:val="28"/>
          <w:szCs w:val="28"/>
          <w:lang w:val="vi-VN"/>
        </w:rPr>
        <w:t>a) Có đủ các khối lớp cấp tiểu học;</w:t>
      </w:r>
    </w:p>
    <w:p w:rsidR="00952E21" w:rsidRPr="004D7CAA" w:rsidRDefault="00952E21" w:rsidP="007A7CE7">
      <w:pPr>
        <w:spacing w:line="360" w:lineRule="auto"/>
        <w:ind w:firstLine="720"/>
        <w:contextualSpacing/>
        <w:jc w:val="both"/>
        <w:rPr>
          <w:rFonts w:eastAsia="Calibri"/>
          <w:spacing w:val="-10"/>
          <w:sz w:val="28"/>
          <w:szCs w:val="28"/>
          <w:lang w:val="vi-VN"/>
        </w:rPr>
      </w:pPr>
      <w:r w:rsidRPr="004D7CAA">
        <w:rPr>
          <w:rFonts w:eastAsia="Calibri"/>
          <w:spacing w:val="-10"/>
          <w:sz w:val="28"/>
          <w:szCs w:val="28"/>
          <w:lang w:val="vi-VN"/>
        </w:rPr>
        <w:t>b) Học sinh đ</w:t>
      </w:r>
      <w:r w:rsidRPr="004D7CAA">
        <w:rPr>
          <w:rFonts w:eastAsia="Calibri"/>
          <w:spacing w:val="-10"/>
          <w:sz w:val="28"/>
          <w:szCs w:val="28"/>
          <w:lang w:val="vi-VN"/>
        </w:rPr>
        <w:softHyphen/>
        <w:t>ược tổ chức theo lớp học; lớp học được tổ chức theo quyđịnh;</w:t>
      </w:r>
    </w:p>
    <w:p w:rsidR="00952E21" w:rsidRPr="004D7CAA" w:rsidRDefault="00952E21" w:rsidP="00F777FB">
      <w:pPr>
        <w:spacing w:line="360" w:lineRule="auto"/>
        <w:ind w:firstLine="720"/>
        <w:contextualSpacing/>
        <w:jc w:val="both"/>
        <w:rPr>
          <w:rFonts w:eastAsia="Calibri"/>
          <w:sz w:val="28"/>
          <w:szCs w:val="28"/>
          <w:lang w:val="vi-VN"/>
        </w:rPr>
      </w:pPr>
      <w:r w:rsidRPr="004D7CAA">
        <w:rPr>
          <w:rFonts w:eastAsia="Calibri"/>
          <w:sz w:val="28"/>
          <w:szCs w:val="28"/>
          <w:lang w:val="vi-VN"/>
        </w:rPr>
        <w:t>c) Lớp học hoạt động theo nguyên tắc tự quản, dân chủ.</w:t>
      </w:r>
    </w:p>
    <w:p w:rsidR="00952E21" w:rsidRPr="004D7CAA" w:rsidRDefault="00952E21" w:rsidP="00F777FB">
      <w:pPr>
        <w:spacing w:line="360" w:lineRule="auto"/>
        <w:ind w:firstLine="720"/>
        <w:contextualSpacing/>
        <w:jc w:val="both"/>
        <w:rPr>
          <w:sz w:val="28"/>
          <w:szCs w:val="28"/>
          <w:lang w:val="vi-VN"/>
        </w:rPr>
      </w:pPr>
      <w:r w:rsidRPr="004D7CAA">
        <w:rPr>
          <w:sz w:val="28"/>
          <w:szCs w:val="28"/>
          <w:lang w:val="vi-VN"/>
        </w:rPr>
        <w:t>Mức 2:</w:t>
      </w:r>
    </w:p>
    <w:p w:rsidR="00952E21" w:rsidRPr="004D7CAA" w:rsidRDefault="00952E21" w:rsidP="00F777FB">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a) </w:t>
      </w:r>
      <w:r w:rsidRPr="004839E2">
        <w:rPr>
          <w:rFonts w:eastAsia="Calibri"/>
          <w:sz w:val="28"/>
          <w:szCs w:val="28"/>
          <w:lang w:val="vi-VN"/>
        </w:rPr>
        <w:t>T</w:t>
      </w:r>
      <w:r w:rsidRPr="004D7CAA">
        <w:rPr>
          <w:rFonts w:eastAsia="Calibri"/>
          <w:sz w:val="28"/>
          <w:szCs w:val="28"/>
          <w:lang w:val="vi-VN"/>
        </w:rPr>
        <w:t>rường có không quá 30 (ba mươi) lớp;</w:t>
      </w:r>
    </w:p>
    <w:p w:rsidR="00952E21" w:rsidRPr="004D7CAA" w:rsidRDefault="00952E21" w:rsidP="00F777FB">
      <w:pPr>
        <w:spacing w:line="360" w:lineRule="auto"/>
        <w:ind w:firstLine="720"/>
        <w:contextualSpacing/>
        <w:jc w:val="both"/>
        <w:rPr>
          <w:rFonts w:eastAsia="Calibri"/>
          <w:sz w:val="28"/>
          <w:szCs w:val="28"/>
        </w:rPr>
      </w:pPr>
      <w:r w:rsidRPr="004D7CAA">
        <w:rPr>
          <w:rFonts w:eastAsia="Calibri"/>
          <w:sz w:val="28"/>
          <w:szCs w:val="28"/>
        </w:rPr>
        <w:t>b) Sĩ số học sinh trong lớp theo quy định;</w:t>
      </w:r>
    </w:p>
    <w:p w:rsidR="00952E21" w:rsidRPr="004D7CAA" w:rsidRDefault="00952E21" w:rsidP="00F777FB">
      <w:pPr>
        <w:spacing w:line="360" w:lineRule="auto"/>
        <w:ind w:firstLine="720"/>
        <w:contextualSpacing/>
        <w:jc w:val="both"/>
        <w:rPr>
          <w:rFonts w:eastAsia="Calibri"/>
          <w:sz w:val="28"/>
          <w:szCs w:val="28"/>
        </w:rPr>
      </w:pPr>
      <w:r w:rsidRPr="004D7CAA">
        <w:rPr>
          <w:rFonts w:eastAsia="Calibri"/>
          <w:sz w:val="28"/>
          <w:szCs w:val="28"/>
        </w:rPr>
        <w:t xml:space="preserve">c) Tổ chức lớp học linh hoạt và phù hợp </w:t>
      </w:r>
      <w:r w:rsidRPr="004D7CAA">
        <w:rPr>
          <w:rFonts w:eastAsia="Calibri"/>
          <w:sz w:val="28"/>
          <w:szCs w:val="28"/>
          <w:lang w:val="vi-VN"/>
        </w:rPr>
        <w:t>với các hình thức hoạt động giáo dục</w:t>
      </w:r>
      <w:r w:rsidRPr="004D7CAA">
        <w:rPr>
          <w:rFonts w:eastAsia="Calibri"/>
          <w:sz w:val="28"/>
          <w:szCs w:val="28"/>
        </w:rPr>
        <w:t>.</w:t>
      </w:r>
    </w:p>
    <w:p w:rsidR="00952E21" w:rsidRPr="004D7CAA" w:rsidRDefault="00952E21" w:rsidP="00F777FB">
      <w:pPr>
        <w:spacing w:line="360" w:lineRule="auto"/>
        <w:ind w:firstLine="720"/>
        <w:contextualSpacing/>
        <w:jc w:val="both"/>
        <w:outlineLvl w:val="4"/>
        <w:rPr>
          <w:b/>
          <w:sz w:val="28"/>
          <w:szCs w:val="28"/>
          <w:lang w:val="nl-NL"/>
        </w:rPr>
      </w:pPr>
      <w:r w:rsidRPr="004D7CAA">
        <w:rPr>
          <w:b/>
          <w:sz w:val="28"/>
          <w:szCs w:val="28"/>
          <w:lang w:val="nl-NL"/>
        </w:rPr>
        <w:t>1. Mô tả hiện trạng</w:t>
      </w:r>
    </w:p>
    <w:p w:rsidR="00952E21" w:rsidRPr="004D7CAA" w:rsidRDefault="00952E21" w:rsidP="00F777FB">
      <w:pPr>
        <w:spacing w:line="360" w:lineRule="auto"/>
        <w:ind w:firstLine="720"/>
        <w:contextualSpacing/>
        <w:jc w:val="both"/>
        <w:outlineLvl w:val="4"/>
        <w:rPr>
          <w:sz w:val="28"/>
          <w:szCs w:val="28"/>
          <w:lang w:val="vi-VN"/>
        </w:rPr>
      </w:pPr>
      <w:r w:rsidRPr="004D7CAA">
        <w:rPr>
          <w:sz w:val="28"/>
          <w:szCs w:val="28"/>
          <w:lang w:val="vi-VN"/>
        </w:rPr>
        <w:t>Mức 1:</w:t>
      </w:r>
    </w:p>
    <w:p w:rsidR="0035081F" w:rsidRPr="004839E2" w:rsidRDefault="00952E21" w:rsidP="00E71E68">
      <w:pPr>
        <w:spacing w:line="360" w:lineRule="auto"/>
        <w:ind w:firstLine="720"/>
        <w:contextualSpacing/>
        <w:jc w:val="both"/>
        <w:rPr>
          <w:bCs/>
          <w:spacing w:val="8"/>
          <w:sz w:val="28"/>
          <w:szCs w:val="28"/>
          <w:lang w:val="vi-VN"/>
        </w:rPr>
      </w:pPr>
      <w:r w:rsidRPr="004D7CAA">
        <w:rPr>
          <w:spacing w:val="8"/>
          <w:sz w:val="28"/>
          <w:szCs w:val="28"/>
          <w:lang w:val="nl-NL"/>
        </w:rPr>
        <w:t>a)</w:t>
      </w:r>
      <w:r w:rsidR="00202C3B" w:rsidRPr="004D7CAA">
        <w:rPr>
          <w:bCs/>
          <w:spacing w:val="8"/>
          <w:sz w:val="28"/>
          <w:szCs w:val="28"/>
          <w:lang w:val="nl-NL"/>
        </w:rPr>
        <w:t>T</w:t>
      </w:r>
      <w:r w:rsidRPr="004D7CAA">
        <w:rPr>
          <w:bCs/>
          <w:spacing w:val="8"/>
          <w:sz w:val="28"/>
          <w:szCs w:val="28"/>
          <w:lang w:val="nl-NL"/>
        </w:rPr>
        <w:t>rường</w:t>
      </w:r>
      <w:r w:rsidRPr="004D7CAA">
        <w:rPr>
          <w:bCs/>
          <w:spacing w:val="8"/>
          <w:sz w:val="28"/>
          <w:szCs w:val="28"/>
          <w:lang w:val="vi-VN"/>
        </w:rPr>
        <w:t xml:space="preserve"> có đầy đủ các khối lớp từ lớp 1 đến lớp 5 theo quy định</w:t>
      </w:r>
    </w:p>
    <w:p w:rsidR="00952E21" w:rsidRPr="004D7CAA" w:rsidRDefault="00952E21" w:rsidP="0035081F">
      <w:pPr>
        <w:spacing w:line="360" w:lineRule="auto"/>
        <w:contextualSpacing/>
        <w:jc w:val="both"/>
        <w:rPr>
          <w:sz w:val="28"/>
          <w:szCs w:val="28"/>
          <w:lang w:val="vi-VN"/>
        </w:rPr>
      </w:pPr>
      <w:r w:rsidRPr="004D7CAA">
        <w:rPr>
          <w:sz w:val="28"/>
          <w:szCs w:val="28"/>
          <w:lang w:val="nl-NL"/>
        </w:rPr>
        <w:t>[H1-1.5-01]; [H1-1.5-02]</w:t>
      </w:r>
      <w:r w:rsidRPr="004D7CAA">
        <w:rPr>
          <w:sz w:val="28"/>
          <w:szCs w:val="28"/>
          <w:lang w:val="vi-VN"/>
        </w:rPr>
        <w:t>.</w:t>
      </w:r>
    </w:p>
    <w:p w:rsidR="00952E21" w:rsidRPr="004D7CAA" w:rsidRDefault="00952E21" w:rsidP="00F777FB">
      <w:pPr>
        <w:spacing w:line="360" w:lineRule="auto"/>
        <w:ind w:firstLine="720"/>
        <w:contextualSpacing/>
        <w:jc w:val="both"/>
        <w:rPr>
          <w:sz w:val="28"/>
          <w:szCs w:val="28"/>
          <w:lang w:val="nl-NL"/>
        </w:rPr>
      </w:pPr>
      <w:r w:rsidRPr="004D7CAA">
        <w:rPr>
          <w:sz w:val="28"/>
          <w:szCs w:val="28"/>
          <w:lang w:val="vi-VN"/>
        </w:rPr>
        <w:t xml:space="preserve">b) </w:t>
      </w:r>
      <w:r w:rsidRPr="004839E2">
        <w:rPr>
          <w:sz w:val="28"/>
          <w:szCs w:val="28"/>
          <w:lang w:val="vi-VN"/>
        </w:rPr>
        <w:t>M</w:t>
      </w:r>
      <w:r w:rsidRPr="004D7CAA">
        <w:rPr>
          <w:sz w:val="28"/>
          <w:szCs w:val="28"/>
          <w:lang w:val="nl-NL"/>
        </w:rPr>
        <w:t>ỗi lớp học đều có 01 lớp trưởng và 02 lớp phó, lớp được chia thành các tổ học sinh, mỗi tổ có tổ trưởng, tổ phó. Các lớp học được tổ chức theo đúng quy định [H1-1.5-03]; [H1-1.5-04].</w:t>
      </w:r>
    </w:p>
    <w:p w:rsidR="00952E21" w:rsidRPr="004D7CAA" w:rsidRDefault="00952E21" w:rsidP="00CE1329">
      <w:pPr>
        <w:spacing w:line="360" w:lineRule="auto"/>
        <w:ind w:firstLine="720"/>
        <w:contextualSpacing/>
        <w:jc w:val="both"/>
        <w:rPr>
          <w:sz w:val="28"/>
          <w:szCs w:val="28"/>
          <w:lang w:val="nl-NL"/>
        </w:rPr>
      </w:pPr>
      <w:r w:rsidRPr="004D7CAA">
        <w:rPr>
          <w:sz w:val="28"/>
          <w:szCs w:val="28"/>
          <w:lang w:val="vi-VN"/>
        </w:rPr>
        <w:t xml:space="preserve">c) </w:t>
      </w:r>
      <w:r w:rsidRPr="004839E2">
        <w:rPr>
          <w:sz w:val="28"/>
          <w:szCs w:val="28"/>
          <w:lang w:val="nl-NL"/>
        </w:rPr>
        <w:t xml:space="preserve">Lớp học được hoạt động trên nguyên tắc tự quản, dân chủ. </w:t>
      </w:r>
      <w:r w:rsidRPr="004D7CAA">
        <w:rPr>
          <w:sz w:val="28"/>
          <w:szCs w:val="28"/>
          <w:lang w:val="sv-SE"/>
        </w:rPr>
        <w:t>Ban cán s</w:t>
      </w:r>
      <w:r w:rsidR="000272D3">
        <w:rPr>
          <w:sz w:val="28"/>
          <w:szCs w:val="28"/>
          <w:lang w:val="sv-SE"/>
        </w:rPr>
        <w:t>ự lớp được luân phiên thay đổi 2</w:t>
      </w:r>
      <w:r w:rsidRPr="004D7CAA">
        <w:rPr>
          <w:sz w:val="28"/>
          <w:szCs w:val="28"/>
          <w:lang w:val="sv-SE"/>
        </w:rPr>
        <w:t xml:space="preserve"> lần/năm học</w:t>
      </w:r>
      <w:r w:rsidRPr="004D7CAA">
        <w:rPr>
          <w:sz w:val="28"/>
          <w:szCs w:val="28"/>
          <w:lang w:val="nl-NL"/>
        </w:rPr>
        <w:t xml:space="preserve"> thúc đẩy hoạt động học tập và phong</w:t>
      </w:r>
      <w:r w:rsidR="004B56AF" w:rsidRPr="004D7CAA">
        <w:rPr>
          <w:sz w:val="28"/>
          <w:szCs w:val="28"/>
          <w:lang w:val="nl-NL"/>
        </w:rPr>
        <w:t xml:space="preserve"> trào của lớp đạt hiệu quả cao </w:t>
      </w:r>
      <w:r w:rsidRPr="004D7CAA">
        <w:rPr>
          <w:sz w:val="28"/>
          <w:szCs w:val="28"/>
          <w:lang w:val="nl-NL"/>
        </w:rPr>
        <w:t>[H1-1.5-04]; [H1-1.5-05]</w:t>
      </w:r>
      <w:r w:rsidRPr="004D7CAA">
        <w:rPr>
          <w:sz w:val="28"/>
          <w:szCs w:val="28"/>
          <w:lang w:val="vi-VN"/>
        </w:rPr>
        <w:t>.</w:t>
      </w:r>
    </w:p>
    <w:p w:rsidR="00952E21" w:rsidRPr="004D7CAA" w:rsidRDefault="00952E21" w:rsidP="00F777FB">
      <w:pPr>
        <w:widowControl w:val="0"/>
        <w:spacing w:line="360" w:lineRule="auto"/>
        <w:ind w:firstLine="720"/>
        <w:contextualSpacing/>
        <w:jc w:val="both"/>
        <w:rPr>
          <w:sz w:val="28"/>
          <w:szCs w:val="28"/>
          <w:lang w:val="vi-VN"/>
        </w:rPr>
      </w:pPr>
      <w:r w:rsidRPr="004D7CAA">
        <w:rPr>
          <w:sz w:val="28"/>
          <w:szCs w:val="28"/>
          <w:lang w:val="vi-VN"/>
        </w:rPr>
        <w:lastRenderedPageBreak/>
        <w:t>Mức 2:</w:t>
      </w:r>
    </w:p>
    <w:p w:rsidR="00952E21" w:rsidRPr="004D7CAA" w:rsidRDefault="00952E21" w:rsidP="00F777FB">
      <w:pPr>
        <w:spacing w:line="360" w:lineRule="auto"/>
        <w:ind w:firstLine="720"/>
        <w:contextualSpacing/>
        <w:jc w:val="both"/>
        <w:rPr>
          <w:sz w:val="28"/>
          <w:szCs w:val="28"/>
          <w:lang w:val="vi-VN"/>
        </w:rPr>
      </w:pPr>
      <w:r w:rsidRPr="004D7CAA">
        <w:rPr>
          <w:rFonts w:eastAsia="Calibri"/>
          <w:sz w:val="28"/>
          <w:szCs w:val="28"/>
          <w:lang w:val="vi-VN"/>
        </w:rPr>
        <w:t xml:space="preserve">a) </w:t>
      </w:r>
      <w:r w:rsidR="000272D3">
        <w:rPr>
          <w:bCs/>
          <w:sz w:val="28"/>
          <w:szCs w:val="28"/>
          <w:lang w:val="nl-NL"/>
        </w:rPr>
        <w:t>Trường có 28</w:t>
      </w:r>
      <w:r w:rsidRPr="004D7CAA">
        <w:rPr>
          <w:bCs/>
          <w:sz w:val="28"/>
          <w:szCs w:val="28"/>
          <w:lang w:val="nl-NL"/>
        </w:rPr>
        <w:t xml:space="preserve"> lớp từ lớp </w:t>
      </w:r>
      <w:r w:rsidR="00BE7542">
        <w:rPr>
          <w:bCs/>
          <w:sz w:val="28"/>
          <w:szCs w:val="28"/>
          <w:lang w:val="nl-NL"/>
        </w:rPr>
        <w:t>1 đến lớp 5; trong đó có 28</w:t>
      </w:r>
      <w:r w:rsidRPr="004D7CAA">
        <w:rPr>
          <w:bCs/>
          <w:sz w:val="28"/>
          <w:szCs w:val="28"/>
          <w:lang w:val="nl-NL"/>
        </w:rPr>
        <w:t xml:space="preserve"> lớp đều học 2 </w:t>
      </w:r>
      <w:r w:rsidR="000272D3">
        <w:rPr>
          <w:bCs/>
          <w:sz w:val="28"/>
          <w:szCs w:val="28"/>
          <w:lang w:val="nl-NL"/>
        </w:rPr>
        <w:t xml:space="preserve">buổi với tổng số học sinh là </w:t>
      </w:r>
      <w:r w:rsidR="008558A5">
        <w:rPr>
          <w:bCs/>
          <w:sz w:val="28"/>
          <w:szCs w:val="28"/>
          <w:lang w:val="nl-NL"/>
        </w:rPr>
        <w:t>1041</w:t>
      </w:r>
      <w:r w:rsidRPr="004D7CAA">
        <w:rPr>
          <w:bCs/>
          <w:sz w:val="28"/>
          <w:szCs w:val="28"/>
          <w:lang w:val="nl-NL"/>
        </w:rPr>
        <w:t xml:space="preserve"> em. </w:t>
      </w:r>
      <w:r w:rsidRPr="004839E2">
        <w:rPr>
          <w:bCs/>
          <w:sz w:val="28"/>
          <w:szCs w:val="28"/>
          <w:lang w:val="nl-NL"/>
        </w:rPr>
        <w:t xml:space="preserve"> </w:t>
      </w:r>
      <w:r w:rsidRPr="004839E2">
        <w:rPr>
          <w:rFonts w:eastAsia="MS Mincho"/>
          <w:sz w:val="28"/>
          <w:szCs w:val="28"/>
          <w:lang w:val="nl-NL"/>
        </w:rPr>
        <w:t>[H1-1.</w:t>
      </w:r>
      <w:r w:rsidRPr="004D7CAA">
        <w:rPr>
          <w:sz w:val="28"/>
          <w:szCs w:val="28"/>
          <w:lang w:val="nl-NL"/>
        </w:rPr>
        <w:t>5-03]</w:t>
      </w:r>
      <w:r w:rsidRPr="004D7CAA">
        <w:rPr>
          <w:sz w:val="28"/>
          <w:szCs w:val="28"/>
          <w:lang w:val="vi-VN"/>
        </w:rPr>
        <w:t>.</w:t>
      </w:r>
    </w:p>
    <w:p w:rsidR="00952E21" w:rsidRPr="004D7CAA" w:rsidRDefault="00952E21" w:rsidP="00F777FB">
      <w:pPr>
        <w:spacing w:line="360" w:lineRule="auto"/>
        <w:ind w:firstLine="720"/>
        <w:contextualSpacing/>
        <w:jc w:val="both"/>
        <w:rPr>
          <w:rFonts w:eastAsia="Calibri"/>
          <w:sz w:val="28"/>
          <w:szCs w:val="28"/>
          <w:lang w:val="vi-VN"/>
        </w:rPr>
      </w:pPr>
      <w:r w:rsidRPr="004839E2">
        <w:rPr>
          <w:rFonts w:eastAsia="Calibri"/>
          <w:sz w:val="28"/>
          <w:szCs w:val="28"/>
          <w:lang w:val="vi-VN"/>
        </w:rPr>
        <w:t xml:space="preserve">b) </w:t>
      </w:r>
      <w:r w:rsidRPr="004D7CAA">
        <w:rPr>
          <w:bCs/>
          <w:sz w:val="28"/>
          <w:szCs w:val="28"/>
          <w:lang w:val="vi-VN"/>
        </w:rPr>
        <w:t>Sĩ số học</w:t>
      </w:r>
      <w:r w:rsidR="008558A5">
        <w:rPr>
          <w:bCs/>
          <w:sz w:val="28"/>
          <w:szCs w:val="28"/>
          <w:lang w:val="vi-VN"/>
        </w:rPr>
        <w:t xml:space="preserve"> sinh bình quân ở mỗi lớp là </w:t>
      </w:r>
      <w:r w:rsidR="008558A5" w:rsidRPr="008558A5">
        <w:rPr>
          <w:bCs/>
          <w:sz w:val="28"/>
          <w:szCs w:val="28"/>
          <w:lang w:val="vi-VN"/>
        </w:rPr>
        <w:t>40</w:t>
      </w:r>
      <w:r w:rsidRPr="004D7CAA">
        <w:rPr>
          <w:bCs/>
          <w:sz w:val="28"/>
          <w:szCs w:val="28"/>
          <w:lang w:val="vi-VN"/>
        </w:rPr>
        <w:t>,</w:t>
      </w:r>
      <w:r w:rsidRPr="004839E2">
        <w:rPr>
          <w:bCs/>
          <w:sz w:val="28"/>
          <w:szCs w:val="28"/>
          <w:lang w:val="vi-VN"/>
        </w:rPr>
        <w:t>5</w:t>
      </w:r>
      <w:r w:rsidRPr="004D7CAA">
        <w:rPr>
          <w:bCs/>
          <w:sz w:val="28"/>
          <w:szCs w:val="28"/>
          <w:lang w:val="vi-VN"/>
        </w:rPr>
        <w:t xml:space="preserve"> học sinh</w:t>
      </w:r>
      <w:r w:rsidR="003A2D8B" w:rsidRPr="004D7CAA">
        <w:rPr>
          <w:sz w:val="28"/>
          <w:szCs w:val="28"/>
          <w:lang w:val="nl-NL"/>
        </w:rPr>
        <w:t xml:space="preserve">. </w:t>
      </w:r>
      <w:r w:rsidR="003A57AD">
        <w:rPr>
          <w:sz w:val="28"/>
          <w:szCs w:val="28"/>
          <w:lang w:val="nl-NL"/>
        </w:rPr>
        <w:t>Trường có 17</w:t>
      </w:r>
      <w:r w:rsidR="00D10E13" w:rsidRPr="004D7CAA">
        <w:rPr>
          <w:sz w:val="28"/>
          <w:szCs w:val="28"/>
          <w:lang w:val="nl-NL"/>
        </w:rPr>
        <w:t xml:space="preserve"> lớp có số học sinh vượt 35 học sinh /lớp. </w:t>
      </w:r>
      <w:r w:rsidR="007D5130" w:rsidRPr="004D7CAA">
        <w:rPr>
          <w:sz w:val="28"/>
          <w:szCs w:val="28"/>
          <w:lang w:val="nl-NL"/>
        </w:rPr>
        <w:t xml:space="preserve">Lớp có sĩ số đông nhất là </w:t>
      </w:r>
      <w:r w:rsidR="008558A5">
        <w:rPr>
          <w:sz w:val="28"/>
          <w:szCs w:val="28"/>
          <w:lang w:val="nl-NL"/>
        </w:rPr>
        <w:t>lớp Năm B: 48</w:t>
      </w:r>
      <w:r w:rsidR="009200CD" w:rsidRPr="004D7CAA">
        <w:rPr>
          <w:sz w:val="28"/>
          <w:szCs w:val="28"/>
          <w:lang w:val="nl-NL"/>
        </w:rPr>
        <w:t xml:space="preserve"> học sinh; lớp có sĩ số thấp nhấ</w:t>
      </w:r>
      <w:r w:rsidR="008558A5">
        <w:rPr>
          <w:sz w:val="28"/>
          <w:szCs w:val="28"/>
          <w:lang w:val="nl-NL"/>
        </w:rPr>
        <w:t>t là lớp Ba E: 23</w:t>
      </w:r>
      <w:r w:rsidR="009200CD" w:rsidRPr="004D7CAA">
        <w:rPr>
          <w:sz w:val="28"/>
          <w:szCs w:val="28"/>
          <w:lang w:val="nl-NL"/>
        </w:rPr>
        <w:t xml:space="preserve"> học sinh </w:t>
      </w:r>
      <w:r w:rsidRPr="004839E2">
        <w:rPr>
          <w:rFonts w:eastAsia="MS Mincho"/>
          <w:sz w:val="28"/>
          <w:szCs w:val="28"/>
          <w:lang w:val="nl-NL"/>
        </w:rPr>
        <w:t>[H1-1.</w:t>
      </w:r>
      <w:r w:rsidRPr="004D7CAA">
        <w:rPr>
          <w:sz w:val="28"/>
          <w:szCs w:val="28"/>
          <w:lang w:val="nl-NL"/>
        </w:rPr>
        <w:t>5-03].</w:t>
      </w:r>
    </w:p>
    <w:p w:rsidR="00952E21" w:rsidRPr="004D7CAA" w:rsidRDefault="00952E21" w:rsidP="00F777FB">
      <w:pPr>
        <w:spacing w:line="360" w:lineRule="auto"/>
        <w:ind w:firstLine="720"/>
        <w:contextualSpacing/>
        <w:jc w:val="both"/>
        <w:rPr>
          <w:rFonts w:eastAsia="Calibri"/>
          <w:sz w:val="28"/>
          <w:szCs w:val="28"/>
          <w:lang w:val="vi-VN"/>
        </w:rPr>
      </w:pPr>
      <w:r w:rsidRPr="004839E2">
        <w:rPr>
          <w:rFonts w:eastAsia="Calibri"/>
          <w:sz w:val="28"/>
          <w:szCs w:val="28"/>
          <w:lang w:val="vi-VN"/>
        </w:rPr>
        <w:t xml:space="preserve">c) </w:t>
      </w:r>
      <w:r w:rsidR="00971193" w:rsidRPr="004839E2">
        <w:rPr>
          <w:bCs/>
          <w:sz w:val="28"/>
          <w:szCs w:val="28"/>
          <w:lang w:val="vi-VN"/>
        </w:rPr>
        <w:t>T</w:t>
      </w:r>
      <w:r w:rsidRPr="004D7CAA">
        <w:rPr>
          <w:bCs/>
          <w:sz w:val="28"/>
          <w:szCs w:val="28"/>
          <w:lang w:val="vi-VN"/>
        </w:rPr>
        <w:t>rường tổ chức các lớp học với số lượng học sinh đồng đều nhau, tương đồng về chất lượng, giới tính nhằm đảm bảo việc triển khai tổ chức các hoạt động giáo dục</w:t>
      </w:r>
      <w:r w:rsidRPr="004D7CAA">
        <w:rPr>
          <w:sz w:val="28"/>
          <w:szCs w:val="28"/>
          <w:lang w:val="nl-NL"/>
        </w:rPr>
        <w:t>[H1-1.5-01]; [H1-1.5-02].</w:t>
      </w:r>
    </w:p>
    <w:p w:rsidR="00952E21" w:rsidRPr="004D7CAA" w:rsidRDefault="00952E21" w:rsidP="00F777FB">
      <w:pPr>
        <w:spacing w:line="360" w:lineRule="auto"/>
        <w:ind w:firstLine="720"/>
        <w:contextualSpacing/>
        <w:jc w:val="both"/>
        <w:rPr>
          <w:b/>
          <w:sz w:val="28"/>
          <w:szCs w:val="28"/>
          <w:lang w:val="nl-NL"/>
        </w:rPr>
      </w:pPr>
      <w:r w:rsidRPr="004D7CAA">
        <w:rPr>
          <w:b/>
          <w:sz w:val="28"/>
          <w:szCs w:val="28"/>
          <w:lang w:val="nl-NL"/>
        </w:rPr>
        <w:t>2. Điểm mạnh</w:t>
      </w:r>
    </w:p>
    <w:p w:rsidR="00952E21" w:rsidRPr="004D7CAA" w:rsidRDefault="002E4300" w:rsidP="00AD224F">
      <w:pPr>
        <w:spacing w:line="360" w:lineRule="auto"/>
        <w:ind w:firstLine="720"/>
        <w:contextualSpacing/>
        <w:jc w:val="both"/>
        <w:rPr>
          <w:sz w:val="28"/>
          <w:szCs w:val="28"/>
          <w:lang w:val="vi-VN"/>
        </w:rPr>
      </w:pPr>
      <w:r w:rsidRPr="004D7CAA">
        <w:rPr>
          <w:spacing w:val="8"/>
          <w:sz w:val="28"/>
          <w:szCs w:val="28"/>
          <w:lang w:val="vi-VN"/>
        </w:rPr>
        <w:t xml:space="preserve">- </w:t>
      </w:r>
      <w:r w:rsidRPr="004839E2">
        <w:rPr>
          <w:spacing w:val="8"/>
          <w:sz w:val="28"/>
          <w:szCs w:val="28"/>
          <w:lang w:val="vi-VN"/>
        </w:rPr>
        <w:t>T</w:t>
      </w:r>
      <w:r w:rsidR="00952E21" w:rsidRPr="004D7CAA">
        <w:rPr>
          <w:spacing w:val="8"/>
          <w:sz w:val="28"/>
          <w:szCs w:val="28"/>
          <w:lang w:val="vi-VN"/>
        </w:rPr>
        <w:t>ổ chức các lớp học với số lượng học sinh đồng đều nhau, tương</w:t>
      </w:r>
      <w:r w:rsidR="008558A5" w:rsidRPr="008558A5">
        <w:rPr>
          <w:spacing w:val="8"/>
          <w:sz w:val="28"/>
          <w:szCs w:val="28"/>
          <w:lang w:val="nl-NL"/>
        </w:rPr>
        <w:t xml:space="preserve"> </w:t>
      </w:r>
      <w:r w:rsidR="00952E21" w:rsidRPr="004D7CAA">
        <w:rPr>
          <w:sz w:val="28"/>
          <w:szCs w:val="28"/>
          <w:lang w:val="vi-VN"/>
        </w:rPr>
        <w:t>đồng về chất lượng, giới tính đảm bảo thực hiện tốt các hoạt động giáo dục.</w:t>
      </w:r>
    </w:p>
    <w:p w:rsidR="00952E21" w:rsidRPr="004D7CAA" w:rsidRDefault="00952E21" w:rsidP="00F777FB">
      <w:pPr>
        <w:spacing w:line="360" w:lineRule="auto"/>
        <w:ind w:firstLine="720"/>
        <w:contextualSpacing/>
        <w:jc w:val="both"/>
        <w:rPr>
          <w:b/>
          <w:sz w:val="28"/>
          <w:szCs w:val="28"/>
          <w:lang w:val="vi-VN"/>
        </w:rPr>
      </w:pPr>
      <w:r w:rsidRPr="004D7CAA">
        <w:rPr>
          <w:b/>
          <w:sz w:val="28"/>
          <w:szCs w:val="28"/>
          <w:lang w:val="vi-VN"/>
        </w:rPr>
        <w:t>3. Điểm yếu</w:t>
      </w:r>
    </w:p>
    <w:p w:rsidR="00952E21" w:rsidRPr="004839E2" w:rsidRDefault="008F69CC" w:rsidP="00F777FB">
      <w:pPr>
        <w:spacing w:line="360" w:lineRule="auto"/>
        <w:ind w:firstLine="720"/>
        <w:contextualSpacing/>
        <w:jc w:val="both"/>
        <w:rPr>
          <w:sz w:val="28"/>
          <w:szCs w:val="28"/>
          <w:lang w:val="vi-VN"/>
        </w:rPr>
      </w:pPr>
      <w:r>
        <w:rPr>
          <w:sz w:val="28"/>
          <w:szCs w:val="28"/>
          <w:lang w:val="nl-NL"/>
        </w:rPr>
        <w:t>Trường có 13</w:t>
      </w:r>
      <w:r w:rsidR="00D10E13" w:rsidRPr="004D7CAA">
        <w:rPr>
          <w:sz w:val="28"/>
          <w:szCs w:val="28"/>
          <w:lang w:val="nl-NL"/>
        </w:rPr>
        <w:t xml:space="preserve"> lớp có số học sinh vượt 35 học sinh /lớp.</w:t>
      </w:r>
    </w:p>
    <w:p w:rsidR="008C70D8" w:rsidRPr="004839E2" w:rsidRDefault="00952E21" w:rsidP="00361832">
      <w:pPr>
        <w:spacing w:line="360" w:lineRule="auto"/>
        <w:ind w:firstLine="720"/>
        <w:contextualSpacing/>
        <w:jc w:val="both"/>
        <w:rPr>
          <w:b/>
          <w:sz w:val="28"/>
          <w:szCs w:val="28"/>
          <w:lang w:val="vi-VN"/>
        </w:rPr>
      </w:pPr>
      <w:r w:rsidRPr="004D7CAA">
        <w:rPr>
          <w:b/>
          <w:sz w:val="28"/>
          <w:szCs w:val="28"/>
          <w:lang w:val="vi-VN"/>
        </w:rPr>
        <w:t>4. Kế hoạch 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62108" w:rsidRPr="004D7CAA" w:rsidTr="006609E1">
        <w:trPr>
          <w:trHeight w:val="567"/>
          <w:tblHeader/>
        </w:trPr>
        <w:tc>
          <w:tcPr>
            <w:tcW w:w="3085"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Công việc</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cần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Người</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842"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Điều kiện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Thời gian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Dự kiến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kinh phí</w:t>
            </w:r>
          </w:p>
        </w:tc>
      </w:tr>
      <w:tr w:rsidR="00462108" w:rsidRPr="004D7CAA" w:rsidTr="006609E1">
        <w:trPr>
          <w:trHeight w:val="567"/>
        </w:trPr>
        <w:tc>
          <w:tcPr>
            <w:tcW w:w="3085"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Tiếp tục thực hiện tốt công tác tham mưu, đề xuất với lãnh đạo cấp trên trong việc duy trì sĩ số học sinh theo quy định như hiện nay</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Hiệu trường</w:t>
            </w:r>
          </w:p>
        </w:tc>
        <w:tc>
          <w:tcPr>
            <w:tcW w:w="1842"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Lãnh đạo cấp trên thông qua</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Tháng 5 hằng năm</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r w:rsidR="00462108" w:rsidRPr="004D7CAA" w:rsidTr="006609E1">
        <w:trPr>
          <w:trHeight w:val="567"/>
        </w:trPr>
        <w:tc>
          <w:tcPr>
            <w:tcW w:w="3085"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Tổ chức chuyên đề về công tác chủ nhiệm</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Phó hiệu trưởng, cá nhân phụ trách</w:t>
            </w:r>
          </w:p>
        </w:tc>
        <w:tc>
          <w:tcPr>
            <w:tcW w:w="1842" w:type="dxa"/>
          </w:tcPr>
          <w:p w:rsidR="00952E21" w:rsidRPr="004D7CAA" w:rsidRDefault="008C3839" w:rsidP="006609E1">
            <w:pPr>
              <w:spacing w:line="360" w:lineRule="auto"/>
              <w:contextualSpacing/>
              <w:jc w:val="both"/>
              <w:outlineLvl w:val="0"/>
              <w:rPr>
                <w:sz w:val="28"/>
                <w:szCs w:val="28"/>
                <w:lang w:val="vi-VN"/>
              </w:rPr>
            </w:pPr>
            <w:r w:rsidRPr="004839E2">
              <w:rPr>
                <w:sz w:val="28"/>
                <w:szCs w:val="28"/>
                <w:lang w:val="vi-VN"/>
              </w:rPr>
              <w:t>Phối hợp với các tổ trưởng chuyên môn</w:t>
            </w:r>
          </w:p>
        </w:tc>
        <w:tc>
          <w:tcPr>
            <w:tcW w:w="1418" w:type="dxa"/>
          </w:tcPr>
          <w:p w:rsidR="00952E21" w:rsidRPr="004D7CAA" w:rsidRDefault="002F4BAA" w:rsidP="006609E1">
            <w:pPr>
              <w:spacing w:line="360" w:lineRule="auto"/>
              <w:contextualSpacing/>
              <w:jc w:val="both"/>
              <w:outlineLvl w:val="0"/>
              <w:rPr>
                <w:sz w:val="28"/>
                <w:szCs w:val="28"/>
                <w:lang w:val="vi-VN"/>
              </w:rPr>
            </w:pPr>
            <w:r>
              <w:rPr>
                <w:sz w:val="28"/>
                <w:szCs w:val="28"/>
                <w:lang w:val="vi-VN"/>
              </w:rPr>
              <w:t>Tháng 6/2021</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r w:rsidR="00952E21" w:rsidRPr="004D7CAA" w:rsidTr="006609E1">
        <w:trPr>
          <w:trHeight w:val="567"/>
        </w:trPr>
        <w:tc>
          <w:tcPr>
            <w:tcW w:w="3085"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 xml:space="preserve">Định hướng, chỉ đạo nâng cao công tác tự </w:t>
            </w:r>
            <w:r w:rsidRPr="004D7CAA">
              <w:rPr>
                <w:sz w:val="28"/>
                <w:szCs w:val="28"/>
                <w:lang w:val="vi-VN"/>
              </w:rPr>
              <w:lastRenderedPageBreak/>
              <w:t xml:space="preserve">quản ở các lớp </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lastRenderedPageBreak/>
              <w:t xml:space="preserve">Phó hiệu trưởng, tổ </w:t>
            </w:r>
            <w:r w:rsidRPr="004D7CAA">
              <w:rPr>
                <w:sz w:val="28"/>
                <w:szCs w:val="28"/>
                <w:lang w:val="vi-VN"/>
              </w:rPr>
              <w:lastRenderedPageBreak/>
              <w:t>trưởng, giáo viên</w:t>
            </w:r>
          </w:p>
        </w:tc>
        <w:tc>
          <w:tcPr>
            <w:tcW w:w="1842" w:type="dxa"/>
          </w:tcPr>
          <w:p w:rsidR="00952E21" w:rsidRPr="004D7CAA" w:rsidRDefault="00487D15" w:rsidP="006609E1">
            <w:pPr>
              <w:spacing w:line="360" w:lineRule="auto"/>
              <w:contextualSpacing/>
              <w:jc w:val="both"/>
              <w:outlineLvl w:val="0"/>
              <w:rPr>
                <w:sz w:val="28"/>
                <w:szCs w:val="28"/>
                <w:lang w:val="vi-VN"/>
              </w:rPr>
            </w:pPr>
            <w:r w:rsidRPr="004839E2">
              <w:rPr>
                <w:sz w:val="28"/>
                <w:szCs w:val="28"/>
                <w:lang w:val="vi-VN"/>
              </w:rPr>
              <w:lastRenderedPageBreak/>
              <w:t xml:space="preserve">Phối hợp với các </w:t>
            </w:r>
            <w:r w:rsidR="001E721B" w:rsidRPr="004839E2">
              <w:rPr>
                <w:sz w:val="28"/>
                <w:szCs w:val="28"/>
                <w:lang w:val="vi-VN"/>
              </w:rPr>
              <w:t xml:space="preserve">tổ trưởng </w:t>
            </w:r>
            <w:r w:rsidR="001E721B" w:rsidRPr="004839E2">
              <w:rPr>
                <w:sz w:val="28"/>
                <w:szCs w:val="28"/>
                <w:lang w:val="vi-VN"/>
              </w:rPr>
              <w:lastRenderedPageBreak/>
              <w:t xml:space="preserve">chuyên môn, </w:t>
            </w:r>
            <w:r w:rsidRPr="004839E2">
              <w:rPr>
                <w:sz w:val="28"/>
                <w:szCs w:val="28"/>
                <w:lang w:val="vi-VN"/>
              </w:rPr>
              <w:t>giáo viên</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lastRenderedPageBreak/>
              <w:t>Trong năm học</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bl>
    <w:p w:rsidR="00F14DD9" w:rsidRPr="004D7CAA" w:rsidRDefault="00F14DD9" w:rsidP="00F777FB">
      <w:pPr>
        <w:spacing w:line="360" w:lineRule="auto"/>
        <w:ind w:firstLine="720"/>
        <w:contextualSpacing/>
        <w:jc w:val="both"/>
        <w:outlineLvl w:val="0"/>
        <w:rPr>
          <w:b/>
          <w:sz w:val="28"/>
          <w:szCs w:val="28"/>
        </w:rPr>
      </w:pPr>
    </w:p>
    <w:p w:rsidR="00952E21" w:rsidRPr="004D7CAA" w:rsidRDefault="00952E21" w:rsidP="00F777FB">
      <w:pPr>
        <w:spacing w:line="360" w:lineRule="auto"/>
        <w:ind w:firstLine="720"/>
        <w:contextualSpacing/>
        <w:jc w:val="both"/>
        <w:outlineLvl w:val="0"/>
        <w:rPr>
          <w:sz w:val="28"/>
          <w:szCs w:val="28"/>
          <w:lang w:val="vi-VN"/>
        </w:rPr>
      </w:pPr>
      <w:r w:rsidRPr="004D7CAA">
        <w:rPr>
          <w:b/>
          <w:sz w:val="28"/>
          <w:szCs w:val="28"/>
          <w:lang w:val="vi-VN"/>
        </w:rPr>
        <w:t>5. Tự đánh giá:</w:t>
      </w:r>
      <w:r w:rsidRPr="004D7CAA">
        <w:rPr>
          <w:sz w:val="28"/>
          <w:szCs w:val="28"/>
          <w:lang w:val="vi-VN"/>
        </w:rPr>
        <w:t xml:space="preserve"> Đạt Mức </w:t>
      </w:r>
      <w:r w:rsidR="001A2107" w:rsidRPr="004D7CAA">
        <w:rPr>
          <w:sz w:val="28"/>
          <w:szCs w:val="28"/>
        </w:rPr>
        <w:t>1</w:t>
      </w:r>
      <w:r w:rsidRPr="004D7CAA">
        <w:rPr>
          <w:sz w:val="28"/>
          <w:szCs w:val="28"/>
          <w:lang w:val="vi-VN"/>
        </w:rPr>
        <w:t>.</w:t>
      </w:r>
    </w:p>
    <w:p w:rsidR="00952E21" w:rsidRPr="004D7CAA" w:rsidRDefault="00952E21" w:rsidP="00F777FB">
      <w:pPr>
        <w:spacing w:line="360" w:lineRule="auto"/>
        <w:ind w:firstLine="720"/>
        <w:contextualSpacing/>
        <w:jc w:val="both"/>
        <w:outlineLvl w:val="4"/>
        <w:rPr>
          <w:b/>
          <w:sz w:val="28"/>
          <w:szCs w:val="28"/>
          <w:lang w:val="nl-NL"/>
        </w:rPr>
      </w:pPr>
      <w:r w:rsidRPr="004D7CAA">
        <w:rPr>
          <w:b/>
          <w:sz w:val="28"/>
          <w:szCs w:val="28"/>
          <w:lang w:val="nl-NL"/>
        </w:rPr>
        <w:t>Tiêu chí 1.6: Quản lý hành chính, tài chính và tài sản</w:t>
      </w:r>
    </w:p>
    <w:p w:rsidR="00952E21" w:rsidRPr="004D7CAA" w:rsidRDefault="00952E21" w:rsidP="00F777FB">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952E21" w:rsidP="00F777FB">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a) Hệ thống hồ sơ của nhà trường được lưu trữ theo quy định; </w:t>
      </w:r>
    </w:p>
    <w:p w:rsidR="00952E21" w:rsidRPr="004D7CAA" w:rsidRDefault="00952E21" w:rsidP="00F777FB">
      <w:pPr>
        <w:spacing w:line="360" w:lineRule="auto"/>
        <w:ind w:firstLine="720"/>
        <w:contextualSpacing/>
        <w:jc w:val="both"/>
        <w:rPr>
          <w:sz w:val="28"/>
          <w:szCs w:val="28"/>
          <w:lang w:val="vi-VN"/>
        </w:rPr>
      </w:pPr>
      <w:r w:rsidRPr="004D7CAA">
        <w:rPr>
          <w:rFonts w:eastAsia="Calibri"/>
          <w:sz w:val="28"/>
          <w:szCs w:val="28"/>
          <w:lang w:val="vi-VN"/>
        </w:rPr>
        <w:t xml:space="preserve">b) Lập dự toán, thực hiện thu chi, quyết toán, thống kê, báo cáo tài chính và cơ sở vật chất; công khai và định kỳ tự kiểm tra tài chính, tài sản theo quy định; </w:t>
      </w:r>
      <w:r w:rsidRPr="004D7CAA">
        <w:rPr>
          <w:sz w:val="28"/>
          <w:szCs w:val="28"/>
          <w:lang w:val="vi-VN"/>
        </w:rPr>
        <w:t>quy chế chi tiêu nội bộ được bổ sung, cập nhật phù hợp với điều kiện thực tế và các quy định hiện hành;</w:t>
      </w:r>
    </w:p>
    <w:p w:rsidR="00952E21" w:rsidRPr="004839E2" w:rsidRDefault="00952E21" w:rsidP="00851B71">
      <w:pPr>
        <w:spacing w:line="360" w:lineRule="auto"/>
        <w:ind w:firstLine="720"/>
        <w:contextualSpacing/>
        <w:jc w:val="both"/>
        <w:rPr>
          <w:rFonts w:eastAsia="Calibri"/>
          <w:sz w:val="28"/>
          <w:szCs w:val="28"/>
          <w:lang w:val="vi-VN"/>
        </w:rPr>
      </w:pPr>
      <w:r w:rsidRPr="004D7CAA">
        <w:rPr>
          <w:rFonts w:eastAsia="Calibri"/>
          <w:sz w:val="28"/>
          <w:szCs w:val="28"/>
          <w:lang w:val="vi-VN"/>
        </w:rPr>
        <w:t>c) Quản lý, sử dụng tài chính, tài sản đúng mục đích và có hiệu quả đểphục vụ các hoạt động giáo dục.</w:t>
      </w:r>
    </w:p>
    <w:p w:rsidR="00952E21" w:rsidRPr="004D7CAA" w:rsidRDefault="00952E21" w:rsidP="00F777FB">
      <w:pPr>
        <w:spacing w:line="360" w:lineRule="auto"/>
        <w:ind w:firstLine="720"/>
        <w:contextualSpacing/>
        <w:jc w:val="both"/>
        <w:rPr>
          <w:sz w:val="28"/>
          <w:szCs w:val="28"/>
          <w:lang w:val="vi-VN"/>
        </w:rPr>
      </w:pPr>
      <w:r w:rsidRPr="004D7CAA">
        <w:rPr>
          <w:sz w:val="28"/>
          <w:szCs w:val="28"/>
          <w:lang w:val="vi-VN"/>
        </w:rPr>
        <w:t>Mức 2:</w:t>
      </w:r>
    </w:p>
    <w:p w:rsidR="00952E21" w:rsidRPr="004839E2" w:rsidRDefault="00952E21" w:rsidP="00851B71">
      <w:pPr>
        <w:spacing w:line="360" w:lineRule="auto"/>
        <w:ind w:firstLine="720"/>
        <w:contextualSpacing/>
        <w:jc w:val="both"/>
        <w:rPr>
          <w:rFonts w:eastAsia="Calibri"/>
          <w:sz w:val="28"/>
          <w:szCs w:val="28"/>
          <w:lang w:val="vi-VN"/>
        </w:rPr>
      </w:pPr>
      <w:r w:rsidRPr="004839E2">
        <w:rPr>
          <w:rFonts w:eastAsia="Calibri"/>
          <w:sz w:val="28"/>
          <w:szCs w:val="28"/>
          <w:lang w:val="vi-VN"/>
        </w:rPr>
        <w:t>a) Ứng dụng công nghệ thông tin trong công tác quả</w:t>
      </w:r>
      <w:r w:rsidR="00851B71" w:rsidRPr="004839E2">
        <w:rPr>
          <w:rFonts w:eastAsia="Calibri"/>
          <w:sz w:val="28"/>
          <w:szCs w:val="28"/>
          <w:lang w:val="vi-VN"/>
        </w:rPr>
        <w:t xml:space="preserve">n lý hành chính, tài </w:t>
      </w:r>
      <w:r w:rsidRPr="004839E2">
        <w:rPr>
          <w:rFonts w:eastAsia="Calibri"/>
          <w:sz w:val="28"/>
          <w:szCs w:val="28"/>
          <w:lang w:val="vi-VN"/>
        </w:rPr>
        <w:t>chính và tài sản của nhà trường;</w:t>
      </w:r>
    </w:p>
    <w:p w:rsidR="00523467" w:rsidRPr="004839E2" w:rsidRDefault="00952E21" w:rsidP="00851B71">
      <w:pPr>
        <w:spacing w:line="360" w:lineRule="auto"/>
        <w:ind w:firstLine="720"/>
        <w:contextualSpacing/>
        <w:jc w:val="both"/>
        <w:rPr>
          <w:rFonts w:eastAsia="Calibri"/>
          <w:spacing w:val="8"/>
          <w:sz w:val="28"/>
          <w:szCs w:val="28"/>
          <w:lang w:val="vi-VN"/>
        </w:rPr>
      </w:pPr>
      <w:r w:rsidRPr="004839E2">
        <w:rPr>
          <w:rFonts w:eastAsia="Calibri"/>
          <w:spacing w:val="8"/>
          <w:sz w:val="28"/>
          <w:szCs w:val="28"/>
          <w:lang w:val="vi-VN"/>
        </w:rPr>
        <w:t>b) Trong 05 năm liên tiếp tính đến thời điểm đánh giá, không có vi</w:t>
      </w:r>
    </w:p>
    <w:p w:rsidR="00952E21" w:rsidRPr="004839E2" w:rsidRDefault="00952E21" w:rsidP="00523467">
      <w:pPr>
        <w:spacing w:line="360" w:lineRule="auto"/>
        <w:contextualSpacing/>
        <w:jc w:val="both"/>
        <w:rPr>
          <w:rFonts w:eastAsia="Calibri"/>
          <w:sz w:val="28"/>
          <w:szCs w:val="28"/>
          <w:lang w:val="vi-VN"/>
        </w:rPr>
      </w:pPr>
      <w:r w:rsidRPr="004839E2">
        <w:rPr>
          <w:rFonts w:eastAsia="Calibri"/>
          <w:sz w:val="28"/>
          <w:szCs w:val="28"/>
          <w:lang w:val="vi-VN"/>
        </w:rPr>
        <w:t xml:space="preserve">phạm liên quan đến việc quản lý hành chính, tài chính và tài sản theo kết luận của thanh tra, kiểm toán. </w:t>
      </w:r>
    </w:p>
    <w:p w:rsidR="00952E21" w:rsidRPr="004D7CAA" w:rsidRDefault="00952E21" w:rsidP="00F777FB">
      <w:pPr>
        <w:spacing w:line="360" w:lineRule="auto"/>
        <w:ind w:firstLine="720"/>
        <w:contextualSpacing/>
        <w:jc w:val="both"/>
        <w:rPr>
          <w:sz w:val="28"/>
          <w:szCs w:val="28"/>
          <w:lang w:val="vi-VN"/>
        </w:rPr>
      </w:pPr>
      <w:r w:rsidRPr="004D7CAA">
        <w:rPr>
          <w:sz w:val="28"/>
          <w:szCs w:val="28"/>
          <w:lang w:val="vi-VN"/>
        </w:rPr>
        <w:t>Mức 3:</w:t>
      </w:r>
    </w:p>
    <w:p w:rsidR="00952E21" w:rsidRPr="004D7CAA" w:rsidRDefault="00952E21" w:rsidP="00F777FB">
      <w:pPr>
        <w:spacing w:line="360" w:lineRule="auto"/>
        <w:ind w:firstLine="720"/>
        <w:contextualSpacing/>
        <w:jc w:val="both"/>
        <w:rPr>
          <w:rFonts w:eastAsia="Calibri"/>
          <w:sz w:val="28"/>
          <w:szCs w:val="28"/>
          <w:lang w:val="vi-VN"/>
        </w:rPr>
      </w:pPr>
      <w:r w:rsidRPr="004D7CAA">
        <w:rPr>
          <w:rFonts w:eastAsia="Calibri"/>
          <w:sz w:val="28"/>
          <w:szCs w:val="28"/>
          <w:lang w:val="vi-VN"/>
        </w:rPr>
        <w:t>Có kế hoạch dài hạn, trung hạn và ngắn hạn để tạo các nguồn tài chính hợp pháp phù hợp với điều kiện nhà trường, thực tế địa phương.</w:t>
      </w:r>
    </w:p>
    <w:p w:rsidR="00952E21" w:rsidRPr="004D7CAA" w:rsidRDefault="00952E21" w:rsidP="00F777FB">
      <w:pPr>
        <w:spacing w:line="360" w:lineRule="auto"/>
        <w:ind w:firstLine="720"/>
        <w:contextualSpacing/>
        <w:jc w:val="both"/>
        <w:outlineLvl w:val="4"/>
        <w:rPr>
          <w:b/>
          <w:sz w:val="28"/>
          <w:szCs w:val="28"/>
          <w:lang w:val="nl-NL"/>
        </w:rPr>
      </w:pPr>
      <w:r w:rsidRPr="004D7CAA">
        <w:rPr>
          <w:b/>
          <w:sz w:val="28"/>
          <w:szCs w:val="28"/>
          <w:lang w:val="nl-NL"/>
        </w:rPr>
        <w:t>1. Mô tả hiện trạng</w:t>
      </w:r>
    </w:p>
    <w:p w:rsidR="00952E21" w:rsidRPr="004D7CAA" w:rsidRDefault="00952E21" w:rsidP="00F777FB">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952E21" w:rsidP="00F60A28">
      <w:pPr>
        <w:spacing w:line="360" w:lineRule="auto"/>
        <w:ind w:firstLine="720"/>
        <w:contextualSpacing/>
        <w:jc w:val="both"/>
        <w:rPr>
          <w:spacing w:val="2"/>
          <w:sz w:val="28"/>
          <w:szCs w:val="28"/>
          <w:lang w:val="nl-NL"/>
        </w:rPr>
      </w:pPr>
      <w:r w:rsidRPr="004D7CAA">
        <w:rPr>
          <w:spacing w:val="2"/>
          <w:sz w:val="28"/>
          <w:szCs w:val="28"/>
          <w:lang w:val="nl-NL"/>
        </w:rPr>
        <w:t>a)</w:t>
      </w:r>
      <w:r w:rsidR="00496A94" w:rsidRPr="004D7CAA">
        <w:rPr>
          <w:spacing w:val="2"/>
          <w:sz w:val="28"/>
          <w:szCs w:val="28"/>
          <w:lang w:val="nl-NL"/>
        </w:rPr>
        <w:t>T</w:t>
      </w:r>
      <w:r w:rsidRPr="004D7CAA">
        <w:rPr>
          <w:spacing w:val="2"/>
          <w:sz w:val="28"/>
          <w:szCs w:val="28"/>
          <w:lang w:val="nl-NL"/>
        </w:rPr>
        <w:t>rường thực hiện tốt các loại hồ sơ</w:t>
      </w:r>
      <w:r w:rsidR="00F777FB" w:rsidRPr="004D7CAA">
        <w:rPr>
          <w:spacing w:val="2"/>
          <w:sz w:val="28"/>
          <w:szCs w:val="28"/>
          <w:lang w:val="nl-NL"/>
        </w:rPr>
        <w:t>, sổ sách</w:t>
      </w:r>
      <w:r w:rsidRPr="004D7CAA">
        <w:rPr>
          <w:spacing w:val="2"/>
          <w:sz w:val="28"/>
          <w:szCs w:val="28"/>
          <w:lang w:val="nl-NL"/>
        </w:rPr>
        <w:t xml:space="preserve"> nhằm phục vụ cho hoạt</w:t>
      </w:r>
      <w:r w:rsidR="00FF2EEB">
        <w:rPr>
          <w:spacing w:val="2"/>
          <w:sz w:val="28"/>
          <w:szCs w:val="28"/>
          <w:lang w:val="nl-NL"/>
        </w:rPr>
        <w:t xml:space="preserve"> </w:t>
      </w:r>
      <w:r w:rsidRPr="004D7CAA">
        <w:rPr>
          <w:sz w:val="28"/>
          <w:szCs w:val="28"/>
          <w:lang w:val="nl-NL"/>
        </w:rPr>
        <w:t xml:space="preserve">động giáo dục như sổ đăng bộ, sổ phổ cập giáo dục tiểu học, sổ theo dõi kết quả kiểm tra, đánh giá học sinh, lưu trữ đầy đủ học bạ của học sinh, sổ nghị quyết và kế hoạch công tác, phần mềm quản lý cán bộ, giáo viên, nhân viên, </w:t>
      </w:r>
      <w:r w:rsidRPr="004D7CAA">
        <w:rPr>
          <w:sz w:val="28"/>
          <w:szCs w:val="28"/>
          <w:lang w:val="nl-NL"/>
        </w:rPr>
        <w:lastRenderedPageBreak/>
        <w:t>sổ khen thưởng, sổ quản l</w:t>
      </w:r>
      <w:r w:rsidR="00F01399" w:rsidRPr="004D7CAA">
        <w:rPr>
          <w:sz w:val="28"/>
          <w:szCs w:val="28"/>
          <w:lang w:val="nl-NL"/>
        </w:rPr>
        <w:t>ý tài sản, tài chính</w:t>
      </w:r>
      <w:r w:rsidRPr="004D7CAA">
        <w:rPr>
          <w:sz w:val="28"/>
          <w:szCs w:val="28"/>
          <w:lang w:val="nl-NL"/>
        </w:rPr>
        <w:t xml:space="preserve">, sổ công văn đến, sổ công văn đi </w:t>
      </w:r>
      <w:r w:rsidR="00F01399" w:rsidRPr="004D7CAA">
        <w:rPr>
          <w:spacing w:val="-5"/>
          <w:sz w:val="28"/>
          <w:szCs w:val="28"/>
          <w:lang w:val="nl-NL"/>
        </w:rPr>
        <w:t>[H1-1.5-01]; [H1-1.5-02]; [H1-1.6-01]; [H1-1.6-02]; [H1-1.6-03]; [H1-1.6-04]</w:t>
      </w:r>
      <w:r w:rsidR="00F01399" w:rsidRPr="004D7CAA">
        <w:rPr>
          <w:spacing w:val="-8"/>
          <w:sz w:val="28"/>
          <w:szCs w:val="28"/>
          <w:lang w:val="nl-NL"/>
        </w:rPr>
        <w:t>;</w:t>
      </w:r>
      <w:r w:rsidR="00F01399" w:rsidRPr="004D7CAA">
        <w:rPr>
          <w:sz w:val="28"/>
          <w:szCs w:val="28"/>
          <w:lang w:val="nl-NL"/>
        </w:rPr>
        <w:t xml:space="preserve"> [H1-1.6-05]; [H1-1.6-06]; [H1-1.6-07]; [H1-1.6-08]; </w:t>
      </w:r>
      <w:r w:rsidRPr="004D7CAA">
        <w:rPr>
          <w:sz w:val="28"/>
          <w:szCs w:val="28"/>
          <w:lang w:val="nl-NL"/>
        </w:rPr>
        <w:t xml:space="preserve">[H1-1.6-09]. </w:t>
      </w:r>
      <w:r w:rsidR="00942601" w:rsidRPr="004D7CAA">
        <w:rPr>
          <w:sz w:val="28"/>
          <w:szCs w:val="28"/>
          <w:lang w:val="nl-NL"/>
        </w:rPr>
        <w:t>9</w:t>
      </w:r>
      <w:r w:rsidR="009A3400" w:rsidRPr="004D7CAA">
        <w:rPr>
          <w:sz w:val="28"/>
          <w:szCs w:val="28"/>
          <w:lang w:val="nl-NL"/>
        </w:rPr>
        <w:t>5</w:t>
      </w:r>
      <w:r w:rsidR="00942601" w:rsidRPr="004D7CAA">
        <w:rPr>
          <w:sz w:val="28"/>
          <w:szCs w:val="28"/>
          <w:lang w:val="nl-NL"/>
        </w:rPr>
        <w:t>% c</w:t>
      </w:r>
      <w:r w:rsidRPr="004D7CAA">
        <w:rPr>
          <w:sz w:val="28"/>
          <w:szCs w:val="28"/>
          <w:lang w:val="vi-VN"/>
        </w:rPr>
        <w:t xml:space="preserve">ác </w:t>
      </w:r>
      <w:r w:rsidR="00942601" w:rsidRPr="004839E2">
        <w:rPr>
          <w:sz w:val="28"/>
          <w:szCs w:val="28"/>
          <w:lang w:val="nl-NL"/>
        </w:rPr>
        <w:t xml:space="preserve">loại </w:t>
      </w:r>
      <w:r w:rsidRPr="004D7CAA">
        <w:rPr>
          <w:sz w:val="28"/>
          <w:szCs w:val="28"/>
          <w:lang w:val="vi-VN"/>
        </w:rPr>
        <w:t>hồ sơ được cập nhật đầy đủ, đúng tiến độ, chính xác</w:t>
      </w:r>
      <w:r w:rsidRPr="004D7CAA">
        <w:rPr>
          <w:sz w:val="28"/>
          <w:szCs w:val="28"/>
          <w:lang w:val="nl-NL"/>
        </w:rPr>
        <w:t xml:space="preserve"> [</w:t>
      </w:r>
      <w:r w:rsidR="002C0D22" w:rsidRPr="004D7CAA">
        <w:rPr>
          <w:sz w:val="28"/>
          <w:szCs w:val="28"/>
          <w:lang w:val="nl-NL"/>
        </w:rPr>
        <w:t>H1-1.4-12</w:t>
      </w:r>
      <w:r w:rsidRPr="004D7CAA">
        <w:rPr>
          <w:sz w:val="28"/>
          <w:szCs w:val="28"/>
          <w:lang w:val="nl-NL"/>
        </w:rPr>
        <w:t xml:space="preserve">]. </w:t>
      </w:r>
    </w:p>
    <w:p w:rsidR="00952E21" w:rsidRPr="004839E2" w:rsidRDefault="00952E21" w:rsidP="00F777FB">
      <w:pPr>
        <w:spacing w:line="360" w:lineRule="auto"/>
        <w:ind w:firstLine="720"/>
        <w:contextualSpacing/>
        <w:jc w:val="both"/>
        <w:rPr>
          <w:sz w:val="28"/>
          <w:szCs w:val="28"/>
          <w:lang w:val="nl-NL"/>
        </w:rPr>
      </w:pPr>
      <w:r w:rsidRPr="004D7CAA">
        <w:rPr>
          <w:sz w:val="28"/>
          <w:szCs w:val="28"/>
          <w:lang w:val="vi-VN"/>
        </w:rPr>
        <w:t>b)</w:t>
      </w:r>
      <w:r w:rsidR="00691F5A" w:rsidRPr="004839E2">
        <w:rPr>
          <w:sz w:val="28"/>
          <w:szCs w:val="28"/>
          <w:lang w:val="nl-NL"/>
        </w:rPr>
        <w:t>T</w:t>
      </w:r>
      <w:r w:rsidRPr="004839E2">
        <w:rPr>
          <w:sz w:val="28"/>
          <w:szCs w:val="28"/>
          <w:lang w:val="nl-NL"/>
        </w:rPr>
        <w:t>rường thực hiện lập dự toán, thực hiện thu chi, quyết toán, thống kê, báo cáo tài chính và cơ sở vật chất đúng theo quy định. Bên</w:t>
      </w:r>
      <w:r w:rsidRPr="004D7CAA">
        <w:rPr>
          <w:sz w:val="28"/>
          <w:szCs w:val="28"/>
          <w:lang w:val="vi-VN"/>
        </w:rPr>
        <w:t xml:space="preserve"> cạnh đó, t</w:t>
      </w:r>
      <w:r w:rsidR="00F55661" w:rsidRPr="004839E2">
        <w:rPr>
          <w:sz w:val="28"/>
          <w:szCs w:val="28"/>
          <w:lang w:val="nl-NL"/>
        </w:rPr>
        <w:t xml:space="preserve">rường </w:t>
      </w:r>
      <w:r w:rsidRPr="004839E2">
        <w:rPr>
          <w:sz w:val="28"/>
          <w:szCs w:val="28"/>
          <w:lang w:val="nl-NL"/>
        </w:rPr>
        <w:t xml:space="preserve">thực hiện việc công khai và thường xuyên tự kiểm tra tài chính, tài sản theo quy định </w:t>
      </w:r>
      <w:r w:rsidRPr="004D7CAA">
        <w:rPr>
          <w:sz w:val="28"/>
          <w:szCs w:val="28"/>
          <w:lang w:val="nl-NL"/>
        </w:rPr>
        <w:t>[H1-1.</w:t>
      </w:r>
      <w:r w:rsidR="009D23BF" w:rsidRPr="004D7CAA">
        <w:rPr>
          <w:sz w:val="28"/>
          <w:szCs w:val="28"/>
          <w:lang w:val="nl-NL"/>
        </w:rPr>
        <w:t>4-11</w:t>
      </w:r>
      <w:r w:rsidRPr="004D7CAA">
        <w:rPr>
          <w:sz w:val="28"/>
          <w:szCs w:val="28"/>
          <w:lang w:val="nl-NL"/>
        </w:rPr>
        <w:t>]</w:t>
      </w:r>
      <w:r w:rsidRPr="004839E2">
        <w:rPr>
          <w:sz w:val="28"/>
          <w:szCs w:val="28"/>
          <w:lang w:val="nl-NL"/>
        </w:rPr>
        <w:t xml:space="preserve">. Quy chế chi tiêu nội bộ của </w:t>
      </w:r>
      <w:r w:rsidR="005F7D6F" w:rsidRPr="004839E2">
        <w:rPr>
          <w:sz w:val="28"/>
          <w:szCs w:val="28"/>
          <w:lang w:val="nl-NL"/>
        </w:rPr>
        <w:t xml:space="preserve">nhà </w:t>
      </w:r>
      <w:r w:rsidRPr="004839E2">
        <w:rPr>
          <w:sz w:val="28"/>
          <w:szCs w:val="28"/>
          <w:lang w:val="nl-NL"/>
        </w:rPr>
        <w:t xml:space="preserve">trường luôn được bổ sung, cập nhật phù hợp với điều kiện thực tế và các quy định hiện hành </w:t>
      </w:r>
      <w:r w:rsidR="006C7BD1" w:rsidRPr="004D7CAA">
        <w:rPr>
          <w:sz w:val="28"/>
          <w:szCs w:val="28"/>
          <w:lang w:val="nl-NL"/>
        </w:rPr>
        <w:t xml:space="preserve">[H1-1.3-06]; </w:t>
      </w:r>
      <w:r w:rsidRPr="004D7CAA">
        <w:rPr>
          <w:sz w:val="28"/>
          <w:szCs w:val="28"/>
          <w:lang w:val="nl-NL"/>
        </w:rPr>
        <w:t>[H1-1.6-1</w:t>
      </w:r>
      <w:r w:rsidR="00E25B5F" w:rsidRPr="004D7CAA">
        <w:rPr>
          <w:sz w:val="28"/>
          <w:szCs w:val="28"/>
          <w:lang w:val="nl-NL"/>
        </w:rPr>
        <w:t>0</w:t>
      </w:r>
      <w:r w:rsidRPr="004D7CAA">
        <w:rPr>
          <w:sz w:val="28"/>
          <w:szCs w:val="28"/>
          <w:lang w:val="nl-NL"/>
        </w:rPr>
        <w:t>]; [H1-1.6-1</w:t>
      </w:r>
      <w:r w:rsidR="00E25B5F" w:rsidRPr="004D7CAA">
        <w:rPr>
          <w:sz w:val="28"/>
          <w:szCs w:val="28"/>
          <w:lang w:val="nl-NL"/>
        </w:rPr>
        <w:t>1</w:t>
      </w:r>
      <w:r w:rsidR="006C7BD1" w:rsidRPr="004D7CAA">
        <w:rPr>
          <w:sz w:val="28"/>
          <w:szCs w:val="28"/>
          <w:lang w:val="nl-NL"/>
        </w:rPr>
        <w:t>]</w:t>
      </w:r>
      <w:r w:rsidRPr="004D7CAA">
        <w:rPr>
          <w:sz w:val="28"/>
          <w:szCs w:val="28"/>
          <w:lang w:val="nl-NL"/>
        </w:rPr>
        <w:t>.</w:t>
      </w:r>
    </w:p>
    <w:p w:rsidR="00952E21" w:rsidRPr="004839E2" w:rsidRDefault="00952E21" w:rsidP="00AD33E9">
      <w:pPr>
        <w:spacing w:line="360" w:lineRule="auto"/>
        <w:ind w:firstLine="720"/>
        <w:contextualSpacing/>
        <w:jc w:val="both"/>
        <w:rPr>
          <w:sz w:val="28"/>
          <w:szCs w:val="28"/>
          <w:lang w:val="nl-NL"/>
        </w:rPr>
      </w:pPr>
      <w:r w:rsidRPr="004D7CAA">
        <w:rPr>
          <w:sz w:val="28"/>
          <w:szCs w:val="28"/>
          <w:lang w:val="vi-VN"/>
        </w:rPr>
        <w:t xml:space="preserve">c) </w:t>
      </w:r>
      <w:r w:rsidRPr="004839E2">
        <w:rPr>
          <w:sz w:val="28"/>
          <w:szCs w:val="28"/>
          <w:lang w:val="nl-NL"/>
        </w:rPr>
        <w:t>Công tác quản lý, sử dụng tài chính, tài sản được trường thực hiện theo đúng quy định, đúng mục đích nhằm nâng cao chất lượng, hiệu quả công tác</w:t>
      </w:r>
      <w:r w:rsidR="008A5845" w:rsidRPr="004839E2">
        <w:rPr>
          <w:sz w:val="28"/>
          <w:szCs w:val="28"/>
          <w:lang w:val="nl-NL"/>
        </w:rPr>
        <w:t xml:space="preserve"> giáo dục tại trường; quan tâm</w:t>
      </w:r>
      <w:r w:rsidRPr="004839E2">
        <w:rPr>
          <w:sz w:val="28"/>
          <w:szCs w:val="28"/>
          <w:lang w:val="nl-NL"/>
        </w:rPr>
        <w:t xml:space="preserve"> đến công</w:t>
      </w:r>
      <w:r w:rsidRPr="004D7CAA">
        <w:rPr>
          <w:sz w:val="28"/>
          <w:szCs w:val="28"/>
          <w:lang w:val="vi-VN"/>
        </w:rPr>
        <w:t xml:space="preserve"> tác</w:t>
      </w:r>
      <w:r w:rsidRPr="004839E2">
        <w:rPr>
          <w:sz w:val="28"/>
          <w:szCs w:val="28"/>
          <w:lang w:val="nl-NL"/>
        </w:rPr>
        <w:t xml:space="preserve"> tu bổ, mua sắm</w:t>
      </w:r>
      <w:r w:rsidRPr="004D7CAA">
        <w:rPr>
          <w:sz w:val="28"/>
          <w:szCs w:val="28"/>
          <w:lang w:val="vi-VN"/>
        </w:rPr>
        <w:t xml:space="preserve"> các </w:t>
      </w:r>
      <w:r w:rsidRPr="004839E2">
        <w:rPr>
          <w:sz w:val="28"/>
          <w:szCs w:val="28"/>
          <w:lang w:val="nl-NL"/>
        </w:rPr>
        <w:t xml:space="preserve">trang thiết bị vàcơ sở vật chất để phục vụ cho hoạt động giáo dục </w:t>
      </w:r>
      <w:r w:rsidRPr="004D7CAA">
        <w:rPr>
          <w:sz w:val="28"/>
          <w:szCs w:val="28"/>
          <w:lang w:val="vi-VN"/>
        </w:rPr>
        <w:t>[</w:t>
      </w:r>
      <w:r w:rsidR="00405960" w:rsidRPr="004D7CAA">
        <w:rPr>
          <w:sz w:val="28"/>
          <w:szCs w:val="28"/>
          <w:lang w:val="vi-VN"/>
        </w:rPr>
        <w:t>H1-1.6-12</w:t>
      </w:r>
      <w:r w:rsidRPr="004D7CAA">
        <w:rPr>
          <w:sz w:val="28"/>
          <w:szCs w:val="28"/>
          <w:lang w:val="vi-VN"/>
        </w:rPr>
        <w:t>]</w:t>
      </w:r>
      <w:r w:rsidRPr="004839E2">
        <w:rPr>
          <w:sz w:val="28"/>
          <w:szCs w:val="28"/>
          <w:lang w:val="nl-NL"/>
        </w:rPr>
        <w:t>.</w:t>
      </w:r>
    </w:p>
    <w:p w:rsidR="00952E21" w:rsidRPr="004D7CAA" w:rsidRDefault="00952E21" w:rsidP="00F777FB">
      <w:pPr>
        <w:spacing w:line="360" w:lineRule="auto"/>
        <w:ind w:firstLine="720"/>
        <w:contextualSpacing/>
        <w:jc w:val="both"/>
        <w:rPr>
          <w:sz w:val="28"/>
          <w:szCs w:val="28"/>
          <w:lang w:val="vi-VN"/>
        </w:rPr>
      </w:pPr>
      <w:r w:rsidRPr="004D7CAA">
        <w:rPr>
          <w:sz w:val="28"/>
          <w:szCs w:val="28"/>
          <w:lang w:val="vi-VN"/>
        </w:rPr>
        <w:t>Mức 2:</w:t>
      </w:r>
    </w:p>
    <w:p w:rsidR="00952E21" w:rsidRPr="004839E2" w:rsidRDefault="00903CA4" w:rsidP="008F2634">
      <w:pPr>
        <w:spacing w:line="360" w:lineRule="auto"/>
        <w:ind w:firstLine="720"/>
        <w:contextualSpacing/>
        <w:jc w:val="both"/>
        <w:rPr>
          <w:spacing w:val="2"/>
          <w:sz w:val="28"/>
          <w:szCs w:val="28"/>
          <w:lang w:val="vi-VN"/>
        </w:rPr>
      </w:pPr>
      <w:r w:rsidRPr="004839E2">
        <w:rPr>
          <w:spacing w:val="2"/>
          <w:sz w:val="28"/>
          <w:szCs w:val="28"/>
          <w:lang w:val="nl-NL"/>
        </w:rPr>
        <w:t xml:space="preserve">a) </w:t>
      </w:r>
      <w:r w:rsidR="00952E21" w:rsidRPr="004D7CAA">
        <w:rPr>
          <w:spacing w:val="2"/>
          <w:sz w:val="28"/>
          <w:szCs w:val="28"/>
          <w:lang w:val="vi-VN"/>
        </w:rPr>
        <w:t>Công tác ứng dụng công nghệ thông</w:t>
      </w:r>
      <w:r w:rsidRPr="004D7CAA">
        <w:rPr>
          <w:spacing w:val="2"/>
          <w:sz w:val="28"/>
          <w:szCs w:val="28"/>
          <w:lang w:val="vi-VN"/>
        </w:rPr>
        <w:t xml:space="preserve"> tin được nhà trường triển khai</w:t>
      </w:r>
      <w:r w:rsidR="00952E21" w:rsidRPr="004D7CAA">
        <w:rPr>
          <w:sz w:val="28"/>
          <w:szCs w:val="28"/>
          <w:lang w:val="vi-VN"/>
        </w:rPr>
        <w:t>và thực hiện trong công tác quản lý nhà trường. Trường thường xuyên thựchiện cập nhật nội dung trên trang thông tin điện tử</w:t>
      </w:r>
      <w:r w:rsidR="002B4615" w:rsidRPr="004839E2">
        <w:rPr>
          <w:sz w:val="28"/>
          <w:szCs w:val="28"/>
          <w:lang w:val="vi-VN"/>
        </w:rPr>
        <w:t xml:space="preserve">; </w:t>
      </w:r>
      <w:r w:rsidR="009F7852" w:rsidRPr="004839E2">
        <w:rPr>
          <w:sz w:val="28"/>
          <w:szCs w:val="28"/>
          <w:lang w:val="vi-VN"/>
        </w:rPr>
        <w:t xml:space="preserve">sử dụng phần mềm IMAS của kế toán; phần mềm quản lý nhân sự trực tuyến </w:t>
      </w:r>
      <w:r w:rsidR="007B1921" w:rsidRPr="004839E2">
        <w:rPr>
          <w:sz w:val="28"/>
          <w:szCs w:val="28"/>
          <w:lang w:val="vi-VN"/>
        </w:rPr>
        <w:t>E</w:t>
      </w:r>
      <w:r w:rsidR="009F7852" w:rsidRPr="004839E2">
        <w:rPr>
          <w:sz w:val="28"/>
          <w:szCs w:val="28"/>
          <w:lang w:val="vi-VN"/>
        </w:rPr>
        <w:t>PMIS, phần mềm VPN quản lý nhân sự của Sở Nội vụ; hệ thống thông tin quản lý giáo dục Quảng Ích theo dõi, đánh giá học sinh</w:t>
      </w:r>
      <w:r w:rsidR="00952E21" w:rsidRPr="004D7CAA">
        <w:rPr>
          <w:sz w:val="28"/>
          <w:szCs w:val="28"/>
          <w:lang w:val="nl-NL"/>
        </w:rPr>
        <w:t>[</w:t>
      </w:r>
      <w:r w:rsidR="00405960" w:rsidRPr="004D7CAA">
        <w:rPr>
          <w:sz w:val="28"/>
          <w:szCs w:val="28"/>
          <w:lang w:val="nl-NL"/>
        </w:rPr>
        <w:t>H1-1.6-13</w:t>
      </w:r>
      <w:r w:rsidR="00952E21" w:rsidRPr="004D7CAA">
        <w:rPr>
          <w:sz w:val="28"/>
          <w:szCs w:val="28"/>
          <w:lang w:val="nl-NL"/>
        </w:rPr>
        <w:t>]</w:t>
      </w:r>
      <w:r w:rsidR="00952E21" w:rsidRPr="004D7CAA">
        <w:rPr>
          <w:sz w:val="28"/>
          <w:szCs w:val="28"/>
          <w:lang w:val="vi-VN"/>
        </w:rPr>
        <w:t>.</w:t>
      </w:r>
    </w:p>
    <w:p w:rsidR="00952E21" w:rsidRPr="004D7CAA" w:rsidRDefault="00952E21" w:rsidP="00F777FB">
      <w:pPr>
        <w:spacing w:line="360" w:lineRule="auto"/>
        <w:ind w:firstLine="720"/>
        <w:contextualSpacing/>
        <w:jc w:val="both"/>
        <w:rPr>
          <w:sz w:val="28"/>
          <w:szCs w:val="28"/>
          <w:lang w:val="nl-NL"/>
        </w:rPr>
      </w:pPr>
      <w:r w:rsidRPr="004839E2">
        <w:rPr>
          <w:rFonts w:eastAsia="Calibri"/>
          <w:sz w:val="28"/>
          <w:szCs w:val="28"/>
          <w:lang w:val="vi-VN"/>
        </w:rPr>
        <w:t xml:space="preserve">b) </w:t>
      </w:r>
      <w:r w:rsidRPr="004D7CAA">
        <w:rPr>
          <w:sz w:val="28"/>
          <w:szCs w:val="28"/>
          <w:lang w:val="vi-VN"/>
        </w:rPr>
        <w:t>Từ năm</w:t>
      </w:r>
      <w:r w:rsidRPr="004839E2">
        <w:rPr>
          <w:sz w:val="28"/>
          <w:szCs w:val="28"/>
          <w:lang w:val="vi-VN"/>
        </w:rPr>
        <w:t xml:space="preserve"> học</w:t>
      </w:r>
      <w:r w:rsidRPr="004D7CAA">
        <w:rPr>
          <w:sz w:val="28"/>
          <w:szCs w:val="28"/>
          <w:lang w:val="vi-VN"/>
        </w:rPr>
        <w:t xml:space="preserve"> 2013</w:t>
      </w:r>
      <w:r w:rsidRPr="004839E2">
        <w:rPr>
          <w:sz w:val="28"/>
          <w:szCs w:val="28"/>
          <w:lang w:val="vi-VN"/>
        </w:rPr>
        <w:t>-2014</w:t>
      </w:r>
      <w:r w:rsidRPr="004D7CAA">
        <w:rPr>
          <w:sz w:val="28"/>
          <w:szCs w:val="28"/>
          <w:lang w:val="vi-VN"/>
        </w:rPr>
        <w:t xml:space="preserve"> đến nay, </w:t>
      </w:r>
      <w:r w:rsidRPr="004839E2">
        <w:rPr>
          <w:sz w:val="28"/>
          <w:szCs w:val="28"/>
          <w:lang w:val="vi-VN"/>
        </w:rPr>
        <w:t xml:space="preserve">nhà </w:t>
      </w:r>
      <w:r w:rsidRPr="004D7CAA">
        <w:rPr>
          <w:sz w:val="28"/>
          <w:szCs w:val="28"/>
          <w:lang w:val="vi-VN"/>
        </w:rPr>
        <w:t xml:space="preserve">trường không có trường hợp vi phạm nào </w:t>
      </w:r>
      <w:r w:rsidRPr="004839E2">
        <w:rPr>
          <w:sz w:val="28"/>
          <w:szCs w:val="28"/>
          <w:lang w:val="vi-VN"/>
        </w:rPr>
        <w:t xml:space="preserve">xảy ra </w:t>
      </w:r>
      <w:r w:rsidRPr="004D7CAA">
        <w:rPr>
          <w:sz w:val="28"/>
          <w:szCs w:val="28"/>
          <w:lang w:val="vi-VN"/>
        </w:rPr>
        <w:t>liên quan đến công tác quản lý hành chính, tài chính và tài sản</w:t>
      </w:r>
      <w:r w:rsidR="006C7BD1" w:rsidRPr="004D7CAA">
        <w:rPr>
          <w:sz w:val="28"/>
          <w:szCs w:val="28"/>
          <w:lang w:val="nl-NL"/>
        </w:rPr>
        <w:t xml:space="preserve">[H1-1.3 -06]; </w:t>
      </w:r>
      <w:r w:rsidRPr="004D7CAA">
        <w:rPr>
          <w:sz w:val="28"/>
          <w:szCs w:val="28"/>
          <w:lang w:val="nl-NL"/>
        </w:rPr>
        <w:t>[H1-1.</w:t>
      </w:r>
      <w:r w:rsidR="00F51448" w:rsidRPr="004D7CAA">
        <w:rPr>
          <w:sz w:val="28"/>
          <w:szCs w:val="28"/>
          <w:lang w:val="nl-NL"/>
        </w:rPr>
        <w:t>4</w:t>
      </w:r>
      <w:r w:rsidRPr="004D7CAA">
        <w:rPr>
          <w:sz w:val="28"/>
          <w:szCs w:val="28"/>
          <w:lang w:val="nl-NL"/>
        </w:rPr>
        <w:t>-1</w:t>
      </w:r>
      <w:r w:rsidR="00F51448" w:rsidRPr="004D7CAA">
        <w:rPr>
          <w:sz w:val="28"/>
          <w:szCs w:val="28"/>
          <w:lang w:val="nl-NL"/>
        </w:rPr>
        <w:t>1</w:t>
      </w:r>
      <w:r w:rsidRPr="004D7CAA">
        <w:rPr>
          <w:sz w:val="28"/>
          <w:szCs w:val="28"/>
          <w:lang w:val="nl-NL"/>
        </w:rPr>
        <w:t>].</w:t>
      </w:r>
    </w:p>
    <w:p w:rsidR="001F2247" w:rsidRPr="004D7CAA" w:rsidRDefault="001F2247" w:rsidP="001F2247">
      <w:pPr>
        <w:spacing w:line="360" w:lineRule="auto"/>
        <w:ind w:firstLine="720"/>
        <w:contextualSpacing/>
        <w:jc w:val="both"/>
        <w:rPr>
          <w:sz w:val="28"/>
          <w:szCs w:val="28"/>
          <w:lang w:val="vi-VN"/>
        </w:rPr>
      </w:pPr>
      <w:r w:rsidRPr="004D7CAA">
        <w:rPr>
          <w:sz w:val="28"/>
          <w:szCs w:val="28"/>
          <w:lang w:val="vi-VN"/>
        </w:rPr>
        <w:t>Mức 3:</w:t>
      </w:r>
    </w:p>
    <w:p w:rsidR="001F2247" w:rsidRPr="004839E2" w:rsidRDefault="001F2247" w:rsidP="001F2247">
      <w:pPr>
        <w:spacing w:line="360" w:lineRule="auto"/>
        <w:ind w:firstLine="720"/>
        <w:contextualSpacing/>
        <w:jc w:val="both"/>
        <w:rPr>
          <w:rFonts w:eastAsia="Calibri"/>
          <w:sz w:val="28"/>
          <w:szCs w:val="28"/>
          <w:lang w:val="nl-NL"/>
        </w:rPr>
      </w:pPr>
      <w:r w:rsidRPr="004D7CAA">
        <w:rPr>
          <w:rFonts w:eastAsia="Calibri"/>
          <w:sz w:val="28"/>
          <w:szCs w:val="28"/>
          <w:lang w:val="vi-VN"/>
        </w:rPr>
        <w:t>Trường chưa có kế hoạch để tạo các nguồn tài chính hợp pháp phù hợp với điều kiện nhà trường, thực tế địa phương.</w:t>
      </w:r>
    </w:p>
    <w:p w:rsidR="00952E21" w:rsidRPr="004D7CAA" w:rsidRDefault="00952E21" w:rsidP="00F777FB">
      <w:pPr>
        <w:spacing w:line="360" w:lineRule="auto"/>
        <w:ind w:firstLine="720"/>
        <w:contextualSpacing/>
        <w:jc w:val="both"/>
        <w:rPr>
          <w:b/>
          <w:sz w:val="28"/>
          <w:szCs w:val="28"/>
          <w:lang w:val="vi-VN"/>
        </w:rPr>
      </w:pPr>
      <w:r w:rsidRPr="004D7CAA">
        <w:rPr>
          <w:b/>
          <w:sz w:val="28"/>
          <w:szCs w:val="28"/>
          <w:lang w:val="vi-VN"/>
        </w:rPr>
        <w:t>2. Điểm mạnh</w:t>
      </w:r>
    </w:p>
    <w:p w:rsidR="00952E21" w:rsidRPr="004D7CAA" w:rsidRDefault="00FF6DB2" w:rsidP="00F777FB">
      <w:pPr>
        <w:spacing w:line="360" w:lineRule="auto"/>
        <w:ind w:firstLine="720"/>
        <w:contextualSpacing/>
        <w:jc w:val="both"/>
        <w:rPr>
          <w:sz w:val="28"/>
          <w:szCs w:val="28"/>
          <w:lang w:val="vi-VN"/>
        </w:rPr>
      </w:pPr>
      <w:r w:rsidRPr="004D7CAA">
        <w:rPr>
          <w:sz w:val="28"/>
          <w:szCs w:val="28"/>
          <w:lang w:val="vi-VN"/>
        </w:rPr>
        <w:lastRenderedPageBreak/>
        <w:t xml:space="preserve">- </w:t>
      </w:r>
      <w:r w:rsidRPr="004839E2">
        <w:rPr>
          <w:sz w:val="28"/>
          <w:szCs w:val="28"/>
          <w:lang w:val="nl-NL"/>
        </w:rPr>
        <w:t>T</w:t>
      </w:r>
      <w:r w:rsidR="00952E21" w:rsidRPr="004D7CAA">
        <w:rPr>
          <w:sz w:val="28"/>
          <w:szCs w:val="28"/>
          <w:lang w:val="vi-VN"/>
        </w:rPr>
        <w:t xml:space="preserve">rường thực hiện tốt các công tác quản lý hành chính, quản lý tài chính và tài sản theo đúng quy định; không có trường hợp nào vi phạm từ năm </w:t>
      </w:r>
      <w:r w:rsidR="00952E21" w:rsidRPr="004839E2">
        <w:rPr>
          <w:sz w:val="28"/>
          <w:szCs w:val="28"/>
          <w:lang w:val="nl-NL"/>
        </w:rPr>
        <w:t xml:space="preserve">học </w:t>
      </w:r>
      <w:r w:rsidR="00952E21" w:rsidRPr="004D7CAA">
        <w:rPr>
          <w:sz w:val="28"/>
          <w:szCs w:val="28"/>
          <w:lang w:val="vi-VN"/>
        </w:rPr>
        <w:t>2013</w:t>
      </w:r>
      <w:r w:rsidR="00952E21" w:rsidRPr="004839E2">
        <w:rPr>
          <w:sz w:val="28"/>
          <w:szCs w:val="28"/>
          <w:lang w:val="nl-NL"/>
        </w:rPr>
        <w:t>-2014</w:t>
      </w:r>
      <w:r w:rsidR="00952E21" w:rsidRPr="004D7CAA">
        <w:rPr>
          <w:sz w:val="28"/>
          <w:szCs w:val="28"/>
          <w:lang w:val="vi-VN"/>
        </w:rPr>
        <w:t xml:space="preserve"> đến nay.</w:t>
      </w:r>
    </w:p>
    <w:p w:rsidR="00952E21" w:rsidRPr="004D7CAA" w:rsidRDefault="00952E21" w:rsidP="00F777FB">
      <w:pPr>
        <w:spacing w:line="360" w:lineRule="auto"/>
        <w:ind w:firstLine="720"/>
        <w:contextualSpacing/>
        <w:jc w:val="both"/>
        <w:rPr>
          <w:sz w:val="28"/>
          <w:szCs w:val="28"/>
          <w:lang w:val="vi-VN"/>
        </w:rPr>
      </w:pPr>
      <w:r w:rsidRPr="004D7CAA">
        <w:rPr>
          <w:sz w:val="28"/>
          <w:szCs w:val="28"/>
          <w:lang w:val="vi-VN"/>
        </w:rPr>
        <w:t>- Công tác ứng dụng công nghệ thông tin được trường triển khai và thực hiện.</w:t>
      </w:r>
    </w:p>
    <w:p w:rsidR="00952E21" w:rsidRPr="004D7CAA" w:rsidRDefault="00952E21" w:rsidP="00F777FB">
      <w:pPr>
        <w:spacing w:line="360" w:lineRule="auto"/>
        <w:ind w:firstLine="720"/>
        <w:contextualSpacing/>
        <w:jc w:val="both"/>
        <w:rPr>
          <w:b/>
          <w:sz w:val="28"/>
          <w:szCs w:val="28"/>
          <w:lang w:val="vi-VN"/>
        </w:rPr>
      </w:pPr>
      <w:r w:rsidRPr="004D7CAA">
        <w:rPr>
          <w:b/>
          <w:sz w:val="28"/>
          <w:szCs w:val="28"/>
          <w:lang w:val="vi-VN"/>
        </w:rPr>
        <w:t>3. Điểm yếu</w:t>
      </w:r>
    </w:p>
    <w:p w:rsidR="00952E21" w:rsidRPr="004839E2" w:rsidRDefault="009A3400" w:rsidP="00F777FB">
      <w:pPr>
        <w:spacing w:line="360" w:lineRule="auto"/>
        <w:ind w:firstLine="720"/>
        <w:contextualSpacing/>
        <w:jc w:val="both"/>
        <w:rPr>
          <w:b/>
          <w:bCs/>
          <w:i/>
          <w:iCs/>
          <w:sz w:val="28"/>
          <w:szCs w:val="28"/>
          <w:lang w:val="vi-VN"/>
        </w:rPr>
      </w:pPr>
      <w:r w:rsidRPr="004839E2">
        <w:rPr>
          <w:sz w:val="28"/>
          <w:szCs w:val="28"/>
          <w:lang w:val="vi-VN"/>
        </w:rPr>
        <w:t>C</w:t>
      </w:r>
      <w:r w:rsidRPr="004D7CAA">
        <w:rPr>
          <w:sz w:val="28"/>
          <w:szCs w:val="28"/>
          <w:lang w:val="vi-VN"/>
        </w:rPr>
        <w:t xml:space="preserve">ác </w:t>
      </w:r>
      <w:r w:rsidRPr="004839E2">
        <w:rPr>
          <w:sz w:val="28"/>
          <w:szCs w:val="28"/>
          <w:lang w:val="vi-VN"/>
        </w:rPr>
        <w:t xml:space="preserve">loại </w:t>
      </w:r>
      <w:r w:rsidRPr="004D7CAA">
        <w:rPr>
          <w:sz w:val="28"/>
          <w:szCs w:val="28"/>
          <w:lang w:val="vi-VN"/>
        </w:rPr>
        <w:t>hồ sơ được cập nhật,</w:t>
      </w:r>
      <w:r w:rsidR="00733994" w:rsidRPr="004D7CAA">
        <w:rPr>
          <w:sz w:val="28"/>
          <w:szCs w:val="28"/>
          <w:lang w:val="vi-VN"/>
        </w:rPr>
        <w:t xml:space="preserve"> đúng tiến độ và </w:t>
      </w:r>
      <w:r w:rsidRPr="004839E2">
        <w:rPr>
          <w:sz w:val="28"/>
          <w:szCs w:val="28"/>
          <w:lang w:val="vi-VN"/>
        </w:rPr>
        <w:t xml:space="preserve">độ </w:t>
      </w:r>
      <w:r w:rsidRPr="004D7CAA">
        <w:rPr>
          <w:sz w:val="28"/>
          <w:szCs w:val="28"/>
          <w:lang w:val="vi-VN"/>
        </w:rPr>
        <w:t>chính xác</w:t>
      </w:r>
      <w:r w:rsidRPr="004839E2">
        <w:rPr>
          <w:sz w:val="28"/>
          <w:szCs w:val="28"/>
          <w:lang w:val="vi-VN"/>
        </w:rPr>
        <w:t xml:space="preserve"> chưa đạt 100%</w:t>
      </w:r>
      <w:r w:rsidR="00A87C4A" w:rsidRPr="004839E2">
        <w:rPr>
          <w:sz w:val="28"/>
          <w:szCs w:val="28"/>
          <w:lang w:val="vi-VN"/>
        </w:rPr>
        <w:t>.</w:t>
      </w:r>
    </w:p>
    <w:p w:rsidR="00952E21" w:rsidRPr="004839E2" w:rsidRDefault="00952E21" w:rsidP="00F777FB">
      <w:pPr>
        <w:spacing w:line="360" w:lineRule="auto"/>
        <w:ind w:firstLine="720"/>
        <w:contextualSpacing/>
        <w:jc w:val="both"/>
        <w:rPr>
          <w:b/>
          <w:bCs/>
          <w:i/>
          <w:iCs/>
          <w:sz w:val="28"/>
          <w:szCs w:val="28"/>
          <w:lang w:val="vi-VN"/>
        </w:rPr>
      </w:pPr>
      <w:r w:rsidRPr="004D7CAA">
        <w:rPr>
          <w:b/>
          <w:sz w:val="28"/>
          <w:szCs w:val="28"/>
          <w:lang w:val="vi-VN"/>
        </w:rPr>
        <w:t>4. Kế hoạch cải tiến chất lượng</w:t>
      </w:r>
    </w:p>
    <w:tbl>
      <w:tblPr>
        <w:tblStyle w:val="TableGrid"/>
        <w:tblW w:w="0" w:type="auto"/>
        <w:tblLook w:val="04A0" w:firstRow="1" w:lastRow="0" w:firstColumn="1" w:lastColumn="0" w:noHBand="0" w:noVBand="1"/>
      </w:tblPr>
      <w:tblGrid>
        <w:gridCol w:w="3033"/>
        <w:gridCol w:w="1408"/>
        <w:gridCol w:w="1820"/>
        <w:gridCol w:w="1407"/>
        <w:gridCol w:w="1336"/>
      </w:tblGrid>
      <w:tr w:rsidR="00462108" w:rsidRPr="004D7CAA" w:rsidTr="006609E1">
        <w:trPr>
          <w:trHeight w:val="567"/>
          <w:tblHeader/>
        </w:trPr>
        <w:tc>
          <w:tcPr>
            <w:tcW w:w="3033"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Công việc</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cần thực hiện</w:t>
            </w:r>
          </w:p>
        </w:tc>
        <w:tc>
          <w:tcPr>
            <w:tcW w:w="140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Người</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820"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Điều kiện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để thực hiện</w:t>
            </w:r>
          </w:p>
        </w:tc>
        <w:tc>
          <w:tcPr>
            <w:tcW w:w="1407"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Thời gian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336"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Dự kiến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kinh phí</w:t>
            </w:r>
          </w:p>
        </w:tc>
      </w:tr>
      <w:tr w:rsidR="00462108" w:rsidRPr="004D7CAA" w:rsidTr="006609E1">
        <w:trPr>
          <w:trHeight w:val="567"/>
        </w:trPr>
        <w:tc>
          <w:tcPr>
            <w:tcW w:w="3033"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Tiếp tục thực hiện tốt việc kiểm tra, đánh giá các hoạt động quản lý hành chính, tài chính và tài sản</w:t>
            </w:r>
          </w:p>
        </w:tc>
        <w:tc>
          <w:tcPr>
            <w:tcW w:w="1408" w:type="dxa"/>
          </w:tcPr>
          <w:p w:rsidR="00952E21" w:rsidRPr="004D7CAA" w:rsidRDefault="00740A46" w:rsidP="006609E1">
            <w:pPr>
              <w:spacing w:line="360" w:lineRule="auto"/>
              <w:contextualSpacing/>
              <w:jc w:val="both"/>
              <w:outlineLvl w:val="0"/>
              <w:rPr>
                <w:sz w:val="28"/>
                <w:szCs w:val="28"/>
                <w:lang w:val="vi-VN"/>
              </w:rPr>
            </w:pPr>
            <w:r w:rsidRPr="004839E2">
              <w:rPr>
                <w:sz w:val="28"/>
                <w:szCs w:val="28"/>
                <w:lang w:val="vi-VN"/>
              </w:rPr>
              <w:t>Cán bộ quản lý</w:t>
            </w:r>
            <w:r w:rsidR="00952E21" w:rsidRPr="004D7CAA">
              <w:rPr>
                <w:sz w:val="28"/>
                <w:szCs w:val="28"/>
                <w:lang w:val="vi-VN"/>
              </w:rPr>
              <w:t>, cá nhân phụ trách</w:t>
            </w:r>
          </w:p>
        </w:tc>
        <w:tc>
          <w:tcPr>
            <w:tcW w:w="1820" w:type="dxa"/>
          </w:tcPr>
          <w:p w:rsidR="00952E21" w:rsidRPr="004D7CAA" w:rsidRDefault="00EA0B40" w:rsidP="006609E1">
            <w:pPr>
              <w:spacing w:line="360" w:lineRule="auto"/>
              <w:contextualSpacing/>
              <w:jc w:val="both"/>
              <w:outlineLvl w:val="0"/>
              <w:rPr>
                <w:sz w:val="28"/>
                <w:szCs w:val="28"/>
                <w:lang w:val="vi-VN"/>
              </w:rPr>
            </w:pPr>
            <w:r w:rsidRPr="004839E2">
              <w:rPr>
                <w:sz w:val="28"/>
                <w:szCs w:val="28"/>
                <w:lang w:val="vi-VN"/>
              </w:rPr>
              <w:t>Phối hợp với các bộ phận</w:t>
            </w:r>
          </w:p>
        </w:tc>
        <w:tc>
          <w:tcPr>
            <w:tcW w:w="1407"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Trong năm học</w:t>
            </w:r>
          </w:p>
        </w:tc>
        <w:tc>
          <w:tcPr>
            <w:tcW w:w="1336"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r w:rsidR="00462108" w:rsidRPr="004D7CAA" w:rsidTr="006609E1">
        <w:trPr>
          <w:trHeight w:val="567"/>
        </w:trPr>
        <w:tc>
          <w:tcPr>
            <w:tcW w:w="3033"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Đẩy mạnh ứng dụng công nghệ thông tin trong các mặt công tác</w:t>
            </w:r>
          </w:p>
        </w:tc>
        <w:tc>
          <w:tcPr>
            <w:tcW w:w="1408" w:type="dxa"/>
          </w:tcPr>
          <w:p w:rsidR="00952E21" w:rsidRPr="004D7CAA" w:rsidRDefault="00740A46" w:rsidP="006609E1">
            <w:pPr>
              <w:spacing w:line="360" w:lineRule="auto"/>
              <w:contextualSpacing/>
              <w:jc w:val="both"/>
              <w:outlineLvl w:val="0"/>
              <w:rPr>
                <w:sz w:val="28"/>
                <w:szCs w:val="28"/>
                <w:lang w:val="vi-VN"/>
              </w:rPr>
            </w:pPr>
            <w:r w:rsidRPr="004839E2">
              <w:rPr>
                <w:sz w:val="28"/>
                <w:szCs w:val="28"/>
                <w:lang w:val="vi-VN"/>
              </w:rPr>
              <w:t>Hiệ</w:t>
            </w:r>
            <w:r w:rsidR="009D62BA" w:rsidRPr="004839E2">
              <w:rPr>
                <w:sz w:val="28"/>
                <w:szCs w:val="28"/>
                <w:lang w:val="vi-VN"/>
              </w:rPr>
              <w:t>u trưởng</w:t>
            </w:r>
            <w:r w:rsidR="00952E21" w:rsidRPr="004D7CAA">
              <w:rPr>
                <w:sz w:val="28"/>
                <w:szCs w:val="28"/>
                <w:lang w:val="vi-VN"/>
              </w:rPr>
              <w:t>, cá nhân phụ trách</w:t>
            </w:r>
          </w:p>
        </w:tc>
        <w:tc>
          <w:tcPr>
            <w:tcW w:w="1820" w:type="dxa"/>
          </w:tcPr>
          <w:p w:rsidR="00952E21" w:rsidRPr="004D7CAA" w:rsidRDefault="00EA0B40" w:rsidP="006609E1">
            <w:pPr>
              <w:spacing w:line="360" w:lineRule="auto"/>
              <w:contextualSpacing/>
              <w:jc w:val="both"/>
              <w:outlineLvl w:val="0"/>
              <w:rPr>
                <w:sz w:val="28"/>
                <w:szCs w:val="28"/>
                <w:lang w:val="vi-VN"/>
              </w:rPr>
            </w:pPr>
            <w:r w:rsidRPr="004839E2">
              <w:rPr>
                <w:sz w:val="28"/>
                <w:szCs w:val="28"/>
                <w:lang w:val="vi-VN"/>
              </w:rPr>
              <w:t>Phối hợp với các bộ phận</w:t>
            </w:r>
          </w:p>
        </w:tc>
        <w:tc>
          <w:tcPr>
            <w:tcW w:w="1407"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Trong năm học</w:t>
            </w:r>
          </w:p>
        </w:tc>
        <w:tc>
          <w:tcPr>
            <w:tcW w:w="1336"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r w:rsidR="00462108" w:rsidRPr="004D7CAA" w:rsidTr="006609E1">
        <w:trPr>
          <w:trHeight w:val="567"/>
        </w:trPr>
        <w:tc>
          <w:tcPr>
            <w:tcW w:w="3033"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Thực hiện chuyên đề về công tác lưu trữ</w:t>
            </w:r>
          </w:p>
        </w:tc>
        <w:tc>
          <w:tcPr>
            <w:tcW w:w="140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Tổ văn phòng</w:t>
            </w:r>
          </w:p>
        </w:tc>
        <w:tc>
          <w:tcPr>
            <w:tcW w:w="1820" w:type="dxa"/>
          </w:tcPr>
          <w:p w:rsidR="00952E21" w:rsidRPr="004D7CAA" w:rsidRDefault="00EA0B40" w:rsidP="00EA0B40">
            <w:pPr>
              <w:spacing w:line="360" w:lineRule="auto"/>
              <w:contextualSpacing/>
              <w:jc w:val="both"/>
              <w:outlineLvl w:val="0"/>
              <w:rPr>
                <w:sz w:val="28"/>
                <w:szCs w:val="28"/>
                <w:lang w:val="vi-VN"/>
              </w:rPr>
            </w:pPr>
            <w:r w:rsidRPr="004839E2">
              <w:rPr>
                <w:sz w:val="28"/>
                <w:szCs w:val="28"/>
                <w:lang w:val="vi-VN"/>
              </w:rPr>
              <w:t>Phối hợp với các thành viên tổ văn phòng</w:t>
            </w:r>
          </w:p>
        </w:tc>
        <w:tc>
          <w:tcPr>
            <w:tcW w:w="1407" w:type="dxa"/>
          </w:tcPr>
          <w:p w:rsidR="00952E21" w:rsidRPr="004D7CAA" w:rsidRDefault="002F4BAA" w:rsidP="006609E1">
            <w:pPr>
              <w:spacing w:line="360" w:lineRule="auto"/>
              <w:contextualSpacing/>
              <w:jc w:val="both"/>
              <w:outlineLvl w:val="0"/>
              <w:rPr>
                <w:sz w:val="28"/>
                <w:szCs w:val="28"/>
                <w:lang w:val="vi-VN"/>
              </w:rPr>
            </w:pPr>
            <w:r>
              <w:rPr>
                <w:sz w:val="28"/>
                <w:szCs w:val="28"/>
                <w:lang w:val="vi-VN"/>
              </w:rPr>
              <w:t>Tháng 3/2021</w:t>
            </w:r>
          </w:p>
        </w:tc>
        <w:tc>
          <w:tcPr>
            <w:tcW w:w="1336"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r w:rsidR="00952E21" w:rsidRPr="004D7CAA" w:rsidTr="006609E1">
        <w:trPr>
          <w:trHeight w:val="567"/>
        </w:trPr>
        <w:tc>
          <w:tcPr>
            <w:tcW w:w="3033"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Tham mưu, đề xuất với cấp trên để xây dựng kế hoạch tạo nguồn thu hợp pháp cho trường</w:t>
            </w:r>
          </w:p>
        </w:tc>
        <w:tc>
          <w:tcPr>
            <w:tcW w:w="140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Hiệu trưởng</w:t>
            </w:r>
          </w:p>
        </w:tc>
        <w:tc>
          <w:tcPr>
            <w:tcW w:w="1820"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Lãnh đạo cấp trên phê duyệt</w:t>
            </w:r>
          </w:p>
        </w:tc>
        <w:tc>
          <w:tcPr>
            <w:tcW w:w="1407"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Đầu năm học</w:t>
            </w:r>
          </w:p>
        </w:tc>
        <w:tc>
          <w:tcPr>
            <w:tcW w:w="1336"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bl>
    <w:p w:rsidR="00952E21" w:rsidRPr="004D7CAA" w:rsidRDefault="00952E21" w:rsidP="00952E21">
      <w:pPr>
        <w:spacing w:line="360" w:lineRule="auto"/>
        <w:contextualSpacing/>
        <w:jc w:val="both"/>
        <w:outlineLvl w:val="4"/>
        <w:rPr>
          <w:sz w:val="28"/>
          <w:szCs w:val="28"/>
          <w:lang w:val="pt-BR"/>
        </w:rPr>
      </w:pPr>
    </w:p>
    <w:p w:rsidR="00952E21" w:rsidRPr="004D7CAA" w:rsidRDefault="00952E21" w:rsidP="00952E21">
      <w:pPr>
        <w:spacing w:line="360" w:lineRule="auto"/>
        <w:ind w:firstLine="720"/>
        <w:contextualSpacing/>
        <w:jc w:val="both"/>
        <w:outlineLvl w:val="4"/>
        <w:rPr>
          <w:sz w:val="28"/>
          <w:szCs w:val="28"/>
          <w:lang w:val="vi-VN"/>
        </w:rPr>
      </w:pPr>
      <w:r w:rsidRPr="004D7CAA">
        <w:rPr>
          <w:b/>
          <w:sz w:val="28"/>
          <w:szCs w:val="28"/>
          <w:lang w:val="vi-VN"/>
        </w:rPr>
        <w:t>5. Tự đánh giá:</w:t>
      </w:r>
      <w:r w:rsidRPr="004D7CAA">
        <w:rPr>
          <w:sz w:val="28"/>
          <w:szCs w:val="28"/>
          <w:lang w:val="vi-VN"/>
        </w:rPr>
        <w:t xml:space="preserve"> Đạt Mức 2.</w:t>
      </w:r>
    </w:p>
    <w:p w:rsidR="00952E21" w:rsidRPr="004D7CAA" w:rsidRDefault="00952E21" w:rsidP="00952E21">
      <w:pPr>
        <w:spacing w:line="360" w:lineRule="auto"/>
        <w:ind w:firstLine="720"/>
        <w:contextualSpacing/>
        <w:jc w:val="both"/>
        <w:outlineLvl w:val="4"/>
        <w:rPr>
          <w:b/>
          <w:sz w:val="28"/>
          <w:szCs w:val="28"/>
          <w:lang w:val="nl-NL"/>
        </w:rPr>
      </w:pPr>
      <w:r w:rsidRPr="004D7CAA">
        <w:rPr>
          <w:b/>
          <w:sz w:val="28"/>
          <w:szCs w:val="28"/>
          <w:lang w:val="nl-NL"/>
        </w:rPr>
        <w:lastRenderedPageBreak/>
        <w:t>Tiêu chí 1.7: Quản lý cán bộ, giáo viên và nhân viên</w:t>
      </w:r>
    </w:p>
    <w:p w:rsidR="00952E21" w:rsidRPr="004D7CAA" w:rsidRDefault="00952E21" w:rsidP="00952E21">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952E21" w:rsidP="00952E21">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a) Có kế hoạch bồi dưỡng chuyên môn, nghiệp vụ cho đội ngũ cán bộ quản lý, giáo viên và nhân viên; </w:t>
      </w:r>
    </w:p>
    <w:p w:rsidR="00952E21" w:rsidRPr="004D7CAA" w:rsidRDefault="00952E21" w:rsidP="00952E21">
      <w:pPr>
        <w:spacing w:line="360" w:lineRule="auto"/>
        <w:ind w:firstLine="720"/>
        <w:contextualSpacing/>
        <w:jc w:val="both"/>
        <w:rPr>
          <w:rFonts w:eastAsia="Calibri"/>
          <w:sz w:val="28"/>
          <w:szCs w:val="28"/>
          <w:lang w:val="vi-VN"/>
        </w:rPr>
      </w:pPr>
      <w:r w:rsidRPr="004D7CAA">
        <w:rPr>
          <w:rFonts w:eastAsia="Calibri"/>
          <w:sz w:val="28"/>
          <w:szCs w:val="28"/>
          <w:lang w:val="vi-VN"/>
        </w:rPr>
        <w:t>b) Phân công, sử dụng cán bộ quản lý, giáo viên, nhân viên rõ ràng, hợp lý đảm bảo hiệu quả các hoạt động của nhà trường;</w:t>
      </w:r>
    </w:p>
    <w:p w:rsidR="00952E21" w:rsidRPr="004D7CAA" w:rsidRDefault="00952E21" w:rsidP="00952E21">
      <w:pPr>
        <w:spacing w:line="360" w:lineRule="auto"/>
        <w:ind w:firstLine="720"/>
        <w:contextualSpacing/>
        <w:jc w:val="both"/>
        <w:rPr>
          <w:rFonts w:eastAsia="Calibri"/>
          <w:sz w:val="28"/>
          <w:szCs w:val="28"/>
          <w:lang w:val="vi-VN"/>
        </w:rPr>
      </w:pPr>
      <w:r w:rsidRPr="004D7CAA">
        <w:rPr>
          <w:rFonts w:eastAsia="Calibri"/>
          <w:sz w:val="28"/>
          <w:szCs w:val="28"/>
          <w:lang w:val="vi-VN"/>
        </w:rPr>
        <w:t>c) Cán bộ quản lý, giáo viên và nhân viên được đảm bảo các quyền theo quy định.</w:t>
      </w:r>
    </w:p>
    <w:p w:rsidR="00952E21" w:rsidRPr="004D7CAA" w:rsidRDefault="00952E21" w:rsidP="00952E21">
      <w:pPr>
        <w:spacing w:line="360" w:lineRule="auto"/>
        <w:ind w:firstLine="720"/>
        <w:contextualSpacing/>
        <w:jc w:val="both"/>
        <w:rPr>
          <w:sz w:val="28"/>
          <w:szCs w:val="28"/>
          <w:lang w:val="vi-VN"/>
        </w:rPr>
      </w:pPr>
      <w:r w:rsidRPr="004D7CAA">
        <w:rPr>
          <w:sz w:val="28"/>
          <w:szCs w:val="28"/>
          <w:lang w:val="vi-VN"/>
        </w:rPr>
        <w:t>Mức 2:</w:t>
      </w:r>
    </w:p>
    <w:p w:rsidR="00952E21" w:rsidRPr="004D7CAA" w:rsidRDefault="00952E21" w:rsidP="00952E21">
      <w:pPr>
        <w:spacing w:line="360" w:lineRule="auto"/>
        <w:ind w:firstLine="720"/>
        <w:contextualSpacing/>
        <w:jc w:val="both"/>
        <w:outlineLvl w:val="4"/>
        <w:rPr>
          <w:b/>
          <w:i/>
          <w:sz w:val="28"/>
          <w:szCs w:val="28"/>
          <w:lang w:val="nl-NL"/>
        </w:rPr>
      </w:pPr>
      <w:r w:rsidRPr="004839E2">
        <w:rPr>
          <w:rFonts w:eastAsia="Calibri"/>
          <w:sz w:val="28"/>
          <w:szCs w:val="28"/>
          <w:lang w:val="vi-VN"/>
        </w:rPr>
        <w:t>Có các biện pháp để phát huy năng lực của cán bộ quản lý, giáo viên, nhân viên trong việc xây dựng, phát triển và nâng cao chất lượng giáo dục nhà trường</w:t>
      </w:r>
    </w:p>
    <w:p w:rsidR="00952E21" w:rsidRPr="004D7CAA" w:rsidRDefault="00952E21" w:rsidP="00952E21">
      <w:pPr>
        <w:spacing w:line="360" w:lineRule="auto"/>
        <w:ind w:firstLine="720"/>
        <w:contextualSpacing/>
        <w:jc w:val="both"/>
        <w:outlineLvl w:val="4"/>
        <w:rPr>
          <w:b/>
          <w:sz w:val="28"/>
          <w:szCs w:val="28"/>
          <w:lang w:val="nl-NL"/>
        </w:rPr>
      </w:pPr>
      <w:r w:rsidRPr="004D7CAA">
        <w:rPr>
          <w:b/>
          <w:sz w:val="28"/>
          <w:szCs w:val="28"/>
          <w:lang w:val="nl-NL"/>
        </w:rPr>
        <w:t>1. Mô tả hiện trạng</w:t>
      </w:r>
    </w:p>
    <w:p w:rsidR="00952E21" w:rsidRPr="004D7CAA" w:rsidRDefault="00952E21" w:rsidP="00952E21">
      <w:pPr>
        <w:spacing w:line="360" w:lineRule="auto"/>
        <w:ind w:firstLine="720"/>
        <w:contextualSpacing/>
        <w:jc w:val="both"/>
        <w:outlineLvl w:val="4"/>
        <w:rPr>
          <w:sz w:val="28"/>
          <w:szCs w:val="28"/>
          <w:lang w:val="vi-VN"/>
        </w:rPr>
      </w:pPr>
      <w:r w:rsidRPr="004D7CAA">
        <w:rPr>
          <w:sz w:val="28"/>
          <w:szCs w:val="28"/>
          <w:lang w:val="vi-VN"/>
        </w:rPr>
        <w:t>Mức 1:</w:t>
      </w:r>
    </w:p>
    <w:p w:rsidR="009E48F4" w:rsidRPr="004839E2" w:rsidRDefault="00952E21" w:rsidP="00952E21">
      <w:pPr>
        <w:spacing w:line="360" w:lineRule="auto"/>
        <w:ind w:firstLine="720"/>
        <w:contextualSpacing/>
        <w:jc w:val="both"/>
        <w:rPr>
          <w:rFonts w:eastAsia="Calibri"/>
          <w:sz w:val="28"/>
          <w:szCs w:val="28"/>
          <w:lang w:val="vi-VN"/>
        </w:rPr>
      </w:pPr>
      <w:r w:rsidRPr="004D7CAA">
        <w:rPr>
          <w:sz w:val="28"/>
          <w:szCs w:val="28"/>
          <w:lang w:val="nl-NL"/>
        </w:rPr>
        <w:t>a)</w:t>
      </w:r>
      <w:r w:rsidRPr="004839E2">
        <w:rPr>
          <w:rFonts w:eastAsia="Calibri"/>
          <w:sz w:val="28"/>
          <w:szCs w:val="28"/>
          <w:lang w:val="vi-VN"/>
        </w:rPr>
        <w:t>Hàng năm, nhà trường có xây dựng và</w:t>
      </w:r>
      <w:r w:rsidRPr="004D7CAA">
        <w:rPr>
          <w:rFonts w:eastAsia="Calibri"/>
          <w:sz w:val="28"/>
          <w:szCs w:val="28"/>
          <w:lang w:val="vi-VN"/>
        </w:rPr>
        <w:t xml:space="preserve"> thực hiện </w:t>
      </w:r>
      <w:r w:rsidRPr="004839E2">
        <w:rPr>
          <w:rFonts w:eastAsia="Calibri"/>
          <w:sz w:val="28"/>
          <w:szCs w:val="28"/>
          <w:lang w:val="vi-VN"/>
        </w:rPr>
        <w:t>kế hoạch bồi dưỡng chuyên môn, nghiệp vụ cho đội ngũ cán bộ quản lý, giáo viên</w:t>
      </w:r>
      <w:r w:rsidRPr="004D7CAA">
        <w:rPr>
          <w:rFonts w:eastAsia="Calibri"/>
          <w:sz w:val="28"/>
          <w:szCs w:val="28"/>
          <w:lang w:val="vi-VN"/>
        </w:rPr>
        <w:t xml:space="preserve"> và </w:t>
      </w:r>
      <w:r w:rsidRPr="004839E2">
        <w:rPr>
          <w:rFonts w:eastAsia="Calibri"/>
          <w:sz w:val="28"/>
          <w:szCs w:val="28"/>
          <w:lang w:val="vi-VN"/>
        </w:rPr>
        <w:t>nhân viên</w:t>
      </w:r>
      <w:r w:rsidRPr="004D7CAA">
        <w:rPr>
          <w:rFonts w:eastAsia="Calibri"/>
          <w:sz w:val="28"/>
          <w:szCs w:val="28"/>
          <w:lang w:val="vi-VN"/>
        </w:rPr>
        <w:t xml:space="preserve">, </w:t>
      </w:r>
      <w:r w:rsidRPr="004839E2">
        <w:rPr>
          <w:rFonts w:eastAsia="Calibri"/>
          <w:sz w:val="28"/>
          <w:szCs w:val="28"/>
          <w:lang w:val="vi-VN"/>
        </w:rPr>
        <w:t xml:space="preserve">góp phần nâng cao trình độ tay nghề cho đội ngũ, nâng cao dần chất lượng </w:t>
      </w:r>
      <w:r w:rsidRPr="004839E2">
        <w:rPr>
          <w:rFonts w:eastAsia="Calibri"/>
          <w:spacing w:val="1"/>
          <w:sz w:val="28"/>
          <w:szCs w:val="28"/>
          <w:lang w:val="vi-VN"/>
        </w:rPr>
        <w:t xml:space="preserve">giáo dục </w:t>
      </w:r>
      <w:r w:rsidRPr="004839E2">
        <w:rPr>
          <w:rFonts w:eastAsia="Calibri"/>
          <w:spacing w:val="2"/>
          <w:sz w:val="28"/>
          <w:szCs w:val="28"/>
          <w:lang w:val="vi-VN"/>
        </w:rPr>
        <w:t>chung. Tuy nhiên, vẫn</w:t>
      </w:r>
      <w:r w:rsidRPr="004D7CAA">
        <w:rPr>
          <w:rFonts w:eastAsia="Calibri"/>
          <w:spacing w:val="2"/>
          <w:sz w:val="28"/>
          <w:szCs w:val="28"/>
          <w:lang w:val="vi-VN"/>
        </w:rPr>
        <w:t xml:space="preserve"> còn</w:t>
      </w:r>
      <w:r w:rsidR="00240AD5" w:rsidRPr="004D7CAA">
        <w:rPr>
          <w:rFonts w:eastAsia="Calibri"/>
          <w:spacing w:val="2"/>
          <w:sz w:val="28"/>
          <w:szCs w:val="28"/>
          <w:lang w:val="vi-VN"/>
        </w:rPr>
        <w:t xml:space="preserve"> 03 </w:t>
      </w:r>
      <w:r w:rsidR="00240AD5" w:rsidRPr="004839E2">
        <w:rPr>
          <w:rFonts w:eastAsia="Calibri"/>
          <w:spacing w:val="2"/>
          <w:sz w:val="28"/>
          <w:szCs w:val="28"/>
          <w:lang w:val="vi-VN"/>
        </w:rPr>
        <w:t xml:space="preserve">giáo viên </w:t>
      </w:r>
      <w:r w:rsidR="00240AD5" w:rsidRPr="004D7CAA">
        <w:rPr>
          <w:rFonts w:eastAsia="Calibri"/>
          <w:spacing w:val="2"/>
          <w:sz w:val="28"/>
          <w:szCs w:val="28"/>
          <w:lang w:val="vi-VN"/>
        </w:rPr>
        <w:t xml:space="preserve">lớn tuổi </w:t>
      </w:r>
      <w:r w:rsidRPr="004839E2">
        <w:rPr>
          <w:rFonts w:eastAsia="Calibri"/>
          <w:spacing w:val="2"/>
          <w:sz w:val="28"/>
          <w:szCs w:val="28"/>
          <w:lang w:val="vi-VN"/>
        </w:rPr>
        <w:t>chưa tích cực</w:t>
      </w:r>
      <w:r w:rsidRPr="004839E2">
        <w:rPr>
          <w:rFonts w:eastAsia="Calibri"/>
          <w:spacing w:val="1"/>
          <w:sz w:val="28"/>
          <w:szCs w:val="28"/>
          <w:lang w:val="vi-VN"/>
        </w:rPr>
        <w:t xml:space="preserve"> trong</w:t>
      </w:r>
    </w:p>
    <w:p w:rsidR="00952E21" w:rsidRPr="004D7CAA" w:rsidRDefault="00952E21" w:rsidP="009E48F4">
      <w:pPr>
        <w:spacing w:line="360" w:lineRule="auto"/>
        <w:contextualSpacing/>
        <w:jc w:val="both"/>
        <w:rPr>
          <w:sz w:val="28"/>
          <w:szCs w:val="28"/>
          <w:lang w:val="vi-VN"/>
        </w:rPr>
      </w:pPr>
      <w:r w:rsidRPr="004839E2">
        <w:rPr>
          <w:rFonts w:eastAsia="Calibri"/>
          <w:sz w:val="28"/>
          <w:szCs w:val="28"/>
          <w:lang w:val="vi-VN"/>
        </w:rPr>
        <w:t>việc học tập nâng cao trình độ chuyên môn, nghiệpvụ</w:t>
      </w:r>
      <w:r w:rsidR="00B85515" w:rsidRPr="00B85515">
        <w:rPr>
          <w:rFonts w:eastAsia="Calibri"/>
          <w:sz w:val="28"/>
          <w:szCs w:val="28"/>
          <w:lang w:val="vi-VN"/>
        </w:rPr>
        <w:t xml:space="preserve"> </w:t>
      </w:r>
      <w:r w:rsidRPr="004D7CAA">
        <w:rPr>
          <w:sz w:val="28"/>
          <w:szCs w:val="28"/>
          <w:lang w:val="nl-NL"/>
        </w:rPr>
        <w:t>[H1-1.6-11]</w:t>
      </w:r>
      <w:r w:rsidRPr="004D7CAA">
        <w:rPr>
          <w:sz w:val="28"/>
          <w:szCs w:val="28"/>
          <w:lang w:val="vi-VN"/>
        </w:rPr>
        <w:t>.</w:t>
      </w:r>
    </w:p>
    <w:p w:rsidR="00952E21" w:rsidRPr="004839E2" w:rsidRDefault="00952E21" w:rsidP="00B64022">
      <w:pPr>
        <w:spacing w:line="360" w:lineRule="auto"/>
        <w:ind w:firstLine="720"/>
        <w:contextualSpacing/>
        <w:jc w:val="both"/>
        <w:outlineLvl w:val="0"/>
        <w:rPr>
          <w:rFonts w:eastAsia="Calibri"/>
          <w:spacing w:val="4"/>
          <w:sz w:val="28"/>
          <w:szCs w:val="28"/>
          <w:lang w:val="vi-VN"/>
        </w:rPr>
      </w:pPr>
      <w:r w:rsidRPr="004D7CAA">
        <w:rPr>
          <w:spacing w:val="4"/>
          <w:sz w:val="28"/>
          <w:szCs w:val="28"/>
          <w:lang w:val="nl-NL"/>
        </w:rPr>
        <w:t xml:space="preserve">b) </w:t>
      </w:r>
      <w:r w:rsidR="00785583" w:rsidRPr="004839E2">
        <w:rPr>
          <w:rFonts w:eastAsia="Calibri"/>
          <w:spacing w:val="4"/>
          <w:sz w:val="28"/>
          <w:szCs w:val="28"/>
          <w:lang w:val="vi-VN"/>
        </w:rPr>
        <w:t>T</w:t>
      </w:r>
      <w:r w:rsidRPr="004839E2">
        <w:rPr>
          <w:rFonts w:eastAsia="Calibri"/>
          <w:spacing w:val="4"/>
          <w:sz w:val="28"/>
          <w:szCs w:val="28"/>
          <w:lang w:val="vi-VN"/>
        </w:rPr>
        <w:t>rường thực hiện tốt việc phân công, sử sụng cán bộ quản lý, giáo</w:t>
      </w:r>
      <w:r w:rsidRPr="004839E2">
        <w:rPr>
          <w:rFonts w:eastAsia="Calibri"/>
          <w:sz w:val="28"/>
          <w:szCs w:val="28"/>
          <w:lang w:val="vi-VN"/>
        </w:rPr>
        <w:t xml:space="preserve">viên và nhân viên hợp lý, rõ ràng. Việc phân công nhiệm vụ được thực hiện và công bố công khai trong buổi họp hội đồng sư phạm nhà trường đầu năm và trong năm học.Nguyên tắc phân công dựa trên cơ sở năng lực, bằng cấp của từng cá nhân nhờ vậy nhận được sự đồng tình cao của hội đồng sư phạm và đảm bảo được hiệu quả các hoạt động của nhà trường </w:t>
      </w:r>
      <w:r w:rsidRPr="004839E2">
        <w:rPr>
          <w:rFonts w:eastAsia="MS Mincho"/>
          <w:sz w:val="28"/>
          <w:szCs w:val="28"/>
          <w:lang w:val="vi-VN"/>
        </w:rPr>
        <w:t>[</w:t>
      </w:r>
      <w:r w:rsidRPr="004D7CAA">
        <w:rPr>
          <w:sz w:val="28"/>
          <w:szCs w:val="28"/>
          <w:lang w:val="nl-NL"/>
        </w:rPr>
        <w:t>H1-1.6-04];</w:t>
      </w:r>
      <w:r w:rsidR="00B64D50" w:rsidRPr="004D7CAA">
        <w:rPr>
          <w:sz w:val="28"/>
          <w:szCs w:val="28"/>
          <w:lang w:val="nl-NL"/>
        </w:rPr>
        <w:br/>
      </w:r>
      <w:r w:rsidRPr="004D7CAA">
        <w:rPr>
          <w:sz w:val="28"/>
          <w:szCs w:val="28"/>
          <w:lang w:val="nl-NL"/>
        </w:rPr>
        <w:t>[H1-1.7-01]; [H1-1.7-02].</w:t>
      </w:r>
    </w:p>
    <w:p w:rsidR="00952E21" w:rsidRPr="004D7CAA" w:rsidRDefault="00952E21" w:rsidP="00D369B4">
      <w:pPr>
        <w:spacing w:line="360" w:lineRule="auto"/>
        <w:ind w:firstLine="720"/>
        <w:contextualSpacing/>
        <w:jc w:val="both"/>
        <w:outlineLvl w:val="0"/>
        <w:rPr>
          <w:sz w:val="28"/>
          <w:szCs w:val="28"/>
          <w:lang w:val="nl-NL"/>
        </w:rPr>
      </w:pPr>
      <w:r w:rsidRPr="004D7CAA">
        <w:rPr>
          <w:sz w:val="28"/>
          <w:szCs w:val="28"/>
          <w:lang w:val="nl-NL"/>
        </w:rPr>
        <w:t>c)</w:t>
      </w:r>
      <w:r w:rsidR="00FE4F89" w:rsidRPr="004839E2">
        <w:rPr>
          <w:rFonts w:eastAsia="Calibri"/>
          <w:sz w:val="28"/>
          <w:szCs w:val="28"/>
          <w:lang w:val="vi-VN"/>
        </w:rPr>
        <w:t>T</w:t>
      </w:r>
      <w:r w:rsidRPr="004D7CAA">
        <w:rPr>
          <w:rFonts w:eastAsia="Calibri"/>
          <w:sz w:val="28"/>
          <w:szCs w:val="28"/>
          <w:lang w:val="vi-VN"/>
        </w:rPr>
        <w:t>rường đảm bảo quyền lợi cho đội ngũ c</w:t>
      </w:r>
      <w:r w:rsidRPr="004839E2">
        <w:rPr>
          <w:rFonts w:eastAsia="Calibri"/>
          <w:sz w:val="28"/>
          <w:szCs w:val="28"/>
          <w:lang w:val="vi-VN"/>
        </w:rPr>
        <w:t xml:space="preserve">án bộ quản lý, giáo viên và nhân viên theo đúng quy định tại Điều 35 Điều lệ trường tiểu học và các quy định của luật lao động; luật công chức, viên chức; được hưởng lương và các </w:t>
      </w:r>
      <w:r w:rsidRPr="004839E2">
        <w:rPr>
          <w:rFonts w:eastAsia="Calibri"/>
          <w:sz w:val="28"/>
          <w:szCs w:val="28"/>
          <w:lang w:val="vi-VN"/>
        </w:rPr>
        <w:lastRenderedPageBreak/>
        <w:t>chế độ đúng theo mã chức</w:t>
      </w:r>
      <w:r w:rsidRPr="004D7CAA">
        <w:rPr>
          <w:rFonts w:eastAsia="Calibri"/>
          <w:sz w:val="28"/>
          <w:szCs w:val="28"/>
          <w:lang w:val="vi-VN"/>
        </w:rPr>
        <w:t xml:space="preserve"> danh nghề nghiệp</w:t>
      </w:r>
      <w:r w:rsidRPr="004839E2">
        <w:rPr>
          <w:rFonts w:eastAsia="Calibri"/>
          <w:sz w:val="28"/>
          <w:szCs w:val="28"/>
          <w:lang w:val="vi-VN"/>
        </w:rPr>
        <w:t xml:space="preserve"> và bậc của từng người trong</w:t>
      </w:r>
      <w:r w:rsidR="00D369B4" w:rsidRPr="004839E2">
        <w:rPr>
          <w:rFonts w:eastAsia="Calibri"/>
          <w:sz w:val="28"/>
          <w:szCs w:val="28"/>
          <w:lang w:val="vi-VN"/>
        </w:rPr>
        <w:br/>
      </w:r>
      <w:r w:rsidRPr="004839E2">
        <w:rPr>
          <w:rFonts w:eastAsia="Calibri"/>
          <w:sz w:val="28"/>
          <w:szCs w:val="28"/>
          <w:lang w:val="vi-VN"/>
        </w:rPr>
        <w:t>bảng lương</w:t>
      </w:r>
      <w:r w:rsidRPr="004839E2">
        <w:rPr>
          <w:rFonts w:eastAsia="MS Mincho"/>
          <w:sz w:val="28"/>
          <w:szCs w:val="28"/>
          <w:lang w:val="vi-VN"/>
        </w:rPr>
        <w:t xml:space="preserve"> [H1-1.1-02]</w:t>
      </w:r>
      <w:r w:rsidR="00736578" w:rsidRPr="004D7CAA">
        <w:rPr>
          <w:sz w:val="28"/>
          <w:szCs w:val="28"/>
          <w:lang w:val="nl-NL"/>
        </w:rPr>
        <w:t>; [H1-1.3-06]; [H1-1.6-11]</w:t>
      </w:r>
      <w:r w:rsidRPr="004D7CAA">
        <w:rPr>
          <w:sz w:val="28"/>
          <w:szCs w:val="28"/>
          <w:lang w:val="nl-NL"/>
        </w:rPr>
        <w:t>.</w:t>
      </w:r>
    </w:p>
    <w:p w:rsidR="00952E21" w:rsidRPr="004D7CAA" w:rsidRDefault="00952E21" w:rsidP="00952E21">
      <w:pPr>
        <w:spacing w:line="360" w:lineRule="auto"/>
        <w:ind w:firstLine="720"/>
        <w:contextualSpacing/>
        <w:jc w:val="both"/>
        <w:rPr>
          <w:sz w:val="28"/>
          <w:szCs w:val="28"/>
          <w:lang w:val="vi-VN"/>
        </w:rPr>
      </w:pPr>
      <w:r w:rsidRPr="004D7CAA">
        <w:rPr>
          <w:sz w:val="28"/>
          <w:szCs w:val="28"/>
          <w:lang w:val="vi-VN"/>
        </w:rPr>
        <w:t>Mức 2:</w:t>
      </w:r>
    </w:p>
    <w:p w:rsidR="00952E21" w:rsidRPr="004839E2" w:rsidRDefault="00FC7CA4" w:rsidP="00FC7CA4">
      <w:pPr>
        <w:spacing w:line="360" w:lineRule="auto"/>
        <w:ind w:firstLine="720"/>
        <w:contextualSpacing/>
        <w:jc w:val="both"/>
        <w:rPr>
          <w:rFonts w:eastAsia="Calibri"/>
          <w:sz w:val="28"/>
          <w:szCs w:val="28"/>
          <w:lang w:val="vi-VN"/>
        </w:rPr>
      </w:pPr>
      <w:r w:rsidRPr="004839E2">
        <w:rPr>
          <w:sz w:val="28"/>
          <w:szCs w:val="28"/>
          <w:lang w:val="nl-NL"/>
        </w:rPr>
        <w:t xml:space="preserve">Để phát huy năng lực của đội ngũ cán bộ quản lý, giáo viên, nhân viên; nhà trường chú ý đến việc phân công nhiệm vụ phù hợp với năng lực của từng cá nhân. Đồng thời, nhà trường </w:t>
      </w:r>
      <w:r w:rsidR="008D0E7B" w:rsidRPr="004839E2">
        <w:rPr>
          <w:sz w:val="28"/>
          <w:szCs w:val="28"/>
          <w:lang w:val="nl-NL"/>
        </w:rPr>
        <w:t xml:space="preserve">hướng dẫn, góp ý giáo viên trong quản lý lớp học tại các buổi họp giáo vụ nhà trường, họp tổ chuyên môn; thực hiện các chuyên đề dạy học và </w:t>
      </w:r>
      <w:r w:rsidRPr="004839E2">
        <w:rPr>
          <w:sz w:val="28"/>
          <w:szCs w:val="28"/>
          <w:lang w:val="nl-NL"/>
        </w:rPr>
        <w:t xml:space="preserve">tạo điều kiện cho cá nhân </w:t>
      </w:r>
      <w:r w:rsidR="00952E21" w:rsidRPr="004D7CAA">
        <w:rPr>
          <w:sz w:val="28"/>
          <w:szCs w:val="28"/>
          <w:lang w:val="vi-VN"/>
        </w:rPr>
        <w:t xml:space="preserve">thực hiện và hoàn thành tốt nhiệm vụ được giao, góp phần vào quá trình thực hiện nhiệm vụ chính trị của trường. </w:t>
      </w:r>
      <w:r w:rsidRPr="004839E2">
        <w:rPr>
          <w:sz w:val="28"/>
          <w:szCs w:val="28"/>
          <w:lang w:val="vi-VN"/>
        </w:rPr>
        <w:t>Bên cạnh đó</w:t>
      </w:r>
      <w:r w:rsidR="00952E21" w:rsidRPr="004D7CAA">
        <w:rPr>
          <w:sz w:val="28"/>
          <w:szCs w:val="28"/>
          <w:lang w:val="vi-VN"/>
        </w:rPr>
        <w:t xml:space="preserve">, nhà trường thường xuyên thực hiện việc đánh giá kết quả thực hiện nhiệm vụ để có biện pháp điều chỉnh, bổ sung nội dung phù hợp </w:t>
      </w:r>
      <w:r w:rsidR="00952E21" w:rsidRPr="004839E2">
        <w:rPr>
          <w:rFonts w:eastAsia="MS Mincho"/>
          <w:sz w:val="28"/>
          <w:szCs w:val="28"/>
          <w:lang w:val="vi-VN"/>
        </w:rPr>
        <w:t>[H1-1.</w:t>
      </w:r>
      <w:r w:rsidR="00952E21" w:rsidRPr="004D7CAA">
        <w:rPr>
          <w:sz w:val="28"/>
          <w:szCs w:val="28"/>
          <w:lang w:val="nl-NL"/>
        </w:rPr>
        <w:t>6-04]</w:t>
      </w:r>
      <w:r w:rsidR="00952E21" w:rsidRPr="004839E2">
        <w:rPr>
          <w:sz w:val="28"/>
          <w:szCs w:val="28"/>
          <w:lang w:val="vi-VN"/>
        </w:rPr>
        <w:t xml:space="preserve">; </w:t>
      </w:r>
      <w:r w:rsidR="00952E21" w:rsidRPr="004D7CAA">
        <w:rPr>
          <w:sz w:val="28"/>
          <w:szCs w:val="28"/>
          <w:lang w:val="nl-NL"/>
        </w:rPr>
        <w:t>[H1-1.6-11].</w:t>
      </w:r>
    </w:p>
    <w:p w:rsidR="00952E21" w:rsidRPr="004D7CAA" w:rsidRDefault="00952E21" w:rsidP="00952E21">
      <w:pPr>
        <w:spacing w:line="360" w:lineRule="auto"/>
        <w:ind w:firstLine="720"/>
        <w:contextualSpacing/>
        <w:jc w:val="both"/>
        <w:rPr>
          <w:b/>
          <w:sz w:val="28"/>
          <w:szCs w:val="28"/>
          <w:lang w:val="nl-NL"/>
        </w:rPr>
      </w:pPr>
      <w:r w:rsidRPr="004D7CAA">
        <w:rPr>
          <w:b/>
          <w:iCs/>
          <w:sz w:val="28"/>
          <w:szCs w:val="28"/>
          <w:lang w:val="nl-NL"/>
        </w:rPr>
        <w:t xml:space="preserve">2. </w:t>
      </w:r>
      <w:r w:rsidRPr="004D7CAA">
        <w:rPr>
          <w:b/>
          <w:sz w:val="28"/>
          <w:szCs w:val="28"/>
          <w:lang w:val="nl-NL"/>
        </w:rPr>
        <w:t>Điểm mạnh</w:t>
      </w:r>
    </w:p>
    <w:p w:rsidR="00952E21" w:rsidRPr="004839E2" w:rsidRDefault="00952E21" w:rsidP="00952E21">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 </w:t>
      </w:r>
      <w:r w:rsidR="00D94B34" w:rsidRPr="004839E2">
        <w:rPr>
          <w:rFonts w:eastAsia="Calibri"/>
          <w:sz w:val="28"/>
          <w:szCs w:val="28"/>
          <w:lang w:val="vi-VN"/>
        </w:rPr>
        <w:t>T</w:t>
      </w:r>
      <w:r w:rsidRPr="004839E2">
        <w:rPr>
          <w:rFonts w:eastAsia="Calibri"/>
          <w:sz w:val="28"/>
          <w:szCs w:val="28"/>
          <w:lang w:val="vi-VN"/>
        </w:rPr>
        <w:t>rường thực hiện tốt việc quản lý cán bộ, giáo viên và nhân viên: Phân công hợp lý; tạo điều kiện cho việchọc tập, bồi dưỡng; đảm bảo các quyền theo đúng quy định.</w:t>
      </w:r>
    </w:p>
    <w:p w:rsidR="00952E21" w:rsidRPr="004D7CAA" w:rsidRDefault="00045B62" w:rsidP="00952E21">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 </w:t>
      </w:r>
      <w:r w:rsidRPr="004839E2">
        <w:rPr>
          <w:rFonts w:eastAsia="Calibri"/>
          <w:sz w:val="28"/>
          <w:szCs w:val="28"/>
          <w:lang w:val="vi-VN"/>
        </w:rPr>
        <w:t>T</w:t>
      </w:r>
      <w:r w:rsidR="00952E21" w:rsidRPr="004D7CAA">
        <w:rPr>
          <w:rFonts w:eastAsia="Calibri"/>
          <w:sz w:val="28"/>
          <w:szCs w:val="28"/>
          <w:lang w:val="vi-VN"/>
        </w:rPr>
        <w:t>rường thường xuyên thực hiện việc đánh giá kết quả thực hiện nhiệm vụ để đề ra các biện pháp điều chỉnh, bổ sung nội dung phù hợp.</w:t>
      </w:r>
    </w:p>
    <w:p w:rsidR="00952E21" w:rsidRPr="004D7CAA" w:rsidRDefault="00952E21" w:rsidP="00952E21">
      <w:pPr>
        <w:spacing w:line="360" w:lineRule="auto"/>
        <w:ind w:firstLine="720"/>
        <w:contextualSpacing/>
        <w:jc w:val="both"/>
        <w:rPr>
          <w:b/>
          <w:sz w:val="28"/>
          <w:szCs w:val="28"/>
          <w:lang w:val="nb-NO"/>
        </w:rPr>
      </w:pPr>
      <w:r w:rsidRPr="004D7CAA">
        <w:rPr>
          <w:b/>
          <w:iCs/>
          <w:sz w:val="28"/>
          <w:szCs w:val="28"/>
          <w:lang w:val="vi-VN"/>
        </w:rPr>
        <w:t>3</w:t>
      </w:r>
      <w:r w:rsidRPr="004D7CAA">
        <w:rPr>
          <w:b/>
          <w:iCs/>
          <w:sz w:val="28"/>
          <w:szCs w:val="28"/>
          <w:lang w:val="nl-NL"/>
        </w:rPr>
        <w:t xml:space="preserve">. </w:t>
      </w:r>
      <w:r w:rsidRPr="004D7CAA">
        <w:rPr>
          <w:b/>
          <w:sz w:val="28"/>
          <w:szCs w:val="28"/>
          <w:lang w:val="nb-NO"/>
        </w:rPr>
        <w:t>Điểm yếu</w:t>
      </w:r>
    </w:p>
    <w:p w:rsidR="00952E21" w:rsidRPr="004839E2" w:rsidRDefault="002903C9" w:rsidP="00952E21">
      <w:pPr>
        <w:spacing w:line="360" w:lineRule="auto"/>
        <w:ind w:firstLine="720"/>
        <w:contextualSpacing/>
        <w:jc w:val="both"/>
        <w:rPr>
          <w:rFonts w:eastAsia="Calibri"/>
          <w:sz w:val="28"/>
          <w:szCs w:val="28"/>
          <w:lang w:val="vi-VN"/>
        </w:rPr>
      </w:pPr>
      <w:r w:rsidRPr="004839E2">
        <w:rPr>
          <w:rFonts w:eastAsia="Calibri"/>
          <w:sz w:val="28"/>
          <w:szCs w:val="28"/>
          <w:lang w:val="vi-VN"/>
        </w:rPr>
        <w:t>C</w:t>
      </w:r>
      <w:r w:rsidR="00FF2EEB">
        <w:rPr>
          <w:rFonts w:eastAsia="Calibri"/>
          <w:sz w:val="28"/>
          <w:szCs w:val="28"/>
          <w:lang w:val="vi-VN"/>
        </w:rPr>
        <w:t xml:space="preserve">òn </w:t>
      </w:r>
      <w:r w:rsidR="00FF2EEB" w:rsidRPr="00FF2EEB">
        <w:rPr>
          <w:rFonts w:eastAsia="Calibri"/>
          <w:sz w:val="28"/>
          <w:szCs w:val="28"/>
          <w:lang w:val="nb-NO"/>
        </w:rPr>
        <w:t xml:space="preserve">1 vài </w:t>
      </w:r>
      <w:r w:rsidR="00240AD5" w:rsidRPr="004D7CAA">
        <w:rPr>
          <w:rFonts w:eastAsia="Calibri"/>
          <w:sz w:val="28"/>
          <w:szCs w:val="28"/>
          <w:lang w:val="vi-VN"/>
        </w:rPr>
        <w:t xml:space="preserve"> </w:t>
      </w:r>
      <w:r w:rsidR="00240AD5" w:rsidRPr="004839E2">
        <w:rPr>
          <w:rFonts w:eastAsia="Calibri"/>
          <w:sz w:val="28"/>
          <w:szCs w:val="28"/>
          <w:lang w:val="vi-VN"/>
        </w:rPr>
        <w:t xml:space="preserve">giáo viên </w:t>
      </w:r>
      <w:r w:rsidR="00240AD5" w:rsidRPr="004D7CAA">
        <w:rPr>
          <w:rFonts w:eastAsia="Calibri"/>
          <w:sz w:val="28"/>
          <w:szCs w:val="28"/>
          <w:lang w:val="vi-VN"/>
        </w:rPr>
        <w:t xml:space="preserve">lớn tuổi </w:t>
      </w:r>
      <w:r w:rsidR="00240AD5" w:rsidRPr="004839E2">
        <w:rPr>
          <w:rFonts w:eastAsia="Calibri"/>
          <w:sz w:val="28"/>
          <w:szCs w:val="28"/>
          <w:lang w:val="vi-VN"/>
        </w:rPr>
        <w:t>chưa tích cực trong việc học tập nâng cao trình độ chuyên môn, nghiệp vụ</w:t>
      </w:r>
      <w:r w:rsidR="00952E21" w:rsidRPr="004839E2">
        <w:rPr>
          <w:rFonts w:eastAsia="Calibri"/>
          <w:sz w:val="28"/>
          <w:szCs w:val="28"/>
          <w:lang w:val="vi-VN"/>
        </w:rPr>
        <w:t>.</w:t>
      </w:r>
    </w:p>
    <w:p w:rsidR="00952E21" w:rsidRPr="004839E2" w:rsidRDefault="00952E21" w:rsidP="00952E21">
      <w:pPr>
        <w:spacing w:line="360" w:lineRule="auto"/>
        <w:ind w:firstLine="720"/>
        <w:contextualSpacing/>
        <w:jc w:val="both"/>
        <w:rPr>
          <w:rFonts w:eastAsia="Calibri"/>
          <w:b/>
          <w:sz w:val="28"/>
          <w:szCs w:val="28"/>
          <w:lang w:val="vi-VN"/>
        </w:rPr>
      </w:pPr>
      <w:r w:rsidRPr="004D7CAA">
        <w:rPr>
          <w:b/>
          <w:sz w:val="28"/>
          <w:szCs w:val="28"/>
          <w:lang w:val="nb-NO"/>
        </w:rPr>
        <w:t>4. Kế hoạch 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62108" w:rsidRPr="004D7CAA" w:rsidTr="006609E1">
        <w:trPr>
          <w:trHeight w:val="567"/>
          <w:tblHeader/>
        </w:trPr>
        <w:tc>
          <w:tcPr>
            <w:tcW w:w="3085"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Công việc</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cần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Người</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842"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Điều kiện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Thời gian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Dự kiến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kinh phí</w:t>
            </w:r>
          </w:p>
        </w:tc>
      </w:tr>
      <w:tr w:rsidR="00462108" w:rsidRPr="004D7CAA" w:rsidTr="006609E1">
        <w:trPr>
          <w:trHeight w:val="567"/>
        </w:trPr>
        <w:tc>
          <w:tcPr>
            <w:tcW w:w="3085"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Tiếp tục điều chỉnh, bổ sung Đề án vị trí việc làm với yêu cầu chuyên môn, nghiệp vụ cụ thể để cá nhân phấn đấu</w:t>
            </w:r>
          </w:p>
        </w:tc>
        <w:tc>
          <w:tcPr>
            <w:tcW w:w="1418" w:type="dxa"/>
          </w:tcPr>
          <w:p w:rsidR="00952E21" w:rsidRPr="004D7CAA" w:rsidRDefault="00697012" w:rsidP="006609E1">
            <w:pPr>
              <w:spacing w:line="360" w:lineRule="auto"/>
              <w:contextualSpacing/>
              <w:jc w:val="both"/>
              <w:outlineLvl w:val="0"/>
              <w:rPr>
                <w:sz w:val="28"/>
                <w:szCs w:val="28"/>
              </w:rPr>
            </w:pPr>
            <w:r w:rsidRPr="004D7CAA">
              <w:rPr>
                <w:sz w:val="28"/>
                <w:szCs w:val="28"/>
              </w:rPr>
              <w:t>Hiệu trưởng</w:t>
            </w:r>
          </w:p>
        </w:tc>
        <w:tc>
          <w:tcPr>
            <w:tcW w:w="1842"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Lãnh đạo cấp trên phê duyệt</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Theo kế hoạch của cấp trên</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r w:rsidR="00462108" w:rsidRPr="00FF2EEB" w:rsidTr="006609E1">
        <w:trPr>
          <w:trHeight w:val="567"/>
        </w:trPr>
        <w:tc>
          <w:tcPr>
            <w:tcW w:w="3085"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lastRenderedPageBreak/>
              <w:t>Tạo điều kiện về thời gian, xây dựng c</w:t>
            </w:r>
            <w:r w:rsidR="00326D5D" w:rsidRPr="004D7CAA">
              <w:rPr>
                <w:sz w:val="28"/>
                <w:szCs w:val="28"/>
                <w:lang w:val="vi-VN"/>
              </w:rPr>
              <w:t>ơ chế hỗ trợ học phí, chế độ đ</w:t>
            </w:r>
            <w:r w:rsidR="00326D5D" w:rsidRPr="004D7CAA">
              <w:rPr>
                <w:sz w:val="28"/>
                <w:szCs w:val="28"/>
              </w:rPr>
              <w:t>ãi</w:t>
            </w:r>
            <w:r w:rsidRPr="004D7CAA">
              <w:rPr>
                <w:sz w:val="28"/>
                <w:szCs w:val="28"/>
                <w:lang w:val="vi-VN"/>
              </w:rPr>
              <w:t xml:space="preserve"> ngộ cho cán bộ, giáo viên, nhân viên học tập, nâng cao trình độ</w:t>
            </w:r>
          </w:p>
        </w:tc>
        <w:tc>
          <w:tcPr>
            <w:tcW w:w="1418" w:type="dxa"/>
          </w:tcPr>
          <w:p w:rsidR="00952E21" w:rsidRPr="004D7CAA" w:rsidRDefault="000E7ECA" w:rsidP="006609E1">
            <w:pPr>
              <w:spacing w:line="360" w:lineRule="auto"/>
              <w:contextualSpacing/>
              <w:jc w:val="both"/>
              <w:outlineLvl w:val="0"/>
              <w:rPr>
                <w:sz w:val="28"/>
                <w:szCs w:val="28"/>
                <w:lang w:val="vi-VN"/>
              </w:rPr>
            </w:pPr>
            <w:r w:rsidRPr="004839E2">
              <w:rPr>
                <w:sz w:val="28"/>
                <w:szCs w:val="28"/>
                <w:lang w:val="vi-VN"/>
              </w:rPr>
              <w:t>Hiệu trưởng</w:t>
            </w:r>
            <w:r w:rsidR="00952E21" w:rsidRPr="004D7CAA">
              <w:rPr>
                <w:sz w:val="28"/>
                <w:szCs w:val="28"/>
                <w:lang w:val="vi-VN"/>
              </w:rPr>
              <w:t>, Chi uỷ, Chủ tịch Công đoàn</w:t>
            </w:r>
          </w:p>
        </w:tc>
        <w:tc>
          <w:tcPr>
            <w:tcW w:w="1842" w:type="dxa"/>
          </w:tcPr>
          <w:p w:rsidR="00952E21" w:rsidRPr="004D7CAA" w:rsidRDefault="00326D5D" w:rsidP="006609E1">
            <w:pPr>
              <w:spacing w:line="360" w:lineRule="auto"/>
              <w:contextualSpacing/>
              <w:jc w:val="both"/>
              <w:outlineLvl w:val="0"/>
              <w:rPr>
                <w:sz w:val="28"/>
                <w:szCs w:val="28"/>
                <w:lang w:val="vi-VN"/>
              </w:rPr>
            </w:pPr>
            <w:r w:rsidRPr="004839E2">
              <w:rPr>
                <w:sz w:val="28"/>
                <w:szCs w:val="28"/>
                <w:lang w:val="vi-VN"/>
              </w:rPr>
              <w:t>Phối hợp với các bộ phận</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Trong năm học</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Theo quy chế chi tiêu nội bộ</w:t>
            </w:r>
          </w:p>
        </w:tc>
      </w:tr>
      <w:tr w:rsidR="00952E21" w:rsidRPr="004D7CAA" w:rsidTr="006609E1">
        <w:trPr>
          <w:trHeight w:val="567"/>
        </w:trPr>
        <w:tc>
          <w:tcPr>
            <w:tcW w:w="3085"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Xây dựng, đề ra các tiêu chí đánh giá thi đua cụ thể để động viên, khuyến khích cán bộ, giáo viên, nhân viên tích cực làm việc</w:t>
            </w:r>
          </w:p>
        </w:tc>
        <w:tc>
          <w:tcPr>
            <w:tcW w:w="1418" w:type="dxa"/>
          </w:tcPr>
          <w:p w:rsidR="00952E21" w:rsidRPr="004D7CAA" w:rsidRDefault="00AF16DD" w:rsidP="006609E1">
            <w:pPr>
              <w:spacing w:line="360" w:lineRule="auto"/>
              <w:contextualSpacing/>
              <w:jc w:val="both"/>
              <w:outlineLvl w:val="0"/>
              <w:rPr>
                <w:sz w:val="28"/>
                <w:szCs w:val="28"/>
                <w:lang w:val="vi-VN"/>
              </w:rPr>
            </w:pPr>
            <w:r w:rsidRPr="004839E2">
              <w:rPr>
                <w:sz w:val="28"/>
                <w:szCs w:val="28"/>
                <w:lang w:val="vi-VN"/>
              </w:rPr>
              <w:t>Hiệu trưởng</w:t>
            </w:r>
            <w:r w:rsidR="00952E21" w:rsidRPr="004D7CAA">
              <w:rPr>
                <w:sz w:val="28"/>
                <w:szCs w:val="28"/>
                <w:lang w:val="vi-VN"/>
              </w:rPr>
              <w:t>, Hội đồng thi đua khen thưởng</w:t>
            </w:r>
          </w:p>
        </w:tc>
        <w:tc>
          <w:tcPr>
            <w:tcW w:w="1842" w:type="dxa"/>
          </w:tcPr>
          <w:p w:rsidR="00952E21" w:rsidRPr="004D7CAA" w:rsidRDefault="00326D5D" w:rsidP="006609E1">
            <w:pPr>
              <w:spacing w:line="360" w:lineRule="auto"/>
              <w:contextualSpacing/>
              <w:jc w:val="both"/>
              <w:outlineLvl w:val="0"/>
              <w:rPr>
                <w:sz w:val="28"/>
                <w:szCs w:val="28"/>
                <w:lang w:val="vi-VN"/>
              </w:rPr>
            </w:pPr>
            <w:r w:rsidRPr="004839E2">
              <w:rPr>
                <w:sz w:val="28"/>
                <w:szCs w:val="28"/>
                <w:lang w:val="vi-VN"/>
              </w:rPr>
              <w:t>Phối hợp với các bộ phận</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Đầu năm học</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bl>
    <w:p w:rsidR="00952E21" w:rsidRPr="004D7CAA" w:rsidRDefault="00952E21" w:rsidP="00952E21">
      <w:pPr>
        <w:spacing w:line="360" w:lineRule="auto"/>
        <w:contextualSpacing/>
        <w:jc w:val="both"/>
        <w:outlineLvl w:val="0"/>
        <w:rPr>
          <w:sz w:val="28"/>
          <w:szCs w:val="28"/>
          <w:lang w:val="pt-BR"/>
        </w:rPr>
      </w:pPr>
    </w:p>
    <w:p w:rsidR="00952E21" w:rsidRPr="004D7CAA" w:rsidRDefault="00952E21" w:rsidP="00056652">
      <w:pPr>
        <w:spacing w:line="360" w:lineRule="auto"/>
        <w:ind w:firstLine="720"/>
        <w:contextualSpacing/>
        <w:jc w:val="both"/>
        <w:outlineLvl w:val="0"/>
        <w:rPr>
          <w:sz w:val="28"/>
          <w:szCs w:val="28"/>
          <w:lang w:val="vi-VN"/>
        </w:rPr>
      </w:pPr>
      <w:r w:rsidRPr="004D7CAA">
        <w:rPr>
          <w:b/>
          <w:sz w:val="28"/>
          <w:szCs w:val="28"/>
          <w:lang w:val="nb-NO"/>
        </w:rPr>
        <w:t>5. Tự</w:t>
      </w:r>
      <w:r w:rsidRPr="004D7CAA">
        <w:rPr>
          <w:b/>
          <w:sz w:val="28"/>
          <w:szCs w:val="28"/>
          <w:lang w:val="vi-VN"/>
        </w:rPr>
        <w:t xml:space="preserve"> đánh giá:</w:t>
      </w:r>
      <w:r w:rsidRPr="004D7CAA">
        <w:rPr>
          <w:sz w:val="28"/>
          <w:szCs w:val="28"/>
          <w:lang w:val="vi-VN"/>
        </w:rPr>
        <w:t xml:space="preserve"> Đạt Mức </w:t>
      </w:r>
      <w:r w:rsidR="0015770D" w:rsidRPr="004839E2">
        <w:rPr>
          <w:sz w:val="28"/>
          <w:szCs w:val="28"/>
          <w:lang w:val="pt-BR"/>
        </w:rPr>
        <w:t>1</w:t>
      </w:r>
      <w:r w:rsidRPr="004D7CAA">
        <w:rPr>
          <w:sz w:val="28"/>
          <w:szCs w:val="28"/>
          <w:lang w:val="vi-VN"/>
        </w:rPr>
        <w:t>.</w:t>
      </w:r>
    </w:p>
    <w:p w:rsidR="00952E21" w:rsidRPr="004D7CAA" w:rsidRDefault="00952E21" w:rsidP="00056652">
      <w:pPr>
        <w:spacing w:line="360" w:lineRule="auto"/>
        <w:ind w:firstLine="720"/>
        <w:contextualSpacing/>
        <w:jc w:val="both"/>
        <w:outlineLvl w:val="4"/>
        <w:rPr>
          <w:b/>
          <w:sz w:val="28"/>
          <w:szCs w:val="28"/>
          <w:lang w:val="nl-NL"/>
        </w:rPr>
      </w:pPr>
      <w:r w:rsidRPr="004D7CAA">
        <w:rPr>
          <w:b/>
          <w:sz w:val="28"/>
          <w:szCs w:val="28"/>
          <w:lang w:val="nl-NL"/>
        </w:rPr>
        <w:t>Tiêu chí 1.8: Quản lý các hoạt động giáo dục</w:t>
      </w:r>
    </w:p>
    <w:p w:rsidR="00952E21" w:rsidRPr="004D7CAA" w:rsidRDefault="00952E21" w:rsidP="00056652">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952E21" w:rsidP="00056652">
      <w:pPr>
        <w:spacing w:line="360" w:lineRule="auto"/>
        <w:ind w:firstLine="720"/>
        <w:contextualSpacing/>
        <w:jc w:val="both"/>
        <w:rPr>
          <w:rFonts w:eastAsia="Calibri"/>
          <w:sz w:val="28"/>
          <w:szCs w:val="28"/>
          <w:lang w:val="vi-VN"/>
        </w:rPr>
      </w:pPr>
      <w:r w:rsidRPr="004D7CAA">
        <w:rPr>
          <w:rFonts w:eastAsia="Calibri"/>
          <w:sz w:val="28"/>
          <w:szCs w:val="28"/>
          <w:lang w:val="vi-VN"/>
        </w:rPr>
        <w:t>a) Kế hoạch giáo dục phù hợp với quy định hiện hành, điều kiện thực tế địa phương và điều kiện của nhà trường;</w:t>
      </w:r>
    </w:p>
    <w:p w:rsidR="00952E21" w:rsidRPr="004D7CAA" w:rsidRDefault="00952E21" w:rsidP="00056652">
      <w:pPr>
        <w:spacing w:line="360" w:lineRule="auto"/>
        <w:ind w:firstLine="720"/>
        <w:contextualSpacing/>
        <w:jc w:val="both"/>
        <w:rPr>
          <w:rFonts w:eastAsia="Calibri"/>
          <w:sz w:val="28"/>
          <w:szCs w:val="28"/>
          <w:lang w:val="vi-VN"/>
        </w:rPr>
      </w:pPr>
      <w:r w:rsidRPr="004D7CAA">
        <w:rPr>
          <w:rFonts w:eastAsia="Calibri"/>
          <w:sz w:val="28"/>
          <w:szCs w:val="28"/>
          <w:lang w:val="vi-VN"/>
        </w:rPr>
        <w:t>b) Kế hoạch giáo dục được thực hiện đầy đủ;</w:t>
      </w:r>
    </w:p>
    <w:p w:rsidR="00952E21" w:rsidRPr="004D7CAA" w:rsidRDefault="00952E21" w:rsidP="00056652">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c) Kế hoạch giáo dục </w:t>
      </w:r>
      <w:r w:rsidRPr="004D7CAA">
        <w:rPr>
          <w:sz w:val="28"/>
          <w:szCs w:val="28"/>
          <w:lang w:val="vi-VN"/>
        </w:rPr>
        <w:t>được rà soát, đánh giá, điều chỉnh kịp thời</w:t>
      </w:r>
      <w:r w:rsidRPr="004D7CAA">
        <w:rPr>
          <w:rFonts w:eastAsia="Calibri"/>
          <w:sz w:val="28"/>
          <w:szCs w:val="28"/>
          <w:lang w:val="vi-VN"/>
        </w:rPr>
        <w:t>.</w:t>
      </w:r>
    </w:p>
    <w:p w:rsidR="00952E21" w:rsidRPr="004D7CAA" w:rsidRDefault="00952E21" w:rsidP="00056652">
      <w:pPr>
        <w:spacing w:line="360" w:lineRule="auto"/>
        <w:ind w:firstLine="720"/>
        <w:contextualSpacing/>
        <w:jc w:val="both"/>
        <w:rPr>
          <w:sz w:val="28"/>
          <w:szCs w:val="28"/>
          <w:lang w:val="vi-VN"/>
        </w:rPr>
      </w:pPr>
      <w:r w:rsidRPr="004D7CAA">
        <w:rPr>
          <w:sz w:val="28"/>
          <w:szCs w:val="28"/>
          <w:lang w:val="vi-VN"/>
        </w:rPr>
        <w:t>Mức 2:</w:t>
      </w:r>
    </w:p>
    <w:p w:rsidR="00952E21" w:rsidRPr="004839E2" w:rsidRDefault="00952E21" w:rsidP="00056652">
      <w:pPr>
        <w:spacing w:line="360" w:lineRule="auto"/>
        <w:ind w:firstLine="720"/>
        <w:contextualSpacing/>
        <w:jc w:val="both"/>
        <w:rPr>
          <w:sz w:val="28"/>
          <w:szCs w:val="28"/>
          <w:lang w:val="vi-VN"/>
        </w:rPr>
      </w:pPr>
      <w:r w:rsidRPr="004839E2">
        <w:rPr>
          <w:sz w:val="28"/>
          <w:szCs w:val="28"/>
          <w:lang w:val="vi-VN"/>
        </w:rPr>
        <w:t>Các biện pháp chỉ đạo, kiểm tra, đánh giá của nhà trường đối với các hoạt động giáo dục, được cơ quan quản lý đánh giá đạt hiệu quả.</w:t>
      </w:r>
    </w:p>
    <w:p w:rsidR="00952E21" w:rsidRPr="004D7CAA" w:rsidRDefault="00952E21" w:rsidP="00056652">
      <w:pPr>
        <w:spacing w:line="360" w:lineRule="auto"/>
        <w:ind w:firstLine="720"/>
        <w:contextualSpacing/>
        <w:jc w:val="both"/>
        <w:outlineLvl w:val="4"/>
        <w:rPr>
          <w:b/>
          <w:sz w:val="28"/>
          <w:szCs w:val="28"/>
          <w:lang w:val="nl-NL"/>
        </w:rPr>
      </w:pPr>
      <w:r w:rsidRPr="004D7CAA">
        <w:rPr>
          <w:b/>
          <w:sz w:val="28"/>
          <w:szCs w:val="28"/>
          <w:lang w:val="vi-VN"/>
        </w:rPr>
        <w:t xml:space="preserve">1. </w:t>
      </w:r>
      <w:r w:rsidRPr="004D7CAA">
        <w:rPr>
          <w:b/>
          <w:sz w:val="28"/>
          <w:szCs w:val="28"/>
          <w:lang w:val="nl-NL"/>
        </w:rPr>
        <w:t>Mô tả hiện trạng</w:t>
      </w:r>
    </w:p>
    <w:p w:rsidR="00952E21" w:rsidRPr="004D7CAA" w:rsidRDefault="00952E21" w:rsidP="00056652">
      <w:pPr>
        <w:spacing w:line="360" w:lineRule="auto"/>
        <w:ind w:firstLine="720"/>
        <w:contextualSpacing/>
        <w:jc w:val="both"/>
        <w:outlineLvl w:val="4"/>
        <w:rPr>
          <w:sz w:val="28"/>
          <w:szCs w:val="28"/>
          <w:lang w:val="vi-VN"/>
        </w:rPr>
      </w:pPr>
      <w:r w:rsidRPr="004D7CAA">
        <w:rPr>
          <w:sz w:val="28"/>
          <w:szCs w:val="28"/>
          <w:lang w:val="vi-VN"/>
        </w:rPr>
        <w:t>Mức 1:</w:t>
      </w:r>
    </w:p>
    <w:p w:rsidR="00952E21" w:rsidRPr="004839E2" w:rsidRDefault="00952E21" w:rsidP="00297EB5">
      <w:pPr>
        <w:spacing w:line="360" w:lineRule="auto"/>
        <w:ind w:firstLine="720"/>
        <w:contextualSpacing/>
        <w:jc w:val="both"/>
        <w:rPr>
          <w:rFonts w:eastAsia="Calibri"/>
          <w:iCs/>
          <w:sz w:val="28"/>
          <w:szCs w:val="28"/>
          <w:lang w:val="vi-VN"/>
        </w:rPr>
      </w:pPr>
      <w:r w:rsidRPr="004D7CAA">
        <w:rPr>
          <w:sz w:val="28"/>
          <w:szCs w:val="28"/>
          <w:lang w:val="nl-NL"/>
        </w:rPr>
        <w:t>a)</w:t>
      </w:r>
      <w:r w:rsidR="0015770D" w:rsidRPr="004839E2">
        <w:rPr>
          <w:rFonts w:eastAsia="Calibri"/>
          <w:iCs/>
          <w:sz w:val="28"/>
          <w:szCs w:val="28"/>
          <w:lang w:val="vi-VN"/>
        </w:rPr>
        <w:t xml:space="preserve">Trường </w:t>
      </w:r>
      <w:r w:rsidRPr="004839E2">
        <w:rPr>
          <w:rFonts w:eastAsia="Calibri"/>
          <w:iCs/>
          <w:sz w:val="28"/>
          <w:szCs w:val="28"/>
          <w:lang w:val="vi-VN"/>
        </w:rPr>
        <w:t>xây dựng kế hoạch giáo dục</w:t>
      </w:r>
      <w:r w:rsidR="0015770D" w:rsidRPr="004839E2">
        <w:rPr>
          <w:rFonts w:eastAsia="Calibri"/>
          <w:iCs/>
          <w:sz w:val="28"/>
          <w:szCs w:val="28"/>
          <w:lang w:val="vi-VN"/>
        </w:rPr>
        <w:t>,</w:t>
      </w:r>
      <w:r w:rsidRPr="004839E2">
        <w:rPr>
          <w:rFonts w:eastAsia="Calibri"/>
          <w:iCs/>
          <w:sz w:val="28"/>
          <w:szCs w:val="28"/>
          <w:lang w:val="vi-VN"/>
        </w:rPr>
        <w:t xml:space="preserve"> quản lý các hoạt động giáo dụ</w:t>
      </w:r>
      <w:r w:rsidR="00297EB5" w:rsidRPr="004839E2">
        <w:rPr>
          <w:rFonts w:eastAsia="Calibri"/>
          <w:iCs/>
          <w:sz w:val="28"/>
          <w:szCs w:val="28"/>
          <w:lang w:val="vi-VN"/>
        </w:rPr>
        <w:t xml:space="preserve">c </w:t>
      </w:r>
      <w:r w:rsidRPr="004839E2">
        <w:rPr>
          <w:rFonts w:eastAsia="Calibri"/>
          <w:iCs/>
          <w:sz w:val="28"/>
          <w:szCs w:val="28"/>
          <w:lang w:val="vi-VN"/>
        </w:rPr>
        <w:t>trong giờ lên lớp và hoạt động giáo dục ngoài giờ lên lớp</w:t>
      </w:r>
      <w:r w:rsidR="0015770D" w:rsidRPr="004839E2">
        <w:rPr>
          <w:rFonts w:eastAsia="Calibri"/>
          <w:iCs/>
          <w:sz w:val="28"/>
          <w:szCs w:val="28"/>
          <w:lang w:val="vi-VN"/>
        </w:rPr>
        <w:t xml:space="preserve"> phù hợp với quy định hiện hành.</w:t>
      </w:r>
      <w:r w:rsidRPr="004839E2">
        <w:rPr>
          <w:rFonts w:eastAsia="Calibri"/>
          <w:iCs/>
          <w:sz w:val="28"/>
          <w:szCs w:val="28"/>
          <w:lang w:val="vi-VN"/>
        </w:rPr>
        <w:t xml:space="preserve"> Các kế hoạch được xây dựng dựa trên các văn bản chỉ đạo </w:t>
      </w:r>
      <w:r w:rsidRPr="004839E2">
        <w:rPr>
          <w:rFonts w:eastAsia="Calibri"/>
          <w:iCs/>
          <w:sz w:val="28"/>
          <w:szCs w:val="28"/>
          <w:lang w:val="vi-VN"/>
        </w:rPr>
        <w:lastRenderedPageBreak/>
        <w:t>của Sở Giáo dục và Đào</w:t>
      </w:r>
      <w:r w:rsidR="0015770D" w:rsidRPr="004839E2">
        <w:rPr>
          <w:rFonts w:eastAsia="Calibri"/>
          <w:iCs/>
          <w:sz w:val="28"/>
          <w:szCs w:val="28"/>
          <w:lang w:val="vi-VN"/>
        </w:rPr>
        <w:t xml:space="preserve"> tạo</w:t>
      </w:r>
      <w:r w:rsidRPr="004839E2">
        <w:rPr>
          <w:rFonts w:eastAsia="Calibri"/>
          <w:iCs/>
          <w:sz w:val="28"/>
          <w:szCs w:val="28"/>
          <w:lang w:val="vi-VN"/>
        </w:rPr>
        <w:t>, Phòng Giáo dục và Đào tạo và điều kiện thực tế, kết quả thực hiện nhiệm vụ năm học trước của nhà trường</w:t>
      </w:r>
      <w:r w:rsidRPr="004839E2">
        <w:rPr>
          <w:rFonts w:eastAsia="Calibri"/>
          <w:sz w:val="28"/>
          <w:szCs w:val="28"/>
          <w:lang w:val="vi-VN"/>
        </w:rPr>
        <w:t>. Kế hoạch giáo dục là định hướng cho mọi hoạt động giáo dục của nhà trường trong suốt năm học</w:t>
      </w:r>
      <w:r w:rsidRPr="004839E2">
        <w:rPr>
          <w:rFonts w:eastAsia="MS Mincho"/>
          <w:sz w:val="28"/>
          <w:szCs w:val="28"/>
          <w:lang w:val="vi-VN"/>
        </w:rPr>
        <w:t>[H1-1.1-03].</w:t>
      </w:r>
    </w:p>
    <w:p w:rsidR="00952E21" w:rsidRPr="004D7CAA" w:rsidRDefault="00952E21" w:rsidP="00F12C89">
      <w:pPr>
        <w:spacing w:line="360" w:lineRule="auto"/>
        <w:ind w:firstLine="720"/>
        <w:contextualSpacing/>
        <w:jc w:val="both"/>
        <w:outlineLvl w:val="0"/>
        <w:rPr>
          <w:sz w:val="28"/>
          <w:szCs w:val="28"/>
          <w:lang w:val="nl-NL"/>
        </w:rPr>
      </w:pPr>
      <w:r w:rsidRPr="004D7CAA">
        <w:rPr>
          <w:sz w:val="28"/>
          <w:szCs w:val="28"/>
          <w:lang w:val="nl-NL"/>
        </w:rPr>
        <w:t xml:space="preserve">b) </w:t>
      </w:r>
      <w:r w:rsidR="00694537" w:rsidRPr="004839E2">
        <w:rPr>
          <w:rFonts w:eastAsia="Calibri"/>
          <w:sz w:val="28"/>
          <w:szCs w:val="28"/>
          <w:lang w:val="vi-VN"/>
        </w:rPr>
        <w:t>T</w:t>
      </w:r>
      <w:r w:rsidRPr="004839E2">
        <w:rPr>
          <w:rFonts w:eastAsia="Calibri"/>
          <w:sz w:val="28"/>
          <w:szCs w:val="28"/>
          <w:lang w:val="vi-VN"/>
        </w:rPr>
        <w:t>rường có thực hiện kế hoạch giáo dục hàng năm, quản lý tốtcác hoạt động giáo dục, phân công cụ thể nhiệm vụ cho từng cá nhân, bộ phận trong phiên họp đầu năm</w:t>
      </w:r>
      <w:r w:rsidR="0071115C" w:rsidRPr="004D7CAA">
        <w:rPr>
          <w:sz w:val="28"/>
          <w:szCs w:val="28"/>
          <w:lang w:val="nl-NL"/>
        </w:rPr>
        <w:t>[H1-1.8-01]</w:t>
      </w:r>
      <w:r w:rsidRPr="004839E2">
        <w:rPr>
          <w:rFonts w:eastAsia="Calibri"/>
          <w:sz w:val="28"/>
          <w:szCs w:val="28"/>
          <w:lang w:val="vi-VN"/>
        </w:rPr>
        <w:t>. Đồng thờ</w:t>
      </w:r>
      <w:r w:rsidR="000467B1" w:rsidRPr="004839E2">
        <w:rPr>
          <w:rFonts w:eastAsia="Calibri"/>
          <w:sz w:val="28"/>
          <w:szCs w:val="28"/>
          <w:lang w:val="vi-VN"/>
        </w:rPr>
        <w:t>i, t</w:t>
      </w:r>
      <w:r w:rsidRPr="004839E2">
        <w:rPr>
          <w:rFonts w:eastAsia="Calibri"/>
          <w:sz w:val="28"/>
          <w:szCs w:val="28"/>
          <w:lang w:val="vi-VN"/>
        </w:rPr>
        <w:t>rường thực hiện đánh giá từng hoạt động qua báo cáo sơ kết học kì I và báo cáo tổng kết hàng năm</w:t>
      </w:r>
      <w:r w:rsidR="00F12C89" w:rsidRPr="004839E2">
        <w:rPr>
          <w:rFonts w:eastAsia="Calibri"/>
          <w:sz w:val="28"/>
          <w:szCs w:val="28"/>
          <w:lang w:val="vi-VN"/>
        </w:rPr>
        <w:br/>
      </w:r>
      <w:r w:rsidRPr="004839E2">
        <w:rPr>
          <w:rFonts w:eastAsia="MS Mincho"/>
          <w:sz w:val="28"/>
          <w:szCs w:val="28"/>
          <w:lang w:val="vi-VN"/>
        </w:rPr>
        <w:t>[H1-1.1-02]</w:t>
      </w:r>
      <w:r w:rsidRPr="004D7CAA">
        <w:rPr>
          <w:sz w:val="28"/>
          <w:szCs w:val="28"/>
          <w:lang w:val="nl-NL"/>
        </w:rPr>
        <w:t>; [H1-1.8-02].</w:t>
      </w:r>
    </w:p>
    <w:p w:rsidR="00952E21" w:rsidRPr="004839E2" w:rsidRDefault="00952E21" w:rsidP="00056652">
      <w:pPr>
        <w:spacing w:line="360" w:lineRule="auto"/>
        <w:ind w:firstLine="720"/>
        <w:contextualSpacing/>
        <w:jc w:val="both"/>
        <w:outlineLvl w:val="0"/>
        <w:rPr>
          <w:iCs/>
          <w:sz w:val="28"/>
          <w:szCs w:val="28"/>
          <w:lang w:val="nl-NL"/>
        </w:rPr>
      </w:pPr>
      <w:r w:rsidRPr="004D7CAA">
        <w:rPr>
          <w:sz w:val="28"/>
          <w:szCs w:val="28"/>
          <w:lang w:val="nl-NL"/>
        </w:rPr>
        <w:t>c)</w:t>
      </w:r>
      <w:r w:rsidRPr="004839E2">
        <w:rPr>
          <w:rFonts w:eastAsia="Calibri"/>
          <w:sz w:val="28"/>
          <w:szCs w:val="28"/>
          <w:lang w:val="nl-NL"/>
        </w:rPr>
        <w:t xml:space="preserve">Kế hoạch giáo dục được rà soát, đánh giá rút kinh nghiệm trong các buổi họp hội đồng sư phạm hàng tháng. Tuy nhiên, việc điều chỉnh đôi lúc chưa kịp thời, chưa thể hiện rõ nội dung đã điều chỉnh </w:t>
      </w:r>
      <w:r w:rsidRPr="004839E2">
        <w:rPr>
          <w:rFonts w:eastAsia="MS Mincho"/>
          <w:sz w:val="28"/>
          <w:szCs w:val="28"/>
          <w:lang w:val="nl-NL"/>
        </w:rPr>
        <w:t>[</w:t>
      </w:r>
      <w:r w:rsidRPr="004D7CAA">
        <w:rPr>
          <w:sz w:val="28"/>
          <w:szCs w:val="28"/>
          <w:lang w:val="nl-NL"/>
        </w:rPr>
        <w:t>H1-1.6-04]</w:t>
      </w:r>
      <w:r w:rsidRPr="004839E2">
        <w:rPr>
          <w:rFonts w:eastAsia="Calibri"/>
          <w:sz w:val="28"/>
          <w:szCs w:val="28"/>
          <w:lang w:val="nl-NL"/>
        </w:rPr>
        <w:t xml:space="preserve">. Thông qua kiểm tra nội bộ, nhà trường cũng đã thực hiện đánh giá việc thực hiện các hoạt động giáo dục của từng cá nhân, bộ phận và phát hiện những hạn chế còn tồn tại trong kết quả thực hiện nhiệm vụ giáo dục của </w:t>
      </w:r>
      <w:r w:rsidR="00592361" w:rsidRPr="004839E2">
        <w:rPr>
          <w:rFonts w:eastAsia="Calibri"/>
          <w:sz w:val="28"/>
          <w:szCs w:val="28"/>
          <w:lang w:val="nl-NL"/>
        </w:rPr>
        <w:t>02</w:t>
      </w:r>
      <w:r w:rsidRPr="004839E2">
        <w:rPr>
          <w:rFonts w:eastAsia="Calibri"/>
          <w:sz w:val="28"/>
          <w:szCs w:val="28"/>
          <w:lang w:val="nl-NL"/>
        </w:rPr>
        <w:t xml:space="preserve"> cá nhân để từ đó rút kinh nghiệm sau mỗi lần kiểm tra </w:t>
      </w:r>
      <w:r w:rsidRPr="004D7CAA">
        <w:rPr>
          <w:sz w:val="28"/>
          <w:szCs w:val="28"/>
          <w:lang w:val="nl-NL"/>
        </w:rPr>
        <w:t>[H1-1.8-03]; [</w:t>
      </w:r>
      <w:r w:rsidRPr="004D7CAA">
        <w:rPr>
          <w:iCs/>
          <w:sz w:val="28"/>
          <w:szCs w:val="28"/>
          <w:lang w:val="vi-VN"/>
        </w:rPr>
        <w:t>H1-1</w:t>
      </w:r>
      <w:r w:rsidRPr="004839E2">
        <w:rPr>
          <w:iCs/>
          <w:sz w:val="28"/>
          <w:szCs w:val="28"/>
          <w:lang w:val="nl-NL"/>
        </w:rPr>
        <w:t>.8</w:t>
      </w:r>
      <w:r w:rsidRPr="004D7CAA">
        <w:rPr>
          <w:iCs/>
          <w:sz w:val="28"/>
          <w:szCs w:val="28"/>
          <w:lang w:val="vi-VN"/>
        </w:rPr>
        <w:t>-0</w:t>
      </w:r>
      <w:r w:rsidRPr="004839E2">
        <w:rPr>
          <w:iCs/>
          <w:sz w:val="28"/>
          <w:szCs w:val="28"/>
          <w:lang w:val="nl-NL"/>
        </w:rPr>
        <w:t>4].</w:t>
      </w:r>
    </w:p>
    <w:p w:rsidR="00952E21" w:rsidRPr="004D7CAA" w:rsidRDefault="00952E21" w:rsidP="00056652">
      <w:pPr>
        <w:spacing w:line="360" w:lineRule="auto"/>
        <w:ind w:firstLine="720"/>
        <w:contextualSpacing/>
        <w:jc w:val="both"/>
        <w:rPr>
          <w:sz w:val="28"/>
          <w:szCs w:val="28"/>
          <w:lang w:val="vi-VN"/>
        </w:rPr>
      </w:pPr>
      <w:r w:rsidRPr="004D7CAA">
        <w:rPr>
          <w:sz w:val="28"/>
          <w:szCs w:val="28"/>
          <w:lang w:val="vi-VN"/>
        </w:rPr>
        <w:t>Mức 2:</w:t>
      </w:r>
    </w:p>
    <w:p w:rsidR="00952E21" w:rsidRPr="004D7CAA" w:rsidRDefault="00952E21" w:rsidP="00056652">
      <w:pPr>
        <w:spacing w:line="360" w:lineRule="auto"/>
        <w:ind w:firstLine="720"/>
        <w:contextualSpacing/>
        <w:jc w:val="both"/>
        <w:rPr>
          <w:sz w:val="28"/>
          <w:szCs w:val="28"/>
          <w:lang w:val="vi-VN"/>
        </w:rPr>
      </w:pPr>
      <w:r w:rsidRPr="004D7CAA">
        <w:rPr>
          <w:sz w:val="28"/>
          <w:szCs w:val="28"/>
          <w:lang w:val="vi-VN"/>
        </w:rPr>
        <w:t>Trong quá trình thực hiện nhiệm vụ chính trị, nhà trường đã được cơ quan quản lý cấp trên đánh giá, khen thưởng như:</w:t>
      </w:r>
    </w:p>
    <w:p w:rsidR="00952E21" w:rsidRPr="00FF2EEB" w:rsidRDefault="00952E21" w:rsidP="00FF2EEB">
      <w:pPr>
        <w:spacing w:line="360" w:lineRule="auto"/>
        <w:ind w:firstLine="720"/>
        <w:contextualSpacing/>
        <w:jc w:val="both"/>
        <w:rPr>
          <w:bCs/>
          <w:sz w:val="28"/>
          <w:szCs w:val="28"/>
          <w:lang w:val="vi-VN"/>
        </w:rPr>
      </w:pPr>
      <w:r w:rsidRPr="004D7CAA">
        <w:rPr>
          <w:bCs/>
          <w:sz w:val="28"/>
          <w:szCs w:val="28"/>
          <w:lang w:val="vi-VN"/>
        </w:rPr>
        <w:t xml:space="preserve">- </w:t>
      </w:r>
      <w:r w:rsidRPr="004D7CAA">
        <w:rPr>
          <w:bCs/>
          <w:sz w:val="28"/>
          <w:szCs w:val="28"/>
          <w:lang w:val="pt-BR"/>
        </w:rPr>
        <w:t>Bằng khen do Ủy ban nhân dân Thành phố Hồ Chí Minh tặng về việc hoàn thành xuất sắc nhi</w:t>
      </w:r>
      <w:r w:rsidR="00FF2EEB">
        <w:rPr>
          <w:bCs/>
          <w:sz w:val="28"/>
          <w:szCs w:val="28"/>
          <w:lang w:val="pt-BR"/>
        </w:rPr>
        <w:t>ệm năm học 2015-2016 và 2016-2017</w:t>
      </w:r>
      <w:r w:rsidR="00FF2EEB" w:rsidRPr="00FF2EEB">
        <w:rPr>
          <w:bCs/>
          <w:sz w:val="28"/>
          <w:szCs w:val="28"/>
          <w:lang w:val="vi-VN"/>
        </w:rPr>
        <w:t xml:space="preserve"> </w:t>
      </w:r>
      <w:r w:rsidRPr="004D7CAA">
        <w:rPr>
          <w:sz w:val="28"/>
          <w:szCs w:val="28"/>
          <w:lang w:val="nl-NL"/>
        </w:rPr>
        <w:t>[</w:t>
      </w:r>
      <w:r w:rsidRPr="004D7CAA">
        <w:rPr>
          <w:iCs/>
          <w:sz w:val="28"/>
          <w:szCs w:val="28"/>
          <w:lang w:val="vi-VN"/>
        </w:rPr>
        <w:t>H1-1</w:t>
      </w:r>
      <w:r w:rsidRPr="004839E2">
        <w:rPr>
          <w:iCs/>
          <w:sz w:val="28"/>
          <w:szCs w:val="28"/>
          <w:lang w:val="vi-VN"/>
        </w:rPr>
        <w:t>.8</w:t>
      </w:r>
      <w:r w:rsidRPr="004D7CAA">
        <w:rPr>
          <w:iCs/>
          <w:sz w:val="28"/>
          <w:szCs w:val="28"/>
          <w:lang w:val="vi-VN"/>
        </w:rPr>
        <w:t>-05</w:t>
      </w:r>
      <w:r w:rsidRPr="004839E2">
        <w:rPr>
          <w:iCs/>
          <w:sz w:val="28"/>
          <w:szCs w:val="28"/>
          <w:lang w:val="vi-VN"/>
        </w:rPr>
        <w:t>]</w:t>
      </w:r>
      <w:r w:rsidR="00366D14" w:rsidRPr="004839E2">
        <w:rPr>
          <w:iCs/>
          <w:sz w:val="28"/>
          <w:szCs w:val="28"/>
          <w:lang w:val="vi-VN"/>
        </w:rPr>
        <w:t>.</w:t>
      </w:r>
    </w:p>
    <w:p w:rsidR="00952E21" w:rsidRPr="004839E2" w:rsidRDefault="00952E21" w:rsidP="00056652">
      <w:pPr>
        <w:spacing w:line="360" w:lineRule="auto"/>
        <w:ind w:firstLine="720"/>
        <w:contextualSpacing/>
        <w:jc w:val="both"/>
        <w:rPr>
          <w:iCs/>
          <w:sz w:val="28"/>
          <w:szCs w:val="28"/>
          <w:lang w:val="vi-VN"/>
        </w:rPr>
      </w:pPr>
      <w:r w:rsidRPr="004D7CAA">
        <w:rPr>
          <w:bCs/>
          <w:sz w:val="28"/>
          <w:szCs w:val="28"/>
          <w:lang w:val="vi-VN"/>
        </w:rPr>
        <w:t xml:space="preserve">- Danh hiệu </w:t>
      </w:r>
      <w:r w:rsidRPr="004D7CAA">
        <w:rPr>
          <w:bCs/>
          <w:sz w:val="28"/>
          <w:szCs w:val="28"/>
          <w:lang w:val="pt-BR"/>
        </w:rPr>
        <w:t>Tập thể lao động xuất sắc nhiều</w:t>
      </w:r>
      <w:r w:rsidRPr="004D7CAA">
        <w:rPr>
          <w:bCs/>
          <w:sz w:val="28"/>
          <w:szCs w:val="28"/>
          <w:lang w:val="vi-VN"/>
        </w:rPr>
        <w:t xml:space="preserve"> năm liên tục </w:t>
      </w:r>
      <w:r w:rsidR="00FF2EEB">
        <w:rPr>
          <w:bCs/>
          <w:sz w:val="28"/>
          <w:szCs w:val="28"/>
          <w:lang w:val="pt-BR"/>
        </w:rPr>
        <w:t xml:space="preserve">(từ năm học 2015-2016 đến nay </w:t>
      </w:r>
      <w:r w:rsidRPr="004D7CAA">
        <w:rPr>
          <w:sz w:val="28"/>
          <w:szCs w:val="28"/>
          <w:lang w:val="nl-NL"/>
        </w:rPr>
        <w:t>[</w:t>
      </w:r>
      <w:r w:rsidRPr="004D7CAA">
        <w:rPr>
          <w:iCs/>
          <w:sz w:val="28"/>
          <w:szCs w:val="28"/>
          <w:lang w:val="vi-VN"/>
        </w:rPr>
        <w:t>H1-1</w:t>
      </w:r>
      <w:r w:rsidRPr="004839E2">
        <w:rPr>
          <w:iCs/>
          <w:sz w:val="28"/>
          <w:szCs w:val="28"/>
          <w:lang w:val="vi-VN"/>
        </w:rPr>
        <w:t>.8</w:t>
      </w:r>
      <w:r w:rsidRPr="004D7CAA">
        <w:rPr>
          <w:iCs/>
          <w:sz w:val="28"/>
          <w:szCs w:val="28"/>
          <w:lang w:val="vi-VN"/>
        </w:rPr>
        <w:t>-06</w:t>
      </w:r>
      <w:r w:rsidRPr="004839E2">
        <w:rPr>
          <w:iCs/>
          <w:sz w:val="28"/>
          <w:szCs w:val="28"/>
          <w:lang w:val="vi-VN"/>
        </w:rPr>
        <w:t>].</w:t>
      </w:r>
    </w:p>
    <w:p w:rsidR="00952E21" w:rsidRPr="004D7CAA" w:rsidRDefault="00952E21" w:rsidP="00056652">
      <w:pPr>
        <w:spacing w:line="360" w:lineRule="auto"/>
        <w:ind w:firstLine="720"/>
        <w:contextualSpacing/>
        <w:jc w:val="both"/>
        <w:rPr>
          <w:b/>
          <w:sz w:val="28"/>
          <w:szCs w:val="28"/>
          <w:lang w:val="nl-NL"/>
        </w:rPr>
      </w:pPr>
      <w:r w:rsidRPr="004D7CAA">
        <w:rPr>
          <w:b/>
          <w:iCs/>
          <w:sz w:val="28"/>
          <w:szCs w:val="28"/>
          <w:lang w:val="nl-NL"/>
        </w:rPr>
        <w:t xml:space="preserve">2. </w:t>
      </w:r>
      <w:r w:rsidRPr="004D7CAA">
        <w:rPr>
          <w:b/>
          <w:sz w:val="28"/>
          <w:szCs w:val="28"/>
          <w:lang w:val="nl-NL"/>
        </w:rPr>
        <w:t>Điểm mạnh</w:t>
      </w:r>
    </w:p>
    <w:p w:rsidR="00952E21" w:rsidRPr="004D7CAA" w:rsidRDefault="00294289" w:rsidP="000B749C">
      <w:pPr>
        <w:spacing w:line="360" w:lineRule="auto"/>
        <w:ind w:firstLine="720"/>
        <w:contextualSpacing/>
        <w:jc w:val="both"/>
        <w:rPr>
          <w:rFonts w:eastAsia="Calibri"/>
          <w:sz w:val="28"/>
          <w:szCs w:val="28"/>
          <w:lang w:val="vi-VN"/>
        </w:rPr>
      </w:pPr>
      <w:r w:rsidRPr="004839E2">
        <w:rPr>
          <w:rFonts w:eastAsia="Calibri"/>
          <w:sz w:val="28"/>
          <w:szCs w:val="28"/>
          <w:lang w:val="vi-VN"/>
        </w:rPr>
        <w:t>T</w:t>
      </w:r>
      <w:r w:rsidR="00952E21" w:rsidRPr="004839E2">
        <w:rPr>
          <w:rFonts w:eastAsia="Calibri"/>
          <w:sz w:val="28"/>
          <w:szCs w:val="28"/>
          <w:lang w:val="vi-VN"/>
        </w:rPr>
        <w:t>rường xây dựng và</w:t>
      </w:r>
      <w:r w:rsidR="00952E21" w:rsidRPr="004D7CAA">
        <w:rPr>
          <w:rFonts w:eastAsia="Calibri"/>
          <w:sz w:val="28"/>
          <w:szCs w:val="28"/>
          <w:lang w:val="vi-VN"/>
        </w:rPr>
        <w:t xml:space="preserve"> thực hiện </w:t>
      </w:r>
      <w:r w:rsidR="00952E21" w:rsidRPr="004839E2">
        <w:rPr>
          <w:rFonts w:eastAsia="Calibri"/>
          <w:sz w:val="28"/>
          <w:szCs w:val="28"/>
          <w:lang w:val="vi-VN"/>
        </w:rPr>
        <w:t>tốt kế hoạch giáo dục phù hợp với tìnhhình thực tế của trường</w:t>
      </w:r>
      <w:r w:rsidR="00952E21" w:rsidRPr="004D7CAA">
        <w:rPr>
          <w:rFonts w:eastAsia="Calibri"/>
          <w:sz w:val="28"/>
          <w:szCs w:val="28"/>
          <w:lang w:val="vi-VN"/>
        </w:rPr>
        <w:t>; có thực hiện việc đánh giá kết quả thực hiện.</w:t>
      </w:r>
    </w:p>
    <w:p w:rsidR="00952E21" w:rsidRPr="004D7CAA" w:rsidRDefault="00952E21" w:rsidP="00056652">
      <w:pPr>
        <w:spacing w:line="360" w:lineRule="auto"/>
        <w:ind w:firstLine="720"/>
        <w:contextualSpacing/>
        <w:jc w:val="both"/>
        <w:rPr>
          <w:b/>
          <w:sz w:val="28"/>
          <w:szCs w:val="28"/>
          <w:lang w:val="nb-NO"/>
        </w:rPr>
      </w:pPr>
      <w:r w:rsidRPr="004D7CAA">
        <w:rPr>
          <w:b/>
          <w:iCs/>
          <w:sz w:val="28"/>
          <w:szCs w:val="28"/>
          <w:lang w:val="nl-NL"/>
        </w:rPr>
        <w:t xml:space="preserve">3. </w:t>
      </w:r>
      <w:r w:rsidRPr="004D7CAA">
        <w:rPr>
          <w:b/>
          <w:sz w:val="28"/>
          <w:szCs w:val="28"/>
          <w:lang w:val="nb-NO"/>
        </w:rPr>
        <w:t>Điểm yếu</w:t>
      </w:r>
    </w:p>
    <w:p w:rsidR="00952E21" w:rsidRPr="004839E2" w:rsidRDefault="00952E21" w:rsidP="00056652">
      <w:pPr>
        <w:spacing w:line="360" w:lineRule="auto"/>
        <w:ind w:firstLine="720"/>
        <w:contextualSpacing/>
        <w:jc w:val="both"/>
        <w:rPr>
          <w:rFonts w:eastAsia="Calibri"/>
          <w:sz w:val="28"/>
          <w:szCs w:val="28"/>
          <w:lang w:val="vi-VN"/>
        </w:rPr>
      </w:pPr>
      <w:r w:rsidRPr="004839E2">
        <w:rPr>
          <w:rFonts w:eastAsia="Calibri"/>
          <w:sz w:val="28"/>
          <w:szCs w:val="28"/>
          <w:lang w:val="vi-VN"/>
        </w:rPr>
        <w:t>- Việc điều chỉnh nội dung kế hoạch đôi lúc chưa kịp thời và chưa thể hiện rõ các nội dung đã điều chỉnh.</w:t>
      </w:r>
    </w:p>
    <w:p w:rsidR="00952E21" w:rsidRPr="004839E2" w:rsidRDefault="00952E21" w:rsidP="00056652">
      <w:pPr>
        <w:spacing w:line="360" w:lineRule="auto"/>
        <w:ind w:firstLine="720"/>
        <w:contextualSpacing/>
        <w:jc w:val="both"/>
        <w:rPr>
          <w:rFonts w:eastAsia="Calibri"/>
          <w:sz w:val="28"/>
          <w:szCs w:val="28"/>
          <w:lang w:val="vi-VN"/>
        </w:rPr>
      </w:pPr>
      <w:r w:rsidRPr="004839E2">
        <w:rPr>
          <w:rFonts w:eastAsia="Calibri"/>
          <w:sz w:val="28"/>
          <w:szCs w:val="28"/>
          <w:lang w:val="vi-VN"/>
        </w:rPr>
        <w:t xml:space="preserve">- </w:t>
      </w:r>
      <w:r w:rsidR="00264414" w:rsidRPr="004D7CAA">
        <w:rPr>
          <w:sz w:val="28"/>
          <w:szCs w:val="28"/>
          <w:lang w:val="nl-NL"/>
        </w:rPr>
        <w:t>Trường có</w:t>
      </w:r>
      <w:r w:rsidR="00FF2EEB">
        <w:rPr>
          <w:sz w:val="28"/>
          <w:szCs w:val="28"/>
          <w:lang w:val="nl-NL"/>
        </w:rPr>
        <w:t xml:space="preserve"> 18</w:t>
      </w:r>
      <w:r w:rsidR="00264414" w:rsidRPr="004D7CAA">
        <w:rPr>
          <w:sz w:val="28"/>
          <w:szCs w:val="28"/>
          <w:lang w:val="nl-NL"/>
        </w:rPr>
        <w:t xml:space="preserve"> lớp có số học sinh vượt 35 học sinh /lớp.</w:t>
      </w:r>
    </w:p>
    <w:p w:rsidR="00952E21" w:rsidRPr="004D7CAA" w:rsidRDefault="00952E21" w:rsidP="00056652">
      <w:pPr>
        <w:spacing w:line="360" w:lineRule="auto"/>
        <w:ind w:firstLine="720"/>
        <w:contextualSpacing/>
        <w:jc w:val="both"/>
        <w:rPr>
          <w:b/>
          <w:sz w:val="28"/>
          <w:szCs w:val="28"/>
          <w:lang w:val="nb-NO"/>
        </w:rPr>
      </w:pPr>
      <w:r w:rsidRPr="004D7CAA">
        <w:rPr>
          <w:b/>
          <w:sz w:val="28"/>
          <w:szCs w:val="28"/>
          <w:lang w:val="nb-NO"/>
        </w:rPr>
        <w:lastRenderedPageBreak/>
        <w:t>4. Kế hoạch 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62108" w:rsidRPr="004D7CAA" w:rsidTr="006609E1">
        <w:trPr>
          <w:trHeight w:val="567"/>
          <w:tblHeader/>
        </w:trPr>
        <w:tc>
          <w:tcPr>
            <w:tcW w:w="3085"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Công việc</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cần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Người</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842"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Điều kiện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Thời gian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Dự kiến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kinh phí</w:t>
            </w:r>
          </w:p>
        </w:tc>
      </w:tr>
      <w:tr w:rsidR="00462108" w:rsidRPr="004D7CAA" w:rsidTr="006609E1">
        <w:trPr>
          <w:trHeight w:val="567"/>
        </w:trPr>
        <w:tc>
          <w:tcPr>
            <w:tcW w:w="3085"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Tiếp tục xây dựng và triển khai thực hiện kế hoạch theo hướng dẫn của cấp trên và tình hình thực tế tại trường</w:t>
            </w:r>
          </w:p>
        </w:tc>
        <w:tc>
          <w:tcPr>
            <w:tcW w:w="1418" w:type="dxa"/>
          </w:tcPr>
          <w:p w:rsidR="00952E21" w:rsidRPr="004D7CAA" w:rsidRDefault="00391366" w:rsidP="006609E1">
            <w:pPr>
              <w:spacing w:line="360" w:lineRule="auto"/>
              <w:contextualSpacing/>
              <w:jc w:val="both"/>
              <w:outlineLvl w:val="0"/>
              <w:rPr>
                <w:sz w:val="28"/>
                <w:szCs w:val="28"/>
              </w:rPr>
            </w:pPr>
            <w:r w:rsidRPr="004D7CAA">
              <w:rPr>
                <w:sz w:val="28"/>
                <w:szCs w:val="28"/>
              </w:rPr>
              <w:t>Hiệu trưởng</w:t>
            </w:r>
          </w:p>
        </w:tc>
        <w:tc>
          <w:tcPr>
            <w:tcW w:w="1842" w:type="dxa"/>
          </w:tcPr>
          <w:p w:rsidR="00952E21" w:rsidRPr="004D7CAA" w:rsidRDefault="004A6EB1" w:rsidP="006609E1">
            <w:pPr>
              <w:spacing w:line="360" w:lineRule="auto"/>
              <w:contextualSpacing/>
              <w:jc w:val="both"/>
              <w:outlineLvl w:val="0"/>
              <w:rPr>
                <w:sz w:val="28"/>
                <w:szCs w:val="28"/>
                <w:lang w:val="vi-VN"/>
              </w:rPr>
            </w:pPr>
            <w:r w:rsidRPr="004D7CAA">
              <w:rPr>
                <w:sz w:val="28"/>
                <w:szCs w:val="28"/>
              </w:rPr>
              <w:t>Phối hợp với các bộ phận</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Đầu năm học</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r w:rsidR="00462108" w:rsidRPr="004D7CAA" w:rsidTr="006609E1">
        <w:trPr>
          <w:trHeight w:val="567"/>
        </w:trPr>
        <w:tc>
          <w:tcPr>
            <w:tcW w:w="3085"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Xây dựng và thực hiện tốt kế hoạch kiểm tra nội bộ trường</w:t>
            </w:r>
          </w:p>
        </w:tc>
        <w:tc>
          <w:tcPr>
            <w:tcW w:w="1418" w:type="dxa"/>
          </w:tcPr>
          <w:p w:rsidR="00952E21" w:rsidRPr="004D7CAA" w:rsidRDefault="00D4582D" w:rsidP="006609E1">
            <w:pPr>
              <w:spacing w:line="360" w:lineRule="auto"/>
              <w:contextualSpacing/>
              <w:jc w:val="both"/>
              <w:outlineLvl w:val="0"/>
              <w:rPr>
                <w:sz w:val="28"/>
                <w:szCs w:val="28"/>
              </w:rPr>
            </w:pPr>
            <w:r w:rsidRPr="004D7CAA">
              <w:rPr>
                <w:sz w:val="28"/>
                <w:szCs w:val="28"/>
              </w:rPr>
              <w:t>Hiệu trưởng</w:t>
            </w:r>
          </w:p>
        </w:tc>
        <w:tc>
          <w:tcPr>
            <w:tcW w:w="1842" w:type="dxa"/>
          </w:tcPr>
          <w:p w:rsidR="00952E21" w:rsidRPr="004D7CAA" w:rsidRDefault="004A6EB1" w:rsidP="006609E1">
            <w:pPr>
              <w:spacing w:line="360" w:lineRule="auto"/>
              <w:contextualSpacing/>
              <w:jc w:val="both"/>
              <w:outlineLvl w:val="0"/>
              <w:rPr>
                <w:sz w:val="28"/>
                <w:szCs w:val="28"/>
                <w:lang w:val="vi-VN"/>
              </w:rPr>
            </w:pPr>
            <w:r w:rsidRPr="004D7CAA">
              <w:rPr>
                <w:sz w:val="28"/>
                <w:szCs w:val="28"/>
              </w:rPr>
              <w:t>Phối hợp với các bộ phận</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Theo kế hoạch, hoạt động</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r w:rsidR="00462108" w:rsidRPr="004D7CAA" w:rsidTr="006609E1">
        <w:trPr>
          <w:trHeight w:val="567"/>
        </w:trPr>
        <w:tc>
          <w:tcPr>
            <w:tcW w:w="3085"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 xml:space="preserve">Thực hiện tốt và thường xuyên hơn nữa việc rà soát, đánh giá kết quả thực hiện nhiệm vụ để kịp thời điều chỉnh; đồng thời, thể hiện rõ nội dung điều chỉnh trong văn bản </w:t>
            </w:r>
          </w:p>
        </w:tc>
        <w:tc>
          <w:tcPr>
            <w:tcW w:w="1418" w:type="dxa"/>
          </w:tcPr>
          <w:p w:rsidR="00952E21" w:rsidRPr="004D7CAA" w:rsidRDefault="00FF01CD" w:rsidP="006609E1">
            <w:pPr>
              <w:spacing w:line="360" w:lineRule="auto"/>
              <w:contextualSpacing/>
              <w:jc w:val="both"/>
              <w:outlineLvl w:val="0"/>
              <w:rPr>
                <w:sz w:val="28"/>
                <w:szCs w:val="28"/>
              </w:rPr>
            </w:pPr>
            <w:r w:rsidRPr="004D7CAA">
              <w:rPr>
                <w:sz w:val="28"/>
                <w:szCs w:val="28"/>
              </w:rPr>
              <w:t>Hiệu trưởng</w:t>
            </w:r>
          </w:p>
        </w:tc>
        <w:tc>
          <w:tcPr>
            <w:tcW w:w="1842" w:type="dxa"/>
          </w:tcPr>
          <w:p w:rsidR="00952E21" w:rsidRPr="004D7CAA" w:rsidRDefault="004A6EB1" w:rsidP="006609E1">
            <w:pPr>
              <w:spacing w:line="360" w:lineRule="auto"/>
              <w:contextualSpacing/>
              <w:jc w:val="both"/>
              <w:outlineLvl w:val="0"/>
              <w:rPr>
                <w:sz w:val="28"/>
                <w:szCs w:val="28"/>
                <w:lang w:val="vi-VN"/>
              </w:rPr>
            </w:pPr>
            <w:r w:rsidRPr="004D7CAA">
              <w:rPr>
                <w:sz w:val="28"/>
                <w:szCs w:val="28"/>
              </w:rPr>
              <w:t>Phối hợp với các bộ phận</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Trong năm học</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r w:rsidR="00952E21" w:rsidRPr="004D7CAA" w:rsidTr="006609E1">
        <w:trPr>
          <w:trHeight w:val="567"/>
        </w:trPr>
        <w:tc>
          <w:tcPr>
            <w:tcW w:w="3085" w:type="dxa"/>
          </w:tcPr>
          <w:p w:rsidR="00952E21" w:rsidRPr="004D7CAA" w:rsidRDefault="00B80961" w:rsidP="00076F2B">
            <w:pPr>
              <w:spacing w:line="360" w:lineRule="auto"/>
              <w:contextualSpacing/>
              <w:jc w:val="both"/>
              <w:outlineLvl w:val="0"/>
              <w:rPr>
                <w:sz w:val="28"/>
                <w:szCs w:val="28"/>
                <w:lang w:val="vi-VN"/>
              </w:rPr>
            </w:pPr>
            <w:r w:rsidRPr="004D7CAA">
              <w:rPr>
                <w:sz w:val="28"/>
                <w:szCs w:val="28"/>
                <w:lang w:val="pt-BR"/>
              </w:rPr>
              <w:t>Tham mưu cùng Phòng Giáo dục và Đào tạo quận Bình Thạnh có định hướng trong công tác tuyển sinh lớp 1 nhằm giảm dần sĩ số học sinh toàn trường.</w:t>
            </w:r>
          </w:p>
        </w:tc>
        <w:tc>
          <w:tcPr>
            <w:tcW w:w="1418" w:type="dxa"/>
          </w:tcPr>
          <w:p w:rsidR="00952E21" w:rsidRPr="004D7CAA" w:rsidRDefault="00672879" w:rsidP="006609E1">
            <w:pPr>
              <w:spacing w:line="360" w:lineRule="auto"/>
              <w:contextualSpacing/>
              <w:jc w:val="both"/>
              <w:outlineLvl w:val="0"/>
              <w:rPr>
                <w:sz w:val="28"/>
                <w:szCs w:val="28"/>
              </w:rPr>
            </w:pPr>
            <w:r w:rsidRPr="004D7CAA">
              <w:rPr>
                <w:sz w:val="28"/>
                <w:szCs w:val="28"/>
              </w:rPr>
              <w:t>Hiệu trưởng</w:t>
            </w:r>
          </w:p>
        </w:tc>
        <w:tc>
          <w:tcPr>
            <w:tcW w:w="1842" w:type="dxa"/>
          </w:tcPr>
          <w:p w:rsidR="00952E21" w:rsidRPr="004D7CAA" w:rsidRDefault="00B80961" w:rsidP="006609E1">
            <w:pPr>
              <w:spacing w:line="360" w:lineRule="auto"/>
              <w:contextualSpacing/>
              <w:jc w:val="both"/>
              <w:outlineLvl w:val="0"/>
              <w:rPr>
                <w:sz w:val="28"/>
                <w:szCs w:val="28"/>
                <w:lang w:val="vi-VN"/>
              </w:rPr>
            </w:pPr>
            <w:r w:rsidRPr="004D7CAA">
              <w:rPr>
                <w:sz w:val="28"/>
                <w:szCs w:val="28"/>
                <w:lang w:val="pt-BR"/>
              </w:rPr>
              <w:t>Phòng Giáo dục và Đào tạo quận Bình Thạnh</w:t>
            </w:r>
          </w:p>
        </w:tc>
        <w:tc>
          <w:tcPr>
            <w:tcW w:w="1418" w:type="dxa"/>
          </w:tcPr>
          <w:p w:rsidR="00952E21" w:rsidRPr="004D7CAA" w:rsidRDefault="00952E21" w:rsidP="00B80961">
            <w:pPr>
              <w:spacing w:line="360" w:lineRule="auto"/>
              <w:contextualSpacing/>
              <w:jc w:val="both"/>
              <w:outlineLvl w:val="0"/>
              <w:rPr>
                <w:sz w:val="28"/>
                <w:szCs w:val="28"/>
              </w:rPr>
            </w:pPr>
            <w:r w:rsidRPr="004D7CAA">
              <w:rPr>
                <w:sz w:val="28"/>
                <w:szCs w:val="28"/>
                <w:lang w:val="vi-VN"/>
              </w:rPr>
              <w:t>Trong năm học</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bl>
    <w:p w:rsidR="00BB6BF5" w:rsidRPr="004D7CAA" w:rsidRDefault="00BB6BF5" w:rsidP="00DD6C41">
      <w:pPr>
        <w:spacing w:line="360" w:lineRule="auto"/>
        <w:ind w:firstLine="720"/>
        <w:contextualSpacing/>
        <w:jc w:val="both"/>
        <w:outlineLvl w:val="0"/>
        <w:rPr>
          <w:b/>
          <w:sz w:val="28"/>
          <w:szCs w:val="28"/>
          <w:lang w:val="nb-NO"/>
        </w:rPr>
      </w:pPr>
    </w:p>
    <w:p w:rsidR="00952E21" w:rsidRPr="004D7CAA" w:rsidRDefault="00952E21" w:rsidP="00DD6C41">
      <w:pPr>
        <w:spacing w:line="360" w:lineRule="auto"/>
        <w:ind w:firstLine="720"/>
        <w:contextualSpacing/>
        <w:jc w:val="both"/>
        <w:outlineLvl w:val="0"/>
        <w:rPr>
          <w:sz w:val="28"/>
          <w:szCs w:val="28"/>
          <w:lang w:val="vi-VN"/>
        </w:rPr>
      </w:pPr>
      <w:r w:rsidRPr="004D7CAA">
        <w:rPr>
          <w:b/>
          <w:sz w:val="28"/>
          <w:szCs w:val="28"/>
          <w:lang w:val="nb-NO"/>
        </w:rPr>
        <w:t>5. Tự</w:t>
      </w:r>
      <w:r w:rsidRPr="004D7CAA">
        <w:rPr>
          <w:b/>
          <w:sz w:val="28"/>
          <w:szCs w:val="28"/>
          <w:lang w:val="vi-VN"/>
        </w:rPr>
        <w:t xml:space="preserve"> đánh giá:</w:t>
      </w:r>
      <w:r w:rsidRPr="004D7CAA">
        <w:rPr>
          <w:sz w:val="28"/>
          <w:szCs w:val="28"/>
          <w:lang w:val="vi-VN"/>
        </w:rPr>
        <w:t xml:space="preserve"> Đạt Mức 2.</w:t>
      </w:r>
    </w:p>
    <w:p w:rsidR="00952E21" w:rsidRPr="004D7CAA" w:rsidRDefault="00952E21" w:rsidP="00DD6C41">
      <w:pPr>
        <w:spacing w:line="360" w:lineRule="auto"/>
        <w:ind w:firstLine="720"/>
        <w:contextualSpacing/>
        <w:jc w:val="both"/>
        <w:outlineLvl w:val="4"/>
        <w:rPr>
          <w:b/>
          <w:sz w:val="28"/>
          <w:szCs w:val="28"/>
          <w:lang w:val="nl-NL"/>
        </w:rPr>
      </w:pPr>
      <w:r w:rsidRPr="004D7CAA">
        <w:rPr>
          <w:b/>
          <w:sz w:val="28"/>
          <w:szCs w:val="28"/>
          <w:lang w:val="nl-NL"/>
        </w:rPr>
        <w:t>Tiêu chí 1.9: Thực hiện quy chế dân chủ cơ sở</w:t>
      </w:r>
    </w:p>
    <w:p w:rsidR="00952E21" w:rsidRPr="004D7CAA" w:rsidRDefault="00952E21" w:rsidP="00DD6C41">
      <w:pPr>
        <w:spacing w:line="360" w:lineRule="auto"/>
        <w:ind w:firstLine="720"/>
        <w:contextualSpacing/>
        <w:jc w:val="both"/>
        <w:outlineLvl w:val="4"/>
        <w:rPr>
          <w:sz w:val="28"/>
          <w:szCs w:val="28"/>
          <w:lang w:val="vi-VN"/>
        </w:rPr>
      </w:pPr>
      <w:r w:rsidRPr="004D7CAA">
        <w:rPr>
          <w:sz w:val="28"/>
          <w:szCs w:val="28"/>
          <w:lang w:val="vi-VN"/>
        </w:rPr>
        <w:t>Mức 1:</w:t>
      </w:r>
    </w:p>
    <w:p w:rsidR="00952E21" w:rsidRPr="004839E2" w:rsidRDefault="00952E21" w:rsidP="00DD6C41">
      <w:pPr>
        <w:spacing w:line="360" w:lineRule="auto"/>
        <w:ind w:firstLine="720"/>
        <w:contextualSpacing/>
        <w:jc w:val="both"/>
        <w:rPr>
          <w:sz w:val="28"/>
          <w:szCs w:val="28"/>
          <w:lang w:val="nl-NL"/>
        </w:rPr>
      </w:pPr>
      <w:r w:rsidRPr="004D7CAA">
        <w:rPr>
          <w:sz w:val="28"/>
          <w:szCs w:val="28"/>
          <w:lang w:val="vi-VN"/>
        </w:rPr>
        <w:lastRenderedPageBreak/>
        <w:t xml:space="preserve">a) Cán bộ quản lý, giáo viên, nhân viên được tham gia thảo luận, đóng góp ý kiến khi xây dựng kế hoạch, nội quy, </w:t>
      </w:r>
      <w:r w:rsidR="00EF0135" w:rsidRPr="004D7CAA">
        <w:rPr>
          <w:sz w:val="28"/>
          <w:szCs w:val="28"/>
          <w:lang w:val="vi-VN"/>
        </w:rPr>
        <w:t>quy định, quy chế liên quan đến</w:t>
      </w:r>
      <w:r w:rsidRPr="004D7CAA">
        <w:rPr>
          <w:sz w:val="28"/>
          <w:szCs w:val="28"/>
          <w:lang w:val="vi-VN"/>
        </w:rPr>
        <w:t xml:space="preserve">các hoạt động của nhà trường; </w:t>
      </w:r>
    </w:p>
    <w:p w:rsidR="00952E21" w:rsidRPr="004D7CAA" w:rsidRDefault="00952E21" w:rsidP="00DD6C41">
      <w:pPr>
        <w:spacing w:line="360" w:lineRule="auto"/>
        <w:ind w:firstLine="720"/>
        <w:contextualSpacing/>
        <w:jc w:val="both"/>
        <w:rPr>
          <w:sz w:val="28"/>
          <w:szCs w:val="28"/>
          <w:lang w:val="vi-VN"/>
        </w:rPr>
      </w:pPr>
      <w:r w:rsidRPr="004D7CAA">
        <w:rPr>
          <w:sz w:val="28"/>
          <w:szCs w:val="28"/>
          <w:lang w:val="vi-VN"/>
        </w:rPr>
        <w:t>b) Các khiếu nại, tố cáo, kiến nghị, phản ánh (nếu có) thuộc thẩm quyền xử lý của nhà trường được giải quyết đúng pháp luật;</w:t>
      </w:r>
    </w:p>
    <w:p w:rsidR="00952E21" w:rsidRPr="004D7CAA" w:rsidRDefault="00952E21" w:rsidP="00DD6C41">
      <w:pPr>
        <w:spacing w:line="360" w:lineRule="auto"/>
        <w:ind w:firstLine="720"/>
        <w:contextualSpacing/>
        <w:jc w:val="both"/>
        <w:rPr>
          <w:rFonts w:eastAsia="Calibri"/>
          <w:sz w:val="28"/>
          <w:szCs w:val="28"/>
          <w:lang w:val="vi-VN"/>
        </w:rPr>
      </w:pPr>
      <w:r w:rsidRPr="004D7CAA">
        <w:rPr>
          <w:sz w:val="28"/>
          <w:szCs w:val="28"/>
          <w:lang w:val="pt-BR"/>
        </w:rPr>
        <w:t>c</w:t>
      </w:r>
      <w:r w:rsidRPr="004D7CAA">
        <w:rPr>
          <w:sz w:val="28"/>
          <w:szCs w:val="28"/>
          <w:lang w:val="vi-VN"/>
        </w:rPr>
        <w:t>) Hằng năm, có báo cáo thực hiện quy chế dân chủ cơ sở</w:t>
      </w:r>
      <w:r w:rsidRPr="004D7CAA">
        <w:rPr>
          <w:sz w:val="28"/>
          <w:szCs w:val="28"/>
          <w:lang w:val="pt-BR"/>
        </w:rPr>
        <w:t>.</w:t>
      </w:r>
    </w:p>
    <w:p w:rsidR="00952E21" w:rsidRPr="004D7CAA" w:rsidRDefault="00952E21" w:rsidP="00DD6C41">
      <w:pPr>
        <w:spacing w:line="360" w:lineRule="auto"/>
        <w:ind w:firstLine="720"/>
        <w:contextualSpacing/>
        <w:jc w:val="both"/>
        <w:rPr>
          <w:sz w:val="28"/>
          <w:szCs w:val="28"/>
          <w:lang w:val="vi-VN"/>
        </w:rPr>
      </w:pPr>
      <w:r w:rsidRPr="004D7CAA">
        <w:rPr>
          <w:sz w:val="28"/>
          <w:szCs w:val="28"/>
          <w:lang w:val="vi-VN"/>
        </w:rPr>
        <w:t>Mức 2:</w:t>
      </w:r>
    </w:p>
    <w:p w:rsidR="00952E21" w:rsidRPr="004839E2" w:rsidRDefault="00952E21" w:rsidP="00DD6C41">
      <w:pPr>
        <w:spacing w:line="360" w:lineRule="auto"/>
        <w:ind w:firstLine="720"/>
        <w:contextualSpacing/>
        <w:jc w:val="both"/>
        <w:rPr>
          <w:sz w:val="28"/>
          <w:szCs w:val="28"/>
          <w:lang w:val="vi-VN"/>
        </w:rPr>
      </w:pPr>
      <w:r w:rsidRPr="004839E2">
        <w:rPr>
          <w:sz w:val="28"/>
          <w:szCs w:val="28"/>
          <w:lang w:val="vi-VN"/>
        </w:rPr>
        <w:t>Các biện pháp và cơ chế giám sát việc thực hiện quy chế dân chủ cơ sở đảm bảo công khai, minh bạch, hiệu quả.</w:t>
      </w:r>
    </w:p>
    <w:p w:rsidR="00952E21" w:rsidRPr="004D7CAA" w:rsidRDefault="00952E21" w:rsidP="00DD6C41">
      <w:pPr>
        <w:spacing w:line="360" w:lineRule="auto"/>
        <w:ind w:firstLine="720"/>
        <w:contextualSpacing/>
        <w:jc w:val="both"/>
        <w:outlineLvl w:val="4"/>
        <w:rPr>
          <w:b/>
          <w:sz w:val="28"/>
          <w:szCs w:val="28"/>
          <w:lang w:val="nl-NL"/>
        </w:rPr>
      </w:pPr>
      <w:r w:rsidRPr="004D7CAA">
        <w:rPr>
          <w:b/>
          <w:sz w:val="28"/>
          <w:szCs w:val="28"/>
          <w:lang w:val="nl-NL"/>
        </w:rPr>
        <w:t>1. Mô tả hiện trạng</w:t>
      </w:r>
    </w:p>
    <w:p w:rsidR="00952E21" w:rsidRPr="004D7CAA" w:rsidRDefault="00952E21" w:rsidP="00DD6C41">
      <w:pPr>
        <w:spacing w:line="360" w:lineRule="auto"/>
        <w:ind w:firstLine="720"/>
        <w:contextualSpacing/>
        <w:jc w:val="both"/>
        <w:outlineLvl w:val="4"/>
        <w:rPr>
          <w:sz w:val="28"/>
          <w:szCs w:val="28"/>
          <w:lang w:val="vi-VN"/>
        </w:rPr>
      </w:pPr>
      <w:r w:rsidRPr="004D7CAA">
        <w:rPr>
          <w:sz w:val="28"/>
          <w:szCs w:val="28"/>
          <w:lang w:val="vi-VN"/>
        </w:rPr>
        <w:t>Mức 1:</w:t>
      </w:r>
    </w:p>
    <w:p w:rsidR="004C3E39" w:rsidRPr="004839E2" w:rsidRDefault="00952E21" w:rsidP="0074369B">
      <w:pPr>
        <w:spacing w:line="360" w:lineRule="auto"/>
        <w:ind w:firstLine="720"/>
        <w:contextualSpacing/>
        <w:jc w:val="both"/>
        <w:rPr>
          <w:rFonts w:eastAsia="Calibri"/>
          <w:iCs/>
          <w:sz w:val="28"/>
          <w:szCs w:val="28"/>
          <w:lang w:val="vi-VN"/>
        </w:rPr>
      </w:pPr>
      <w:r w:rsidRPr="004D7CAA">
        <w:rPr>
          <w:sz w:val="28"/>
          <w:szCs w:val="28"/>
          <w:lang w:val="nl-NL"/>
        </w:rPr>
        <w:t>a)</w:t>
      </w:r>
      <w:r w:rsidR="006E2A9F" w:rsidRPr="004839E2">
        <w:rPr>
          <w:rFonts w:eastAsia="Calibri"/>
          <w:iCs/>
          <w:sz w:val="28"/>
          <w:szCs w:val="28"/>
          <w:lang w:val="vi-VN"/>
        </w:rPr>
        <w:t>T</w:t>
      </w:r>
      <w:r w:rsidRPr="004839E2">
        <w:rPr>
          <w:rFonts w:eastAsia="Calibri"/>
          <w:iCs/>
          <w:sz w:val="28"/>
          <w:szCs w:val="28"/>
          <w:lang w:val="vi-VN"/>
        </w:rPr>
        <w:t xml:space="preserve">rường thực hiện tốt quy chế dân chủ tại cơ sở, tạo điều kiện cho từng cá nhân trong hội đồng nhà trường được tham gia thảo luận, đóng gớp ý kiến trong các cuộc họp xây dựng kế hoạch, nội quy, quy định, quy chế liên quan đến các hoạt động của nhà trường. Thực hiện công khai đầy đủ: chiến lược phát triển nhà trường, tổng kết thi đua, tiêu chí thi đua, tài chính nhà trường… trong Hội nghị cán bộ, công chức, viên chức hàng năm và các cuộc </w:t>
      </w:r>
      <w:r w:rsidRPr="004839E2">
        <w:rPr>
          <w:rFonts w:eastAsia="Calibri"/>
          <w:iCs/>
          <w:spacing w:val="5"/>
          <w:sz w:val="28"/>
          <w:szCs w:val="28"/>
          <w:lang w:val="vi-VN"/>
        </w:rPr>
        <w:t>họp Hội đồng sư phạm. Tuy nhiên, số lượng ý kiến chưa nhiều và chưa tập</w:t>
      </w:r>
    </w:p>
    <w:p w:rsidR="00952E21" w:rsidRPr="004839E2" w:rsidRDefault="00952E21" w:rsidP="004C3E39">
      <w:pPr>
        <w:spacing w:line="360" w:lineRule="auto"/>
        <w:contextualSpacing/>
        <w:jc w:val="both"/>
        <w:rPr>
          <w:rFonts w:eastAsia="Calibri"/>
          <w:iCs/>
          <w:sz w:val="28"/>
          <w:szCs w:val="28"/>
          <w:lang w:val="vi-VN"/>
        </w:rPr>
      </w:pPr>
      <w:r w:rsidRPr="004839E2">
        <w:rPr>
          <w:rFonts w:eastAsia="Calibri"/>
          <w:iCs/>
          <w:sz w:val="28"/>
          <w:szCs w:val="28"/>
          <w:lang w:val="vi-VN"/>
        </w:rPr>
        <w:t>trung vào nhiệm vụ phát triển của nhà trường</w:t>
      </w:r>
      <w:r w:rsidR="00FF2EEB" w:rsidRPr="00FF2EEB">
        <w:rPr>
          <w:rFonts w:eastAsia="Calibri"/>
          <w:iCs/>
          <w:sz w:val="28"/>
          <w:szCs w:val="28"/>
          <w:lang w:val="vi-VN"/>
        </w:rPr>
        <w:t xml:space="preserve"> </w:t>
      </w:r>
      <w:r w:rsidRPr="004839E2">
        <w:rPr>
          <w:rFonts w:eastAsia="MS Mincho"/>
          <w:sz w:val="28"/>
          <w:szCs w:val="28"/>
          <w:lang w:val="vi-VN"/>
        </w:rPr>
        <w:t>[H1-1.</w:t>
      </w:r>
      <w:r w:rsidRPr="004D7CAA">
        <w:rPr>
          <w:sz w:val="28"/>
          <w:szCs w:val="28"/>
          <w:lang w:val="nl-NL"/>
        </w:rPr>
        <w:t>6-04]; [H1-1.6-11].</w:t>
      </w:r>
    </w:p>
    <w:p w:rsidR="00952E21" w:rsidRPr="004839E2" w:rsidRDefault="00952E21" w:rsidP="002D5C7A">
      <w:pPr>
        <w:spacing w:line="360" w:lineRule="auto"/>
        <w:ind w:firstLine="720"/>
        <w:contextualSpacing/>
        <w:jc w:val="both"/>
        <w:outlineLvl w:val="0"/>
        <w:rPr>
          <w:rFonts w:eastAsia="Calibri"/>
          <w:iCs/>
          <w:sz w:val="28"/>
          <w:szCs w:val="28"/>
          <w:lang w:val="vi-VN"/>
        </w:rPr>
      </w:pPr>
      <w:r w:rsidRPr="004D7CAA">
        <w:rPr>
          <w:sz w:val="28"/>
          <w:szCs w:val="28"/>
          <w:lang w:val="nl-NL"/>
        </w:rPr>
        <w:t xml:space="preserve">b) </w:t>
      </w:r>
      <w:r w:rsidRPr="004839E2">
        <w:rPr>
          <w:rFonts w:eastAsia="Calibri"/>
          <w:iCs/>
          <w:sz w:val="28"/>
          <w:szCs w:val="28"/>
          <w:lang w:val="vi-VN"/>
        </w:rPr>
        <w:t>Trong</w:t>
      </w:r>
      <w:r w:rsidRPr="004D7CAA">
        <w:rPr>
          <w:rFonts w:eastAsia="Calibri"/>
          <w:iCs/>
          <w:sz w:val="28"/>
          <w:szCs w:val="28"/>
          <w:lang w:val="vi-VN"/>
        </w:rPr>
        <w:t xml:space="preserve"> thời gian qua,</w:t>
      </w:r>
      <w:r w:rsidRPr="004839E2">
        <w:rPr>
          <w:rFonts w:eastAsia="Calibri"/>
          <w:iCs/>
          <w:sz w:val="28"/>
          <w:szCs w:val="28"/>
          <w:lang w:val="vi-VN"/>
        </w:rPr>
        <w:t xml:space="preserve"> các</w:t>
      </w:r>
      <w:r w:rsidRPr="004D7CAA">
        <w:rPr>
          <w:rFonts w:eastAsia="Calibri"/>
          <w:iCs/>
          <w:sz w:val="28"/>
          <w:szCs w:val="28"/>
          <w:lang w:val="vi-VN"/>
        </w:rPr>
        <w:t xml:space="preserve"> ý kiến</w:t>
      </w:r>
      <w:r w:rsidRPr="004839E2">
        <w:rPr>
          <w:rFonts w:eastAsia="Calibri"/>
          <w:iCs/>
          <w:sz w:val="28"/>
          <w:szCs w:val="28"/>
          <w:lang w:val="vi-VN"/>
        </w:rPr>
        <w:t xml:space="preserve"> và kiến nghị của cán bộ, giáo viên, nhân viên nhà trường đều được đưa ra thảo</w:t>
      </w:r>
      <w:r w:rsidRPr="004D7CAA">
        <w:rPr>
          <w:rFonts w:eastAsia="Calibri"/>
          <w:iCs/>
          <w:sz w:val="28"/>
          <w:szCs w:val="28"/>
          <w:lang w:val="vi-VN"/>
        </w:rPr>
        <w:t xml:space="preserve"> luận công khai, minh bạch trước toàn trường. </w:t>
      </w:r>
      <w:r w:rsidRPr="004839E2">
        <w:rPr>
          <w:rFonts w:eastAsia="Calibri"/>
          <w:iCs/>
          <w:sz w:val="28"/>
          <w:szCs w:val="28"/>
          <w:lang w:val="vi-VN"/>
        </w:rPr>
        <w:t>Do đó, nhà t</w:t>
      </w:r>
      <w:r w:rsidRPr="004D7CAA">
        <w:rPr>
          <w:rFonts w:eastAsia="Calibri"/>
          <w:iCs/>
          <w:sz w:val="28"/>
          <w:szCs w:val="28"/>
          <w:lang w:val="vi-VN"/>
        </w:rPr>
        <w:t xml:space="preserve">rường không </w:t>
      </w:r>
      <w:r w:rsidRPr="004839E2">
        <w:rPr>
          <w:rFonts w:eastAsia="Calibri"/>
          <w:iCs/>
          <w:sz w:val="28"/>
          <w:szCs w:val="28"/>
          <w:lang w:val="vi-VN"/>
        </w:rPr>
        <w:t xml:space="preserve">có trường hợp </w:t>
      </w:r>
      <w:r w:rsidRPr="004D7CAA">
        <w:rPr>
          <w:rFonts w:eastAsia="Calibri"/>
          <w:iCs/>
          <w:sz w:val="28"/>
          <w:szCs w:val="28"/>
          <w:lang w:val="vi-VN"/>
        </w:rPr>
        <w:t>đơn thư khiếu nại, tố</w:t>
      </w:r>
      <w:r w:rsidR="008E2362" w:rsidRPr="004D7CAA">
        <w:rPr>
          <w:rFonts w:eastAsia="Calibri"/>
          <w:iCs/>
          <w:sz w:val="28"/>
          <w:szCs w:val="28"/>
          <w:lang w:val="vi-VN"/>
        </w:rPr>
        <w:t xml:space="preserve"> cáo</w:t>
      </w:r>
      <w:r w:rsidR="00FF2EEB" w:rsidRPr="00FF2EEB">
        <w:rPr>
          <w:rFonts w:eastAsia="Calibri"/>
          <w:iCs/>
          <w:sz w:val="28"/>
          <w:szCs w:val="28"/>
          <w:lang w:val="vi-VN"/>
        </w:rPr>
        <w:t xml:space="preserve"> </w:t>
      </w:r>
      <w:r w:rsidRPr="004D7CAA">
        <w:rPr>
          <w:rFonts w:eastAsia="Calibri"/>
          <w:iCs/>
          <w:sz w:val="28"/>
          <w:szCs w:val="28"/>
          <w:lang w:val="vi-VN"/>
        </w:rPr>
        <w:t>xảy ra</w:t>
      </w:r>
      <w:r w:rsidR="007A06A0" w:rsidRPr="004D7CAA">
        <w:rPr>
          <w:sz w:val="28"/>
          <w:szCs w:val="28"/>
          <w:lang w:val="nl-NL"/>
        </w:rPr>
        <w:t xml:space="preserve"> [H1-1.3-06]; [H1-1.6-11]</w:t>
      </w:r>
      <w:r w:rsidRPr="004D7CAA">
        <w:rPr>
          <w:sz w:val="28"/>
          <w:szCs w:val="28"/>
          <w:lang w:val="nl-NL"/>
        </w:rPr>
        <w:t>.</w:t>
      </w:r>
    </w:p>
    <w:p w:rsidR="00952E21" w:rsidRPr="004839E2" w:rsidRDefault="00952E21" w:rsidP="00DD6C41">
      <w:pPr>
        <w:spacing w:line="360" w:lineRule="auto"/>
        <w:ind w:firstLine="720"/>
        <w:contextualSpacing/>
        <w:jc w:val="both"/>
        <w:outlineLvl w:val="0"/>
        <w:rPr>
          <w:rFonts w:eastAsia="MS Mincho"/>
          <w:sz w:val="28"/>
          <w:szCs w:val="28"/>
          <w:lang w:val="vi-VN"/>
        </w:rPr>
      </w:pPr>
      <w:r w:rsidRPr="004D7CAA">
        <w:rPr>
          <w:sz w:val="28"/>
          <w:szCs w:val="28"/>
          <w:lang w:val="nl-NL"/>
        </w:rPr>
        <w:t>c)</w:t>
      </w:r>
      <w:r w:rsidR="00FF2EEB">
        <w:rPr>
          <w:sz w:val="28"/>
          <w:szCs w:val="28"/>
          <w:lang w:val="nl-NL"/>
        </w:rPr>
        <w:t xml:space="preserve"> </w:t>
      </w:r>
      <w:r w:rsidRPr="004839E2">
        <w:rPr>
          <w:sz w:val="28"/>
          <w:szCs w:val="28"/>
          <w:lang w:val="vi-VN"/>
        </w:rPr>
        <w:t>Hàng năm, nhà trường thực hiện tốt việc báo cáo việc báo cáo thực hiện quy chế dân chủ; đảm bảo nghiêm túc việc triển khai và thực hiện quy chế này tại cơ sở</w:t>
      </w:r>
      <w:r w:rsidR="00FF2EEB" w:rsidRPr="00FF2EEB">
        <w:rPr>
          <w:sz w:val="28"/>
          <w:szCs w:val="28"/>
          <w:lang w:val="vi-VN"/>
        </w:rPr>
        <w:t xml:space="preserve"> </w:t>
      </w:r>
      <w:r w:rsidRPr="004839E2">
        <w:rPr>
          <w:rFonts w:eastAsia="MS Mincho"/>
          <w:sz w:val="28"/>
          <w:szCs w:val="28"/>
          <w:lang w:val="vi-VN"/>
        </w:rPr>
        <w:t>[H1-1.1-02].</w:t>
      </w:r>
    </w:p>
    <w:p w:rsidR="00952E21" w:rsidRPr="004D7CAA" w:rsidRDefault="00952E21" w:rsidP="00DD6C41">
      <w:pPr>
        <w:spacing w:line="360" w:lineRule="auto"/>
        <w:ind w:firstLine="720"/>
        <w:contextualSpacing/>
        <w:jc w:val="both"/>
        <w:rPr>
          <w:sz w:val="28"/>
          <w:szCs w:val="28"/>
          <w:lang w:val="vi-VN"/>
        </w:rPr>
      </w:pPr>
      <w:r w:rsidRPr="004D7CAA">
        <w:rPr>
          <w:sz w:val="28"/>
          <w:szCs w:val="28"/>
          <w:lang w:val="vi-VN"/>
        </w:rPr>
        <w:t>Mức 2:</w:t>
      </w:r>
    </w:p>
    <w:p w:rsidR="00952E21" w:rsidRPr="004839E2" w:rsidRDefault="00952E21" w:rsidP="00DD6C41">
      <w:pPr>
        <w:spacing w:line="360" w:lineRule="auto"/>
        <w:ind w:firstLine="720"/>
        <w:contextualSpacing/>
        <w:jc w:val="both"/>
        <w:rPr>
          <w:sz w:val="28"/>
          <w:szCs w:val="28"/>
          <w:lang w:val="vi-VN"/>
        </w:rPr>
      </w:pPr>
      <w:r w:rsidRPr="004D7CAA">
        <w:rPr>
          <w:spacing w:val="6"/>
          <w:sz w:val="28"/>
          <w:szCs w:val="28"/>
          <w:lang w:val="vi-VN"/>
        </w:rPr>
        <w:t xml:space="preserve">Để thực hiện tốt quy chế dân chủ cơ sở, nhà trường đã đề ra và thực </w:t>
      </w:r>
      <w:r w:rsidRPr="004D7CAA">
        <w:rPr>
          <w:sz w:val="28"/>
          <w:szCs w:val="28"/>
          <w:lang w:val="vi-VN"/>
        </w:rPr>
        <w:t>hiện các bi</w:t>
      </w:r>
      <w:r w:rsidR="002615EE" w:rsidRPr="004839E2">
        <w:rPr>
          <w:sz w:val="28"/>
          <w:szCs w:val="28"/>
          <w:lang w:val="vi-VN"/>
        </w:rPr>
        <w:t>ệ</w:t>
      </w:r>
      <w:r w:rsidRPr="004D7CAA">
        <w:rPr>
          <w:sz w:val="28"/>
          <w:szCs w:val="28"/>
          <w:lang w:val="vi-VN"/>
        </w:rPr>
        <w:t xml:space="preserve">n pháp giám sát, đảm bảo tính công khai, minh bạch, hiệu quả. </w:t>
      </w:r>
      <w:r w:rsidRPr="004D7CAA">
        <w:rPr>
          <w:sz w:val="28"/>
          <w:szCs w:val="28"/>
          <w:lang w:val="vi-VN"/>
        </w:rPr>
        <w:lastRenderedPageBreak/>
        <w:t>Tất cả nội dung đều được đưa ra Hội đồng sư phạm trường thảo luận và lấy ý kiến của cán bộ, giáo viên, nhân viên</w:t>
      </w:r>
      <w:r w:rsidRPr="004839E2">
        <w:rPr>
          <w:rFonts w:eastAsia="MS Mincho"/>
          <w:sz w:val="28"/>
          <w:szCs w:val="28"/>
          <w:lang w:val="vi-VN"/>
        </w:rPr>
        <w:t>[H1-1.</w:t>
      </w:r>
      <w:r w:rsidRPr="004D7CAA">
        <w:rPr>
          <w:sz w:val="28"/>
          <w:szCs w:val="28"/>
          <w:lang w:val="nl-NL"/>
        </w:rPr>
        <w:t>6-04]; [H1-1.6-11].</w:t>
      </w:r>
    </w:p>
    <w:p w:rsidR="00952E21" w:rsidRPr="004D7CAA" w:rsidRDefault="00952E21" w:rsidP="00DD6C41">
      <w:pPr>
        <w:spacing w:line="360" w:lineRule="auto"/>
        <w:ind w:firstLine="720"/>
        <w:contextualSpacing/>
        <w:jc w:val="both"/>
        <w:rPr>
          <w:b/>
          <w:sz w:val="28"/>
          <w:szCs w:val="28"/>
          <w:lang w:val="nl-NL"/>
        </w:rPr>
      </w:pPr>
      <w:r w:rsidRPr="004D7CAA">
        <w:rPr>
          <w:b/>
          <w:iCs/>
          <w:sz w:val="28"/>
          <w:szCs w:val="28"/>
          <w:lang w:val="nl-NL"/>
        </w:rPr>
        <w:t xml:space="preserve">2. </w:t>
      </w:r>
      <w:r w:rsidRPr="004D7CAA">
        <w:rPr>
          <w:b/>
          <w:sz w:val="28"/>
          <w:szCs w:val="28"/>
          <w:lang w:val="nl-NL"/>
        </w:rPr>
        <w:t>Điểm mạnh</w:t>
      </w:r>
    </w:p>
    <w:p w:rsidR="00952E21" w:rsidRPr="004D7CAA" w:rsidRDefault="000A3BF0" w:rsidP="00DD6C41">
      <w:pPr>
        <w:spacing w:line="360" w:lineRule="auto"/>
        <w:ind w:firstLine="720"/>
        <w:contextualSpacing/>
        <w:jc w:val="both"/>
        <w:rPr>
          <w:sz w:val="28"/>
          <w:szCs w:val="28"/>
          <w:lang w:val="vi-VN"/>
        </w:rPr>
      </w:pPr>
      <w:r w:rsidRPr="004D7CAA">
        <w:rPr>
          <w:sz w:val="28"/>
          <w:szCs w:val="28"/>
          <w:lang w:val="nl-NL"/>
        </w:rPr>
        <w:t>T</w:t>
      </w:r>
      <w:r w:rsidR="00952E21" w:rsidRPr="004D7CAA">
        <w:rPr>
          <w:sz w:val="28"/>
          <w:szCs w:val="28"/>
          <w:lang w:val="nl-NL"/>
        </w:rPr>
        <w:t>rường thực hiện tốt quy chế dân chủ tại đơn vị, tạo điều kiện cho từng cá nhân trong trường được tham gia thảo luận, đóng góp ý kiến.</w:t>
      </w:r>
      <w:r w:rsidR="00952E21" w:rsidRPr="004D7CAA">
        <w:rPr>
          <w:sz w:val="28"/>
          <w:szCs w:val="28"/>
          <w:lang w:val="vi-VN"/>
        </w:rPr>
        <w:t xml:space="preserve"> Tất cả nội dung đều được đưa ra thảo luận công khai và lấy ý kiến của cán bộ, giáo viên, nhân viên trong trường.</w:t>
      </w:r>
    </w:p>
    <w:p w:rsidR="00952E21" w:rsidRPr="004D7CAA" w:rsidRDefault="00952E21" w:rsidP="00DD6C41">
      <w:pPr>
        <w:spacing w:line="360" w:lineRule="auto"/>
        <w:ind w:firstLine="720"/>
        <w:contextualSpacing/>
        <w:jc w:val="both"/>
        <w:rPr>
          <w:b/>
          <w:sz w:val="28"/>
          <w:szCs w:val="28"/>
          <w:lang w:val="nb-NO"/>
        </w:rPr>
      </w:pPr>
      <w:r w:rsidRPr="004D7CAA">
        <w:rPr>
          <w:b/>
          <w:iCs/>
          <w:sz w:val="28"/>
          <w:szCs w:val="28"/>
          <w:lang w:val="nl-NL"/>
        </w:rPr>
        <w:t xml:space="preserve">3. </w:t>
      </w:r>
      <w:r w:rsidRPr="004D7CAA">
        <w:rPr>
          <w:b/>
          <w:sz w:val="28"/>
          <w:szCs w:val="28"/>
          <w:lang w:val="nb-NO"/>
        </w:rPr>
        <w:t>Điểm yếu</w:t>
      </w:r>
    </w:p>
    <w:p w:rsidR="00952E21" w:rsidRPr="004839E2" w:rsidRDefault="00952E21" w:rsidP="00DD6C41">
      <w:pPr>
        <w:spacing w:line="360" w:lineRule="auto"/>
        <w:ind w:firstLine="720"/>
        <w:contextualSpacing/>
        <w:jc w:val="both"/>
        <w:rPr>
          <w:sz w:val="28"/>
          <w:szCs w:val="28"/>
          <w:lang w:val="vi-VN"/>
        </w:rPr>
      </w:pPr>
      <w:r w:rsidRPr="004D7CAA">
        <w:rPr>
          <w:sz w:val="28"/>
          <w:szCs w:val="28"/>
          <w:lang w:val="nl-NL"/>
        </w:rPr>
        <w:t>Số lượng ý kiến của cán bộ, công chức, viên chức chưa nhiều và chưa tập trung vào nhiệm vụ phát triển của nhà trường.</w:t>
      </w:r>
    </w:p>
    <w:p w:rsidR="00952E21" w:rsidRPr="004D7CAA" w:rsidRDefault="00952E21" w:rsidP="00DD6C41">
      <w:pPr>
        <w:spacing w:line="360" w:lineRule="auto"/>
        <w:ind w:firstLine="720"/>
        <w:contextualSpacing/>
        <w:jc w:val="both"/>
        <w:rPr>
          <w:b/>
          <w:sz w:val="28"/>
          <w:szCs w:val="28"/>
          <w:lang w:val="nb-NO"/>
        </w:rPr>
      </w:pPr>
      <w:r w:rsidRPr="004D7CAA">
        <w:rPr>
          <w:b/>
          <w:sz w:val="28"/>
          <w:szCs w:val="28"/>
          <w:lang w:val="nb-NO"/>
        </w:rPr>
        <w:t>4. Kế hoạch 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62108" w:rsidRPr="004D7CAA" w:rsidTr="006609E1">
        <w:trPr>
          <w:trHeight w:val="567"/>
          <w:tblHeader/>
        </w:trPr>
        <w:tc>
          <w:tcPr>
            <w:tcW w:w="3085"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Công việc</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cần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Người</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842"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Điều kiện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Thời gian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Dự kiến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kinh phí</w:t>
            </w:r>
          </w:p>
        </w:tc>
      </w:tr>
      <w:tr w:rsidR="00462108" w:rsidRPr="004D7CAA" w:rsidTr="006609E1">
        <w:trPr>
          <w:trHeight w:val="567"/>
        </w:trPr>
        <w:tc>
          <w:tcPr>
            <w:tcW w:w="3085"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Thực hiện đánh giá, điều chỉnh, bổ sung, tiếp tục hoàn thiện quy chế dân chủ cơ sở</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Hội đồng sư phạm trường</w:t>
            </w:r>
          </w:p>
        </w:tc>
        <w:tc>
          <w:tcPr>
            <w:tcW w:w="1842"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Được tập thể thông qua</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Hội nghị Cán bộ, Công chức, Viên chức</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r w:rsidR="00952E21" w:rsidRPr="004D7CAA" w:rsidTr="006609E1">
        <w:trPr>
          <w:trHeight w:val="567"/>
        </w:trPr>
        <w:tc>
          <w:tcPr>
            <w:tcW w:w="3085" w:type="dxa"/>
          </w:tcPr>
          <w:p w:rsidR="00952E21" w:rsidRPr="004D7CAA" w:rsidRDefault="00952E21" w:rsidP="00C33214">
            <w:pPr>
              <w:spacing w:line="360" w:lineRule="auto"/>
              <w:contextualSpacing/>
              <w:jc w:val="both"/>
              <w:outlineLvl w:val="0"/>
              <w:rPr>
                <w:sz w:val="28"/>
                <w:szCs w:val="28"/>
              </w:rPr>
            </w:pPr>
            <w:r w:rsidRPr="004D7CAA">
              <w:rPr>
                <w:sz w:val="28"/>
                <w:szCs w:val="28"/>
                <w:lang w:val="vi-VN"/>
              </w:rPr>
              <w:t>Tạo điều kiện, khuyến khích</w:t>
            </w:r>
            <w:r w:rsidR="00C33214" w:rsidRPr="004D7CAA">
              <w:rPr>
                <w:sz w:val="28"/>
                <w:szCs w:val="28"/>
              </w:rPr>
              <w:t xml:space="preserve">, hướng dẫn </w:t>
            </w:r>
            <w:r w:rsidR="00B164E0" w:rsidRPr="004D7CAA">
              <w:rPr>
                <w:sz w:val="28"/>
                <w:szCs w:val="28"/>
                <w:lang w:val="vi-VN"/>
              </w:rPr>
              <w:t>cán bộ, giáo viên, nhân viên</w:t>
            </w:r>
            <w:r w:rsidRPr="004D7CAA">
              <w:rPr>
                <w:sz w:val="28"/>
                <w:szCs w:val="28"/>
                <w:lang w:val="vi-VN"/>
              </w:rPr>
              <w:t xml:space="preserve"> đóng góp ý kiến</w:t>
            </w:r>
            <w:r w:rsidR="00B164E0" w:rsidRPr="004D7CAA">
              <w:rPr>
                <w:sz w:val="28"/>
                <w:szCs w:val="28"/>
                <w:lang w:val="nl-NL"/>
              </w:rPr>
              <w:t>vào nhiệm vụ phát triển của nhà trường như trực tiếp lắng nghe, tiếp nhận đơn</w:t>
            </w:r>
          </w:p>
        </w:tc>
        <w:tc>
          <w:tcPr>
            <w:tcW w:w="1418" w:type="dxa"/>
          </w:tcPr>
          <w:p w:rsidR="00952E21" w:rsidRPr="004D7CAA" w:rsidRDefault="00460F7C" w:rsidP="006609E1">
            <w:pPr>
              <w:spacing w:line="360" w:lineRule="auto"/>
              <w:contextualSpacing/>
              <w:jc w:val="both"/>
              <w:outlineLvl w:val="0"/>
              <w:rPr>
                <w:sz w:val="28"/>
                <w:szCs w:val="28"/>
                <w:lang w:val="vi-VN"/>
              </w:rPr>
            </w:pPr>
            <w:r w:rsidRPr="004D7CAA">
              <w:rPr>
                <w:sz w:val="28"/>
                <w:szCs w:val="28"/>
              </w:rPr>
              <w:t>Cán bộ quản lý</w:t>
            </w:r>
          </w:p>
        </w:tc>
        <w:tc>
          <w:tcPr>
            <w:tcW w:w="1842" w:type="dxa"/>
          </w:tcPr>
          <w:p w:rsidR="00952E21" w:rsidRPr="004D7CAA" w:rsidRDefault="004A6EB1" w:rsidP="006609E1">
            <w:pPr>
              <w:spacing w:line="360" w:lineRule="auto"/>
              <w:contextualSpacing/>
              <w:jc w:val="both"/>
              <w:outlineLvl w:val="0"/>
              <w:rPr>
                <w:sz w:val="28"/>
                <w:szCs w:val="28"/>
                <w:lang w:val="vi-VN"/>
              </w:rPr>
            </w:pPr>
            <w:r w:rsidRPr="004839E2">
              <w:rPr>
                <w:sz w:val="28"/>
                <w:szCs w:val="28"/>
                <w:lang w:val="vi-VN"/>
              </w:rPr>
              <w:t>Phối hợp với các bộ phận</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Trong các cuộc họp</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bl>
    <w:p w:rsidR="00952E21" w:rsidRPr="004D7CAA" w:rsidRDefault="00952E21" w:rsidP="00952E21">
      <w:pPr>
        <w:spacing w:line="360" w:lineRule="auto"/>
        <w:contextualSpacing/>
        <w:jc w:val="both"/>
        <w:outlineLvl w:val="0"/>
        <w:rPr>
          <w:sz w:val="28"/>
          <w:szCs w:val="28"/>
          <w:lang w:val="nb-NO"/>
        </w:rPr>
      </w:pPr>
    </w:p>
    <w:p w:rsidR="00952E21" w:rsidRPr="004D7CAA" w:rsidRDefault="00952E21" w:rsidP="00952E21">
      <w:pPr>
        <w:spacing w:line="360" w:lineRule="auto"/>
        <w:ind w:firstLine="720"/>
        <w:contextualSpacing/>
        <w:jc w:val="both"/>
        <w:outlineLvl w:val="0"/>
        <w:rPr>
          <w:sz w:val="28"/>
          <w:szCs w:val="28"/>
          <w:lang w:val="vi-VN"/>
        </w:rPr>
      </w:pPr>
      <w:r w:rsidRPr="004D7CAA">
        <w:rPr>
          <w:b/>
          <w:sz w:val="28"/>
          <w:szCs w:val="28"/>
          <w:lang w:val="nb-NO"/>
        </w:rPr>
        <w:t>5. Tự</w:t>
      </w:r>
      <w:r w:rsidRPr="004D7CAA">
        <w:rPr>
          <w:b/>
          <w:sz w:val="28"/>
          <w:szCs w:val="28"/>
          <w:lang w:val="vi-VN"/>
        </w:rPr>
        <w:t xml:space="preserve"> đánh giá:</w:t>
      </w:r>
      <w:r w:rsidRPr="004D7CAA">
        <w:rPr>
          <w:sz w:val="28"/>
          <w:szCs w:val="28"/>
          <w:lang w:val="vi-VN"/>
        </w:rPr>
        <w:t xml:space="preserve"> Đạt Mức 2.</w:t>
      </w:r>
    </w:p>
    <w:p w:rsidR="00952E21" w:rsidRPr="004D7CAA" w:rsidRDefault="00952E21" w:rsidP="00952E21">
      <w:pPr>
        <w:spacing w:line="360" w:lineRule="auto"/>
        <w:ind w:firstLine="720"/>
        <w:contextualSpacing/>
        <w:jc w:val="both"/>
        <w:outlineLvl w:val="4"/>
        <w:rPr>
          <w:b/>
          <w:sz w:val="28"/>
          <w:szCs w:val="28"/>
          <w:lang w:val="nl-NL"/>
        </w:rPr>
      </w:pPr>
      <w:r w:rsidRPr="004D7CAA">
        <w:rPr>
          <w:b/>
          <w:sz w:val="28"/>
          <w:szCs w:val="28"/>
          <w:lang w:val="nl-NL"/>
        </w:rPr>
        <w:t>Tiêu chí 1.10: Đảm bảo an ninh trật tự, an toàn trường học</w:t>
      </w:r>
    </w:p>
    <w:p w:rsidR="00952E21" w:rsidRPr="004D7CAA" w:rsidRDefault="00952E21" w:rsidP="00952E21">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952E21" w:rsidP="00952E21">
      <w:pPr>
        <w:spacing w:line="360" w:lineRule="auto"/>
        <w:ind w:firstLine="720"/>
        <w:contextualSpacing/>
        <w:jc w:val="both"/>
        <w:rPr>
          <w:sz w:val="28"/>
          <w:szCs w:val="28"/>
          <w:lang w:val="vi-VN"/>
        </w:rPr>
      </w:pPr>
      <w:r w:rsidRPr="004D7CAA">
        <w:rPr>
          <w:sz w:val="28"/>
          <w:szCs w:val="28"/>
          <w:lang w:val="vi-VN"/>
        </w:rPr>
        <w:lastRenderedPageBreak/>
        <w:t xml:space="preserve">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w:t>
      </w:r>
      <w:r w:rsidRPr="004D7CAA">
        <w:rPr>
          <w:rFonts w:eastAsia="Calibri"/>
          <w:sz w:val="28"/>
          <w:szCs w:val="28"/>
          <w:lang w:val="vi-VN"/>
        </w:rPr>
        <w:t xml:space="preserve">những trường có tổ chức bếp ăn cho học sinh được </w:t>
      </w:r>
      <w:r w:rsidRPr="004D7CAA">
        <w:rPr>
          <w:sz w:val="28"/>
          <w:szCs w:val="28"/>
          <w:lang w:val="vi-VN"/>
        </w:rPr>
        <w:t xml:space="preserve">cấp giấy chứng nhận đủ điều kiện an toàn thực phẩm; </w:t>
      </w:r>
    </w:p>
    <w:p w:rsidR="00952E21" w:rsidRPr="004839E2" w:rsidRDefault="00952E21" w:rsidP="00E97887">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b) </w:t>
      </w:r>
      <w:r w:rsidRPr="004D7CAA">
        <w:rPr>
          <w:sz w:val="28"/>
          <w:szCs w:val="28"/>
          <w:lang w:val="vi-VN"/>
        </w:rPr>
        <w:t xml:space="preserve">Có hộp thư góp ý, đường dây nóng và các hình thức khác để tiếp nhận, xử lý các thông tin phản ánh của người dân; </w:t>
      </w:r>
      <w:r w:rsidRPr="004D7CAA">
        <w:rPr>
          <w:rFonts w:eastAsia="Calibri"/>
          <w:sz w:val="28"/>
          <w:szCs w:val="28"/>
          <w:lang w:val="vi-VN"/>
        </w:rPr>
        <w:t>đảm bảo an to</w:t>
      </w:r>
      <w:r w:rsidR="00E97887" w:rsidRPr="004D7CAA">
        <w:rPr>
          <w:rFonts w:eastAsia="Calibri"/>
          <w:sz w:val="28"/>
          <w:szCs w:val="28"/>
          <w:lang w:val="vi-VN"/>
        </w:rPr>
        <w:t>àn cho cán</w:t>
      </w:r>
      <w:r w:rsidRPr="004D7CAA">
        <w:rPr>
          <w:rFonts w:eastAsia="Calibri"/>
          <w:sz w:val="28"/>
          <w:szCs w:val="28"/>
          <w:lang w:val="vi-VN"/>
        </w:rPr>
        <w:t xml:space="preserve">bộ quản lý, giáo viên, nhân viên và học sinh trong nhà trường; </w:t>
      </w:r>
    </w:p>
    <w:p w:rsidR="00952E21" w:rsidRPr="004D7CAA" w:rsidRDefault="00952E21" w:rsidP="00952E21">
      <w:pPr>
        <w:spacing w:line="360" w:lineRule="auto"/>
        <w:ind w:firstLine="720"/>
        <w:contextualSpacing/>
        <w:jc w:val="both"/>
        <w:rPr>
          <w:sz w:val="28"/>
          <w:szCs w:val="28"/>
          <w:lang w:val="vi-VN"/>
        </w:rPr>
      </w:pPr>
      <w:r w:rsidRPr="004D7CAA">
        <w:rPr>
          <w:sz w:val="28"/>
          <w:szCs w:val="28"/>
          <w:lang w:val="vi-VN"/>
        </w:rPr>
        <w:t>c) Không có hiện tượng kỳ thị, hành vi bạo lực, vi phạm pháp luật về bình đẳng giới trong nhà trường.</w:t>
      </w:r>
    </w:p>
    <w:p w:rsidR="00952E21" w:rsidRPr="004D7CAA" w:rsidRDefault="00952E21" w:rsidP="00952E21">
      <w:pPr>
        <w:spacing w:line="360" w:lineRule="auto"/>
        <w:ind w:firstLine="720"/>
        <w:contextualSpacing/>
        <w:jc w:val="both"/>
        <w:rPr>
          <w:sz w:val="28"/>
          <w:szCs w:val="28"/>
          <w:lang w:val="vi-VN"/>
        </w:rPr>
      </w:pPr>
      <w:r w:rsidRPr="004D7CAA">
        <w:rPr>
          <w:sz w:val="28"/>
          <w:szCs w:val="28"/>
          <w:lang w:val="vi-VN"/>
        </w:rPr>
        <w:t>Mức 2:</w:t>
      </w:r>
    </w:p>
    <w:p w:rsidR="00952E21" w:rsidRPr="004839E2" w:rsidRDefault="00952E21" w:rsidP="00952E21">
      <w:pPr>
        <w:spacing w:line="360" w:lineRule="auto"/>
        <w:ind w:firstLine="720"/>
        <w:contextualSpacing/>
        <w:jc w:val="both"/>
        <w:rPr>
          <w:sz w:val="28"/>
          <w:szCs w:val="28"/>
          <w:lang w:val="vi-VN"/>
        </w:rPr>
      </w:pPr>
      <w:r w:rsidRPr="004839E2">
        <w:rPr>
          <w:sz w:val="28"/>
          <w:szCs w:val="28"/>
          <w:lang w:val="vi-VN"/>
        </w:rPr>
        <w:t>a) Cán bộ quản lý, giáo viên, nhân viên và học sinh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rsidR="00952E21" w:rsidRPr="004839E2" w:rsidRDefault="005B4FDF" w:rsidP="00952E21">
      <w:pPr>
        <w:spacing w:line="360" w:lineRule="auto"/>
        <w:ind w:firstLine="720"/>
        <w:contextualSpacing/>
        <w:jc w:val="both"/>
        <w:rPr>
          <w:sz w:val="28"/>
          <w:szCs w:val="28"/>
          <w:lang w:val="vi-VN"/>
        </w:rPr>
      </w:pPr>
      <w:r w:rsidRPr="004839E2">
        <w:rPr>
          <w:sz w:val="28"/>
          <w:szCs w:val="28"/>
          <w:lang w:val="vi-VN"/>
        </w:rPr>
        <w:t>b) T</w:t>
      </w:r>
      <w:r w:rsidR="00952E21" w:rsidRPr="004839E2">
        <w:rPr>
          <w:sz w:val="28"/>
          <w:szCs w:val="28"/>
          <w:lang w:val="vi-VN"/>
        </w:rPr>
        <w:t>rường thường xuyên kiểm tra, thu thập, đánh giá, xử lý các thông tin, biểu hiện liên quan đến bạo lực học đường, an ninh trật tự và có biện pháp ngăn chặn kịp thời, hiệu quả.</w:t>
      </w:r>
    </w:p>
    <w:p w:rsidR="00952E21" w:rsidRPr="004D7CAA" w:rsidRDefault="00952E21" w:rsidP="00952E21">
      <w:pPr>
        <w:spacing w:line="360" w:lineRule="auto"/>
        <w:ind w:firstLine="720"/>
        <w:contextualSpacing/>
        <w:jc w:val="both"/>
        <w:outlineLvl w:val="4"/>
        <w:rPr>
          <w:b/>
          <w:sz w:val="28"/>
          <w:szCs w:val="28"/>
          <w:lang w:val="nl-NL"/>
        </w:rPr>
      </w:pPr>
      <w:r w:rsidRPr="004D7CAA">
        <w:rPr>
          <w:b/>
          <w:sz w:val="28"/>
          <w:szCs w:val="28"/>
          <w:lang w:val="nl-NL"/>
        </w:rPr>
        <w:t>1. Mô tả hiện trạng</w:t>
      </w:r>
    </w:p>
    <w:p w:rsidR="00952E21" w:rsidRPr="004D7CAA" w:rsidRDefault="00952E21" w:rsidP="00952E21">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952E21" w:rsidP="00DD6C41">
      <w:pPr>
        <w:spacing w:line="360" w:lineRule="auto"/>
        <w:ind w:firstLine="720"/>
        <w:contextualSpacing/>
        <w:jc w:val="both"/>
        <w:rPr>
          <w:sz w:val="28"/>
          <w:szCs w:val="28"/>
          <w:lang w:val="nl-NL"/>
        </w:rPr>
      </w:pPr>
      <w:r w:rsidRPr="004D7CAA">
        <w:rPr>
          <w:spacing w:val="-2"/>
          <w:sz w:val="28"/>
          <w:szCs w:val="28"/>
          <w:lang w:val="nl-NL"/>
        </w:rPr>
        <w:t>a)Trong nh</w:t>
      </w:r>
      <w:r w:rsidR="00E06044" w:rsidRPr="004D7CAA">
        <w:rPr>
          <w:spacing w:val="-2"/>
          <w:sz w:val="28"/>
          <w:szCs w:val="28"/>
          <w:lang w:val="nl-NL"/>
        </w:rPr>
        <w:t xml:space="preserve">ững năm học </w:t>
      </w:r>
      <w:r w:rsidRPr="004D7CAA">
        <w:rPr>
          <w:spacing w:val="-2"/>
          <w:sz w:val="28"/>
          <w:szCs w:val="28"/>
          <w:lang w:val="nl-NL"/>
        </w:rPr>
        <w:t>qua, nhà trường đều xây dựng các phương án theo quy định như phương án chữa cháy và cứu nạn cứu hộ</w:t>
      </w:r>
      <w:r w:rsidR="00E97887" w:rsidRPr="004D7CAA">
        <w:rPr>
          <w:spacing w:val="-2"/>
          <w:sz w:val="28"/>
          <w:szCs w:val="28"/>
          <w:lang w:val="nl-NL"/>
        </w:rPr>
        <w:t>;</w:t>
      </w:r>
      <w:r w:rsidRPr="004D7CAA">
        <w:rPr>
          <w:spacing w:val="-2"/>
          <w:sz w:val="28"/>
          <w:szCs w:val="28"/>
          <w:lang w:val="nl-NL"/>
        </w:rPr>
        <w:t xml:space="preserve"> phương án xây dựng trường học an toàn, </w:t>
      </w:r>
      <w:r w:rsidR="00D57B78" w:rsidRPr="004D7CAA">
        <w:rPr>
          <w:spacing w:val="-2"/>
          <w:sz w:val="28"/>
          <w:szCs w:val="28"/>
          <w:lang w:val="nl-NL"/>
        </w:rPr>
        <w:t xml:space="preserve">phương án </w:t>
      </w:r>
      <w:r w:rsidRPr="004D7CAA">
        <w:rPr>
          <w:spacing w:val="-2"/>
          <w:sz w:val="28"/>
          <w:szCs w:val="28"/>
          <w:lang w:val="nl-NL"/>
        </w:rPr>
        <w:t xml:space="preserve">phòng chống tai nạn thương tích, </w:t>
      </w:r>
      <w:r w:rsidR="00844A94" w:rsidRPr="004D7CAA">
        <w:rPr>
          <w:spacing w:val="-2"/>
          <w:sz w:val="28"/>
          <w:szCs w:val="28"/>
          <w:lang w:val="nl-NL"/>
        </w:rPr>
        <w:t xml:space="preserve">phương án </w:t>
      </w:r>
      <w:r w:rsidRPr="004D7CAA">
        <w:rPr>
          <w:spacing w:val="-2"/>
          <w:sz w:val="28"/>
          <w:szCs w:val="28"/>
          <w:lang w:val="nl-NL"/>
        </w:rPr>
        <w:t xml:space="preserve">phòng tránh các hiểm họa thiên tai; kế </w:t>
      </w:r>
      <w:r w:rsidR="00E06044" w:rsidRPr="004D7CAA">
        <w:rPr>
          <w:spacing w:val="-2"/>
          <w:sz w:val="28"/>
          <w:szCs w:val="28"/>
          <w:lang w:val="nl-NL"/>
        </w:rPr>
        <w:t xml:space="preserve">hoạch tổ chức thực hiện công tác </w:t>
      </w:r>
      <w:r w:rsidRPr="004D7CAA">
        <w:rPr>
          <w:spacing w:val="-2"/>
          <w:sz w:val="28"/>
          <w:szCs w:val="28"/>
          <w:lang w:val="nl-NL"/>
        </w:rPr>
        <w:t xml:space="preserve">đảm </w:t>
      </w:r>
      <w:r w:rsidRPr="004D7CAA">
        <w:rPr>
          <w:sz w:val="28"/>
          <w:szCs w:val="28"/>
          <w:lang w:val="nl-NL"/>
        </w:rPr>
        <w:t xml:space="preserve">bảo chất lượng vệ sinh an toàn thực phẩm trong trường học; kế hoạch phòng chống ma túy </w:t>
      </w:r>
      <w:r w:rsidR="00E97887" w:rsidRPr="004D7CAA">
        <w:rPr>
          <w:sz w:val="28"/>
          <w:szCs w:val="28"/>
          <w:lang w:val="nl-NL"/>
        </w:rPr>
        <w:t xml:space="preserve">[H1-1.10-01]; [H1-1.10-02]; [H1-1.10-03]; </w:t>
      </w:r>
      <w:r w:rsidRPr="004D7CAA">
        <w:rPr>
          <w:sz w:val="28"/>
          <w:szCs w:val="28"/>
          <w:lang w:val="nl-NL"/>
        </w:rPr>
        <w:t xml:space="preserve">[H1-1.10-04]. </w:t>
      </w:r>
      <w:r w:rsidR="00C65D5E" w:rsidRPr="004D7CAA">
        <w:rPr>
          <w:sz w:val="28"/>
          <w:szCs w:val="28"/>
          <w:lang w:val="nl-NL"/>
        </w:rPr>
        <w:t>T</w:t>
      </w:r>
      <w:r w:rsidRPr="004D7CAA">
        <w:rPr>
          <w:sz w:val="28"/>
          <w:szCs w:val="28"/>
          <w:lang w:val="nb-NO"/>
        </w:rPr>
        <w:t xml:space="preserve">rường </w:t>
      </w:r>
      <w:r w:rsidRPr="004D7CAA">
        <w:rPr>
          <w:sz w:val="28"/>
          <w:szCs w:val="28"/>
          <w:lang w:val="nl-NL"/>
        </w:rPr>
        <w:t xml:space="preserve">không </w:t>
      </w:r>
      <w:r w:rsidR="00E06044" w:rsidRPr="004D7CAA">
        <w:rPr>
          <w:sz w:val="28"/>
          <w:szCs w:val="28"/>
          <w:lang w:val="nl-NL"/>
        </w:rPr>
        <w:t>xảy ra</w:t>
      </w:r>
      <w:r w:rsidRPr="004D7CAA">
        <w:rPr>
          <w:sz w:val="28"/>
          <w:szCs w:val="28"/>
          <w:lang w:val="nl-NL"/>
        </w:rPr>
        <w:t xml:space="preserve"> dịch bệnh, cháy nổ, ngộ độc thực phẩm trong thời gianqua [H1-1.1-02].</w:t>
      </w:r>
    </w:p>
    <w:p w:rsidR="00952E21" w:rsidRPr="004D7CAA" w:rsidRDefault="00551C1C" w:rsidP="00C65D5E">
      <w:pPr>
        <w:spacing w:line="360" w:lineRule="auto"/>
        <w:ind w:firstLine="720"/>
        <w:contextualSpacing/>
        <w:jc w:val="both"/>
        <w:rPr>
          <w:spacing w:val="-4"/>
          <w:sz w:val="28"/>
          <w:szCs w:val="28"/>
          <w:lang w:val="nl-NL"/>
        </w:rPr>
      </w:pPr>
      <w:r w:rsidRPr="004D7CAA">
        <w:rPr>
          <w:spacing w:val="-4"/>
          <w:sz w:val="28"/>
          <w:szCs w:val="28"/>
          <w:lang w:val="vi-VN"/>
        </w:rPr>
        <w:lastRenderedPageBreak/>
        <w:t xml:space="preserve">b) </w:t>
      </w:r>
      <w:r w:rsidRPr="004839E2">
        <w:rPr>
          <w:spacing w:val="-4"/>
          <w:sz w:val="28"/>
          <w:szCs w:val="28"/>
          <w:lang w:val="nl-NL"/>
        </w:rPr>
        <w:t>T</w:t>
      </w:r>
      <w:r w:rsidR="00952E21" w:rsidRPr="004D7CAA">
        <w:rPr>
          <w:spacing w:val="-4"/>
          <w:sz w:val="28"/>
          <w:szCs w:val="28"/>
          <w:lang w:val="vi-VN"/>
        </w:rPr>
        <w:t xml:space="preserve">rường </w:t>
      </w:r>
      <w:r w:rsidR="00952E21" w:rsidRPr="004839E2">
        <w:rPr>
          <w:spacing w:val="-4"/>
          <w:sz w:val="28"/>
          <w:szCs w:val="28"/>
          <w:lang w:val="nl-NL"/>
        </w:rPr>
        <w:t xml:space="preserve">có hộp thư góp ý đặt ở cổng trường, công khai số điện thoại của </w:t>
      </w:r>
      <w:r w:rsidRPr="004839E2">
        <w:rPr>
          <w:spacing w:val="-4"/>
          <w:sz w:val="28"/>
          <w:szCs w:val="28"/>
          <w:lang w:val="nl-NL"/>
        </w:rPr>
        <w:t>Cán bộ quản lý</w:t>
      </w:r>
      <w:r w:rsidR="00952E21" w:rsidRPr="004839E2">
        <w:rPr>
          <w:spacing w:val="-4"/>
          <w:sz w:val="28"/>
          <w:szCs w:val="28"/>
          <w:lang w:val="nl-NL"/>
        </w:rPr>
        <w:t xml:space="preserve"> đến phụ huynh, công khai lịch tiếp dân để kịp thời tiếp nhận, xử lý các thắc mắc của người dân</w:t>
      </w:r>
      <w:r w:rsidR="00952E21" w:rsidRPr="004D7CAA">
        <w:rPr>
          <w:iCs/>
          <w:spacing w:val="-4"/>
          <w:sz w:val="28"/>
          <w:szCs w:val="28"/>
          <w:lang w:val="nl-NL"/>
        </w:rPr>
        <w:t>.</w:t>
      </w:r>
      <w:r w:rsidR="00B543BD" w:rsidRPr="004839E2">
        <w:rPr>
          <w:spacing w:val="-4"/>
          <w:sz w:val="28"/>
          <w:szCs w:val="28"/>
          <w:lang w:val="nl-NL"/>
        </w:rPr>
        <w:t xml:space="preserve"> T</w:t>
      </w:r>
      <w:r w:rsidR="00952E21" w:rsidRPr="004839E2">
        <w:rPr>
          <w:spacing w:val="-4"/>
          <w:sz w:val="28"/>
          <w:szCs w:val="28"/>
          <w:lang w:val="nl-NL"/>
        </w:rPr>
        <w:t xml:space="preserve">rường cũng </w:t>
      </w:r>
      <w:r w:rsidR="00952E21" w:rsidRPr="004D7CAA">
        <w:rPr>
          <w:spacing w:val="-4"/>
          <w:sz w:val="28"/>
          <w:szCs w:val="28"/>
          <w:lang w:val="vi-VN"/>
        </w:rPr>
        <w:t>luôn chú trọng việc đảm bảo an toàn cho học sinh và cán bộ, giáo viên, nhân viên với các phương án, biện pháp thiết thực được xây dựng và triển khai cụ thể</w:t>
      </w:r>
      <w:r w:rsidR="00952E21" w:rsidRPr="004D7CAA">
        <w:rPr>
          <w:iCs/>
          <w:spacing w:val="-4"/>
          <w:sz w:val="28"/>
          <w:szCs w:val="28"/>
          <w:lang w:val="vi-VN"/>
        </w:rPr>
        <w:t xml:space="preserve">, </w:t>
      </w:r>
      <w:r w:rsidR="00952E21" w:rsidRPr="004D7CAA">
        <w:rPr>
          <w:spacing w:val="-4"/>
          <w:sz w:val="28"/>
          <w:szCs w:val="28"/>
          <w:lang w:val="vi-VN"/>
        </w:rPr>
        <w:t>phù hợp với tình hình, đặc điểm của địa phương</w:t>
      </w:r>
      <w:r w:rsidR="00952E21" w:rsidRPr="004D7CAA">
        <w:rPr>
          <w:spacing w:val="-4"/>
          <w:sz w:val="28"/>
          <w:szCs w:val="28"/>
          <w:lang w:val="nl-NL"/>
        </w:rPr>
        <w:t>; phối hợp chặt chẽ với công an địa phương thực hiện tốt việc đảm bảo an ninh trật tự trong và ngoài nhà trường [H1-1.10-0</w:t>
      </w:r>
      <w:r w:rsidR="00CB0C89" w:rsidRPr="004D7CAA">
        <w:rPr>
          <w:spacing w:val="-4"/>
          <w:sz w:val="28"/>
          <w:szCs w:val="28"/>
          <w:lang w:val="nl-NL"/>
        </w:rPr>
        <w:t>5</w:t>
      </w:r>
      <w:r w:rsidR="00952E21" w:rsidRPr="004D7CAA">
        <w:rPr>
          <w:spacing w:val="-4"/>
          <w:sz w:val="28"/>
          <w:szCs w:val="28"/>
          <w:lang w:val="nl-NL"/>
        </w:rPr>
        <w:t>]; [H1-1.10-0</w:t>
      </w:r>
      <w:r w:rsidR="00CB0C89" w:rsidRPr="004D7CAA">
        <w:rPr>
          <w:spacing w:val="-4"/>
          <w:sz w:val="28"/>
          <w:szCs w:val="28"/>
          <w:lang w:val="nl-NL"/>
        </w:rPr>
        <w:t>6</w:t>
      </w:r>
      <w:r w:rsidR="00952E21" w:rsidRPr="004D7CAA">
        <w:rPr>
          <w:spacing w:val="-4"/>
          <w:sz w:val="28"/>
          <w:szCs w:val="28"/>
          <w:lang w:val="nl-NL"/>
        </w:rPr>
        <w:t xml:space="preserve">]. Tuy nhiên, trường </w:t>
      </w:r>
      <w:r w:rsidR="00952E21" w:rsidRPr="004D7CAA">
        <w:rPr>
          <w:spacing w:val="-4"/>
          <w:sz w:val="28"/>
          <w:szCs w:val="28"/>
          <w:lang w:val="nb-NO"/>
        </w:rPr>
        <w:t>vẫn còn tình trạng buôn bán hàng</w:t>
      </w:r>
      <w:r w:rsidR="00952E21" w:rsidRPr="004D7CAA">
        <w:rPr>
          <w:spacing w:val="-4"/>
          <w:sz w:val="28"/>
          <w:szCs w:val="28"/>
          <w:lang w:val="vi-VN"/>
        </w:rPr>
        <w:t xml:space="preserve"> rong </w:t>
      </w:r>
      <w:r w:rsidR="00952E21" w:rsidRPr="004D7CAA">
        <w:rPr>
          <w:spacing w:val="-4"/>
          <w:sz w:val="28"/>
          <w:szCs w:val="28"/>
          <w:lang w:val="nb-NO"/>
        </w:rPr>
        <w:t>trước cổng trường vào đầu giờ học và giờ ra về</w:t>
      </w:r>
      <w:r w:rsidR="00952E21" w:rsidRPr="004D7CAA">
        <w:rPr>
          <w:spacing w:val="-4"/>
          <w:sz w:val="28"/>
          <w:szCs w:val="28"/>
          <w:lang w:val="nl-NL"/>
        </w:rPr>
        <w:t xml:space="preserve"> [H1-1.1-02].</w:t>
      </w:r>
    </w:p>
    <w:p w:rsidR="00952E21" w:rsidRPr="004D7CAA" w:rsidRDefault="00952E21" w:rsidP="00952E21">
      <w:pPr>
        <w:spacing w:line="360" w:lineRule="auto"/>
        <w:ind w:firstLine="720"/>
        <w:contextualSpacing/>
        <w:jc w:val="both"/>
        <w:outlineLvl w:val="0"/>
        <w:rPr>
          <w:sz w:val="28"/>
          <w:szCs w:val="28"/>
          <w:lang w:val="nl-NL"/>
        </w:rPr>
      </w:pPr>
      <w:r w:rsidRPr="004D7CAA">
        <w:rPr>
          <w:sz w:val="28"/>
          <w:szCs w:val="28"/>
          <w:lang w:val="nl-NL"/>
        </w:rPr>
        <w:t>c)</w:t>
      </w:r>
      <w:r w:rsidR="00CB0C89" w:rsidRPr="004D7CAA">
        <w:rPr>
          <w:sz w:val="28"/>
          <w:szCs w:val="28"/>
          <w:lang w:val="nl-NL"/>
        </w:rPr>
        <w:t>Nhà trường t</w:t>
      </w:r>
      <w:r w:rsidRPr="004D7CAA">
        <w:rPr>
          <w:sz w:val="28"/>
          <w:szCs w:val="28"/>
          <w:lang w:val="nl-NL"/>
        </w:rPr>
        <w:t>hường xuyên giáo dục lối sống đạo đức cho học sinh, không có hiện tượng kỳ thị, phân biệt về giới tính, không có tìn</w:t>
      </w:r>
      <w:r w:rsidR="00DD48EF" w:rsidRPr="004D7CAA">
        <w:rPr>
          <w:sz w:val="28"/>
          <w:szCs w:val="28"/>
          <w:lang w:val="nl-NL"/>
        </w:rPr>
        <w:t>h trạng bạo lực xảy ra trong</w:t>
      </w:r>
      <w:r w:rsidRPr="004D7CAA">
        <w:rPr>
          <w:sz w:val="28"/>
          <w:szCs w:val="28"/>
          <w:lang w:val="nl-NL"/>
        </w:rPr>
        <w:t xml:space="preserve"> trường [H1-1.1-02].</w:t>
      </w:r>
    </w:p>
    <w:p w:rsidR="00952E21" w:rsidRPr="004D7CAA" w:rsidRDefault="00952E21" w:rsidP="00952E21">
      <w:pPr>
        <w:spacing w:line="360" w:lineRule="auto"/>
        <w:ind w:firstLine="720"/>
        <w:contextualSpacing/>
        <w:jc w:val="both"/>
        <w:outlineLvl w:val="0"/>
        <w:rPr>
          <w:sz w:val="28"/>
          <w:szCs w:val="28"/>
          <w:lang w:val="vi-VN"/>
        </w:rPr>
      </w:pPr>
      <w:r w:rsidRPr="004D7CAA">
        <w:rPr>
          <w:sz w:val="28"/>
          <w:szCs w:val="28"/>
          <w:lang w:val="vi-VN"/>
        </w:rPr>
        <w:t>Mức 2:</w:t>
      </w:r>
    </w:p>
    <w:p w:rsidR="00952E21" w:rsidRPr="004D7CAA" w:rsidRDefault="00952E21" w:rsidP="00952E21">
      <w:pPr>
        <w:spacing w:line="360" w:lineRule="auto"/>
        <w:ind w:firstLine="720"/>
        <w:contextualSpacing/>
        <w:jc w:val="both"/>
        <w:rPr>
          <w:sz w:val="28"/>
          <w:szCs w:val="28"/>
          <w:lang w:val="vi-VN"/>
        </w:rPr>
      </w:pPr>
      <w:r w:rsidRPr="004839E2">
        <w:rPr>
          <w:sz w:val="28"/>
          <w:szCs w:val="28"/>
          <w:lang w:val="nl-NL"/>
        </w:rPr>
        <w:t xml:space="preserve">a) </w:t>
      </w:r>
      <w:r w:rsidR="00564FC8" w:rsidRPr="004839E2">
        <w:rPr>
          <w:sz w:val="28"/>
          <w:szCs w:val="28"/>
          <w:lang w:val="nl-NL"/>
        </w:rPr>
        <w:t>Trường quan tâm v</w:t>
      </w:r>
      <w:r w:rsidRPr="004D7CAA">
        <w:rPr>
          <w:sz w:val="28"/>
          <w:szCs w:val="28"/>
          <w:lang w:val="vi-VN"/>
        </w:rPr>
        <w:t xml:space="preserve">iệc xây dựng và triển khai các kế hoạch nhằm phổ biến, hướng dẫn cán bộ, giáo viên, nhân viên và học sinh những nội dung cần thiết về an ninh trật tự, vệ sinh an toàn thực phẩm, phòng chống tai nạn, thương tích,… </w:t>
      </w:r>
      <w:r w:rsidRPr="004D7CAA">
        <w:rPr>
          <w:sz w:val="28"/>
          <w:szCs w:val="28"/>
          <w:lang w:val="nl-NL"/>
        </w:rPr>
        <w:t>[H1-1.10-02]</w:t>
      </w:r>
      <w:r w:rsidRPr="004D7CAA">
        <w:rPr>
          <w:sz w:val="28"/>
          <w:szCs w:val="28"/>
          <w:lang w:val="vi-VN"/>
        </w:rPr>
        <w:t xml:space="preserve">; </w:t>
      </w:r>
      <w:r w:rsidRPr="004D7CAA">
        <w:rPr>
          <w:sz w:val="28"/>
          <w:szCs w:val="28"/>
          <w:lang w:val="nl-NL"/>
        </w:rPr>
        <w:t>[H1-1.10-0</w:t>
      </w:r>
      <w:r w:rsidRPr="004D7CAA">
        <w:rPr>
          <w:sz w:val="28"/>
          <w:szCs w:val="28"/>
          <w:lang w:val="vi-VN"/>
        </w:rPr>
        <w:t>3</w:t>
      </w:r>
      <w:r w:rsidRPr="004D7CAA">
        <w:rPr>
          <w:sz w:val="28"/>
          <w:szCs w:val="28"/>
          <w:lang w:val="nl-NL"/>
        </w:rPr>
        <w:t>]</w:t>
      </w:r>
      <w:r w:rsidRPr="004D7CAA">
        <w:rPr>
          <w:sz w:val="28"/>
          <w:szCs w:val="28"/>
          <w:lang w:val="vi-VN"/>
        </w:rPr>
        <w:t xml:space="preserve">; </w:t>
      </w:r>
      <w:r w:rsidRPr="004D7CAA">
        <w:rPr>
          <w:sz w:val="28"/>
          <w:szCs w:val="28"/>
          <w:lang w:val="nl-NL"/>
        </w:rPr>
        <w:t>[H1-1.10-0</w:t>
      </w:r>
      <w:r w:rsidRPr="004D7CAA">
        <w:rPr>
          <w:sz w:val="28"/>
          <w:szCs w:val="28"/>
          <w:lang w:val="vi-VN"/>
        </w:rPr>
        <w:t>4</w:t>
      </w:r>
      <w:r w:rsidRPr="004D7CAA">
        <w:rPr>
          <w:sz w:val="28"/>
          <w:szCs w:val="28"/>
          <w:lang w:val="nl-NL"/>
        </w:rPr>
        <w:t>]</w:t>
      </w:r>
      <w:r w:rsidRPr="004D7CAA">
        <w:rPr>
          <w:sz w:val="28"/>
          <w:szCs w:val="28"/>
          <w:lang w:val="vi-VN"/>
        </w:rPr>
        <w:t xml:space="preserve">; </w:t>
      </w:r>
      <w:r w:rsidRPr="004D7CAA">
        <w:rPr>
          <w:sz w:val="28"/>
          <w:szCs w:val="28"/>
          <w:lang w:val="nl-NL"/>
        </w:rPr>
        <w:t>[H1-1.10-0</w:t>
      </w:r>
      <w:r w:rsidR="00CB0C89" w:rsidRPr="004D7CAA">
        <w:rPr>
          <w:sz w:val="28"/>
          <w:szCs w:val="28"/>
          <w:lang w:val="nl-NL"/>
        </w:rPr>
        <w:t>6</w:t>
      </w:r>
      <w:r w:rsidRPr="004D7CAA">
        <w:rPr>
          <w:sz w:val="28"/>
          <w:szCs w:val="28"/>
          <w:lang w:val="nl-NL"/>
        </w:rPr>
        <w:t>]</w:t>
      </w:r>
      <w:r w:rsidRPr="004D7CAA">
        <w:rPr>
          <w:sz w:val="28"/>
          <w:szCs w:val="28"/>
          <w:lang w:val="vi-VN"/>
        </w:rPr>
        <w:t>.</w:t>
      </w:r>
    </w:p>
    <w:p w:rsidR="00952E21" w:rsidRPr="004839E2" w:rsidRDefault="00952E21" w:rsidP="00952E21">
      <w:pPr>
        <w:spacing w:line="360" w:lineRule="auto"/>
        <w:ind w:firstLine="720"/>
        <w:contextualSpacing/>
        <w:jc w:val="both"/>
        <w:rPr>
          <w:sz w:val="28"/>
          <w:szCs w:val="28"/>
          <w:lang w:val="vi-VN"/>
        </w:rPr>
      </w:pPr>
      <w:r w:rsidRPr="004839E2">
        <w:rPr>
          <w:sz w:val="28"/>
          <w:szCs w:val="28"/>
          <w:lang w:val="vi-VN"/>
        </w:rPr>
        <w:t xml:space="preserve">b) </w:t>
      </w:r>
      <w:r w:rsidR="006973C8" w:rsidRPr="004839E2">
        <w:rPr>
          <w:sz w:val="28"/>
          <w:szCs w:val="28"/>
          <w:lang w:val="vi-VN"/>
        </w:rPr>
        <w:t>Cán bộ quản lý</w:t>
      </w:r>
      <w:r w:rsidRPr="004D7CAA">
        <w:rPr>
          <w:sz w:val="28"/>
          <w:szCs w:val="28"/>
          <w:lang w:val="vi-VN"/>
        </w:rPr>
        <w:t xml:space="preserve"> thực hiện tốt công tác lãnh đạo, thường xuyên kiểm tra nhằm thu thập, đánh giá để đề ra các biện pháp xử lý những vấn đề có liên quan, nhất là các vấn đề về bạo lực học đường, an ninh trật tự,… Đồng thời, nhà trường </w:t>
      </w:r>
      <w:r w:rsidR="008B4253" w:rsidRPr="004839E2">
        <w:rPr>
          <w:sz w:val="28"/>
          <w:szCs w:val="28"/>
          <w:lang w:val="vi-VN"/>
        </w:rPr>
        <w:t xml:space="preserve">có cơ chế </w:t>
      </w:r>
      <w:r w:rsidRPr="004D7CAA">
        <w:rPr>
          <w:sz w:val="28"/>
          <w:szCs w:val="28"/>
          <w:lang w:val="vi-VN"/>
        </w:rPr>
        <w:t>phối hợp chặt chẽ với công an địa phương và các lực lượng giáo dục ngoài trường để kịp thời nắm bắt thông tin và đề ra biện pháp xử lý</w:t>
      </w:r>
      <w:r w:rsidRPr="004D7CAA">
        <w:rPr>
          <w:sz w:val="28"/>
          <w:szCs w:val="28"/>
          <w:lang w:val="nl-NL"/>
        </w:rPr>
        <w:t>[H1-1.10-0</w:t>
      </w:r>
      <w:r w:rsidR="00CB0C89" w:rsidRPr="004D7CAA">
        <w:rPr>
          <w:sz w:val="28"/>
          <w:szCs w:val="28"/>
          <w:lang w:val="nl-NL"/>
        </w:rPr>
        <w:t>5</w:t>
      </w:r>
      <w:r w:rsidRPr="004D7CAA">
        <w:rPr>
          <w:sz w:val="28"/>
          <w:szCs w:val="28"/>
          <w:lang w:val="nl-NL"/>
        </w:rPr>
        <w:t>]</w:t>
      </w:r>
      <w:r w:rsidRPr="004D7CAA">
        <w:rPr>
          <w:sz w:val="28"/>
          <w:szCs w:val="28"/>
          <w:lang w:val="vi-VN"/>
        </w:rPr>
        <w:t xml:space="preserve">; </w:t>
      </w:r>
      <w:r w:rsidRPr="004D7CAA">
        <w:rPr>
          <w:sz w:val="28"/>
          <w:szCs w:val="28"/>
          <w:lang w:val="nl-NL"/>
        </w:rPr>
        <w:t>[H1-1.10-0</w:t>
      </w:r>
      <w:r w:rsidR="00CB0C89" w:rsidRPr="004D7CAA">
        <w:rPr>
          <w:sz w:val="28"/>
          <w:szCs w:val="28"/>
          <w:lang w:val="nl-NL"/>
        </w:rPr>
        <w:t>6</w:t>
      </w:r>
      <w:r w:rsidRPr="004D7CAA">
        <w:rPr>
          <w:sz w:val="28"/>
          <w:szCs w:val="28"/>
          <w:lang w:val="nl-NL"/>
        </w:rPr>
        <w:t>]</w:t>
      </w:r>
      <w:r w:rsidRPr="004D7CAA">
        <w:rPr>
          <w:sz w:val="28"/>
          <w:szCs w:val="28"/>
          <w:lang w:val="vi-VN"/>
        </w:rPr>
        <w:t>.</w:t>
      </w:r>
    </w:p>
    <w:p w:rsidR="00952E21" w:rsidRPr="004D7CAA" w:rsidRDefault="00952E21" w:rsidP="00952E21">
      <w:pPr>
        <w:spacing w:line="360" w:lineRule="auto"/>
        <w:ind w:firstLine="720"/>
        <w:contextualSpacing/>
        <w:jc w:val="both"/>
        <w:rPr>
          <w:b/>
          <w:sz w:val="28"/>
          <w:szCs w:val="28"/>
          <w:lang w:val="nl-NL"/>
        </w:rPr>
      </w:pPr>
      <w:r w:rsidRPr="004D7CAA">
        <w:rPr>
          <w:b/>
          <w:iCs/>
          <w:sz w:val="28"/>
          <w:szCs w:val="28"/>
          <w:lang w:val="nl-NL"/>
        </w:rPr>
        <w:t xml:space="preserve">2. </w:t>
      </w:r>
      <w:r w:rsidRPr="004D7CAA">
        <w:rPr>
          <w:b/>
          <w:sz w:val="28"/>
          <w:szCs w:val="28"/>
          <w:lang w:val="nl-NL"/>
        </w:rPr>
        <w:t>Điểm mạnh</w:t>
      </w:r>
    </w:p>
    <w:p w:rsidR="00952E21" w:rsidRPr="004839E2" w:rsidRDefault="00924011" w:rsidP="00952E21">
      <w:pPr>
        <w:spacing w:line="360" w:lineRule="auto"/>
        <w:ind w:firstLine="720"/>
        <w:contextualSpacing/>
        <w:jc w:val="both"/>
        <w:rPr>
          <w:bCs/>
          <w:iCs/>
          <w:sz w:val="28"/>
          <w:szCs w:val="28"/>
          <w:lang w:val="vi-VN"/>
        </w:rPr>
      </w:pPr>
      <w:r w:rsidRPr="004D7CAA">
        <w:rPr>
          <w:sz w:val="28"/>
          <w:szCs w:val="28"/>
          <w:lang w:val="nl-NL"/>
        </w:rPr>
        <w:t>T</w:t>
      </w:r>
      <w:r w:rsidR="00952E21" w:rsidRPr="004D7CAA">
        <w:rPr>
          <w:sz w:val="28"/>
          <w:szCs w:val="28"/>
          <w:lang w:val="nl-NL"/>
        </w:rPr>
        <w:t>rường</w:t>
      </w:r>
      <w:r w:rsidR="00952E21" w:rsidRPr="004D7CAA">
        <w:rPr>
          <w:sz w:val="28"/>
          <w:szCs w:val="28"/>
          <w:lang w:val="vi-VN"/>
        </w:rPr>
        <w:t xml:space="preserve"> có xây dựng kế hoạch và</w:t>
      </w:r>
      <w:r w:rsidR="00952E21" w:rsidRPr="004D7CAA">
        <w:rPr>
          <w:sz w:val="28"/>
          <w:szCs w:val="28"/>
          <w:lang w:val="nl-NL"/>
        </w:rPr>
        <w:t xml:space="preserve"> thực hiện tốt việc đảm bảo an ninh trật tự, </w:t>
      </w:r>
      <w:r w:rsidR="00952E21" w:rsidRPr="004D7CAA">
        <w:rPr>
          <w:bCs/>
          <w:iCs/>
          <w:sz w:val="28"/>
          <w:szCs w:val="28"/>
          <w:lang w:val="vi-VN"/>
        </w:rPr>
        <w:t>an toàn cho học sinh và cho cán bộ, giáo viên, nhân viên; phòng chống bạo lực học đường, phòng chống dịch bệnh, phòng tránh các hiểm hoạ thiên tai, các tệ nạn xã hội trong trường.</w:t>
      </w:r>
    </w:p>
    <w:p w:rsidR="00952E21" w:rsidRPr="004D7CAA" w:rsidRDefault="00952E21" w:rsidP="00952E21">
      <w:pPr>
        <w:spacing w:line="360" w:lineRule="auto"/>
        <w:ind w:firstLine="720"/>
        <w:contextualSpacing/>
        <w:jc w:val="both"/>
        <w:rPr>
          <w:b/>
          <w:sz w:val="28"/>
          <w:szCs w:val="28"/>
          <w:lang w:val="nb-NO"/>
        </w:rPr>
      </w:pPr>
      <w:r w:rsidRPr="004D7CAA">
        <w:rPr>
          <w:b/>
          <w:iCs/>
          <w:sz w:val="28"/>
          <w:szCs w:val="28"/>
          <w:lang w:val="nl-NL"/>
        </w:rPr>
        <w:t xml:space="preserve">3. </w:t>
      </w:r>
      <w:r w:rsidRPr="004D7CAA">
        <w:rPr>
          <w:b/>
          <w:sz w:val="28"/>
          <w:szCs w:val="28"/>
          <w:lang w:val="nb-NO"/>
        </w:rPr>
        <w:t>Điểm yếu</w:t>
      </w:r>
    </w:p>
    <w:p w:rsidR="00952E21" w:rsidRPr="004D7CAA" w:rsidRDefault="00952E21" w:rsidP="00952E21">
      <w:pPr>
        <w:spacing w:line="360" w:lineRule="auto"/>
        <w:ind w:firstLine="720"/>
        <w:contextualSpacing/>
        <w:jc w:val="both"/>
        <w:rPr>
          <w:sz w:val="28"/>
          <w:szCs w:val="28"/>
          <w:lang w:val="nb-NO"/>
        </w:rPr>
      </w:pPr>
      <w:r w:rsidRPr="004D7CAA">
        <w:rPr>
          <w:sz w:val="28"/>
          <w:szCs w:val="28"/>
          <w:lang w:val="nb-NO"/>
        </w:rPr>
        <w:lastRenderedPageBreak/>
        <w:t>Vẫn còn tình trạng buôn bán hàng</w:t>
      </w:r>
      <w:r w:rsidRPr="004D7CAA">
        <w:rPr>
          <w:sz w:val="28"/>
          <w:szCs w:val="28"/>
          <w:lang w:val="vi-VN"/>
        </w:rPr>
        <w:t xml:space="preserve"> rong </w:t>
      </w:r>
      <w:r w:rsidRPr="004D7CAA">
        <w:rPr>
          <w:sz w:val="28"/>
          <w:szCs w:val="28"/>
          <w:lang w:val="nb-NO"/>
        </w:rPr>
        <w:t>trước cổng trường vào đầu giờ học và giờ ra về.</w:t>
      </w:r>
    </w:p>
    <w:p w:rsidR="00952E21" w:rsidRPr="004D7CAA" w:rsidRDefault="00952E21" w:rsidP="00952E21">
      <w:pPr>
        <w:spacing w:line="360" w:lineRule="auto"/>
        <w:ind w:firstLine="720"/>
        <w:contextualSpacing/>
        <w:jc w:val="both"/>
        <w:rPr>
          <w:b/>
          <w:sz w:val="28"/>
          <w:szCs w:val="28"/>
          <w:lang w:val="nb-NO"/>
        </w:rPr>
      </w:pPr>
      <w:r w:rsidRPr="004D7CAA">
        <w:rPr>
          <w:b/>
          <w:sz w:val="28"/>
          <w:szCs w:val="28"/>
          <w:lang w:val="nb-NO"/>
        </w:rPr>
        <w:t>4. Kế hoạch cải tiến chất lượng</w:t>
      </w:r>
    </w:p>
    <w:tbl>
      <w:tblPr>
        <w:tblStyle w:val="TableGrid"/>
        <w:tblW w:w="0" w:type="auto"/>
        <w:tblLook w:val="04A0" w:firstRow="1" w:lastRow="0" w:firstColumn="1" w:lastColumn="0" w:noHBand="0" w:noVBand="1"/>
      </w:tblPr>
      <w:tblGrid>
        <w:gridCol w:w="3033"/>
        <w:gridCol w:w="1408"/>
        <w:gridCol w:w="1820"/>
        <w:gridCol w:w="1407"/>
        <w:gridCol w:w="1336"/>
      </w:tblGrid>
      <w:tr w:rsidR="00462108" w:rsidRPr="004D7CAA" w:rsidTr="006609E1">
        <w:trPr>
          <w:trHeight w:val="567"/>
          <w:tblHeader/>
        </w:trPr>
        <w:tc>
          <w:tcPr>
            <w:tcW w:w="3033"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Công việc</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cần thực hiện</w:t>
            </w:r>
          </w:p>
        </w:tc>
        <w:tc>
          <w:tcPr>
            <w:tcW w:w="140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Người</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820"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Điều kiện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để thực hiện</w:t>
            </w:r>
          </w:p>
        </w:tc>
        <w:tc>
          <w:tcPr>
            <w:tcW w:w="1407"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Thời gian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336"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Dự kiến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kinh phí</w:t>
            </w:r>
          </w:p>
        </w:tc>
      </w:tr>
      <w:tr w:rsidR="00462108" w:rsidRPr="00FF2EEB" w:rsidTr="006609E1">
        <w:trPr>
          <w:trHeight w:val="567"/>
        </w:trPr>
        <w:tc>
          <w:tcPr>
            <w:tcW w:w="3033"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Tiếp tục xây dựng kế hoạch và thực hiện việc đảm bảo an ninh trật tự,… cho đội ngũ cán bộ, giáo viên và học sinh</w:t>
            </w:r>
          </w:p>
        </w:tc>
        <w:tc>
          <w:tcPr>
            <w:tcW w:w="1408" w:type="dxa"/>
          </w:tcPr>
          <w:p w:rsidR="00952E21" w:rsidRPr="004D7CAA" w:rsidRDefault="007356AC" w:rsidP="006609E1">
            <w:pPr>
              <w:spacing w:line="360" w:lineRule="auto"/>
              <w:contextualSpacing/>
              <w:jc w:val="both"/>
              <w:outlineLvl w:val="0"/>
              <w:rPr>
                <w:sz w:val="28"/>
                <w:szCs w:val="28"/>
                <w:lang w:val="vi-VN"/>
              </w:rPr>
            </w:pPr>
            <w:r w:rsidRPr="004839E2">
              <w:rPr>
                <w:sz w:val="28"/>
                <w:szCs w:val="28"/>
                <w:lang w:val="vi-VN"/>
              </w:rPr>
              <w:t>Hiệu trưởng</w:t>
            </w:r>
            <w:r w:rsidR="00952E21" w:rsidRPr="004D7CAA">
              <w:rPr>
                <w:sz w:val="28"/>
                <w:szCs w:val="28"/>
                <w:lang w:val="vi-VN"/>
              </w:rPr>
              <w:t>, cá nhân phụ trách</w:t>
            </w:r>
          </w:p>
        </w:tc>
        <w:tc>
          <w:tcPr>
            <w:tcW w:w="1820"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Có sự phối hợp với lực lượng giáo dục trong và ngoài trường</w:t>
            </w:r>
          </w:p>
        </w:tc>
        <w:tc>
          <w:tcPr>
            <w:tcW w:w="1407"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Đầu năm học</w:t>
            </w:r>
          </w:p>
        </w:tc>
        <w:tc>
          <w:tcPr>
            <w:tcW w:w="1336"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Theo dự trù kinh phí của kế hoạch</w:t>
            </w:r>
          </w:p>
        </w:tc>
      </w:tr>
      <w:tr w:rsidR="00462108" w:rsidRPr="004D7CAA" w:rsidTr="006609E1">
        <w:trPr>
          <w:trHeight w:val="567"/>
        </w:trPr>
        <w:tc>
          <w:tcPr>
            <w:tcW w:w="3033"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Tập huấn về phòng chống tai nạn thương tích, cháy nổ,… cho cán bộ, giáo viên, nhân viên</w:t>
            </w:r>
          </w:p>
        </w:tc>
        <w:tc>
          <w:tcPr>
            <w:tcW w:w="1408" w:type="dxa"/>
          </w:tcPr>
          <w:p w:rsidR="00952E21" w:rsidRPr="004D7CAA" w:rsidRDefault="00194A5C" w:rsidP="006609E1">
            <w:pPr>
              <w:spacing w:line="360" w:lineRule="auto"/>
              <w:contextualSpacing/>
              <w:jc w:val="both"/>
              <w:outlineLvl w:val="0"/>
              <w:rPr>
                <w:sz w:val="28"/>
                <w:szCs w:val="28"/>
                <w:lang w:val="vi-VN"/>
              </w:rPr>
            </w:pPr>
            <w:r w:rsidRPr="004839E2">
              <w:rPr>
                <w:sz w:val="28"/>
                <w:szCs w:val="28"/>
                <w:lang w:val="vi-VN"/>
              </w:rPr>
              <w:t>Cán bộ quản lý</w:t>
            </w:r>
            <w:r w:rsidR="00952E21" w:rsidRPr="004D7CAA">
              <w:rPr>
                <w:sz w:val="28"/>
                <w:szCs w:val="28"/>
                <w:lang w:val="vi-VN"/>
              </w:rPr>
              <w:t>, cá nhân phụ trách</w:t>
            </w:r>
          </w:p>
        </w:tc>
        <w:tc>
          <w:tcPr>
            <w:tcW w:w="1820"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Mời báo cáo viên</w:t>
            </w:r>
          </w:p>
        </w:tc>
        <w:tc>
          <w:tcPr>
            <w:tcW w:w="1407" w:type="dxa"/>
          </w:tcPr>
          <w:p w:rsidR="00952E21" w:rsidRPr="004D7CAA" w:rsidRDefault="003C70A4" w:rsidP="006609E1">
            <w:pPr>
              <w:spacing w:line="360" w:lineRule="auto"/>
              <w:contextualSpacing/>
              <w:jc w:val="both"/>
              <w:outlineLvl w:val="0"/>
              <w:rPr>
                <w:sz w:val="28"/>
                <w:szCs w:val="28"/>
                <w:lang w:val="vi-VN"/>
              </w:rPr>
            </w:pPr>
            <w:r>
              <w:rPr>
                <w:sz w:val="28"/>
                <w:szCs w:val="28"/>
                <w:lang w:val="vi-VN"/>
              </w:rPr>
              <w:t xml:space="preserve">Tháng 4/2021 </w:t>
            </w:r>
            <w:r w:rsidR="00952E21" w:rsidRPr="004D7CAA">
              <w:rPr>
                <w:sz w:val="28"/>
                <w:szCs w:val="28"/>
                <w:lang w:val="vi-VN"/>
              </w:rPr>
              <w:t>(02 buổi)</w:t>
            </w:r>
          </w:p>
        </w:tc>
        <w:tc>
          <w:tcPr>
            <w:tcW w:w="1336" w:type="dxa"/>
          </w:tcPr>
          <w:p w:rsidR="00952E21" w:rsidRPr="004D7CAA" w:rsidRDefault="00FF2EEB" w:rsidP="006609E1">
            <w:pPr>
              <w:spacing w:line="360" w:lineRule="auto"/>
              <w:contextualSpacing/>
              <w:jc w:val="both"/>
              <w:outlineLvl w:val="0"/>
              <w:rPr>
                <w:sz w:val="28"/>
                <w:szCs w:val="28"/>
                <w:lang w:val="vi-VN"/>
              </w:rPr>
            </w:pPr>
            <w:r>
              <w:rPr>
                <w:sz w:val="28"/>
                <w:szCs w:val="28"/>
              </w:rPr>
              <w:t>3</w:t>
            </w:r>
            <w:r w:rsidR="00952E21" w:rsidRPr="004D7CAA">
              <w:rPr>
                <w:sz w:val="28"/>
                <w:szCs w:val="28"/>
                <w:lang w:val="vi-VN"/>
              </w:rPr>
              <w:t>.000.000 đồng</w:t>
            </w:r>
          </w:p>
        </w:tc>
      </w:tr>
      <w:tr w:rsidR="00952E21" w:rsidRPr="004D7CAA" w:rsidTr="006609E1">
        <w:trPr>
          <w:trHeight w:val="567"/>
        </w:trPr>
        <w:tc>
          <w:tcPr>
            <w:tcW w:w="3033"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Đề xuất, phối h</w:t>
            </w:r>
            <w:r w:rsidR="00FF2EEB">
              <w:rPr>
                <w:sz w:val="28"/>
                <w:szCs w:val="28"/>
                <w:lang w:val="vi-VN"/>
              </w:rPr>
              <w:t>ợp với Uỷ ban nhân dân Phường 1</w:t>
            </w:r>
            <w:r w:rsidRPr="004D7CAA">
              <w:rPr>
                <w:sz w:val="28"/>
                <w:szCs w:val="28"/>
                <w:lang w:val="vi-VN"/>
              </w:rPr>
              <w:t xml:space="preserve"> giải quyết trình trạng buôn bán hàng rong</w:t>
            </w:r>
          </w:p>
        </w:tc>
        <w:tc>
          <w:tcPr>
            <w:tcW w:w="1408" w:type="dxa"/>
          </w:tcPr>
          <w:p w:rsidR="00952E21" w:rsidRPr="004D7CAA" w:rsidRDefault="007B6E5C" w:rsidP="006609E1">
            <w:pPr>
              <w:spacing w:line="360" w:lineRule="auto"/>
              <w:contextualSpacing/>
              <w:jc w:val="both"/>
              <w:outlineLvl w:val="0"/>
              <w:rPr>
                <w:sz w:val="28"/>
                <w:szCs w:val="28"/>
              </w:rPr>
            </w:pPr>
            <w:r w:rsidRPr="004D7CAA">
              <w:rPr>
                <w:sz w:val="28"/>
                <w:szCs w:val="28"/>
              </w:rPr>
              <w:t>Hiệu trưởng</w:t>
            </w:r>
          </w:p>
        </w:tc>
        <w:tc>
          <w:tcPr>
            <w:tcW w:w="1820" w:type="dxa"/>
          </w:tcPr>
          <w:p w:rsidR="00952E21" w:rsidRPr="00FF2EEB" w:rsidRDefault="00952E21" w:rsidP="006609E1">
            <w:pPr>
              <w:spacing w:line="360" w:lineRule="auto"/>
              <w:contextualSpacing/>
              <w:jc w:val="both"/>
              <w:outlineLvl w:val="0"/>
              <w:rPr>
                <w:sz w:val="28"/>
                <w:szCs w:val="28"/>
              </w:rPr>
            </w:pPr>
            <w:r w:rsidRPr="004D7CAA">
              <w:rPr>
                <w:sz w:val="28"/>
                <w:szCs w:val="28"/>
                <w:lang w:val="vi-VN"/>
              </w:rPr>
              <w:t>Sự phối hợp của Uỷ ban nhân dân Phường 1</w:t>
            </w:r>
          </w:p>
        </w:tc>
        <w:tc>
          <w:tcPr>
            <w:tcW w:w="1407" w:type="dxa"/>
          </w:tcPr>
          <w:p w:rsidR="00952E21" w:rsidRPr="004D7CAA" w:rsidRDefault="00FF2EEB" w:rsidP="006609E1">
            <w:pPr>
              <w:spacing w:line="360" w:lineRule="auto"/>
              <w:contextualSpacing/>
              <w:jc w:val="both"/>
              <w:outlineLvl w:val="0"/>
              <w:rPr>
                <w:sz w:val="28"/>
                <w:szCs w:val="28"/>
                <w:lang w:val="vi-VN"/>
              </w:rPr>
            </w:pPr>
            <w:r>
              <w:rPr>
                <w:sz w:val="28"/>
                <w:szCs w:val="28"/>
                <w:lang w:val="vi-VN"/>
              </w:rPr>
              <w:t xml:space="preserve">Tháng </w:t>
            </w:r>
            <w:r>
              <w:rPr>
                <w:sz w:val="28"/>
                <w:szCs w:val="28"/>
              </w:rPr>
              <w:t>3</w:t>
            </w:r>
            <w:r w:rsidR="003C70A4">
              <w:rPr>
                <w:sz w:val="28"/>
                <w:szCs w:val="28"/>
                <w:lang w:val="vi-VN"/>
              </w:rPr>
              <w:t>/2021</w:t>
            </w:r>
            <w:r w:rsidR="005A0237" w:rsidRPr="004D7CAA">
              <w:rPr>
                <w:sz w:val="28"/>
                <w:szCs w:val="28"/>
                <w:lang w:val="vi-VN"/>
              </w:rPr>
              <w:t xml:space="preserve"> </w:t>
            </w:r>
          </w:p>
        </w:tc>
        <w:tc>
          <w:tcPr>
            <w:tcW w:w="1336"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bl>
    <w:p w:rsidR="00952E21" w:rsidRPr="004D7CAA" w:rsidRDefault="00952E21" w:rsidP="00952E21">
      <w:pPr>
        <w:spacing w:line="360" w:lineRule="auto"/>
        <w:ind w:firstLine="720"/>
        <w:contextualSpacing/>
        <w:jc w:val="both"/>
        <w:outlineLvl w:val="0"/>
        <w:rPr>
          <w:b/>
          <w:sz w:val="28"/>
          <w:szCs w:val="28"/>
          <w:lang w:val="nb-NO"/>
        </w:rPr>
      </w:pPr>
    </w:p>
    <w:p w:rsidR="00952E21" w:rsidRPr="004D7CAA" w:rsidRDefault="00952E21" w:rsidP="00FA602C">
      <w:pPr>
        <w:spacing w:line="360" w:lineRule="auto"/>
        <w:ind w:firstLine="720"/>
        <w:contextualSpacing/>
        <w:jc w:val="both"/>
        <w:outlineLvl w:val="0"/>
        <w:rPr>
          <w:sz w:val="28"/>
          <w:szCs w:val="28"/>
          <w:lang w:val="vi-VN"/>
        </w:rPr>
      </w:pPr>
      <w:r w:rsidRPr="004D7CAA">
        <w:rPr>
          <w:b/>
          <w:sz w:val="28"/>
          <w:szCs w:val="28"/>
          <w:lang w:val="nb-NO"/>
        </w:rPr>
        <w:t>5. Tự</w:t>
      </w:r>
      <w:r w:rsidRPr="004D7CAA">
        <w:rPr>
          <w:b/>
          <w:sz w:val="28"/>
          <w:szCs w:val="28"/>
          <w:lang w:val="vi-VN"/>
        </w:rPr>
        <w:t xml:space="preserve"> đánh giá:</w:t>
      </w:r>
      <w:r w:rsidRPr="004D7CAA">
        <w:rPr>
          <w:sz w:val="28"/>
          <w:szCs w:val="28"/>
          <w:lang w:val="vi-VN"/>
        </w:rPr>
        <w:t xml:space="preserve"> Đạt Mức 2.</w:t>
      </w:r>
    </w:p>
    <w:p w:rsidR="00952E21" w:rsidRPr="004D7CAA" w:rsidRDefault="00952E21" w:rsidP="00FA602C">
      <w:pPr>
        <w:spacing w:line="360" w:lineRule="auto"/>
        <w:ind w:firstLine="720"/>
        <w:contextualSpacing/>
        <w:jc w:val="both"/>
        <w:rPr>
          <w:b/>
          <w:bCs/>
          <w:sz w:val="28"/>
          <w:szCs w:val="28"/>
          <w:lang w:val="nb-NO"/>
        </w:rPr>
      </w:pPr>
      <w:r w:rsidRPr="004D7CAA">
        <w:rPr>
          <w:b/>
          <w:bCs/>
          <w:sz w:val="28"/>
          <w:szCs w:val="28"/>
          <w:lang w:val="nb-NO"/>
        </w:rPr>
        <w:t>Kết luận về tiêu chuẩn 1:</w:t>
      </w:r>
    </w:p>
    <w:p w:rsidR="00952E21" w:rsidRPr="004D7CAA" w:rsidRDefault="00952E21" w:rsidP="00FA602C">
      <w:pPr>
        <w:spacing w:line="360" w:lineRule="auto"/>
        <w:ind w:firstLine="720"/>
        <w:contextualSpacing/>
        <w:jc w:val="both"/>
        <w:outlineLvl w:val="0"/>
        <w:rPr>
          <w:b/>
          <w:sz w:val="28"/>
          <w:szCs w:val="28"/>
          <w:lang w:val="nb-NO"/>
        </w:rPr>
      </w:pPr>
      <w:r w:rsidRPr="004D7CAA">
        <w:rPr>
          <w:b/>
          <w:sz w:val="28"/>
          <w:szCs w:val="28"/>
          <w:lang w:val="nb-NO"/>
        </w:rPr>
        <w:t>Điểm mạnh nổi bật:</w:t>
      </w:r>
    </w:p>
    <w:p w:rsidR="00952E21" w:rsidRPr="004D7CAA" w:rsidRDefault="00952E21" w:rsidP="00FA602C">
      <w:pPr>
        <w:spacing w:line="360" w:lineRule="auto"/>
        <w:ind w:firstLine="720"/>
        <w:contextualSpacing/>
        <w:jc w:val="both"/>
        <w:rPr>
          <w:sz w:val="28"/>
          <w:szCs w:val="28"/>
          <w:lang w:val="nl-NL"/>
        </w:rPr>
      </w:pPr>
      <w:r w:rsidRPr="004D7CAA">
        <w:rPr>
          <w:sz w:val="28"/>
          <w:szCs w:val="28"/>
          <w:lang w:val="nl-NL"/>
        </w:rPr>
        <w:t>- Chiến lược phát triển nhà trường đã đề ra các giải pháp phù hợp với mục tiêu giáo dục được quy định, phù hợp với định hướng phát triển kinh tế - xã hội của địa phương theo từng giai đoạn và các nguồn lực của nhà trường.</w:t>
      </w:r>
    </w:p>
    <w:p w:rsidR="00952E21" w:rsidRPr="004D7CAA" w:rsidRDefault="00952E21" w:rsidP="00FA602C">
      <w:pPr>
        <w:spacing w:line="360" w:lineRule="auto"/>
        <w:ind w:firstLine="720"/>
        <w:contextualSpacing/>
        <w:jc w:val="both"/>
        <w:rPr>
          <w:sz w:val="28"/>
          <w:szCs w:val="28"/>
          <w:lang w:val="nl-NL"/>
        </w:rPr>
      </w:pPr>
      <w:r w:rsidRPr="004D7CAA">
        <w:rPr>
          <w:sz w:val="28"/>
          <w:szCs w:val="28"/>
          <w:lang w:val="nl-NL"/>
        </w:rPr>
        <w:t>- Hội đồng trường và các hội đồng khác thực hiện tốt chức năng, nhiệm vụ, phát huy được sức mạnh tập thể trong việc thực hiện nhiệm vụ giáo dục của nhà trường.</w:t>
      </w:r>
    </w:p>
    <w:p w:rsidR="00952E21" w:rsidRPr="004839E2" w:rsidRDefault="00952E21" w:rsidP="00173672">
      <w:pPr>
        <w:spacing w:line="360" w:lineRule="auto"/>
        <w:ind w:firstLine="720"/>
        <w:contextualSpacing/>
        <w:jc w:val="both"/>
        <w:rPr>
          <w:sz w:val="28"/>
          <w:szCs w:val="28"/>
          <w:lang w:val="nl-NL"/>
        </w:rPr>
      </w:pPr>
      <w:r w:rsidRPr="004D7CAA">
        <w:rPr>
          <w:sz w:val="28"/>
          <w:szCs w:val="28"/>
          <w:lang w:val="nl-NL"/>
        </w:rPr>
        <w:lastRenderedPageBreak/>
        <w:t xml:space="preserve">- </w:t>
      </w:r>
      <w:r w:rsidRPr="004D7CAA">
        <w:rPr>
          <w:spacing w:val="4"/>
          <w:sz w:val="28"/>
          <w:szCs w:val="28"/>
          <w:lang w:val="vi-VN"/>
        </w:rPr>
        <w:t>Chi bộ Đảng và các tổ chức đoàn thể khác đã phối hợp tốt cùng nhà</w:t>
      </w:r>
      <w:r w:rsidRPr="004D7CAA">
        <w:rPr>
          <w:sz w:val="28"/>
          <w:szCs w:val="28"/>
          <w:lang w:val="vi-VN"/>
        </w:rPr>
        <w:t>trường thực hiện nhiệm vụ chính trị được giao.</w:t>
      </w:r>
    </w:p>
    <w:p w:rsidR="006D0AC7" w:rsidRPr="004839E2" w:rsidRDefault="00672997" w:rsidP="00FA602C">
      <w:pPr>
        <w:spacing w:line="360" w:lineRule="auto"/>
        <w:ind w:firstLine="720"/>
        <w:contextualSpacing/>
        <w:jc w:val="both"/>
        <w:rPr>
          <w:rFonts w:eastAsia="Calibri"/>
          <w:sz w:val="28"/>
          <w:szCs w:val="28"/>
          <w:lang w:val="nl-NL"/>
        </w:rPr>
      </w:pPr>
      <w:r w:rsidRPr="004D7CAA">
        <w:rPr>
          <w:spacing w:val="2"/>
          <w:sz w:val="28"/>
          <w:szCs w:val="28"/>
          <w:lang w:val="vi-VN"/>
        </w:rPr>
        <w:t xml:space="preserve">- </w:t>
      </w:r>
      <w:r w:rsidRPr="004839E2">
        <w:rPr>
          <w:spacing w:val="2"/>
          <w:sz w:val="28"/>
          <w:szCs w:val="28"/>
          <w:lang w:val="nl-NL"/>
        </w:rPr>
        <w:t>T</w:t>
      </w:r>
      <w:r w:rsidR="00952E21" w:rsidRPr="004D7CAA">
        <w:rPr>
          <w:spacing w:val="2"/>
          <w:sz w:val="28"/>
          <w:szCs w:val="28"/>
          <w:lang w:val="vi-VN"/>
        </w:rPr>
        <w:t>rường thực hiện tốt các công tác quản lý hành chính, quản lý tài</w:t>
      </w:r>
      <w:r w:rsidR="00952E21" w:rsidRPr="004D7CAA">
        <w:rPr>
          <w:sz w:val="28"/>
          <w:szCs w:val="28"/>
          <w:lang w:val="vi-VN"/>
        </w:rPr>
        <w:t xml:space="preserve">chính và tài sản theo đúng quy định; </w:t>
      </w:r>
      <w:r w:rsidR="00952E21" w:rsidRPr="004839E2">
        <w:rPr>
          <w:sz w:val="28"/>
          <w:szCs w:val="28"/>
          <w:lang w:val="nl-NL"/>
        </w:rPr>
        <w:t>c</w:t>
      </w:r>
      <w:r w:rsidR="00952E21" w:rsidRPr="004D7CAA">
        <w:rPr>
          <w:sz w:val="28"/>
          <w:szCs w:val="28"/>
          <w:lang w:val="vi-VN"/>
        </w:rPr>
        <w:t>ông tác ứng dụng công nghệ thông tin được trường triển khai và thực hiện</w:t>
      </w:r>
      <w:r w:rsidR="00952E21" w:rsidRPr="004839E2">
        <w:rPr>
          <w:sz w:val="28"/>
          <w:szCs w:val="28"/>
          <w:lang w:val="nl-NL"/>
        </w:rPr>
        <w:t xml:space="preserve">; </w:t>
      </w:r>
      <w:r w:rsidR="00952E21" w:rsidRPr="004839E2">
        <w:rPr>
          <w:rFonts w:eastAsia="Calibri"/>
          <w:sz w:val="28"/>
          <w:szCs w:val="28"/>
          <w:lang w:val="nl-NL"/>
        </w:rPr>
        <w:t>thực hiện tốt quy chế dân chủ tạiđơn vị.</w:t>
      </w:r>
    </w:p>
    <w:p w:rsidR="00952E21" w:rsidRPr="004839E2" w:rsidRDefault="00952E21" w:rsidP="00FA602C">
      <w:pPr>
        <w:spacing w:line="360" w:lineRule="auto"/>
        <w:ind w:firstLine="720"/>
        <w:contextualSpacing/>
        <w:jc w:val="both"/>
        <w:rPr>
          <w:rFonts w:eastAsia="Calibri"/>
          <w:sz w:val="28"/>
          <w:szCs w:val="28"/>
          <w:lang w:val="nl-NL"/>
        </w:rPr>
      </w:pPr>
      <w:r w:rsidRPr="004D7CAA">
        <w:rPr>
          <w:rFonts w:eastAsia="Calibri"/>
          <w:sz w:val="28"/>
          <w:szCs w:val="28"/>
          <w:lang w:val="vi-VN"/>
        </w:rPr>
        <w:t xml:space="preserve">- </w:t>
      </w:r>
      <w:r w:rsidR="0031792E" w:rsidRPr="004839E2">
        <w:rPr>
          <w:rFonts w:eastAsia="Calibri"/>
          <w:sz w:val="28"/>
          <w:szCs w:val="28"/>
          <w:lang w:val="nl-NL"/>
        </w:rPr>
        <w:t>T</w:t>
      </w:r>
      <w:r w:rsidRPr="004839E2">
        <w:rPr>
          <w:rFonts w:eastAsia="Calibri"/>
          <w:sz w:val="28"/>
          <w:szCs w:val="28"/>
          <w:lang w:val="nl-NL"/>
        </w:rPr>
        <w:t>rường thực hiện tốt việc quản lý cán bộ, giáo viên và nhân viên: Phân công hợp lý; tạo điều kiện cho việchọc tập, bồi dưỡng; đảm bảo các quyền theo đúng quy định; đảm bảo an ninh trật tự, an toàn cho học sinh và đội ngũ cán bộ, giáo viên, nhân viên.</w:t>
      </w:r>
    </w:p>
    <w:p w:rsidR="00952E21" w:rsidRPr="004839E2" w:rsidRDefault="00BF3BD4" w:rsidP="00FA602C">
      <w:pPr>
        <w:spacing w:line="360" w:lineRule="auto"/>
        <w:ind w:firstLine="720"/>
        <w:contextualSpacing/>
        <w:jc w:val="both"/>
        <w:rPr>
          <w:rFonts w:eastAsia="Calibri"/>
          <w:sz w:val="28"/>
          <w:szCs w:val="28"/>
          <w:lang w:val="nl-NL"/>
        </w:rPr>
      </w:pPr>
      <w:r w:rsidRPr="004839E2">
        <w:rPr>
          <w:rFonts w:eastAsia="Calibri"/>
          <w:sz w:val="28"/>
          <w:szCs w:val="28"/>
          <w:lang w:val="nl-NL"/>
        </w:rPr>
        <w:t>- T</w:t>
      </w:r>
      <w:r w:rsidR="00952E21" w:rsidRPr="004839E2">
        <w:rPr>
          <w:rFonts w:eastAsia="Calibri"/>
          <w:sz w:val="28"/>
          <w:szCs w:val="28"/>
          <w:lang w:val="nl-NL"/>
        </w:rPr>
        <w:t>rường xây dựng và</w:t>
      </w:r>
      <w:r w:rsidR="00952E21" w:rsidRPr="004D7CAA">
        <w:rPr>
          <w:rFonts w:eastAsia="Calibri"/>
          <w:sz w:val="28"/>
          <w:szCs w:val="28"/>
          <w:lang w:val="vi-VN"/>
        </w:rPr>
        <w:t xml:space="preserve"> thực hiện </w:t>
      </w:r>
      <w:r w:rsidR="00952E21" w:rsidRPr="004839E2">
        <w:rPr>
          <w:rFonts w:eastAsia="Calibri"/>
          <w:sz w:val="28"/>
          <w:szCs w:val="28"/>
          <w:lang w:val="nl-NL"/>
        </w:rPr>
        <w:t>tốt kế hoạch giáo dục phù hợp với tình hình thực tế của trường</w:t>
      </w:r>
      <w:r w:rsidR="00952E21" w:rsidRPr="004D7CAA">
        <w:rPr>
          <w:rFonts w:eastAsia="Calibri"/>
          <w:sz w:val="28"/>
          <w:szCs w:val="28"/>
          <w:lang w:val="vi-VN"/>
        </w:rPr>
        <w:t>; có thực hiện việc đánh giá kết quả thực hiện.</w:t>
      </w:r>
    </w:p>
    <w:p w:rsidR="00952E21" w:rsidRPr="004D7CAA" w:rsidRDefault="00952E21" w:rsidP="00FA602C">
      <w:pPr>
        <w:spacing w:line="360" w:lineRule="auto"/>
        <w:ind w:firstLine="720"/>
        <w:contextualSpacing/>
        <w:jc w:val="both"/>
        <w:outlineLvl w:val="0"/>
        <w:rPr>
          <w:b/>
          <w:sz w:val="28"/>
          <w:szCs w:val="28"/>
          <w:lang w:val="nl-NL"/>
        </w:rPr>
      </w:pPr>
      <w:r w:rsidRPr="004D7CAA">
        <w:rPr>
          <w:b/>
          <w:sz w:val="28"/>
          <w:szCs w:val="28"/>
          <w:lang w:val="nl-NL"/>
        </w:rPr>
        <w:t>Điểm yếu cơ bản:</w:t>
      </w:r>
    </w:p>
    <w:p w:rsidR="00952E21" w:rsidRPr="004D7CAA" w:rsidRDefault="00952E21" w:rsidP="007E1D2A">
      <w:pPr>
        <w:spacing w:line="360" w:lineRule="auto"/>
        <w:ind w:firstLine="720"/>
        <w:contextualSpacing/>
        <w:jc w:val="both"/>
        <w:rPr>
          <w:sz w:val="28"/>
          <w:szCs w:val="28"/>
          <w:lang w:val="nl-NL"/>
        </w:rPr>
      </w:pPr>
      <w:r w:rsidRPr="004D7CAA">
        <w:rPr>
          <w:sz w:val="28"/>
          <w:szCs w:val="28"/>
          <w:lang w:val="nl-NL"/>
        </w:rPr>
        <w:t>- Chiến lược phát triển nhà trường chưa được công khai rộng rãi trên trang thông tin điện tử nhà trường và chưa được thực hiện thường xuyên việc</w:t>
      </w:r>
      <w:r w:rsidR="007E1D2A" w:rsidRPr="004D7CAA">
        <w:rPr>
          <w:sz w:val="28"/>
          <w:szCs w:val="28"/>
          <w:lang w:val="nl-NL"/>
        </w:rPr>
        <w:br/>
      </w:r>
      <w:r w:rsidRPr="004D7CAA">
        <w:rPr>
          <w:sz w:val="28"/>
          <w:szCs w:val="28"/>
          <w:lang w:val="nl-NL"/>
        </w:rPr>
        <w:t>rà soát, điều chỉnh, bổ sung các nội dung.</w:t>
      </w:r>
    </w:p>
    <w:p w:rsidR="007E321D" w:rsidRPr="004D7CAA" w:rsidRDefault="000B43AB" w:rsidP="00FA602C">
      <w:pPr>
        <w:spacing w:line="360" w:lineRule="auto"/>
        <w:ind w:firstLine="720"/>
        <w:contextualSpacing/>
        <w:jc w:val="both"/>
        <w:rPr>
          <w:spacing w:val="4"/>
          <w:sz w:val="28"/>
          <w:szCs w:val="28"/>
          <w:lang w:val="nl-NL"/>
        </w:rPr>
      </w:pPr>
      <w:r w:rsidRPr="004D7CAA">
        <w:rPr>
          <w:spacing w:val="4"/>
          <w:sz w:val="28"/>
          <w:szCs w:val="28"/>
          <w:lang w:val="nl-NL"/>
        </w:rPr>
        <w:t xml:space="preserve">- Nội dung trong buổi sinh hoạt chuyên môn còn nghiên về giải quyết </w:t>
      </w:r>
    </w:p>
    <w:p w:rsidR="000B43AB" w:rsidRPr="004D7CAA" w:rsidRDefault="000B43AB" w:rsidP="007E321D">
      <w:pPr>
        <w:spacing w:line="360" w:lineRule="auto"/>
        <w:contextualSpacing/>
        <w:jc w:val="both"/>
        <w:rPr>
          <w:sz w:val="28"/>
          <w:szCs w:val="28"/>
          <w:lang w:val="nl-NL"/>
        </w:rPr>
      </w:pPr>
      <w:r w:rsidRPr="004D7CAA">
        <w:rPr>
          <w:sz w:val="28"/>
          <w:szCs w:val="28"/>
          <w:lang w:val="nl-NL"/>
        </w:rPr>
        <w:t>sự vụ, hành chính; ý kiến của cán bộ, công chức, viên chức trong các buổi họp chưa nhiều và chưa tập trung vào nhiệm vụ phát triển của nhà trường.</w:t>
      </w:r>
    </w:p>
    <w:p w:rsidR="00952E21" w:rsidRPr="004D7CAA" w:rsidRDefault="00C10325" w:rsidP="00FA602C">
      <w:pPr>
        <w:spacing w:line="360" w:lineRule="auto"/>
        <w:ind w:firstLine="720"/>
        <w:contextualSpacing/>
        <w:jc w:val="both"/>
        <w:rPr>
          <w:sz w:val="28"/>
          <w:szCs w:val="28"/>
          <w:lang w:val="nl-NL"/>
        </w:rPr>
      </w:pPr>
      <w:r w:rsidRPr="004D7CAA">
        <w:rPr>
          <w:sz w:val="28"/>
          <w:szCs w:val="28"/>
          <w:lang w:val="nl-NL"/>
        </w:rPr>
        <w:t>-</w:t>
      </w:r>
      <w:r w:rsidR="00FF2EEB">
        <w:rPr>
          <w:sz w:val="28"/>
          <w:szCs w:val="28"/>
          <w:lang w:val="nl-NL"/>
        </w:rPr>
        <w:t xml:space="preserve"> Một vài</w:t>
      </w:r>
      <w:r w:rsidR="005A0237" w:rsidRPr="004D7CAA">
        <w:rPr>
          <w:sz w:val="28"/>
          <w:szCs w:val="28"/>
          <w:lang w:val="nl-NL"/>
        </w:rPr>
        <w:t xml:space="preserve"> </w:t>
      </w:r>
      <w:r w:rsidRPr="004D7CAA">
        <w:rPr>
          <w:sz w:val="28"/>
          <w:szCs w:val="28"/>
          <w:lang w:val="nl-NL"/>
        </w:rPr>
        <w:t xml:space="preserve">giáo viên </w:t>
      </w:r>
      <w:r w:rsidR="00B03787" w:rsidRPr="004D7CAA">
        <w:rPr>
          <w:sz w:val="28"/>
          <w:szCs w:val="28"/>
          <w:lang w:val="nl-NL"/>
        </w:rPr>
        <w:t xml:space="preserve">lớn tuổi </w:t>
      </w:r>
      <w:r w:rsidR="00952E21" w:rsidRPr="004D7CAA">
        <w:rPr>
          <w:sz w:val="28"/>
          <w:szCs w:val="28"/>
          <w:lang w:val="nl-NL"/>
        </w:rPr>
        <w:t>chưa tích cực trong việc học tập nâng cao trình độ; kết quả thực hiện nhiệm vụ còn hạn chế.</w:t>
      </w:r>
    </w:p>
    <w:p w:rsidR="00952E21" w:rsidRPr="004839E2" w:rsidRDefault="00B85515" w:rsidP="00FA602C">
      <w:pPr>
        <w:spacing w:line="360" w:lineRule="auto"/>
        <w:ind w:firstLine="720"/>
        <w:contextualSpacing/>
        <w:jc w:val="both"/>
        <w:rPr>
          <w:sz w:val="28"/>
          <w:szCs w:val="28"/>
          <w:lang w:val="nl-NL"/>
        </w:rPr>
      </w:pPr>
      <w:r>
        <w:rPr>
          <w:sz w:val="28"/>
          <w:szCs w:val="28"/>
          <w:lang w:val="nl-NL"/>
        </w:rPr>
        <w:t>- Trường có 13</w:t>
      </w:r>
      <w:r w:rsidR="00B04643" w:rsidRPr="004D7CAA">
        <w:rPr>
          <w:sz w:val="28"/>
          <w:szCs w:val="28"/>
          <w:lang w:val="nl-NL"/>
        </w:rPr>
        <w:t xml:space="preserve"> lớp có số học sinh vượt 35 học sinh /lớp.</w:t>
      </w:r>
    </w:p>
    <w:p w:rsidR="00952E21" w:rsidRPr="004D7CAA" w:rsidRDefault="00952E21" w:rsidP="00FA602C">
      <w:pPr>
        <w:spacing w:line="360" w:lineRule="auto"/>
        <w:ind w:firstLine="720"/>
        <w:contextualSpacing/>
        <w:jc w:val="both"/>
        <w:outlineLvl w:val="0"/>
        <w:rPr>
          <w:bCs/>
          <w:sz w:val="28"/>
          <w:szCs w:val="28"/>
          <w:lang w:val="nl-NL"/>
        </w:rPr>
      </w:pPr>
      <w:r w:rsidRPr="004D7CAA">
        <w:rPr>
          <w:b/>
          <w:bCs/>
          <w:sz w:val="28"/>
          <w:szCs w:val="28"/>
          <w:lang w:val="nl-NL"/>
        </w:rPr>
        <w:t>Số lượng tiêu chí đạt yêu cầu:</w:t>
      </w:r>
      <w:r w:rsidRPr="004D7CAA">
        <w:rPr>
          <w:bCs/>
          <w:sz w:val="28"/>
          <w:szCs w:val="28"/>
          <w:lang w:val="nl-NL"/>
        </w:rPr>
        <w:t xml:space="preserve"> 10/10</w:t>
      </w:r>
    </w:p>
    <w:p w:rsidR="00952E21" w:rsidRDefault="00952E21" w:rsidP="00FA602C">
      <w:pPr>
        <w:spacing w:line="360" w:lineRule="auto"/>
        <w:ind w:firstLine="720"/>
        <w:contextualSpacing/>
        <w:jc w:val="both"/>
        <w:rPr>
          <w:bCs/>
          <w:sz w:val="28"/>
          <w:szCs w:val="28"/>
          <w:lang w:val="nl-NL"/>
        </w:rPr>
      </w:pPr>
      <w:r w:rsidRPr="004D7CAA">
        <w:rPr>
          <w:b/>
          <w:bCs/>
          <w:sz w:val="28"/>
          <w:szCs w:val="28"/>
          <w:lang w:val="nl-NL"/>
        </w:rPr>
        <w:t xml:space="preserve">Số lượng tiêu </w:t>
      </w:r>
      <w:r w:rsidRPr="004D7CAA">
        <w:rPr>
          <w:b/>
          <w:sz w:val="28"/>
          <w:szCs w:val="28"/>
          <w:lang w:val="nl-NL"/>
        </w:rPr>
        <w:t>chí</w:t>
      </w:r>
      <w:r w:rsidRPr="004D7CAA">
        <w:rPr>
          <w:b/>
          <w:bCs/>
          <w:sz w:val="28"/>
          <w:szCs w:val="28"/>
          <w:lang w:val="nl-NL"/>
        </w:rPr>
        <w:t xml:space="preserve"> không đạt yêu cầu:</w:t>
      </w:r>
      <w:r w:rsidRPr="004D7CAA">
        <w:rPr>
          <w:bCs/>
          <w:sz w:val="28"/>
          <w:szCs w:val="28"/>
          <w:lang w:val="nl-NL"/>
        </w:rPr>
        <w:t xml:space="preserve"> 0/10</w:t>
      </w:r>
    </w:p>
    <w:p w:rsidR="00EB67A3" w:rsidRPr="004D7CAA" w:rsidRDefault="00EB67A3" w:rsidP="00FA602C">
      <w:pPr>
        <w:spacing w:line="360" w:lineRule="auto"/>
        <w:ind w:firstLine="720"/>
        <w:contextualSpacing/>
        <w:jc w:val="both"/>
        <w:rPr>
          <w:bCs/>
          <w:sz w:val="28"/>
          <w:szCs w:val="28"/>
          <w:lang w:val="nl-NL"/>
        </w:rPr>
      </w:pPr>
    </w:p>
    <w:p w:rsidR="00952E21" w:rsidRPr="004D7CAA" w:rsidRDefault="00952E21" w:rsidP="00FA602C">
      <w:pPr>
        <w:spacing w:line="360" w:lineRule="auto"/>
        <w:ind w:firstLine="720"/>
        <w:contextualSpacing/>
        <w:jc w:val="both"/>
        <w:rPr>
          <w:b/>
          <w:sz w:val="28"/>
          <w:szCs w:val="28"/>
          <w:lang w:val="nl-NL"/>
        </w:rPr>
      </w:pPr>
      <w:r w:rsidRPr="004D7CAA">
        <w:rPr>
          <w:b/>
          <w:sz w:val="28"/>
          <w:szCs w:val="28"/>
          <w:lang w:val="nl-NL"/>
        </w:rPr>
        <w:t xml:space="preserve">Tiêu chuẩn 2: Cán bộ quản lý, giáo viên, nhân viên và học sinh </w:t>
      </w:r>
    </w:p>
    <w:p w:rsidR="00952E21" w:rsidRPr="004D7CAA" w:rsidRDefault="00952E21" w:rsidP="00FA602C">
      <w:pPr>
        <w:spacing w:line="360" w:lineRule="auto"/>
        <w:ind w:firstLine="720"/>
        <w:contextualSpacing/>
        <w:jc w:val="both"/>
        <w:rPr>
          <w:b/>
          <w:bCs/>
          <w:sz w:val="28"/>
          <w:szCs w:val="28"/>
          <w:lang w:val="nl-NL"/>
        </w:rPr>
      </w:pPr>
      <w:r w:rsidRPr="004D7CAA">
        <w:rPr>
          <w:b/>
          <w:bCs/>
          <w:sz w:val="28"/>
          <w:szCs w:val="28"/>
          <w:lang w:val="nl-NL"/>
        </w:rPr>
        <w:t>Mở đầu:</w:t>
      </w:r>
    </w:p>
    <w:p w:rsidR="00952E21" w:rsidRPr="004D7CAA" w:rsidRDefault="00952E21" w:rsidP="00FA602C">
      <w:pPr>
        <w:spacing w:line="360" w:lineRule="auto"/>
        <w:ind w:firstLine="720"/>
        <w:contextualSpacing/>
        <w:jc w:val="both"/>
        <w:rPr>
          <w:sz w:val="28"/>
          <w:szCs w:val="28"/>
          <w:lang w:val="nl-NL"/>
        </w:rPr>
      </w:pPr>
      <w:r w:rsidRPr="004D7CAA">
        <w:rPr>
          <w:sz w:val="28"/>
          <w:szCs w:val="28"/>
          <w:lang w:val="nl-NL"/>
        </w:rPr>
        <w:t xml:space="preserve">Cán bộ quản lý đạt trình độ đại học sư phạm, được bồi dưỡng về quản lý giáo dục; có đủ sức khỏe, năng nổ, nhiệt tình được tập thể nhà trường tín </w:t>
      </w:r>
      <w:r w:rsidRPr="004D7CAA">
        <w:rPr>
          <w:sz w:val="28"/>
          <w:szCs w:val="28"/>
          <w:lang w:val="nl-NL"/>
        </w:rPr>
        <w:lastRenderedPageBreak/>
        <w:t xml:space="preserve">nhiệm về phẩm chất chính trị, đạo đức, lối sống; thực hiện hiệu quả các nhiệm vụ, quyền hạn theo quy định tại Điều 20, Điều 21 của Điều lệ trường tiểu học. </w:t>
      </w:r>
    </w:p>
    <w:p w:rsidR="00952E21" w:rsidRPr="004D7CAA" w:rsidRDefault="00952E21" w:rsidP="00173672">
      <w:pPr>
        <w:spacing w:line="360" w:lineRule="auto"/>
        <w:ind w:firstLine="720"/>
        <w:contextualSpacing/>
        <w:jc w:val="both"/>
        <w:rPr>
          <w:spacing w:val="2"/>
          <w:sz w:val="28"/>
          <w:szCs w:val="28"/>
          <w:lang w:val="nl-NL"/>
        </w:rPr>
      </w:pPr>
      <w:r w:rsidRPr="004D7CAA">
        <w:rPr>
          <w:spacing w:val="2"/>
          <w:sz w:val="28"/>
          <w:szCs w:val="28"/>
          <w:lang w:val="sv-SE"/>
        </w:rPr>
        <w:t xml:space="preserve">Nhà trường có </w:t>
      </w:r>
      <w:r w:rsidRPr="004D7CAA">
        <w:rPr>
          <w:spacing w:val="2"/>
          <w:sz w:val="28"/>
          <w:szCs w:val="28"/>
          <w:lang w:val="vi-VN"/>
        </w:rPr>
        <w:t>100%</w:t>
      </w:r>
      <w:r w:rsidRPr="004D7CAA">
        <w:rPr>
          <w:spacing w:val="2"/>
          <w:sz w:val="28"/>
          <w:szCs w:val="28"/>
          <w:lang w:val="sv-SE"/>
        </w:rPr>
        <w:t xml:space="preserve"> giáo viên </w:t>
      </w:r>
      <w:r w:rsidRPr="004D7CAA">
        <w:rPr>
          <w:spacing w:val="2"/>
          <w:sz w:val="28"/>
          <w:szCs w:val="28"/>
          <w:lang w:val="vi-VN"/>
        </w:rPr>
        <w:t>có trình độ đạt</w:t>
      </w:r>
      <w:r w:rsidRPr="004D7CAA">
        <w:rPr>
          <w:spacing w:val="2"/>
          <w:sz w:val="28"/>
          <w:szCs w:val="28"/>
          <w:lang w:val="sv-SE"/>
        </w:rPr>
        <w:t xml:space="preserve"> chuẩn</w:t>
      </w:r>
      <w:r w:rsidRPr="004D7CAA">
        <w:rPr>
          <w:spacing w:val="2"/>
          <w:sz w:val="28"/>
          <w:szCs w:val="28"/>
          <w:lang w:val="nl-NL"/>
        </w:rPr>
        <w:t>. Giáo viên có tay</w:t>
      </w:r>
      <w:r w:rsidRPr="004D7CAA">
        <w:rPr>
          <w:sz w:val="28"/>
          <w:szCs w:val="28"/>
          <w:lang w:val="nl-NL"/>
        </w:rPr>
        <w:t xml:space="preserve">nghề chuyên môn vững vàng, có tâm huyết với nghề. Đội ngũ nhân viên có đủ </w:t>
      </w:r>
      <w:r w:rsidRPr="004D7CAA">
        <w:rPr>
          <w:spacing w:val="2"/>
          <w:sz w:val="28"/>
          <w:szCs w:val="28"/>
          <w:lang w:val="nl-NL"/>
        </w:rPr>
        <w:t xml:space="preserve">số lượng, được đào tạo, bồi dưỡng nâng cao trình độ chuyên môn nghiệp vụ </w:t>
      </w:r>
      <w:r w:rsidRPr="004D7CAA">
        <w:rPr>
          <w:sz w:val="28"/>
          <w:szCs w:val="28"/>
          <w:lang w:val="nl-NL"/>
        </w:rPr>
        <w:t>và đáp ứng yêu cầu các công việc được phân công.</w:t>
      </w:r>
    </w:p>
    <w:p w:rsidR="00952E21" w:rsidRPr="004D7CAA" w:rsidRDefault="00952E21" w:rsidP="00534A21">
      <w:pPr>
        <w:spacing w:line="360" w:lineRule="auto"/>
        <w:ind w:firstLine="720"/>
        <w:contextualSpacing/>
        <w:jc w:val="both"/>
        <w:rPr>
          <w:sz w:val="28"/>
          <w:szCs w:val="28"/>
          <w:lang w:val="nl-NL"/>
        </w:rPr>
      </w:pPr>
      <w:r w:rsidRPr="004D7CAA">
        <w:rPr>
          <w:sz w:val="28"/>
          <w:szCs w:val="28"/>
          <w:lang w:val="nl-NL"/>
        </w:rPr>
        <w:t>Học sinh của trường đáp ứng yêu cầu theo quy định của Điều lệ trường tiểu học và của pháp luật. Các em thực hiện đầy đủ nhiệm vụ của học sinh và được đảm bảo các quyền theo quy định.</w:t>
      </w:r>
    </w:p>
    <w:p w:rsidR="00952E21" w:rsidRPr="004D7CAA" w:rsidRDefault="00952E21" w:rsidP="0023375D">
      <w:pPr>
        <w:spacing w:line="360" w:lineRule="auto"/>
        <w:ind w:firstLine="720"/>
        <w:contextualSpacing/>
        <w:jc w:val="both"/>
        <w:outlineLvl w:val="4"/>
        <w:rPr>
          <w:b/>
          <w:sz w:val="28"/>
          <w:szCs w:val="28"/>
          <w:lang w:val="nl-NL"/>
        </w:rPr>
      </w:pPr>
      <w:r w:rsidRPr="004D7CAA">
        <w:rPr>
          <w:b/>
          <w:sz w:val="28"/>
          <w:szCs w:val="28"/>
          <w:lang w:val="nl-NL"/>
        </w:rPr>
        <w:t>Tiêu chí 2.1: Đối với hiệu trưởng, phó hiệu trưởng</w:t>
      </w:r>
    </w:p>
    <w:p w:rsidR="00952E21" w:rsidRPr="004D7CAA" w:rsidRDefault="00952E21" w:rsidP="0023375D">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952E21" w:rsidP="0023375D">
      <w:pPr>
        <w:spacing w:line="360" w:lineRule="auto"/>
        <w:ind w:firstLine="720"/>
        <w:contextualSpacing/>
        <w:jc w:val="both"/>
        <w:rPr>
          <w:sz w:val="28"/>
          <w:szCs w:val="28"/>
          <w:lang w:val="vi-VN"/>
        </w:rPr>
      </w:pPr>
      <w:r w:rsidRPr="004D7CAA">
        <w:rPr>
          <w:sz w:val="28"/>
          <w:szCs w:val="28"/>
          <w:lang w:val="vi-VN"/>
        </w:rPr>
        <w:t xml:space="preserve">a) </w:t>
      </w:r>
      <w:r w:rsidRPr="004839E2">
        <w:rPr>
          <w:sz w:val="28"/>
          <w:szCs w:val="28"/>
          <w:lang w:val="nl-NL"/>
        </w:rPr>
        <w:t>Đạt tiêu chuẩn theo quy định</w:t>
      </w:r>
      <w:r w:rsidRPr="004D7CAA">
        <w:rPr>
          <w:sz w:val="28"/>
          <w:szCs w:val="28"/>
          <w:lang w:val="vi-VN"/>
        </w:rPr>
        <w:t>;</w:t>
      </w:r>
    </w:p>
    <w:p w:rsidR="00952E21" w:rsidRPr="004D7CAA" w:rsidRDefault="00952E21" w:rsidP="0023375D">
      <w:pPr>
        <w:spacing w:line="360" w:lineRule="auto"/>
        <w:ind w:firstLine="720"/>
        <w:contextualSpacing/>
        <w:jc w:val="both"/>
        <w:rPr>
          <w:sz w:val="28"/>
          <w:szCs w:val="28"/>
          <w:lang w:val="vi-VN"/>
        </w:rPr>
      </w:pPr>
      <w:r w:rsidRPr="004D7CAA">
        <w:rPr>
          <w:sz w:val="28"/>
          <w:szCs w:val="28"/>
          <w:lang w:val="vi-VN"/>
        </w:rPr>
        <w:t>b) Được đánh giá đạt chuẩn hiệu trưởng trở lên;</w:t>
      </w:r>
    </w:p>
    <w:p w:rsidR="00952E21" w:rsidRPr="004D7CAA" w:rsidRDefault="00952E21" w:rsidP="0023375D">
      <w:pPr>
        <w:spacing w:line="360" w:lineRule="auto"/>
        <w:ind w:firstLine="720"/>
        <w:contextualSpacing/>
        <w:jc w:val="both"/>
        <w:rPr>
          <w:rFonts w:eastAsia="Calibri"/>
          <w:sz w:val="28"/>
          <w:szCs w:val="28"/>
          <w:lang w:val="vi-VN"/>
        </w:rPr>
      </w:pPr>
      <w:r w:rsidRPr="004D7CAA">
        <w:rPr>
          <w:rFonts w:eastAsia="Calibri"/>
          <w:sz w:val="28"/>
          <w:szCs w:val="28"/>
          <w:lang w:val="vi-VN"/>
        </w:rPr>
        <w:t>c) Được bồi dưỡng, tập huấn về chuyên môn, nghiệp vụ quản lý giáo dục theo quy định.</w:t>
      </w:r>
    </w:p>
    <w:p w:rsidR="00952E21" w:rsidRPr="004D7CAA" w:rsidRDefault="00952E21" w:rsidP="0023375D">
      <w:pPr>
        <w:spacing w:line="360" w:lineRule="auto"/>
        <w:ind w:firstLine="720"/>
        <w:contextualSpacing/>
        <w:jc w:val="both"/>
        <w:rPr>
          <w:sz w:val="28"/>
          <w:szCs w:val="28"/>
          <w:lang w:val="vi-VN"/>
        </w:rPr>
      </w:pPr>
      <w:r w:rsidRPr="004D7CAA">
        <w:rPr>
          <w:sz w:val="28"/>
          <w:szCs w:val="28"/>
          <w:lang w:val="vi-VN"/>
        </w:rPr>
        <w:t>Mức 2:</w:t>
      </w:r>
    </w:p>
    <w:p w:rsidR="00952E21" w:rsidRPr="004D7CAA" w:rsidRDefault="00952E21" w:rsidP="0023375D">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a) Trong 05 năm liên tiếp tính đến thời điểm đánh giá, có ít nhất 02 năm được đánh giá đạt chuẩn hiệu trưởng ở mức khá trở lên; </w:t>
      </w:r>
    </w:p>
    <w:p w:rsidR="00791D27" w:rsidRPr="004839E2" w:rsidRDefault="00952E21" w:rsidP="0023375D">
      <w:pPr>
        <w:spacing w:line="360" w:lineRule="auto"/>
        <w:ind w:firstLine="720"/>
        <w:contextualSpacing/>
        <w:jc w:val="both"/>
        <w:rPr>
          <w:spacing w:val="4"/>
          <w:sz w:val="28"/>
          <w:szCs w:val="28"/>
          <w:lang w:val="vi-VN"/>
        </w:rPr>
      </w:pPr>
      <w:r w:rsidRPr="004D7CAA">
        <w:rPr>
          <w:spacing w:val="4"/>
          <w:sz w:val="28"/>
          <w:szCs w:val="28"/>
          <w:lang w:val="vi-VN"/>
        </w:rPr>
        <w:t xml:space="preserve">b) Được bồi dưỡng, tập huấn về lý luận chính trị theo quy định; được </w:t>
      </w:r>
    </w:p>
    <w:p w:rsidR="00952E21" w:rsidRPr="004D7CAA" w:rsidRDefault="00952E21" w:rsidP="00791D27">
      <w:pPr>
        <w:spacing w:line="360" w:lineRule="auto"/>
        <w:contextualSpacing/>
        <w:jc w:val="both"/>
        <w:rPr>
          <w:sz w:val="28"/>
          <w:szCs w:val="28"/>
          <w:lang w:val="vi-VN"/>
        </w:rPr>
      </w:pPr>
      <w:r w:rsidRPr="004D7CAA">
        <w:rPr>
          <w:sz w:val="28"/>
          <w:szCs w:val="28"/>
          <w:lang w:val="vi-VN"/>
        </w:rPr>
        <w:t>giáo viên, nhân viên trong trường tín nhiệm.</w:t>
      </w:r>
    </w:p>
    <w:p w:rsidR="00952E21" w:rsidRPr="004D7CAA" w:rsidRDefault="00952E21" w:rsidP="0023375D">
      <w:pPr>
        <w:spacing w:line="360" w:lineRule="auto"/>
        <w:ind w:firstLine="720"/>
        <w:contextualSpacing/>
        <w:jc w:val="both"/>
        <w:rPr>
          <w:sz w:val="28"/>
          <w:szCs w:val="28"/>
          <w:lang w:val="vi-VN"/>
        </w:rPr>
      </w:pPr>
      <w:r w:rsidRPr="004D7CAA">
        <w:rPr>
          <w:sz w:val="28"/>
          <w:szCs w:val="28"/>
          <w:lang w:val="vi-VN"/>
        </w:rPr>
        <w:t>Mức 3:</w:t>
      </w:r>
    </w:p>
    <w:p w:rsidR="00952E21" w:rsidRPr="004D7CAA" w:rsidRDefault="00952E21" w:rsidP="0023375D">
      <w:pPr>
        <w:spacing w:line="360" w:lineRule="auto"/>
        <w:ind w:firstLine="720"/>
        <w:contextualSpacing/>
        <w:jc w:val="both"/>
        <w:outlineLvl w:val="4"/>
        <w:rPr>
          <w:b/>
          <w:i/>
          <w:sz w:val="28"/>
          <w:szCs w:val="28"/>
          <w:lang w:val="nl-NL"/>
        </w:rPr>
      </w:pPr>
      <w:r w:rsidRPr="004D7CAA">
        <w:rPr>
          <w:rFonts w:eastAsia="Calibri"/>
          <w:sz w:val="28"/>
          <w:szCs w:val="28"/>
          <w:lang w:val="vi-VN"/>
        </w:rPr>
        <w:t>Trong 05 năm liên tiếp tính đến thời điểm đánh giá, đạt chuẩn hiệu trưởng ở mức khá trở lên, trong đó có ít nhất 01 năm đạt chuẩn hiệu trưởng ở mức tốt.</w:t>
      </w:r>
    </w:p>
    <w:p w:rsidR="00952E21" w:rsidRPr="004D7CAA" w:rsidRDefault="00952E21" w:rsidP="0023375D">
      <w:pPr>
        <w:spacing w:line="360" w:lineRule="auto"/>
        <w:ind w:firstLine="720"/>
        <w:contextualSpacing/>
        <w:jc w:val="both"/>
        <w:outlineLvl w:val="4"/>
        <w:rPr>
          <w:sz w:val="28"/>
          <w:szCs w:val="28"/>
          <w:lang w:val="vi-VN"/>
        </w:rPr>
      </w:pPr>
      <w:r w:rsidRPr="004D7CAA">
        <w:rPr>
          <w:b/>
          <w:sz w:val="28"/>
          <w:szCs w:val="28"/>
          <w:lang w:val="nl-NL"/>
        </w:rPr>
        <w:t>1. Mô tả hiện trạng</w:t>
      </w:r>
    </w:p>
    <w:p w:rsidR="00952E21" w:rsidRPr="004D7CAA" w:rsidRDefault="00952E21" w:rsidP="0023375D">
      <w:pPr>
        <w:spacing w:line="360" w:lineRule="auto"/>
        <w:ind w:firstLine="720"/>
        <w:contextualSpacing/>
        <w:jc w:val="both"/>
        <w:outlineLvl w:val="4"/>
        <w:rPr>
          <w:sz w:val="28"/>
          <w:szCs w:val="28"/>
          <w:lang w:val="vi-VN"/>
        </w:rPr>
      </w:pPr>
      <w:r w:rsidRPr="004D7CAA">
        <w:rPr>
          <w:sz w:val="28"/>
          <w:szCs w:val="28"/>
          <w:lang w:val="vi-VN"/>
        </w:rPr>
        <w:t>Mức 1:</w:t>
      </w:r>
    </w:p>
    <w:p w:rsidR="00952E21" w:rsidRPr="00FF2EEB" w:rsidRDefault="00952E21" w:rsidP="00C64C61">
      <w:pPr>
        <w:spacing w:line="360" w:lineRule="auto"/>
        <w:ind w:firstLine="720"/>
        <w:contextualSpacing/>
        <w:jc w:val="both"/>
        <w:rPr>
          <w:sz w:val="28"/>
          <w:szCs w:val="28"/>
          <w:lang w:val="nl-NL"/>
        </w:rPr>
      </w:pPr>
      <w:r w:rsidRPr="00FF2EEB">
        <w:rPr>
          <w:sz w:val="28"/>
          <w:szCs w:val="28"/>
          <w:lang w:val="nl-NL"/>
        </w:rPr>
        <w:t>a) Hiệu trưởng, phó hiệu trưởng đạt tiêu chuẩn theo quy định</w:t>
      </w:r>
      <w:r w:rsidR="00FF2EEB" w:rsidRPr="00FF2EEB">
        <w:rPr>
          <w:sz w:val="28"/>
          <w:szCs w:val="28"/>
          <w:lang w:val="nl-NL"/>
        </w:rPr>
        <w:t>: Hiệu trưởng trực tiếp giảng dạy 6 năm, phó hiệu trưởng phụ trách chuyên môn giảng dạy 18 năm, phó hiệu trưởng phụ trách hành chính</w:t>
      </w:r>
      <w:r w:rsidR="00FF2EEB">
        <w:rPr>
          <w:sz w:val="28"/>
          <w:szCs w:val="28"/>
          <w:lang w:val="nl-NL"/>
        </w:rPr>
        <w:t xml:space="preserve"> giảng dạy 10</w:t>
      </w:r>
      <w:r w:rsidR="00FF2EEB" w:rsidRPr="00FF2EEB">
        <w:rPr>
          <w:sz w:val="28"/>
          <w:szCs w:val="28"/>
          <w:lang w:val="nl-NL"/>
        </w:rPr>
        <w:t xml:space="preserve"> năm </w:t>
      </w:r>
      <w:r w:rsidR="00C64C61" w:rsidRPr="00FF2EEB">
        <w:rPr>
          <w:sz w:val="28"/>
          <w:szCs w:val="28"/>
          <w:lang w:val="nl-NL"/>
        </w:rPr>
        <w:t xml:space="preserve"> và có đầy đủ các </w:t>
      </w:r>
      <w:r w:rsidRPr="00FF2EEB">
        <w:rPr>
          <w:sz w:val="28"/>
          <w:szCs w:val="28"/>
          <w:lang w:val="nl-NL"/>
        </w:rPr>
        <w:t>văn bằng, chứng chỉ theo quy định [H2-2.1-01].</w:t>
      </w:r>
    </w:p>
    <w:p w:rsidR="00952E21" w:rsidRPr="004D7CAA" w:rsidRDefault="00952E21" w:rsidP="0023375D">
      <w:pPr>
        <w:spacing w:line="360" w:lineRule="auto"/>
        <w:ind w:firstLine="720"/>
        <w:contextualSpacing/>
        <w:jc w:val="both"/>
        <w:rPr>
          <w:sz w:val="28"/>
          <w:szCs w:val="28"/>
          <w:lang w:val="nl-NL"/>
        </w:rPr>
      </w:pPr>
      <w:r w:rsidRPr="004D7CAA">
        <w:rPr>
          <w:sz w:val="28"/>
          <w:szCs w:val="28"/>
          <w:lang w:val="nl-NL"/>
        </w:rPr>
        <w:lastRenderedPageBreak/>
        <w:t>b) Trong những năm học qua, hiệu trưởng và phó hiệu trưởng được Phòng Giáo dục và Đào tạo quận Bình Thạnh đánh giá đạt xuất sắc theo Quy định Chuẩn hiệu trưởng trường tiểu học [H2-2.1-02]; [H2-2.1-03].</w:t>
      </w:r>
    </w:p>
    <w:p w:rsidR="00952E21" w:rsidRPr="004D7CAA" w:rsidRDefault="00952E21" w:rsidP="00C64C61">
      <w:pPr>
        <w:spacing w:line="360" w:lineRule="auto"/>
        <w:ind w:firstLine="720"/>
        <w:contextualSpacing/>
        <w:jc w:val="both"/>
        <w:rPr>
          <w:sz w:val="28"/>
          <w:szCs w:val="28"/>
          <w:lang w:val="nl-NL"/>
        </w:rPr>
      </w:pPr>
      <w:r w:rsidRPr="004D7CAA">
        <w:rPr>
          <w:sz w:val="28"/>
          <w:szCs w:val="28"/>
          <w:lang w:val="nl-NL"/>
        </w:rPr>
        <w:t>c) Hiệu trưởng và phó hiệu trưởng đều tham gia các lớp bồi dưỡng, tập</w:t>
      </w:r>
      <w:r w:rsidR="00FF2EEB">
        <w:rPr>
          <w:sz w:val="28"/>
          <w:szCs w:val="28"/>
          <w:lang w:val="nl-NL"/>
        </w:rPr>
        <w:t xml:space="preserve"> </w:t>
      </w:r>
      <w:r w:rsidRPr="004D7CAA">
        <w:rPr>
          <w:sz w:val="28"/>
          <w:szCs w:val="28"/>
          <w:lang w:val="nl-NL"/>
        </w:rPr>
        <w:t xml:space="preserve">huấn về chuyên môn, nghiệp vụ quản lý giáo dục theo quy định [H2-2.1-04]; </w:t>
      </w:r>
      <w:r w:rsidRPr="004D7CAA">
        <w:rPr>
          <w:spacing w:val="4"/>
          <w:sz w:val="28"/>
          <w:szCs w:val="28"/>
          <w:lang w:val="nl-NL"/>
        </w:rPr>
        <w:t xml:space="preserve">[H2-2.1-05]. </w:t>
      </w:r>
      <w:r w:rsidR="00A52BEF" w:rsidRPr="004D7CAA">
        <w:rPr>
          <w:spacing w:val="4"/>
          <w:sz w:val="28"/>
          <w:szCs w:val="28"/>
          <w:lang w:val="nl-NL"/>
        </w:rPr>
        <w:t xml:space="preserve">Tuy nhiên, </w:t>
      </w:r>
      <w:r w:rsidR="00A52BEF" w:rsidRPr="004839E2">
        <w:rPr>
          <w:spacing w:val="4"/>
          <w:sz w:val="28"/>
          <w:szCs w:val="28"/>
          <w:lang w:val="nl-NL"/>
        </w:rPr>
        <w:t xml:space="preserve">kỹ năng giao tiếp bằng ngoại ngữ của </w:t>
      </w:r>
      <w:r w:rsidR="005A0237" w:rsidRPr="004839E2">
        <w:rPr>
          <w:spacing w:val="4"/>
          <w:sz w:val="28"/>
          <w:szCs w:val="28"/>
          <w:lang w:val="nl-NL"/>
        </w:rPr>
        <w:t xml:space="preserve">Hiệu trưởng và Phó hiệu trưởng </w:t>
      </w:r>
      <w:r w:rsidR="00A52BEF" w:rsidRPr="004839E2">
        <w:rPr>
          <w:spacing w:val="4"/>
          <w:sz w:val="28"/>
          <w:szCs w:val="28"/>
          <w:lang w:val="nl-NL"/>
        </w:rPr>
        <w:t>còn hạn chế</w:t>
      </w:r>
      <w:r w:rsidR="00A52BEF" w:rsidRPr="004D7CAA">
        <w:rPr>
          <w:sz w:val="28"/>
          <w:szCs w:val="28"/>
          <w:lang w:val="nl-NL"/>
        </w:rPr>
        <w:t>.</w:t>
      </w:r>
    </w:p>
    <w:p w:rsidR="00952E21" w:rsidRPr="004D7CAA" w:rsidRDefault="00952E21" w:rsidP="0023375D">
      <w:pPr>
        <w:spacing w:line="360" w:lineRule="auto"/>
        <w:ind w:firstLine="720"/>
        <w:contextualSpacing/>
        <w:jc w:val="both"/>
        <w:rPr>
          <w:sz w:val="28"/>
          <w:szCs w:val="28"/>
          <w:lang w:val="nb-NO"/>
        </w:rPr>
      </w:pPr>
      <w:r w:rsidRPr="004D7CAA">
        <w:rPr>
          <w:sz w:val="28"/>
          <w:szCs w:val="28"/>
          <w:lang w:val="vi-VN"/>
        </w:rPr>
        <w:t>Mức 2:</w:t>
      </w:r>
    </w:p>
    <w:p w:rsidR="00952E21" w:rsidRPr="004D7CAA" w:rsidRDefault="00952E21" w:rsidP="0023375D">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a) Từ năm học 2013-2014 đến nay, </w:t>
      </w:r>
      <w:r w:rsidRPr="004839E2">
        <w:rPr>
          <w:rFonts w:eastAsia="Calibri"/>
          <w:sz w:val="28"/>
          <w:szCs w:val="28"/>
          <w:lang w:val="nl-NL"/>
        </w:rPr>
        <w:t>hiệu trưởng và phó hiệu trưởng đều thực hiện tốt nhiệm vụ và đượ</w:t>
      </w:r>
      <w:r w:rsidR="005A0237" w:rsidRPr="004839E2">
        <w:rPr>
          <w:rFonts w:eastAsia="Calibri"/>
          <w:sz w:val="28"/>
          <w:szCs w:val="28"/>
          <w:lang w:val="nl-NL"/>
        </w:rPr>
        <w:t>c đánh giá là hoàn thành xuất sắc nhiệm vụ</w:t>
      </w:r>
      <w:r w:rsidRPr="004D7CAA">
        <w:rPr>
          <w:sz w:val="28"/>
          <w:szCs w:val="28"/>
          <w:lang w:val="nl-NL"/>
        </w:rPr>
        <w:t>[H2-2.1-02]; [H2-2.1-03].</w:t>
      </w:r>
    </w:p>
    <w:p w:rsidR="00952E21" w:rsidRPr="004D7CAA" w:rsidRDefault="00952E21" w:rsidP="0023375D">
      <w:pPr>
        <w:spacing w:line="360" w:lineRule="auto"/>
        <w:ind w:firstLine="720"/>
        <w:contextualSpacing/>
        <w:jc w:val="both"/>
        <w:rPr>
          <w:sz w:val="28"/>
          <w:szCs w:val="28"/>
          <w:lang w:val="vi-VN"/>
        </w:rPr>
      </w:pPr>
      <w:r w:rsidRPr="004D7CAA">
        <w:rPr>
          <w:sz w:val="28"/>
          <w:szCs w:val="28"/>
          <w:lang w:val="vi-VN"/>
        </w:rPr>
        <w:t xml:space="preserve">b) </w:t>
      </w:r>
      <w:r w:rsidRPr="004839E2">
        <w:rPr>
          <w:sz w:val="28"/>
          <w:szCs w:val="28"/>
          <w:lang w:val="vi-VN"/>
        </w:rPr>
        <w:t xml:space="preserve">Hiệu trưởng và phó hiệu trưởng đã tham gia và hoàn thành lớp bồi dưỡng Trung cấp lý luận chính trị và hành chính nhà nước </w:t>
      </w:r>
      <w:r w:rsidRPr="004D7CAA">
        <w:rPr>
          <w:sz w:val="28"/>
          <w:szCs w:val="28"/>
          <w:lang w:val="nl-NL"/>
        </w:rPr>
        <w:t>[H2-2.1-04]. Đồng thời, đội ngũ cán bộ quản lý luôn nhận được sự tin tưởng, tín nhiệm cao từ cán bộ, giáo viên, nhân viên trong toàn trường [H1-1.1-02].</w:t>
      </w:r>
    </w:p>
    <w:p w:rsidR="001F2247" w:rsidRPr="004D7CAA" w:rsidRDefault="001F2247" w:rsidP="001F2247">
      <w:pPr>
        <w:spacing w:line="360" w:lineRule="auto"/>
        <w:ind w:firstLine="720"/>
        <w:contextualSpacing/>
        <w:jc w:val="both"/>
        <w:rPr>
          <w:sz w:val="28"/>
          <w:szCs w:val="28"/>
          <w:lang w:val="vi-VN"/>
        </w:rPr>
      </w:pPr>
      <w:r w:rsidRPr="004D7CAA">
        <w:rPr>
          <w:sz w:val="28"/>
          <w:szCs w:val="28"/>
          <w:lang w:val="vi-VN"/>
        </w:rPr>
        <w:t>Mức 3:</w:t>
      </w:r>
    </w:p>
    <w:p w:rsidR="00952E21" w:rsidRPr="004D7CAA" w:rsidRDefault="001F2247" w:rsidP="006D18C5">
      <w:pPr>
        <w:spacing w:line="360" w:lineRule="auto"/>
        <w:ind w:firstLine="720"/>
        <w:contextualSpacing/>
        <w:jc w:val="both"/>
        <w:rPr>
          <w:sz w:val="28"/>
          <w:szCs w:val="28"/>
          <w:lang w:val="vi-VN"/>
        </w:rPr>
      </w:pPr>
      <w:r w:rsidRPr="004D7CAA">
        <w:rPr>
          <w:spacing w:val="4"/>
          <w:sz w:val="28"/>
          <w:szCs w:val="28"/>
          <w:lang w:val="vi-VN"/>
        </w:rPr>
        <w:t>Ban Giám hiệu liên tục được lãnh đạo cấp trên đánh giá đạt xuất sắc</w:t>
      </w:r>
      <w:r w:rsidR="006D18C5" w:rsidRPr="004839E2">
        <w:rPr>
          <w:spacing w:val="4"/>
          <w:sz w:val="28"/>
          <w:szCs w:val="28"/>
          <w:lang w:val="vi-VN"/>
        </w:rPr>
        <w:br/>
      </w:r>
      <w:r w:rsidRPr="004D7CAA">
        <w:rPr>
          <w:sz w:val="28"/>
          <w:szCs w:val="28"/>
          <w:lang w:val="vi-VN"/>
        </w:rPr>
        <w:t xml:space="preserve">theo Quy định Chuẩn hiệu trưởng trường tiểu học từ năm học 2013-2014 đến nay </w:t>
      </w:r>
      <w:r w:rsidRPr="004D7CAA">
        <w:rPr>
          <w:sz w:val="28"/>
          <w:szCs w:val="28"/>
          <w:lang w:val="nl-NL"/>
        </w:rPr>
        <w:t>[H2-2.1-02]; [H2-2.1-03].</w:t>
      </w:r>
    </w:p>
    <w:p w:rsidR="00952E21" w:rsidRPr="004D7CAA" w:rsidRDefault="00952E21" w:rsidP="0023375D">
      <w:pPr>
        <w:spacing w:line="360" w:lineRule="auto"/>
        <w:ind w:firstLine="720"/>
        <w:contextualSpacing/>
        <w:jc w:val="both"/>
        <w:rPr>
          <w:rFonts w:eastAsia="Calibri"/>
          <w:b/>
          <w:sz w:val="28"/>
          <w:szCs w:val="28"/>
          <w:lang w:val="vi-VN"/>
        </w:rPr>
      </w:pPr>
      <w:r w:rsidRPr="004D7CAA">
        <w:rPr>
          <w:b/>
          <w:sz w:val="28"/>
          <w:szCs w:val="28"/>
          <w:lang w:val="nl-NL"/>
        </w:rPr>
        <w:t>2. Điểm mạnh</w:t>
      </w:r>
    </w:p>
    <w:p w:rsidR="00952E21" w:rsidRPr="004D7CAA" w:rsidRDefault="00952E21" w:rsidP="0023375D">
      <w:pPr>
        <w:spacing w:line="360" w:lineRule="auto"/>
        <w:ind w:firstLine="720"/>
        <w:contextualSpacing/>
        <w:jc w:val="both"/>
        <w:rPr>
          <w:sz w:val="28"/>
          <w:szCs w:val="28"/>
          <w:lang w:val="nl-NL"/>
        </w:rPr>
      </w:pPr>
      <w:r w:rsidRPr="004D7CAA">
        <w:rPr>
          <w:sz w:val="28"/>
          <w:szCs w:val="28"/>
          <w:lang w:val="nl-NL"/>
        </w:rPr>
        <w:t>Hiệu trưởng và phó hiệu trưởng đảm bảo yêu cầu về trình độ chuyên môn, nghiệp vụ quản lý, lý luận chính trị theo quy định; đáp ứng tốt cho việc thực hiện nhiệm vụ và luôn nhận được sự tín nhiệm cao từ cán bộ, giáo viên, nhân viên trong trường.</w:t>
      </w:r>
    </w:p>
    <w:p w:rsidR="00952E21" w:rsidRPr="004D7CAA" w:rsidRDefault="00952E21" w:rsidP="0023375D">
      <w:pPr>
        <w:widowControl w:val="0"/>
        <w:spacing w:line="360" w:lineRule="auto"/>
        <w:ind w:firstLine="720"/>
        <w:contextualSpacing/>
        <w:jc w:val="both"/>
        <w:rPr>
          <w:b/>
          <w:sz w:val="28"/>
          <w:szCs w:val="28"/>
          <w:lang w:val="nl-NL"/>
        </w:rPr>
      </w:pPr>
      <w:r w:rsidRPr="004D7CAA">
        <w:rPr>
          <w:b/>
          <w:sz w:val="28"/>
          <w:szCs w:val="28"/>
          <w:lang w:val="nl-NL"/>
        </w:rPr>
        <w:t>3. Điểm yếu</w:t>
      </w:r>
    </w:p>
    <w:p w:rsidR="00952E21" w:rsidRPr="004D7CAA" w:rsidRDefault="00B8566D" w:rsidP="0023375D">
      <w:pPr>
        <w:spacing w:line="360" w:lineRule="auto"/>
        <w:ind w:firstLine="720"/>
        <w:contextualSpacing/>
        <w:jc w:val="both"/>
        <w:rPr>
          <w:sz w:val="28"/>
          <w:szCs w:val="28"/>
          <w:lang w:val="nl-NL"/>
        </w:rPr>
      </w:pPr>
      <w:r w:rsidRPr="004839E2">
        <w:rPr>
          <w:spacing w:val="4"/>
          <w:sz w:val="28"/>
          <w:szCs w:val="28"/>
          <w:lang w:val="nl-NL"/>
        </w:rPr>
        <w:t>Kỹ năng giao tiếp bằng ngoại ngữ của Hiệu trưởng và Phó hiệu trưởng còn hạn chế</w:t>
      </w:r>
      <w:r w:rsidR="00A52BEF" w:rsidRPr="004D7CAA">
        <w:rPr>
          <w:sz w:val="28"/>
          <w:szCs w:val="28"/>
          <w:lang w:val="nl-NL"/>
        </w:rPr>
        <w:t>.</w:t>
      </w:r>
    </w:p>
    <w:p w:rsidR="00952E21" w:rsidRPr="004D7CAA" w:rsidRDefault="00952E21" w:rsidP="0023375D">
      <w:pPr>
        <w:spacing w:line="360" w:lineRule="auto"/>
        <w:ind w:firstLine="720"/>
        <w:contextualSpacing/>
        <w:jc w:val="both"/>
        <w:rPr>
          <w:b/>
          <w:sz w:val="28"/>
          <w:szCs w:val="28"/>
          <w:lang w:val="vi-VN"/>
        </w:rPr>
      </w:pPr>
      <w:r w:rsidRPr="004D7CAA">
        <w:rPr>
          <w:b/>
          <w:sz w:val="28"/>
          <w:szCs w:val="28"/>
          <w:lang w:val="nl-NL"/>
        </w:rPr>
        <w:t>4. Kế hoạch 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62108" w:rsidRPr="004D7CAA" w:rsidTr="006609E1">
        <w:trPr>
          <w:trHeight w:val="567"/>
          <w:tblHeader/>
        </w:trPr>
        <w:tc>
          <w:tcPr>
            <w:tcW w:w="3085"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lastRenderedPageBreak/>
              <w:t>Công việc</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cần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Người</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842"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Điều kiện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Thời gian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Dự kiến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kinh phí</w:t>
            </w:r>
          </w:p>
        </w:tc>
      </w:tr>
      <w:tr w:rsidR="00462108" w:rsidRPr="004D7CAA" w:rsidTr="006609E1">
        <w:trPr>
          <w:trHeight w:val="567"/>
        </w:trPr>
        <w:tc>
          <w:tcPr>
            <w:tcW w:w="3085"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Triển khai và thực hiện nội dung đánh giá chuẩn hiệu trưởng tiểu học theo Thông tư số 14/2018/TT-BGDĐT; phấn đấu đạt mức đánh giá tốt</w:t>
            </w:r>
          </w:p>
        </w:tc>
        <w:tc>
          <w:tcPr>
            <w:tcW w:w="1418" w:type="dxa"/>
          </w:tcPr>
          <w:p w:rsidR="00952E21" w:rsidRPr="004D7CAA" w:rsidRDefault="007441BB" w:rsidP="006609E1">
            <w:pPr>
              <w:spacing w:line="360" w:lineRule="auto"/>
              <w:contextualSpacing/>
              <w:jc w:val="both"/>
              <w:outlineLvl w:val="0"/>
              <w:rPr>
                <w:sz w:val="28"/>
                <w:szCs w:val="28"/>
                <w:lang w:val="vi-VN"/>
              </w:rPr>
            </w:pPr>
            <w:r w:rsidRPr="004D7CAA">
              <w:rPr>
                <w:sz w:val="28"/>
                <w:szCs w:val="28"/>
              </w:rPr>
              <w:t>Cán bộ quản lý</w:t>
            </w:r>
          </w:p>
        </w:tc>
        <w:tc>
          <w:tcPr>
            <w:tcW w:w="1842" w:type="dxa"/>
          </w:tcPr>
          <w:p w:rsidR="00952E21" w:rsidRPr="004D7CAA" w:rsidRDefault="00442891" w:rsidP="006609E1">
            <w:pPr>
              <w:spacing w:line="360" w:lineRule="auto"/>
              <w:contextualSpacing/>
              <w:jc w:val="both"/>
              <w:outlineLvl w:val="0"/>
              <w:rPr>
                <w:sz w:val="28"/>
                <w:szCs w:val="28"/>
                <w:lang w:val="vi-VN"/>
              </w:rPr>
            </w:pPr>
            <w:r w:rsidRPr="004839E2">
              <w:rPr>
                <w:sz w:val="28"/>
                <w:szCs w:val="28"/>
                <w:lang w:val="vi-VN"/>
              </w:rPr>
              <w:t>Phối hợp với các bộ phận</w:t>
            </w:r>
          </w:p>
        </w:tc>
        <w:tc>
          <w:tcPr>
            <w:tcW w:w="1418" w:type="dxa"/>
          </w:tcPr>
          <w:p w:rsidR="00952E21" w:rsidRPr="00B85515" w:rsidRDefault="00B85515" w:rsidP="00B85515">
            <w:pPr>
              <w:spacing w:line="360" w:lineRule="auto"/>
              <w:contextualSpacing/>
              <w:jc w:val="both"/>
              <w:outlineLvl w:val="0"/>
              <w:rPr>
                <w:sz w:val="28"/>
                <w:szCs w:val="28"/>
              </w:rPr>
            </w:pPr>
            <w:r>
              <w:rPr>
                <w:sz w:val="28"/>
                <w:szCs w:val="28"/>
                <w:lang w:val="vi-VN"/>
              </w:rPr>
              <w:t xml:space="preserve">Tháng </w:t>
            </w:r>
            <w:r>
              <w:rPr>
                <w:sz w:val="28"/>
                <w:szCs w:val="28"/>
              </w:rPr>
              <w:t>01</w:t>
            </w:r>
            <w:r w:rsidR="003C70A4">
              <w:rPr>
                <w:sz w:val="28"/>
                <w:szCs w:val="28"/>
                <w:lang w:val="vi-VN"/>
              </w:rPr>
              <w:t>/2021</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r w:rsidR="00462108" w:rsidRPr="004D7CAA" w:rsidTr="006609E1">
        <w:trPr>
          <w:trHeight w:val="567"/>
        </w:trPr>
        <w:tc>
          <w:tcPr>
            <w:tcW w:w="3085"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Phát huy tối đa năng lực, tinh thần trách nhiệm của cá nhân qua việc phân công nhiệm vụ cụ thể, phù hợp</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Hiệu trưởng</w:t>
            </w:r>
          </w:p>
        </w:tc>
        <w:tc>
          <w:tcPr>
            <w:tcW w:w="1842" w:type="dxa"/>
          </w:tcPr>
          <w:p w:rsidR="00952E21" w:rsidRPr="004D7CAA" w:rsidRDefault="00442891" w:rsidP="006609E1">
            <w:pPr>
              <w:spacing w:line="360" w:lineRule="auto"/>
              <w:contextualSpacing/>
              <w:jc w:val="both"/>
              <w:outlineLvl w:val="0"/>
              <w:rPr>
                <w:sz w:val="28"/>
                <w:szCs w:val="28"/>
                <w:lang w:val="vi-VN"/>
              </w:rPr>
            </w:pPr>
            <w:r w:rsidRPr="004839E2">
              <w:rPr>
                <w:sz w:val="28"/>
                <w:szCs w:val="28"/>
                <w:lang w:val="vi-VN"/>
              </w:rPr>
              <w:t>Phối hợp với các bộ phận</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Đầu năm học, trong các hoạt động</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r w:rsidR="00952E21" w:rsidRPr="004D7CAA" w:rsidTr="006609E1">
        <w:trPr>
          <w:trHeight w:val="567"/>
        </w:trPr>
        <w:tc>
          <w:tcPr>
            <w:tcW w:w="3085"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Tiếp tục thực hiện ứng dụng công nghệ thông tin trong công tác quản lý, lãnh đạo</w:t>
            </w:r>
          </w:p>
        </w:tc>
        <w:tc>
          <w:tcPr>
            <w:tcW w:w="1418" w:type="dxa"/>
          </w:tcPr>
          <w:p w:rsidR="00952E21" w:rsidRPr="004D7CAA" w:rsidRDefault="00233E52" w:rsidP="006609E1">
            <w:pPr>
              <w:spacing w:line="360" w:lineRule="auto"/>
              <w:contextualSpacing/>
              <w:jc w:val="both"/>
              <w:outlineLvl w:val="0"/>
              <w:rPr>
                <w:sz w:val="28"/>
                <w:szCs w:val="28"/>
                <w:lang w:val="vi-VN"/>
              </w:rPr>
            </w:pPr>
            <w:r w:rsidRPr="004D7CAA">
              <w:rPr>
                <w:sz w:val="28"/>
                <w:szCs w:val="28"/>
              </w:rPr>
              <w:t>Cán bộ quản lý</w:t>
            </w:r>
          </w:p>
        </w:tc>
        <w:tc>
          <w:tcPr>
            <w:tcW w:w="1842" w:type="dxa"/>
          </w:tcPr>
          <w:p w:rsidR="00952E21" w:rsidRPr="004D7CAA" w:rsidRDefault="00442891" w:rsidP="006609E1">
            <w:pPr>
              <w:spacing w:line="360" w:lineRule="auto"/>
              <w:contextualSpacing/>
              <w:jc w:val="both"/>
              <w:outlineLvl w:val="0"/>
              <w:rPr>
                <w:sz w:val="28"/>
                <w:szCs w:val="28"/>
                <w:lang w:val="vi-VN"/>
              </w:rPr>
            </w:pPr>
            <w:r w:rsidRPr="004839E2">
              <w:rPr>
                <w:sz w:val="28"/>
                <w:szCs w:val="28"/>
                <w:lang w:val="vi-VN"/>
              </w:rPr>
              <w:t>Phối hợp với các bộ phận</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Trong năm học</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r w:rsidR="00F81C67" w:rsidRPr="004D7CAA" w:rsidTr="006609E1">
        <w:trPr>
          <w:trHeight w:val="567"/>
        </w:trPr>
        <w:tc>
          <w:tcPr>
            <w:tcW w:w="3085" w:type="dxa"/>
          </w:tcPr>
          <w:p w:rsidR="00F81C67" w:rsidRPr="004D7CAA" w:rsidRDefault="00F81C67" w:rsidP="00F81C67">
            <w:pPr>
              <w:spacing w:line="360" w:lineRule="auto"/>
              <w:contextualSpacing/>
              <w:jc w:val="both"/>
              <w:outlineLvl w:val="0"/>
              <w:rPr>
                <w:sz w:val="28"/>
                <w:szCs w:val="28"/>
              </w:rPr>
            </w:pPr>
            <w:r w:rsidRPr="004D7CAA">
              <w:rPr>
                <w:sz w:val="28"/>
                <w:szCs w:val="28"/>
                <w:lang w:val="vi-VN"/>
              </w:rPr>
              <w:t xml:space="preserve">Tạo điều kiện để </w:t>
            </w:r>
            <w:r w:rsidRPr="004D7CAA">
              <w:rPr>
                <w:sz w:val="28"/>
                <w:szCs w:val="28"/>
              </w:rPr>
              <w:t>Hiệu trưởng và Phó hiệu trưởng</w:t>
            </w:r>
            <w:r w:rsidRPr="004D7CAA">
              <w:rPr>
                <w:spacing w:val="4"/>
                <w:sz w:val="28"/>
                <w:szCs w:val="28"/>
                <w:lang w:val="nl-NL"/>
              </w:rPr>
              <w:t xml:space="preserve"> chưa tham gia lớp </w:t>
            </w:r>
            <w:r w:rsidRPr="004D7CAA">
              <w:rPr>
                <w:spacing w:val="4"/>
                <w:sz w:val="28"/>
                <w:szCs w:val="28"/>
              </w:rPr>
              <w:t>học ngoại ngữ để nâng cao trình độ</w:t>
            </w:r>
            <w:r w:rsidRPr="004D7CAA">
              <w:rPr>
                <w:spacing w:val="4"/>
                <w:sz w:val="28"/>
                <w:szCs w:val="28"/>
                <w:lang w:val="nl-NL"/>
              </w:rPr>
              <w:t xml:space="preserve"> giao tiếp</w:t>
            </w:r>
            <w:r w:rsidRPr="004D7CAA">
              <w:rPr>
                <w:sz w:val="28"/>
                <w:szCs w:val="28"/>
                <w:lang w:val="nl-NL"/>
              </w:rPr>
              <w:t>.</w:t>
            </w:r>
          </w:p>
        </w:tc>
        <w:tc>
          <w:tcPr>
            <w:tcW w:w="1418" w:type="dxa"/>
          </w:tcPr>
          <w:p w:rsidR="00F81C67" w:rsidRPr="004D7CAA" w:rsidRDefault="00F81C67" w:rsidP="00F81C67">
            <w:pPr>
              <w:spacing w:line="360" w:lineRule="auto"/>
              <w:contextualSpacing/>
              <w:jc w:val="both"/>
              <w:outlineLvl w:val="0"/>
              <w:rPr>
                <w:sz w:val="28"/>
                <w:szCs w:val="28"/>
                <w:lang w:val="vi-VN"/>
              </w:rPr>
            </w:pPr>
            <w:r w:rsidRPr="004D7CAA">
              <w:rPr>
                <w:sz w:val="28"/>
                <w:szCs w:val="28"/>
              </w:rPr>
              <w:t>Hiệu trưởng</w:t>
            </w:r>
          </w:p>
        </w:tc>
        <w:tc>
          <w:tcPr>
            <w:tcW w:w="1842" w:type="dxa"/>
          </w:tcPr>
          <w:p w:rsidR="00F81C67" w:rsidRPr="004D7CAA" w:rsidRDefault="00F81C67" w:rsidP="00F81C67">
            <w:pPr>
              <w:spacing w:line="360" w:lineRule="auto"/>
              <w:contextualSpacing/>
              <w:jc w:val="both"/>
              <w:outlineLvl w:val="0"/>
              <w:rPr>
                <w:sz w:val="28"/>
                <w:szCs w:val="28"/>
                <w:lang w:val="vi-VN"/>
              </w:rPr>
            </w:pPr>
            <w:r w:rsidRPr="004839E2">
              <w:rPr>
                <w:sz w:val="28"/>
                <w:szCs w:val="28"/>
                <w:lang w:val="vi-VN"/>
              </w:rPr>
              <w:t>Phối hợp với trường Bồi dưỡng quận</w:t>
            </w:r>
          </w:p>
        </w:tc>
        <w:tc>
          <w:tcPr>
            <w:tcW w:w="1418" w:type="dxa"/>
          </w:tcPr>
          <w:p w:rsidR="00F81C67" w:rsidRPr="004D7CAA" w:rsidRDefault="00F81C67" w:rsidP="00F81C67">
            <w:pPr>
              <w:spacing w:line="360" w:lineRule="auto"/>
              <w:contextualSpacing/>
              <w:jc w:val="both"/>
              <w:outlineLvl w:val="0"/>
              <w:rPr>
                <w:sz w:val="28"/>
                <w:szCs w:val="28"/>
              </w:rPr>
            </w:pPr>
            <w:r w:rsidRPr="004D7CAA">
              <w:rPr>
                <w:sz w:val="28"/>
                <w:szCs w:val="28"/>
                <w:lang w:val="vi-VN"/>
              </w:rPr>
              <w:t>Theo kế hoạch</w:t>
            </w:r>
          </w:p>
        </w:tc>
        <w:tc>
          <w:tcPr>
            <w:tcW w:w="1241" w:type="dxa"/>
          </w:tcPr>
          <w:p w:rsidR="00F81C67" w:rsidRPr="004D7CAA" w:rsidRDefault="00F81C67" w:rsidP="00F81C67">
            <w:pPr>
              <w:spacing w:line="360" w:lineRule="auto"/>
              <w:contextualSpacing/>
              <w:jc w:val="both"/>
              <w:outlineLvl w:val="0"/>
              <w:rPr>
                <w:sz w:val="28"/>
                <w:szCs w:val="28"/>
              </w:rPr>
            </w:pPr>
            <w:r w:rsidRPr="004D7CAA">
              <w:rPr>
                <w:sz w:val="28"/>
                <w:szCs w:val="28"/>
              </w:rPr>
              <w:t>Hỗ trợ kinh phí theo kế hoạch</w:t>
            </w:r>
          </w:p>
        </w:tc>
      </w:tr>
    </w:tbl>
    <w:p w:rsidR="00952E21" w:rsidRPr="004D7CAA" w:rsidRDefault="00952E21" w:rsidP="00952E21">
      <w:pPr>
        <w:spacing w:line="360" w:lineRule="auto"/>
        <w:contextualSpacing/>
        <w:jc w:val="both"/>
        <w:rPr>
          <w:iCs/>
          <w:sz w:val="28"/>
          <w:szCs w:val="28"/>
          <w:lang w:val="sv-SE"/>
        </w:rPr>
      </w:pPr>
    </w:p>
    <w:p w:rsidR="00952E21" w:rsidRPr="004D7CAA" w:rsidRDefault="00952E21" w:rsidP="0023375D">
      <w:pPr>
        <w:spacing w:line="360" w:lineRule="auto"/>
        <w:ind w:firstLine="720"/>
        <w:contextualSpacing/>
        <w:jc w:val="both"/>
        <w:rPr>
          <w:sz w:val="28"/>
          <w:szCs w:val="28"/>
          <w:lang w:val="vi-VN"/>
        </w:rPr>
      </w:pPr>
      <w:r w:rsidRPr="004D7CAA">
        <w:rPr>
          <w:b/>
          <w:sz w:val="28"/>
          <w:szCs w:val="28"/>
          <w:lang w:val="nl-NL"/>
        </w:rPr>
        <w:t>5. Tự</w:t>
      </w:r>
      <w:r w:rsidRPr="004D7CAA">
        <w:rPr>
          <w:b/>
          <w:sz w:val="28"/>
          <w:szCs w:val="28"/>
          <w:lang w:val="vi-VN"/>
        </w:rPr>
        <w:t xml:space="preserve"> đánh giá:</w:t>
      </w:r>
      <w:r w:rsidRPr="004D7CAA">
        <w:rPr>
          <w:sz w:val="28"/>
          <w:szCs w:val="28"/>
          <w:lang w:val="vi-VN"/>
        </w:rPr>
        <w:t xml:space="preserve"> Đạt Mức 3.</w:t>
      </w:r>
    </w:p>
    <w:p w:rsidR="00952E21" w:rsidRPr="004D7CAA" w:rsidRDefault="00952E21" w:rsidP="0023375D">
      <w:pPr>
        <w:spacing w:line="360" w:lineRule="auto"/>
        <w:ind w:firstLine="720"/>
        <w:contextualSpacing/>
        <w:jc w:val="both"/>
        <w:outlineLvl w:val="4"/>
        <w:rPr>
          <w:b/>
          <w:sz w:val="28"/>
          <w:szCs w:val="28"/>
          <w:lang w:val="nl-NL"/>
        </w:rPr>
      </w:pPr>
      <w:r w:rsidRPr="004D7CAA">
        <w:rPr>
          <w:b/>
          <w:sz w:val="28"/>
          <w:szCs w:val="28"/>
          <w:lang w:val="nl-NL"/>
        </w:rPr>
        <w:t>Tiêu chí 2.2: Đối với giáo viên</w:t>
      </w:r>
    </w:p>
    <w:p w:rsidR="00952E21" w:rsidRPr="004D7CAA" w:rsidRDefault="00952E21" w:rsidP="0023375D">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952E21" w:rsidP="0023375D">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a) Số lượng giáo viên đảm bảo để dạy các môn học và tổ chức các hoạt động giáo dục theo quy định của Chương trình giáo dục phổ thông cấp tiểu </w:t>
      </w:r>
      <w:r w:rsidRPr="004D7CAA">
        <w:rPr>
          <w:rFonts w:eastAsia="Calibri"/>
          <w:sz w:val="28"/>
          <w:szCs w:val="28"/>
          <w:lang w:val="vi-VN"/>
        </w:rPr>
        <w:lastRenderedPageBreak/>
        <w:t xml:space="preserve">học; có giáo viên làm Tổng phụ trách Đội Thiếu niên </w:t>
      </w:r>
      <w:r w:rsidR="00C50AE6" w:rsidRPr="004839E2">
        <w:rPr>
          <w:rFonts w:eastAsia="Calibri"/>
          <w:sz w:val="28"/>
          <w:szCs w:val="28"/>
          <w:lang w:val="nl-NL"/>
        </w:rPr>
        <w:t>T</w:t>
      </w:r>
      <w:r w:rsidRPr="004D7CAA">
        <w:rPr>
          <w:rFonts w:eastAsia="Calibri"/>
          <w:sz w:val="28"/>
          <w:szCs w:val="28"/>
          <w:lang w:val="vi-VN"/>
        </w:rPr>
        <w:t>iền phong Hồ Chí Minh;</w:t>
      </w:r>
    </w:p>
    <w:p w:rsidR="00952E21" w:rsidRPr="004D7CAA" w:rsidRDefault="00952E21" w:rsidP="0023375D">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b) 100% giáo viên đạt chuẩn trình độ đào tạo theo quy định; </w:t>
      </w:r>
    </w:p>
    <w:p w:rsidR="00952E21" w:rsidRPr="004D7CAA" w:rsidRDefault="00952E21" w:rsidP="00B77C96">
      <w:pPr>
        <w:spacing w:line="360" w:lineRule="auto"/>
        <w:ind w:firstLine="720"/>
        <w:contextualSpacing/>
        <w:jc w:val="both"/>
        <w:rPr>
          <w:rFonts w:eastAsia="Calibri"/>
          <w:sz w:val="28"/>
          <w:szCs w:val="28"/>
          <w:lang w:val="vi-VN"/>
        </w:rPr>
      </w:pPr>
      <w:r w:rsidRPr="004D7CAA">
        <w:rPr>
          <w:sz w:val="28"/>
          <w:szCs w:val="28"/>
          <w:lang w:val="vi-VN"/>
        </w:rPr>
        <w:t xml:space="preserve">c) Có ít nhất 95% giáo viên đạt chuẩn nghề nghiệp giáo viên </w:t>
      </w:r>
      <w:r w:rsidRPr="004839E2">
        <w:rPr>
          <w:sz w:val="28"/>
          <w:szCs w:val="28"/>
          <w:lang w:val="vi-VN"/>
        </w:rPr>
        <w:t xml:space="preserve">ở mức đạt </w:t>
      </w:r>
      <w:r w:rsidRPr="004D7CAA">
        <w:rPr>
          <w:sz w:val="28"/>
          <w:szCs w:val="28"/>
          <w:lang w:val="vi-VN"/>
        </w:rPr>
        <w:t>trở lên.</w:t>
      </w:r>
    </w:p>
    <w:p w:rsidR="00952E21" w:rsidRPr="004D7CAA" w:rsidRDefault="00952E21" w:rsidP="0023375D">
      <w:pPr>
        <w:spacing w:line="360" w:lineRule="auto"/>
        <w:ind w:firstLine="720"/>
        <w:contextualSpacing/>
        <w:jc w:val="both"/>
        <w:rPr>
          <w:sz w:val="28"/>
          <w:szCs w:val="28"/>
          <w:lang w:val="vi-VN"/>
        </w:rPr>
      </w:pPr>
      <w:r w:rsidRPr="004D7CAA">
        <w:rPr>
          <w:sz w:val="28"/>
          <w:szCs w:val="28"/>
          <w:lang w:val="vi-VN"/>
        </w:rPr>
        <w:t>Mức 2:</w:t>
      </w:r>
    </w:p>
    <w:p w:rsidR="00952E21" w:rsidRPr="004D7CAA" w:rsidRDefault="00952E21" w:rsidP="0023375D">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a) Tỷ lệ giáo viên </w:t>
      </w:r>
      <w:r w:rsidRPr="004839E2">
        <w:rPr>
          <w:rFonts w:eastAsia="Calibri"/>
          <w:sz w:val="28"/>
          <w:szCs w:val="28"/>
          <w:lang w:val="vi-VN"/>
        </w:rPr>
        <w:t xml:space="preserve">đạt </w:t>
      </w:r>
      <w:r w:rsidRPr="004D7CAA">
        <w:rPr>
          <w:rFonts w:eastAsia="Calibri"/>
          <w:sz w:val="28"/>
          <w:szCs w:val="28"/>
          <w:lang w:val="vi-VN"/>
        </w:rPr>
        <w:t>trên chuẩn trình độ đào tạo đạt ít nhất 55%</w:t>
      </w:r>
      <w:r w:rsidRPr="004839E2">
        <w:rPr>
          <w:rFonts w:eastAsia="Calibri"/>
          <w:sz w:val="28"/>
          <w:szCs w:val="28"/>
          <w:lang w:val="vi-VN"/>
        </w:rPr>
        <w:t xml:space="preserve">; </w:t>
      </w:r>
      <w:r w:rsidRPr="004D7CAA">
        <w:rPr>
          <w:rFonts w:eastAsia="Calibri"/>
          <w:sz w:val="28"/>
          <w:szCs w:val="28"/>
          <w:lang w:val="vi-VN"/>
        </w:rPr>
        <w:t xml:space="preserve">đối với </w:t>
      </w:r>
      <w:r w:rsidRPr="004839E2">
        <w:rPr>
          <w:rFonts w:eastAsia="Calibri"/>
          <w:sz w:val="28"/>
          <w:szCs w:val="28"/>
          <w:lang w:val="vi-VN"/>
        </w:rPr>
        <w:t xml:space="preserve">các trường thuộc vùng khó khăn </w:t>
      </w:r>
      <w:r w:rsidRPr="004D7CAA">
        <w:rPr>
          <w:rFonts w:eastAsia="Calibri"/>
          <w:sz w:val="28"/>
          <w:szCs w:val="28"/>
          <w:lang w:val="vi-VN"/>
        </w:rPr>
        <w:t xml:space="preserve">đạt ít nhất 40%; </w:t>
      </w:r>
      <w:r w:rsidRPr="004D7CAA">
        <w:rPr>
          <w:sz w:val="28"/>
          <w:szCs w:val="28"/>
          <w:lang w:val="vi-VN"/>
        </w:rPr>
        <w:t>trong 05 năm liên tiếp tính đến thời điểm đánh giá, tỷ lệ giáo viên trên chuẩn trình độ đào tạo được duy trì ổn định và tăng dần theo lộ trình phù hợp;</w:t>
      </w:r>
    </w:p>
    <w:p w:rsidR="00952E21" w:rsidRPr="004839E2" w:rsidRDefault="00952E21" w:rsidP="00AB2F1F">
      <w:pPr>
        <w:spacing w:line="360" w:lineRule="auto"/>
        <w:ind w:firstLine="720"/>
        <w:contextualSpacing/>
        <w:jc w:val="both"/>
        <w:rPr>
          <w:sz w:val="28"/>
          <w:szCs w:val="28"/>
          <w:lang w:val="vi-VN"/>
        </w:rPr>
      </w:pPr>
      <w:r w:rsidRPr="004D7CAA">
        <w:rPr>
          <w:sz w:val="28"/>
          <w:szCs w:val="28"/>
          <w:lang w:val="vi-VN"/>
        </w:rPr>
        <w:t>b) Trong 05 năm liên tiếp tính đến t</w:t>
      </w:r>
      <w:r w:rsidR="00AB2F1F" w:rsidRPr="004D7CAA">
        <w:rPr>
          <w:sz w:val="28"/>
          <w:szCs w:val="28"/>
          <w:lang w:val="vi-VN"/>
        </w:rPr>
        <w:t>hời điểm đánh giá, có 100% giáo</w:t>
      </w:r>
      <w:r w:rsidRPr="004D7CAA">
        <w:rPr>
          <w:sz w:val="28"/>
          <w:szCs w:val="28"/>
          <w:lang w:val="vi-VN"/>
        </w:rPr>
        <w:t>viên đạt chuẩn nghề nghiệp giáo viên ở mức đạt trở lên</w:t>
      </w:r>
      <w:r w:rsidRPr="004839E2">
        <w:rPr>
          <w:sz w:val="28"/>
          <w:szCs w:val="28"/>
          <w:lang w:val="vi-VN"/>
        </w:rPr>
        <w:t>,</w:t>
      </w:r>
      <w:r w:rsidRPr="004D7CAA">
        <w:rPr>
          <w:sz w:val="28"/>
          <w:szCs w:val="28"/>
          <w:lang w:val="vi-VN"/>
        </w:rPr>
        <w:t xml:space="preserve"> trong đó </w:t>
      </w:r>
      <w:r w:rsidRPr="004D7CAA">
        <w:rPr>
          <w:bCs/>
          <w:sz w:val="28"/>
          <w:szCs w:val="28"/>
          <w:lang w:val="vi-VN"/>
        </w:rPr>
        <w:t xml:space="preserve">có ít nhất </w:t>
      </w:r>
      <w:r w:rsidRPr="004D7CAA">
        <w:rPr>
          <w:rFonts w:eastAsia="Calibri"/>
          <w:sz w:val="28"/>
          <w:szCs w:val="28"/>
          <w:lang w:val="vi-VN"/>
        </w:rPr>
        <w:t>60%</w:t>
      </w:r>
      <w:r w:rsidRPr="004D7CAA">
        <w:rPr>
          <w:sz w:val="28"/>
          <w:szCs w:val="28"/>
          <w:lang w:val="vi-VN"/>
        </w:rPr>
        <w:t>đạt chuẩn nghề nghiệp giáo viên ở mức khá trở lên</w:t>
      </w:r>
      <w:r w:rsidRPr="004839E2">
        <w:rPr>
          <w:sz w:val="28"/>
          <w:szCs w:val="28"/>
          <w:lang w:val="vi-VN"/>
        </w:rPr>
        <w:t xml:space="preserve"> và </w:t>
      </w:r>
      <w:r w:rsidRPr="004839E2">
        <w:rPr>
          <w:bCs/>
          <w:sz w:val="28"/>
          <w:szCs w:val="28"/>
          <w:lang w:val="vi-VN"/>
        </w:rPr>
        <w:t xml:space="preserve">có </w:t>
      </w:r>
      <w:r w:rsidRPr="004D7CAA">
        <w:rPr>
          <w:rFonts w:eastAsia="Calibri"/>
          <w:sz w:val="28"/>
          <w:szCs w:val="28"/>
          <w:lang w:val="vi-VN"/>
        </w:rPr>
        <w:t xml:space="preserve">ít nhất </w:t>
      </w:r>
      <w:r w:rsidRPr="004D7CAA">
        <w:rPr>
          <w:bCs/>
          <w:sz w:val="28"/>
          <w:szCs w:val="28"/>
          <w:lang w:val="vi-VN"/>
        </w:rPr>
        <w:t>50%</w:t>
      </w:r>
      <w:r w:rsidRPr="004839E2">
        <w:rPr>
          <w:bCs/>
          <w:sz w:val="28"/>
          <w:szCs w:val="28"/>
          <w:lang w:val="vi-VN"/>
        </w:rPr>
        <w:t xml:space="preserve"> ở </w:t>
      </w:r>
      <w:r w:rsidRPr="004D7CAA">
        <w:rPr>
          <w:sz w:val="28"/>
          <w:szCs w:val="28"/>
          <w:lang w:val="vi-VN"/>
        </w:rPr>
        <w:t>mức khá trở lên</w:t>
      </w:r>
      <w:r w:rsidRPr="004D7CAA">
        <w:rPr>
          <w:bCs/>
          <w:sz w:val="28"/>
          <w:szCs w:val="28"/>
          <w:lang w:val="vi-VN"/>
        </w:rPr>
        <w:t>đối với trường thuộc</w:t>
      </w:r>
      <w:r w:rsidRPr="004839E2">
        <w:rPr>
          <w:bCs/>
          <w:sz w:val="28"/>
          <w:szCs w:val="28"/>
          <w:lang w:val="vi-VN"/>
        </w:rPr>
        <w:t xml:space="preserve"> vùng khó khăn</w:t>
      </w:r>
      <w:r w:rsidRPr="004D7CAA">
        <w:rPr>
          <w:sz w:val="28"/>
          <w:szCs w:val="28"/>
          <w:lang w:val="vi-VN"/>
        </w:rPr>
        <w:t xml:space="preserve">; </w:t>
      </w:r>
    </w:p>
    <w:p w:rsidR="00952E21" w:rsidRPr="004D7CAA" w:rsidRDefault="00952E21" w:rsidP="0023375D">
      <w:pPr>
        <w:spacing w:line="360" w:lineRule="auto"/>
        <w:ind w:firstLine="720"/>
        <w:contextualSpacing/>
        <w:jc w:val="both"/>
        <w:rPr>
          <w:sz w:val="28"/>
          <w:szCs w:val="28"/>
          <w:lang w:val="vi-VN"/>
        </w:rPr>
      </w:pPr>
      <w:r w:rsidRPr="004D7CAA">
        <w:rPr>
          <w:sz w:val="28"/>
          <w:szCs w:val="28"/>
          <w:lang w:val="vi-VN"/>
        </w:rPr>
        <w:t xml:space="preserve">c) </w:t>
      </w:r>
      <w:r w:rsidRPr="004839E2">
        <w:rPr>
          <w:sz w:val="28"/>
          <w:szCs w:val="28"/>
          <w:lang w:val="vi-VN"/>
        </w:rPr>
        <w:t>T</w:t>
      </w:r>
      <w:r w:rsidRPr="004D7CAA">
        <w:rPr>
          <w:sz w:val="28"/>
          <w:szCs w:val="28"/>
          <w:lang w:val="vi-VN"/>
        </w:rPr>
        <w:t>rong 05 năm liên tiếp tính đến thời điểm đánh giá, không có giáo viên bị kỷ luật từ hình thức cảnh cáo trở lên.</w:t>
      </w:r>
    </w:p>
    <w:p w:rsidR="00952E21" w:rsidRPr="004D7CAA" w:rsidRDefault="00952E21" w:rsidP="0023375D">
      <w:pPr>
        <w:spacing w:line="360" w:lineRule="auto"/>
        <w:ind w:firstLine="720"/>
        <w:contextualSpacing/>
        <w:jc w:val="both"/>
        <w:rPr>
          <w:sz w:val="28"/>
          <w:szCs w:val="28"/>
          <w:lang w:val="vi-VN"/>
        </w:rPr>
      </w:pPr>
      <w:r w:rsidRPr="004D7CAA">
        <w:rPr>
          <w:sz w:val="28"/>
          <w:szCs w:val="28"/>
          <w:lang w:val="vi-VN"/>
        </w:rPr>
        <w:t>Mức 3:</w:t>
      </w:r>
    </w:p>
    <w:p w:rsidR="00952E21" w:rsidRPr="004D7CAA" w:rsidRDefault="00952E21" w:rsidP="0023375D">
      <w:pPr>
        <w:spacing w:line="360" w:lineRule="auto"/>
        <w:ind w:firstLine="720"/>
        <w:contextualSpacing/>
        <w:jc w:val="both"/>
        <w:rPr>
          <w:rFonts w:eastAsia="Calibri"/>
          <w:sz w:val="28"/>
          <w:szCs w:val="28"/>
          <w:lang w:val="vi-VN"/>
        </w:rPr>
      </w:pPr>
      <w:r w:rsidRPr="004D7CAA">
        <w:rPr>
          <w:rFonts w:eastAsia="Calibri"/>
          <w:sz w:val="28"/>
          <w:szCs w:val="28"/>
          <w:lang w:val="vi-VN"/>
        </w:rPr>
        <w:t>a</w:t>
      </w:r>
      <w:r w:rsidRPr="004D7CAA">
        <w:rPr>
          <w:sz w:val="28"/>
          <w:szCs w:val="28"/>
          <w:lang w:val="vi-VN"/>
        </w:rPr>
        <w:t xml:space="preserve">) </w:t>
      </w:r>
      <w:r w:rsidRPr="004D7CAA">
        <w:rPr>
          <w:rFonts w:eastAsia="Calibri"/>
          <w:sz w:val="28"/>
          <w:szCs w:val="28"/>
          <w:lang w:val="vi-VN"/>
        </w:rPr>
        <w:t xml:space="preserve">Tỷ lệ giáo viên </w:t>
      </w:r>
      <w:r w:rsidRPr="004839E2">
        <w:rPr>
          <w:rFonts w:eastAsia="Calibri"/>
          <w:sz w:val="28"/>
          <w:szCs w:val="28"/>
          <w:lang w:val="vi-VN"/>
        </w:rPr>
        <w:t xml:space="preserve">đạt </w:t>
      </w:r>
      <w:r w:rsidRPr="004D7CAA">
        <w:rPr>
          <w:rFonts w:eastAsia="Calibri"/>
          <w:sz w:val="28"/>
          <w:szCs w:val="28"/>
          <w:lang w:val="vi-VN"/>
        </w:rPr>
        <w:t xml:space="preserve">trên chuẩn trình độ đào tạo đạt ít nhất </w:t>
      </w:r>
      <w:r w:rsidRPr="004839E2">
        <w:rPr>
          <w:rFonts w:eastAsia="Calibri"/>
          <w:sz w:val="28"/>
          <w:szCs w:val="28"/>
          <w:lang w:val="vi-VN"/>
        </w:rPr>
        <w:t>65</w:t>
      </w:r>
      <w:r w:rsidRPr="004D7CAA">
        <w:rPr>
          <w:rFonts w:eastAsia="Calibri"/>
          <w:sz w:val="28"/>
          <w:szCs w:val="28"/>
          <w:lang w:val="vi-VN"/>
        </w:rPr>
        <w:t xml:space="preserve">%, đối với </w:t>
      </w:r>
      <w:r w:rsidRPr="004839E2">
        <w:rPr>
          <w:rFonts w:eastAsia="Calibri"/>
          <w:sz w:val="28"/>
          <w:szCs w:val="28"/>
          <w:lang w:val="vi-VN"/>
        </w:rPr>
        <w:t xml:space="preserve">các trường thuộc vùng khó khăn </w:t>
      </w:r>
      <w:r w:rsidRPr="004D7CAA">
        <w:rPr>
          <w:rFonts w:eastAsia="Calibri"/>
          <w:sz w:val="28"/>
          <w:szCs w:val="28"/>
          <w:lang w:val="vi-VN"/>
        </w:rPr>
        <w:t>đạt ít nhất 50%</w:t>
      </w:r>
      <w:r w:rsidRPr="004839E2">
        <w:rPr>
          <w:rFonts w:eastAsia="Calibri"/>
          <w:sz w:val="28"/>
          <w:szCs w:val="28"/>
          <w:lang w:val="vi-VN"/>
        </w:rPr>
        <w:t>;</w:t>
      </w:r>
    </w:p>
    <w:p w:rsidR="00CC7DD9" w:rsidRPr="004839E2" w:rsidRDefault="00952E21" w:rsidP="0023375D">
      <w:pPr>
        <w:spacing w:line="360" w:lineRule="auto"/>
        <w:ind w:firstLine="720"/>
        <w:contextualSpacing/>
        <w:jc w:val="both"/>
        <w:rPr>
          <w:bCs/>
          <w:spacing w:val="4"/>
          <w:sz w:val="28"/>
          <w:szCs w:val="28"/>
          <w:lang w:val="vi-VN"/>
        </w:rPr>
      </w:pPr>
      <w:r w:rsidRPr="004D7CAA">
        <w:rPr>
          <w:spacing w:val="4"/>
          <w:sz w:val="28"/>
          <w:szCs w:val="28"/>
          <w:lang w:val="vi-VN"/>
        </w:rPr>
        <w:t xml:space="preserve">b) Trong 05 năm liên tiếp tính đến thời điểm đánh giá, </w:t>
      </w:r>
      <w:r w:rsidRPr="004D7CAA">
        <w:rPr>
          <w:bCs/>
          <w:spacing w:val="4"/>
          <w:sz w:val="28"/>
          <w:szCs w:val="28"/>
          <w:lang w:val="vi-VN"/>
        </w:rPr>
        <w:t xml:space="preserve">có ít nhất </w:t>
      </w:r>
      <w:r w:rsidRPr="004839E2">
        <w:rPr>
          <w:bCs/>
          <w:spacing w:val="4"/>
          <w:sz w:val="28"/>
          <w:szCs w:val="28"/>
          <w:lang w:val="vi-VN"/>
        </w:rPr>
        <w:t>8</w:t>
      </w:r>
      <w:r w:rsidRPr="004D7CAA">
        <w:rPr>
          <w:bCs/>
          <w:spacing w:val="4"/>
          <w:sz w:val="28"/>
          <w:szCs w:val="28"/>
          <w:lang w:val="vi-VN"/>
        </w:rPr>
        <w:t xml:space="preserve">0% </w:t>
      </w:r>
    </w:p>
    <w:p w:rsidR="00952E21" w:rsidRPr="004D7CAA" w:rsidRDefault="00952E21" w:rsidP="00CC7DD9">
      <w:pPr>
        <w:spacing w:line="360" w:lineRule="auto"/>
        <w:contextualSpacing/>
        <w:jc w:val="both"/>
        <w:rPr>
          <w:sz w:val="28"/>
          <w:szCs w:val="28"/>
          <w:lang w:val="vi-VN"/>
        </w:rPr>
      </w:pPr>
      <w:r w:rsidRPr="004839E2">
        <w:rPr>
          <w:bCs/>
          <w:sz w:val="28"/>
          <w:szCs w:val="28"/>
          <w:lang w:val="vi-VN"/>
        </w:rPr>
        <w:t xml:space="preserve">giáo viên </w:t>
      </w:r>
      <w:r w:rsidRPr="004D7CAA">
        <w:rPr>
          <w:sz w:val="28"/>
          <w:szCs w:val="28"/>
          <w:lang w:val="vi-VN"/>
        </w:rPr>
        <w:t>đạt chuẩn nghề nghiệp giáo viên ở mức khá trở lên</w:t>
      </w:r>
      <w:r w:rsidRPr="004839E2">
        <w:rPr>
          <w:bCs/>
          <w:sz w:val="28"/>
          <w:szCs w:val="28"/>
          <w:lang w:val="vi-VN"/>
        </w:rPr>
        <w:t>,</w:t>
      </w:r>
      <w:r w:rsidRPr="004D7CAA">
        <w:rPr>
          <w:sz w:val="28"/>
          <w:szCs w:val="28"/>
          <w:lang w:val="vi-VN"/>
        </w:rPr>
        <w:t xml:space="preserve"> trong đó có ít nhất </w:t>
      </w:r>
      <w:r w:rsidRPr="004839E2">
        <w:rPr>
          <w:sz w:val="28"/>
          <w:szCs w:val="28"/>
          <w:lang w:val="vi-VN"/>
        </w:rPr>
        <w:t>3</w:t>
      </w:r>
      <w:r w:rsidRPr="004D7CAA">
        <w:rPr>
          <w:sz w:val="28"/>
          <w:szCs w:val="28"/>
          <w:lang w:val="vi-VN"/>
        </w:rPr>
        <w:t>0% đạt chuẩn nghề nghiệp giáo viên ở mức tốt</w:t>
      </w:r>
      <w:r w:rsidRPr="004839E2">
        <w:rPr>
          <w:bCs/>
          <w:sz w:val="28"/>
          <w:szCs w:val="28"/>
          <w:lang w:val="vi-VN"/>
        </w:rPr>
        <w:t xml:space="preserve">; </w:t>
      </w:r>
      <w:r w:rsidRPr="004D7CAA">
        <w:rPr>
          <w:bCs/>
          <w:sz w:val="28"/>
          <w:szCs w:val="28"/>
          <w:lang w:val="vi-VN"/>
        </w:rPr>
        <w:t xml:space="preserve">đối với trường thuộc </w:t>
      </w:r>
      <w:r w:rsidRPr="004839E2">
        <w:rPr>
          <w:bCs/>
          <w:sz w:val="28"/>
          <w:szCs w:val="28"/>
          <w:lang w:val="vi-VN"/>
        </w:rPr>
        <w:t xml:space="preserve">vùng </w:t>
      </w:r>
      <w:r w:rsidRPr="004839E2">
        <w:rPr>
          <w:rFonts w:eastAsia="Calibri"/>
          <w:sz w:val="28"/>
          <w:szCs w:val="28"/>
          <w:lang w:val="vi-VN"/>
        </w:rPr>
        <w:t>khó khăn có</w:t>
      </w:r>
      <w:r w:rsidRPr="004D7CAA">
        <w:rPr>
          <w:rFonts w:eastAsia="Calibri"/>
          <w:sz w:val="28"/>
          <w:szCs w:val="28"/>
          <w:lang w:val="vi-VN"/>
        </w:rPr>
        <w:t xml:space="preserve"> ít nhất 70% </w:t>
      </w:r>
      <w:r w:rsidRPr="004D7CAA">
        <w:rPr>
          <w:sz w:val="28"/>
          <w:szCs w:val="28"/>
          <w:lang w:val="vi-VN"/>
        </w:rPr>
        <w:t>đạt chuẩn nghề nghiệp giáo viên ở mức khá trở lên</w:t>
      </w:r>
      <w:r w:rsidRPr="004839E2">
        <w:rPr>
          <w:sz w:val="28"/>
          <w:szCs w:val="28"/>
          <w:lang w:val="vi-VN"/>
        </w:rPr>
        <w:t xml:space="preserve">, </w:t>
      </w:r>
      <w:r w:rsidRPr="004D7CAA">
        <w:rPr>
          <w:sz w:val="28"/>
          <w:szCs w:val="28"/>
          <w:lang w:val="vi-VN"/>
        </w:rPr>
        <w:t xml:space="preserve">trong đó có ít nhất </w:t>
      </w:r>
      <w:r w:rsidRPr="004839E2">
        <w:rPr>
          <w:sz w:val="28"/>
          <w:szCs w:val="28"/>
          <w:lang w:val="vi-VN"/>
        </w:rPr>
        <w:t>2</w:t>
      </w:r>
      <w:r w:rsidRPr="004D7CAA">
        <w:rPr>
          <w:sz w:val="28"/>
          <w:szCs w:val="28"/>
          <w:lang w:val="vi-VN"/>
        </w:rPr>
        <w:t>0% đạt chuẩn nghề nghiệp giáo viên ở mức tốt.</w:t>
      </w:r>
    </w:p>
    <w:p w:rsidR="00952E21" w:rsidRPr="004D7CAA" w:rsidRDefault="00952E21" w:rsidP="0023375D">
      <w:pPr>
        <w:spacing w:line="360" w:lineRule="auto"/>
        <w:ind w:firstLine="720"/>
        <w:contextualSpacing/>
        <w:jc w:val="both"/>
        <w:outlineLvl w:val="4"/>
        <w:rPr>
          <w:b/>
          <w:sz w:val="28"/>
          <w:szCs w:val="28"/>
          <w:lang w:val="nl-NL"/>
        </w:rPr>
      </w:pPr>
      <w:r w:rsidRPr="004D7CAA">
        <w:rPr>
          <w:b/>
          <w:sz w:val="28"/>
          <w:szCs w:val="28"/>
          <w:lang w:val="nl-NL"/>
        </w:rPr>
        <w:t>1. Mô tả hiện trạng</w:t>
      </w:r>
    </w:p>
    <w:p w:rsidR="00952E21" w:rsidRPr="004D7CAA" w:rsidRDefault="00952E21" w:rsidP="0023375D">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FF2EEB" w:rsidP="00F40022">
      <w:pPr>
        <w:spacing w:line="360" w:lineRule="auto"/>
        <w:ind w:firstLine="720"/>
        <w:contextualSpacing/>
        <w:jc w:val="both"/>
        <w:outlineLvl w:val="4"/>
        <w:rPr>
          <w:sz w:val="28"/>
          <w:szCs w:val="28"/>
          <w:lang w:val="nl-NL"/>
        </w:rPr>
      </w:pPr>
      <w:r>
        <w:rPr>
          <w:sz w:val="28"/>
          <w:szCs w:val="28"/>
          <w:lang w:val="nl-NL"/>
        </w:rPr>
        <w:t>a) Trường có 26/28</w:t>
      </w:r>
      <w:r w:rsidR="00952E21" w:rsidRPr="004D7CAA">
        <w:rPr>
          <w:sz w:val="28"/>
          <w:szCs w:val="28"/>
          <w:lang w:val="nl-NL"/>
        </w:rPr>
        <w:t xml:space="preserve"> lớp học 2 buổi/ ngày</w:t>
      </w:r>
      <w:r>
        <w:rPr>
          <w:sz w:val="28"/>
          <w:szCs w:val="28"/>
          <w:lang w:val="nl-NL"/>
        </w:rPr>
        <w:t xml:space="preserve"> đạt tỉ lệ 92,9 </w:t>
      </w:r>
      <w:r w:rsidR="00B05593" w:rsidRPr="004D7CAA">
        <w:rPr>
          <w:sz w:val="28"/>
          <w:szCs w:val="28"/>
          <w:lang w:val="nl-NL"/>
        </w:rPr>
        <w:t>%</w:t>
      </w:r>
      <w:r w:rsidR="00952E21" w:rsidRPr="004D7CAA">
        <w:rPr>
          <w:sz w:val="28"/>
          <w:szCs w:val="28"/>
          <w:lang w:val="nl-NL"/>
        </w:rPr>
        <w:t xml:space="preserve">. Tổng số giáo viên là </w:t>
      </w:r>
      <w:r w:rsidR="00C00579">
        <w:rPr>
          <w:sz w:val="28"/>
          <w:szCs w:val="28"/>
          <w:lang w:val="nl-NL"/>
        </w:rPr>
        <w:t>41</w:t>
      </w:r>
      <w:r>
        <w:rPr>
          <w:sz w:val="28"/>
          <w:szCs w:val="28"/>
          <w:lang w:val="nl-NL"/>
        </w:rPr>
        <w:t xml:space="preserve"> người gồm 28</w:t>
      </w:r>
      <w:r w:rsidR="00952E21" w:rsidRPr="004D7CAA">
        <w:rPr>
          <w:sz w:val="28"/>
          <w:szCs w:val="28"/>
          <w:lang w:val="nl-NL"/>
        </w:rPr>
        <w:t xml:space="preserve"> giáo viên chủ nhiệm</w:t>
      </w:r>
      <w:r w:rsidR="00952E21" w:rsidRPr="004839E2">
        <w:rPr>
          <w:sz w:val="28"/>
          <w:szCs w:val="28"/>
          <w:lang w:val="nl-NL"/>
        </w:rPr>
        <w:t>;</w:t>
      </w:r>
      <w:r w:rsidR="00C00579">
        <w:rPr>
          <w:sz w:val="28"/>
          <w:szCs w:val="28"/>
          <w:lang w:val="nl-NL"/>
        </w:rPr>
        <w:t xml:space="preserve"> 12</w:t>
      </w:r>
      <w:r w:rsidR="00952E21" w:rsidRPr="004D7CAA">
        <w:rPr>
          <w:sz w:val="28"/>
          <w:szCs w:val="28"/>
          <w:lang w:val="nl-NL"/>
        </w:rPr>
        <w:t xml:space="preserve"> giáo viên bộ môn (01 giáo viên </w:t>
      </w:r>
      <w:r w:rsidR="00D63AF0" w:rsidRPr="004D7CAA">
        <w:rPr>
          <w:sz w:val="28"/>
          <w:szCs w:val="28"/>
          <w:lang w:val="nl-NL"/>
        </w:rPr>
        <w:t>â</w:t>
      </w:r>
      <w:r w:rsidR="00C00579">
        <w:rPr>
          <w:sz w:val="28"/>
          <w:szCs w:val="28"/>
          <w:lang w:val="nl-NL"/>
        </w:rPr>
        <w:t>m nhạc, 02</w:t>
      </w:r>
      <w:r w:rsidR="00952E21" w:rsidRPr="004D7CAA">
        <w:rPr>
          <w:sz w:val="28"/>
          <w:szCs w:val="28"/>
          <w:lang w:val="nl-NL"/>
        </w:rPr>
        <w:t xml:space="preserve"> giáo viên th</w:t>
      </w:r>
      <w:r w:rsidR="00C00579">
        <w:rPr>
          <w:sz w:val="28"/>
          <w:szCs w:val="28"/>
          <w:lang w:val="nl-NL"/>
        </w:rPr>
        <w:t>ể dục, 01 giáo viên mĩ thuật, 07</w:t>
      </w:r>
      <w:r w:rsidR="00952E21" w:rsidRPr="004D7CAA">
        <w:rPr>
          <w:sz w:val="28"/>
          <w:szCs w:val="28"/>
          <w:lang w:val="nl-NL"/>
        </w:rPr>
        <w:t xml:space="preserve"> giáo viên ngoại ngữ, 01 giáo viên dạy tin học)</w:t>
      </w:r>
      <w:r w:rsidR="00952E21" w:rsidRPr="004839E2">
        <w:rPr>
          <w:sz w:val="28"/>
          <w:szCs w:val="28"/>
          <w:lang w:val="nl-NL"/>
        </w:rPr>
        <w:t xml:space="preserve"> và 01 giáo viên làm chuyên trách giáo dục</w:t>
      </w:r>
      <w:r w:rsidR="00952E21" w:rsidRPr="004D7CAA">
        <w:rPr>
          <w:sz w:val="28"/>
          <w:szCs w:val="28"/>
          <w:lang w:val="nl-NL"/>
        </w:rPr>
        <w:t xml:space="preserve">. Số </w:t>
      </w:r>
      <w:r w:rsidR="00952E21" w:rsidRPr="004D7CAA">
        <w:rPr>
          <w:sz w:val="28"/>
          <w:szCs w:val="28"/>
          <w:lang w:val="nl-NL"/>
        </w:rPr>
        <w:lastRenderedPageBreak/>
        <w:t>lượng và cơ cấu giáo viên đảm bảo để dạy các môn học bắt buộc theo quy định. Tỷ lệ giáo viên/lớp là 1,</w:t>
      </w:r>
      <w:r w:rsidR="00C00579">
        <w:rPr>
          <w:sz w:val="28"/>
          <w:szCs w:val="28"/>
          <w:lang w:val="nl-NL"/>
        </w:rPr>
        <w:t>4</w:t>
      </w:r>
      <w:r w:rsidR="00952E21" w:rsidRPr="004D7CAA">
        <w:rPr>
          <w:sz w:val="28"/>
          <w:szCs w:val="28"/>
          <w:lang w:val="nl-NL"/>
        </w:rPr>
        <w:t xml:space="preserve"> đảm bảo theo quy định tại Khoản 3 Điều 6 Thông tư số 16/2017/TT-BGDĐT ngày 12 tháng 7 năm 2017 của Bộ Giáo dục và Đào tạo </w:t>
      </w:r>
      <w:r w:rsidR="00C90562" w:rsidRPr="004D7CAA">
        <w:rPr>
          <w:sz w:val="28"/>
          <w:szCs w:val="28"/>
          <w:lang w:val="nl-NL"/>
        </w:rPr>
        <w:t xml:space="preserve">trong </w:t>
      </w:r>
      <w:r w:rsidR="00952E21" w:rsidRPr="004D7CAA">
        <w:rPr>
          <w:sz w:val="28"/>
          <w:szCs w:val="28"/>
          <w:lang w:val="nl-NL"/>
        </w:rPr>
        <w:t>danh mục khung vị trí việc làm và định mức số lượng người làm việc trong các cơ sở giáo dục phổ thông công lập [H1-1.8-01];</w:t>
      </w:r>
      <w:r w:rsidR="00952E21" w:rsidRPr="004839E2">
        <w:rPr>
          <w:rFonts w:eastAsia="MS Mincho"/>
          <w:sz w:val="28"/>
          <w:szCs w:val="28"/>
          <w:lang w:val="nl-NL"/>
        </w:rPr>
        <w:t xml:space="preserve">[H2-2.2-01]; </w:t>
      </w:r>
      <w:r w:rsidR="00C00579">
        <w:rPr>
          <w:sz w:val="28"/>
          <w:szCs w:val="28"/>
          <w:lang w:val="nl-NL"/>
        </w:rPr>
        <w:t>01 giáo viên làm</w:t>
      </w:r>
      <w:r w:rsidR="00952E21" w:rsidRPr="004D7CAA">
        <w:rPr>
          <w:sz w:val="28"/>
          <w:szCs w:val="28"/>
          <w:lang w:val="nl-NL"/>
        </w:rPr>
        <w:t xml:space="preserve"> công tác Tổng phụ trách Đội </w:t>
      </w:r>
      <w:r w:rsidR="00952E21" w:rsidRPr="004839E2">
        <w:rPr>
          <w:rFonts w:eastAsia="MS Mincho"/>
          <w:sz w:val="28"/>
          <w:szCs w:val="28"/>
          <w:lang w:val="nl-NL"/>
        </w:rPr>
        <w:t>[H2-2.2-02].</w:t>
      </w:r>
    </w:p>
    <w:p w:rsidR="00952E21" w:rsidRPr="004D7CAA" w:rsidRDefault="004348F3" w:rsidP="00EF6A6A">
      <w:pPr>
        <w:spacing w:line="360" w:lineRule="auto"/>
        <w:ind w:firstLine="720"/>
        <w:contextualSpacing/>
        <w:jc w:val="both"/>
        <w:outlineLvl w:val="4"/>
        <w:rPr>
          <w:sz w:val="28"/>
          <w:szCs w:val="28"/>
          <w:lang w:val="nl-NL"/>
        </w:rPr>
      </w:pPr>
      <w:r w:rsidRPr="004839E2">
        <w:rPr>
          <w:rFonts w:eastAsia="MS Mincho"/>
          <w:sz w:val="28"/>
          <w:szCs w:val="28"/>
          <w:lang w:val="nl-NL"/>
        </w:rPr>
        <w:t xml:space="preserve">b) </w:t>
      </w:r>
      <w:r w:rsidR="003A57AD">
        <w:rPr>
          <w:sz w:val="28"/>
          <w:szCs w:val="28"/>
          <w:lang w:val="nl-NL"/>
        </w:rPr>
        <w:t>39/40</w:t>
      </w:r>
      <w:r w:rsidR="00952E21" w:rsidRPr="004D7CAA">
        <w:rPr>
          <w:sz w:val="28"/>
          <w:szCs w:val="28"/>
          <w:lang w:val="nl-NL"/>
        </w:rPr>
        <w:t xml:space="preserve"> giáo viên đạt chuẩn trình độ đà</w:t>
      </w:r>
      <w:r w:rsidR="00C00579">
        <w:rPr>
          <w:sz w:val="28"/>
          <w:szCs w:val="28"/>
          <w:lang w:val="nl-NL"/>
        </w:rPr>
        <w:t xml:space="preserve">o tạo theo quy định </w:t>
      </w:r>
      <w:r w:rsidR="00952E21" w:rsidRPr="004839E2">
        <w:rPr>
          <w:rFonts w:eastAsia="MS Mincho"/>
          <w:sz w:val="28"/>
          <w:szCs w:val="28"/>
          <w:lang w:val="nl-NL"/>
        </w:rPr>
        <w:t>[H2-2.2-01]; [H2-2.2-03].</w:t>
      </w:r>
    </w:p>
    <w:p w:rsidR="00952E21" w:rsidRPr="004839E2" w:rsidRDefault="00952E21" w:rsidP="00562CC8">
      <w:pPr>
        <w:spacing w:line="360" w:lineRule="auto"/>
        <w:ind w:firstLine="720"/>
        <w:contextualSpacing/>
        <w:jc w:val="both"/>
        <w:outlineLvl w:val="4"/>
        <w:rPr>
          <w:rFonts w:eastAsia="MS Mincho"/>
          <w:sz w:val="28"/>
          <w:szCs w:val="28"/>
          <w:lang w:val="nl-NL"/>
        </w:rPr>
      </w:pPr>
      <w:r w:rsidRPr="004839E2">
        <w:rPr>
          <w:rFonts w:eastAsia="MS Mincho"/>
          <w:sz w:val="28"/>
          <w:szCs w:val="28"/>
          <w:lang w:val="nl-NL"/>
        </w:rPr>
        <w:t>c) Giáo viên của trường nghiêm túc thực hiện theo quy định về Chuẩn</w:t>
      </w:r>
      <w:r w:rsidR="00562CC8" w:rsidRPr="004839E2">
        <w:rPr>
          <w:rFonts w:eastAsia="MS Mincho"/>
          <w:sz w:val="28"/>
          <w:szCs w:val="28"/>
          <w:lang w:val="nl-NL"/>
        </w:rPr>
        <w:br/>
      </w:r>
      <w:r w:rsidRPr="004839E2">
        <w:rPr>
          <w:rFonts w:eastAsia="MS Mincho"/>
          <w:sz w:val="28"/>
          <w:szCs w:val="28"/>
          <w:lang w:val="nl-NL"/>
        </w:rPr>
        <w:t>nghề nghiệp giáo viên tiểu học. Trong những năm học qua, 100% giáo viên</w:t>
      </w:r>
      <w:r w:rsidR="00562CC8" w:rsidRPr="004839E2">
        <w:rPr>
          <w:rFonts w:eastAsia="MS Mincho"/>
          <w:sz w:val="28"/>
          <w:szCs w:val="28"/>
          <w:lang w:val="nl-NL"/>
        </w:rPr>
        <w:br/>
      </w:r>
      <w:r w:rsidRPr="004839E2">
        <w:rPr>
          <w:rFonts w:eastAsia="MS Mincho"/>
          <w:sz w:val="28"/>
          <w:szCs w:val="28"/>
          <w:lang w:val="nl-NL"/>
        </w:rPr>
        <w:t>đều được đánh giá từ mứ</w:t>
      </w:r>
      <w:r w:rsidR="00C00579">
        <w:rPr>
          <w:rFonts w:eastAsia="MS Mincho"/>
          <w:sz w:val="28"/>
          <w:szCs w:val="28"/>
          <w:lang w:val="nl-NL"/>
        </w:rPr>
        <w:t>c Khá</w:t>
      </w:r>
      <w:r w:rsidRPr="004839E2">
        <w:rPr>
          <w:rFonts w:eastAsia="MS Mincho"/>
          <w:sz w:val="28"/>
          <w:szCs w:val="28"/>
          <w:lang w:val="nl-NL"/>
        </w:rPr>
        <w:t xml:space="preserve"> trở lên [H2-2.2-04].</w:t>
      </w:r>
    </w:p>
    <w:p w:rsidR="00952E21" w:rsidRPr="004D7CAA" w:rsidRDefault="00952E21" w:rsidP="0023375D">
      <w:pPr>
        <w:spacing w:line="360" w:lineRule="auto"/>
        <w:ind w:firstLine="720"/>
        <w:contextualSpacing/>
        <w:jc w:val="both"/>
        <w:rPr>
          <w:sz w:val="28"/>
          <w:szCs w:val="28"/>
          <w:lang w:val="vi-VN"/>
        </w:rPr>
      </w:pPr>
      <w:r w:rsidRPr="004D7CAA">
        <w:rPr>
          <w:sz w:val="28"/>
          <w:szCs w:val="28"/>
          <w:lang w:val="vi-VN"/>
        </w:rPr>
        <w:t>Mức 2:</w:t>
      </w:r>
    </w:p>
    <w:p w:rsidR="00952E21" w:rsidRPr="004839E2" w:rsidRDefault="00952E21" w:rsidP="0023375D">
      <w:pPr>
        <w:spacing w:line="360" w:lineRule="auto"/>
        <w:ind w:firstLine="720"/>
        <w:contextualSpacing/>
        <w:jc w:val="both"/>
        <w:rPr>
          <w:rFonts w:eastAsia="MS Mincho"/>
          <w:sz w:val="28"/>
          <w:szCs w:val="28"/>
          <w:lang w:val="nl-NL"/>
        </w:rPr>
      </w:pPr>
      <w:r w:rsidRPr="004D7CAA">
        <w:rPr>
          <w:rFonts w:eastAsia="Calibri"/>
          <w:sz w:val="28"/>
          <w:szCs w:val="28"/>
          <w:lang w:val="vi-VN"/>
        </w:rPr>
        <w:t xml:space="preserve">a) </w:t>
      </w:r>
      <w:r w:rsidR="002A335F" w:rsidRPr="004839E2">
        <w:rPr>
          <w:rFonts w:eastAsia="Calibri"/>
          <w:sz w:val="28"/>
          <w:szCs w:val="28"/>
          <w:lang w:val="nl-NL"/>
        </w:rPr>
        <w:t>S</w:t>
      </w:r>
      <w:r w:rsidRPr="004839E2">
        <w:rPr>
          <w:rFonts w:eastAsia="Calibri"/>
          <w:sz w:val="28"/>
          <w:szCs w:val="28"/>
          <w:lang w:val="nl-NL"/>
        </w:rPr>
        <w:t>ố lượng giáo viên đạ</w:t>
      </w:r>
      <w:r w:rsidR="003A57AD">
        <w:rPr>
          <w:rFonts w:eastAsia="Calibri"/>
          <w:sz w:val="28"/>
          <w:szCs w:val="28"/>
          <w:lang w:val="nl-NL"/>
        </w:rPr>
        <w:t>t</w:t>
      </w:r>
      <w:r w:rsidRPr="004839E2">
        <w:rPr>
          <w:rFonts w:eastAsia="Calibri"/>
          <w:sz w:val="28"/>
          <w:szCs w:val="28"/>
          <w:lang w:val="nl-NL"/>
        </w:rPr>
        <w:t xml:space="preserve"> chuẩ</w:t>
      </w:r>
      <w:r w:rsidR="003A57AD">
        <w:rPr>
          <w:rFonts w:eastAsia="Calibri"/>
          <w:sz w:val="28"/>
          <w:szCs w:val="28"/>
          <w:lang w:val="nl-NL"/>
        </w:rPr>
        <w:t>n là 39</w:t>
      </w:r>
      <w:r w:rsidR="00C00579">
        <w:rPr>
          <w:rFonts w:eastAsia="Calibri"/>
          <w:sz w:val="28"/>
          <w:szCs w:val="28"/>
          <w:lang w:val="nl-NL"/>
        </w:rPr>
        <w:t>/40</w:t>
      </w:r>
      <w:r w:rsidRPr="004839E2">
        <w:rPr>
          <w:rFonts w:eastAsia="Calibri"/>
          <w:sz w:val="28"/>
          <w:szCs w:val="28"/>
          <w:lang w:val="nl-NL"/>
        </w:rPr>
        <w:t xml:space="preserve"> người, đạt tỷ lệ</w:t>
      </w:r>
      <w:r w:rsidR="00C00579">
        <w:rPr>
          <w:rFonts w:eastAsia="Calibri"/>
          <w:sz w:val="28"/>
          <w:szCs w:val="28"/>
          <w:lang w:val="nl-NL"/>
        </w:rPr>
        <w:t xml:space="preserve"> 100</w:t>
      </w:r>
      <w:r w:rsidRPr="004839E2">
        <w:rPr>
          <w:rFonts w:eastAsia="Calibri"/>
          <w:sz w:val="28"/>
          <w:szCs w:val="28"/>
          <w:lang w:val="nl-NL"/>
        </w:rPr>
        <w:t xml:space="preserve">% </w:t>
      </w:r>
      <w:r w:rsidRPr="004839E2">
        <w:rPr>
          <w:rFonts w:eastAsia="MS Mincho"/>
          <w:sz w:val="28"/>
          <w:szCs w:val="28"/>
          <w:lang w:val="nl-NL"/>
        </w:rPr>
        <w:t>[H2-2.2-03]</w:t>
      </w:r>
      <w:r w:rsidRPr="004D7CAA">
        <w:rPr>
          <w:rFonts w:eastAsia="MS Mincho"/>
          <w:sz w:val="28"/>
          <w:szCs w:val="28"/>
          <w:lang w:val="vi-VN"/>
        </w:rPr>
        <w:t>.</w:t>
      </w:r>
      <w:r w:rsidR="006624EC" w:rsidRPr="004839E2">
        <w:rPr>
          <w:rFonts w:eastAsia="MS Mincho"/>
          <w:sz w:val="28"/>
          <w:szCs w:val="28"/>
          <w:lang w:val="nl-NL"/>
        </w:rPr>
        <w:t xml:space="preserve"> T</w:t>
      </w:r>
      <w:r w:rsidRPr="004839E2">
        <w:rPr>
          <w:rFonts w:eastAsia="MS Mincho"/>
          <w:sz w:val="28"/>
          <w:szCs w:val="28"/>
          <w:lang w:val="nl-NL"/>
        </w:rPr>
        <w:t>rường luôn tạo điều kiện để giáo viên học tập nâng cao trình độ chuyên môn, nghiệp vụ. Từ đó tỷ lệ giáo viên trên chuẩn luôn được duy trì ổn định trong nhiều năm [H1-1.1-02].</w:t>
      </w:r>
    </w:p>
    <w:p w:rsidR="00952E21" w:rsidRPr="00C00579" w:rsidRDefault="002A335F" w:rsidP="00C00579">
      <w:pPr>
        <w:spacing w:line="360" w:lineRule="auto"/>
        <w:ind w:firstLine="720"/>
        <w:contextualSpacing/>
        <w:jc w:val="both"/>
        <w:rPr>
          <w:rFonts w:eastAsia="Calibri"/>
          <w:sz w:val="28"/>
          <w:szCs w:val="28"/>
          <w:lang w:val="nl-NL"/>
        </w:rPr>
      </w:pPr>
      <w:r w:rsidRPr="004839E2">
        <w:rPr>
          <w:rFonts w:eastAsia="Calibri"/>
          <w:sz w:val="28"/>
          <w:szCs w:val="28"/>
          <w:lang w:val="nl-NL"/>
        </w:rPr>
        <w:t>b) 1</w:t>
      </w:r>
      <w:r w:rsidR="00952E21" w:rsidRPr="004839E2">
        <w:rPr>
          <w:rFonts w:eastAsia="Calibri"/>
          <w:sz w:val="28"/>
          <w:szCs w:val="28"/>
          <w:lang w:val="nl-NL"/>
        </w:rPr>
        <w:t>00% giáo viên được đánh giá chuẩn nghề nghiệp từ mứ</w:t>
      </w:r>
      <w:r w:rsidR="00C00579">
        <w:rPr>
          <w:rFonts w:eastAsia="Calibri"/>
          <w:sz w:val="28"/>
          <w:szCs w:val="28"/>
          <w:lang w:val="nl-NL"/>
        </w:rPr>
        <w:t>c khá</w:t>
      </w:r>
      <w:r w:rsidR="00952E21" w:rsidRPr="004839E2">
        <w:rPr>
          <w:rFonts w:eastAsia="Calibri"/>
          <w:sz w:val="28"/>
          <w:szCs w:val="28"/>
          <w:lang w:val="nl-NL"/>
        </w:rPr>
        <w:t xml:space="preserve"> trở lên</w:t>
      </w:r>
      <w:r w:rsidR="00D73949" w:rsidRPr="004839E2">
        <w:rPr>
          <w:rFonts w:eastAsia="Calibri"/>
          <w:sz w:val="28"/>
          <w:szCs w:val="28"/>
          <w:lang w:val="nl-NL"/>
        </w:rPr>
        <w:br/>
      </w:r>
      <w:r w:rsidR="00952E21" w:rsidRPr="004839E2">
        <w:rPr>
          <w:rFonts w:eastAsia="MS Mincho"/>
          <w:sz w:val="28"/>
          <w:szCs w:val="28"/>
          <w:lang w:val="nl-NL"/>
        </w:rPr>
        <w:t>[H2-2.2-04]</w:t>
      </w:r>
      <w:r w:rsidR="00952E21" w:rsidRPr="004D7CAA">
        <w:rPr>
          <w:rFonts w:eastAsia="MS Mincho"/>
          <w:sz w:val="28"/>
          <w:szCs w:val="28"/>
          <w:lang w:val="vi-VN"/>
        </w:rPr>
        <w:t>.</w:t>
      </w:r>
    </w:p>
    <w:tbl>
      <w:tblPr>
        <w:tblStyle w:val="TableGrid"/>
        <w:tblW w:w="0" w:type="auto"/>
        <w:tblInd w:w="108" w:type="dxa"/>
        <w:tblLook w:val="04A0" w:firstRow="1" w:lastRow="0" w:firstColumn="1" w:lastColumn="0" w:noHBand="0" w:noVBand="1"/>
      </w:tblPr>
      <w:tblGrid>
        <w:gridCol w:w="3544"/>
        <w:gridCol w:w="1701"/>
        <w:gridCol w:w="1701"/>
        <w:gridCol w:w="1843"/>
      </w:tblGrid>
      <w:tr w:rsidR="004D7CAA" w:rsidRPr="004D7CAA" w:rsidTr="00A2436F">
        <w:trPr>
          <w:trHeight w:val="170"/>
        </w:trPr>
        <w:tc>
          <w:tcPr>
            <w:tcW w:w="3544" w:type="dxa"/>
            <w:vAlign w:val="bottom"/>
          </w:tcPr>
          <w:p w:rsidR="00873E66" w:rsidRPr="004839E2" w:rsidRDefault="00873E66" w:rsidP="00A2436F">
            <w:pPr>
              <w:spacing w:line="276" w:lineRule="auto"/>
              <w:contextualSpacing/>
              <w:jc w:val="center"/>
              <w:rPr>
                <w:rFonts w:eastAsia="MS Mincho"/>
                <w:sz w:val="28"/>
                <w:szCs w:val="28"/>
                <w:lang w:val="nl-NL"/>
              </w:rPr>
            </w:pPr>
            <w:r w:rsidRPr="004839E2">
              <w:rPr>
                <w:rFonts w:eastAsia="MS Mincho"/>
                <w:sz w:val="28"/>
                <w:szCs w:val="28"/>
                <w:lang w:val="nl-NL"/>
              </w:rPr>
              <w:t>Đánh giá chuẩn nghề nghiệp</w:t>
            </w:r>
          </w:p>
        </w:tc>
        <w:tc>
          <w:tcPr>
            <w:tcW w:w="1701" w:type="dxa"/>
            <w:vAlign w:val="bottom"/>
          </w:tcPr>
          <w:p w:rsidR="00873E66" w:rsidRPr="004D7CAA" w:rsidRDefault="00873E66" w:rsidP="00A2436F">
            <w:pPr>
              <w:spacing w:line="276" w:lineRule="auto"/>
              <w:contextualSpacing/>
              <w:jc w:val="center"/>
              <w:rPr>
                <w:rFonts w:eastAsia="MS Mincho"/>
                <w:sz w:val="28"/>
                <w:szCs w:val="28"/>
              </w:rPr>
            </w:pPr>
            <w:r w:rsidRPr="004D7CAA">
              <w:rPr>
                <w:rFonts w:eastAsia="MS Mincho"/>
                <w:sz w:val="28"/>
                <w:szCs w:val="28"/>
              </w:rPr>
              <w:t>Tốt</w:t>
            </w:r>
          </w:p>
        </w:tc>
        <w:tc>
          <w:tcPr>
            <w:tcW w:w="1701" w:type="dxa"/>
            <w:vAlign w:val="bottom"/>
          </w:tcPr>
          <w:p w:rsidR="00873E66" w:rsidRPr="004D7CAA" w:rsidRDefault="00873E66" w:rsidP="00A2436F">
            <w:pPr>
              <w:spacing w:line="276" w:lineRule="auto"/>
              <w:contextualSpacing/>
              <w:jc w:val="center"/>
              <w:rPr>
                <w:rFonts w:eastAsia="MS Mincho"/>
                <w:sz w:val="28"/>
                <w:szCs w:val="28"/>
              </w:rPr>
            </w:pPr>
            <w:r w:rsidRPr="004D7CAA">
              <w:rPr>
                <w:rFonts w:eastAsia="MS Mincho"/>
                <w:sz w:val="28"/>
                <w:szCs w:val="28"/>
              </w:rPr>
              <w:t>Khá</w:t>
            </w:r>
          </w:p>
        </w:tc>
        <w:tc>
          <w:tcPr>
            <w:tcW w:w="1843" w:type="dxa"/>
            <w:vAlign w:val="bottom"/>
          </w:tcPr>
          <w:p w:rsidR="00873E66" w:rsidRPr="004D7CAA" w:rsidRDefault="00873E66" w:rsidP="00A2436F">
            <w:pPr>
              <w:spacing w:line="276" w:lineRule="auto"/>
              <w:contextualSpacing/>
              <w:jc w:val="center"/>
              <w:rPr>
                <w:rFonts w:eastAsia="MS Mincho"/>
                <w:sz w:val="28"/>
                <w:szCs w:val="28"/>
              </w:rPr>
            </w:pPr>
            <w:r w:rsidRPr="004D7CAA">
              <w:rPr>
                <w:rFonts w:eastAsia="MS Mincho"/>
                <w:sz w:val="28"/>
                <w:szCs w:val="28"/>
              </w:rPr>
              <w:t>Trung bình</w:t>
            </w:r>
          </w:p>
        </w:tc>
      </w:tr>
      <w:tr w:rsidR="004D7CAA" w:rsidRPr="004D7CAA" w:rsidTr="00A2436F">
        <w:trPr>
          <w:trHeight w:val="170"/>
        </w:trPr>
        <w:tc>
          <w:tcPr>
            <w:tcW w:w="3544" w:type="dxa"/>
            <w:vAlign w:val="bottom"/>
          </w:tcPr>
          <w:p w:rsidR="00873E66" w:rsidRPr="004D7CAA" w:rsidRDefault="00873E66" w:rsidP="00A2436F">
            <w:pPr>
              <w:spacing w:line="276" w:lineRule="auto"/>
              <w:contextualSpacing/>
              <w:jc w:val="center"/>
              <w:rPr>
                <w:rFonts w:eastAsia="MS Mincho"/>
                <w:sz w:val="28"/>
                <w:szCs w:val="28"/>
              </w:rPr>
            </w:pPr>
            <w:r w:rsidRPr="004D7CAA">
              <w:rPr>
                <w:rFonts w:eastAsia="MS Mincho"/>
                <w:sz w:val="28"/>
                <w:szCs w:val="28"/>
              </w:rPr>
              <w:t>Năm học</w:t>
            </w:r>
            <w:r w:rsidR="003C70A4">
              <w:rPr>
                <w:rFonts w:eastAsia="MS Mincho"/>
                <w:sz w:val="28"/>
                <w:szCs w:val="28"/>
              </w:rPr>
              <w:t xml:space="preserve"> 2019-2020</w:t>
            </w:r>
          </w:p>
        </w:tc>
        <w:tc>
          <w:tcPr>
            <w:tcW w:w="1701" w:type="dxa"/>
            <w:vAlign w:val="bottom"/>
          </w:tcPr>
          <w:p w:rsidR="00873E66" w:rsidRPr="004D7CAA" w:rsidRDefault="00C352C9" w:rsidP="00A2436F">
            <w:pPr>
              <w:spacing w:line="276" w:lineRule="auto"/>
              <w:contextualSpacing/>
              <w:jc w:val="center"/>
              <w:rPr>
                <w:rFonts w:eastAsia="MS Mincho"/>
                <w:sz w:val="28"/>
                <w:szCs w:val="28"/>
              </w:rPr>
            </w:pPr>
            <w:r>
              <w:rPr>
                <w:rFonts w:eastAsia="MS Mincho"/>
                <w:sz w:val="28"/>
                <w:szCs w:val="28"/>
              </w:rPr>
              <w:t>33/40</w:t>
            </w:r>
          </w:p>
        </w:tc>
        <w:tc>
          <w:tcPr>
            <w:tcW w:w="1701" w:type="dxa"/>
            <w:vAlign w:val="bottom"/>
          </w:tcPr>
          <w:p w:rsidR="00873E66" w:rsidRPr="004D7CAA" w:rsidRDefault="00C352C9" w:rsidP="00A2436F">
            <w:pPr>
              <w:spacing w:line="276" w:lineRule="auto"/>
              <w:contextualSpacing/>
              <w:jc w:val="center"/>
              <w:rPr>
                <w:rFonts w:eastAsia="MS Mincho"/>
                <w:sz w:val="28"/>
                <w:szCs w:val="28"/>
              </w:rPr>
            </w:pPr>
            <w:r>
              <w:rPr>
                <w:rFonts w:eastAsia="MS Mincho"/>
                <w:sz w:val="28"/>
                <w:szCs w:val="28"/>
              </w:rPr>
              <w:t>07/40</w:t>
            </w:r>
          </w:p>
        </w:tc>
        <w:tc>
          <w:tcPr>
            <w:tcW w:w="1843" w:type="dxa"/>
            <w:vAlign w:val="bottom"/>
          </w:tcPr>
          <w:p w:rsidR="00873E66" w:rsidRPr="004D7CAA" w:rsidRDefault="00B92398" w:rsidP="00A2436F">
            <w:pPr>
              <w:spacing w:line="276" w:lineRule="auto"/>
              <w:contextualSpacing/>
              <w:jc w:val="center"/>
              <w:rPr>
                <w:rFonts w:eastAsia="MS Mincho"/>
                <w:sz w:val="28"/>
                <w:szCs w:val="28"/>
              </w:rPr>
            </w:pPr>
            <w:r>
              <w:rPr>
                <w:rFonts w:eastAsia="MS Mincho"/>
                <w:sz w:val="28"/>
                <w:szCs w:val="28"/>
              </w:rPr>
              <w:t>0</w:t>
            </w:r>
          </w:p>
        </w:tc>
      </w:tr>
    </w:tbl>
    <w:p w:rsidR="007C043C" w:rsidRPr="004D7CAA" w:rsidRDefault="007C043C" w:rsidP="0023375D">
      <w:pPr>
        <w:spacing w:line="360" w:lineRule="auto"/>
        <w:ind w:firstLine="720"/>
        <w:contextualSpacing/>
        <w:jc w:val="both"/>
        <w:rPr>
          <w:sz w:val="28"/>
          <w:szCs w:val="28"/>
        </w:rPr>
      </w:pPr>
    </w:p>
    <w:p w:rsidR="00952E21" w:rsidRPr="004D7CAA" w:rsidRDefault="00952E21" w:rsidP="0023375D">
      <w:pPr>
        <w:spacing w:line="360" w:lineRule="auto"/>
        <w:ind w:firstLine="720"/>
        <w:contextualSpacing/>
        <w:jc w:val="both"/>
        <w:rPr>
          <w:sz w:val="28"/>
          <w:szCs w:val="28"/>
        </w:rPr>
      </w:pPr>
      <w:r w:rsidRPr="004D7CAA">
        <w:rPr>
          <w:sz w:val="28"/>
          <w:szCs w:val="28"/>
          <w:lang w:val="vi-VN"/>
        </w:rPr>
        <w:t xml:space="preserve">c) </w:t>
      </w:r>
      <w:r w:rsidRPr="004D7CAA">
        <w:rPr>
          <w:sz w:val="28"/>
          <w:szCs w:val="28"/>
        </w:rPr>
        <w:t>Đội ngũ giáo viên của trường luôn có ý thức tổ chức kỷ luật tốt. Từ đó, dẫn đến kết quả không có trường hợp giáo viên b</w:t>
      </w:r>
      <w:r w:rsidR="0019192C" w:rsidRPr="004D7CAA">
        <w:rPr>
          <w:sz w:val="28"/>
          <w:szCs w:val="28"/>
        </w:rPr>
        <w:t>ị</w:t>
      </w:r>
      <w:r w:rsidRPr="004D7CAA">
        <w:rPr>
          <w:sz w:val="28"/>
          <w:szCs w:val="28"/>
        </w:rPr>
        <w:t xml:space="preserve"> kỷ luật trong những năm học qua </w:t>
      </w:r>
      <w:r w:rsidRPr="004D7CAA">
        <w:rPr>
          <w:rFonts w:eastAsia="MS Mincho"/>
          <w:sz w:val="28"/>
          <w:szCs w:val="28"/>
        </w:rPr>
        <w:t>[H1-1.1-02]</w:t>
      </w:r>
      <w:r w:rsidRPr="004D7CAA">
        <w:rPr>
          <w:rFonts w:eastAsia="MS Mincho"/>
          <w:sz w:val="28"/>
          <w:szCs w:val="28"/>
          <w:lang w:val="vi-VN"/>
        </w:rPr>
        <w:t xml:space="preserve">; </w:t>
      </w:r>
      <w:r w:rsidRPr="004D7CAA">
        <w:rPr>
          <w:sz w:val="28"/>
          <w:szCs w:val="28"/>
          <w:lang w:val="nl-NL"/>
        </w:rPr>
        <w:t>[</w:t>
      </w:r>
      <w:r w:rsidR="00033C30" w:rsidRPr="004D7CAA">
        <w:rPr>
          <w:sz w:val="28"/>
          <w:szCs w:val="28"/>
          <w:lang w:val="nl-NL"/>
        </w:rPr>
        <w:t>H1-1.3-</w:t>
      </w:r>
      <w:r w:rsidR="00405960" w:rsidRPr="004D7CAA">
        <w:rPr>
          <w:sz w:val="28"/>
          <w:szCs w:val="28"/>
          <w:lang w:val="nl-NL"/>
        </w:rPr>
        <w:t>06</w:t>
      </w:r>
      <w:r w:rsidRPr="004D7CAA">
        <w:rPr>
          <w:sz w:val="28"/>
          <w:szCs w:val="28"/>
          <w:lang w:val="nl-NL"/>
        </w:rPr>
        <w:t>]</w:t>
      </w:r>
      <w:r w:rsidRPr="004D7CAA">
        <w:rPr>
          <w:sz w:val="28"/>
          <w:szCs w:val="28"/>
          <w:lang w:val="vi-VN"/>
        </w:rPr>
        <w:t>.</w:t>
      </w:r>
    </w:p>
    <w:p w:rsidR="001F2247" w:rsidRPr="004D7CAA" w:rsidRDefault="001F2247" w:rsidP="001F2247">
      <w:pPr>
        <w:spacing w:line="360" w:lineRule="auto"/>
        <w:ind w:firstLine="720"/>
        <w:contextualSpacing/>
        <w:jc w:val="both"/>
        <w:rPr>
          <w:sz w:val="28"/>
          <w:szCs w:val="28"/>
          <w:lang w:val="vi-VN"/>
        </w:rPr>
      </w:pPr>
      <w:r w:rsidRPr="004D7CAA">
        <w:rPr>
          <w:sz w:val="28"/>
          <w:szCs w:val="28"/>
          <w:lang w:val="vi-VN"/>
        </w:rPr>
        <w:t>Mức 3</w:t>
      </w:r>
    </w:p>
    <w:p w:rsidR="001F2247" w:rsidRPr="004D7CAA" w:rsidRDefault="001F2247" w:rsidP="001F2247">
      <w:pPr>
        <w:spacing w:line="360" w:lineRule="auto"/>
        <w:ind w:firstLine="720"/>
        <w:contextualSpacing/>
        <w:jc w:val="both"/>
        <w:rPr>
          <w:sz w:val="28"/>
          <w:szCs w:val="28"/>
        </w:rPr>
      </w:pPr>
      <w:r w:rsidRPr="004D7CAA">
        <w:rPr>
          <w:sz w:val="28"/>
          <w:szCs w:val="28"/>
        </w:rPr>
        <w:t xml:space="preserve">a) Từ những biện pháp nhà trường đã thực hiện, tỷ lệ giáo viên đạt trình độ trên chuẩn đào tạo luôn chiếm đa số trong trường với tỷ lệ đạt được là 95% </w:t>
      </w:r>
      <w:r w:rsidRPr="004D7CAA">
        <w:rPr>
          <w:rFonts w:eastAsia="MS Mincho"/>
          <w:sz w:val="28"/>
          <w:szCs w:val="28"/>
        </w:rPr>
        <w:t>[H2-2.2-03]</w:t>
      </w:r>
      <w:r w:rsidRPr="004D7CAA">
        <w:rPr>
          <w:rFonts w:eastAsia="MS Mincho"/>
          <w:sz w:val="28"/>
          <w:szCs w:val="28"/>
          <w:lang w:val="vi-VN"/>
        </w:rPr>
        <w:t>.</w:t>
      </w:r>
    </w:p>
    <w:p w:rsidR="001F2247" w:rsidRPr="004D7CAA" w:rsidRDefault="001F2247" w:rsidP="00341CCA">
      <w:pPr>
        <w:spacing w:line="360" w:lineRule="auto"/>
        <w:ind w:firstLine="720"/>
        <w:contextualSpacing/>
        <w:jc w:val="both"/>
        <w:rPr>
          <w:spacing w:val="2"/>
          <w:sz w:val="28"/>
          <w:szCs w:val="28"/>
        </w:rPr>
      </w:pPr>
      <w:r w:rsidRPr="004D7CAA">
        <w:rPr>
          <w:spacing w:val="2"/>
          <w:sz w:val="28"/>
          <w:szCs w:val="28"/>
          <w:lang w:val="vi-VN"/>
        </w:rPr>
        <w:lastRenderedPageBreak/>
        <w:t xml:space="preserve">b) Trong những năm </w:t>
      </w:r>
      <w:r w:rsidRPr="004D7CAA">
        <w:rPr>
          <w:spacing w:val="2"/>
          <w:sz w:val="28"/>
          <w:szCs w:val="28"/>
        </w:rPr>
        <w:t xml:space="preserve">học </w:t>
      </w:r>
      <w:r w:rsidRPr="004D7CAA">
        <w:rPr>
          <w:spacing w:val="2"/>
          <w:sz w:val="28"/>
          <w:szCs w:val="28"/>
          <w:lang w:val="vi-VN"/>
        </w:rPr>
        <w:t xml:space="preserve">qua, </w:t>
      </w:r>
      <w:r w:rsidRPr="004D7CAA">
        <w:rPr>
          <w:spacing w:val="2"/>
          <w:sz w:val="28"/>
          <w:szCs w:val="28"/>
        </w:rPr>
        <w:t>trường luôn đạt kết quả đánh giá chuẩn</w:t>
      </w:r>
      <w:r w:rsidR="00B92398">
        <w:rPr>
          <w:spacing w:val="2"/>
          <w:sz w:val="28"/>
          <w:szCs w:val="28"/>
        </w:rPr>
        <w:t xml:space="preserve"> </w:t>
      </w:r>
      <w:r w:rsidRPr="004D7CAA">
        <w:rPr>
          <w:sz w:val="28"/>
          <w:szCs w:val="28"/>
        </w:rPr>
        <w:t>nghề nghiệp với tỷ lệ 100% từ mức đạt</w:t>
      </w:r>
      <w:r w:rsidR="00B92398">
        <w:rPr>
          <w:sz w:val="28"/>
          <w:szCs w:val="28"/>
        </w:rPr>
        <w:t xml:space="preserve"> trở lên, trong đó có ít nhất 84,6 </w:t>
      </w:r>
      <w:r w:rsidRPr="004D7CAA">
        <w:rPr>
          <w:sz w:val="28"/>
          <w:szCs w:val="28"/>
        </w:rPr>
        <w:t>% từ</w:t>
      </w:r>
      <w:r w:rsidR="00B92398">
        <w:rPr>
          <w:sz w:val="28"/>
          <w:szCs w:val="28"/>
        </w:rPr>
        <w:t xml:space="preserve"> mức tốt và ít nhất 15,4 % đạt mức Khá </w:t>
      </w:r>
      <w:r w:rsidRPr="004D7CAA">
        <w:rPr>
          <w:rFonts w:eastAsia="MS Mincho"/>
          <w:sz w:val="28"/>
          <w:szCs w:val="28"/>
        </w:rPr>
        <w:t>[H2-2.2-04]</w:t>
      </w:r>
      <w:r w:rsidRPr="004D7CAA">
        <w:rPr>
          <w:rFonts w:eastAsia="MS Mincho"/>
          <w:sz w:val="28"/>
          <w:szCs w:val="28"/>
          <w:lang w:val="vi-VN"/>
        </w:rPr>
        <w:t>.</w:t>
      </w:r>
    </w:p>
    <w:p w:rsidR="00952E21" w:rsidRPr="004D7CAA" w:rsidRDefault="00952E21" w:rsidP="0023375D">
      <w:pPr>
        <w:spacing w:line="360" w:lineRule="auto"/>
        <w:ind w:firstLine="720"/>
        <w:contextualSpacing/>
        <w:jc w:val="both"/>
        <w:rPr>
          <w:b/>
          <w:sz w:val="28"/>
          <w:szCs w:val="28"/>
          <w:lang w:val="nl-NL"/>
        </w:rPr>
      </w:pPr>
      <w:r w:rsidRPr="004D7CAA">
        <w:rPr>
          <w:b/>
          <w:sz w:val="28"/>
          <w:szCs w:val="28"/>
          <w:lang w:val="nl-NL"/>
        </w:rPr>
        <w:t>2. Điểm mạnh</w:t>
      </w:r>
    </w:p>
    <w:p w:rsidR="00767042" w:rsidRPr="004D7CAA" w:rsidRDefault="00952E21" w:rsidP="0023375D">
      <w:pPr>
        <w:spacing w:line="360" w:lineRule="auto"/>
        <w:ind w:firstLine="720"/>
        <w:contextualSpacing/>
        <w:jc w:val="both"/>
        <w:rPr>
          <w:sz w:val="28"/>
          <w:szCs w:val="28"/>
        </w:rPr>
      </w:pPr>
      <w:r w:rsidRPr="004D7CAA">
        <w:rPr>
          <w:sz w:val="28"/>
          <w:szCs w:val="28"/>
        </w:rPr>
        <w:t>T</w:t>
      </w:r>
      <w:r w:rsidRPr="004D7CAA">
        <w:rPr>
          <w:sz w:val="28"/>
          <w:szCs w:val="28"/>
          <w:lang w:val="vi-VN"/>
        </w:rPr>
        <w:t xml:space="preserve">rường có </w:t>
      </w:r>
      <w:r w:rsidRPr="004D7CAA">
        <w:rPr>
          <w:sz w:val="28"/>
          <w:szCs w:val="28"/>
        </w:rPr>
        <w:t xml:space="preserve">số lượng và cơ cấu giáo viên đảm bảo để dạy các môn học bắt buộc theo quy định; </w:t>
      </w:r>
      <w:r w:rsidR="00767042" w:rsidRPr="004D7CAA">
        <w:rPr>
          <w:sz w:val="28"/>
          <w:szCs w:val="28"/>
          <w:lang w:val="nl-NL"/>
        </w:rPr>
        <w:t>Tỷ lệ giáo viên/lớp đảm bảo theo quy định.</w:t>
      </w:r>
    </w:p>
    <w:p w:rsidR="00952E21" w:rsidRPr="004D7CAA" w:rsidRDefault="00952E21" w:rsidP="0023375D">
      <w:pPr>
        <w:spacing w:line="360" w:lineRule="auto"/>
        <w:ind w:firstLine="720"/>
        <w:contextualSpacing/>
        <w:jc w:val="both"/>
        <w:rPr>
          <w:b/>
          <w:sz w:val="28"/>
          <w:szCs w:val="28"/>
          <w:lang w:val="nl-NL"/>
        </w:rPr>
      </w:pPr>
      <w:r w:rsidRPr="004D7CAA">
        <w:rPr>
          <w:b/>
          <w:sz w:val="28"/>
          <w:szCs w:val="28"/>
          <w:lang w:val="nl-NL"/>
        </w:rPr>
        <w:t>3. Điểm yếu</w:t>
      </w:r>
    </w:p>
    <w:p w:rsidR="002A335F" w:rsidRPr="004D7CAA" w:rsidRDefault="006D37A9" w:rsidP="00077226">
      <w:pPr>
        <w:spacing w:line="360" w:lineRule="auto"/>
        <w:ind w:firstLine="720"/>
        <w:contextualSpacing/>
        <w:jc w:val="both"/>
        <w:outlineLvl w:val="4"/>
        <w:rPr>
          <w:sz w:val="28"/>
          <w:szCs w:val="28"/>
          <w:lang w:val="nl-NL"/>
        </w:rPr>
      </w:pPr>
      <w:r w:rsidRPr="004D7CAA">
        <w:rPr>
          <w:sz w:val="28"/>
          <w:szCs w:val="28"/>
          <w:lang w:val="nl-NL"/>
        </w:rPr>
        <w:t>G</w:t>
      </w:r>
      <w:r w:rsidR="00077226" w:rsidRPr="004D7CAA">
        <w:rPr>
          <w:sz w:val="28"/>
          <w:szCs w:val="28"/>
          <w:lang w:val="nl-NL"/>
        </w:rPr>
        <w:t>iáo viên dạy nhiều môn được phân công giảng dạy âm nhạc và mĩ thuật nên chất lượng giảng dạy hai môn trên chưa đạt hiệu quả cao.</w:t>
      </w:r>
    </w:p>
    <w:p w:rsidR="00952E21" w:rsidRPr="004D7CAA" w:rsidRDefault="00952E21" w:rsidP="0023375D">
      <w:pPr>
        <w:spacing w:line="360" w:lineRule="auto"/>
        <w:ind w:firstLine="720"/>
        <w:contextualSpacing/>
        <w:jc w:val="both"/>
        <w:rPr>
          <w:b/>
          <w:sz w:val="28"/>
          <w:szCs w:val="28"/>
          <w:lang w:val="nl-NL"/>
        </w:rPr>
      </w:pPr>
      <w:r w:rsidRPr="004D7CAA">
        <w:rPr>
          <w:b/>
          <w:sz w:val="28"/>
          <w:szCs w:val="28"/>
          <w:lang w:val="nl-NL"/>
        </w:rPr>
        <w:t>4. Kế hoạch 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D7CAA" w:rsidRPr="004D7CAA" w:rsidTr="006609E1">
        <w:trPr>
          <w:trHeight w:val="567"/>
          <w:tblHeader/>
        </w:trPr>
        <w:tc>
          <w:tcPr>
            <w:tcW w:w="3085"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Công việc</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cần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Người</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842"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Điều kiện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Thời gian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Dự kiến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kinh phí</w:t>
            </w:r>
          </w:p>
        </w:tc>
      </w:tr>
      <w:tr w:rsidR="004D7CAA" w:rsidRPr="004D7CAA" w:rsidTr="006609E1">
        <w:trPr>
          <w:trHeight w:val="567"/>
        </w:trPr>
        <w:tc>
          <w:tcPr>
            <w:tcW w:w="3085" w:type="dxa"/>
          </w:tcPr>
          <w:p w:rsidR="00952E21" w:rsidRPr="004D7CAA" w:rsidRDefault="00952E21" w:rsidP="006609E1">
            <w:pPr>
              <w:spacing w:line="360" w:lineRule="auto"/>
              <w:contextualSpacing/>
              <w:jc w:val="both"/>
              <w:outlineLvl w:val="0"/>
              <w:rPr>
                <w:sz w:val="28"/>
                <w:szCs w:val="28"/>
              </w:rPr>
            </w:pPr>
            <w:r w:rsidRPr="004D7CAA">
              <w:rPr>
                <w:sz w:val="28"/>
                <w:szCs w:val="28"/>
                <w:lang w:val="vi-VN"/>
              </w:rPr>
              <w:t>Phân công nhiệm vụ quan tâm, theo dõi, chỉ đạo giáo viên thực hiện nhiệm vụ</w:t>
            </w:r>
            <w:r w:rsidRPr="004D7CAA">
              <w:rPr>
                <w:sz w:val="28"/>
                <w:szCs w:val="28"/>
              </w:rPr>
              <w:t>, nâng cao chất lượng chuẩn nghề nghiệp giáo viên tiểu học</w:t>
            </w:r>
          </w:p>
        </w:tc>
        <w:tc>
          <w:tcPr>
            <w:tcW w:w="1418" w:type="dxa"/>
          </w:tcPr>
          <w:p w:rsidR="00952E21" w:rsidRPr="004D7CAA" w:rsidRDefault="006A3FAD" w:rsidP="006609E1">
            <w:pPr>
              <w:spacing w:line="360" w:lineRule="auto"/>
              <w:contextualSpacing/>
              <w:jc w:val="both"/>
              <w:outlineLvl w:val="0"/>
              <w:rPr>
                <w:sz w:val="28"/>
                <w:szCs w:val="28"/>
              </w:rPr>
            </w:pPr>
            <w:r w:rsidRPr="004D7CAA">
              <w:rPr>
                <w:sz w:val="28"/>
                <w:szCs w:val="28"/>
              </w:rPr>
              <w:t>Hiệu trưởng</w:t>
            </w:r>
          </w:p>
        </w:tc>
        <w:tc>
          <w:tcPr>
            <w:tcW w:w="1842" w:type="dxa"/>
          </w:tcPr>
          <w:p w:rsidR="00952E21" w:rsidRPr="004D7CAA" w:rsidRDefault="00442891" w:rsidP="006609E1">
            <w:pPr>
              <w:spacing w:line="360" w:lineRule="auto"/>
              <w:contextualSpacing/>
              <w:jc w:val="both"/>
              <w:outlineLvl w:val="0"/>
              <w:rPr>
                <w:sz w:val="28"/>
                <w:szCs w:val="28"/>
                <w:lang w:val="vi-VN"/>
              </w:rPr>
            </w:pPr>
            <w:r w:rsidRPr="004D7CAA">
              <w:rPr>
                <w:sz w:val="28"/>
                <w:szCs w:val="28"/>
              </w:rPr>
              <w:t xml:space="preserve">Phối hợp với các tổ chuyên môn </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Trong năm học</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r w:rsidR="004D7CAA" w:rsidRPr="004D7CAA" w:rsidTr="006609E1">
        <w:trPr>
          <w:trHeight w:val="567"/>
        </w:trPr>
        <w:tc>
          <w:tcPr>
            <w:tcW w:w="3085" w:type="dxa"/>
          </w:tcPr>
          <w:p w:rsidR="00D63AF0" w:rsidRPr="004D7CAA" w:rsidRDefault="00D63AF0" w:rsidP="009313EC">
            <w:pPr>
              <w:spacing w:line="360" w:lineRule="auto"/>
              <w:contextualSpacing/>
              <w:jc w:val="both"/>
              <w:outlineLvl w:val="0"/>
              <w:rPr>
                <w:sz w:val="28"/>
                <w:szCs w:val="28"/>
              </w:rPr>
            </w:pPr>
            <w:r w:rsidRPr="004D7CAA">
              <w:rPr>
                <w:sz w:val="28"/>
                <w:szCs w:val="28"/>
              </w:rPr>
              <w:t xml:space="preserve">Sắp xếp, bố trí lại nhân sự tại trường, thực hiện tuyển dụng giáo viên dạy âm nhạc, mĩ thuật được đào tạo đúng chuyên ngành. </w:t>
            </w:r>
          </w:p>
        </w:tc>
        <w:tc>
          <w:tcPr>
            <w:tcW w:w="1418" w:type="dxa"/>
          </w:tcPr>
          <w:p w:rsidR="00D63AF0" w:rsidRPr="004D7CAA" w:rsidRDefault="00D63AF0" w:rsidP="009313EC">
            <w:pPr>
              <w:spacing w:line="360" w:lineRule="auto"/>
              <w:contextualSpacing/>
              <w:jc w:val="both"/>
              <w:outlineLvl w:val="0"/>
              <w:rPr>
                <w:sz w:val="28"/>
                <w:szCs w:val="28"/>
              </w:rPr>
            </w:pPr>
            <w:r w:rsidRPr="004D7CAA">
              <w:rPr>
                <w:sz w:val="28"/>
                <w:szCs w:val="28"/>
              </w:rPr>
              <w:t>Hiệu trưởng</w:t>
            </w:r>
          </w:p>
        </w:tc>
        <w:tc>
          <w:tcPr>
            <w:tcW w:w="1842" w:type="dxa"/>
          </w:tcPr>
          <w:p w:rsidR="00D63AF0" w:rsidRPr="004D7CAA" w:rsidRDefault="00D63AF0" w:rsidP="009313EC">
            <w:pPr>
              <w:spacing w:line="360" w:lineRule="auto"/>
              <w:contextualSpacing/>
              <w:jc w:val="both"/>
              <w:outlineLvl w:val="0"/>
              <w:rPr>
                <w:sz w:val="28"/>
                <w:szCs w:val="28"/>
                <w:lang w:val="vi-VN"/>
              </w:rPr>
            </w:pPr>
            <w:r w:rsidRPr="004D7CAA">
              <w:rPr>
                <w:sz w:val="28"/>
                <w:szCs w:val="28"/>
              </w:rPr>
              <w:t>Phối hợp với các bộ phận và lãnh đạo quận</w:t>
            </w:r>
          </w:p>
        </w:tc>
        <w:tc>
          <w:tcPr>
            <w:tcW w:w="1418" w:type="dxa"/>
          </w:tcPr>
          <w:p w:rsidR="00D63AF0" w:rsidRPr="004D7CAA" w:rsidRDefault="00D63AF0" w:rsidP="009313EC">
            <w:pPr>
              <w:spacing w:line="360" w:lineRule="auto"/>
              <w:contextualSpacing/>
              <w:jc w:val="both"/>
              <w:outlineLvl w:val="0"/>
              <w:rPr>
                <w:sz w:val="28"/>
                <w:szCs w:val="28"/>
                <w:lang w:val="vi-VN"/>
              </w:rPr>
            </w:pPr>
            <w:r w:rsidRPr="004D7CAA">
              <w:rPr>
                <w:sz w:val="28"/>
                <w:szCs w:val="28"/>
                <w:lang w:val="vi-VN"/>
              </w:rPr>
              <w:t>Trong năm học</w:t>
            </w:r>
          </w:p>
        </w:tc>
        <w:tc>
          <w:tcPr>
            <w:tcW w:w="1241" w:type="dxa"/>
          </w:tcPr>
          <w:p w:rsidR="00D63AF0" w:rsidRPr="004D7CAA" w:rsidRDefault="00D63AF0" w:rsidP="009313EC">
            <w:pPr>
              <w:spacing w:line="360" w:lineRule="auto"/>
              <w:contextualSpacing/>
              <w:jc w:val="both"/>
              <w:outlineLvl w:val="0"/>
              <w:rPr>
                <w:sz w:val="28"/>
                <w:szCs w:val="28"/>
                <w:lang w:val="vi-VN"/>
              </w:rPr>
            </w:pPr>
            <w:r w:rsidRPr="004D7CAA">
              <w:rPr>
                <w:sz w:val="28"/>
                <w:szCs w:val="28"/>
                <w:lang w:val="vi-VN"/>
              </w:rPr>
              <w:t>Không</w:t>
            </w:r>
          </w:p>
        </w:tc>
      </w:tr>
    </w:tbl>
    <w:p w:rsidR="00952E21" w:rsidRPr="004D7CAA" w:rsidRDefault="00952E21" w:rsidP="00952E21">
      <w:pPr>
        <w:spacing w:line="360" w:lineRule="auto"/>
        <w:contextualSpacing/>
        <w:jc w:val="both"/>
        <w:rPr>
          <w:b/>
          <w:sz w:val="28"/>
          <w:szCs w:val="28"/>
          <w:lang w:val="nb-NO"/>
        </w:rPr>
      </w:pPr>
    </w:p>
    <w:p w:rsidR="00952E21" w:rsidRPr="004839E2" w:rsidRDefault="00952E21" w:rsidP="008F549F">
      <w:pPr>
        <w:spacing w:line="360" w:lineRule="auto"/>
        <w:ind w:firstLine="720"/>
        <w:contextualSpacing/>
        <w:jc w:val="both"/>
        <w:rPr>
          <w:sz w:val="28"/>
          <w:szCs w:val="28"/>
          <w:lang w:val="nb-NO"/>
        </w:rPr>
      </w:pPr>
      <w:r w:rsidRPr="004D7CAA">
        <w:rPr>
          <w:b/>
          <w:sz w:val="28"/>
          <w:szCs w:val="28"/>
          <w:lang w:val="vi-VN"/>
        </w:rPr>
        <w:t>5. Tự đánh giá:</w:t>
      </w:r>
      <w:r w:rsidR="00A66A83" w:rsidRPr="004839E2">
        <w:rPr>
          <w:sz w:val="28"/>
          <w:szCs w:val="28"/>
          <w:lang w:val="nb-NO"/>
        </w:rPr>
        <w:t>Đạt Mức 2.</w:t>
      </w:r>
    </w:p>
    <w:p w:rsidR="00952E21" w:rsidRPr="004D7CAA" w:rsidRDefault="00952E21" w:rsidP="008F549F">
      <w:pPr>
        <w:spacing w:line="360" w:lineRule="auto"/>
        <w:ind w:firstLine="720"/>
        <w:contextualSpacing/>
        <w:jc w:val="both"/>
        <w:outlineLvl w:val="4"/>
        <w:rPr>
          <w:b/>
          <w:sz w:val="28"/>
          <w:szCs w:val="28"/>
          <w:lang w:val="nl-NL"/>
        </w:rPr>
      </w:pPr>
      <w:r w:rsidRPr="004D7CAA">
        <w:rPr>
          <w:b/>
          <w:sz w:val="28"/>
          <w:szCs w:val="28"/>
          <w:lang w:val="nl-NL"/>
        </w:rPr>
        <w:t>Tiêu chí 2.3: Đối với nhân viên</w:t>
      </w:r>
    </w:p>
    <w:p w:rsidR="00952E21" w:rsidRPr="004D7CAA" w:rsidRDefault="00952E21" w:rsidP="008F549F">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952E21" w:rsidP="008F549F">
      <w:pPr>
        <w:spacing w:line="360" w:lineRule="auto"/>
        <w:ind w:firstLine="720"/>
        <w:contextualSpacing/>
        <w:jc w:val="both"/>
        <w:rPr>
          <w:rFonts w:eastAsia="Calibri"/>
          <w:sz w:val="28"/>
          <w:szCs w:val="28"/>
          <w:lang w:val="vi-VN"/>
        </w:rPr>
      </w:pPr>
      <w:r w:rsidRPr="004D7CAA">
        <w:rPr>
          <w:rFonts w:eastAsia="Calibri"/>
          <w:sz w:val="28"/>
          <w:szCs w:val="28"/>
          <w:lang w:val="vi-VN"/>
        </w:rPr>
        <w:t>a) Có nhân viên hoặc giáo viên kiêm nhiệm để đảm nhiệm các nhiệm vụ do hiệu trưởng phân công;</w:t>
      </w:r>
    </w:p>
    <w:p w:rsidR="00952E21" w:rsidRPr="004D7CAA" w:rsidRDefault="00952E21" w:rsidP="008F549F">
      <w:pPr>
        <w:spacing w:line="360" w:lineRule="auto"/>
        <w:ind w:firstLine="720"/>
        <w:contextualSpacing/>
        <w:jc w:val="both"/>
        <w:rPr>
          <w:rFonts w:eastAsia="Calibri"/>
          <w:sz w:val="28"/>
          <w:szCs w:val="28"/>
          <w:lang w:val="vi-VN"/>
        </w:rPr>
      </w:pPr>
      <w:r w:rsidRPr="004D7CAA">
        <w:rPr>
          <w:rFonts w:eastAsia="Calibri"/>
          <w:sz w:val="28"/>
          <w:szCs w:val="28"/>
          <w:lang w:val="vi-VN"/>
        </w:rPr>
        <w:lastRenderedPageBreak/>
        <w:t>b) Được phân công công việc phù hợp, hợp lý theo năng lực;</w:t>
      </w:r>
    </w:p>
    <w:p w:rsidR="00952E21" w:rsidRPr="004D7CAA" w:rsidRDefault="00952E21" w:rsidP="008F549F">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c) Hoàn thành </w:t>
      </w:r>
      <w:r w:rsidRPr="004839E2">
        <w:rPr>
          <w:rFonts w:eastAsia="Calibri"/>
          <w:sz w:val="28"/>
          <w:szCs w:val="28"/>
          <w:lang w:val="vi-VN"/>
        </w:rPr>
        <w:t xml:space="preserve">các </w:t>
      </w:r>
      <w:r w:rsidRPr="004D7CAA">
        <w:rPr>
          <w:rFonts w:eastAsia="Calibri"/>
          <w:sz w:val="28"/>
          <w:szCs w:val="28"/>
          <w:lang w:val="vi-VN"/>
        </w:rPr>
        <w:t>nhiệm vụ được giao.</w:t>
      </w:r>
    </w:p>
    <w:p w:rsidR="00952E21" w:rsidRPr="004D7CAA" w:rsidRDefault="00952E21" w:rsidP="008F549F">
      <w:pPr>
        <w:spacing w:line="360" w:lineRule="auto"/>
        <w:ind w:firstLine="720"/>
        <w:contextualSpacing/>
        <w:jc w:val="both"/>
        <w:rPr>
          <w:sz w:val="28"/>
          <w:szCs w:val="28"/>
          <w:lang w:val="vi-VN"/>
        </w:rPr>
      </w:pPr>
      <w:r w:rsidRPr="004D7CAA">
        <w:rPr>
          <w:sz w:val="28"/>
          <w:szCs w:val="28"/>
          <w:lang w:val="vi-VN"/>
        </w:rPr>
        <w:t>Mức 2:</w:t>
      </w:r>
    </w:p>
    <w:p w:rsidR="00952E21" w:rsidRPr="004D7CAA" w:rsidRDefault="00952E21" w:rsidP="008F549F">
      <w:pPr>
        <w:spacing w:line="360" w:lineRule="auto"/>
        <w:ind w:firstLine="720"/>
        <w:contextualSpacing/>
        <w:jc w:val="both"/>
        <w:rPr>
          <w:rFonts w:eastAsia="Calibri"/>
          <w:sz w:val="28"/>
          <w:szCs w:val="28"/>
          <w:lang w:val="vi-VN"/>
        </w:rPr>
      </w:pPr>
      <w:r w:rsidRPr="004D7CAA">
        <w:rPr>
          <w:rFonts w:eastAsia="Calibri"/>
          <w:sz w:val="28"/>
          <w:szCs w:val="28"/>
          <w:lang w:val="vi-VN"/>
        </w:rPr>
        <w:t>a) Số lượng và cơ cấu nhân viên đảm bảo theo quy định;</w:t>
      </w:r>
    </w:p>
    <w:p w:rsidR="00952E21" w:rsidRPr="004D7CAA" w:rsidRDefault="00952E21" w:rsidP="008F549F">
      <w:pPr>
        <w:spacing w:line="360" w:lineRule="auto"/>
        <w:ind w:firstLine="720"/>
        <w:contextualSpacing/>
        <w:jc w:val="both"/>
        <w:rPr>
          <w:sz w:val="28"/>
          <w:szCs w:val="28"/>
          <w:lang w:val="vi-VN"/>
        </w:rPr>
      </w:pPr>
      <w:r w:rsidRPr="004D7CAA">
        <w:rPr>
          <w:sz w:val="28"/>
          <w:szCs w:val="28"/>
          <w:lang w:val="vi-VN"/>
        </w:rPr>
        <w:t>b) Trong 05 năm liên tiếp tính đến thời điểm đánh giá, không có nhân viên bị kỷ luật từ hình thức cảnh cáo trở lên.</w:t>
      </w:r>
    </w:p>
    <w:p w:rsidR="00952E21" w:rsidRPr="004D7CAA" w:rsidRDefault="00952E21" w:rsidP="008F549F">
      <w:pPr>
        <w:spacing w:line="360" w:lineRule="auto"/>
        <w:ind w:firstLine="720"/>
        <w:contextualSpacing/>
        <w:jc w:val="both"/>
        <w:rPr>
          <w:sz w:val="28"/>
          <w:szCs w:val="28"/>
          <w:lang w:val="vi-VN"/>
        </w:rPr>
      </w:pPr>
      <w:r w:rsidRPr="004D7CAA">
        <w:rPr>
          <w:sz w:val="28"/>
          <w:szCs w:val="28"/>
          <w:lang w:val="vi-VN"/>
        </w:rPr>
        <w:t>Mức 3:</w:t>
      </w:r>
    </w:p>
    <w:p w:rsidR="00952E21" w:rsidRPr="004D7CAA" w:rsidRDefault="00952E21" w:rsidP="008F549F">
      <w:pPr>
        <w:spacing w:line="360" w:lineRule="auto"/>
        <w:ind w:firstLine="720"/>
        <w:contextualSpacing/>
        <w:jc w:val="both"/>
        <w:rPr>
          <w:rFonts w:eastAsia="Calibri"/>
          <w:sz w:val="28"/>
          <w:szCs w:val="28"/>
          <w:lang w:val="vi-VN"/>
        </w:rPr>
      </w:pPr>
      <w:r w:rsidRPr="004D7CAA">
        <w:rPr>
          <w:sz w:val="28"/>
          <w:szCs w:val="28"/>
          <w:lang w:val="vi-VN"/>
        </w:rPr>
        <w:t>a) Có trình độ đào tạo đáp ứng được vị trí việc làm;</w:t>
      </w:r>
    </w:p>
    <w:p w:rsidR="00952E21" w:rsidRPr="004D7CAA" w:rsidRDefault="00952E21" w:rsidP="008F549F">
      <w:pPr>
        <w:spacing w:line="360" w:lineRule="auto"/>
        <w:ind w:firstLine="720"/>
        <w:contextualSpacing/>
        <w:jc w:val="both"/>
        <w:rPr>
          <w:sz w:val="28"/>
          <w:szCs w:val="28"/>
          <w:lang w:val="vi-VN"/>
        </w:rPr>
      </w:pPr>
      <w:r w:rsidRPr="004D7CAA">
        <w:rPr>
          <w:rFonts w:eastAsia="Calibri"/>
          <w:sz w:val="28"/>
          <w:szCs w:val="28"/>
          <w:lang w:val="vi-VN"/>
        </w:rPr>
        <w:t xml:space="preserve">b) Hằng năm, được tham gia đầy đủ các khóa, lớp tập huấn, bồi dưỡng chuyên môn, nghiệp vụ theo </w:t>
      </w:r>
      <w:r w:rsidRPr="004D7CAA">
        <w:rPr>
          <w:sz w:val="28"/>
          <w:szCs w:val="28"/>
          <w:lang w:val="vi-VN"/>
        </w:rPr>
        <w:t>vị trí việc làm.</w:t>
      </w:r>
    </w:p>
    <w:p w:rsidR="00952E21" w:rsidRPr="004D7CAA" w:rsidRDefault="00952E21" w:rsidP="008F549F">
      <w:pPr>
        <w:spacing w:line="360" w:lineRule="auto"/>
        <w:ind w:firstLine="720"/>
        <w:contextualSpacing/>
        <w:jc w:val="both"/>
        <w:outlineLvl w:val="4"/>
        <w:rPr>
          <w:b/>
          <w:sz w:val="28"/>
          <w:szCs w:val="28"/>
          <w:lang w:val="nl-NL"/>
        </w:rPr>
      </w:pPr>
      <w:r w:rsidRPr="004D7CAA">
        <w:rPr>
          <w:b/>
          <w:sz w:val="28"/>
          <w:szCs w:val="28"/>
          <w:lang w:val="nl-NL"/>
        </w:rPr>
        <w:t>1. Mô tả hiện trạng</w:t>
      </w:r>
    </w:p>
    <w:p w:rsidR="00952E21" w:rsidRPr="004D7CAA" w:rsidRDefault="00952E21" w:rsidP="008F549F">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BF35A7" w:rsidP="00BF35A7">
      <w:pPr>
        <w:spacing w:line="360" w:lineRule="auto"/>
        <w:ind w:firstLine="720"/>
        <w:contextualSpacing/>
        <w:jc w:val="both"/>
        <w:outlineLvl w:val="4"/>
        <w:rPr>
          <w:sz w:val="28"/>
          <w:szCs w:val="28"/>
          <w:lang w:val="nl-NL"/>
        </w:rPr>
      </w:pPr>
      <w:r w:rsidRPr="004D7CAA">
        <w:rPr>
          <w:sz w:val="28"/>
          <w:szCs w:val="28"/>
          <w:lang w:val="nl-NL"/>
        </w:rPr>
        <w:t xml:space="preserve">a) </w:t>
      </w:r>
      <w:r w:rsidR="00952E21" w:rsidRPr="004D7CAA">
        <w:rPr>
          <w:sz w:val="28"/>
          <w:szCs w:val="28"/>
          <w:lang w:val="nl-NL"/>
        </w:rPr>
        <w:t>Đội ngũ nhân viên của trường được hiệu trưởng phân công để đảmnhiệm các nhiệm vụ có liên qu</w:t>
      </w:r>
      <w:r w:rsidR="00B92398">
        <w:rPr>
          <w:sz w:val="28"/>
          <w:szCs w:val="28"/>
          <w:lang w:val="nl-NL"/>
        </w:rPr>
        <w:t>an. Tổ văn phòng của trường có 10</w:t>
      </w:r>
      <w:r w:rsidR="00952E21" w:rsidRPr="004D7CAA">
        <w:rPr>
          <w:sz w:val="28"/>
          <w:szCs w:val="28"/>
          <w:lang w:val="nl-NL"/>
        </w:rPr>
        <w:t xml:space="preserve"> người gồm</w:t>
      </w:r>
      <w:r w:rsidR="00B92398">
        <w:rPr>
          <w:sz w:val="28"/>
          <w:szCs w:val="28"/>
          <w:lang w:val="nl-NL"/>
        </w:rPr>
        <w:t xml:space="preserve"> </w:t>
      </w:r>
      <w:r w:rsidR="000226F4" w:rsidRPr="004D7CAA">
        <w:rPr>
          <w:sz w:val="28"/>
          <w:szCs w:val="28"/>
          <w:lang w:val="nl-NL"/>
        </w:rPr>
        <w:t>01 nhân viên kế toán (c</w:t>
      </w:r>
      <w:r w:rsidR="00952E21" w:rsidRPr="004D7CAA">
        <w:rPr>
          <w:sz w:val="28"/>
          <w:szCs w:val="28"/>
          <w:lang w:val="nl-NL"/>
        </w:rPr>
        <w:t>ao đẳng kế toán), 01 nhân viên văn thư (</w:t>
      </w:r>
      <w:r w:rsidR="00B92398">
        <w:rPr>
          <w:sz w:val="28"/>
          <w:szCs w:val="28"/>
          <w:lang w:val="nl-NL"/>
        </w:rPr>
        <w:t>cao đẳng kế toán, hiện đang học lớp Cao đẳng văn thư</w:t>
      </w:r>
      <w:r w:rsidR="00952E21" w:rsidRPr="004D7CAA">
        <w:rPr>
          <w:sz w:val="28"/>
          <w:szCs w:val="28"/>
          <w:lang w:val="nl-NL"/>
        </w:rPr>
        <w:t>), 0</w:t>
      </w:r>
      <w:r w:rsidR="000226F4" w:rsidRPr="004D7CAA">
        <w:rPr>
          <w:sz w:val="28"/>
          <w:szCs w:val="28"/>
          <w:lang w:val="nl-NL"/>
        </w:rPr>
        <w:t>1 nhân viên thư viện-th</w:t>
      </w:r>
      <w:r w:rsidR="00B92398">
        <w:rPr>
          <w:sz w:val="28"/>
          <w:szCs w:val="28"/>
          <w:lang w:val="nl-NL"/>
        </w:rPr>
        <w:t>iết bị (Cao đẳng thư viện</w:t>
      </w:r>
      <w:r w:rsidR="00952E21" w:rsidRPr="004D7CAA">
        <w:rPr>
          <w:sz w:val="28"/>
          <w:szCs w:val="28"/>
          <w:lang w:val="nl-NL"/>
        </w:rPr>
        <w:t>)</w:t>
      </w:r>
      <w:r w:rsidR="000226F4" w:rsidRPr="004D7CAA">
        <w:rPr>
          <w:sz w:val="28"/>
          <w:szCs w:val="28"/>
          <w:lang w:val="nl-NL"/>
        </w:rPr>
        <w:t>, 01 nhân viên phụ trách y tế (t</w:t>
      </w:r>
      <w:r w:rsidR="00B92398">
        <w:rPr>
          <w:sz w:val="28"/>
          <w:szCs w:val="28"/>
          <w:lang w:val="nl-NL"/>
        </w:rPr>
        <w:t>rung cấp điều dưỡng), 02 bảo vệ và 02</w:t>
      </w:r>
      <w:r w:rsidR="00952E21" w:rsidRPr="004D7CAA">
        <w:rPr>
          <w:sz w:val="28"/>
          <w:szCs w:val="28"/>
          <w:lang w:val="nl-NL"/>
        </w:rPr>
        <w:t xml:space="preserve"> phục vụ</w:t>
      </w:r>
      <w:r w:rsidR="00D63AF0" w:rsidRPr="004D7CAA">
        <w:rPr>
          <w:sz w:val="28"/>
          <w:szCs w:val="28"/>
          <w:lang w:val="nl-NL"/>
        </w:rPr>
        <w:t>.</w:t>
      </w:r>
      <w:r w:rsidR="00952E21" w:rsidRPr="004D7CAA">
        <w:rPr>
          <w:sz w:val="28"/>
          <w:szCs w:val="28"/>
          <w:lang w:val="nl-NL"/>
        </w:rPr>
        <w:t xml:space="preserve"> Bên cạnh đó, hiệu trưởng còn phân công giáo viên và nhân viên kiêm nhiệm </w:t>
      </w:r>
      <w:r w:rsidR="000226F4" w:rsidRPr="004D7CAA">
        <w:rPr>
          <w:sz w:val="28"/>
          <w:szCs w:val="28"/>
          <w:lang w:val="nl-NL"/>
        </w:rPr>
        <w:t xml:space="preserve">công tác </w:t>
      </w:r>
      <w:r w:rsidR="00952E21" w:rsidRPr="004D7CAA">
        <w:rPr>
          <w:sz w:val="28"/>
          <w:szCs w:val="28"/>
          <w:lang w:val="nl-NL"/>
        </w:rPr>
        <w:t>để đảm bảo các nh</w:t>
      </w:r>
      <w:r w:rsidR="000226F4" w:rsidRPr="004D7CAA">
        <w:rPr>
          <w:sz w:val="28"/>
          <w:szCs w:val="28"/>
          <w:lang w:val="nl-NL"/>
        </w:rPr>
        <w:t>iệm vụ do hiệu trưởng phân công như</w:t>
      </w:r>
      <w:r w:rsidR="00952E21" w:rsidRPr="004D7CAA">
        <w:rPr>
          <w:sz w:val="28"/>
          <w:szCs w:val="28"/>
          <w:lang w:val="nl-NL"/>
        </w:rPr>
        <w:t xml:space="preserve"> thư ký hội đồng, quản lý trang thô</w:t>
      </w:r>
      <w:r w:rsidR="000226F4" w:rsidRPr="004D7CAA">
        <w:rPr>
          <w:sz w:val="28"/>
          <w:szCs w:val="28"/>
          <w:lang w:val="nl-NL"/>
        </w:rPr>
        <w:t>ng tin điện tử; báo cáo điện tử và T</w:t>
      </w:r>
      <w:r w:rsidR="00952E21" w:rsidRPr="004D7CAA">
        <w:rPr>
          <w:sz w:val="28"/>
          <w:szCs w:val="28"/>
          <w:lang w:val="nl-NL"/>
        </w:rPr>
        <w:t xml:space="preserve">ổng phụ trách </w:t>
      </w:r>
      <w:r w:rsidR="000226F4" w:rsidRPr="004D7CAA">
        <w:rPr>
          <w:sz w:val="28"/>
          <w:szCs w:val="28"/>
          <w:lang w:val="nl-NL"/>
        </w:rPr>
        <w:t xml:space="preserve">Đội </w:t>
      </w:r>
      <w:r w:rsidR="00952E21" w:rsidRPr="004D7CAA">
        <w:rPr>
          <w:sz w:val="28"/>
          <w:szCs w:val="28"/>
          <w:lang w:val="nl-NL"/>
        </w:rPr>
        <w:t>[H2-2.3-01]; [H2-2.3-02].</w:t>
      </w:r>
    </w:p>
    <w:p w:rsidR="00952E21" w:rsidRPr="004D7CAA" w:rsidRDefault="00952E21" w:rsidP="008F549F">
      <w:pPr>
        <w:spacing w:line="360" w:lineRule="auto"/>
        <w:ind w:firstLine="720"/>
        <w:contextualSpacing/>
        <w:jc w:val="both"/>
        <w:outlineLvl w:val="4"/>
        <w:rPr>
          <w:sz w:val="28"/>
          <w:szCs w:val="28"/>
          <w:lang w:val="nl-NL"/>
        </w:rPr>
      </w:pPr>
      <w:r w:rsidRPr="004D7CAA">
        <w:rPr>
          <w:sz w:val="28"/>
          <w:szCs w:val="28"/>
          <w:lang w:val="nl-NL"/>
        </w:rPr>
        <w:t>b) Đội ngũ nhân viên được phân công công việc phù hợp vớ</w:t>
      </w:r>
      <w:r w:rsidR="00B92398">
        <w:rPr>
          <w:sz w:val="28"/>
          <w:szCs w:val="28"/>
          <w:lang w:val="nl-NL"/>
        </w:rPr>
        <w:t>i năng lực công tác</w:t>
      </w:r>
      <w:r w:rsidRPr="004D7CAA">
        <w:rPr>
          <w:sz w:val="28"/>
          <w:szCs w:val="28"/>
          <w:lang w:val="nl-NL"/>
        </w:rPr>
        <w:t>. Đội ngũ nhân viên tích cực học tập, tham gia các chuyên đề, các lớp bồi dưỡng chuyên môn nghiệp vụ để đáp ứng yêu cầu công việc được phân công [H1-1.8-01]; [H2-2.3-03]</w:t>
      </w:r>
      <w:r w:rsidR="000B3A41" w:rsidRPr="004D7CAA">
        <w:rPr>
          <w:sz w:val="28"/>
          <w:szCs w:val="28"/>
          <w:lang w:val="nl-NL"/>
        </w:rPr>
        <w:t>.</w:t>
      </w:r>
    </w:p>
    <w:p w:rsidR="00952E21" w:rsidRPr="004D7CAA" w:rsidRDefault="00952E21" w:rsidP="008F549F">
      <w:pPr>
        <w:spacing w:line="360" w:lineRule="auto"/>
        <w:ind w:firstLine="720"/>
        <w:contextualSpacing/>
        <w:jc w:val="both"/>
        <w:outlineLvl w:val="4"/>
        <w:rPr>
          <w:sz w:val="28"/>
          <w:szCs w:val="28"/>
          <w:lang w:val="nl-NL"/>
        </w:rPr>
      </w:pPr>
      <w:r w:rsidRPr="004D7CAA">
        <w:rPr>
          <w:sz w:val="28"/>
          <w:szCs w:val="28"/>
          <w:lang w:val="nl-NL"/>
        </w:rPr>
        <w:t xml:space="preserve">c) </w:t>
      </w:r>
      <w:r w:rsidRPr="004839E2">
        <w:rPr>
          <w:sz w:val="28"/>
          <w:szCs w:val="28"/>
          <w:lang w:val="nl-NL"/>
        </w:rPr>
        <w:t>Nhân viên đều hoàn thành các</w:t>
      </w:r>
      <w:r w:rsidR="00B92398">
        <w:rPr>
          <w:sz w:val="28"/>
          <w:szCs w:val="28"/>
          <w:lang w:val="nl-NL"/>
        </w:rPr>
        <w:t xml:space="preserve"> nhiệm vụ được giao, trong đó 100 </w:t>
      </w:r>
      <w:r w:rsidRPr="004839E2">
        <w:rPr>
          <w:sz w:val="28"/>
          <w:szCs w:val="28"/>
          <w:lang w:val="nl-NL"/>
        </w:rPr>
        <w:t xml:space="preserve">% nhân viên được đánh giá hoàn thành tốt nhiệm vụ </w:t>
      </w:r>
      <w:r w:rsidRPr="004D7CAA">
        <w:rPr>
          <w:sz w:val="28"/>
          <w:szCs w:val="28"/>
          <w:lang w:val="nl-NL"/>
        </w:rPr>
        <w:t>[H2-2.3-04]</w:t>
      </w:r>
      <w:r w:rsidR="000B3A41" w:rsidRPr="004D7CAA">
        <w:rPr>
          <w:sz w:val="28"/>
          <w:szCs w:val="28"/>
          <w:lang w:val="nl-NL"/>
        </w:rPr>
        <w:t>.</w:t>
      </w:r>
    </w:p>
    <w:p w:rsidR="00952E21" w:rsidRPr="004839E2" w:rsidRDefault="00952E21" w:rsidP="008F549F">
      <w:pPr>
        <w:spacing w:line="360" w:lineRule="auto"/>
        <w:ind w:firstLine="720"/>
        <w:contextualSpacing/>
        <w:jc w:val="both"/>
        <w:rPr>
          <w:sz w:val="28"/>
          <w:szCs w:val="28"/>
          <w:lang w:val="nl-NL"/>
        </w:rPr>
      </w:pPr>
      <w:r w:rsidRPr="004D7CAA">
        <w:rPr>
          <w:sz w:val="28"/>
          <w:szCs w:val="28"/>
          <w:lang w:val="vi-VN"/>
        </w:rPr>
        <w:t>Mức 2:</w:t>
      </w:r>
    </w:p>
    <w:p w:rsidR="00952E21" w:rsidRPr="004839E2" w:rsidRDefault="00D3506B" w:rsidP="00D3506B">
      <w:pPr>
        <w:spacing w:line="360" w:lineRule="auto"/>
        <w:ind w:firstLine="720"/>
        <w:contextualSpacing/>
        <w:jc w:val="both"/>
        <w:rPr>
          <w:rFonts w:eastAsia="Calibri"/>
          <w:sz w:val="28"/>
          <w:szCs w:val="28"/>
          <w:lang w:val="nl-NL"/>
        </w:rPr>
      </w:pPr>
      <w:r w:rsidRPr="004839E2">
        <w:rPr>
          <w:rFonts w:eastAsia="Calibri"/>
          <w:sz w:val="28"/>
          <w:szCs w:val="28"/>
          <w:lang w:val="nl-NL"/>
        </w:rPr>
        <w:lastRenderedPageBreak/>
        <w:t xml:space="preserve">a) </w:t>
      </w:r>
      <w:r w:rsidR="00952E21" w:rsidRPr="004839E2">
        <w:rPr>
          <w:rFonts w:eastAsia="Calibri"/>
          <w:sz w:val="28"/>
          <w:szCs w:val="28"/>
          <w:lang w:val="nl-NL"/>
        </w:rPr>
        <w:t xml:space="preserve">Số lượng nhân viên kế toán, văn thư, thư viện-thiết bị, phụ trách y tế </w:t>
      </w:r>
      <w:r w:rsidR="00B92398">
        <w:rPr>
          <w:rFonts w:eastAsia="Calibri"/>
          <w:sz w:val="28"/>
          <w:szCs w:val="28"/>
          <w:lang w:val="nl-NL"/>
        </w:rPr>
        <w:t xml:space="preserve">đủ </w:t>
      </w:r>
      <w:r w:rsidR="00952E21" w:rsidRPr="004839E2">
        <w:rPr>
          <w:rFonts w:eastAsia="Calibri"/>
          <w:sz w:val="28"/>
          <w:szCs w:val="28"/>
          <w:lang w:val="nl-NL"/>
        </w:rPr>
        <w:t>theo quy định tại Thông tư số 16/2017/TT-BGDĐT là 03 ngườ</w:t>
      </w:r>
      <w:r w:rsidR="00B92398">
        <w:rPr>
          <w:rFonts w:eastAsia="Calibri"/>
          <w:sz w:val="28"/>
          <w:szCs w:val="28"/>
          <w:lang w:val="nl-NL"/>
        </w:rPr>
        <w:t>i</w:t>
      </w:r>
      <w:r w:rsidR="00952E21" w:rsidRPr="004839E2">
        <w:rPr>
          <w:rFonts w:eastAsia="Calibri"/>
          <w:sz w:val="28"/>
          <w:szCs w:val="28"/>
          <w:lang w:val="nl-NL"/>
        </w:rPr>
        <w:t xml:space="preserve"> </w:t>
      </w:r>
      <w:r w:rsidR="00952E21" w:rsidRPr="004D7CAA">
        <w:rPr>
          <w:sz w:val="28"/>
          <w:szCs w:val="28"/>
          <w:lang w:val="nl-NL"/>
        </w:rPr>
        <w:t>[H2-2.3-01]; [H2-2.3-02].</w:t>
      </w:r>
    </w:p>
    <w:p w:rsidR="00952E21" w:rsidRPr="004839E2" w:rsidRDefault="00C921FD" w:rsidP="008F549F">
      <w:pPr>
        <w:spacing w:line="360" w:lineRule="auto"/>
        <w:ind w:firstLine="720"/>
        <w:contextualSpacing/>
        <w:jc w:val="both"/>
        <w:rPr>
          <w:sz w:val="28"/>
          <w:szCs w:val="28"/>
          <w:lang w:val="nl-NL"/>
        </w:rPr>
      </w:pPr>
      <w:r w:rsidRPr="004D7CAA">
        <w:rPr>
          <w:sz w:val="28"/>
          <w:szCs w:val="28"/>
          <w:lang w:val="vi-VN"/>
        </w:rPr>
        <w:t>b) Trong những năm qua,</w:t>
      </w:r>
      <w:r w:rsidRPr="004839E2">
        <w:rPr>
          <w:sz w:val="28"/>
          <w:szCs w:val="28"/>
          <w:lang w:val="nl-NL"/>
        </w:rPr>
        <w:t xml:space="preserve"> t</w:t>
      </w:r>
      <w:r w:rsidR="00952E21" w:rsidRPr="004D7CAA">
        <w:rPr>
          <w:sz w:val="28"/>
          <w:szCs w:val="28"/>
          <w:lang w:val="vi-VN"/>
        </w:rPr>
        <w:t xml:space="preserve">rường không có trường hợp nhân viên bị xử lý kỉ luật </w:t>
      </w:r>
      <w:r w:rsidR="00952E21" w:rsidRPr="004839E2">
        <w:rPr>
          <w:rFonts w:eastAsia="MS Mincho"/>
          <w:sz w:val="28"/>
          <w:szCs w:val="28"/>
          <w:lang w:val="nl-NL"/>
        </w:rPr>
        <w:t>[H1-1.1-02]</w:t>
      </w:r>
      <w:r w:rsidR="00952E21" w:rsidRPr="004D7CAA">
        <w:rPr>
          <w:rFonts w:eastAsia="MS Mincho"/>
          <w:sz w:val="28"/>
          <w:szCs w:val="28"/>
          <w:lang w:val="vi-VN"/>
        </w:rPr>
        <w:t xml:space="preserve">; </w:t>
      </w:r>
      <w:r w:rsidR="00952E21" w:rsidRPr="004D7CAA">
        <w:rPr>
          <w:sz w:val="28"/>
          <w:szCs w:val="28"/>
          <w:lang w:val="nl-NL"/>
        </w:rPr>
        <w:t>[</w:t>
      </w:r>
      <w:r w:rsidR="002318F6" w:rsidRPr="004D7CAA">
        <w:rPr>
          <w:sz w:val="28"/>
          <w:szCs w:val="28"/>
          <w:lang w:val="nl-NL"/>
        </w:rPr>
        <w:t>H1-1.3-</w:t>
      </w:r>
      <w:r w:rsidR="00405960" w:rsidRPr="004D7CAA">
        <w:rPr>
          <w:sz w:val="28"/>
          <w:szCs w:val="28"/>
          <w:lang w:val="nl-NL"/>
        </w:rPr>
        <w:t>06</w:t>
      </w:r>
      <w:r w:rsidR="00952E21" w:rsidRPr="004D7CAA">
        <w:rPr>
          <w:sz w:val="28"/>
          <w:szCs w:val="28"/>
          <w:lang w:val="nl-NL"/>
        </w:rPr>
        <w:t>]</w:t>
      </w:r>
      <w:r w:rsidR="00952E21" w:rsidRPr="004D7CAA">
        <w:rPr>
          <w:sz w:val="28"/>
          <w:szCs w:val="28"/>
          <w:lang w:val="vi-VN"/>
        </w:rPr>
        <w:t>.</w:t>
      </w:r>
    </w:p>
    <w:p w:rsidR="001F2247" w:rsidRPr="004D7CAA" w:rsidRDefault="001F2247" w:rsidP="001F2247">
      <w:pPr>
        <w:spacing w:line="360" w:lineRule="auto"/>
        <w:ind w:firstLine="720"/>
        <w:contextualSpacing/>
        <w:jc w:val="both"/>
        <w:rPr>
          <w:sz w:val="28"/>
          <w:szCs w:val="28"/>
          <w:lang w:val="vi-VN"/>
        </w:rPr>
      </w:pPr>
      <w:r w:rsidRPr="004D7CAA">
        <w:rPr>
          <w:sz w:val="28"/>
          <w:szCs w:val="28"/>
          <w:lang w:val="vi-VN"/>
        </w:rPr>
        <w:t>Mức 3:</w:t>
      </w:r>
    </w:p>
    <w:p w:rsidR="001F2247" w:rsidRPr="004D7CAA" w:rsidRDefault="001F2247" w:rsidP="00AD6149">
      <w:pPr>
        <w:spacing w:line="360" w:lineRule="auto"/>
        <w:ind w:firstLine="720"/>
        <w:contextualSpacing/>
        <w:jc w:val="both"/>
        <w:rPr>
          <w:sz w:val="28"/>
          <w:szCs w:val="28"/>
          <w:lang w:val="nl-NL"/>
        </w:rPr>
      </w:pPr>
      <w:r w:rsidRPr="004D7CAA">
        <w:rPr>
          <w:sz w:val="28"/>
          <w:szCs w:val="28"/>
          <w:lang w:val="vi-VN"/>
        </w:rPr>
        <w:t xml:space="preserve">a) </w:t>
      </w:r>
      <w:r w:rsidRPr="004839E2">
        <w:rPr>
          <w:sz w:val="28"/>
          <w:szCs w:val="28"/>
          <w:lang w:val="nl-NL"/>
        </w:rPr>
        <w:t xml:space="preserve">Ban Giám hiệu trường luôn chú ý đến việc phân công nhiệm vụ cho nhân viên phù hợp theo năng lực chuyên môn. Tuy nhiên, trình độ của nhân </w:t>
      </w:r>
      <w:r w:rsidRPr="004D7CAA">
        <w:rPr>
          <w:spacing w:val="2"/>
          <w:sz w:val="28"/>
          <w:szCs w:val="28"/>
          <w:lang w:val="nl-NL"/>
        </w:rPr>
        <w:t>viên thư viện-thiết bị chưa đáp ứng theo yêu cầu vị trí việc làm[H2-2.2-03];</w:t>
      </w:r>
      <w:r w:rsidRPr="004D7CAA">
        <w:rPr>
          <w:sz w:val="28"/>
          <w:szCs w:val="28"/>
          <w:lang w:val="nl-NL"/>
        </w:rPr>
        <w:t>[H2-2.3-03].</w:t>
      </w:r>
    </w:p>
    <w:p w:rsidR="001F2247" w:rsidRPr="004839E2" w:rsidRDefault="001F2247" w:rsidP="001F2247">
      <w:pPr>
        <w:spacing w:line="360" w:lineRule="auto"/>
        <w:ind w:firstLine="720"/>
        <w:contextualSpacing/>
        <w:jc w:val="both"/>
        <w:rPr>
          <w:sz w:val="28"/>
          <w:szCs w:val="28"/>
          <w:lang w:val="nl-NL"/>
        </w:rPr>
      </w:pPr>
      <w:r w:rsidRPr="004D7CAA">
        <w:rPr>
          <w:rFonts w:eastAsia="Calibri"/>
          <w:sz w:val="28"/>
          <w:szCs w:val="28"/>
          <w:lang w:val="vi-VN"/>
        </w:rPr>
        <w:t xml:space="preserve">b) </w:t>
      </w:r>
      <w:r w:rsidRPr="004839E2">
        <w:rPr>
          <w:rFonts w:eastAsia="Calibri"/>
          <w:sz w:val="28"/>
          <w:szCs w:val="28"/>
          <w:lang w:val="nl-NL"/>
        </w:rPr>
        <w:t>Nhà trường chú ý đến việc tạo điều kiện thời gian, kinh phí để nhân viên tham gia các khóa tập huấn, lớp bồi dưỡng chuyên môn, nghiệp vụ nhằm đáp ứng tốt yêu cầu công việc và vị trí việc làm [H1-1.1-02].</w:t>
      </w:r>
    </w:p>
    <w:p w:rsidR="00952E21" w:rsidRPr="004D7CAA" w:rsidRDefault="00952E21" w:rsidP="008F549F">
      <w:pPr>
        <w:spacing w:line="360" w:lineRule="auto"/>
        <w:ind w:firstLine="720"/>
        <w:contextualSpacing/>
        <w:jc w:val="both"/>
        <w:rPr>
          <w:b/>
          <w:sz w:val="28"/>
          <w:szCs w:val="28"/>
          <w:lang w:val="nl-NL"/>
        </w:rPr>
      </w:pPr>
      <w:r w:rsidRPr="004D7CAA">
        <w:rPr>
          <w:b/>
          <w:sz w:val="28"/>
          <w:szCs w:val="28"/>
          <w:lang w:val="nl-NL"/>
        </w:rPr>
        <w:t>2. Điểm mạnh</w:t>
      </w:r>
    </w:p>
    <w:p w:rsidR="008F0ACB" w:rsidRPr="004D7CAA" w:rsidRDefault="00AE6360" w:rsidP="008F549F">
      <w:pPr>
        <w:spacing w:line="360" w:lineRule="auto"/>
        <w:ind w:firstLine="720"/>
        <w:contextualSpacing/>
        <w:jc w:val="both"/>
        <w:rPr>
          <w:iCs/>
          <w:sz w:val="28"/>
          <w:szCs w:val="28"/>
          <w:lang w:val="nl-NL"/>
        </w:rPr>
      </w:pPr>
      <w:r w:rsidRPr="004D7CAA">
        <w:rPr>
          <w:iCs/>
          <w:spacing w:val="4"/>
          <w:sz w:val="28"/>
          <w:szCs w:val="28"/>
          <w:lang w:val="nl-NL"/>
        </w:rPr>
        <w:t xml:space="preserve">- </w:t>
      </w:r>
      <w:r w:rsidRPr="004D7CAA">
        <w:rPr>
          <w:iCs/>
          <w:spacing w:val="8"/>
          <w:sz w:val="28"/>
          <w:szCs w:val="28"/>
          <w:lang w:val="nl-NL"/>
        </w:rPr>
        <w:t>Đ</w:t>
      </w:r>
      <w:r w:rsidR="00952E21" w:rsidRPr="004D7CAA">
        <w:rPr>
          <w:iCs/>
          <w:spacing w:val="8"/>
          <w:sz w:val="28"/>
          <w:szCs w:val="28"/>
          <w:lang w:val="nl-NL"/>
        </w:rPr>
        <w:t>ội ngũ nhân viên có ý thức tổ chức kỷ luật, có tinh thần học hỏi</w:t>
      </w:r>
      <w:r w:rsidR="00952E21" w:rsidRPr="004D7CAA">
        <w:rPr>
          <w:iCs/>
          <w:spacing w:val="4"/>
          <w:sz w:val="28"/>
          <w:szCs w:val="28"/>
          <w:lang w:val="nl-NL"/>
        </w:rPr>
        <w:t>,</w:t>
      </w:r>
    </w:p>
    <w:p w:rsidR="00952E21" w:rsidRPr="004D7CAA" w:rsidRDefault="00952E21" w:rsidP="008F0ACB">
      <w:pPr>
        <w:spacing w:line="360" w:lineRule="auto"/>
        <w:contextualSpacing/>
        <w:jc w:val="both"/>
        <w:rPr>
          <w:iCs/>
          <w:sz w:val="28"/>
          <w:szCs w:val="28"/>
          <w:lang w:val="nl-NL"/>
        </w:rPr>
      </w:pPr>
      <w:r w:rsidRPr="004D7CAA">
        <w:rPr>
          <w:iCs/>
          <w:sz w:val="28"/>
          <w:szCs w:val="28"/>
          <w:lang w:val="nl-NL"/>
        </w:rPr>
        <w:t>nhiệt tình với công việc.</w:t>
      </w:r>
    </w:p>
    <w:p w:rsidR="00952E21" w:rsidRPr="004D7CAA" w:rsidRDefault="00952E21" w:rsidP="008F549F">
      <w:pPr>
        <w:spacing w:line="360" w:lineRule="auto"/>
        <w:ind w:firstLine="720"/>
        <w:contextualSpacing/>
        <w:jc w:val="both"/>
        <w:rPr>
          <w:iCs/>
          <w:sz w:val="28"/>
          <w:szCs w:val="28"/>
          <w:lang w:val="nl-NL"/>
        </w:rPr>
      </w:pPr>
      <w:r w:rsidRPr="004D7CAA">
        <w:rPr>
          <w:iCs/>
          <w:sz w:val="28"/>
          <w:szCs w:val="28"/>
          <w:lang w:val="nl-NL"/>
        </w:rPr>
        <w:t xml:space="preserve">- </w:t>
      </w:r>
      <w:r w:rsidR="00B92398">
        <w:rPr>
          <w:sz w:val="28"/>
          <w:szCs w:val="28"/>
          <w:lang w:val="nl-NL"/>
        </w:rPr>
        <w:t>100</w:t>
      </w:r>
      <w:r w:rsidRPr="004D7CAA">
        <w:rPr>
          <w:sz w:val="28"/>
          <w:szCs w:val="28"/>
          <w:lang w:val="vi-VN"/>
        </w:rPr>
        <w:t xml:space="preserve">% </w:t>
      </w:r>
      <w:r w:rsidRPr="004839E2">
        <w:rPr>
          <w:sz w:val="28"/>
          <w:szCs w:val="28"/>
          <w:lang w:val="nl-NL"/>
        </w:rPr>
        <w:t>nhân</w:t>
      </w:r>
      <w:r w:rsidRPr="004D7CAA">
        <w:rPr>
          <w:sz w:val="28"/>
          <w:szCs w:val="28"/>
          <w:lang w:val="vi-VN"/>
        </w:rPr>
        <w:t xml:space="preserve"> viên được </w:t>
      </w:r>
      <w:r w:rsidRPr="004839E2">
        <w:rPr>
          <w:sz w:val="28"/>
          <w:szCs w:val="28"/>
          <w:lang w:val="nl-NL"/>
        </w:rPr>
        <w:t>đánh giá hoàn thành tốt nhiệm vụ trở lên.</w:t>
      </w:r>
    </w:p>
    <w:p w:rsidR="00952E21" w:rsidRPr="004839E2" w:rsidRDefault="00952E21" w:rsidP="008F549F">
      <w:pPr>
        <w:spacing w:line="360" w:lineRule="auto"/>
        <w:ind w:firstLine="720"/>
        <w:contextualSpacing/>
        <w:jc w:val="both"/>
        <w:outlineLvl w:val="0"/>
        <w:rPr>
          <w:b/>
          <w:sz w:val="28"/>
          <w:szCs w:val="28"/>
          <w:lang w:val="nl-NL"/>
        </w:rPr>
      </w:pPr>
      <w:r w:rsidRPr="004D7CAA">
        <w:rPr>
          <w:b/>
          <w:sz w:val="28"/>
          <w:szCs w:val="28"/>
          <w:lang w:val="vi-VN"/>
        </w:rPr>
        <w:t xml:space="preserve">3. </w:t>
      </w:r>
      <w:r w:rsidRPr="004D7CAA">
        <w:rPr>
          <w:b/>
          <w:sz w:val="28"/>
          <w:szCs w:val="28"/>
          <w:lang w:val="nl-NL"/>
        </w:rPr>
        <w:t>Điểm yếu</w:t>
      </w:r>
    </w:p>
    <w:p w:rsidR="00761FE3" w:rsidRPr="00761FE3" w:rsidRDefault="00B92398" w:rsidP="00761FE3">
      <w:pPr>
        <w:spacing w:line="360" w:lineRule="auto"/>
        <w:ind w:firstLine="720"/>
        <w:contextualSpacing/>
        <w:jc w:val="both"/>
        <w:outlineLvl w:val="0"/>
        <w:rPr>
          <w:sz w:val="28"/>
          <w:szCs w:val="28"/>
          <w:lang w:val="nb-NO"/>
        </w:rPr>
      </w:pPr>
      <w:r>
        <w:rPr>
          <w:sz w:val="28"/>
          <w:szCs w:val="28"/>
          <w:lang w:val="nb-NO"/>
        </w:rPr>
        <w:t xml:space="preserve">- Nhân viên văn thư </w:t>
      </w:r>
      <w:r w:rsidR="00952E21" w:rsidRPr="004D7CAA">
        <w:rPr>
          <w:sz w:val="28"/>
          <w:szCs w:val="28"/>
          <w:lang w:val="nb-NO"/>
        </w:rPr>
        <w:t>chưa có bằng cấp chuyên môn theo</w:t>
      </w:r>
      <w:r w:rsidR="00952E21" w:rsidRPr="004D7CAA">
        <w:rPr>
          <w:spacing w:val="2"/>
          <w:sz w:val="28"/>
          <w:szCs w:val="28"/>
          <w:lang w:val="nb-NO"/>
        </w:rPr>
        <w:t xml:space="preserve"> đúng </w:t>
      </w:r>
      <w:r w:rsidR="00952E21" w:rsidRPr="004D7CAA">
        <w:rPr>
          <w:sz w:val="28"/>
          <w:szCs w:val="28"/>
          <w:lang w:val="nb-NO"/>
        </w:rPr>
        <w:t>vị trí việc làm.</w:t>
      </w:r>
    </w:p>
    <w:p w:rsidR="00952E21" w:rsidRPr="004D7CAA" w:rsidRDefault="00952E21" w:rsidP="008F549F">
      <w:pPr>
        <w:spacing w:line="360" w:lineRule="auto"/>
        <w:ind w:firstLine="720"/>
        <w:contextualSpacing/>
        <w:jc w:val="both"/>
        <w:outlineLvl w:val="0"/>
        <w:rPr>
          <w:b/>
          <w:sz w:val="28"/>
          <w:szCs w:val="28"/>
          <w:lang w:val="nl-NL"/>
        </w:rPr>
      </w:pPr>
      <w:r w:rsidRPr="004D7CAA">
        <w:rPr>
          <w:b/>
          <w:sz w:val="28"/>
          <w:szCs w:val="28"/>
          <w:lang w:val="nl-NL"/>
        </w:rPr>
        <w:t>4. Kế hoạch 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D7CAA" w:rsidRPr="004D7CAA" w:rsidTr="009C5664">
        <w:trPr>
          <w:trHeight w:val="567"/>
          <w:tblHeader/>
        </w:trPr>
        <w:tc>
          <w:tcPr>
            <w:tcW w:w="3085"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Công việc</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cần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Người</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842"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Điều kiện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Thời gian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Dự kiến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kinh phí</w:t>
            </w:r>
          </w:p>
        </w:tc>
      </w:tr>
      <w:tr w:rsidR="004D7CAA" w:rsidRPr="004D7CAA" w:rsidTr="009C5664">
        <w:trPr>
          <w:trHeight w:val="567"/>
        </w:trPr>
        <w:tc>
          <w:tcPr>
            <w:tcW w:w="3085" w:type="dxa"/>
          </w:tcPr>
          <w:p w:rsidR="00952E21" w:rsidRPr="004D7CAA" w:rsidRDefault="00952E21" w:rsidP="006609E1">
            <w:pPr>
              <w:spacing w:line="360" w:lineRule="auto"/>
              <w:contextualSpacing/>
              <w:jc w:val="both"/>
              <w:outlineLvl w:val="0"/>
              <w:rPr>
                <w:sz w:val="28"/>
                <w:szCs w:val="28"/>
              </w:rPr>
            </w:pPr>
            <w:r w:rsidRPr="004D7CAA">
              <w:rPr>
                <w:sz w:val="28"/>
                <w:szCs w:val="28"/>
              </w:rPr>
              <w:t>Tiếp tục theo dõi, đôn đốc, chỉ đạo nhân viên thực hiện tốt nhiệm vụ được giao; nhất là đối với nhân viên văn thư</w:t>
            </w:r>
          </w:p>
        </w:tc>
        <w:tc>
          <w:tcPr>
            <w:tcW w:w="1418" w:type="dxa"/>
          </w:tcPr>
          <w:p w:rsidR="00952E21" w:rsidRPr="004D7CAA" w:rsidRDefault="001002B7" w:rsidP="006609E1">
            <w:pPr>
              <w:spacing w:line="360" w:lineRule="auto"/>
              <w:contextualSpacing/>
              <w:jc w:val="both"/>
              <w:outlineLvl w:val="0"/>
              <w:rPr>
                <w:sz w:val="28"/>
                <w:szCs w:val="28"/>
              </w:rPr>
            </w:pPr>
            <w:r w:rsidRPr="004D7CAA">
              <w:rPr>
                <w:sz w:val="28"/>
                <w:szCs w:val="28"/>
              </w:rPr>
              <w:t>Hiệu trưởng</w:t>
            </w:r>
            <w:r w:rsidR="00952E21" w:rsidRPr="004D7CAA">
              <w:rPr>
                <w:sz w:val="28"/>
                <w:szCs w:val="28"/>
              </w:rPr>
              <w:t>, tổ trưởng văn phòng</w:t>
            </w:r>
          </w:p>
        </w:tc>
        <w:tc>
          <w:tcPr>
            <w:tcW w:w="1842" w:type="dxa"/>
          </w:tcPr>
          <w:p w:rsidR="00952E21" w:rsidRPr="004D7CAA" w:rsidRDefault="00595DD3" w:rsidP="006609E1">
            <w:pPr>
              <w:spacing w:line="360" w:lineRule="auto"/>
              <w:contextualSpacing/>
              <w:jc w:val="both"/>
              <w:outlineLvl w:val="0"/>
              <w:rPr>
                <w:sz w:val="28"/>
                <w:szCs w:val="28"/>
              </w:rPr>
            </w:pPr>
            <w:r w:rsidRPr="004D7CAA">
              <w:rPr>
                <w:sz w:val="28"/>
                <w:szCs w:val="28"/>
              </w:rPr>
              <w:t>Phối hợp với các bộ phận</w:t>
            </w:r>
          </w:p>
        </w:tc>
        <w:tc>
          <w:tcPr>
            <w:tcW w:w="1418" w:type="dxa"/>
          </w:tcPr>
          <w:p w:rsidR="00952E21" w:rsidRPr="004D7CAA" w:rsidRDefault="00952E21" w:rsidP="006609E1">
            <w:pPr>
              <w:spacing w:line="360" w:lineRule="auto"/>
              <w:contextualSpacing/>
              <w:jc w:val="both"/>
              <w:outlineLvl w:val="0"/>
              <w:rPr>
                <w:sz w:val="28"/>
                <w:szCs w:val="28"/>
              </w:rPr>
            </w:pPr>
            <w:r w:rsidRPr="004D7CAA">
              <w:rPr>
                <w:sz w:val="28"/>
                <w:szCs w:val="28"/>
              </w:rPr>
              <w:t>Trong năm học</w:t>
            </w:r>
          </w:p>
        </w:tc>
        <w:tc>
          <w:tcPr>
            <w:tcW w:w="1241" w:type="dxa"/>
          </w:tcPr>
          <w:p w:rsidR="00952E21" w:rsidRPr="004D7CAA" w:rsidRDefault="00952E21" w:rsidP="006609E1">
            <w:pPr>
              <w:spacing w:line="360" w:lineRule="auto"/>
              <w:contextualSpacing/>
              <w:jc w:val="both"/>
              <w:outlineLvl w:val="0"/>
              <w:rPr>
                <w:sz w:val="28"/>
                <w:szCs w:val="28"/>
              </w:rPr>
            </w:pPr>
            <w:r w:rsidRPr="004D7CAA">
              <w:rPr>
                <w:sz w:val="28"/>
                <w:szCs w:val="28"/>
              </w:rPr>
              <w:t>Không</w:t>
            </w:r>
          </w:p>
        </w:tc>
      </w:tr>
      <w:tr w:rsidR="004D7CAA" w:rsidRPr="004D7CAA" w:rsidTr="009C5664">
        <w:trPr>
          <w:trHeight w:val="567"/>
        </w:trPr>
        <w:tc>
          <w:tcPr>
            <w:tcW w:w="3085" w:type="dxa"/>
          </w:tcPr>
          <w:p w:rsidR="00952E21" w:rsidRPr="004D7CAA" w:rsidRDefault="00952E21" w:rsidP="006609E1">
            <w:pPr>
              <w:spacing w:line="360" w:lineRule="auto"/>
              <w:contextualSpacing/>
              <w:jc w:val="both"/>
              <w:outlineLvl w:val="0"/>
              <w:rPr>
                <w:sz w:val="28"/>
                <w:szCs w:val="28"/>
              </w:rPr>
            </w:pPr>
            <w:r w:rsidRPr="004D7CAA">
              <w:rPr>
                <w:sz w:val="28"/>
                <w:szCs w:val="28"/>
              </w:rPr>
              <w:t xml:space="preserve">Tạo điều kiện để nhân </w:t>
            </w:r>
            <w:r w:rsidRPr="004D7CAA">
              <w:rPr>
                <w:sz w:val="28"/>
                <w:szCs w:val="28"/>
              </w:rPr>
              <w:lastRenderedPageBreak/>
              <w:t xml:space="preserve">viên </w:t>
            </w:r>
            <w:r w:rsidR="00837F91" w:rsidRPr="004D7CAA">
              <w:rPr>
                <w:sz w:val="28"/>
                <w:szCs w:val="28"/>
              </w:rPr>
              <w:t xml:space="preserve">thư viện </w:t>
            </w:r>
            <w:r w:rsidRPr="004D7CAA">
              <w:rPr>
                <w:sz w:val="28"/>
                <w:szCs w:val="28"/>
              </w:rPr>
              <w:t>đi học tập nâng cao trình độ chuyên môn nghiệp vụ</w:t>
            </w:r>
          </w:p>
        </w:tc>
        <w:tc>
          <w:tcPr>
            <w:tcW w:w="1418" w:type="dxa"/>
          </w:tcPr>
          <w:p w:rsidR="00952E21" w:rsidRPr="004D7CAA" w:rsidRDefault="00F805D2" w:rsidP="006609E1">
            <w:pPr>
              <w:spacing w:line="360" w:lineRule="auto"/>
              <w:contextualSpacing/>
              <w:jc w:val="both"/>
              <w:outlineLvl w:val="0"/>
              <w:rPr>
                <w:sz w:val="28"/>
                <w:szCs w:val="28"/>
              </w:rPr>
            </w:pPr>
            <w:r w:rsidRPr="004D7CAA">
              <w:rPr>
                <w:sz w:val="28"/>
                <w:szCs w:val="28"/>
              </w:rPr>
              <w:lastRenderedPageBreak/>
              <w:t xml:space="preserve">Hiệu </w:t>
            </w:r>
            <w:r w:rsidRPr="004D7CAA">
              <w:rPr>
                <w:sz w:val="28"/>
                <w:szCs w:val="28"/>
              </w:rPr>
              <w:lastRenderedPageBreak/>
              <w:t>trưởng</w:t>
            </w:r>
            <w:r w:rsidR="00952E21" w:rsidRPr="004D7CAA">
              <w:rPr>
                <w:sz w:val="28"/>
                <w:szCs w:val="28"/>
              </w:rPr>
              <w:t>, tổ trưởng văn phòng</w:t>
            </w:r>
          </w:p>
        </w:tc>
        <w:tc>
          <w:tcPr>
            <w:tcW w:w="1842" w:type="dxa"/>
          </w:tcPr>
          <w:p w:rsidR="00952E21" w:rsidRPr="004D7CAA" w:rsidRDefault="00595DD3" w:rsidP="006609E1">
            <w:pPr>
              <w:spacing w:line="360" w:lineRule="auto"/>
              <w:contextualSpacing/>
              <w:jc w:val="both"/>
              <w:outlineLvl w:val="0"/>
              <w:rPr>
                <w:sz w:val="28"/>
                <w:szCs w:val="28"/>
              </w:rPr>
            </w:pPr>
            <w:r w:rsidRPr="004D7CAA">
              <w:rPr>
                <w:sz w:val="28"/>
                <w:szCs w:val="28"/>
              </w:rPr>
              <w:lastRenderedPageBreak/>
              <w:t xml:space="preserve">Phối hợp với </w:t>
            </w:r>
            <w:r w:rsidRPr="004D7CAA">
              <w:rPr>
                <w:sz w:val="28"/>
                <w:szCs w:val="28"/>
              </w:rPr>
              <w:lastRenderedPageBreak/>
              <w:t>các bộ phận và lãnh đạo quận</w:t>
            </w:r>
          </w:p>
        </w:tc>
        <w:tc>
          <w:tcPr>
            <w:tcW w:w="1418" w:type="dxa"/>
          </w:tcPr>
          <w:p w:rsidR="00952E21" w:rsidRPr="004D7CAA" w:rsidRDefault="00952E21" w:rsidP="006609E1">
            <w:pPr>
              <w:spacing w:line="360" w:lineRule="auto"/>
              <w:contextualSpacing/>
              <w:jc w:val="both"/>
              <w:outlineLvl w:val="0"/>
              <w:rPr>
                <w:sz w:val="28"/>
                <w:szCs w:val="28"/>
              </w:rPr>
            </w:pPr>
            <w:r w:rsidRPr="004D7CAA">
              <w:rPr>
                <w:sz w:val="28"/>
                <w:szCs w:val="28"/>
              </w:rPr>
              <w:lastRenderedPageBreak/>
              <w:t xml:space="preserve">Trong </w:t>
            </w:r>
            <w:r w:rsidRPr="004D7CAA">
              <w:rPr>
                <w:sz w:val="28"/>
                <w:szCs w:val="28"/>
              </w:rPr>
              <w:lastRenderedPageBreak/>
              <w:t>năm học, theo kế hoạch</w:t>
            </w:r>
          </w:p>
        </w:tc>
        <w:tc>
          <w:tcPr>
            <w:tcW w:w="1241" w:type="dxa"/>
          </w:tcPr>
          <w:p w:rsidR="00952E21" w:rsidRPr="004D7CAA" w:rsidRDefault="00B312A8" w:rsidP="006609E1">
            <w:pPr>
              <w:spacing w:line="360" w:lineRule="auto"/>
              <w:contextualSpacing/>
              <w:jc w:val="both"/>
              <w:outlineLvl w:val="0"/>
              <w:rPr>
                <w:sz w:val="28"/>
                <w:szCs w:val="28"/>
              </w:rPr>
            </w:pPr>
            <w:r w:rsidRPr="004D7CAA">
              <w:rPr>
                <w:sz w:val="28"/>
                <w:szCs w:val="28"/>
              </w:rPr>
              <w:lastRenderedPageBreak/>
              <w:t xml:space="preserve">Theo </w:t>
            </w:r>
            <w:r w:rsidRPr="004D7CAA">
              <w:rPr>
                <w:sz w:val="28"/>
                <w:szCs w:val="28"/>
              </w:rPr>
              <w:lastRenderedPageBreak/>
              <w:t>quy chế chi tiêu nội bộ</w:t>
            </w:r>
          </w:p>
        </w:tc>
      </w:tr>
      <w:tr w:rsidR="004D7CAA" w:rsidRPr="004D7CAA" w:rsidTr="009C5664">
        <w:trPr>
          <w:trHeight w:val="567"/>
        </w:trPr>
        <w:tc>
          <w:tcPr>
            <w:tcW w:w="3085" w:type="dxa"/>
          </w:tcPr>
          <w:p w:rsidR="00952E21" w:rsidRPr="004D7CAA" w:rsidRDefault="006E13C7" w:rsidP="006609E1">
            <w:pPr>
              <w:spacing w:line="360" w:lineRule="auto"/>
              <w:contextualSpacing/>
              <w:jc w:val="both"/>
              <w:outlineLvl w:val="0"/>
              <w:rPr>
                <w:sz w:val="28"/>
                <w:szCs w:val="28"/>
              </w:rPr>
            </w:pPr>
            <w:r w:rsidRPr="004D7CAA">
              <w:rPr>
                <w:sz w:val="28"/>
                <w:szCs w:val="28"/>
              </w:rPr>
              <w:lastRenderedPageBreak/>
              <w:t>P</w:t>
            </w:r>
            <w:r w:rsidR="00952E21" w:rsidRPr="004D7CAA">
              <w:rPr>
                <w:sz w:val="28"/>
                <w:szCs w:val="28"/>
              </w:rPr>
              <w:t>hân công nhiệm vụ theo năng lực, sở trường của cá nhân</w:t>
            </w:r>
          </w:p>
        </w:tc>
        <w:tc>
          <w:tcPr>
            <w:tcW w:w="1418" w:type="dxa"/>
          </w:tcPr>
          <w:p w:rsidR="00952E21" w:rsidRPr="004D7CAA" w:rsidRDefault="00E54DE7" w:rsidP="006609E1">
            <w:pPr>
              <w:spacing w:line="360" w:lineRule="auto"/>
              <w:contextualSpacing/>
              <w:jc w:val="both"/>
              <w:outlineLvl w:val="0"/>
              <w:rPr>
                <w:sz w:val="28"/>
                <w:szCs w:val="28"/>
              </w:rPr>
            </w:pPr>
            <w:r w:rsidRPr="004D7CAA">
              <w:rPr>
                <w:sz w:val="28"/>
                <w:szCs w:val="28"/>
              </w:rPr>
              <w:t>Hiệu trưởng</w:t>
            </w:r>
            <w:r w:rsidR="00952E21" w:rsidRPr="004D7CAA">
              <w:rPr>
                <w:sz w:val="28"/>
                <w:szCs w:val="28"/>
              </w:rPr>
              <w:t>, tổ trưởng văn phòng</w:t>
            </w:r>
          </w:p>
        </w:tc>
        <w:tc>
          <w:tcPr>
            <w:tcW w:w="1842" w:type="dxa"/>
          </w:tcPr>
          <w:p w:rsidR="00952E21" w:rsidRPr="004D7CAA" w:rsidRDefault="00595DD3" w:rsidP="006609E1">
            <w:pPr>
              <w:spacing w:line="360" w:lineRule="auto"/>
              <w:contextualSpacing/>
              <w:jc w:val="both"/>
              <w:outlineLvl w:val="0"/>
              <w:rPr>
                <w:sz w:val="28"/>
                <w:szCs w:val="28"/>
              </w:rPr>
            </w:pPr>
            <w:r w:rsidRPr="004D7CAA">
              <w:rPr>
                <w:sz w:val="28"/>
                <w:szCs w:val="28"/>
              </w:rPr>
              <w:t>Phối hợp với các bộ phận</w:t>
            </w:r>
          </w:p>
        </w:tc>
        <w:tc>
          <w:tcPr>
            <w:tcW w:w="1418" w:type="dxa"/>
          </w:tcPr>
          <w:p w:rsidR="00952E21" w:rsidRPr="004D7CAA" w:rsidRDefault="00952E21" w:rsidP="006609E1">
            <w:pPr>
              <w:spacing w:line="360" w:lineRule="auto"/>
              <w:contextualSpacing/>
              <w:jc w:val="both"/>
              <w:outlineLvl w:val="0"/>
              <w:rPr>
                <w:sz w:val="28"/>
                <w:szCs w:val="28"/>
              </w:rPr>
            </w:pPr>
            <w:r w:rsidRPr="004D7CAA">
              <w:rPr>
                <w:sz w:val="28"/>
                <w:szCs w:val="28"/>
              </w:rPr>
              <w:t>Trong năm học</w:t>
            </w:r>
          </w:p>
        </w:tc>
        <w:tc>
          <w:tcPr>
            <w:tcW w:w="1241" w:type="dxa"/>
          </w:tcPr>
          <w:p w:rsidR="00952E21" w:rsidRPr="004D7CAA" w:rsidRDefault="00952E21" w:rsidP="006609E1">
            <w:pPr>
              <w:spacing w:line="360" w:lineRule="auto"/>
              <w:contextualSpacing/>
              <w:jc w:val="both"/>
              <w:outlineLvl w:val="0"/>
              <w:rPr>
                <w:sz w:val="28"/>
                <w:szCs w:val="28"/>
              </w:rPr>
            </w:pPr>
            <w:r w:rsidRPr="004D7CAA">
              <w:rPr>
                <w:sz w:val="28"/>
                <w:szCs w:val="28"/>
              </w:rPr>
              <w:t>Không</w:t>
            </w:r>
          </w:p>
        </w:tc>
      </w:tr>
    </w:tbl>
    <w:p w:rsidR="00952E21" w:rsidRPr="004D7CAA" w:rsidRDefault="00952E21" w:rsidP="00952E21">
      <w:pPr>
        <w:spacing w:line="360" w:lineRule="auto"/>
        <w:contextualSpacing/>
        <w:jc w:val="both"/>
        <w:outlineLvl w:val="0"/>
        <w:rPr>
          <w:b/>
          <w:sz w:val="28"/>
          <w:szCs w:val="28"/>
        </w:rPr>
      </w:pPr>
    </w:p>
    <w:p w:rsidR="00952E21" w:rsidRPr="004D7CAA" w:rsidRDefault="00952E21" w:rsidP="000A5650">
      <w:pPr>
        <w:spacing w:line="360" w:lineRule="auto"/>
        <w:ind w:firstLine="720"/>
        <w:contextualSpacing/>
        <w:jc w:val="both"/>
        <w:rPr>
          <w:b/>
          <w:sz w:val="28"/>
          <w:szCs w:val="28"/>
          <w:lang w:val="vi-VN"/>
        </w:rPr>
      </w:pPr>
      <w:r w:rsidRPr="004D7CAA">
        <w:rPr>
          <w:b/>
          <w:sz w:val="28"/>
          <w:szCs w:val="28"/>
          <w:lang w:val="vi-VN"/>
        </w:rPr>
        <w:t xml:space="preserve">5. Tự đánh giá: </w:t>
      </w:r>
      <w:r w:rsidRPr="004D7CAA">
        <w:rPr>
          <w:sz w:val="28"/>
          <w:szCs w:val="28"/>
          <w:lang w:val="vi-VN"/>
        </w:rPr>
        <w:t>Đạt Mức 1.</w:t>
      </w:r>
    </w:p>
    <w:p w:rsidR="00952E21" w:rsidRPr="004D7CAA" w:rsidRDefault="00952E21" w:rsidP="000A5650">
      <w:pPr>
        <w:spacing w:line="360" w:lineRule="auto"/>
        <w:ind w:firstLine="720"/>
        <w:contextualSpacing/>
        <w:jc w:val="both"/>
        <w:outlineLvl w:val="4"/>
        <w:rPr>
          <w:b/>
          <w:sz w:val="28"/>
          <w:szCs w:val="28"/>
          <w:lang w:val="nl-NL"/>
        </w:rPr>
      </w:pPr>
      <w:r w:rsidRPr="004D7CAA">
        <w:rPr>
          <w:b/>
          <w:sz w:val="28"/>
          <w:szCs w:val="28"/>
          <w:lang w:val="nl-NL"/>
        </w:rPr>
        <w:t>Tiêu chí 2.4: Đối với học sinh</w:t>
      </w:r>
    </w:p>
    <w:p w:rsidR="00952E21" w:rsidRPr="004D7CAA" w:rsidRDefault="00952E21" w:rsidP="000A5650">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952E21" w:rsidP="000A5650">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a) </w:t>
      </w:r>
      <w:r w:rsidRPr="004D7CAA">
        <w:rPr>
          <w:sz w:val="28"/>
          <w:szCs w:val="28"/>
          <w:lang w:val="vi-VN"/>
        </w:rPr>
        <w:t>Đảm bảo về tuổi học sinh tiểu học theo quy định</w:t>
      </w:r>
      <w:r w:rsidRPr="004D7CAA">
        <w:rPr>
          <w:rFonts w:eastAsia="Calibri"/>
          <w:sz w:val="28"/>
          <w:szCs w:val="28"/>
          <w:lang w:val="vi-VN"/>
        </w:rPr>
        <w:t>;</w:t>
      </w:r>
    </w:p>
    <w:p w:rsidR="00952E21" w:rsidRPr="004D7CAA" w:rsidRDefault="00952E21" w:rsidP="000A5650">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b) Thực hiện các nhiệm vụ </w:t>
      </w:r>
      <w:r w:rsidRPr="004D7CAA">
        <w:rPr>
          <w:sz w:val="28"/>
          <w:szCs w:val="28"/>
          <w:lang w:val="vi-VN"/>
        </w:rPr>
        <w:t>theo quy định</w:t>
      </w:r>
      <w:r w:rsidRPr="004D7CAA">
        <w:rPr>
          <w:rFonts w:eastAsia="Calibri"/>
          <w:sz w:val="28"/>
          <w:szCs w:val="28"/>
          <w:lang w:val="vi-VN"/>
        </w:rPr>
        <w:t>;</w:t>
      </w:r>
    </w:p>
    <w:p w:rsidR="00952E21" w:rsidRPr="004D7CAA" w:rsidRDefault="00952E21" w:rsidP="000A5650">
      <w:pPr>
        <w:spacing w:line="360" w:lineRule="auto"/>
        <w:ind w:firstLine="720"/>
        <w:contextualSpacing/>
        <w:jc w:val="both"/>
        <w:outlineLvl w:val="0"/>
        <w:rPr>
          <w:rFonts w:eastAsia="Calibri"/>
          <w:sz w:val="28"/>
          <w:szCs w:val="28"/>
          <w:lang w:val="vi-VN"/>
        </w:rPr>
      </w:pPr>
      <w:r w:rsidRPr="004D7CAA">
        <w:rPr>
          <w:rFonts w:eastAsia="Calibri"/>
          <w:sz w:val="28"/>
          <w:szCs w:val="28"/>
          <w:lang w:val="vi-VN"/>
        </w:rPr>
        <w:t>c) Được đảm bảo các quyền theo quy định.</w:t>
      </w:r>
    </w:p>
    <w:p w:rsidR="00952E21" w:rsidRPr="004D7CAA" w:rsidRDefault="00952E21" w:rsidP="000A5650">
      <w:pPr>
        <w:spacing w:line="360" w:lineRule="auto"/>
        <w:ind w:firstLine="720"/>
        <w:contextualSpacing/>
        <w:jc w:val="both"/>
        <w:rPr>
          <w:sz w:val="28"/>
          <w:szCs w:val="28"/>
          <w:lang w:val="vi-VN"/>
        </w:rPr>
      </w:pPr>
      <w:r w:rsidRPr="004D7CAA">
        <w:rPr>
          <w:sz w:val="28"/>
          <w:szCs w:val="28"/>
          <w:lang w:val="vi-VN"/>
        </w:rPr>
        <w:t>Mức 2:</w:t>
      </w:r>
    </w:p>
    <w:p w:rsidR="00952E21" w:rsidRPr="004D7CAA" w:rsidRDefault="00952E21" w:rsidP="000A0D7E">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Học sinh vi phạm các hành vi không được làm được phát hiện kịp thời, </w:t>
      </w:r>
      <w:r w:rsidRPr="004839E2">
        <w:rPr>
          <w:rFonts w:eastAsia="Calibri"/>
          <w:sz w:val="28"/>
          <w:szCs w:val="28"/>
          <w:lang w:val="vi-VN"/>
        </w:rPr>
        <w:t>được áp dụng</w:t>
      </w:r>
      <w:r w:rsidRPr="004D7CAA">
        <w:rPr>
          <w:rFonts w:eastAsia="Calibri"/>
          <w:sz w:val="28"/>
          <w:szCs w:val="28"/>
          <w:lang w:val="vi-VN"/>
        </w:rPr>
        <w:t xml:space="preserve"> các biện pháp giáo dục phù hợp và có chuyển biến tích cực.</w:t>
      </w:r>
    </w:p>
    <w:p w:rsidR="00952E21" w:rsidRPr="004D7CAA" w:rsidRDefault="00952E21" w:rsidP="000A5650">
      <w:pPr>
        <w:spacing w:line="360" w:lineRule="auto"/>
        <w:ind w:firstLine="720"/>
        <w:contextualSpacing/>
        <w:jc w:val="both"/>
        <w:rPr>
          <w:sz w:val="28"/>
          <w:szCs w:val="28"/>
          <w:lang w:val="vi-VN"/>
        </w:rPr>
      </w:pPr>
      <w:r w:rsidRPr="004D7CAA">
        <w:rPr>
          <w:sz w:val="28"/>
          <w:szCs w:val="28"/>
          <w:lang w:val="vi-VN"/>
        </w:rPr>
        <w:t>Mức 3:</w:t>
      </w:r>
    </w:p>
    <w:p w:rsidR="00952E21" w:rsidRPr="004D7CAA" w:rsidRDefault="00952E21" w:rsidP="000A5650">
      <w:pPr>
        <w:pStyle w:val="NormalWeb"/>
        <w:spacing w:before="0" w:beforeAutospacing="0" w:after="0" w:afterAutospacing="0" w:line="360" w:lineRule="auto"/>
        <w:ind w:firstLine="720"/>
        <w:contextualSpacing/>
        <w:jc w:val="both"/>
        <w:rPr>
          <w:sz w:val="28"/>
          <w:szCs w:val="28"/>
          <w:lang w:val="vi-VN"/>
        </w:rPr>
      </w:pPr>
      <w:r w:rsidRPr="004D7CAA">
        <w:rPr>
          <w:sz w:val="28"/>
          <w:szCs w:val="28"/>
          <w:lang w:val="vi-VN"/>
        </w:rPr>
        <w:t xml:space="preserve">Học sinh có thành tích trong học tập, rèn luyện có ảnh hưởng tích cực đến các hoạt động của lớp và nhà trường. </w:t>
      </w:r>
    </w:p>
    <w:p w:rsidR="00952E21" w:rsidRPr="004D7CAA" w:rsidRDefault="00952E21" w:rsidP="000A5650">
      <w:pPr>
        <w:spacing w:line="360" w:lineRule="auto"/>
        <w:ind w:firstLine="720"/>
        <w:contextualSpacing/>
        <w:jc w:val="both"/>
        <w:outlineLvl w:val="4"/>
        <w:rPr>
          <w:b/>
          <w:sz w:val="28"/>
          <w:szCs w:val="28"/>
          <w:lang w:val="nl-NL"/>
        </w:rPr>
      </w:pPr>
      <w:r w:rsidRPr="004D7CAA">
        <w:rPr>
          <w:b/>
          <w:sz w:val="28"/>
          <w:szCs w:val="28"/>
          <w:lang w:val="nl-NL"/>
        </w:rPr>
        <w:t>1. Mô tả hiện trạng</w:t>
      </w:r>
    </w:p>
    <w:p w:rsidR="00952E21" w:rsidRPr="004D7CAA" w:rsidRDefault="00952E21" w:rsidP="000A5650">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952E21" w:rsidP="000A5650">
      <w:pPr>
        <w:spacing w:line="360" w:lineRule="auto"/>
        <w:ind w:firstLine="720"/>
        <w:contextualSpacing/>
        <w:jc w:val="both"/>
        <w:rPr>
          <w:sz w:val="28"/>
          <w:szCs w:val="28"/>
          <w:lang w:val="nl-NL"/>
        </w:rPr>
      </w:pPr>
      <w:r w:rsidRPr="004D7CAA">
        <w:rPr>
          <w:sz w:val="28"/>
          <w:szCs w:val="28"/>
          <w:lang w:val="nl-NL"/>
        </w:rPr>
        <w:t>a) Năm học 201</w:t>
      </w:r>
      <w:r w:rsidR="004B2663" w:rsidRPr="004D7CAA">
        <w:rPr>
          <w:sz w:val="28"/>
          <w:szCs w:val="28"/>
          <w:lang w:val="nl-NL"/>
        </w:rPr>
        <w:t>7</w:t>
      </w:r>
      <w:r w:rsidRPr="004D7CAA">
        <w:rPr>
          <w:sz w:val="28"/>
          <w:szCs w:val="28"/>
          <w:lang w:val="nl-NL"/>
        </w:rPr>
        <w:t>-201</w:t>
      </w:r>
      <w:r w:rsidR="00B92398">
        <w:rPr>
          <w:sz w:val="28"/>
          <w:szCs w:val="28"/>
          <w:lang w:val="nl-NL"/>
        </w:rPr>
        <w:t>8, trường có 1086</w:t>
      </w:r>
      <w:r w:rsidRPr="004D7CAA">
        <w:rPr>
          <w:sz w:val="28"/>
          <w:szCs w:val="28"/>
          <w:lang w:val="nl-NL"/>
        </w:rPr>
        <w:t xml:space="preserve"> học sinh. </w:t>
      </w:r>
      <w:r w:rsidRPr="004D7CAA">
        <w:rPr>
          <w:sz w:val="28"/>
          <w:szCs w:val="28"/>
          <w:lang w:val="vi-VN"/>
        </w:rPr>
        <w:t xml:space="preserve">Học sinh của trường đảm bảo độ tuổi </w:t>
      </w:r>
      <w:r w:rsidR="00205C04" w:rsidRPr="004839E2">
        <w:rPr>
          <w:sz w:val="28"/>
          <w:szCs w:val="28"/>
          <w:lang w:val="nl-NL"/>
        </w:rPr>
        <w:t>đúng</w:t>
      </w:r>
      <w:r w:rsidRPr="004D7CAA">
        <w:rPr>
          <w:sz w:val="28"/>
          <w:szCs w:val="28"/>
          <w:lang w:val="vi-VN"/>
        </w:rPr>
        <w:t xml:space="preserve"> quy định Điều 40 của Điều lệ trường tiểu học (từ 6 đến 14 tuổi và tính theo năm); tuổi vào học lớp 1 là 6 tuổi; </w:t>
      </w:r>
      <w:r w:rsidRPr="004D7CAA">
        <w:rPr>
          <w:bCs/>
          <w:sz w:val="28"/>
          <w:szCs w:val="28"/>
          <w:lang w:val="vi-VN"/>
        </w:rPr>
        <w:t>không có học sinh học sớm tuổi</w:t>
      </w:r>
      <w:r w:rsidRPr="004839E2">
        <w:rPr>
          <w:rFonts w:eastAsia="MS Mincho"/>
          <w:sz w:val="28"/>
          <w:szCs w:val="28"/>
          <w:lang w:val="nl-NL"/>
        </w:rPr>
        <w:t>[H1-1.</w:t>
      </w:r>
      <w:r w:rsidRPr="004D7CAA">
        <w:rPr>
          <w:sz w:val="28"/>
          <w:szCs w:val="28"/>
          <w:lang w:val="nl-NL"/>
        </w:rPr>
        <w:t xml:space="preserve">5-01]; </w:t>
      </w:r>
      <w:r w:rsidRPr="004839E2">
        <w:rPr>
          <w:rFonts w:eastAsia="MS Mincho"/>
          <w:sz w:val="28"/>
          <w:szCs w:val="28"/>
          <w:lang w:val="nl-NL"/>
        </w:rPr>
        <w:t>[H1-1.</w:t>
      </w:r>
      <w:r w:rsidR="0006406E" w:rsidRPr="004D7CAA">
        <w:rPr>
          <w:sz w:val="28"/>
          <w:szCs w:val="28"/>
          <w:lang w:val="nl-NL"/>
        </w:rPr>
        <w:t>5-02]; [H2-2.4-01].</w:t>
      </w:r>
    </w:p>
    <w:p w:rsidR="00952E21" w:rsidRPr="004839E2" w:rsidRDefault="00952E21" w:rsidP="00D93BB5">
      <w:pPr>
        <w:spacing w:line="360" w:lineRule="auto"/>
        <w:ind w:firstLine="720"/>
        <w:contextualSpacing/>
        <w:jc w:val="both"/>
        <w:rPr>
          <w:sz w:val="28"/>
          <w:szCs w:val="28"/>
          <w:lang w:val="nl-NL"/>
        </w:rPr>
      </w:pPr>
      <w:r w:rsidRPr="004D7CAA">
        <w:rPr>
          <w:spacing w:val="4"/>
          <w:sz w:val="28"/>
          <w:szCs w:val="28"/>
          <w:lang w:val="nl-NL"/>
        </w:rPr>
        <w:t>b)</w:t>
      </w:r>
      <w:r w:rsidR="00FD6A9B">
        <w:rPr>
          <w:spacing w:val="4"/>
          <w:sz w:val="28"/>
          <w:szCs w:val="28"/>
          <w:lang w:val="nl-NL"/>
        </w:rPr>
        <w:t xml:space="preserve"> </w:t>
      </w:r>
      <w:r w:rsidRPr="004D7CAA">
        <w:rPr>
          <w:spacing w:val="4"/>
          <w:sz w:val="28"/>
          <w:szCs w:val="28"/>
          <w:lang w:val="nl-NL"/>
        </w:rPr>
        <w:t xml:space="preserve">Học sinh có ý thức trách nhiệm tốt, thực hiện đầy đủ các nhiệm vụ </w:t>
      </w:r>
      <w:r w:rsidRPr="004D7CAA">
        <w:rPr>
          <w:sz w:val="28"/>
          <w:szCs w:val="28"/>
          <w:lang w:val="nl-NL"/>
        </w:rPr>
        <w:t xml:space="preserve">của học sinh theo quy định; nghiệm túc thực hiện nội quy của </w:t>
      </w:r>
      <w:r w:rsidR="00FD1DF0" w:rsidRPr="004D7CAA">
        <w:rPr>
          <w:sz w:val="28"/>
          <w:szCs w:val="28"/>
          <w:lang w:val="nl-NL"/>
        </w:rPr>
        <w:t xml:space="preserve">nhà </w:t>
      </w:r>
      <w:r w:rsidRPr="004D7CAA">
        <w:rPr>
          <w:sz w:val="28"/>
          <w:szCs w:val="28"/>
          <w:lang w:val="nl-NL"/>
        </w:rPr>
        <w:t xml:space="preserve">trường </w:t>
      </w:r>
      <w:r w:rsidRPr="004D7CAA">
        <w:rPr>
          <w:sz w:val="28"/>
          <w:szCs w:val="28"/>
          <w:lang w:val="nl-NL"/>
        </w:rPr>
        <w:lastRenderedPageBreak/>
        <w:t>vàkhông thực hiện những hành vi không được làm</w:t>
      </w:r>
      <w:r w:rsidR="00D80BB2" w:rsidRPr="004D7CAA">
        <w:rPr>
          <w:sz w:val="28"/>
          <w:szCs w:val="28"/>
          <w:lang w:val="nl-NL"/>
        </w:rPr>
        <w:t>;</w:t>
      </w:r>
      <w:r w:rsidR="00B92398">
        <w:rPr>
          <w:sz w:val="28"/>
          <w:szCs w:val="28"/>
          <w:lang w:val="nl-NL"/>
        </w:rPr>
        <w:t xml:space="preserve"> </w:t>
      </w:r>
      <w:r w:rsidR="00A17593" w:rsidRPr="004D7CAA">
        <w:rPr>
          <w:sz w:val="28"/>
          <w:szCs w:val="28"/>
          <w:lang w:val="nl-NL"/>
        </w:rPr>
        <w:t>95 % h</w:t>
      </w:r>
      <w:r w:rsidRPr="004D7CAA">
        <w:rPr>
          <w:sz w:val="28"/>
          <w:szCs w:val="28"/>
          <w:lang w:val="nl-NL"/>
        </w:rPr>
        <w:t xml:space="preserve">ọc sinh có năng lực tự phục vụ, tự quản </w:t>
      </w:r>
      <w:r w:rsidR="00A17593" w:rsidRPr="004D7CAA">
        <w:rPr>
          <w:sz w:val="28"/>
          <w:szCs w:val="28"/>
          <w:lang w:val="nl-NL"/>
        </w:rPr>
        <w:t>và hợp tác</w:t>
      </w:r>
      <w:r w:rsidRPr="004D7CAA">
        <w:rPr>
          <w:sz w:val="28"/>
          <w:szCs w:val="28"/>
          <w:lang w:val="nl-NL"/>
        </w:rPr>
        <w:t xml:space="preserve"> [H2-2.4-02].</w:t>
      </w:r>
    </w:p>
    <w:p w:rsidR="00543C79" w:rsidRPr="004D7CAA" w:rsidRDefault="00952E21" w:rsidP="00543C79">
      <w:pPr>
        <w:spacing w:line="360" w:lineRule="auto"/>
        <w:ind w:firstLine="720"/>
        <w:contextualSpacing/>
        <w:jc w:val="both"/>
        <w:rPr>
          <w:sz w:val="28"/>
          <w:szCs w:val="28"/>
          <w:lang w:val="nl-NL"/>
        </w:rPr>
      </w:pPr>
      <w:r w:rsidRPr="004D7CAA">
        <w:rPr>
          <w:sz w:val="28"/>
          <w:szCs w:val="28"/>
          <w:lang w:val="nl-NL"/>
        </w:rPr>
        <w:t>c)</w:t>
      </w:r>
      <w:r w:rsidR="00FD6A9B">
        <w:rPr>
          <w:sz w:val="28"/>
          <w:szCs w:val="28"/>
          <w:lang w:val="nl-NL"/>
        </w:rPr>
        <w:t xml:space="preserve"> </w:t>
      </w:r>
      <w:r w:rsidR="00973BF6" w:rsidRPr="004D7CAA">
        <w:rPr>
          <w:sz w:val="28"/>
          <w:szCs w:val="28"/>
          <w:lang w:val="nl-NL"/>
        </w:rPr>
        <w:t>T</w:t>
      </w:r>
      <w:r w:rsidRPr="004D7CAA">
        <w:rPr>
          <w:sz w:val="28"/>
          <w:szCs w:val="28"/>
          <w:lang w:val="nl-NL"/>
        </w:rPr>
        <w:t xml:space="preserve">rường đảm bảo các quyền lợi của học sinh theo Điều lệ trường tiểu học như được bảo vệ, chăm sóc, tôn trọng và đối xử bình </w:t>
      </w:r>
      <w:r w:rsidR="007540A5" w:rsidRPr="004D7CAA">
        <w:rPr>
          <w:sz w:val="28"/>
          <w:szCs w:val="28"/>
          <w:lang w:val="nl-NL"/>
        </w:rPr>
        <w:t xml:space="preserve">đẳng,... Ngoài ra, trường quan tâm </w:t>
      </w:r>
      <w:r w:rsidRPr="004D7CAA">
        <w:rPr>
          <w:sz w:val="28"/>
          <w:szCs w:val="28"/>
          <w:lang w:val="nl-NL"/>
        </w:rPr>
        <w:t xml:space="preserve">việc tổ chức các hoạt động để học sinh tham gia rèn luyện, trao </w:t>
      </w:r>
      <w:r w:rsidRPr="004D7CAA">
        <w:rPr>
          <w:spacing w:val="4"/>
          <w:sz w:val="28"/>
          <w:szCs w:val="28"/>
          <w:lang w:val="nl-NL"/>
        </w:rPr>
        <w:t>các học bổng cho học sinh và thực hiện các chế độ chính sách theo quy</w:t>
      </w:r>
    </w:p>
    <w:p w:rsidR="00952E21" w:rsidRPr="004D7CAA" w:rsidRDefault="00952E21" w:rsidP="00543C79">
      <w:pPr>
        <w:spacing w:line="360" w:lineRule="auto"/>
        <w:contextualSpacing/>
        <w:jc w:val="both"/>
        <w:rPr>
          <w:sz w:val="28"/>
          <w:szCs w:val="28"/>
          <w:lang w:val="nl-NL"/>
        </w:rPr>
      </w:pPr>
      <w:r w:rsidRPr="004D7CAA">
        <w:rPr>
          <w:sz w:val="28"/>
          <w:szCs w:val="28"/>
          <w:lang w:val="nl-NL"/>
        </w:rPr>
        <w:t>định [H1-1.1-02]; [H1-1.8-02].</w:t>
      </w:r>
    </w:p>
    <w:p w:rsidR="00952E21" w:rsidRPr="004D7CAA" w:rsidRDefault="00952E21" w:rsidP="000A5650">
      <w:pPr>
        <w:spacing w:line="360" w:lineRule="auto"/>
        <w:ind w:firstLine="720"/>
        <w:contextualSpacing/>
        <w:jc w:val="both"/>
        <w:rPr>
          <w:b/>
          <w:sz w:val="28"/>
          <w:szCs w:val="28"/>
          <w:lang w:val="vi-VN"/>
        </w:rPr>
      </w:pPr>
      <w:r w:rsidRPr="004D7CAA">
        <w:rPr>
          <w:sz w:val="28"/>
          <w:szCs w:val="28"/>
          <w:lang w:val="vi-VN"/>
        </w:rPr>
        <w:t>Mức 2:</w:t>
      </w:r>
    </w:p>
    <w:p w:rsidR="00952E21" w:rsidRPr="004D7CAA" w:rsidRDefault="00AD056E" w:rsidP="00F660B2">
      <w:pPr>
        <w:spacing w:line="360" w:lineRule="auto"/>
        <w:ind w:firstLine="720"/>
        <w:contextualSpacing/>
        <w:jc w:val="both"/>
        <w:rPr>
          <w:sz w:val="28"/>
          <w:szCs w:val="28"/>
          <w:lang w:val="vi-VN"/>
        </w:rPr>
      </w:pPr>
      <w:r w:rsidRPr="004839E2">
        <w:rPr>
          <w:sz w:val="28"/>
          <w:szCs w:val="28"/>
          <w:lang w:val="nl-NL"/>
        </w:rPr>
        <w:t>T</w:t>
      </w:r>
      <w:r w:rsidR="00952E21" w:rsidRPr="004839E2">
        <w:rPr>
          <w:sz w:val="28"/>
          <w:szCs w:val="28"/>
          <w:lang w:val="nl-NL"/>
        </w:rPr>
        <w:t xml:space="preserve">rường đề ra các biện pháp nhằm phát hiện kịp thời các hành vi </w:t>
      </w:r>
      <w:r w:rsidR="00F660B2" w:rsidRPr="004839E2">
        <w:rPr>
          <w:sz w:val="28"/>
          <w:szCs w:val="28"/>
          <w:lang w:val="nl-NL"/>
        </w:rPr>
        <w:t xml:space="preserve">học sinh </w:t>
      </w:r>
      <w:r w:rsidR="00952E21" w:rsidRPr="004839E2">
        <w:rPr>
          <w:sz w:val="28"/>
          <w:szCs w:val="28"/>
          <w:lang w:val="nl-NL"/>
        </w:rPr>
        <w:t>không được</w:t>
      </w:r>
      <w:r w:rsidR="00F660B2" w:rsidRPr="004839E2">
        <w:rPr>
          <w:sz w:val="28"/>
          <w:szCs w:val="28"/>
          <w:lang w:val="nl-NL"/>
        </w:rPr>
        <w:t>làm</w:t>
      </w:r>
      <w:r w:rsidR="001B2DD5" w:rsidRPr="004839E2">
        <w:rPr>
          <w:sz w:val="28"/>
          <w:szCs w:val="28"/>
          <w:lang w:val="nl-NL"/>
        </w:rPr>
        <w:t>: thành lập đội sao đỏ, đôi bạn cùng tiến, câu lạc bộđội nhóm</w:t>
      </w:r>
      <w:r w:rsidR="00952E21" w:rsidRPr="004839E2">
        <w:rPr>
          <w:sz w:val="28"/>
          <w:szCs w:val="28"/>
          <w:lang w:val="nl-NL"/>
        </w:rPr>
        <w:t xml:space="preserve"> từ đó kịp thời giáo dục học sinh</w:t>
      </w:r>
      <w:r w:rsidR="00952E21" w:rsidRPr="004839E2">
        <w:rPr>
          <w:rFonts w:eastAsia="MS Mincho"/>
          <w:sz w:val="28"/>
          <w:szCs w:val="28"/>
          <w:lang w:val="nl-NL"/>
        </w:rPr>
        <w:t>[H1-1.1-02]</w:t>
      </w:r>
      <w:r w:rsidR="00952E21" w:rsidRPr="004D7CAA">
        <w:rPr>
          <w:rFonts w:eastAsia="MS Mincho"/>
          <w:sz w:val="28"/>
          <w:szCs w:val="28"/>
          <w:lang w:val="vi-VN"/>
        </w:rPr>
        <w:t>;</w:t>
      </w:r>
      <w:r w:rsidR="00952E21" w:rsidRPr="004839E2">
        <w:rPr>
          <w:rFonts w:eastAsia="MS Mincho"/>
          <w:sz w:val="28"/>
          <w:szCs w:val="28"/>
          <w:lang w:val="nl-NL"/>
        </w:rPr>
        <w:t xml:space="preserve"> [H1-1.</w:t>
      </w:r>
      <w:r w:rsidR="00952E21" w:rsidRPr="004D7CAA">
        <w:rPr>
          <w:sz w:val="28"/>
          <w:szCs w:val="28"/>
          <w:lang w:val="nl-NL"/>
        </w:rPr>
        <w:t>5-01]</w:t>
      </w:r>
      <w:r w:rsidR="00952E21" w:rsidRPr="004D7CAA">
        <w:rPr>
          <w:sz w:val="28"/>
          <w:szCs w:val="28"/>
          <w:lang w:val="vi-VN"/>
        </w:rPr>
        <w:t>;</w:t>
      </w:r>
      <w:r w:rsidR="00952E21" w:rsidRPr="004D7CAA">
        <w:rPr>
          <w:sz w:val="28"/>
          <w:szCs w:val="28"/>
          <w:lang w:val="nl-NL"/>
        </w:rPr>
        <w:t xml:space="preserve"> [H2-2.4-02]</w:t>
      </w:r>
      <w:r w:rsidR="00952E21" w:rsidRPr="004D7CAA">
        <w:rPr>
          <w:sz w:val="28"/>
          <w:szCs w:val="28"/>
          <w:lang w:val="vi-VN"/>
        </w:rPr>
        <w:t>.</w:t>
      </w:r>
    </w:p>
    <w:p w:rsidR="00952E21" w:rsidRPr="004D7CAA" w:rsidRDefault="00952E21" w:rsidP="000A5650">
      <w:pPr>
        <w:spacing w:line="360" w:lineRule="auto"/>
        <w:ind w:firstLine="720"/>
        <w:contextualSpacing/>
        <w:jc w:val="both"/>
        <w:rPr>
          <w:sz w:val="28"/>
          <w:szCs w:val="28"/>
          <w:lang w:val="vi-VN"/>
        </w:rPr>
      </w:pPr>
      <w:r w:rsidRPr="004D7CAA">
        <w:rPr>
          <w:sz w:val="28"/>
          <w:szCs w:val="28"/>
          <w:lang w:val="vi-VN"/>
        </w:rPr>
        <w:t>Mức 3:</w:t>
      </w:r>
    </w:p>
    <w:p w:rsidR="00952E21" w:rsidRPr="004D7CAA" w:rsidRDefault="00A47BD3" w:rsidP="00D93BB5">
      <w:pPr>
        <w:pStyle w:val="NormalWeb"/>
        <w:spacing w:before="0" w:beforeAutospacing="0" w:after="0" w:afterAutospacing="0" w:line="360" w:lineRule="auto"/>
        <w:ind w:firstLine="720"/>
        <w:contextualSpacing/>
        <w:jc w:val="both"/>
        <w:rPr>
          <w:sz w:val="28"/>
          <w:szCs w:val="28"/>
          <w:lang w:val="vi-VN"/>
        </w:rPr>
      </w:pPr>
      <w:r w:rsidRPr="004839E2">
        <w:rPr>
          <w:sz w:val="28"/>
          <w:szCs w:val="28"/>
          <w:lang w:val="vi-VN"/>
        </w:rPr>
        <w:t>C</w:t>
      </w:r>
      <w:r w:rsidR="00952E21" w:rsidRPr="004839E2">
        <w:rPr>
          <w:sz w:val="28"/>
          <w:szCs w:val="28"/>
          <w:lang w:val="vi-VN"/>
        </w:rPr>
        <w:t xml:space="preserve">ông tác nêu gương học sinh tốt </w:t>
      </w:r>
      <w:r w:rsidR="004507B6" w:rsidRPr="004839E2">
        <w:rPr>
          <w:sz w:val="28"/>
          <w:szCs w:val="28"/>
          <w:lang w:val="vi-VN"/>
        </w:rPr>
        <w:t xml:space="preserve">được quan tâm </w:t>
      </w:r>
      <w:r w:rsidR="00952E21" w:rsidRPr="004839E2">
        <w:rPr>
          <w:sz w:val="28"/>
          <w:szCs w:val="28"/>
          <w:lang w:val="vi-VN"/>
        </w:rPr>
        <w:t xml:space="preserve">nhằm tạo động lực cho các học sinh khác phấn đấu noi theo. Hình thức nêu gương thường được thực hiện trong giờ chào cờ đầu tuần </w:t>
      </w:r>
      <w:r w:rsidR="00952E21" w:rsidRPr="004839E2">
        <w:rPr>
          <w:rFonts w:eastAsia="MS Mincho"/>
          <w:sz w:val="28"/>
          <w:szCs w:val="28"/>
          <w:lang w:val="vi-VN"/>
        </w:rPr>
        <w:t>[H1-1.1-02</w:t>
      </w:r>
      <w:r w:rsidR="00952E21" w:rsidRPr="004D7CAA">
        <w:rPr>
          <w:rFonts w:eastAsia="MS Mincho"/>
          <w:sz w:val="28"/>
          <w:szCs w:val="28"/>
          <w:lang w:val="vi-VN"/>
        </w:rPr>
        <w:t>]</w:t>
      </w:r>
      <w:r w:rsidR="00952E21" w:rsidRPr="004D7CAA">
        <w:rPr>
          <w:sz w:val="28"/>
          <w:szCs w:val="28"/>
          <w:lang w:val="vi-VN"/>
        </w:rPr>
        <w:t>.</w:t>
      </w:r>
    </w:p>
    <w:p w:rsidR="00952E21" w:rsidRPr="004D7CAA" w:rsidRDefault="00952E21" w:rsidP="000A5650">
      <w:pPr>
        <w:spacing w:line="360" w:lineRule="auto"/>
        <w:ind w:firstLine="720"/>
        <w:contextualSpacing/>
        <w:jc w:val="both"/>
        <w:rPr>
          <w:b/>
          <w:sz w:val="28"/>
          <w:szCs w:val="28"/>
          <w:lang w:val="nl-NL"/>
        </w:rPr>
      </w:pPr>
      <w:r w:rsidRPr="004D7CAA">
        <w:rPr>
          <w:b/>
          <w:sz w:val="28"/>
          <w:szCs w:val="28"/>
          <w:lang w:val="nl-NL"/>
        </w:rPr>
        <w:t>2. Điểm mạnh</w:t>
      </w:r>
    </w:p>
    <w:p w:rsidR="00952E21" w:rsidRPr="004839E2" w:rsidRDefault="00A50191" w:rsidP="00A747D4">
      <w:pPr>
        <w:tabs>
          <w:tab w:val="left" w:pos="1400"/>
        </w:tabs>
        <w:spacing w:line="360" w:lineRule="auto"/>
        <w:ind w:firstLine="720"/>
        <w:contextualSpacing/>
        <w:jc w:val="both"/>
        <w:rPr>
          <w:sz w:val="28"/>
          <w:szCs w:val="28"/>
          <w:lang w:val="vi-VN"/>
        </w:rPr>
      </w:pPr>
      <w:r w:rsidRPr="004839E2">
        <w:rPr>
          <w:sz w:val="28"/>
          <w:szCs w:val="28"/>
          <w:lang w:val="vi-VN"/>
        </w:rPr>
        <w:t xml:space="preserve">- Trường </w:t>
      </w:r>
      <w:r w:rsidR="00952E21" w:rsidRPr="004839E2">
        <w:rPr>
          <w:sz w:val="28"/>
          <w:szCs w:val="28"/>
          <w:lang w:val="vi-VN"/>
        </w:rPr>
        <w:t>thực hiện tốt quy định về độ tuổi đi học của học sinh và đảmbảo các quyền lợi chính đáng cho học sinh theo đúng quy định. Đồng thời,</w:t>
      </w:r>
      <w:r w:rsidR="001B5A56" w:rsidRPr="004839E2">
        <w:rPr>
          <w:sz w:val="28"/>
          <w:szCs w:val="28"/>
          <w:lang w:val="vi-VN"/>
        </w:rPr>
        <w:t xml:space="preserve">trường </w:t>
      </w:r>
      <w:r w:rsidR="00952E21" w:rsidRPr="004839E2">
        <w:rPr>
          <w:sz w:val="28"/>
          <w:szCs w:val="28"/>
          <w:lang w:val="vi-VN"/>
        </w:rPr>
        <w:t xml:space="preserve">có những biện pháp kịp thời phát hiện các hành vi </w:t>
      </w:r>
      <w:r w:rsidR="004570C7" w:rsidRPr="004839E2">
        <w:rPr>
          <w:sz w:val="28"/>
          <w:szCs w:val="28"/>
          <w:lang w:val="vi-VN"/>
        </w:rPr>
        <w:t xml:space="preserve">học sinh </w:t>
      </w:r>
      <w:r w:rsidR="00952E21" w:rsidRPr="004839E2">
        <w:rPr>
          <w:sz w:val="28"/>
          <w:szCs w:val="28"/>
          <w:lang w:val="vi-VN"/>
        </w:rPr>
        <w:t xml:space="preserve">không </w:t>
      </w:r>
      <w:r w:rsidR="00952E21" w:rsidRPr="004839E2">
        <w:rPr>
          <w:spacing w:val="4"/>
          <w:sz w:val="28"/>
          <w:szCs w:val="28"/>
          <w:lang w:val="vi-VN"/>
        </w:rPr>
        <w:t>được làm, công tác nêu gương và tổ chức các hoạt động cho học sinh tham</w:t>
      </w:r>
      <w:r w:rsidR="00952E21" w:rsidRPr="004839E2">
        <w:rPr>
          <w:sz w:val="28"/>
          <w:szCs w:val="28"/>
          <w:lang w:val="vi-VN"/>
        </w:rPr>
        <w:t>gia, rèn luyện.</w:t>
      </w:r>
    </w:p>
    <w:p w:rsidR="00952E21" w:rsidRPr="004839E2" w:rsidRDefault="00952E21" w:rsidP="00CE3FA5">
      <w:pPr>
        <w:tabs>
          <w:tab w:val="left" w:pos="1400"/>
        </w:tabs>
        <w:spacing w:line="360" w:lineRule="auto"/>
        <w:ind w:firstLine="720"/>
        <w:contextualSpacing/>
        <w:jc w:val="both"/>
        <w:rPr>
          <w:sz w:val="28"/>
          <w:szCs w:val="28"/>
          <w:lang w:val="vi-VN"/>
        </w:rPr>
      </w:pPr>
      <w:r w:rsidRPr="004839E2">
        <w:rPr>
          <w:sz w:val="28"/>
          <w:szCs w:val="28"/>
          <w:lang w:val="vi-VN"/>
        </w:rPr>
        <w:t>- Học sinh của trường có ý thức trách nhiệm tốt, thực hiện đầy đủ cácnhiệm vụ theo quy định và không thực hiện các hành vi không được làm.</w:t>
      </w:r>
    </w:p>
    <w:p w:rsidR="00952E21" w:rsidRPr="004D7CAA" w:rsidRDefault="00952E21" w:rsidP="000A5650">
      <w:pPr>
        <w:spacing w:line="360" w:lineRule="auto"/>
        <w:ind w:firstLine="720"/>
        <w:contextualSpacing/>
        <w:jc w:val="both"/>
        <w:rPr>
          <w:b/>
          <w:sz w:val="28"/>
          <w:szCs w:val="28"/>
          <w:lang w:val="nl-NL"/>
        </w:rPr>
      </w:pPr>
      <w:r w:rsidRPr="004D7CAA">
        <w:rPr>
          <w:b/>
          <w:sz w:val="28"/>
          <w:szCs w:val="28"/>
          <w:lang w:val="nl-NL"/>
        </w:rPr>
        <w:t>3. Điểm yếu</w:t>
      </w:r>
    </w:p>
    <w:p w:rsidR="00952E21" w:rsidRPr="004839E2" w:rsidRDefault="00952E21" w:rsidP="000A5650">
      <w:pPr>
        <w:spacing w:line="360" w:lineRule="auto"/>
        <w:ind w:firstLine="720"/>
        <w:contextualSpacing/>
        <w:jc w:val="both"/>
        <w:rPr>
          <w:sz w:val="28"/>
          <w:szCs w:val="28"/>
          <w:lang w:val="vi-VN"/>
        </w:rPr>
      </w:pPr>
      <w:r w:rsidRPr="004D7CAA">
        <w:rPr>
          <w:sz w:val="28"/>
          <w:szCs w:val="28"/>
          <w:lang w:val="vi-VN"/>
        </w:rPr>
        <w:t xml:space="preserve">Năng lực tự phục vụ, tự quản và hợp tác của học sinh </w:t>
      </w:r>
      <w:r w:rsidR="00A17593" w:rsidRPr="004839E2">
        <w:rPr>
          <w:sz w:val="28"/>
          <w:szCs w:val="28"/>
          <w:lang w:val="vi-VN"/>
        </w:rPr>
        <w:t>chưa đạt 100%.</w:t>
      </w:r>
    </w:p>
    <w:p w:rsidR="00952E21" w:rsidRPr="004D7CAA" w:rsidRDefault="00952E21" w:rsidP="000A5650">
      <w:pPr>
        <w:spacing w:line="360" w:lineRule="auto"/>
        <w:ind w:firstLine="720"/>
        <w:contextualSpacing/>
        <w:jc w:val="both"/>
        <w:rPr>
          <w:b/>
          <w:sz w:val="28"/>
          <w:szCs w:val="28"/>
          <w:lang w:val="nl-NL"/>
        </w:rPr>
      </w:pPr>
      <w:r w:rsidRPr="004D7CAA">
        <w:rPr>
          <w:b/>
          <w:sz w:val="28"/>
          <w:szCs w:val="28"/>
          <w:lang w:val="nl-NL"/>
        </w:rPr>
        <w:t>4. Kế hoạch cải tiến chất lượng</w:t>
      </w:r>
    </w:p>
    <w:tbl>
      <w:tblPr>
        <w:tblStyle w:val="TableGrid"/>
        <w:tblW w:w="0" w:type="auto"/>
        <w:tblLook w:val="04A0" w:firstRow="1" w:lastRow="0" w:firstColumn="1" w:lastColumn="0" w:noHBand="0" w:noVBand="1"/>
      </w:tblPr>
      <w:tblGrid>
        <w:gridCol w:w="3085"/>
        <w:gridCol w:w="1701"/>
        <w:gridCol w:w="1559"/>
        <w:gridCol w:w="1418"/>
        <w:gridCol w:w="1241"/>
      </w:tblGrid>
      <w:tr w:rsidR="004D7CAA" w:rsidRPr="004D7CAA" w:rsidTr="001E748F">
        <w:trPr>
          <w:trHeight w:val="567"/>
          <w:tblHeader/>
        </w:trPr>
        <w:tc>
          <w:tcPr>
            <w:tcW w:w="3085"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Công việc</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cần thực hiện</w:t>
            </w:r>
          </w:p>
        </w:tc>
        <w:tc>
          <w:tcPr>
            <w:tcW w:w="170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Người</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559"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Điều kiện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Thời gian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Dự kiến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kinh phí</w:t>
            </w:r>
          </w:p>
        </w:tc>
      </w:tr>
      <w:tr w:rsidR="004D7CAA" w:rsidRPr="004D7CAA" w:rsidTr="001E748F">
        <w:trPr>
          <w:trHeight w:val="567"/>
        </w:trPr>
        <w:tc>
          <w:tcPr>
            <w:tcW w:w="3085" w:type="dxa"/>
          </w:tcPr>
          <w:p w:rsidR="00952E21" w:rsidRPr="004D7CAA" w:rsidRDefault="00952E21" w:rsidP="006609E1">
            <w:pPr>
              <w:spacing w:line="360" w:lineRule="auto"/>
              <w:contextualSpacing/>
              <w:jc w:val="both"/>
              <w:outlineLvl w:val="0"/>
              <w:rPr>
                <w:sz w:val="28"/>
                <w:szCs w:val="28"/>
              </w:rPr>
            </w:pPr>
            <w:r w:rsidRPr="004D7CAA">
              <w:rPr>
                <w:sz w:val="28"/>
                <w:szCs w:val="28"/>
              </w:rPr>
              <w:lastRenderedPageBreak/>
              <w:t>Tiếp tục duy trì tỷ lệ học sinh học đúng độ tuổi theo quy định</w:t>
            </w:r>
          </w:p>
        </w:tc>
        <w:tc>
          <w:tcPr>
            <w:tcW w:w="1701" w:type="dxa"/>
          </w:tcPr>
          <w:p w:rsidR="00952E21" w:rsidRPr="004D7CAA" w:rsidRDefault="00CB3F2D" w:rsidP="006609E1">
            <w:pPr>
              <w:spacing w:line="360" w:lineRule="auto"/>
              <w:contextualSpacing/>
              <w:jc w:val="both"/>
              <w:outlineLvl w:val="0"/>
              <w:rPr>
                <w:sz w:val="28"/>
                <w:szCs w:val="28"/>
              </w:rPr>
            </w:pPr>
            <w:r w:rsidRPr="004D7CAA">
              <w:rPr>
                <w:sz w:val="28"/>
                <w:szCs w:val="28"/>
              </w:rPr>
              <w:t>Hiệu trưởng</w:t>
            </w:r>
          </w:p>
        </w:tc>
        <w:tc>
          <w:tcPr>
            <w:tcW w:w="1559" w:type="dxa"/>
          </w:tcPr>
          <w:p w:rsidR="00952E21" w:rsidRPr="004D7CAA" w:rsidRDefault="00595DD3" w:rsidP="00595DD3">
            <w:pPr>
              <w:spacing w:line="360" w:lineRule="auto"/>
              <w:contextualSpacing/>
              <w:jc w:val="both"/>
              <w:outlineLvl w:val="0"/>
              <w:rPr>
                <w:sz w:val="28"/>
                <w:szCs w:val="28"/>
                <w:lang w:val="vi-VN"/>
              </w:rPr>
            </w:pPr>
            <w:r w:rsidRPr="004D7CAA">
              <w:rPr>
                <w:sz w:val="28"/>
                <w:szCs w:val="28"/>
              </w:rPr>
              <w:t>Phối hợp với chuyên trách giáo dục phường</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Đầu năm học</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r w:rsidR="004D7CAA" w:rsidRPr="004D7CAA" w:rsidTr="001E748F">
        <w:trPr>
          <w:trHeight w:val="567"/>
        </w:trPr>
        <w:tc>
          <w:tcPr>
            <w:tcW w:w="3085" w:type="dxa"/>
          </w:tcPr>
          <w:p w:rsidR="00952E21" w:rsidRPr="004D7CAA" w:rsidRDefault="00952E21" w:rsidP="006609E1">
            <w:pPr>
              <w:spacing w:line="360" w:lineRule="auto"/>
              <w:contextualSpacing/>
              <w:jc w:val="both"/>
              <w:outlineLvl w:val="0"/>
              <w:rPr>
                <w:sz w:val="28"/>
                <w:szCs w:val="28"/>
                <w:lang w:val="vi-VN"/>
              </w:rPr>
            </w:pPr>
            <w:r w:rsidRPr="004D7CAA">
              <w:rPr>
                <w:sz w:val="28"/>
                <w:szCs w:val="28"/>
              </w:rPr>
              <w:t xml:space="preserve">Phổ biến đầy đủ cho học sinh </w:t>
            </w:r>
            <w:r w:rsidRPr="004D7CAA">
              <w:rPr>
                <w:sz w:val="28"/>
                <w:szCs w:val="28"/>
                <w:lang w:val="vi-VN"/>
              </w:rPr>
              <w:t>thực hiện tốt 05 nhiệm vụ của học sinh tiểu học</w:t>
            </w:r>
          </w:p>
        </w:tc>
        <w:tc>
          <w:tcPr>
            <w:tcW w:w="1701" w:type="dxa"/>
          </w:tcPr>
          <w:p w:rsidR="00952E21" w:rsidRPr="004D7CAA" w:rsidRDefault="00DF0DDB" w:rsidP="006609E1">
            <w:pPr>
              <w:spacing w:line="360" w:lineRule="auto"/>
              <w:contextualSpacing/>
              <w:jc w:val="both"/>
              <w:outlineLvl w:val="0"/>
              <w:rPr>
                <w:sz w:val="28"/>
                <w:szCs w:val="28"/>
                <w:lang w:val="vi-VN"/>
              </w:rPr>
            </w:pPr>
            <w:r w:rsidRPr="004839E2">
              <w:rPr>
                <w:sz w:val="28"/>
                <w:szCs w:val="28"/>
                <w:lang w:val="vi-VN"/>
              </w:rPr>
              <w:t>Cán bộ quản lý</w:t>
            </w:r>
            <w:r w:rsidR="00952E21" w:rsidRPr="004D7CAA">
              <w:rPr>
                <w:sz w:val="28"/>
                <w:szCs w:val="28"/>
                <w:lang w:val="vi-VN"/>
              </w:rPr>
              <w:t>, giáo viên chủ nhiệm, Tổng phụ trách Đội</w:t>
            </w:r>
          </w:p>
        </w:tc>
        <w:tc>
          <w:tcPr>
            <w:tcW w:w="1559" w:type="dxa"/>
          </w:tcPr>
          <w:p w:rsidR="00952E21" w:rsidRPr="004D7CAA" w:rsidRDefault="00595DD3" w:rsidP="006609E1">
            <w:pPr>
              <w:spacing w:line="360" w:lineRule="auto"/>
              <w:contextualSpacing/>
              <w:jc w:val="both"/>
              <w:outlineLvl w:val="0"/>
              <w:rPr>
                <w:sz w:val="28"/>
                <w:szCs w:val="28"/>
                <w:lang w:val="vi-VN"/>
              </w:rPr>
            </w:pPr>
            <w:r w:rsidRPr="004839E2">
              <w:rPr>
                <w:sz w:val="28"/>
                <w:szCs w:val="28"/>
                <w:lang w:val="vi-VN"/>
              </w:rPr>
              <w:t>Phối hợp với các bộ phận</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Trong năm học</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r w:rsidR="004D7CAA" w:rsidRPr="004D7CAA" w:rsidTr="001E748F">
        <w:trPr>
          <w:trHeight w:val="567"/>
        </w:trPr>
        <w:tc>
          <w:tcPr>
            <w:tcW w:w="3085" w:type="dxa"/>
          </w:tcPr>
          <w:p w:rsidR="00952E21" w:rsidRPr="004D7CAA" w:rsidRDefault="00952E21" w:rsidP="006609E1">
            <w:pPr>
              <w:spacing w:line="360" w:lineRule="auto"/>
              <w:contextualSpacing/>
              <w:jc w:val="both"/>
              <w:outlineLvl w:val="0"/>
              <w:rPr>
                <w:sz w:val="28"/>
                <w:szCs w:val="28"/>
              </w:rPr>
            </w:pPr>
            <w:r w:rsidRPr="004D7CAA">
              <w:rPr>
                <w:sz w:val="28"/>
                <w:szCs w:val="28"/>
              </w:rPr>
              <w:t>Tiếp tục đổi mới phương pháp, hình thức, nội dung tổ chức các hoạt động nhằm thu hút học sinh tham gia, rèn luyện</w:t>
            </w:r>
          </w:p>
        </w:tc>
        <w:tc>
          <w:tcPr>
            <w:tcW w:w="1701" w:type="dxa"/>
          </w:tcPr>
          <w:p w:rsidR="00952E21" w:rsidRPr="004D7CAA" w:rsidRDefault="001E748F" w:rsidP="006609E1">
            <w:pPr>
              <w:spacing w:line="360" w:lineRule="auto"/>
              <w:contextualSpacing/>
              <w:jc w:val="both"/>
              <w:outlineLvl w:val="0"/>
              <w:rPr>
                <w:sz w:val="28"/>
                <w:szCs w:val="28"/>
              </w:rPr>
            </w:pPr>
            <w:r w:rsidRPr="004D7CAA">
              <w:rPr>
                <w:sz w:val="28"/>
                <w:szCs w:val="28"/>
              </w:rPr>
              <w:t>Hiệu trưởng</w:t>
            </w:r>
            <w:r w:rsidR="00952E21" w:rsidRPr="004D7CAA">
              <w:rPr>
                <w:sz w:val="28"/>
                <w:szCs w:val="28"/>
              </w:rPr>
              <w:t>, giáo viên chủ nhiệm, Tổng phụ trách Đội, Bí thư Chi đoàn</w:t>
            </w:r>
          </w:p>
        </w:tc>
        <w:tc>
          <w:tcPr>
            <w:tcW w:w="1559" w:type="dxa"/>
          </w:tcPr>
          <w:p w:rsidR="00952E21" w:rsidRPr="004D7CAA" w:rsidRDefault="00595DD3" w:rsidP="006609E1">
            <w:pPr>
              <w:spacing w:line="360" w:lineRule="auto"/>
              <w:contextualSpacing/>
              <w:jc w:val="both"/>
              <w:outlineLvl w:val="0"/>
              <w:rPr>
                <w:sz w:val="28"/>
                <w:szCs w:val="28"/>
                <w:lang w:val="vi-VN"/>
              </w:rPr>
            </w:pPr>
            <w:r w:rsidRPr="004D7CAA">
              <w:rPr>
                <w:sz w:val="28"/>
                <w:szCs w:val="28"/>
              </w:rPr>
              <w:t>Phối hợp với các bộ phận</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Trong năm học</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bl>
    <w:p w:rsidR="00952E21" w:rsidRPr="004D7CAA" w:rsidRDefault="00952E21" w:rsidP="00952E21">
      <w:pPr>
        <w:spacing w:line="360" w:lineRule="auto"/>
        <w:contextualSpacing/>
        <w:jc w:val="both"/>
        <w:rPr>
          <w:sz w:val="28"/>
          <w:szCs w:val="28"/>
          <w:lang w:val="nl-NL"/>
        </w:rPr>
      </w:pPr>
    </w:p>
    <w:p w:rsidR="00952E21" w:rsidRPr="004D7CAA" w:rsidRDefault="00952E21" w:rsidP="007103AB">
      <w:pPr>
        <w:spacing w:line="360" w:lineRule="auto"/>
        <w:ind w:firstLine="720"/>
        <w:contextualSpacing/>
        <w:jc w:val="both"/>
        <w:rPr>
          <w:b/>
          <w:sz w:val="28"/>
          <w:szCs w:val="28"/>
          <w:lang w:val="vi-VN"/>
        </w:rPr>
      </w:pPr>
      <w:r w:rsidRPr="004D7CAA">
        <w:rPr>
          <w:b/>
          <w:sz w:val="28"/>
          <w:szCs w:val="28"/>
          <w:lang w:val="vi-VN"/>
        </w:rPr>
        <w:t xml:space="preserve">5. Tự đánh giá: </w:t>
      </w:r>
      <w:r w:rsidRPr="004D7CAA">
        <w:rPr>
          <w:sz w:val="28"/>
          <w:szCs w:val="28"/>
          <w:lang w:val="vi-VN"/>
        </w:rPr>
        <w:t>Đạt Mức 3.</w:t>
      </w:r>
    </w:p>
    <w:p w:rsidR="00952E21" w:rsidRPr="004D7CAA" w:rsidRDefault="00952E21" w:rsidP="007103AB">
      <w:pPr>
        <w:spacing w:line="360" w:lineRule="auto"/>
        <w:ind w:firstLine="720"/>
        <w:contextualSpacing/>
        <w:jc w:val="both"/>
        <w:rPr>
          <w:sz w:val="28"/>
          <w:szCs w:val="28"/>
          <w:lang w:val="nl-NL"/>
        </w:rPr>
      </w:pPr>
      <w:r w:rsidRPr="004D7CAA">
        <w:rPr>
          <w:b/>
          <w:sz w:val="28"/>
          <w:szCs w:val="28"/>
          <w:lang w:val="nl-NL"/>
        </w:rPr>
        <w:t>Kết luận về Tiêu chuẩn 2</w:t>
      </w:r>
      <w:r w:rsidRPr="004D7CAA">
        <w:rPr>
          <w:sz w:val="28"/>
          <w:szCs w:val="28"/>
          <w:lang w:val="nl-NL"/>
        </w:rPr>
        <w:t xml:space="preserve">: </w:t>
      </w:r>
    </w:p>
    <w:p w:rsidR="00952E21" w:rsidRPr="004D7CAA" w:rsidRDefault="00952E21" w:rsidP="007103AB">
      <w:pPr>
        <w:spacing w:line="360" w:lineRule="auto"/>
        <w:ind w:firstLine="720"/>
        <w:contextualSpacing/>
        <w:jc w:val="both"/>
        <w:rPr>
          <w:b/>
          <w:sz w:val="28"/>
          <w:szCs w:val="28"/>
          <w:lang w:val="nl-NL"/>
        </w:rPr>
      </w:pPr>
      <w:r w:rsidRPr="004D7CAA">
        <w:rPr>
          <w:b/>
          <w:sz w:val="28"/>
          <w:szCs w:val="28"/>
          <w:lang w:val="nl-NL"/>
        </w:rPr>
        <w:t>Điểm mạnh nổi bật:</w:t>
      </w:r>
    </w:p>
    <w:p w:rsidR="00952E21" w:rsidRPr="004D7CAA" w:rsidRDefault="00952E21" w:rsidP="00A22A71">
      <w:pPr>
        <w:spacing w:line="360" w:lineRule="auto"/>
        <w:ind w:firstLine="720"/>
        <w:contextualSpacing/>
        <w:jc w:val="both"/>
        <w:rPr>
          <w:spacing w:val="2"/>
          <w:sz w:val="28"/>
          <w:szCs w:val="28"/>
          <w:lang w:val="nl-NL"/>
        </w:rPr>
      </w:pPr>
      <w:r w:rsidRPr="004D7CAA">
        <w:rPr>
          <w:spacing w:val="2"/>
          <w:sz w:val="28"/>
          <w:szCs w:val="28"/>
          <w:lang w:val="nl-NL"/>
        </w:rPr>
        <w:t xml:space="preserve">- Hiệu trưởng và phó hiệu trưởng đảm bảo yêu cầu về trình độ chuyên </w:t>
      </w:r>
      <w:r w:rsidRPr="004D7CAA">
        <w:rPr>
          <w:sz w:val="28"/>
          <w:szCs w:val="28"/>
          <w:lang w:val="nl-NL"/>
        </w:rPr>
        <w:t>môn, nghiệp vụ quản lý, lý luận chính trị theo quy định; đáp ứng tốt cho việc thực hiện nhiệm vụ và luôn nhận được sự tín nhiệm cao từ cán bộ, giáo viên, nhân viên trong trường.</w:t>
      </w:r>
    </w:p>
    <w:p w:rsidR="00952E21" w:rsidRPr="004D7CAA" w:rsidRDefault="00952E21" w:rsidP="007103AB">
      <w:pPr>
        <w:spacing w:line="360" w:lineRule="auto"/>
        <w:ind w:firstLine="720"/>
        <w:contextualSpacing/>
        <w:jc w:val="both"/>
        <w:rPr>
          <w:sz w:val="28"/>
          <w:szCs w:val="28"/>
          <w:lang w:val="nl-NL"/>
        </w:rPr>
      </w:pPr>
      <w:r w:rsidRPr="004839E2">
        <w:rPr>
          <w:sz w:val="28"/>
          <w:szCs w:val="28"/>
          <w:lang w:val="nl-NL"/>
        </w:rPr>
        <w:t>- T</w:t>
      </w:r>
      <w:r w:rsidRPr="004D7CAA">
        <w:rPr>
          <w:sz w:val="28"/>
          <w:szCs w:val="28"/>
          <w:lang w:val="vi-VN"/>
        </w:rPr>
        <w:t xml:space="preserve">rường có </w:t>
      </w:r>
      <w:r w:rsidRPr="004839E2">
        <w:rPr>
          <w:sz w:val="28"/>
          <w:szCs w:val="28"/>
          <w:lang w:val="nl-NL"/>
        </w:rPr>
        <w:t xml:space="preserve">số lượng và cơ cấu giáo viên đảm bảo để dạy các môn học bắt buộc theo quy định; </w:t>
      </w:r>
      <w:r w:rsidR="00680D7A" w:rsidRPr="004D7CAA">
        <w:rPr>
          <w:sz w:val="28"/>
          <w:szCs w:val="28"/>
          <w:lang w:val="nl-NL"/>
        </w:rPr>
        <w:t>tỷ lệ giáo viên</w:t>
      </w:r>
      <w:r w:rsidR="00FD5E03" w:rsidRPr="004D7CAA">
        <w:rPr>
          <w:sz w:val="28"/>
          <w:szCs w:val="28"/>
          <w:lang w:val="nl-NL"/>
        </w:rPr>
        <w:t xml:space="preserve">/lớp </w:t>
      </w:r>
      <w:r w:rsidR="00BE39DA" w:rsidRPr="004D7CAA">
        <w:rPr>
          <w:sz w:val="28"/>
          <w:szCs w:val="28"/>
          <w:lang w:val="nl-NL"/>
        </w:rPr>
        <w:t>đảm bảo theo quy định.</w:t>
      </w:r>
    </w:p>
    <w:p w:rsidR="00952E21" w:rsidRPr="004D7CAA" w:rsidRDefault="00952E21" w:rsidP="007103AB">
      <w:pPr>
        <w:spacing w:line="360" w:lineRule="auto"/>
        <w:ind w:firstLine="720"/>
        <w:contextualSpacing/>
        <w:jc w:val="both"/>
        <w:rPr>
          <w:iCs/>
          <w:sz w:val="28"/>
          <w:szCs w:val="28"/>
          <w:lang w:val="nl-NL"/>
        </w:rPr>
      </w:pPr>
      <w:r w:rsidRPr="004D7CAA">
        <w:rPr>
          <w:iCs/>
          <w:sz w:val="28"/>
          <w:szCs w:val="28"/>
          <w:lang w:val="nl-NL"/>
        </w:rPr>
        <w:t>- Trường có đội ngũ nhân viên có ý thức tổ chức kỷ luật, có tinh thần học hỏi, nhiệt tình với công việc.</w:t>
      </w:r>
    </w:p>
    <w:p w:rsidR="00BE39DA" w:rsidRPr="004839E2" w:rsidRDefault="00850E21" w:rsidP="007103AB">
      <w:pPr>
        <w:tabs>
          <w:tab w:val="left" w:pos="1400"/>
        </w:tabs>
        <w:spacing w:line="360" w:lineRule="auto"/>
        <w:ind w:firstLine="720"/>
        <w:contextualSpacing/>
        <w:jc w:val="both"/>
        <w:rPr>
          <w:sz w:val="28"/>
          <w:szCs w:val="28"/>
          <w:lang w:val="nl-NL"/>
        </w:rPr>
      </w:pPr>
      <w:r w:rsidRPr="004839E2">
        <w:rPr>
          <w:sz w:val="28"/>
          <w:szCs w:val="28"/>
          <w:lang w:val="nl-NL"/>
        </w:rPr>
        <w:lastRenderedPageBreak/>
        <w:t>- T</w:t>
      </w:r>
      <w:r w:rsidR="00952E21" w:rsidRPr="004839E2">
        <w:rPr>
          <w:sz w:val="28"/>
          <w:szCs w:val="28"/>
          <w:lang w:val="nl-NL"/>
        </w:rPr>
        <w:t>rường thực hiện tốt quy định về độ tuổi đi học của học sinh và đảm bảo các quyền lợi chính đáng cho học sinh theo đúng quy định</w:t>
      </w:r>
      <w:r w:rsidR="00BE39DA" w:rsidRPr="004839E2">
        <w:rPr>
          <w:sz w:val="28"/>
          <w:szCs w:val="28"/>
          <w:lang w:val="nl-NL"/>
        </w:rPr>
        <w:t>.</w:t>
      </w:r>
    </w:p>
    <w:p w:rsidR="00952E21" w:rsidRPr="004839E2" w:rsidRDefault="00952E21" w:rsidP="007103AB">
      <w:pPr>
        <w:tabs>
          <w:tab w:val="left" w:pos="1400"/>
        </w:tabs>
        <w:spacing w:line="360" w:lineRule="auto"/>
        <w:ind w:firstLine="720"/>
        <w:contextualSpacing/>
        <w:jc w:val="both"/>
        <w:rPr>
          <w:sz w:val="28"/>
          <w:szCs w:val="28"/>
          <w:lang w:val="nl-NL"/>
        </w:rPr>
      </w:pPr>
      <w:r w:rsidRPr="004839E2">
        <w:rPr>
          <w:sz w:val="28"/>
          <w:szCs w:val="28"/>
          <w:lang w:val="nl-NL"/>
        </w:rPr>
        <w:t>- Học sinh của trường có ý thức trách nhiệm tốt, thực hiện đầy đủ các nhiệm vụ theo quy định và không thực hiện các hành vi không được làm.</w:t>
      </w:r>
    </w:p>
    <w:p w:rsidR="00952E21" w:rsidRPr="004D7CAA" w:rsidRDefault="00952E21" w:rsidP="007103AB">
      <w:pPr>
        <w:spacing w:line="360" w:lineRule="auto"/>
        <w:ind w:firstLine="720"/>
        <w:contextualSpacing/>
        <w:jc w:val="both"/>
        <w:rPr>
          <w:b/>
          <w:sz w:val="28"/>
          <w:szCs w:val="28"/>
          <w:lang w:val="nl-NL"/>
        </w:rPr>
      </w:pPr>
      <w:r w:rsidRPr="004D7CAA">
        <w:rPr>
          <w:b/>
          <w:sz w:val="28"/>
          <w:szCs w:val="28"/>
          <w:lang w:val="nl-NL"/>
        </w:rPr>
        <w:t>Điểm yếu cơ bản:</w:t>
      </w:r>
    </w:p>
    <w:p w:rsidR="00BF31CF" w:rsidRPr="004839E2" w:rsidRDefault="00D267F0" w:rsidP="00BF31CF">
      <w:pPr>
        <w:spacing w:line="360" w:lineRule="auto"/>
        <w:ind w:firstLine="720"/>
        <w:contextualSpacing/>
        <w:jc w:val="both"/>
        <w:rPr>
          <w:sz w:val="28"/>
          <w:szCs w:val="28"/>
          <w:lang w:val="nl-NL"/>
        </w:rPr>
      </w:pPr>
      <w:r w:rsidRPr="004839E2">
        <w:rPr>
          <w:sz w:val="28"/>
          <w:szCs w:val="28"/>
          <w:lang w:val="nl-NL"/>
        </w:rPr>
        <w:t>- Kỹ năng giao tiếp bằng ngoại ngữ của Hiệu trưởng và Phó hiệu</w:t>
      </w:r>
      <w:r w:rsidRPr="004839E2">
        <w:rPr>
          <w:spacing w:val="-6"/>
          <w:sz w:val="28"/>
          <w:szCs w:val="28"/>
          <w:lang w:val="nl-NL"/>
        </w:rPr>
        <w:t>trưởng</w:t>
      </w:r>
    </w:p>
    <w:p w:rsidR="00DE040E" w:rsidRPr="004D7CAA" w:rsidRDefault="00D267F0" w:rsidP="00BF31CF">
      <w:pPr>
        <w:spacing w:line="360" w:lineRule="auto"/>
        <w:contextualSpacing/>
        <w:jc w:val="both"/>
        <w:rPr>
          <w:sz w:val="28"/>
          <w:szCs w:val="28"/>
          <w:lang w:val="nl-NL"/>
        </w:rPr>
      </w:pPr>
      <w:r w:rsidRPr="004839E2">
        <w:rPr>
          <w:sz w:val="28"/>
          <w:szCs w:val="28"/>
          <w:lang w:val="nl-NL"/>
        </w:rPr>
        <w:t>còn hạn chế</w:t>
      </w:r>
      <w:r w:rsidR="00837F91" w:rsidRPr="004D7CAA">
        <w:rPr>
          <w:sz w:val="28"/>
          <w:szCs w:val="28"/>
          <w:lang w:val="nl-NL"/>
        </w:rPr>
        <w:t>.</w:t>
      </w:r>
    </w:p>
    <w:p w:rsidR="002B009F" w:rsidRPr="004839E2" w:rsidRDefault="002B009F" w:rsidP="002B009F">
      <w:pPr>
        <w:spacing w:line="360" w:lineRule="auto"/>
        <w:ind w:firstLine="720"/>
        <w:contextualSpacing/>
        <w:jc w:val="both"/>
        <w:rPr>
          <w:sz w:val="28"/>
          <w:szCs w:val="28"/>
          <w:lang w:val="nl-NL"/>
        </w:rPr>
      </w:pPr>
      <w:r w:rsidRPr="004D7CAA">
        <w:rPr>
          <w:sz w:val="28"/>
          <w:szCs w:val="28"/>
          <w:lang w:val="nl-NL"/>
        </w:rPr>
        <w:t xml:space="preserve">- </w:t>
      </w:r>
      <w:r w:rsidRPr="004D7CAA">
        <w:rPr>
          <w:sz w:val="28"/>
          <w:szCs w:val="28"/>
          <w:lang w:val="vi-VN"/>
        </w:rPr>
        <w:t xml:space="preserve">Năng lực tự phục vụ, tự quản và hợp tác của học sinh </w:t>
      </w:r>
      <w:r w:rsidRPr="004839E2">
        <w:rPr>
          <w:sz w:val="28"/>
          <w:szCs w:val="28"/>
          <w:lang w:val="nl-NL"/>
        </w:rPr>
        <w:t>chưa đạt 100%.</w:t>
      </w:r>
    </w:p>
    <w:p w:rsidR="00952E21" w:rsidRPr="004D7CAA" w:rsidRDefault="00952E21" w:rsidP="007103AB">
      <w:pPr>
        <w:spacing w:line="360" w:lineRule="auto"/>
        <w:ind w:firstLine="720"/>
        <w:contextualSpacing/>
        <w:jc w:val="both"/>
        <w:rPr>
          <w:bCs/>
          <w:sz w:val="28"/>
          <w:szCs w:val="28"/>
          <w:lang w:val="nl-NL"/>
        </w:rPr>
      </w:pPr>
      <w:bookmarkStart w:id="5" w:name="_Toc271223412"/>
      <w:r w:rsidRPr="004D7CAA">
        <w:rPr>
          <w:b/>
          <w:bCs/>
          <w:sz w:val="28"/>
          <w:szCs w:val="28"/>
          <w:lang w:val="nl-NL"/>
        </w:rPr>
        <w:t>Số lượng tiêu chí đạt yêu cầu:</w:t>
      </w:r>
      <w:r w:rsidR="00FD6A9B">
        <w:rPr>
          <w:b/>
          <w:bCs/>
          <w:sz w:val="28"/>
          <w:szCs w:val="28"/>
          <w:lang w:val="nl-NL"/>
        </w:rPr>
        <w:t xml:space="preserve"> </w:t>
      </w:r>
      <w:r w:rsidR="008D73B7" w:rsidRPr="004839E2">
        <w:rPr>
          <w:bCs/>
          <w:sz w:val="28"/>
          <w:szCs w:val="28"/>
          <w:lang w:val="nl-NL"/>
        </w:rPr>
        <w:t>4</w:t>
      </w:r>
      <w:r w:rsidRPr="004D7CAA">
        <w:rPr>
          <w:bCs/>
          <w:sz w:val="28"/>
          <w:szCs w:val="28"/>
          <w:lang w:val="vi-VN"/>
        </w:rPr>
        <w:t>/</w:t>
      </w:r>
      <w:r w:rsidRPr="004D7CAA">
        <w:rPr>
          <w:bCs/>
          <w:sz w:val="28"/>
          <w:szCs w:val="28"/>
          <w:lang w:val="nl-NL"/>
        </w:rPr>
        <w:t>4</w:t>
      </w:r>
    </w:p>
    <w:p w:rsidR="00952E21" w:rsidRDefault="00952E21" w:rsidP="007103AB">
      <w:pPr>
        <w:spacing w:line="360" w:lineRule="auto"/>
        <w:ind w:firstLine="720"/>
        <w:contextualSpacing/>
        <w:jc w:val="both"/>
        <w:rPr>
          <w:bCs/>
          <w:sz w:val="28"/>
          <w:szCs w:val="28"/>
          <w:lang w:val="nl-NL"/>
        </w:rPr>
      </w:pPr>
      <w:r w:rsidRPr="004D7CAA">
        <w:rPr>
          <w:b/>
          <w:bCs/>
          <w:sz w:val="28"/>
          <w:szCs w:val="28"/>
          <w:lang w:val="nl-NL"/>
        </w:rPr>
        <w:t xml:space="preserve">Số lượng tiêu </w:t>
      </w:r>
      <w:r w:rsidRPr="004D7CAA">
        <w:rPr>
          <w:b/>
          <w:sz w:val="28"/>
          <w:szCs w:val="28"/>
          <w:lang w:val="nl-NL"/>
        </w:rPr>
        <w:t>chí</w:t>
      </w:r>
      <w:r w:rsidRPr="004D7CAA">
        <w:rPr>
          <w:b/>
          <w:bCs/>
          <w:sz w:val="28"/>
          <w:szCs w:val="28"/>
          <w:lang w:val="nl-NL"/>
        </w:rPr>
        <w:t xml:space="preserve"> không đạt yêu cầu:</w:t>
      </w:r>
      <w:r w:rsidR="00FD6A9B">
        <w:rPr>
          <w:b/>
          <w:bCs/>
          <w:sz w:val="28"/>
          <w:szCs w:val="28"/>
          <w:lang w:val="nl-NL"/>
        </w:rPr>
        <w:t xml:space="preserve"> </w:t>
      </w:r>
      <w:r w:rsidR="008D73B7" w:rsidRPr="004839E2">
        <w:rPr>
          <w:bCs/>
          <w:sz w:val="28"/>
          <w:szCs w:val="28"/>
          <w:lang w:val="nl-NL"/>
        </w:rPr>
        <w:t>0</w:t>
      </w:r>
      <w:r w:rsidRPr="004D7CAA">
        <w:rPr>
          <w:bCs/>
          <w:sz w:val="28"/>
          <w:szCs w:val="28"/>
          <w:lang w:val="nl-NL"/>
        </w:rPr>
        <w:t>/4</w:t>
      </w:r>
    </w:p>
    <w:p w:rsidR="00FD6A9B" w:rsidRPr="004D7CAA" w:rsidRDefault="00FD6A9B" w:rsidP="007103AB">
      <w:pPr>
        <w:spacing w:line="360" w:lineRule="auto"/>
        <w:ind w:firstLine="720"/>
        <w:contextualSpacing/>
        <w:jc w:val="both"/>
        <w:rPr>
          <w:bCs/>
          <w:sz w:val="28"/>
          <w:szCs w:val="28"/>
          <w:lang w:val="nl-NL"/>
        </w:rPr>
      </w:pPr>
    </w:p>
    <w:bookmarkEnd w:id="5"/>
    <w:p w:rsidR="00952E21" w:rsidRPr="004D7CAA" w:rsidRDefault="00952E21" w:rsidP="007103AB">
      <w:pPr>
        <w:spacing w:line="360" w:lineRule="auto"/>
        <w:ind w:firstLine="720"/>
        <w:contextualSpacing/>
        <w:jc w:val="both"/>
        <w:outlineLvl w:val="2"/>
        <w:rPr>
          <w:b/>
          <w:sz w:val="28"/>
          <w:szCs w:val="28"/>
          <w:lang w:val="nl-NL"/>
        </w:rPr>
      </w:pPr>
      <w:r w:rsidRPr="004D7CAA">
        <w:rPr>
          <w:b/>
          <w:sz w:val="28"/>
          <w:szCs w:val="28"/>
          <w:lang w:val="nl-NL"/>
        </w:rPr>
        <w:t>Tiêu chuẩn 3: Cơ sở vật chất và thiết bị dạy học</w:t>
      </w:r>
    </w:p>
    <w:p w:rsidR="00952E21" w:rsidRPr="004D7CAA" w:rsidRDefault="00952E21" w:rsidP="007103AB">
      <w:pPr>
        <w:spacing w:line="360" w:lineRule="auto"/>
        <w:ind w:firstLine="720"/>
        <w:contextualSpacing/>
        <w:jc w:val="both"/>
        <w:rPr>
          <w:b/>
          <w:sz w:val="28"/>
          <w:szCs w:val="28"/>
          <w:lang w:val="nl-NL"/>
        </w:rPr>
      </w:pPr>
      <w:r w:rsidRPr="004D7CAA">
        <w:rPr>
          <w:b/>
          <w:sz w:val="28"/>
          <w:szCs w:val="28"/>
          <w:lang w:val="nl-NL"/>
        </w:rPr>
        <w:t>Mở đầu:</w:t>
      </w:r>
    </w:p>
    <w:p w:rsidR="00952E21" w:rsidRPr="004D7CAA" w:rsidRDefault="00952E21" w:rsidP="00EA4654">
      <w:pPr>
        <w:spacing w:line="360" w:lineRule="auto"/>
        <w:ind w:firstLine="720"/>
        <w:contextualSpacing/>
        <w:jc w:val="both"/>
        <w:rPr>
          <w:sz w:val="28"/>
          <w:szCs w:val="28"/>
          <w:lang w:val="nl-NL"/>
        </w:rPr>
      </w:pPr>
      <w:r w:rsidRPr="004D7CAA">
        <w:rPr>
          <w:sz w:val="28"/>
          <w:szCs w:val="28"/>
          <w:lang w:val="nl-NL"/>
        </w:rPr>
        <w:t>Nhà trường đảm bảo cơ sở vật chất và thiết bị dạy học cho việc tổ chức các hoạt động giáo dục như khuôn viên riêng biệt, có cổng trường, tường rào, sân chơi. Bên cạnh đó, trường có các phòng học để đảm bảo việc giảng dạy 02 buổi. Các điều kiện cơ sở vật chất khác như nhà vệ sinh, nơi để xe, hệ thống cấp thoát nước đều được đảm bảo.</w:t>
      </w:r>
    </w:p>
    <w:p w:rsidR="00952E21" w:rsidRPr="004D7CAA" w:rsidRDefault="00952E21" w:rsidP="002F331F">
      <w:pPr>
        <w:spacing w:line="360" w:lineRule="auto"/>
        <w:ind w:firstLine="720"/>
        <w:contextualSpacing/>
        <w:jc w:val="both"/>
        <w:rPr>
          <w:spacing w:val="2"/>
          <w:sz w:val="28"/>
          <w:szCs w:val="28"/>
          <w:lang w:val="nl-NL"/>
        </w:rPr>
      </w:pPr>
      <w:r w:rsidRPr="004D7CAA">
        <w:rPr>
          <w:sz w:val="28"/>
          <w:szCs w:val="28"/>
          <w:lang w:val="nl-NL"/>
        </w:rPr>
        <w:t>Trường có thư viện được trang bị các đầu sách báo, tài liệu nhằm phục vụ nhu cầu cho cán bộ, giáo viên, nhân viên và học sinh theo quy định.</w:t>
      </w:r>
      <w:r w:rsidR="00471B7C" w:rsidRPr="004D7CAA">
        <w:rPr>
          <w:sz w:val="28"/>
          <w:szCs w:val="28"/>
          <w:lang w:val="nl-NL"/>
        </w:rPr>
        <w:t xml:space="preserve">Trường </w:t>
      </w:r>
      <w:r w:rsidRPr="004D7CAA">
        <w:rPr>
          <w:sz w:val="28"/>
          <w:szCs w:val="28"/>
          <w:lang w:val="nl-NL"/>
        </w:rPr>
        <w:t xml:space="preserve">trang bị </w:t>
      </w:r>
      <w:r w:rsidR="00471B7C" w:rsidRPr="004D7CAA">
        <w:rPr>
          <w:sz w:val="28"/>
          <w:szCs w:val="28"/>
          <w:lang w:val="nl-NL"/>
        </w:rPr>
        <w:t xml:space="preserve">đầy đủ </w:t>
      </w:r>
      <w:r w:rsidRPr="004D7CAA">
        <w:rPr>
          <w:sz w:val="28"/>
          <w:szCs w:val="28"/>
          <w:lang w:val="nl-NL"/>
        </w:rPr>
        <w:t xml:space="preserve">các thiết bị giáo dục, đồ dùng dạy học. Bên cạnh đó, </w:t>
      </w:r>
      <w:r w:rsidRPr="004D7CAA">
        <w:rPr>
          <w:spacing w:val="2"/>
          <w:sz w:val="28"/>
          <w:szCs w:val="28"/>
          <w:lang w:val="nl-NL"/>
        </w:rPr>
        <w:t xml:space="preserve">trường khuyến khích giáo viên tự làm và sử dụng đồ dụng dạy học tự làm để </w:t>
      </w:r>
      <w:r w:rsidRPr="004D7CAA">
        <w:rPr>
          <w:sz w:val="28"/>
          <w:szCs w:val="28"/>
          <w:lang w:val="nl-NL"/>
        </w:rPr>
        <w:t>tăng hiệu quả giảng dạy.</w:t>
      </w:r>
    </w:p>
    <w:p w:rsidR="00952E21" w:rsidRPr="004D7CAA" w:rsidRDefault="00952E21" w:rsidP="007103AB">
      <w:pPr>
        <w:spacing w:line="360" w:lineRule="auto"/>
        <w:ind w:firstLine="720"/>
        <w:contextualSpacing/>
        <w:jc w:val="both"/>
        <w:outlineLvl w:val="4"/>
        <w:rPr>
          <w:b/>
          <w:sz w:val="28"/>
          <w:szCs w:val="28"/>
          <w:lang w:val="nl-NL"/>
        </w:rPr>
      </w:pPr>
      <w:r w:rsidRPr="004D7CAA">
        <w:rPr>
          <w:b/>
          <w:sz w:val="28"/>
          <w:szCs w:val="28"/>
          <w:lang w:val="nl-NL"/>
        </w:rPr>
        <w:t>Tiêu chí 3.1: Khuôn viên, sân chơi, sân tập</w:t>
      </w:r>
    </w:p>
    <w:p w:rsidR="004B4781" w:rsidRPr="004839E2" w:rsidRDefault="00952E21" w:rsidP="004B4781">
      <w:pPr>
        <w:spacing w:line="360" w:lineRule="auto"/>
        <w:ind w:firstLine="720"/>
        <w:contextualSpacing/>
        <w:jc w:val="both"/>
        <w:outlineLvl w:val="4"/>
        <w:rPr>
          <w:sz w:val="28"/>
          <w:szCs w:val="28"/>
          <w:lang w:val="nl-NL"/>
        </w:rPr>
      </w:pPr>
      <w:r w:rsidRPr="004D7CAA">
        <w:rPr>
          <w:sz w:val="28"/>
          <w:szCs w:val="28"/>
          <w:lang w:val="vi-VN"/>
        </w:rPr>
        <w:t>Mức 1:</w:t>
      </w:r>
    </w:p>
    <w:p w:rsidR="00952E21" w:rsidRPr="004839E2" w:rsidRDefault="00952E21" w:rsidP="00B8491A">
      <w:pPr>
        <w:spacing w:line="360" w:lineRule="auto"/>
        <w:ind w:firstLine="720"/>
        <w:contextualSpacing/>
        <w:jc w:val="both"/>
        <w:outlineLvl w:val="4"/>
        <w:rPr>
          <w:rFonts w:eastAsia="Calibri"/>
          <w:sz w:val="28"/>
          <w:szCs w:val="28"/>
          <w:lang w:val="nl-NL"/>
        </w:rPr>
      </w:pPr>
      <w:r w:rsidRPr="004D7CAA">
        <w:rPr>
          <w:rFonts w:eastAsia="Calibri"/>
          <w:sz w:val="28"/>
          <w:szCs w:val="28"/>
          <w:lang w:val="vi-VN"/>
        </w:rPr>
        <w:t>a) Khuôn viên đảm bảo xanh, sạch, đẹp, an toàn để tổ chức các hoạtđộng giáo dục;</w:t>
      </w:r>
    </w:p>
    <w:p w:rsidR="00952E21" w:rsidRPr="004D7CAA" w:rsidRDefault="00952E21" w:rsidP="007103AB">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b) </w:t>
      </w:r>
      <w:r w:rsidRPr="004D7CAA">
        <w:rPr>
          <w:sz w:val="28"/>
          <w:szCs w:val="28"/>
          <w:lang w:val="vi-VN"/>
        </w:rPr>
        <w:t xml:space="preserve">Có cổng trường, biển tên trường và </w:t>
      </w:r>
      <w:r w:rsidRPr="004D7CAA">
        <w:rPr>
          <w:rFonts w:eastAsia="Calibri"/>
          <w:sz w:val="28"/>
          <w:szCs w:val="28"/>
          <w:lang w:val="vi-VN"/>
        </w:rPr>
        <w:t xml:space="preserve">tường hoặc hàng rào bao quanh; </w:t>
      </w:r>
    </w:p>
    <w:p w:rsidR="00952E21" w:rsidRPr="004D7CAA" w:rsidRDefault="00952E21" w:rsidP="007103AB">
      <w:pPr>
        <w:spacing w:line="360" w:lineRule="auto"/>
        <w:ind w:firstLine="720"/>
        <w:contextualSpacing/>
        <w:jc w:val="both"/>
        <w:rPr>
          <w:sz w:val="28"/>
          <w:szCs w:val="28"/>
          <w:lang w:val="vi-VN"/>
        </w:rPr>
      </w:pPr>
      <w:r w:rsidRPr="004D7CAA">
        <w:rPr>
          <w:sz w:val="28"/>
          <w:szCs w:val="28"/>
          <w:lang w:val="vi-VN"/>
        </w:rPr>
        <w:t>c) Có sân chơi, sân tập thể dục thể thao.</w:t>
      </w:r>
    </w:p>
    <w:p w:rsidR="00952E21" w:rsidRPr="004D7CAA" w:rsidRDefault="00952E21" w:rsidP="007103AB">
      <w:pPr>
        <w:spacing w:line="360" w:lineRule="auto"/>
        <w:ind w:firstLine="720"/>
        <w:contextualSpacing/>
        <w:jc w:val="both"/>
        <w:rPr>
          <w:sz w:val="28"/>
          <w:szCs w:val="28"/>
          <w:lang w:val="vi-VN"/>
        </w:rPr>
      </w:pPr>
      <w:r w:rsidRPr="004D7CAA">
        <w:rPr>
          <w:sz w:val="28"/>
          <w:szCs w:val="28"/>
          <w:lang w:val="vi-VN"/>
        </w:rPr>
        <w:t>Mức 2:</w:t>
      </w:r>
    </w:p>
    <w:p w:rsidR="00952E21" w:rsidRPr="004D7CAA" w:rsidRDefault="00952E21" w:rsidP="007103AB">
      <w:pPr>
        <w:spacing w:line="360" w:lineRule="auto"/>
        <w:ind w:firstLine="720"/>
        <w:contextualSpacing/>
        <w:jc w:val="both"/>
        <w:rPr>
          <w:rFonts w:eastAsia="Calibri"/>
          <w:sz w:val="28"/>
          <w:szCs w:val="28"/>
          <w:lang w:val="vi-VN"/>
        </w:rPr>
      </w:pPr>
      <w:r w:rsidRPr="004D7CAA">
        <w:rPr>
          <w:rFonts w:eastAsia="Calibri"/>
          <w:sz w:val="28"/>
          <w:szCs w:val="28"/>
          <w:lang w:val="vi-VN"/>
        </w:rPr>
        <w:lastRenderedPageBreak/>
        <w:t xml:space="preserve">a) Diện tích khuôn viên, sân chơi, sân tập theo quy định; </w:t>
      </w:r>
    </w:p>
    <w:p w:rsidR="00952E21" w:rsidRPr="004D7CAA" w:rsidRDefault="00952E21" w:rsidP="007103AB">
      <w:pPr>
        <w:spacing w:line="360" w:lineRule="auto"/>
        <w:ind w:firstLine="720"/>
        <w:contextualSpacing/>
        <w:jc w:val="both"/>
        <w:rPr>
          <w:sz w:val="28"/>
          <w:szCs w:val="28"/>
          <w:lang w:val="vi-VN"/>
        </w:rPr>
      </w:pPr>
      <w:r w:rsidRPr="004D7CAA">
        <w:rPr>
          <w:rFonts w:eastAsia="Calibri"/>
          <w:sz w:val="28"/>
          <w:szCs w:val="28"/>
          <w:lang w:val="vi-VN"/>
        </w:rPr>
        <w:t>b) Sân chơi, sân tập đảm bảo cho học sinh luyện tập thường xuyên và hiệu quả.</w:t>
      </w:r>
    </w:p>
    <w:p w:rsidR="00952E21" w:rsidRPr="004D7CAA" w:rsidRDefault="00952E21" w:rsidP="007103AB">
      <w:pPr>
        <w:spacing w:line="360" w:lineRule="auto"/>
        <w:ind w:firstLine="720"/>
        <w:contextualSpacing/>
        <w:jc w:val="both"/>
        <w:rPr>
          <w:sz w:val="28"/>
          <w:szCs w:val="28"/>
          <w:lang w:val="vi-VN"/>
        </w:rPr>
      </w:pPr>
      <w:r w:rsidRPr="004D7CAA">
        <w:rPr>
          <w:sz w:val="28"/>
          <w:szCs w:val="28"/>
          <w:lang w:val="vi-VN"/>
        </w:rPr>
        <w:t>Mức 3:</w:t>
      </w:r>
    </w:p>
    <w:p w:rsidR="00952E21" w:rsidRPr="004D7CAA" w:rsidRDefault="00952E21" w:rsidP="007103AB">
      <w:pPr>
        <w:spacing w:line="360" w:lineRule="auto"/>
        <w:ind w:firstLine="720"/>
        <w:contextualSpacing/>
        <w:jc w:val="both"/>
        <w:rPr>
          <w:sz w:val="28"/>
          <w:szCs w:val="28"/>
          <w:lang w:val="vi-VN"/>
        </w:rPr>
      </w:pPr>
      <w:r w:rsidRPr="004D7CAA">
        <w:rPr>
          <w:spacing w:val="-8"/>
          <w:sz w:val="28"/>
          <w:szCs w:val="28"/>
          <w:lang w:val="vi-VN"/>
        </w:rPr>
        <w:t>Sân chơi, sân tập bằng phẳng, có cây bóng mát, có đồ chơi, thiết bị vận động</w:t>
      </w:r>
      <w:r w:rsidRPr="004D7CAA">
        <w:rPr>
          <w:sz w:val="28"/>
          <w:szCs w:val="28"/>
          <w:lang w:val="vi-VN"/>
        </w:rPr>
        <w:t>.</w:t>
      </w:r>
    </w:p>
    <w:p w:rsidR="00952E21" w:rsidRPr="004D7CAA" w:rsidRDefault="00952E21" w:rsidP="007103AB">
      <w:pPr>
        <w:spacing w:line="360" w:lineRule="auto"/>
        <w:ind w:firstLine="720"/>
        <w:contextualSpacing/>
        <w:jc w:val="both"/>
        <w:outlineLvl w:val="4"/>
        <w:rPr>
          <w:b/>
          <w:sz w:val="28"/>
          <w:szCs w:val="28"/>
          <w:lang w:val="nl-NL"/>
        </w:rPr>
      </w:pPr>
      <w:r w:rsidRPr="004D7CAA">
        <w:rPr>
          <w:b/>
          <w:sz w:val="28"/>
          <w:szCs w:val="28"/>
          <w:lang w:val="nl-NL"/>
        </w:rPr>
        <w:t>1. Mô tả hiện trạng</w:t>
      </w:r>
    </w:p>
    <w:p w:rsidR="00952E21" w:rsidRPr="004D7CAA" w:rsidRDefault="00952E21" w:rsidP="007103AB">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952E21" w:rsidP="007103AB">
      <w:pPr>
        <w:spacing w:line="360" w:lineRule="auto"/>
        <w:ind w:firstLine="720"/>
        <w:contextualSpacing/>
        <w:jc w:val="both"/>
        <w:outlineLvl w:val="4"/>
        <w:rPr>
          <w:sz w:val="28"/>
          <w:szCs w:val="28"/>
          <w:lang w:val="nl-NL"/>
        </w:rPr>
      </w:pPr>
      <w:r w:rsidRPr="004D7CAA">
        <w:rPr>
          <w:sz w:val="28"/>
          <w:szCs w:val="28"/>
          <w:lang w:val="nl-NL"/>
        </w:rPr>
        <w:t xml:space="preserve">a) </w:t>
      </w:r>
      <w:r w:rsidR="007103AB" w:rsidRPr="004D7CAA">
        <w:rPr>
          <w:sz w:val="28"/>
          <w:szCs w:val="28"/>
          <w:lang w:val="nl-NL"/>
        </w:rPr>
        <w:t>Khuôn viên t</w:t>
      </w:r>
      <w:r w:rsidRPr="004D7CAA">
        <w:rPr>
          <w:sz w:val="28"/>
          <w:szCs w:val="28"/>
          <w:lang w:val="nl-NL"/>
        </w:rPr>
        <w:t>rường có nhiều cây xanh</w:t>
      </w:r>
      <w:r w:rsidR="005A7568" w:rsidRPr="004D7CAA">
        <w:rPr>
          <w:sz w:val="28"/>
          <w:szCs w:val="28"/>
          <w:lang w:val="nl-NL"/>
        </w:rPr>
        <w:t xml:space="preserve"> tạo môi trường sư phạm sạch đẹp, thoáng mát </w:t>
      </w:r>
      <w:r w:rsidR="002A25BA" w:rsidRPr="004D7CAA">
        <w:rPr>
          <w:sz w:val="28"/>
          <w:szCs w:val="28"/>
          <w:lang w:val="nl-NL"/>
        </w:rPr>
        <w:t>và</w:t>
      </w:r>
      <w:r w:rsidR="005A7568" w:rsidRPr="004D7CAA">
        <w:rPr>
          <w:sz w:val="28"/>
          <w:szCs w:val="28"/>
          <w:lang w:val="nl-NL"/>
        </w:rPr>
        <w:t xml:space="preserve"> an toàn để tổ chức các hoạt động giáo dục cho học sinh</w:t>
      </w:r>
      <w:r w:rsidRPr="004D7CAA">
        <w:rPr>
          <w:sz w:val="28"/>
          <w:szCs w:val="28"/>
          <w:lang w:val="nl-NL"/>
        </w:rPr>
        <w:t xml:space="preserve"> [</w:t>
      </w:r>
      <w:r w:rsidR="00405960" w:rsidRPr="004D7CAA">
        <w:rPr>
          <w:sz w:val="28"/>
          <w:szCs w:val="28"/>
          <w:lang w:val="nl-NL"/>
        </w:rPr>
        <w:t>H1-1.6-13</w:t>
      </w:r>
      <w:r w:rsidRPr="004D7CAA">
        <w:rPr>
          <w:sz w:val="28"/>
          <w:szCs w:val="28"/>
          <w:lang w:val="nl-NL"/>
        </w:rPr>
        <w:t>]; [H3-3.1-01].</w:t>
      </w:r>
    </w:p>
    <w:p w:rsidR="00952E21" w:rsidRPr="004D7CAA" w:rsidRDefault="00952E21" w:rsidP="007103AB">
      <w:pPr>
        <w:spacing w:line="360" w:lineRule="auto"/>
        <w:ind w:firstLine="720"/>
        <w:contextualSpacing/>
        <w:jc w:val="both"/>
        <w:outlineLvl w:val="4"/>
        <w:rPr>
          <w:sz w:val="28"/>
          <w:szCs w:val="28"/>
          <w:lang w:val="nl-NL"/>
        </w:rPr>
      </w:pPr>
      <w:r w:rsidRPr="004D7CAA">
        <w:rPr>
          <w:sz w:val="28"/>
          <w:szCs w:val="28"/>
          <w:lang w:val="nl-NL"/>
        </w:rPr>
        <w:t xml:space="preserve">b) Khuôn viên trường có tường xây bảo vệ, cổng và biển tên trường rõ ràng, an toàn, thẩm mĩ và đáp ứng theo quy định tại Khoản 2 Điều 5 của Điều lệ trường tiểu học [H3-3.1-02]. </w:t>
      </w:r>
    </w:p>
    <w:p w:rsidR="00952E21" w:rsidRPr="004D7CAA" w:rsidRDefault="00952E21" w:rsidP="002F331F">
      <w:pPr>
        <w:spacing w:line="360" w:lineRule="auto"/>
        <w:ind w:firstLine="720"/>
        <w:contextualSpacing/>
        <w:jc w:val="both"/>
        <w:outlineLvl w:val="4"/>
        <w:rPr>
          <w:sz w:val="28"/>
          <w:szCs w:val="28"/>
          <w:lang w:val="nl-NL"/>
        </w:rPr>
      </w:pPr>
      <w:r w:rsidRPr="004D7CAA">
        <w:rPr>
          <w:sz w:val="28"/>
          <w:szCs w:val="28"/>
          <w:lang w:val="nl-NL"/>
        </w:rPr>
        <w:t xml:space="preserve">c) </w:t>
      </w:r>
      <w:r w:rsidRPr="004D7CAA">
        <w:rPr>
          <w:spacing w:val="6"/>
          <w:sz w:val="28"/>
          <w:szCs w:val="28"/>
          <w:lang w:val="nl-NL"/>
        </w:rPr>
        <w:t xml:space="preserve">Sân chơi cũng là sân tập thể dục cho học sinh có tổng diện tích là </w:t>
      </w:r>
      <w:r w:rsidR="00B85515">
        <w:rPr>
          <w:sz w:val="28"/>
          <w:szCs w:val="28"/>
          <w:lang w:val="nl-NL"/>
        </w:rPr>
        <w:t>700</w:t>
      </w:r>
      <w:r w:rsidRPr="004D7CAA">
        <w:rPr>
          <w:sz w:val="28"/>
          <w:szCs w:val="28"/>
          <w:lang w:val="nl-NL"/>
        </w:rPr>
        <w:t xml:space="preserve"> m</w:t>
      </w:r>
      <w:r w:rsidRPr="004D7CAA">
        <w:rPr>
          <w:sz w:val="28"/>
          <w:szCs w:val="28"/>
          <w:vertAlign w:val="superscript"/>
          <w:lang w:val="nl-NL"/>
        </w:rPr>
        <w:t>2</w:t>
      </w:r>
      <w:r w:rsidR="00B85515">
        <w:rPr>
          <w:sz w:val="28"/>
          <w:szCs w:val="28"/>
          <w:lang w:val="nl-NL"/>
        </w:rPr>
        <w:t>, chiếm tỷ lệ 53,9</w:t>
      </w:r>
      <w:r w:rsidRPr="004D7CAA">
        <w:rPr>
          <w:sz w:val="28"/>
          <w:szCs w:val="28"/>
          <w:lang w:val="nl-NL"/>
        </w:rPr>
        <w:t>% diện tích khuôn viên trường [H3-3.1-03].</w:t>
      </w:r>
    </w:p>
    <w:p w:rsidR="00C46838" w:rsidRPr="004839E2" w:rsidRDefault="00952E21" w:rsidP="007103AB">
      <w:pPr>
        <w:spacing w:line="360" w:lineRule="auto"/>
        <w:ind w:firstLine="720"/>
        <w:contextualSpacing/>
        <w:jc w:val="both"/>
        <w:rPr>
          <w:sz w:val="28"/>
          <w:szCs w:val="28"/>
          <w:lang w:val="nl-NL"/>
        </w:rPr>
      </w:pPr>
      <w:r w:rsidRPr="004D7CAA">
        <w:rPr>
          <w:sz w:val="28"/>
          <w:szCs w:val="28"/>
          <w:lang w:val="vi-VN"/>
        </w:rPr>
        <w:t>Mức 2:</w:t>
      </w:r>
    </w:p>
    <w:p w:rsidR="00952E21" w:rsidRPr="004839E2" w:rsidRDefault="005A7568" w:rsidP="007103AB">
      <w:pPr>
        <w:spacing w:line="360" w:lineRule="auto"/>
        <w:ind w:firstLine="720"/>
        <w:contextualSpacing/>
        <w:jc w:val="both"/>
        <w:rPr>
          <w:sz w:val="28"/>
          <w:szCs w:val="28"/>
          <w:lang w:val="nl-NL"/>
        </w:rPr>
      </w:pPr>
      <w:r w:rsidRPr="004D7CAA">
        <w:rPr>
          <w:sz w:val="28"/>
          <w:szCs w:val="28"/>
          <w:lang w:val="nl-NL"/>
        </w:rPr>
        <w:t>Diện tích mặt bằng xây dựng của nhà trường</w:t>
      </w:r>
      <w:r w:rsidRPr="004D7CAA">
        <w:rPr>
          <w:sz w:val="28"/>
          <w:szCs w:val="28"/>
          <w:lang w:val="sv-SE"/>
        </w:rPr>
        <w:t xml:space="preserve"> là </w:t>
      </w:r>
      <w:r w:rsidR="00B85515">
        <w:rPr>
          <w:sz w:val="28"/>
          <w:szCs w:val="28"/>
          <w:lang w:val="nl-NL"/>
        </w:rPr>
        <w:t>1.298</w:t>
      </w:r>
      <w:r w:rsidRPr="004D7CAA">
        <w:rPr>
          <w:sz w:val="28"/>
          <w:szCs w:val="28"/>
          <w:lang w:val="sv-SE"/>
        </w:rPr>
        <w:t xml:space="preserve"> m</w:t>
      </w:r>
      <w:r w:rsidRPr="004D7CAA">
        <w:rPr>
          <w:sz w:val="28"/>
          <w:szCs w:val="28"/>
          <w:vertAlign w:val="superscript"/>
          <w:lang w:val="sv-SE"/>
        </w:rPr>
        <w:t>2</w:t>
      </w:r>
      <w:r w:rsidR="00AC3D2B" w:rsidRPr="004D7CAA">
        <w:rPr>
          <w:sz w:val="28"/>
          <w:szCs w:val="28"/>
          <w:lang w:val="sv-SE"/>
        </w:rPr>
        <w:t>.</w:t>
      </w:r>
    </w:p>
    <w:p w:rsidR="00952E21" w:rsidRPr="004D7CAA" w:rsidRDefault="00952E21" w:rsidP="007103AB">
      <w:pPr>
        <w:spacing w:line="360" w:lineRule="auto"/>
        <w:ind w:firstLine="720"/>
        <w:contextualSpacing/>
        <w:jc w:val="both"/>
        <w:rPr>
          <w:sz w:val="28"/>
          <w:szCs w:val="28"/>
          <w:lang w:val="vi-VN"/>
        </w:rPr>
      </w:pPr>
      <w:r w:rsidRPr="00FD6A9B">
        <w:rPr>
          <w:sz w:val="28"/>
          <w:szCs w:val="28"/>
          <w:lang w:val="vi-VN"/>
        </w:rPr>
        <w:t xml:space="preserve">a) </w:t>
      </w:r>
      <w:r w:rsidR="00FD6A9B" w:rsidRPr="00FD6A9B">
        <w:rPr>
          <w:sz w:val="28"/>
          <w:szCs w:val="28"/>
          <w:lang w:val="nl-NL"/>
        </w:rPr>
        <w:t>Trường có sân chơi rộng 700m</w:t>
      </w:r>
      <w:r w:rsidR="00FD6A9B" w:rsidRPr="00FD6A9B">
        <w:rPr>
          <w:sz w:val="28"/>
          <w:szCs w:val="28"/>
          <w:vertAlign w:val="superscript"/>
          <w:lang w:val="nl-NL"/>
        </w:rPr>
        <w:t xml:space="preserve">2 </w:t>
      </w:r>
      <w:r w:rsidR="00FD6A9B" w:rsidRPr="00FD6A9B">
        <w:rPr>
          <w:sz w:val="28"/>
          <w:szCs w:val="28"/>
          <w:lang w:val="nl-NL"/>
        </w:rPr>
        <w:t>chiếm 53,9% so với diện tích toàn trường, sân chơi cũng là sân tập thể dục cho học sinh. Sân chơi bằng phẳng và có nhiều bóng mát.</w:t>
      </w:r>
      <w:r w:rsidRPr="00FD6A9B">
        <w:rPr>
          <w:sz w:val="28"/>
          <w:szCs w:val="28"/>
          <w:lang w:val="nl-NL"/>
        </w:rPr>
        <w:t xml:space="preserve"> </w:t>
      </w:r>
      <w:r w:rsidRPr="00FD6A9B">
        <w:rPr>
          <w:sz w:val="28"/>
          <w:szCs w:val="28"/>
          <w:lang w:val="vi-VN"/>
        </w:rPr>
        <w:t xml:space="preserve">So với mục 4.2.3 của Tiêu chuẩn </w:t>
      </w:r>
      <w:r w:rsidR="0070494D" w:rsidRPr="00FD6A9B">
        <w:rPr>
          <w:sz w:val="28"/>
          <w:szCs w:val="28"/>
          <w:lang w:val="nl-NL"/>
        </w:rPr>
        <w:t>Q</w:t>
      </w:r>
      <w:r w:rsidRPr="00FD6A9B">
        <w:rPr>
          <w:sz w:val="28"/>
          <w:szCs w:val="28"/>
          <w:lang w:val="vi-VN"/>
        </w:rPr>
        <w:t>uốc gia 8793:2011 về yêu cầu thiết kế trường</w:t>
      </w:r>
      <w:r w:rsidRPr="004D7CAA">
        <w:rPr>
          <w:sz w:val="28"/>
          <w:szCs w:val="28"/>
          <w:lang w:val="vi-VN"/>
        </w:rPr>
        <w:t xml:space="preserve"> tiểu học, diện tích khuôn viên, sân chơi chưa đảm bảo theo quy định </w:t>
      </w:r>
      <w:r w:rsidRPr="004D7CAA">
        <w:rPr>
          <w:sz w:val="28"/>
          <w:szCs w:val="28"/>
          <w:lang w:val="nl-NL"/>
        </w:rPr>
        <w:t>[</w:t>
      </w:r>
      <w:r w:rsidR="00405960" w:rsidRPr="004D7CAA">
        <w:rPr>
          <w:sz w:val="28"/>
          <w:szCs w:val="28"/>
          <w:lang w:val="nl-NL"/>
        </w:rPr>
        <w:t>H1-1.6-13</w:t>
      </w:r>
      <w:r w:rsidRPr="004D7CAA">
        <w:rPr>
          <w:sz w:val="28"/>
          <w:szCs w:val="28"/>
          <w:lang w:val="nl-NL"/>
        </w:rPr>
        <w:t>]</w:t>
      </w:r>
      <w:r w:rsidRPr="004D7CAA">
        <w:rPr>
          <w:sz w:val="28"/>
          <w:szCs w:val="28"/>
          <w:lang w:val="vi-VN"/>
        </w:rPr>
        <w:t xml:space="preserve">; </w:t>
      </w:r>
      <w:r w:rsidRPr="004D7CAA">
        <w:rPr>
          <w:sz w:val="28"/>
          <w:szCs w:val="28"/>
          <w:lang w:val="nl-NL"/>
        </w:rPr>
        <w:t>[H3-3.1-03]</w:t>
      </w:r>
      <w:r w:rsidRPr="004D7CAA">
        <w:rPr>
          <w:sz w:val="28"/>
          <w:szCs w:val="28"/>
          <w:lang w:val="vi-VN"/>
        </w:rPr>
        <w:t>.</w:t>
      </w:r>
    </w:p>
    <w:p w:rsidR="00952E21" w:rsidRPr="004839E2" w:rsidRDefault="00952E21" w:rsidP="00386A0B">
      <w:pPr>
        <w:spacing w:line="360" w:lineRule="auto"/>
        <w:ind w:firstLine="720"/>
        <w:contextualSpacing/>
        <w:jc w:val="both"/>
        <w:rPr>
          <w:sz w:val="28"/>
          <w:szCs w:val="28"/>
          <w:lang w:val="vi-VN"/>
        </w:rPr>
      </w:pPr>
      <w:r w:rsidRPr="004D7CAA">
        <w:rPr>
          <w:sz w:val="28"/>
          <w:szCs w:val="28"/>
          <w:lang w:val="vi-VN"/>
        </w:rPr>
        <w:t xml:space="preserve">b) </w:t>
      </w:r>
      <w:r w:rsidRPr="004839E2">
        <w:rPr>
          <w:sz w:val="28"/>
          <w:szCs w:val="28"/>
          <w:lang w:val="vi-VN"/>
        </w:rPr>
        <w:t xml:space="preserve">Tuy diện tích sân chơi, sân tập </w:t>
      </w:r>
      <w:r w:rsidR="00AE1B94" w:rsidRPr="004839E2">
        <w:rPr>
          <w:sz w:val="28"/>
          <w:szCs w:val="28"/>
          <w:lang w:val="vi-VN"/>
        </w:rPr>
        <w:t xml:space="preserve">còn bị hạn chế nhưng </w:t>
      </w:r>
      <w:r w:rsidR="00F57A8A" w:rsidRPr="004839E2">
        <w:rPr>
          <w:sz w:val="28"/>
          <w:szCs w:val="28"/>
          <w:lang w:val="vi-VN"/>
        </w:rPr>
        <w:t xml:space="preserve">trường vẫn </w:t>
      </w:r>
      <w:r w:rsidR="00386A0B" w:rsidRPr="004839E2">
        <w:rPr>
          <w:sz w:val="28"/>
          <w:szCs w:val="28"/>
          <w:lang w:val="vi-VN"/>
        </w:rPr>
        <w:t xml:space="preserve">đảm </w:t>
      </w:r>
      <w:r w:rsidRPr="004839E2">
        <w:rPr>
          <w:sz w:val="28"/>
          <w:szCs w:val="28"/>
          <w:lang w:val="vi-VN"/>
        </w:rPr>
        <w:t xml:space="preserve">bảo cho học sinh có chỗ để luyện tập và vui chơi </w:t>
      </w:r>
      <w:r w:rsidRPr="004D7CAA">
        <w:rPr>
          <w:sz w:val="28"/>
          <w:szCs w:val="28"/>
          <w:lang w:val="nl-NL"/>
        </w:rPr>
        <w:t>[H3-3.1-01]</w:t>
      </w:r>
      <w:r w:rsidRPr="004D7CAA">
        <w:rPr>
          <w:sz w:val="28"/>
          <w:szCs w:val="28"/>
          <w:lang w:val="vi-VN"/>
        </w:rPr>
        <w:t xml:space="preserve">; </w:t>
      </w:r>
      <w:r w:rsidRPr="004D7CAA">
        <w:rPr>
          <w:sz w:val="28"/>
          <w:szCs w:val="28"/>
          <w:lang w:val="nl-NL"/>
        </w:rPr>
        <w:t>[H3-3.1-0</w:t>
      </w:r>
      <w:r w:rsidRPr="004D7CAA">
        <w:rPr>
          <w:sz w:val="28"/>
          <w:szCs w:val="28"/>
          <w:lang w:val="vi-VN"/>
        </w:rPr>
        <w:t>3</w:t>
      </w:r>
      <w:r w:rsidRPr="004D7CAA">
        <w:rPr>
          <w:sz w:val="28"/>
          <w:szCs w:val="28"/>
          <w:lang w:val="nl-NL"/>
        </w:rPr>
        <w:t>]</w:t>
      </w:r>
      <w:r w:rsidRPr="004D7CAA">
        <w:rPr>
          <w:sz w:val="28"/>
          <w:szCs w:val="28"/>
          <w:lang w:val="vi-VN"/>
        </w:rPr>
        <w:t>.</w:t>
      </w:r>
    </w:p>
    <w:p w:rsidR="001F2247" w:rsidRPr="004D7CAA" w:rsidRDefault="001F2247" w:rsidP="001F2247">
      <w:pPr>
        <w:spacing w:line="360" w:lineRule="auto"/>
        <w:ind w:firstLine="720"/>
        <w:contextualSpacing/>
        <w:jc w:val="both"/>
        <w:rPr>
          <w:sz w:val="28"/>
          <w:szCs w:val="28"/>
          <w:lang w:val="vi-VN"/>
        </w:rPr>
      </w:pPr>
      <w:r w:rsidRPr="004D7CAA">
        <w:rPr>
          <w:sz w:val="28"/>
          <w:szCs w:val="28"/>
          <w:lang w:val="vi-VN"/>
        </w:rPr>
        <w:t>Mức 3:</w:t>
      </w:r>
    </w:p>
    <w:p w:rsidR="001F2247" w:rsidRPr="004839E2" w:rsidRDefault="001F2247" w:rsidP="00963DE9">
      <w:pPr>
        <w:spacing w:line="360" w:lineRule="auto"/>
        <w:ind w:firstLine="720"/>
        <w:contextualSpacing/>
        <w:jc w:val="both"/>
        <w:rPr>
          <w:sz w:val="28"/>
          <w:szCs w:val="28"/>
          <w:lang w:val="vi-VN"/>
        </w:rPr>
      </w:pPr>
      <w:r w:rsidRPr="004839E2">
        <w:rPr>
          <w:sz w:val="28"/>
          <w:szCs w:val="28"/>
          <w:lang w:val="vi-VN"/>
        </w:rPr>
        <w:t>Nhà trường chú ý đến chất lượng sân tập, sân chơi để đảm bảo vấn đề an toàn cho học sinh. Sân chơi, sân tập bằn</w:t>
      </w:r>
      <w:r w:rsidR="00963DE9" w:rsidRPr="004839E2">
        <w:rPr>
          <w:sz w:val="28"/>
          <w:szCs w:val="28"/>
          <w:lang w:val="vi-VN"/>
        </w:rPr>
        <w:t xml:space="preserve">g phẳng, có cây xanh nhưng chưa </w:t>
      </w:r>
      <w:r w:rsidRPr="004839E2">
        <w:rPr>
          <w:sz w:val="28"/>
          <w:szCs w:val="28"/>
          <w:lang w:val="vi-VN"/>
        </w:rPr>
        <w:t xml:space="preserve">có đồ chơi và thiết bị vận động </w:t>
      </w:r>
      <w:r w:rsidRPr="004D7CAA">
        <w:rPr>
          <w:sz w:val="28"/>
          <w:szCs w:val="28"/>
          <w:lang w:val="nl-NL"/>
        </w:rPr>
        <w:t>[H1-1.6-07]</w:t>
      </w:r>
      <w:r w:rsidRPr="004D7CAA">
        <w:rPr>
          <w:sz w:val="28"/>
          <w:szCs w:val="28"/>
          <w:lang w:val="vi-VN"/>
        </w:rPr>
        <w:t xml:space="preserve">; </w:t>
      </w:r>
      <w:r w:rsidRPr="004D7CAA">
        <w:rPr>
          <w:sz w:val="28"/>
          <w:szCs w:val="28"/>
          <w:lang w:val="nl-NL"/>
        </w:rPr>
        <w:t>[H3-3.1-01]</w:t>
      </w:r>
      <w:r w:rsidRPr="004D7CAA">
        <w:rPr>
          <w:sz w:val="28"/>
          <w:szCs w:val="28"/>
          <w:lang w:val="vi-VN"/>
        </w:rPr>
        <w:t>.</w:t>
      </w:r>
    </w:p>
    <w:p w:rsidR="00952E21" w:rsidRPr="004D7CAA" w:rsidRDefault="00952E21" w:rsidP="007103AB">
      <w:pPr>
        <w:spacing w:line="360" w:lineRule="auto"/>
        <w:ind w:firstLine="720"/>
        <w:contextualSpacing/>
        <w:jc w:val="both"/>
        <w:rPr>
          <w:b/>
          <w:sz w:val="28"/>
          <w:szCs w:val="28"/>
          <w:lang w:val="nl-NL"/>
        </w:rPr>
      </w:pPr>
      <w:r w:rsidRPr="004D7CAA">
        <w:rPr>
          <w:b/>
          <w:sz w:val="28"/>
          <w:szCs w:val="28"/>
          <w:lang w:val="nl-NL"/>
        </w:rPr>
        <w:t>2. Điểm mạnh</w:t>
      </w:r>
    </w:p>
    <w:p w:rsidR="00A747D4" w:rsidRPr="004D7CAA" w:rsidRDefault="00952E21" w:rsidP="007103AB">
      <w:pPr>
        <w:shd w:val="clear" w:color="auto" w:fill="FFFFFF"/>
        <w:spacing w:line="360" w:lineRule="auto"/>
        <w:ind w:firstLine="720"/>
        <w:contextualSpacing/>
        <w:jc w:val="both"/>
        <w:rPr>
          <w:spacing w:val="2"/>
          <w:sz w:val="28"/>
          <w:szCs w:val="28"/>
          <w:lang w:val="nl-NL"/>
        </w:rPr>
      </w:pPr>
      <w:r w:rsidRPr="004D7CAA">
        <w:rPr>
          <w:spacing w:val="2"/>
          <w:sz w:val="28"/>
          <w:szCs w:val="28"/>
          <w:lang w:val="nl-NL"/>
        </w:rPr>
        <w:t xml:space="preserve">- Khuôn viên trường được bảo vệ bằng tường xây cao, có cổng và biển </w:t>
      </w:r>
    </w:p>
    <w:p w:rsidR="00952E21" w:rsidRPr="004D7CAA" w:rsidRDefault="00952E21" w:rsidP="00A747D4">
      <w:pPr>
        <w:shd w:val="clear" w:color="auto" w:fill="FFFFFF"/>
        <w:spacing w:line="360" w:lineRule="auto"/>
        <w:contextualSpacing/>
        <w:jc w:val="both"/>
        <w:rPr>
          <w:sz w:val="28"/>
          <w:szCs w:val="28"/>
          <w:lang w:val="nl-NL"/>
        </w:rPr>
      </w:pPr>
      <w:r w:rsidRPr="004D7CAA">
        <w:rPr>
          <w:sz w:val="28"/>
          <w:szCs w:val="28"/>
          <w:lang w:val="nl-NL"/>
        </w:rPr>
        <w:lastRenderedPageBreak/>
        <w:t>tên trường rõ ràng, an toàn, thẩm mĩ và đáp ứng theo quy định.</w:t>
      </w:r>
    </w:p>
    <w:p w:rsidR="00952E21" w:rsidRPr="004D7CAA" w:rsidRDefault="00952E21" w:rsidP="007103AB">
      <w:pPr>
        <w:shd w:val="clear" w:color="auto" w:fill="FFFFFF"/>
        <w:spacing w:line="360" w:lineRule="auto"/>
        <w:ind w:firstLine="720"/>
        <w:contextualSpacing/>
        <w:jc w:val="both"/>
        <w:rPr>
          <w:sz w:val="28"/>
          <w:szCs w:val="28"/>
          <w:lang w:val="nl-NL"/>
        </w:rPr>
      </w:pPr>
      <w:r w:rsidRPr="004D7CAA">
        <w:rPr>
          <w:sz w:val="28"/>
          <w:szCs w:val="28"/>
          <w:lang w:val="nl-NL"/>
        </w:rPr>
        <w:t xml:space="preserve">- Trường </w:t>
      </w:r>
      <w:r w:rsidR="00B94D21" w:rsidRPr="004D7CAA">
        <w:rPr>
          <w:sz w:val="28"/>
          <w:szCs w:val="28"/>
          <w:lang w:val="nl-NL"/>
        </w:rPr>
        <w:t>quan tâm đến</w:t>
      </w:r>
      <w:r w:rsidRPr="004D7CAA">
        <w:rPr>
          <w:sz w:val="28"/>
          <w:szCs w:val="28"/>
          <w:lang w:val="nl-NL"/>
        </w:rPr>
        <w:t xml:space="preserve"> việc đảm bảo khuôn viên đẹp, gọn gàng, đảm bảo an toàn cho học sinh luyện tập, vui chơi.</w:t>
      </w:r>
    </w:p>
    <w:p w:rsidR="00952E21" w:rsidRPr="004D7CAA" w:rsidRDefault="00952E21" w:rsidP="007103AB">
      <w:pPr>
        <w:spacing w:line="360" w:lineRule="auto"/>
        <w:ind w:firstLine="720"/>
        <w:contextualSpacing/>
        <w:jc w:val="both"/>
        <w:rPr>
          <w:b/>
          <w:sz w:val="28"/>
          <w:szCs w:val="28"/>
          <w:lang w:val="nl-NL"/>
        </w:rPr>
      </w:pPr>
      <w:r w:rsidRPr="004D7CAA">
        <w:rPr>
          <w:b/>
          <w:sz w:val="28"/>
          <w:szCs w:val="28"/>
          <w:lang w:val="nl-NL"/>
        </w:rPr>
        <w:t>3. Điểm yếu</w:t>
      </w:r>
    </w:p>
    <w:p w:rsidR="00952E21" w:rsidRPr="004D7CAA" w:rsidRDefault="00952E21" w:rsidP="007103AB">
      <w:pPr>
        <w:spacing w:line="360" w:lineRule="auto"/>
        <w:ind w:firstLine="720"/>
        <w:contextualSpacing/>
        <w:jc w:val="both"/>
        <w:rPr>
          <w:sz w:val="28"/>
          <w:szCs w:val="28"/>
          <w:lang w:val="vi-VN"/>
        </w:rPr>
      </w:pPr>
      <w:r w:rsidRPr="004D7CAA">
        <w:rPr>
          <w:sz w:val="28"/>
          <w:szCs w:val="28"/>
          <w:lang w:val="vi-VN"/>
        </w:rPr>
        <w:t xml:space="preserve">- Diện tích sân chơi, sân tập chưa đảm bảo theo yêu cầu của </w:t>
      </w:r>
      <w:r w:rsidRPr="004839E2">
        <w:rPr>
          <w:sz w:val="28"/>
          <w:szCs w:val="28"/>
          <w:lang w:val="nl-NL"/>
        </w:rPr>
        <w:t xml:space="preserve">quy định </w:t>
      </w:r>
      <w:r w:rsidR="009A3206" w:rsidRPr="004839E2">
        <w:rPr>
          <w:sz w:val="28"/>
          <w:szCs w:val="28"/>
          <w:shd w:val="clear" w:color="auto" w:fill="FFFFFF"/>
          <w:lang w:val="nl-NL"/>
        </w:rPr>
        <w:t xml:space="preserve">Tiêu chuẩn Quốc gia </w:t>
      </w:r>
      <w:r w:rsidRPr="004D7CAA">
        <w:rPr>
          <w:sz w:val="28"/>
          <w:szCs w:val="28"/>
          <w:lang w:val="vi-VN"/>
        </w:rPr>
        <w:t>8793:2011.</w:t>
      </w:r>
    </w:p>
    <w:p w:rsidR="00952E21" w:rsidRPr="004D7CAA" w:rsidRDefault="00952E21" w:rsidP="007103AB">
      <w:pPr>
        <w:spacing w:line="360" w:lineRule="auto"/>
        <w:ind w:firstLine="720"/>
        <w:contextualSpacing/>
        <w:jc w:val="both"/>
        <w:rPr>
          <w:b/>
          <w:sz w:val="28"/>
          <w:szCs w:val="28"/>
          <w:lang w:val="nl-NL"/>
        </w:rPr>
      </w:pPr>
      <w:r w:rsidRPr="004D7CAA">
        <w:rPr>
          <w:b/>
          <w:sz w:val="28"/>
          <w:szCs w:val="28"/>
          <w:lang w:val="nl-NL"/>
        </w:rPr>
        <w:t>4. Kế hoạch 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62108" w:rsidRPr="004D7CAA" w:rsidTr="006609E1">
        <w:trPr>
          <w:trHeight w:val="567"/>
          <w:tblHeader/>
        </w:trPr>
        <w:tc>
          <w:tcPr>
            <w:tcW w:w="3085"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Công việc</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cần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Người</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842"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Điều kiện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Thời gian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Dự kiến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kinh phí</w:t>
            </w:r>
          </w:p>
        </w:tc>
      </w:tr>
      <w:tr w:rsidR="00462108" w:rsidRPr="004D7CAA" w:rsidTr="006609E1">
        <w:trPr>
          <w:trHeight w:val="567"/>
        </w:trPr>
        <w:tc>
          <w:tcPr>
            <w:tcW w:w="3085" w:type="dxa"/>
          </w:tcPr>
          <w:p w:rsidR="00952E21" w:rsidRPr="004D7CAA" w:rsidRDefault="006C28E4" w:rsidP="006609E1">
            <w:pPr>
              <w:spacing w:line="360" w:lineRule="auto"/>
              <w:contextualSpacing/>
              <w:jc w:val="both"/>
              <w:outlineLvl w:val="0"/>
              <w:rPr>
                <w:sz w:val="28"/>
                <w:szCs w:val="28"/>
                <w:lang w:val="vi-VN"/>
              </w:rPr>
            </w:pPr>
            <w:r w:rsidRPr="004D7CAA">
              <w:rPr>
                <w:sz w:val="28"/>
                <w:szCs w:val="28"/>
                <w:lang w:val="vi-VN"/>
              </w:rPr>
              <w:t>Có kế hoạch phối hợp với Ủy</w:t>
            </w:r>
            <w:r w:rsidR="00952E21" w:rsidRPr="004D7CAA">
              <w:rPr>
                <w:sz w:val="28"/>
                <w:szCs w:val="28"/>
                <w:lang w:val="vi-VN"/>
              </w:rPr>
              <w:t xml:space="preserve"> ban nhân dân và Công an Phường </w:t>
            </w:r>
            <w:r w:rsidR="00FD6A9B">
              <w:rPr>
                <w:sz w:val="28"/>
                <w:szCs w:val="28"/>
              </w:rPr>
              <w:t>1</w:t>
            </w:r>
            <w:r w:rsidR="00952E21" w:rsidRPr="004D7CAA">
              <w:rPr>
                <w:sz w:val="28"/>
                <w:szCs w:val="28"/>
                <w:lang w:val="vi-VN"/>
              </w:rPr>
              <w:t xml:space="preserve"> duy trì an ninh trật tự, cảnh quan trường</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Hiệu trưởng</w:t>
            </w:r>
          </w:p>
        </w:tc>
        <w:tc>
          <w:tcPr>
            <w:tcW w:w="1842" w:type="dxa"/>
          </w:tcPr>
          <w:p w:rsidR="00952E21" w:rsidRPr="00FD6A9B" w:rsidRDefault="00952E21" w:rsidP="006609E1">
            <w:pPr>
              <w:spacing w:line="360" w:lineRule="auto"/>
              <w:contextualSpacing/>
              <w:jc w:val="both"/>
              <w:outlineLvl w:val="0"/>
              <w:rPr>
                <w:sz w:val="28"/>
                <w:szCs w:val="28"/>
                <w:lang w:val="vi-VN"/>
              </w:rPr>
            </w:pPr>
            <w:r w:rsidRPr="004D7CAA">
              <w:rPr>
                <w:sz w:val="28"/>
                <w:szCs w:val="28"/>
                <w:lang w:val="vi-VN"/>
              </w:rPr>
              <w:t xml:space="preserve">Sự phối hợp của </w:t>
            </w:r>
            <w:r w:rsidR="006C28E4" w:rsidRPr="004D7CAA">
              <w:rPr>
                <w:sz w:val="28"/>
                <w:szCs w:val="28"/>
                <w:lang w:val="vi-VN"/>
              </w:rPr>
              <w:t>Ủy</w:t>
            </w:r>
            <w:r w:rsidRPr="004D7CAA">
              <w:rPr>
                <w:sz w:val="28"/>
                <w:szCs w:val="28"/>
                <w:lang w:val="vi-VN"/>
              </w:rPr>
              <w:t xml:space="preserve"> ban nhân dân và Công an Phường </w:t>
            </w:r>
            <w:r w:rsidRPr="004839E2">
              <w:rPr>
                <w:sz w:val="28"/>
                <w:szCs w:val="28"/>
                <w:lang w:val="vi-VN"/>
              </w:rPr>
              <w:t>1</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Trong năm học</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bl>
    <w:p w:rsidR="00952E21" w:rsidRPr="004D7CAA" w:rsidRDefault="00952E21" w:rsidP="00952E21">
      <w:pPr>
        <w:spacing w:line="360" w:lineRule="auto"/>
        <w:ind w:firstLine="567"/>
        <w:contextualSpacing/>
        <w:jc w:val="both"/>
        <w:rPr>
          <w:b/>
          <w:sz w:val="28"/>
          <w:szCs w:val="28"/>
          <w:lang w:val="nl-NL"/>
        </w:rPr>
      </w:pPr>
    </w:p>
    <w:p w:rsidR="00952E21" w:rsidRPr="004D7CAA" w:rsidRDefault="00952E21" w:rsidP="00162EEC">
      <w:pPr>
        <w:spacing w:line="360" w:lineRule="auto"/>
        <w:ind w:firstLine="720"/>
        <w:contextualSpacing/>
        <w:jc w:val="both"/>
        <w:rPr>
          <w:b/>
          <w:sz w:val="28"/>
          <w:szCs w:val="28"/>
          <w:lang w:val="vi-VN"/>
        </w:rPr>
      </w:pPr>
      <w:r w:rsidRPr="004D7CAA">
        <w:rPr>
          <w:b/>
          <w:sz w:val="28"/>
          <w:szCs w:val="28"/>
          <w:lang w:val="nl-NL"/>
        </w:rPr>
        <w:t>5. Tự</w:t>
      </w:r>
      <w:r w:rsidRPr="004D7CAA">
        <w:rPr>
          <w:b/>
          <w:sz w:val="28"/>
          <w:szCs w:val="28"/>
          <w:lang w:val="vi-VN"/>
        </w:rPr>
        <w:t xml:space="preserve"> đánh giá:</w:t>
      </w:r>
      <w:r w:rsidR="00FD6A9B" w:rsidRPr="00FD6A9B">
        <w:rPr>
          <w:b/>
          <w:sz w:val="28"/>
          <w:szCs w:val="28"/>
          <w:lang w:val="nl-NL"/>
        </w:rPr>
        <w:t xml:space="preserve"> </w:t>
      </w:r>
      <w:r w:rsidRPr="004D7CAA">
        <w:rPr>
          <w:sz w:val="28"/>
          <w:szCs w:val="28"/>
          <w:lang w:val="nl-NL"/>
        </w:rPr>
        <w:t>Đạt</w:t>
      </w:r>
      <w:r w:rsidRPr="004D7CAA">
        <w:rPr>
          <w:sz w:val="28"/>
          <w:szCs w:val="28"/>
          <w:lang w:val="vi-VN"/>
        </w:rPr>
        <w:t xml:space="preserve"> Mức 1.</w:t>
      </w:r>
    </w:p>
    <w:p w:rsidR="00952E21" w:rsidRPr="004D7CAA" w:rsidRDefault="00952E21" w:rsidP="00162EEC">
      <w:pPr>
        <w:spacing w:line="360" w:lineRule="auto"/>
        <w:ind w:firstLine="720"/>
        <w:contextualSpacing/>
        <w:jc w:val="both"/>
        <w:outlineLvl w:val="4"/>
        <w:rPr>
          <w:b/>
          <w:sz w:val="28"/>
          <w:szCs w:val="28"/>
          <w:lang w:val="nl-NL"/>
        </w:rPr>
      </w:pPr>
      <w:r w:rsidRPr="004D7CAA">
        <w:rPr>
          <w:b/>
          <w:sz w:val="28"/>
          <w:szCs w:val="28"/>
          <w:lang w:val="nl-NL"/>
        </w:rPr>
        <w:t>Tiêu chí 3.2: Phòng học</w:t>
      </w:r>
    </w:p>
    <w:p w:rsidR="00952E21" w:rsidRPr="004D7CAA" w:rsidRDefault="00952E21" w:rsidP="00162EEC">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952E21" w:rsidP="00162EEC">
      <w:pPr>
        <w:spacing w:line="360" w:lineRule="auto"/>
        <w:ind w:firstLine="720"/>
        <w:contextualSpacing/>
        <w:jc w:val="both"/>
        <w:rPr>
          <w:rFonts w:eastAsia="Calibri"/>
          <w:sz w:val="28"/>
          <w:szCs w:val="28"/>
          <w:lang w:val="vi-VN"/>
        </w:rPr>
      </w:pPr>
      <w:r w:rsidRPr="004D7CAA">
        <w:rPr>
          <w:rFonts w:eastAsia="Calibri"/>
          <w:sz w:val="28"/>
          <w:szCs w:val="28"/>
          <w:lang w:val="vi-VN"/>
        </w:rPr>
        <w:t>a) Đủ mỗi lớp một phòng học riêng, quy cách phòng học theo quy định;</w:t>
      </w:r>
    </w:p>
    <w:p w:rsidR="00952E21" w:rsidRPr="004D7CAA" w:rsidRDefault="00952E21" w:rsidP="00162EEC">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b) Bàn, ghế học sinh đúng tiêu chuẩn và đủ chỗ ngồi cho học sinh; </w:t>
      </w:r>
      <w:r w:rsidRPr="004D7CAA">
        <w:rPr>
          <w:sz w:val="28"/>
          <w:szCs w:val="28"/>
          <w:lang w:val="vi-VN"/>
        </w:rPr>
        <w:t xml:space="preserve">có bàn ghế phù hợp cho học sinh khuyết tật học hòa nhập (nếu có); </w:t>
      </w:r>
      <w:r w:rsidRPr="004D7CAA">
        <w:rPr>
          <w:rFonts w:eastAsia="Calibri"/>
          <w:sz w:val="28"/>
          <w:szCs w:val="28"/>
          <w:lang w:val="vi-VN"/>
        </w:rPr>
        <w:t>bàn, ghế giáo viên, bảng lớp theo quy định;</w:t>
      </w:r>
    </w:p>
    <w:p w:rsidR="00E85A58" w:rsidRPr="004D7CAA" w:rsidRDefault="00952E21" w:rsidP="00162EEC">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c) Có hệ thống đèn, quạt </w:t>
      </w:r>
      <w:r w:rsidRPr="004D7CAA">
        <w:rPr>
          <w:sz w:val="28"/>
          <w:szCs w:val="28"/>
          <w:lang w:val="vi-VN"/>
        </w:rPr>
        <w:t>(ở nơi có điện)</w:t>
      </w:r>
      <w:r w:rsidRPr="004D7CAA">
        <w:rPr>
          <w:rFonts w:eastAsia="Calibri"/>
          <w:sz w:val="28"/>
          <w:szCs w:val="28"/>
          <w:lang w:val="vi-VN"/>
        </w:rPr>
        <w:t xml:space="preserve">; có hệ thống tủ đựng hồ sơ, </w:t>
      </w:r>
    </w:p>
    <w:p w:rsidR="00952E21" w:rsidRPr="004D7CAA" w:rsidRDefault="00952E21" w:rsidP="00E85A58">
      <w:pPr>
        <w:spacing w:line="360" w:lineRule="auto"/>
        <w:contextualSpacing/>
        <w:jc w:val="both"/>
        <w:rPr>
          <w:rFonts w:eastAsia="Calibri"/>
          <w:sz w:val="28"/>
          <w:szCs w:val="28"/>
          <w:lang w:val="vi-VN"/>
        </w:rPr>
      </w:pPr>
      <w:r w:rsidRPr="004D7CAA">
        <w:rPr>
          <w:rFonts w:eastAsia="Calibri"/>
          <w:sz w:val="28"/>
          <w:szCs w:val="28"/>
          <w:lang w:val="vi-VN"/>
        </w:rPr>
        <w:t xml:space="preserve">thiết bị dạy học. </w:t>
      </w:r>
    </w:p>
    <w:p w:rsidR="00952E21" w:rsidRPr="004D7CAA" w:rsidRDefault="00952E21" w:rsidP="00162EEC">
      <w:pPr>
        <w:spacing w:line="360" w:lineRule="auto"/>
        <w:ind w:firstLine="720"/>
        <w:contextualSpacing/>
        <w:jc w:val="both"/>
        <w:rPr>
          <w:sz w:val="28"/>
          <w:szCs w:val="28"/>
          <w:lang w:val="vi-VN"/>
        </w:rPr>
      </w:pPr>
      <w:r w:rsidRPr="004D7CAA">
        <w:rPr>
          <w:sz w:val="28"/>
          <w:szCs w:val="28"/>
          <w:lang w:val="vi-VN"/>
        </w:rPr>
        <w:t>Mức 2:</w:t>
      </w:r>
    </w:p>
    <w:p w:rsidR="00952E21" w:rsidRPr="004D7CAA" w:rsidRDefault="00952E21" w:rsidP="00162EEC">
      <w:pPr>
        <w:spacing w:line="360" w:lineRule="auto"/>
        <w:ind w:firstLine="720"/>
        <w:contextualSpacing/>
        <w:jc w:val="both"/>
        <w:rPr>
          <w:rFonts w:eastAsia="Calibri"/>
          <w:sz w:val="28"/>
          <w:szCs w:val="28"/>
          <w:lang w:val="vi-VN"/>
        </w:rPr>
      </w:pPr>
      <w:r w:rsidRPr="004D7CAA">
        <w:rPr>
          <w:rFonts w:eastAsia="Calibri"/>
          <w:sz w:val="28"/>
          <w:szCs w:val="28"/>
          <w:lang w:val="vi-VN"/>
        </w:rPr>
        <w:t>a) Diện tích phòng học đạt tiêu chuẩn theo quy định;</w:t>
      </w:r>
    </w:p>
    <w:p w:rsidR="00952E21" w:rsidRPr="004D7CAA" w:rsidRDefault="00952E21" w:rsidP="00162EEC">
      <w:pPr>
        <w:spacing w:line="360" w:lineRule="auto"/>
        <w:ind w:firstLine="720"/>
        <w:contextualSpacing/>
        <w:jc w:val="both"/>
        <w:rPr>
          <w:rFonts w:eastAsia="Calibri"/>
          <w:sz w:val="28"/>
          <w:szCs w:val="28"/>
          <w:lang w:val="vi-VN"/>
        </w:rPr>
      </w:pPr>
      <w:r w:rsidRPr="004D7CAA">
        <w:rPr>
          <w:rFonts w:eastAsia="Calibri"/>
          <w:sz w:val="28"/>
          <w:szCs w:val="28"/>
          <w:lang w:val="vi-VN"/>
        </w:rPr>
        <w:t>b) Tủ đựng thiết bị dạy học có đủ các thiết bị dạy học;</w:t>
      </w:r>
    </w:p>
    <w:p w:rsidR="00952E21" w:rsidRPr="004D7CAA" w:rsidRDefault="00952E21" w:rsidP="00162EEC">
      <w:pPr>
        <w:spacing w:line="360" w:lineRule="auto"/>
        <w:ind w:firstLine="720"/>
        <w:contextualSpacing/>
        <w:jc w:val="both"/>
        <w:rPr>
          <w:rFonts w:eastAsia="Calibri"/>
          <w:sz w:val="28"/>
          <w:szCs w:val="28"/>
          <w:lang w:val="vi-VN"/>
        </w:rPr>
      </w:pPr>
      <w:r w:rsidRPr="004D7CAA">
        <w:rPr>
          <w:rFonts w:eastAsia="Calibri"/>
          <w:sz w:val="28"/>
          <w:szCs w:val="28"/>
          <w:lang w:val="vi-VN"/>
        </w:rPr>
        <w:t>c) Kích thước, vật liệu, kết cấu, kiểu dáng, màu sắc bàn, ghế học sinh theo quy định.</w:t>
      </w:r>
    </w:p>
    <w:p w:rsidR="00952E21" w:rsidRPr="004D7CAA" w:rsidRDefault="00952E21" w:rsidP="00162EEC">
      <w:pPr>
        <w:spacing w:line="360" w:lineRule="auto"/>
        <w:ind w:firstLine="720"/>
        <w:contextualSpacing/>
        <w:jc w:val="both"/>
        <w:rPr>
          <w:sz w:val="28"/>
          <w:szCs w:val="28"/>
          <w:lang w:val="vi-VN"/>
        </w:rPr>
      </w:pPr>
      <w:r w:rsidRPr="004D7CAA">
        <w:rPr>
          <w:sz w:val="28"/>
          <w:szCs w:val="28"/>
          <w:lang w:val="vi-VN"/>
        </w:rPr>
        <w:t>Mức 3:</w:t>
      </w:r>
    </w:p>
    <w:p w:rsidR="00C81407" w:rsidRPr="004839E2" w:rsidRDefault="00952E21" w:rsidP="00162EEC">
      <w:pPr>
        <w:spacing w:line="360" w:lineRule="auto"/>
        <w:ind w:firstLine="720"/>
        <w:contextualSpacing/>
        <w:jc w:val="both"/>
        <w:rPr>
          <w:rFonts w:eastAsia="Calibri"/>
          <w:sz w:val="28"/>
          <w:szCs w:val="28"/>
          <w:lang w:val="vi-VN"/>
        </w:rPr>
      </w:pPr>
      <w:r w:rsidRPr="004D7CAA">
        <w:rPr>
          <w:sz w:val="28"/>
          <w:szCs w:val="28"/>
          <w:lang w:val="vi-VN"/>
        </w:rPr>
        <w:lastRenderedPageBreak/>
        <w:t>Có các phòng riêng biệt để dạy các môn âm nhạc, m</w:t>
      </w:r>
      <w:r w:rsidR="006C0422" w:rsidRPr="004839E2">
        <w:rPr>
          <w:sz w:val="28"/>
          <w:szCs w:val="28"/>
          <w:lang w:val="vi-VN"/>
        </w:rPr>
        <w:t>ĩ</w:t>
      </w:r>
      <w:r w:rsidRPr="004D7CAA">
        <w:rPr>
          <w:sz w:val="28"/>
          <w:szCs w:val="28"/>
          <w:lang w:val="vi-VN"/>
        </w:rPr>
        <w:t xml:space="preserve"> thuật, khoa học và </w:t>
      </w:r>
      <w:r w:rsidRPr="004D7CAA">
        <w:rPr>
          <w:spacing w:val="2"/>
          <w:sz w:val="28"/>
          <w:szCs w:val="28"/>
          <w:lang w:val="vi-VN"/>
        </w:rPr>
        <w:t xml:space="preserve">ngoại ngữ; có phòng để hỗ trợ cho học sinh có </w:t>
      </w:r>
      <w:r w:rsidRPr="004D7CAA">
        <w:rPr>
          <w:rFonts w:eastAsia="Calibri"/>
          <w:spacing w:val="2"/>
          <w:sz w:val="28"/>
          <w:szCs w:val="28"/>
          <w:lang w:val="vi-VN"/>
        </w:rPr>
        <w:t>hoàn cảnh khó khăn,học sinh</w:t>
      </w:r>
    </w:p>
    <w:p w:rsidR="00952E21" w:rsidRPr="004D7CAA" w:rsidRDefault="00952E21" w:rsidP="00C81407">
      <w:pPr>
        <w:spacing w:line="360" w:lineRule="auto"/>
        <w:contextualSpacing/>
        <w:jc w:val="both"/>
        <w:rPr>
          <w:sz w:val="28"/>
          <w:szCs w:val="28"/>
          <w:lang w:val="vi-VN"/>
        </w:rPr>
      </w:pPr>
      <w:r w:rsidRPr="004D7CAA">
        <w:rPr>
          <w:rFonts w:eastAsia="Calibri"/>
          <w:sz w:val="28"/>
          <w:szCs w:val="28"/>
          <w:lang w:val="vi-VN"/>
        </w:rPr>
        <w:t>có năng khiếu</w:t>
      </w:r>
      <w:r w:rsidRPr="004D7CAA">
        <w:rPr>
          <w:sz w:val="28"/>
          <w:szCs w:val="28"/>
          <w:lang w:val="vi-VN"/>
        </w:rPr>
        <w:t xml:space="preserve"> (nếu có).</w:t>
      </w:r>
    </w:p>
    <w:p w:rsidR="00952E21" w:rsidRPr="004D7CAA" w:rsidRDefault="00952E21" w:rsidP="00162EEC">
      <w:pPr>
        <w:spacing w:line="360" w:lineRule="auto"/>
        <w:ind w:firstLine="720"/>
        <w:contextualSpacing/>
        <w:jc w:val="both"/>
        <w:outlineLvl w:val="4"/>
        <w:rPr>
          <w:b/>
          <w:sz w:val="28"/>
          <w:szCs w:val="28"/>
          <w:lang w:val="nl-NL"/>
        </w:rPr>
      </w:pPr>
      <w:r w:rsidRPr="004D7CAA">
        <w:rPr>
          <w:b/>
          <w:sz w:val="28"/>
          <w:szCs w:val="28"/>
          <w:lang w:val="nl-NL"/>
        </w:rPr>
        <w:t>1. Mô tả hiện trạng</w:t>
      </w:r>
    </w:p>
    <w:p w:rsidR="00952E21" w:rsidRPr="004D7CAA" w:rsidRDefault="00952E21" w:rsidP="00162EEC">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6F12B2" w:rsidP="00162EEC">
      <w:pPr>
        <w:spacing w:line="360" w:lineRule="auto"/>
        <w:ind w:firstLine="720"/>
        <w:contextualSpacing/>
        <w:jc w:val="both"/>
        <w:outlineLvl w:val="4"/>
        <w:rPr>
          <w:sz w:val="28"/>
          <w:szCs w:val="28"/>
          <w:lang w:val="nl-NL"/>
        </w:rPr>
      </w:pPr>
      <w:r w:rsidRPr="004D7CAA">
        <w:rPr>
          <w:sz w:val="28"/>
          <w:szCs w:val="28"/>
          <w:lang w:val="nl-NL"/>
        </w:rPr>
        <w:t>a) T</w:t>
      </w:r>
      <w:r w:rsidR="00FD6A9B">
        <w:rPr>
          <w:sz w:val="28"/>
          <w:szCs w:val="28"/>
          <w:lang w:val="nl-NL"/>
        </w:rPr>
        <w:t>rường có 28</w:t>
      </w:r>
      <w:r w:rsidR="00952E21" w:rsidRPr="004D7CAA">
        <w:rPr>
          <w:sz w:val="28"/>
          <w:szCs w:val="28"/>
          <w:lang w:val="nl-NL"/>
        </w:rPr>
        <w:t xml:space="preserve"> phòng học đủ ánh sáng, thoáng mát, an toàn cho giáo viên và học sinh theo </w:t>
      </w:r>
      <w:r w:rsidR="00FA0665" w:rsidRPr="004D7CAA">
        <w:rPr>
          <w:sz w:val="28"/>
          <w:szCs w:val="28"/>
          <w:lang w:val="nl-NL"/>
        </w:rPr>
        <w:t xml:space="preserve">đúng </w:t>
      </w:r>
      <w:r w:rsidR="00952E21" w:rsidRPr="004D7CAA">
        <w:rPr>
          <w:sz w:val="28"/>
          <w:szCs w:val="28"/>
          <w:lang w:val="nl-NL"/>
        </w:rPr>
        <w:t xml:space="preserve">quy định về </w:t>
      </w:r>
      <w:r w:rsidR="00FA0665" w:rsidRPr="004D7CAA">
        <w:rPr>
          <w:sz w:val="28"/>
          <w:szCs w:val="28"/>
          <w:lang w:val="nl-NL"/>
        </w:rPr>
        <w:t>quy cách phòng</w:t>
      </w:r>
      <w:r w:rsidR="00952E21" w:rsidRPr="004D7CAA">
        <w:rPr>
          <w:sz w:val="28"/>
          <w:szCs w:val="28"/>
          <w:lang w:val="nl-NL"/>
        </w:rPr>
        <w:t xml:space="preserve"> học, đảm bảo mỗi lớp một phòng học riêng [H3-3.1-03].</w:t>
      </w:r>
    </w:p>
    <w:p w:rsidR="00952E21" w:rsidRPr="004D7CAA" w:rsidRDefault="00952E21" w:rsidP="00162EEC">
      <w:pPr>
        <w:spacing w:line="360" w:lineRule="auto"/>
        <w:ind w:firstLine="720"/>
        <w:contextualSpacing/>
        <w:jc w:val="both"/>
        <w:outlineLvl w:val="4"/>
        <w:rPr>
          <w:sz w:val="28"/>
          <w:szCs w:val="28"/>
          <w:lang w:val="nl-NL"/>
        </w:rPr>
      </w:pPr>
      <w:r w:rsidRPr="004D7CAA">
        <w:rPr>
          <w:sz w:val="28"/>
          <w:szCs w:val="28"/>
          <w:lang w:val="nl-NL"/>
        </w:rPr>
        <w:t xml:space="preserve">b) Trường </w:t>
      </w:r>
      <w:r w:rsidRPr="004D7CAA">
        <w:rPr>
          <w:sz w:val="28"/>
          <w:szCs w:val="28"/>
          <w:lang w:val="vi-VN"/>
        </w:rPr>
        <w:t xml:space="preserve">trang bị đầy đủ bàn ghế đúng chuẩn cho 100% học sinh. </w:t>
      </w:r>
      <w:r w:rsidRPr="004D7CAA">
        <w:rPr>
          <w:sz w:val="28"/>
          <w:szCs w:val="28"/>
          <w:lang w:val="nl-NL"/>
        </w:rPr>
        <w:t xml:space="preserve">Bàn </w:t>
      </w:r>
      <w:r w:rsidRPr="004D7CAA">
        <w:rPr>
          <w:sz w:val="28"/>
          <w:szCs w:val="28"/>
          <w:lang w:val="vi-VN"/>
        </w:rPr>
        <w:t>được thiết kế có</w:t>
      </w:r>
      <w:r w:rsidRPr="004D7CAA">
        <w:rPr>
          <w:sz w:val="28"/>
          <w:szCs w:val="28"/>
          <w:lang w:val="nl-NL"/>
        </w:rPr>
        <w:t xml:space="preserve"> chỗ đựng đồ dùng học tập, ghế tựa phù hợp với lứa tuổi học sinh.</w:t>
      </w:r>
      <w:r w:rsidRPr="004D7CAA">
        <w:rPr>
          <w:sz w:val="28"/>
          <w:szCs w:val="28"/>
          <w:lang w:val="vi-VN"/>
        </w:rPr>
        <w:t xml:space="preserve"> Trường chỉ có học sinh khuyết tật về trí tuệ nên chưa trang bị bàn ghế dành riêng cho học sinh khuyết tật về hình thể. B</w:t>
      </w:r>
      <w:r w:rsidRPr="004D7CAA">
        <w:rPr>
          <w:sz w:val="28"/>
          <w:szCs w:val="28"/>
          <w:lang w:val="nl-NL"/>
        </w:rPr>
        <w:t xml:space="preserve">àn ghế </w:t>
      </w:r>
      <w:r w:rsidRPr="004D7CAA">
        <w:rPr>
          <w:sz w:val="28"/>
          <w:szCs w:val="28"/>
          <w:lang w:val="vi-VN"/>
        </w:rPr>
        <w:t xml:space="preserve">dành cho </w:t>
      </w:r>
      <w:r w:rsidRPr="004D7CAA">
        <w:rPr>
          <w:sz w:val="28"/>
          <w:szCs w:val="28"/>
          <w:lang w:val="nl-NL"/>
        </w:rPr>
        <w:t>giáo viên</w:t>
      </w:r>
      <w:r w:rsidRPr="004D7CAA">
        <w:rPr>
          <w:sz w:val="28"/>
          <w:szCs w:val="28"/>
          <w:lang w:val="vi-VN"/>
        </w:rPr>
        <w:t xml:space="preserve"> và </w:t>
      </w:r>
      <w:r w:rsidRPr="004D7CAA">
        <w:rPr>
          <w:sz w:val="28"/>
          <w:szCs w:val="28"/>
          <w:lang w:val="nl-NL"/>
        </w:rPr>
        <w:t xml:space="preserve">bảng lớp </w:t>
      </w:r>
      <w:r w:rsidRPr="004D7CAA">
        <w:rPr>
          <w:sz w:val="28"/>
          <w:szCs w:val="28"/>
          <w:lang w:val="vi-VN"/>
        </w:rPr>
        <w:t xml:space="preserve">được trang bị </w:t>
      </w:r>
      <w:r w:rsidRPr="004D7CAA">
        <w:rPr>
          <w:sz w:val="28"/>
          <w:szCs w:val="28"/>
          <w:lang w:val="nl-NL"/>
        </w:rPr>
        <w:t xml:space="preserve">đúng quy định [H1-1.6-07]; </w:t>
      </w:r>
      <w:r w:rsidR="0052688D" w:rsidRPr="004D7CAA">
        <w:rPr>
          <w:sz w:val="28"/>
          <w:szCs w:val="28"/>
          <w:lang w:val="nl-NL"/>
        </w:rPr>
        <w:t>[H3-3.1-02]; [H3-3.2-01]</w:t>
      </w:r>
      <w:r w:rsidRPr="004D7CAA">
        <w:rPr>
          <w:sz w:val="28"/>
          <w:szCs w:val="28"/>
          <w:lang w:val="nl-NL"/>
        </w:rPr>
        <w:t>.</w:t>
      </w:r>
    </w:p>
    <w:p w:rsidR="00952E21" w:rsidRPr="004839E2" w:rsidRDefault="00952E21" w:rsidP="009828C4">
      <w:pPr>
        <w:spacing w:line="360" w:lineRule="auto"/>
        <w:ind w:firstLine="720"/>
        <w:contextualSpacing/>
        <w:jc w:val="both"/>
        <w:outlineLvl w:val="4"/>
        <w:rPr>
          <w:sz w:val="28"/>
          <w:szCs w:val="28"/>
          <w:lang w:val="vi-VN"/>
        </w:rPr>
      </w:pPr>
      <w:r w:rsidRPr="004D7CAA">
        <w:rPr>
          <w:sz w:val="28"/>
          <w:szCs w:val="28"/>
          <w:lang w:val="nl-NL"/>
        </w:rPr>
        <w:t xml:space="preserve">c) </w:t>
      </w:r>
      <w:r w:rsidRPr="004D7CAA">
        <w:rPr>
          <w:sz w:val="28"/>
          <w:szCs w:val="28"/>
          <w:lang w:val="vi-VN"/>
        </w:rPr>
        <w:t>Trong mỗi phòng học, trường đều trang bị đầy đủ các thiết bị như hệ</w:t>
      </w:r>
      <w:r w:rsidR="00B85515" w:rsidRPr="00B85515">
        <w:rPr>
          <w:sz w:val="28"/>
          <w:szCs w:val="28"/>
          <w:lang w:val="nl-NL"/>
        </w:rPr>
        <w:t xml:space="preserve"> </w:t>
      </w:r>
      <w:r w:rsidRPr="004D7CAA">
        <w:rPr>
          <w:sz w:val="28"/>
          <w:szCs w:val="28"/>
          <w:lang w:val="vi-VN"/>
        </w:rPr>
        <w:t>thống đèn quạt,</w:t>
      </w:r>
      <w:r w:rsidR="00B85515" w:rsidRPr="00B85515">
        <w:rPr>
          <w:sz w:val="28"/>
          <w:szCs w:val="28"/>
          <w:lang w:val="nl-NL"/>
        </w:rPr>
        <w:t xml:space="preserve"> ti vi, máy lạnh,</w:t>
      </w:r>
      <w:r w:rsidRPr="004D7CAA">
        <w:rPr>
          <w:sz w:val="28"/>
          <w:szCs w:val="28"/>
          <w:lang w:val="vi-VN"/>
        </w:rPr>
        <w:t xml:space="preserve"> có tủ đựng hồ sơ và </w:t>
      </w:r>
      <w:r w:rsidR="006A61C8" w:rsidRPr="004D7CAA">
        <w:rPr>
          <w:sz w:val="28"/>
          <w:szCs w:val="28"/>
          <w:lang w:val="vi-VN"/>
        </w:rPr>
        <w:t xml:space="preserve">thiết bị dạy học. Ngoài ra, </w:t>
      </w:r>
      <w:r w:rsidRPr="004D7CAA">
        <w:rPr>
          <w:sz w:val="28"/>
          <w:szCs w:val="28"/>
          <w:lang w:val="vi-VN"/>
        </w:rPr>
        <w:t xml:space="preserve">trường còn trang trí ảnh </w:t>
      </w:r>
      <w:r w:rsidRPr="004D7CAA">
        <w:rPr>
          <w:sz w:val="28"/>
          <w:szCs w:val="28"/>
          <w:lang w:val="nl-NL"/>
        </w:rPr>
        <w:t xml:space="preserve">Bác, bảng 05 điều Bác Hồ dạy, bảng chữ cái, bảng trích thư Bác Hồ gửi học sinh, bản đồ Việt Nam, góc sản phẩm, góc thư viện cho mỗi phòng học </w:t>
      </w:r>
      <w:r w:rsidR="003342E0" w:rsidRPr="004D7CAA">
        <w:rPr>
          <w:sz w:val="28"/>
          <w:szCs w:val="28"/>
          <w:lang w:val="nl-NL"/>
        </w:rPr>
        <w:t>[H1-1.6-07]; [H3-3.1-02]; [H3-3.2-01].</w:t>
      </w:r>
    </w:p>
    <w:p w:rsidR="00952E21" w:rsidRPr="004839E2" w:rsidRDefault="00952E21" w:rsidP="00162EEC">
      <w:pPr>
        <w:spacing w:line="360" w:lineRule="auto"/>
        <w:ind w:firstLine="720"/>
        <w:contextualSpacing/>
        <w:jc w:val="both"/>
        <w:rPr>
          <w:sz w:val="28"/>
          <w:szCs w:val="28"/>
          <w:lang w:val="vi-VN"/>
        </w:rPr>
      </w:pPr>
      <w:r w:rsidRPr="004D7CAA">
        <w:rPr>
          <w:sz w:val="28"/>
          <w:szCs w:val="28"/>
          <w:lang w:val="vi-VN"/>
        </w:rPr>
        <w:t>Mức 2:</w:t>
      </w:r>
    </w:p>
    <w:p w:rsidR="00952E21" w:rsidRPr="004D7CAA" w:rsidRDefault="00952E21" w:rsidP="00EB6F93">
      <w:pPr>
        <w:spacing w:line="360" w:lineRule="auto"/>
        <w:ind w:firstLine="720"/>
        <w:contextualSpacing/>
        <w:jc w:val="both"/>
        <w:rPr>
          <w:sz w:val="28"/>
          <w:szCs w:val="28"/>
          <w:lang w:val="nl-NL"/>
        </w:rPr>
      </w:pPr>
      <w:r w:rsidRPr="00FD6A9B">
        <w:rPr>
          <w:rFonts w:eastAsia="Calibri"/>
          <w:sz w:val="28"/>
          <w:szCs w:val="28"/>
          <w:lang w:val="vi-VN"/>
        </w:rPr>
        <w:t xml:space="preserve">a) Diện tích các phòng học </w:t>
      </w:r>
      <w:r w:rsidR="00FD6A9B" w:rsidRPr="00FD6A9B">
        <w:rPr>
          <w:rFonts w:eastAsia="Calibri"/>
          <w:sz w:val="28"/>
          <w:szCs w:val="28"/>
          <w:lang w:val="vi-VN"/>
        </w:rPr>
        <w:t xml:space="preserve">không </w:t>
      </w:r>
      <w:r w:rsidRPr="00FD6A9B">
        <w:rPr>
          <w:rFonts w:eastAsia="Calibri"/>
          <w:sz w:val="28"/>
          <w:szCs w:val="28"/>
          <w:lang w:val="vi-VN"/>
        </w:rPr>
        <w:t>đồng đều</w:t>
      </w:r>
      <w:r w:rsidR="00FD6A9B" w:rsidRPr="00FD6A9B">
        <w:rPr>
          <w:rFonts w:eastAsia="Calibri"/>
          <w:sz w:val="28"/>
          <w:szCs w:val="28"/>
          <w:lang w:val="vi-VN"/>
        </w:rPr>
        <w:t xml:space="preserve">, </w:t>
      </w:r>
      <w:r w:rsidR="00FD6A9B" w:rsidRPr="00FD6A9B">
        <w:rPr>
          <w:sz w:val="28"/>
          <w:szCs w:val="28"/>
          <w:lang w:val="nl-NL"/>
        </w:rPr>
        <w:t>có phòng diện tích</w:t>
      </w:r>
      <w:r w:rsidR="00FD6A9B" w:rsidRPr="00FD6A9B">
        <w:rPr>
          <w:color w:val="FF0000"/>
          <w:sz w:val="28"/>
          <w:szCs w:val="28"/>
          <w:lang w:val="nl-NL"/>
        </w:rPr>
        <w:t xml:space="preserve"> </w:t>
      </w:r>
      <w:r w:rsidR="00FD6A9B" w:rsidRPr="00FD6A9B">
        <w:rPr>
          <w:sz w:val="28"/>
          <w:szCs w:val="28"/>
          <w:lang w:val="nl-NL"/>
        </w:rPr>
        <w:t>là 42m</w:t>
      </w:r>
      <w:r w:rsidR="00FD6A9B" w:rsidRPr="00FD6A9B">
        <w:rPr>
          <w:sz w:val="28"/>
          <w:szCs w:val="28"/>
          <w:vertAlign w:val="superscript"/>
          <w:lang w:val="nl-NL"/>
        </w:rPr>
        <w:t>2</w:t>
      </w:r>
      <w:r w:rsidR="00FD6A9B" w:rsidRPr="00FD6A9B">
        <w:rPr>
          <w:sz w:val="28"/>
          <w:szCs w:val="28"/>
          <w:lang w:val="nl-NL"/>
        </w:rPr>
        <w:t>, có phòng diện tích chỉ 20m</w:t>
      </w:r>
      <w:r w:rsidR="00FD6A9B" w:rsidRPr="00FD6A9B">
        <w:rPr>
          <w:sz w:val="28"/>
          <w:szCs w:val="28"/>
          <w:vertAlign w:val="superscript"/>
          <w:lang w:val="nl-NL"/>
        </w:rPr>
        <w:t>2</w:t>
      </w:r>
      <w:r w:rsidR="00B85515">
        <w:rPr>
          <w:sz w:val="28"/>
          <w:szCs w:val="28"/>
          <w:lang w:val="nl-NL"/>
        </w:rPr>
        <w:t xml:space="preserve">, bình quân 0,5 </w:t>
      </w:r>
      <w:r w:rsidR="00FD6A9B" w:rsidRPr="00FD6A9B">
        <w:rPr>
          <w:sz w:val="28"/>
          <w:szCs w:val="28"/>
          <w:lang w:val="nl-NL"/>
        </w:rPr>
        <w:t>m</w:t>
      </w:r>
      <w:r w:rsidR="00FD6A9B" w:rsidRPr="00FD6A9B">
        <w:rPr>
          <w:sz w:val="28"/>
          <w:szCs w:val="28"/>
          <w:vertAlign w:val="superscript"/>
          <w:lang w:val="nl-NL"/>
        </w:rPr>
        <w:t>2</w:t>
      </w:r>
      <w:r w:rsidR="00FD6A9B" w:rsidRPr="00FD6A9B">
        <w:rPr>
          <w:sz w:val="28"/>
          <w:szCs w:val="28"/>
          <w:lang w:val="nl-NL"/>
        </w:rPr>
        <w:t xml:space="preserve">/01 học sinh </w:t>
      </w:r>
      <w:r w:rsidRPr="00FD6A9B">
        <w:rPr>
          <w:sz w:val="28"/>
          <w:szCs w:val="28"/>
          <w:lang w:val="nl-NL"/>
        </w:rPr>
        <w:t>.</w:t>
      </w:r>
      <w:r w:rsidRPr="004D7CAA">
        <w:rPr>
          <w:sz w:val="28"/>
          <w:szCs w:val="28"/>
          <w:lang w:val="nl-NL"/>
        </w:rPr>
        <w:t xml:space="preserve"> </w:t>
      </w:r>
      <w:r w:rsidR="00FD6A9B">
        <w:rPr>
          <w:sz w:val="28"/>
          <w:szCs w:val="28"/>
          <w:lang w:val="nl-NL"/>
        </w:rPr>
        <w:t xml:space="preserve">Không </w:t>
      </w:r>
      <w:r w:rsidRPr="004D7CAA">
        <w:rPr>
          <w:sz w:val="28"/>
          <w:szCs w:val="28"/>
          <w:lang w:val="nl-NL"/>
        </w:rPr>
        <w:t xml:space="preserve"> đảm bảo tỷ lệ diện tích bình quân cho mỗi học sinh </w:t>
      </w:r>
      <w:r w:rsidRPr="004D7CAA">
        <w:rPr>
          <w:rFonts w:eastAsia="Calibri"/>
          <w:sz w:val="28"/>
          <w:szCs w:val="28"/>
          <w:lang w:val="vi-VN"/>
        </w:rPr>
        <w:t xml:space="preserve">theo mục 5.2.3 </w:t>
      </w:r>
      <w:r w:rsidR="0070494D" w:rsidRPr="004839E2">
        <w:rPr>
          <w:sz w:val="28"/>
          <w:szCs w:val="28"/>
          <w:shd w:val="clear" w:color="auto" w:fill="FFFFFF"/>
          <w:lang w:val="nl-NL"/>
        </w:rPr>
        <w:t xml:space="preserve">Tiêu chuẩn Quốc gia </w:t>
      </w:r>
      <w:r w:rsidRPr="004D7CAA">
        <w:rPr>
          <w:rFonts w:eastAsia="Calibri"/>
          <w:sz w:val="28"/>
          <w:szCs w:val="28"/>
          <w:lang w:val="vi-VN"/>
        </w:rPr>
        <w:t xml:space="preserve">8793:2011 về diện tích phòng học được xác định với tiêu chuẩn 1,25 </w:t>
      </w:r>
      <w:r w:rsidRPr="004D7CAA">
        <w:rPr>
          <w:sz w:val="28"/>
          <w:szCs w:val="28"/>
          <w:lang w:val="nl-NL"/>
        </w:rPr>
        <w:t>m</w:t>
      </w:r>
      <w:r w:rsidRPr="004D7CAA">
        <w:rPr>
          <w:sz w:val="28"/>
          <w:szCs w:val="28"/>
          <w:vertAlign w:val="superscript"/>
          <w:lang w:val="nl-NL"/>
        </w:rPr>
        <w:t>2</w:t>
      </w:r>
      <w:r w:rsidRPr="004D7CAA">
        <w:rPr>
          <w:rFonts w:eastAsia="Calibri"/>
          <w:sz w:val="28"/>
          <w:szCs w:val="28"/>
          <w:lang w:val="vi-VN"/>
        </w:rPr>
        <w:t xml:space="preserve">/học sinh </w:t>
      </w:r>
      <w:r w:rsidRPr="004D7CAA">
        <w:rPr>
          <w:sz w:val="28"/>
          <w:szCs w:val="28"/>
          <w:lang w:val="nl-NL"/>
        </w:rPr>
        <w:t>[H1-1.6-07]</w:t>
      </w:r>
      <w:r w:rsidRPr="004D7CAA">
        <w:rPr>
          <w:sz w:val="28"/>
          <w:szCs w:val="28"/>
          <w:lang w:val="vi-VN"/>
        </w:rPr>
        <w:t>.</w:t>
      </w:r>
    </w:p>
    <w:p w:rsidR="00952E21" w:rsidRPr="004D7CAA" w:rsidRDefault="00952E21" w:rsidP="00162EEC">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b) </w:t>
      </w:r>
      <w:r w:rsidR="00BD6B93" w:rsidRPr="004839E2">
        <w:rPr>
          <w:rFonts w:eastAsia="Calibri"/>
          <w:sz w:val="28"/>
          <w:szCs w:val="28"/>
          <w:lang w:val="nl-NL"/>
        </w:rPr>
        <w:t xml:space="preserve">Mỗi lớp học được </w:t>
      </w:r>
      <w:r w:rsidRPr="004839E2">
        <w:rPr>
          <w:rFonts w:eastAsia="Calibri"/>
          <w:sz w:val="28"/>
          <w:szCs w:val="28"/>
          <w:lang w:val="nl-NL"/>
        </w:rPr>
        <w:t>trang bị</w:t>
      </w:r>
      <w:r w:rsidR="00BD6B93" w:rsidRPr="004839E2">
        <w:rPr>
          <w:rFonts w:eastAsia="Calibri"/>
          <w:sz w:val="28"/>
          <w:szCs w:val="28"/>
          <w:lang w:val="nl-NL"/>
        </w:rPr>
        <w:t xml:space="preserve"> </w:t>
      </w:r>
      <w:r w:rsidRPr="004839E2">
        <w:rPr>
          <w:rFonts w:eastAsia="Calibri"/>
          <w:sz w:val="28"/>
          <w:szCs w:val="28"/>
          <w:lang w:val="nl-NL"/>
        </w:rPr>
        <w:t>tủ đựng thiết bị dạy</w:t>
      </w:r>
      <w:r w:rsidR="00B85515">
        <w:rPr>
          <w:rFonts w:eastAsia="Calibri"/>
          <w:sz w:val="28"/>
          <w:szCs w:val="28"/>
          <w:lang w:val="nl-NL"/>
        </w:rPr>
        <w:t xml:space="preserve"> </w:t>
      </w:r>
      <w:r w:rsidRPr="004839E2">
        <w:rPr>
          <w:rFonts w:eastAsia="Calibri"/>
          <w:sz w:val="28"/>
          <w:szCs w:val="28"/>
          <w:lang w:val="nl-NL"/>
        </w:rPr>
        <w:t>học nhằm bảo quản thiết bị dạy học</w:t>
      </w:r>
      <w:r w:rsidR="00BD6B93" w:rsidRPr="004839E2">
        <w:rPr>
          <w:rFonts w:eastAsia="Calibri"/>
          <w:sz w:val="28"/>
          <w:szCs w:val="28"/>
          <w:lang w:val="nl-NL"/>
        </w:rPr>
        <w:t xml:space="preserve"> cho giáo viên và học sinh</w:t>
      </w:r>
      <w:r w:rsidR="00B85515">
        <w:rPr>
          <w:rFonts w:eastAsia="Calibri"/>
          <w:sz w:val="28"/>
          <w:szCs w:val="28"/>
          <w:lang w:val="nl-NL"/>
        </w:rPr>
        <w:t xml:space="preserve"> </w:t>
      </w:r>
      <w:r w:rsidRPr="004D7CAA">
        <w:rPr>
          <w:sz w:val="28"/>
          <w:szCs w:val="28"/>
          <w:lang w:val="nl-NL"/>
        </w:rPr>
        <w:t>[H3-3.2-02]</w:t>
      </w:r>
      <w:r w:rsidRPr="004D7CAA">
        <w:rPr>
          <w:sz w:val="28"/>
          <w:szCs w:val="28"/>
          <w:lang w:val="vi-VN"/>
        </w:rPr>
        <w:t>.</w:t>
      </w:r>
    </w:p>
    <w:p w:rsidR="00952E21" w:rsidRPr="004839E2" w:rsidRDefault="00952E21" w:rsidP="00162EEC">
      <w:pPr>
        <w:spacing w:line="360" w:lineRule="auto"/>
        <w:ind w:firstLine="720"/>
        <w:contextualSpacing/>
        <w:jc w:val="both"/>
        <w:rPr>
          <w:sz w:val="28"/>
          <w:szCs w:val="28"/>
          <w:lang w:val="vi-VN"/>
        </w:rPr>
      </w:pPr>
      <w:r w:rsidRPr="004D7CAA">
        <w:rPr>
          <w:rFonts w:eastAsia="Calibri"/>
          <w:sz w:val="28"/>
          <w:szCs w:val="28"/>
          <w:lang w:val="vi-VN"/>
        </w:rPr>
        <w:t xml:space="preserve">c) </w:t>
      </w:r>
      <w:r w:rsidR="00000B88" w:rsidRPr="004839E2">
        <w:rPr>
          <w:rFonts w:eastAsia="Calibri"/>
          <w:sz w:val="28"/>
          <w:szCs w:val="28"/>
          <w:lang w:val="vi-VN"/>
        </w:rPr>
        <w:t>Mỗi phòng học trang bị đầy đủ b</w:t>
      </w:r>
      <w:r w:rsidR="00FD6A9B">
        <w:rPr>
          <w:rFonts w:eastAsia="Calibri"/>
          <w:sz w:val="28"/>
          <w:szCs w:val="28"/>
          <w:lang w:val="vi-VN"/>
        </w:rPr>
        <w:t>àn</w:t>
      </w:r>
      <w:r w:rsidR="00FD6A9B" w:rsidRPr="00FD6A9B">
        <w:rPr>
          <w:rFonts w:eastAsia="Calibri"/>
          <w:sz w:val="28"/>
          <w:szCs w:val="28"/>
          <w:lang w:val="vi-VN"/>
        </w:rPr>
        <w:t>, ghế một chỗ</w:t>
      </w:r>
      <w:r w:rsidR="00CD0B67" w:rsidRPr="004839E2">
        <w:rPr>
          <w:rFonts w:eastAsia="Calibri"/>
          <w:sz w:val="28"/>
          <w:szCs w:val="28"/>
          <w:lang w:val="vi-VN"/>
        </w:rPr>
        <w:t xml:space="preserve"> với kết cấu và kiểu dáng đúng kích thước theo quy đị</w:t>
      </w:r>
      <w:r w:rsidR="00000B88" w:rsidRPr="004839E2">
        <w:rPr>
          <w:rFonts w:eastAsia="Calibri"/>
          <w:sz w:val="28"/>
          <w:szCs w:val="28"/>
          <w:lang w:val="vi-VN"/>
        </w:rPr>
        <w:t xml:space="preserve">nh </w:t>
      </w:r>
      <w:r w:rsidRPr="004D7CAA">
        <w:rPr>
          <w:sz w:val="28"/>
          <w:szCs w:val="28"/>
          <w:lang w:val="nl-NL"/>
        </w:rPr>
        <w:t>[H3-3.2-02]</w:t>
      </w:r>
      <w:r w:rsidRPr="004D7CAA">
        <w:rPr>
          <w:sz w:val="28"/>
          <w:szCs w:val="28"/>
          <w:lang w:val="vi-VN"/>
        </w:rPr>
        <w:t>.</w:t>
      </w:r>
    </w:p>
    <w:p w:rsidR="001F2247" w:rsidRPr="004D7CAA" w:rsidRDefault="001F2247" w:rsidP="001F2247">
      <w:pPr>
        <w:spacing w:line="360" w:lineRule="auto"/>
        <w:ind w:firstLine="720"/>
        <w:contextualSpacing/>
        <w:jc w:val="both"/>
        <w:rPr>
          <w:sz w:val="28"/>
          <w:szCs w:val="28"/>
          <w:lang w:val="vi-VN"/>
        </w:rPr>
      </w:pPr>
      <w:r w:rsidRPr="004D7CAA">
        <w:rPr>
          <w:sz w:val="28"/>
          <w:szCs w:val="28"/>
          <w:lang w:val="vi-VN"/>
        </w:rPr>
        <w:t>Mức 3:</w:t>
      </w:r>
    </w:p>
    <w:p w:rsidR="001F2247" w:rsidRPr="004839E2" w:rsidRDefault="005373AE" w:rsidP="001F2247">
      <w:pPr>
        <w:spacing w:line="360" w:lineRule="auto"/>
        <w:ind w:firstLine="720"/>
        <w:contextualSpacing/>
        <w:jc w:val="both"/>
        <w:rPr>
          <w:sz w:val="28"/>
          <w:szCs w:val="28"/>
          <w:lang w:val="vi-VN"/>
        </w:rPr>
      </w:pPr>
      <w:r w:rsidRPr="004839E2">
        <w:rPr>
          <w:sz w:val="28"/>
          <w:szCs w:val="28"/>
          <w:lang w:val="vi-VN"/>
        </w:rPr>
        <w:lastRenderedPageBreak/>
        <w:t xml:space="preserve">Ngoài việc đảm bảo đủ số phòng học cho mỗi lớp, nhà trường còn bố trí phòng dạy âm nhạc, tin học nhưng chưa có phòng giảng dạy môn khoa học, ngoại ngữ, mĩ thuật, giáo dục thể chất </w:t>
      </w:r>
      <w:r w:rsidR="001F2247" w:rsidRPr="004D7CAA">
        <w:rPr>
          <w:sz w:val="28"/>
          <w:szCs w:val="28"/>
          <w:lang w:val="nl-NL"/>
        </w:rPr>
        <w:t>[H3-3.1-03].</w:t>
      </w:r>
    </w:p>
    <w:p w:rsidR="00952E21" w:rsidRPr="004D7CAA" w:rsidRDefault="00952E21" w:rsidP="00162EEC">
      <w:pPr>
        <w:spacing w:line="360" w:lineRule="auto"/>
        <w:ind w:firstLine="720"/>
        <w:contextualSpacing/>
        <w:jc w:val="both"/>
        <w:rPr>
          <w:b/>
          <w:sz w:val="28"/>
          <w:szCs w:val="28"/>
          <w:lang w:val="nl-NL"/>
        </w:rPr>
      </w:pPr>
      <w:r w:rsidRPr="004D7CAA">
        <w:rPr>
          <w:b/>
          <w:sz w:val="28"/>
          <w:szCs w:val="28"/>
          <w:lang w:val="nl-NL"/>
        </w:rPr>
        <w:t>2. Điểm mạnh</w:t>
      </w:r>
    </w:p>
    <w:p w:rsidR="00952E21" w:rsidRPr="004D7CAA" w:rsidRDefault="00952E21" w:rsidP="00162EEC">
      <w:pPr>
        <w:spacing w:line="360" w:lineRule="auto"/>
        <w:ind w:firstLine="720"/>
        <w:contextualSpacing/>
        <w:jc w:val="both"/>
        <w:rPr>
          <w:sz w:val="28"/>
          <w:szCs w:val="28"/>
          <w:lang w:val="nl-NL"/>
        </w:rPr>
      </w:pPr>
      <w:r w:rsidRPr="004D7CAA">
        <w:rPr>
          <w:sz w:val="28"/>
          <w:szCs w:val="28"/>
          <w:lang w:val="nl-NL"/>
        </w:rPr>
        <w:t xml:space="preserve">- Trường đảm bảo cơ sở vật chất về phòng học, trang thiết bị phục vụ cho việc giảng dạy theo quy định Thông tư </w:t>
      </w:r>
      <w:r w:rsidR="005A2216" w:rsidRPr="004D7CAA">
        <w:rPr>
          <w:sz w:val="28"/>
          <w:szCs w:val="28"/>
          <w:lang w:val="nl-NL"/>
        </w:rPr>
        <w:t>L</w:t>
      </w:r>
      <w:r w:rsidRPr="004D7CAA">
        <w:rPr>
          <w:sz w:val="28"/>
          <w:szCs w:val="28"/>
          <w:lang w:val="nl-NL"/>
        </w:rPr>
        <w:t>iên tịch số 26/2011/TTLT-BGDĐT-BKHCN-BYT.</w:t>
      </w:r>
    </w:p>
    <w:p w:rsidR="00952E21" w:rsidRPr="004D7CAA" w:rsidRDefault="00952E21" w:rsidP="00162EEC">
      <w:pPr>
        <w:spacing w:line="360" w:lineRule="auto"/>
        <w:ind w:firstLine="720"/>
        <w:contextualSpacing/>
        <w:jc w:val="both"/>
        <w:rPr>
          <w:sz w:val="28"/>
          <w:szCs w:val="28"/>
          <w:lang w:val="nl-NL"/>
        </w:rPr>
      </w:pPr>
      <w:r w:rsidRPr="004D7CAA">
        <w:rPr>
          <w:sz w:val="28"/>
          <w:szCs w:val="28"/>
          <w:lang w:val="nl-NL"/>
        </w:rPr>
        <w:t>- Trường đảm bảo phòng học riêng cho mỗi lớp.</w:t>
      </w:r>
    </w:p>
    <w:p w:rsidR="00952E21" w:rsidRDefault="00952E21" w:rsidP="00162EEC">
      <w:pPr>
        <w:spacing w:line="360" w:lineRule="auto"/>
        <w:ind w:firstLine="720"/>
        <w:contextualSpacing/>
        <w:jc w:val="both"/>
        <w:rPr>
          <w:b/>
          <w:sz w:val="28"/>
          <w:szCs w:val="28"/>
          <w:lang w:val="nl-NL"/>
        </w:rPr>
      </w:pPr>
      <w:r w:rsidRPr="004D7CAA">
        <w:rPr>
          <w:b/>
          <w:sz w:val="28"/>
          <w:szCs w:val="28"/>
          <w:lang w:val="nl-NL"/>
        </w:rPr>
        <w:t>3. Điểm yếu</w:t>
      </w:r>
    </w:p>
    <w:p w:rsidR="00986DE2" w:rsidRPr="00986DE2" w:rsidRDefault="00986DE2" w:rsidP="00162EEC">
      <w:pPr>
        <w:spacing w:line="360" w:lineRule="auto"/>
        <w:ind w:firstLine="720"/>
        <w:contextualSpacing/>
        <w:jc w:val="both"/>
        <w:rPr>
          <w:sz w:val="28"/>
          <w:szCs w:val="28"/>
          <w:lang w:val="nl-NL"/>
        </w:rPr>
      </w:pPr>
      <w:r w:rsidRPr="00986DE2">
        <w:rPr>
          <w:sz w:val="28"/>
          <w:szCs w:val="28"/>
          <w:lang w:val="nl-NL"/>
        </w:rPr>
        <w:t>Diện tích các phòng học không đồng đều.</w:t>
      </w:r>
    </w:p>
    <w:p w:rsidR="00952E21" w:rsidRPr="004D7CAA" w:rsidRDefault="00952E21" w:rsidP="00162EEC">
      <w:pPr>
        <w:spacing w:line="360" w:lineRule="auto"/>
        <w:ind w:firstLine="720"/>
        <w:contextualSpacing/>
        <w:jc w:val="both"/>
        <w:rPr>
          <w:b/>
          <w:sz w:val="28"/>
          <w:szCs w:val="28"/>
          <w:lang w:val="nl-NL"/>
        </w:rPr>
      </w:pPr>
      <w:r w:rsidRPr="004D7CAA">
        <w:rPr>
          <w:b/>
          <w:sz w:val="28"/>
          <w:szCs w:val="28"/>
          <w:lang w:val="nl-NL"/>
        </w:rPr>
        <w:t>4. Kế hoạch cải tiến chất lượng</w:t>
      </w:r>
    </w:p>
    <w:tbl>
      <w:tblPr>
        <w:tblStyle w:val="TableGrid"/>
        <w:tblW w:w="0" w:type="auto"/>
        <w:tblLook w:val="04A0" w:firstRow="1" w:lastRow="0" w:firstColumn="1" w:lastColumn="0" w:noHBand="0" w:noVBand="1"/>
      </w:tblPr>
      <w:tblGrid>
        <w:gridCol w:w="2969"/>
        <w:gridCol w:w="1396"/>
        <w:gridCol w:w="1793"/>
        <w:gridCol w:w="1394"/>
        <w:gridCol w:w="1336"/>
      </w:tblGrid>
      <w:tr w:rsidR="00462108" w:rsidRPr="004D7CAA" w:rsidTr="00FD6A9B">
        <w:trPr>
          <w:trHeight w:val="567"/>
          <w:tblHeader/>
        </w:trPr>
        <w:tc>
          <w:tcPr>
            <w:tcW w:w="2969"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Công việc</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cần thực hiện</w:t>
            </w:r>
          </w:p>
        </w:tc>
        <w:tc>
          <w:tcPr>
            <w:tcW w:w="1396"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Người</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793"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Điều kiện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để thực hiện</w:t>
            </w:r>
          </w:p>
        </w:tc>
        <w:tc>
          <w:tcPr>
            <w:tcW w:w="1394"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Thời gian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336"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Dự kiến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kinh phí</w:t>
            </w:r>
          </w:p>
        </w:tc>
      </w:tr>
      <w:tr w:rsidR="005977EF" w:rsidRPr="004D7CAA" w:rsidTr="00FD6A9B">
        <w:trPr>
          <w:trHeight w:val="567"/>
        </w:trPr>
        <w:tc>
          <w:tcPr>
            <w:tcW w:w="2969" w:type="dxa"/>
          </w:tcPr>
          <w:p w:rsidR="00952E21" w:rsidRPr="004D7CAA" w:rsidRDefault="00986DE2" w:rsidP="006609E1">
            <w:pPr>
              <w:spacing w:line="360" w:lineRule="auto"/>
              <w:contextualSpacing/>
              <w:jc w:val="both"/>
              <w:outlineLvl w:val="0"/>
              <w:rPr>
                <w:sz w:val="28"/>
                <w:szCs w:val="28"/>
              </w:rPr>
            </w:pPr>
            <w:r>
              <w:rPr>
                <w:sz w:val="28"/>
                <w:szCs w:val="28"/>
              </w:rPr>
              <w:t>Xây dựng kế hoạch, cải tạo lại phòng học sao cho diện tích các phòng học đồng đều.</w:t>
            </w:r>
          </w:p>
        </w:tc>
        <w:tc>
          <w:tcPr>
            <w:tcW w:w="1396" w:type="dxa"/>
          </w:tcPr>
          <w:p w:rsidR="00952E21" w:rsidRPr="004D7CAA" w:rsidRDefault="00986DE2" w:rsidP="006609E1">
            <w:pPr>
              <w:spacing w:line="360" w:lineRule="auto"/>
              <w:contextualSpacing/>
              <w:jc w:val="both"/>
              <w:outlineLvl w:val="0"/>
              <w:rPr>
                <w:sz w:val="28"/>
                <w:szCs w:val="28"/>
              </w:rPr>
            </w:pPr>
            <w:r>
              <w:rPr>
                <w:sz w:val="28"/>
                <w:szCs w:val="28"/>
              </w:rPr>
              <w:t>Hiệu trưởng</w:t>
            </w:r>
          </w:p>
        </w:tc>
        <w:tc>
          <w:tcPr>
            <w:tcW w:w="1793" w:type="dxa"/>
          </w:tcPr>
          <w:p w:rsidR="00952E21" w:rsidRPr="004D7CAA" w:rsidRDefault="00952E21" w:rsidP="003938D0">
            <w:pPr>
              <w:spacing w:line="360" w:lineRule="auto"/>
              <w:contextualSpacing/>
              <w:jc w:val="both"/>
              <w:outlineLvl w:val="0"/>
              <w:rPr>
                <w:sz w:val="28"/>
                <w:szCs w:val="28"/>
              </w:rPr>
            </w:pPr>
          </w:p>
        </w:tc>
        <w:tc>
          <w:tcPr>
            <w:tcW w:w="1394" w:type="dxa"/>
          </w:tcPr>
          <w:p w:rsidR="00952E21" w:rsidRPr="004D7CAA" w:rsidRDefault="00986DE2" w:rsidP="006609E1">
            <w:pPr>
              <w:spacing w:line="360" w:lineRule="auto"/>
              <w:contextualSpacing/>
              <w:jc w:val="both"/>
              <w:outlineLvl w:val="0"/>
              <w:rPr>
                <w:sz w:val="28"/>
                <w:szCs w:val="28"/>
              </w:rPr>
            </w:pPr>
            <w:r>
              <w:rPr>
                <w:sz w:val="28"/>
                <w:szCs w:val="28"/>
              </w:rPr>
              <w:t>N</w:t>
            </w:r>
            <w:r w:rsidR="00952E21" w:rsidRPr="004D7CAA">
              <w:rPr>
                <w:sz w:val="28"/>
                <w:szCs w:val="28"/>
              </w:rPr>
              <w:t>ăm học</w:t>
            </w:r>
            <w:r w:rsidR="003C70A4">
              <w:rPr>
                <w:sz w:val="28"/>
                <w:szCs w:val="28"/>
              </w:rPr>
              <w:t xml:space="preserve"> 2020</w:t>
            </w:r>
            <w:r>
              <w:rPr>
                <w:sz w:val="28"/>
                <w:szCs w:val="28"/>
              </w:rPr>
              <w:t xml:space="preserve"> - 202</w:t>
            </w:r>
            <w:r w:rsidR="003C70A4">
              <w:rPr>
                <w:sz w:val="28"/>
                <w:szCs w:val="28"/>
              </w:rPr>
              <w:t>1</w:t>
            </w:r>
          </w:p>
        </w:tc>
        <w:tc>
          <w:tcPr>
            <w:tcW w:w="1336" w:type="dxa"/>
          </w:tcPr>
          <w:p w:rsidR="00952E21" w:rsidRPr="004D7CAA" w:rsidRDefault="00952E21" w:rsidP="006609E1">
            <w:pPr>
              <w:spacing w:line="360" w:lineRule="auto"/>
              <w:contextualSpacing/>
              <w:jc w:val="both"/>
              <w:outlineLvl w:val="0"/>
              <w:rPr>
                <w:sz w:val="28"/>
                <w:szCs w:val="28"/>
              </w:rPr>
            </w:pPr>
            <w:r w:rsidRPr="004D7CAA">
              <w:rPr>
                <w:sz w:val="28"/>
                <w:szCs w:val="28"/>
              </w:rPr>
              <w:t>Không</w:t>
            </w:r>
          </w:p>
        </w:tc>
      </w:tr>
    </w:tbl>
    <w:p w:rsidR="00952E21" w:rsidRPr="004D7CAA" w:rsidRDefault="00952E21" w:rsidP="00952E21">
      <w:pPr>
        <w:spacing w:line="360" w:lineRule="auto"/>
        <w:contextualSpacing/>
        <w:jc w:val="both"/>
        <w:rPr>
          <w:b/>
          <w:sz w:val="28"/>
          <w:szCs w:val="28"/>
        </w:rPr>
      </w:pPr>
    </w:p>
    <w:p w:rsidR="00952E21" w:rsidRPr="004D7CAA" w:rsidRDefault="00952E21" w:rsidP="00952E21">
      <w:pPr>
        <w:spacing w:line="360" w:lineRule="auto"/>
        <w:ind w:firstLine="720"/>
        <w:contextualSpacing/>
        <w:jc w:val="both"/>
        <w:rPr>
          <w:b/>
          <w:sz w:val="28"/>
          <w:szCs w:val="28"/>
        </w:rPr>
      </w:pPr>
      <w:r w:rsidRPr="004D7CAA">
        <w:rPr>
          <w:b/>
          <w:sz w:val="28"/>
          <w:szCs w:val="28"/>
          <w:lang w:val="vi-VN"/>
        </w:rPr>
        <w:t xml:space="preserve">5. Tự đánh giá: </w:t>
      </w:r>
      <w:r w:rsidR="00FD6A9B">
        <w:rPr>
          <w:sz w:val="28"/>
          <w:szCs w:val="28"/>
        </w:rPr>
        <w:t>Đạt Mức 1</w:t>
      </w:r>
      <w:r w:rsidRPr="004D7CAA">
        <w:rPr>
          <w:sz w:val="28"/>
          <w:szCs w:val="28"/>
        </w:rPr>
        <w:t>.</w:t>
      </w:r>
    </w:p>
    <w:p w:rsidR="00952E21" w:rsidRPr="004D7CAA" w:rsidRDefault="00952E21" w:rsidP="00952E21">
      <w:pPr>
        <w:spacing w:line="360" w:lineRule="auto"/>
        <w:ind w:firstLine="720"/>
        <w:contextualSpacing/>
        <w:jc w:val="both"/>
        <w:outlineLvl w:val="4"/>
        <w:rPr>
          <w:b/>
          <w:sz w:val="28"/>
          <w:szCs w:val="28"/>
          <w:lang w:val="nl-NL"/>
        </w:rPr>
      </w:pPr>
      <w:r w:rsidRPr="004D7CAA">
        <w:rPr>
          <w:b/>
          <w:sz w:val="28"/>
          <w:szCs w:val="28"/>
          <w:lang w:val="nl-NL"/>
        </w:rPr>
        <w:t>Tiêu chí 3.3: Khối phòng phục vụ học tập và khối phòng hành chính - quản trị</w:t>
      </w:r>
    </w:p>
    <w:p w:rsidR="00952E21" w:rsidRPr="004D7CAA" w:rsidRDefault="00952E21" w:rsidP="00952E21">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952E21" w:rsidP="00952E21">
      <w:pPr>
        <w:spacing w:line="360" w:lineRule="auto"/>
        <w:ind w:firstLine="720"/>
        <w:contextualSpacing/>
        <w:jc w:val="both"/>
        <w:rPr>
          <w:sz w:val="28"/>
          <w:szCs w:val="28"/>
          <w:lang w:val="vi-VN"/>
        </w:rPr>
      </w:pPr>
      <w:r w:rsidRPr="004D7CAA">
        <w:rPr>
          <w:rFonts w:eastAsia="Calibri"/>
          <w:sz w:val="28"/>
          <w:szCs w:val="28"/>
          <w:lang w:val="vi-VN"/>
        </w:rPr>
        <w:t>a) C</w:t>
      </w:r>
      <w:r w:rsidRPr="004D7CAA">
        <w:rPr>
          <w:sz w:val="28"/>
          <w:szCs w:val="28"/>
          <w:lang w:val="vi-VN"/>
        </w:rPr>
        <w:t>ó phòng giáo dục nghệ thuật, phòng học tin học, phòng thiết bị giáo dục, phòng truyền thống và hoạt động Đội đáp ứng các yêu cầu tối thiểu các hoạt động giáo dục;</w:t>
      </w:r>
    </w:p>
    <w:p w:rsidR="00952E21" w:rsidRPr="004D7CAA" w:rsidRDefault="00952E21" w:rsidP="00952E21">
      <w:pPr>
        <w:spacing w:line="360" w:lineRule="auto"/>
        <w:ind w:firstLine="720"/>
        <w:contextualSpacing/>
        <w:jc w:val="both"/>
        <w:rPr>
          <w:rFonts w:eastAsia="Calibri"/>
          <w:sz w:val="28"/>
          <w:szCs w:val="28"/>
          <w:lang w:val="vi-VN"/>
        </w:rPr>
      </w:pPr>
      <w:r w:rsidRPr="004D7CAA">
        <w:rPr>
          <w:rFonts w:eastAsia="Calibri"/>
          <w:sz w:val="28"/>
          <w:szCs w:val="28"/>
          <w:lang w:val="vi-VN"/>
        </w:rPr>
        <w:t>b) Khối phòng hành chính - quản trị</w:t>
      </w:r>
      <w:r w:rsidR="00FD6A9B" w:rsidRPr="00FD6A9B">
        <w:rPr>
          <w:rFonts w:eastAsia="Calibri"/>
          <w:sz w:val="28"/>
          <w:szCs w:val="28"/>
          <w:lang w:val="vi-VN"/>
        </w:rPr>
        <w:t xml:space="preserve"> </w:t>
      </w:r>
      <w:r w:rsidRPr="004D7CAA">
        <w:rPr>
          <w:sz w:val="28"/>
          <w:szCs w:val="28"/>
          <w:lang w:val="vi-VN"/>
        </w:rPr>
        <w:t>đáp ứng các yêu cầu tối thiểu các hoạt động hành chính - quản trị</w:t>
      </w:r>
      <w:r w:rsidRPr="004839E2">
        <w:rPr>
          <w:sz w:val="28"/>
          <w:szCs w:val="28"/>
          <w:lang w:val="vi-VN"/>
        </w:rPr>
        <w:t xml:space="preserve"> của nhà trường</w:t>
      </w:r>
      <w:r w:rsidRPr="004D7CAA">
        <w:rPr>
          <w:sz w:val="28"/>
          <w:szCs w:val="28"/>
          <w:lang w:val="vi-VN"/>
        </w:rPr>
        <w:t>;</w:t>
      </w:r>
    </w:p>
    <w:p w:rsidR="00952E21" w:rsidRPr="004D7CAA" w:rsidRDefault="00952E21" w:rsidP="00952E21">
      <w:pPr>
        <w:spacing w:line="360" w:lineRule="auto"/>
        <w:ind w:firstLine="720"/>
        <w:contextualSpacing/>
        <w:jc w:val="both"/>
        <w:rPr>
          <w:sz w:val="28"/>
          <w:szCs w:val="28"/>
          <w:lang w:val="vi-VN"/>
        </w:rPr>
      </w:pPr>
      <w:r w:rsidRPr="004D7CAA">
        <w:rPr>
          <w:sz w:val="28"/>
          <w:szCs w:val="28"/>
          <w:lang w:val="vi-VN"/>
        </w:rPr>
        <w:t>c) Khu để xe được bố trí hợp lý, đảm bảo an toàn, trật tự.</w:t>
      </w:r>
    </w:p>
    <w:p w:rsidR="00952E21" w:rsidRPr="004D7CAA" w:rsidRDefault="00952E21" w:rsidP="00952E21">
      <w:pPr>
        <w:spacing w:line="360" w:lineRule="auto"/>
        <w:ind w:firstLine="720"/>
        <w:contextualSpacing/>
        <w:jc w:val="both"/>
        <w:rPr>
          <w:sz w:val="28"/>
          <w:szCs w:val="28"/>
          <w:lang w:val="vi-VN"/>
        </w:rPr>
      </w:pPr>
      <w:r w:rsidRPr="004D7CAA">
        <w:rPr>
          <w:sz w:val="28"/>
          <w:szCs w:val="28"/>
          <w:lang w:val="vi-VN"/>
        </w:rPr>
        <w:t>Mức 2:</w:t>
      </w:r>
    </w:p>
    <w:p w:rsidR="00952E21" w:rsidRPr="004839E2" w:rsidRDefault="00952E21" w:rsidP="005C044B">
      <w:pPr>
        <w:spacing w:line="360" w:lineRule="auto"/>
        <w:ind w:firstLine="720"/>
        <w:contextualSpacing/>
        <w:jc w:val="both"/>
        <w:rPr>
          <w:sz w:val="28"/>
          <w:szCs w:val="28"/>
          <w:lang w:val="vi-VN"/>
        </w:rPr>
      </w:pPr>
      <w:r w:rsidRPr="004D7CAA">
        <w:rPr>
          <w:rFonts w:eastAsia="Calibri"/>
          <w:sz w:val="28"/>
          <w:szCs w:val="28"/>
          <w:lang w:val="vi-VN"/>
        </w:rPr>
        <w:lastRenderedPageBreak/>
        <w:t>a) Khối phòng phục vụ học tập và khối phòng hành chính - quản trị</w:t>
      </w:r>
      <w:r w:rsidR="00B13D38" w:rsidRPr="004839E2">
        <w:rPr>
          <w:rFonts w:eastAsia="Calibri"/>
          <w:sz w:val="28"/>
          <w:szCs w:val="28"/>
          <w:lang w:val="vi-VN"/>
        </w:rPr>
        <w:br/>
      </w:r>
      <w:r w:rsidRPr="004D7CAA">
        <w:rPr>
          <w:rFonts w:eastAsia="Calibri"/>
          <w:spacing w:val="1"/>
          <w:sz w:val="28"/>
          <w:szCs w:val="28"/>
          <w:lang w:val="vi-VN"/>
        </w:rPr>
        <w:t xml:space="preserve">theo quy định; </w:t>
      </w:r>
      <w:r w:rsidRPr="004D7CAA">
        <w:rPr>
          <w:spacing w:val="1"/>
          <w:sz w:val="28"/>
          <w:szCs w:val="28"/>
          <w:lang w:val="vi-VN"/>
        </w:rPr>
        <w:t>khu bếp, nhà ăn, nhà nghỉ (nếu có) phải đảm bảo điều kiện sức</w:t>
      </w:r>
      <w:r w:rsidRPr="004D7CAA">
        <w:rPr>
          <w:sz w:val="28"/>
          <w:szCs w:val="28"/>
          <w:lang w:val="vi-VN"/>
        </w:rPr>
        <w:t>khỏe, an toàn, vệ sinh cho giáo viên, nhân viên và học sinh;</w:t>
      </w:r>
    </w:p>
    <w:p w:rsidR="00952E21" w:rsidRPr="004D7CAA" w:rsidRDefault="00952E21" w:rsidP="00952E21">
      <w:pPr>
        <w:spacing w:line="360" w:lineRule="auto"/>
        <w:ind w:firstLine="720"/>
        <w:contextualSpacing/>
        <w:jc w:val="both"/>
        <w:rPr>
          <w:rFonts w:eastAsia="Calibri"/>
          <w:sz w:val="28"/>
          <w:szCs w:val="28"/>
          <w:lang w:val="vi-VN"/>
        </w:rPr>
      </w:pPr>
      <w:r w:rsidRPr="004D7CAA">
        <w:rPr>
          <w:rFonts w:eastAsia="Calibri"/>
          <w:sz w:val="28"/>
          <w:szCs w:val="28"/>
          <w:lang w:val="vi-VN"/>
        </w:rPr>
        <w:t>b) Có nơi lưu trữ hồ sơ, tài liệu chung.</w:t>
      </w:r>
    </w:p>
    <w:p w:rsidR="00952E21" w:rsidRPr="004D7CAA" w:rsidRDefault="00952E21" w:rsidP="00952E21">
      <w:pPr>
        <w:spacing w:line="360" w:lineRule="auto"/>
        <w:ind w:firstLine="720"/>
        <w:contextualSpacing/>
        <w:jc w:val="both"/>
        <w:rPr>
          <w:sz w:val="28"/>
          <w:szCs w:val="28"/>
          <w:lang w:val="vi-VN"/>
        </w:rPr>
      </w:pPr>
      <w:r w:rsidRPr="004D7CAA">
        <w:rPr>
          <w:sz w:val="28"/>
          <w:szCs w:val="28"/>
          <w:lang w:val="vi-VN"/>
        </w:rPr>
        <w:t>Mức 3:</w:t>
      </w:r>
    </w:p>
    <w:p w:rsidR="00952E21" w:rsidRPr="004839E2" w:rsidRDefault="00952E21" w:rsidP="00952E21">
      <w:pPr>
        <w:spacing w:line="360" w:lineRule="auto"/>
        <w:ind w:firstLine="720"/>
        <w:contextualSpacing/>
        <w:jc w:val="both"/>
        <w:rPr>
          <w:sz w:val="28"/>
          <w:szCs w:val="28"/>
          <w:lang w:val="vi-VN"/>
        </w:rPr>
      </w:pPr>
      <w:r w:rsidRPr="004D7CAA">
        <w:rPr>
          <w:rFonts w:eastAsia="Calibri"/>
          <w:sz w:val="28"/>
          <w:szCs w:val="28"/>
          <w:lang w:val="vi-VN"/>
        </w:rPr>
        <w:t xml:space="preserve">Khối phòng phục vụ học tập, phòng hành chính - quản trị có đầy đủ các thiết bị, </w:t>
      </w:r>
      <w:r w:rsidRPr="004D7CAA">
        <w:rPr>
          <w:sz w:val="28"/>
          <w:szCs w:val="28"/>
          <w:lang w:val="vi-VN"/>
        </w:rPr>
        <w:t xml:space="preserve">được sắp xếp hợp lý, khoa học và hỗ trợ hiệu quả các hoạt động nhà trường. </w:t>
      </w:r>
    </w:p>
    <w:p w:rsidR="00952E21" w:rsidRPr="004D7CAA" w:rsidRDefault="00952E21" w:rsidP="00952E21">
      <w:pPr>
        <w:spacing w:line="360" w:lineRule="auto"/>
        <w:ind w:firstLine="720"/>
        <w:contextualSpacing/>
        <w:jc w:val="both"/>
        <w:outlineLvl w:val="4"/>
        <w:rPr>
          <w:b/>
          <w:sz w:val="28"/>
          <w:szCs w:val="28"/>
          <w:lang w:val="nl-NL"/>
        </w:rPr>
      </w:pPr>
      <w:r w:rsidRPr="004D7CAA">
        <w:rPr>
          <w:b/>
          <w:sz w:val="28"/>
          <w:szCs w:val="28"/>
          <w:lang w:val="nl-NL"/>
        </w:rPr>
        <w:t>1. Mô tả hiện trạng</w:t>
      </w:r>
    </w:p>
    <w:p w:rsidR="00952E21" w:rsidRPr="004D7CAA" w:rsidRDefault="00952E21" w:rsidP="00952E21">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952E21" w:rsidP="00FD6A9B">
      <w:pPr>
        <w:spacing w:line="360" w:lineRule="auto"/>
        <w:ind w:firstLine="720"/>
        <w:contextualSpacing/>
        <w:jc w:val="both"/>
        <w:rPr>
          <w:sz w:val="28"/>
          <w:szCs w:val="28"/>
          <w:lang w:val="vi-VN"/>
        </w:rPr>
      </w:pPr>
      <w:r w:rsidRPr="004D7CAA">
        <w:rPr>
          <w:sz w:val="28"/>
          <w:szCs w:val="28"/>
          <w:lang w:val="nl-NL"/>
        </w:rPr>
        <w:t xml:space="preserve">a) </w:t>
      </w:r>
      <w:r w:rsidR="002F4AD4" w:rsidRPr="004839E2">
        <w:rPr>
          <w:bCs/>
          <w:sz w:val="28"/>
          <w:szCs w:val="28"/>
          <w:lang w:val="vi-VN"/>
        </w:rPr>
        <w:t>T</w:t>
      </w:r>
      <w:r w:rsidR="00AD63B6" w:rsidRPr="004839E2">
        <w:rPr>
          <w:bCs/>
          <w:sz w:val="28"/>
          <w:szCs w:val="28"/>
          <w:lang w:val="vi-VN"/>
        </w:rPr>
        <w:t>rường có phòng âm nhạc</w:t>
      </w:r>
      <w:r w:rsidRPr="004D7CAA">
        <w:rPr>
          <w:sz w:val="28"/>
          <w:szCs w:val="28"/>
          <w:lang w:val="nl-NL"/>
        </w:rPr>
        <w:t>, phòng tin học.</w:t>
      </w:r>
      <w:r w:rsidRPr="004D7CAA">
        <w:rPr>
          <w:sz w:val="28"/>
          <w:szCs w:val="28"/>
          <w:lang w:val="vi-VN"/>
        </w:rPr>
        <w:t xml:space="preserve"> Trường chưa có phòng chức năng riêng để phục vụ cho việc giảng dạy </w:t>
      </w:r>
      <w:r w:rsidR="00162EEC" w:rsidRPr="004839E2">
        <w:rPr>
          <w:sz w:val="28"/>
          <w:szCs w:val="28"/>
          <w:lang w:val="vi-VN"/>
        </w:rPr>
        <w:t xml:space="preserve">môn </w:t>
      </w:r>
      <w:r w:rsidR="007E6F0D" w:rsidRPr="004839E2">
        <w:rPr>
          <w:sz w:val="28"/>
          <w:szCs w:val="28"/>
          <w:lang w:val="vi-VN"/>
        </w:rPr>
        <w:t>giáo dục thể chất</w:t>
      </w:r>
      <w:r w:rsidR="00AD63B6" w:rsidRPr="004839E2">
        <w:rPr>
          <w:sz w:val="28"/>
          <w:szCs w:val="28"/>
          <w:lang w:val="vi-VN"/>
        </w:rPr>
        <w:t xml:space="preserve"> và mĩ thuật</w:t>
      </w:r>
      <w:r w:rsidR="00FD6A9B" w:rsidRPr="00FD6A9B">
        <w:rPr>
          <w:sz w:val="28"/>
          <w:szCs w:val="28"/>
          <w:lang w:val="vi-VN"/>
        </w:rPr>
        <w:t xml:space="preserve"> </w:t>
      </w:r>
      <w:r w:rsidRPr="004D7CAA">
        <w:rPr>
          <w:sz w:val="28"/>
          <w:szCs w:val="28"/>
          <w:lang w:val="nl-NL"/>
        </w:rPr>
        <w:t>[H3-3.1-03]; [H3-3.2-01].</w:t>
      </w:r>
    </w:p>
    <w:p w:rsidR="00FD6A9B" w:rsidRPr="00FD6A9B" w:rsidRDefault="00952E21" w:rsidP="00FD6A9B">
      <w:pPr>
        <w:spacing w:line="360" w:lineRule="auto"/>
        <w:ind w:firstLine="720"/>
        <w:jc w:val="both"/>
        <w:rPr>
          <w:sz w:val="28"/>
          <w:szCs w:val="28"/>
          <w:lang w:val="nl-NL"/>
        </w:rPr>
      </w:pPr>
      <w:r w:rsidRPr="00FD6A9B">
        <w:rPr>
          <w:sz w:val="28"/>
          <w:szCs w:val="28"/>
          <w:lang w:val="nl-NL"/>
        </w:rPr>
        <w:t xml:space="preserve">b) </w:t>
      </w:r>
      <w:r w:rsidR="00FD6A9B" w:rsidRPr="00FD6A9B">
        <w:rPr>
          <w:sz w:val="28"/>
          <w:szCs w:val="28"/>
          <w:lang w:val="nl-NL"/>
        </w:rPr>
        <w:t>Khối phòng hành chính quản trị của trường gồm có: phòng hiệu trưởng 8m</w:t>
      </w:r>
      <w:r w:rsidR="00FD6A9B" w:rsidRPr="00FD6A9B">
        <w:rPr>
          <w:sz w:val="28"/>
          <w:szCs w:val="28"/>
          <w:vertAlign w:val="superscript"/>
          <w:lang w:val="nl-NL"/>
        </w:rPr>
        <w:t>2</w:t>
      </w:r>
      <w:r w:rsidR="00FD6A9B" w:rsidRPr="00FD6A9B">
        <w:rPr>
          <w:sz w:val="28"/>
          <w:szCs w:val="28"/>
          <w:lang w:val="nl-NL"/>
        </w:rPr>
        <w:t>, phòng phó hiệu trưởng 16m</w:t>
      </w:r>
      <w:r w:rsidR="00FD6A9B" w:rsidRPr="00FD6A9B">
        <w:rPr>
          <w:sz w:val="28"/>
          <w:szCs w:val="28"/>
          <w:vertAlign w:val="superscript"/>
          <w:lang w:val="nl-NL"/>
        </w:rPr>
        <w:t>2</w:t>
      </w:r>
      <w:r w:rsidR="00FD6A9B" w:rsidRPr="00FD6A9B">
        <w:rPr>
          <w:sz w:val="28"/>
          <w:szCs w:val="28"/>
          <w:lang w:val="nl-NL"/>
        </w:rPr>
        <w:t>, phòng hành chính 24m</w:t>
      </w:r>
      <w:r w:rsidR="00FD6A9B" w:rsidRPr="00FD6A9B">
        <w:rPr>
          <w:sz w:val="28"/>
          <w:szCs w:val="28"/>
          <w:vertAlign w:val="superscript"/>
          <w:lang w:val="nl-NL"/>
        </w:rPr>
        <w:t>2</w:t>
      </w:r>
      <w:r w:rsidR="00FD6A9B" w:rsidRPr="00FD6A9B">
        <w:rPr>
          <w:sz w:val="28"/>
          <w:szCs w:val="28"/>
          <w:lang w:val="nl-NL"/>
        </w:rPr>
        <w:t>, phòng y tế 12m</w:t>
      </w:r>
      <w:r w:rsidR="00FD6A9B" w:rsidRPr="00FD6A9B">
        <w:rPr>
          <w:sz w:val="28"/>
          <w:szCs w:val="28"/>
          <w:vertAlign w:val="superscript"/>
          <w:lang w:val="nl-NL"/>
        </w:rPr>
        <w:t>2</w:t>
      </w:r>
      <w:r w:rsidR="00FD6A9B" w:rsidRPr="00FD6A9B">
        <w:rPr>
          <w:sz w:val="28"/>
          <w:szCs w:val="28"/>
          <w:lang w:val="nl-NL"/>
        </w:rPr>
        <w:t>.</w:t>
      </w:r>
    </w:p>
    <w:p w:rsidR="00952E21" w:rsidRPr="00FD6A9B" w:rsidRDefault="00FD6A9B" w:rsidP="00FD6A9B">
      <w:pPr>
        <w:spacing w:line="360" w:lineRule="auto"/>
        <w:ind w:firstLine="720"/>
        <w:contextualSpacing/>
        <w:jc w:val="both"/>
        <w:outlineLvl w:val="4"/>
        <w:rPr>
          <w:sz w:val="28"/>
          <w:szCs w:val="28"/>
          <w:lang w:val="nl-NL"/>
        </w:rPr>
      </w:pPr>
      <w:r w:rsidRPr="00FD6A9B">
        <w:rPr>
          <w:sz w:val="28"/>
          <w:szCs w:val="28"/>
          <w:lang w:val="nl-NL"/>
        </w:rPr>
        <w:t>Khối phòng phục vụ học tập gồm có: phòng truyền thống 9m</w:t>
      </w:r>
      <w:r w:rsidRPr="00FD6A9B">
        <w:rPr>
          <w:sz w:val="28"/>
          <w:szCs w:val="28"/>
          <w:vertAlign w:val="superscript"/>
          <w:lang w:val="nl-NL"/>
        </w:rPr>
        <w:t>2</w:t>
      </w:r>
      <w:r w:rsidRPr="00FD6A9B">
        <w:rPr>
          <w:sz w:val="28"/>
          <w:szCs w:val="28"/>
          <w:lang w:val="nl-NL"/>
        </w:rPr>
        <w:t>, phòng thư viện - thiết bị 32m</w:t>
      </w:r>
      <w:r w:rsidRPr="00FD6A9B">
        <w:rPr>
          <w:sz w:val="28"/>
          <w:szCs w:val="28"/>
          <w:vertAlign w:val="superscript"/>
          <w:lang w:val="nl-NL"/>
        </w:rPr>
        <w:t>2</w:t>
      </w:r>
      <w:r w:rsidRPr="00FD6A9B">
        <w:rPr>
          <w:sz w:val="28"/>
          <w:szCs w:val="28"/>
          <w:lang w:val="nl-NL"/>
        </w:rPr>
        <w:t xml:space="preserve"> </w:t>
      </w:r>
      <w:r w:rsidR="00952E21" w:rsidRPr="00FD6A9B">
        <w:rPr>
          <w:sz w:val="28"/>
          <w:szCs w:val="28"/>
          <w:lang w:val="nl-NL"/>
        </w:rPr>
        <w:t>[H3-3.1-03]; [H3-3.2-01].</w:t>
      </w:r>
    </w:p>
    <w:p w:rsidR="00952E21" w:rsidRPr="004D7CAA" w:rsidRDefault="006D2E5C" w:rsidP="00952E21">
      <w:pPr>
        <w:spacing w:line="360" w:lineRule="auto"/>
        <w:ind w:firstLine="720"/>
        <w:contextualSpacing/>
        <w:jc w:val="both"/>
        <w:outlineLvl w:val="4"/>
        <w:rPr>
          <w:sz w:val="28"/>
          <w:szCs w:val="28"/>
          <w:lang w:val="nl-NL"/>
        </w:rPr>
      </w:pPr>
      <w:r w:rsidRPr="004D7CAA">
        <w:rPr>
          <w:sz w:val="28"/>
          <w:szCs w:val="28"/>
          <w:lang w:val="nl-NL"/>
        </w:rPr>
        <w:t>c) T</w:t>
      </w:r>
      <w:r w:rsidR="00952E21" w:rsidRPr="004D7CAA">
        <w:rPr>
          <w:sz w:val="28"/>
          <w:szCs w:val="28"/>
          <w:lang w:val="nl-NL"/>
        </w:rPr>
        <w:t xml:space="preserve">rường có nhà để xe cho giáo viên, nhân viên. Nhà để xe được bố trí </w:t>
      </w:r>
      <w:r w:rsidR="00952E21" w:rsidRPr="004D7CAA">
        <w:rPr>
          <w:sz w:val="28"/>
          <w:szCs w:val="28"/>
          <w:lang w:val="vi-VN"/>
        </w:rPr>
        <w:t xml:space="preserve">ở khu vực </w:t>
      </w:r>
      <w:r w:rsidR="00952E21" w:rsidRPr="004D7CAA">
        <w:rPr>
          <w:sz w:val="28"/>
          <w:szCs w:val="28"/>
          <w:lang w:val="nl-NL"/>
        </w:rPr>
        <w:t>hợp lý,</w:t>
      </w:r>
      <w:r w:rsidR="00EA14DA" w:rsidRPr="004D7CAA">
        <w:rPr>
          <w:sz w:val="28"/>
          <w:szCs w:val="28"/>
          <w:lang w:val="nl-NL"/>
        </w:rPr>
        <w:t xml:space="preserve"> đảm bảo an toàn, trật tự. T</w:t>
      </w:r>
      <w:r w:rsidR="00952E21" w:rsidRPr="004D7CAA">
        <w:rPr>
          <w:sz w:val="28"/>
          <w:szCs w:val="28"/>
          <w:lang w:val="nl-NL"/>
        </w:rPr>
        <w:t>rường không có nhà để xe học sinh</w:t>
      </w:r>
      <w:r w:rsidR="00952E21" w:rsidRPr="004D7CAA">
        <w:rPr>
          <w:sz w:val="28"/>
          <w:szCs w:val="28"/>
          <w:lang w:val="vi-VN"/>
        </w:rPr>
        <w:t xml:space="preserve"> do </w:t>
      </w:r>
      <w:r w:rsidR="00952E21" w:rsidRPr="004D7CAA">
        <w:rPr>
          <w:sz w:val="28"/>
          <w:szCs w:val="28"/>
          <w:lang w:val="nl-NL"/>
        </w:rPr>
        <w:t xml:space="preserve">các em tự đi bộ hoặc </w:t>
      </w:r>
      <w:r w:rsidR="00952E21" w:rsidRPr="004D7CAA">
        <w:rPr>
          <w:sz w:val="28"/>
          <w:szCs w:val="28"/>
          <w:lang w:val="vi-VN"/>
        </w:rPr>
        <w:t>được</w:t>
      </w:r>
      <w:r w:rsidR="00952E21" w:rsidRPr="004D7CAA">
        <w:rPr>
          <w:sz w:val="28"/>
          <w:szCs w:val="28"/>
          <w:lang w:val="nl-NL"/>
        </w:rPr>
        <w:t xml:space="preserve"> ba mẹ đưa đón [H3-3.1-03].</w:t>
      </w:r>
    </w:p>
    <w:p w:rsidR="00952E21" w:rsidRPr="004D7CAA" w:rsidRDefault="00952E21" w:rsidP="00952E21">
      <w:pPr>
        <w:spacing w:line="360" w:lineRule="auto"/>
        <w:ind w:firstLine="720"/>
        <w:contextualSpacing/>
        <w:jc w:val="both"/>
        <w:rPr>
          <w:sz w:val="28"/>
          <w:szCs w:val="28"/>
          <w:lang w:val="vi-VN"/>
        </w:rPr>
      </w:pPr>
      <w:r w:rsidRPr="004D7CAA">
        <w:rPr>
          <w:sz w:val="28"/>
          <w:szCs w:val="28"/>
          <w:lang w:val="vi-VN"/>
        </w:rPr>
        <w:t>Mức 2:</w:t>
      </w:r>
    </w:p>
    <w:p w:rsidR="00952E21" w:rsidRPr="004D7CAA" w:rsidRDefault="00952E21" w:rsidP="00952E21">
      <w:pPr>
        <w:spacing w:line="360" w:lineRule="auto"/>
        <w:ind w:firstLine="720"/>
        <w:contextualSpacing/>
        <w:jc w:val="both"/>
        <w:rPr>
          <w:sz w:val="28"/>
          <w:szCs w:val="28"/>
          <w:lang w:val="vi-VN"/>
        </w:rPr>
      </w:pPr>
      <w:r w:rsidRPr="004D7CAA">
        <w:rPr>
          <w:rFonts w:eastAsia="Calibri"/>
          <w:sz w:val="28"/>
          <w:szCs w:val="28"/>
          <w:lang w:val="vi-VN"/>
        </w:rPr>
        <w:t>a) Diện tích văn phòng trường, phòng hiệu trưởng, phòng phó hiệu trưởng, phòng bảo vệ</w:t>
      </w:r>
      <w:r w:rsidRPr="004839E2">
        <w:rPr>
          <w:rFonts w:eastAsia="Calibri"/>
          <w:sz w:val="28"/>
          <w:szCs w:val="28"/>
          <w:lang w:val="nl-NL"/>
        </w:rPr>
        <w:t xml:space="preserve"> và phòng y tế</w:t>
      </w:r>
      <w:r w:rsidRPr="004D7CAA">
        <w:rPr>
          <w:rFonts w:eastAsia="Calibri"/>
          <w:sz w:val="28"/>
          <w:szCs w:val="28"/>
          <w:lang w:val="vi-VN"/>
        </w:rPr>
        <w:t xml:space="preserve"> đảm bảo theo quy định của </w:t>
      </w:r>
      <w:r w:rsidR="00380BE0" w:rsidRPr="004839E2">
        <w:rPr>
          <w:sz w:val="28"/>
          <w:szCs w:val="28"/>
          <w:shd w:val="clear" w:color="auto" w:fill="FFFFFF"/>
          <w:lang w:val="nl-NL"/>
        </w:rPr>
        <w:t xml:space="preserve">Tiêu chuẩn Quốc gia </w:t>
      </w:r>
      <w:r w:rsidRPr="004D7CAA">
        <w:rPr>
          <w:rFonts w:eastAsia="Calibri"/>
          <w:sz w:val="28"/>
          <w:szCs w:val="28"/>
          <w:lang w:val="vi-VN"/>
        </w:rPr>
        <w:t>8793:2011</w:t>
      </w:r>
      <w:r w:rsidRPr="004D7CAA">
        <w:rPr>
          <w:sz w:val="28"/>
          <w:szCs w:val="28"/>
          <w:lang w:val="nl-NL"/>
        </w:rPr>
        <w:t>[H3-3.1-03]; [H3-3.2-01]</w:t>
      </w:r>
      <w:r w:rsidRPr="004D7CAA">
        <w:rPr>
          <w:sz w:val="28"/>
          <w:szCs w:val="28"/>
          <w:lang w:val="vi-VN"/>
        </w:rPr>
        <w:t>.</w:t>
      </w:r>
    </w:p>
    <w:p w:rsidR="00952E21" w:rsidRPr="004839E2" w:rsidRDefault="00952E21" w:rsidP="00952E21">
      <w:pPr>
        <w:spacing w:line="360" w:lineRule="auto"/>
        <w:ind w:firstLine="720"/>
        <w:contextualSpacing/>
        <w:jc w:val="both"/>
        <w:rPr>
          <w:sz w:val="28"/>
          <w:szCs w:val="28"/>
          <w:lang w:val="vi-VN"/>
        </w:rPr>
      </w:pPr>
      <w:r w:rsidRPr="004D7CAA">
        <w:rPr>
          <w:rFonts w:eastAsia="Calibri"/>
          <w:sz w:val="28"/>
          <w:szCs w:val="28"/>
          <w:lang w:val="vi-VN"/>
        </w:rPr>
        <w:t xml:space="preserve">b) </w:t>
      </w:r>
      <w:r w:rsidR="00FF2F0B" w:rsidRPr="004839E2">
        <w:rPr>
          <w:rFonts w:eastAsia="Calibri"/>
          <w:sz w:val="28"/>
          <w:szCs w:val="28"/>
          <w:lang w:val="vi-VN"/>
        </w:rPr>
        <w:t>T</w:t>
      </w:r>
      <w:r w:rsidRPr="004839E2">
        <w:rPr>
          <w:rFonts w:eastAsia="Calibri"/>
          <w:sz w:val="28"/>
          <w:szCs w:val="28"/>
          <w:lang w:val="vi-VN"/>
        </w:rPr>
        <w:t>rường trang bị đầy đủ tủ và kệ để lưu trữ h</w:t>
      </w:r>
      <w:r w:rsidRPr="004D7CAA">
        <w:rPr>
          <w:rFonts w:eastAsia="Calibri"/>
          <w:sz w:val="28"/>
          <w:szCs w:val="28"/>
          <w:lang w:val="vi-VN"/>
        </w:rPr>
        <w:t>ồ sơ, tài liệu, các văn bản</w:t>
      </w:r>
      <w:r w:rsidRPr="004D7CAA">
        <w:rPr>
          <w:sz w:val="28"/>
          <w:szCs w:val="28"/>
          <w:lang w:val="nl-NL"/>
        </w:rPr>
        <w:t>[H3-3.2-01]</w:t>
      </w:r>
      <w:r w:rsidRPr="004D7CAA">
        <w:rPr>
          <w:sz w:val="28"/>
          <w:szCs w:val="28"/>
          <w:lang w:val="vi-VN"/>
        </w:rPr>
        <w:t>.</w:t>
      </w:r>
    </w:p>
    <w:p w:rsidR="001F2247" w:rsidRPr="004D7CAA" w:rsidRDefault="001F2247" w:rsidP="001F2247">
      <w:pPr>
        <w:spacing w:line="360" w:lineRule="auto"/>
        <w:ind w:firstLine="720"/>
        <w:contextualSpacing/>
        <w:jc w:val="both"/>
        <w:rPr>
          <w:sz w:val="28"/>
          <w:szCs w:val="28"/>
          <w:lang w:val="vi-VN"/>
        </w:rPr>
      </w:pPr>
      <w:r w:rsidRPr="004D7CAA">
        <w:rPr>
          <w:sz w:val="28"/>
          <w:szCs w:val="28"/>
          <w:lang w:val="vi-VN"/>
        </w:rPr>
        <w:t>Mức 3:</w:t>
      </w:r>
    </w:p>
    <w:p w:rsidR="001F2247" w:rsidRPr="004839E2" w:rsidRDefault="001F2247" w:rsidP="00333A61">
      <w:pPr>
        <w:spacing w:line="360" w:lineRule="auto"/>
        <w:ind w:firstLine="720"/>
        <w:contextualSpacing/>
        <w:jc w:val="both"/>
        <w:rPr>
          <w:sz w:val="28"/>
          <w:szCs w:val="28"/>
          <w:lang w:val="vi-VN"/>
        </w:rPr>
      </w:pPr>
      <w:r w:rsidRPr="004839E2">
        <w:rPr>
          <w:sz w:val="28"/>
          <w:szCs w:val="28"/>
          <w:lang w:val="vi-VN"/>
        </w:rPr>
        <w:lastRenderedPageBreak/>
        <w:t xml:space="preserve">Ban Giám hiệu trường chú ý đến việc sắp xếp các phòng làm việc hợp lí, khoa học. Đồng thời, trang bị đầy đủ và sắp xếp hợp lí, khoa học các trang thiết bị nhằm đáp ứng tốt các công tác tại trường </w:t>
      </w:r>
      <w:r w:rsidRPr="004D7CAA">
        <w:rPr>
          <w:sz w:val="28"/>
          <w:szCs w:val="28"/>
          <w:lang w:val="nl-NL"/>
        </w:rPr>
        <w:t>[H3-3.2-01]</w:t>
      </w:r>
      <w:r w:rsidRPr="004D7CAA">
        <w:rPr>
          <w:sz w:val="28"/>
          <w:szCs w:val="28"/>
          <w:lang w:val="vi-VN"/>
        </w:rPr>
        <w:t>.</w:t>
      </w:r>
    </w:p>
    <w:p w:rsidR="00952E21" w:rsidRPr="004D7CAA" w:rsidRDefault="00952E21" w:rsidP="00952E21">
      <w:pPr>
        <w:widowControl w:val="0"/>
        <w:spacing w:line="360" w:lineRule="auto"/>
        <w:ind w:firstLine="720"/>
        <w:contextualSpacing/>
        <w:jc w:val="both"/>
        <w:rPr>
          <w:b/>
          <w:sz w:val="28"/>
          <w:szCs w:val="28"/>
          <w:lang w:val="nl-NL"/>
        </w:rPr>
      </w:pPr>
      <w:r w:rsidRPr="004D7CAA">
        <w:rPr>
          <w:b/>
          <w:sz w:val="28"/>
          <w:szCs w:val="28"/>
          <w:lang w:val="nl-NL"/>
        </w:rPr>
        <w:t>2. Điểm mạnh</w:t>
      </w:r>
    </w:p>
    <w:p w:rsidR="00952E21" w:rsidRPr="004D7CAA" w:rsidRDefault="00952E21" w:rsidP="00952E21">
      <w:pPr>
        <w:widowControl w:val="0"/>
        <w:spacing w:line="360" w:lineRule="auto"/>
        <w:ind w:firstLine="720"/>
        <w:contextualSpacing/>
        <w:jc w:val="both"/>
        <w:rPr>
          <w:sz w:val="28"/>
          <w:szCs w:val="28"/>
          <w:lang w:val="nl-NL"/>
        </w:rPr>
      </w:pPr>
      <w:r w:rsidRPr="004D7CAA">
        <w:rPr>
          <w:sz w:val="28"/>
          <w:szCs w:val="28"/>
          <w:lang w:val="nl-NL"/>
        </w:rPr>
        <w:t>Khối phòng hành chính được bố trí hợp lí, khoa học và trang bị đầy đủ các thiết bị để phục vụ công tác quản lý, hỗ trợ hoạt động giáo dục.</w:t>
      </w:r>
    </w:p>
    <w:p w:rsidR="00952E21" w:rsidRPr="004D7CAA" w:rsidRDefault="00952E21" w:rsidP="00952E21">
      <w:pPr>
        <w:spacing w:line="360" w:lineRule="auto"/>
        <w:ind w:firstLine="720"/>
        <w:contextualSpacing/>
        <w:jc w:val="both"/>
        <w:rPr>
          <w:b/>
          <w:sz w:val="28"/>
          <w:szCs w:val="28"/>
          <w:lang w:val="nl-NL"/>
        </w:rPr>
      </w:pPr>
      <w:r w:rsidRPr="004D7CAA">
        <w:rPr>
          <w:b/>
          <w:sz w:val="28"/>
          <w:szCs w:val="28"/>
          <w:lang w:val="nl-NL"/>
        </w:rPr>
        <w:t>3. Điểm yếu</w:t>
      </w:r>
    </w:p>
    <w:p w:rsidR="00952E21" w:rsidRPr="004839E2" w:rsidRDefault="00647811" w:rsidP="00395122">
      <w:pPr>
        <w:spacing w:line="360" w:lineRule="auto"/>
        <w:ind w:firstLine="720"/>
        <w:contextualSpacing/>
        <w:jc w:val="both"/>
        <w:outlineLvl w:val="0"/>
        <w:rPr>
          <w:spacing w:val="2"/>
          <w:sz w:val="28"/>
          <w:szCs w:val="28"/>
          <w:lang w:val="nl-NL"/>
        </w:rPr>
      </w:pPr>
      <w:r w:rsidRPr="004D7CAA">
        <w:rPr>
          <w:spacing w:val="2"/>
          <w:sz w:val="28"/>
          <w:szCs w:val="28"/>
          <w:lang w:val="vi-VN"/>
        </w:rPr>
        <w:t xml:space="preserve">Trường chưa có phòng chức năng riêng để phục vụ cho việc giảng dạy </w:t>
      </w:r>
      <w:r w:rsidR="0094406E" w:rsidRPr="004839E2">
        <w:rPr>
          <w:sz w:val="28"/>
          <w:szCs w:val="28"/>
          <w:lang w:val="nl-NL"/>
        </w:rPr>
        <w:t xml:space="preserve">môn </w:t>
      </w:r>
      <w:r w:rsidRPr="004839E2">
        <w:rPr>
          <w:sz w:val="28"/>
          <w:szCs w:val="28"/>
          <w:lang w:val="nl-NL"/>
        </w:rPr>
        <w:t>giáo dục thể chất</w:t>
      </w:r>
      <w:r w:rsidR="003510C4" w:rsidRPr="004D7CAA">
        <w:rPr>
          <w:sz w:val="28"/>
          <w:szCs w:val="28"/>
          <w:lang w:val="vi-VN"/>
        </w:rPr>
        <w:t xml:space="preserve"> và mĩ thuật.</w:t>
      </w:r>
    </w:p>
    <w:p w:rsidR="00952E21" w:rsidRPr="004D7CAA" w:rsidRDefault="00952E21" w:rsidP="00952E21">
      <w:pPr>
        <w:spacing w:line="360" w:lineRule="auto"/>
        <w:ind w:firstLine="720"/>
        <w:contextualSpacing/>
        <w:jc w:val="both"/>
        <w:outlineLvl w:val="0"/>
        <w:rPr>
          <w:b/>
          <w:sz w:val="28"/>
          <w:szCs w:val="28"/>
          <w:lang w:val="nl-NL"/>
        </w:rPr>
      </w:pPr>
      <w:r w:rsidRPr="004D7CAA">
        <w:rPr>
          <w:b/>
          <w:sz w:val="28"/>
          <w:szCs w:val="28"/>
          <w:lang w:val="vi-VN"/>
        </w:rPr>
        <w:t>4</w:t>
      </w:r>
      <w:r w:rsidRPr="004D7CAA">
        <w:rPr>
          <w:b/>
          <w:sz w:val="28"/>
          <w:szCs w:val="28"/>
          <w:lang w:val="nl-NL"/>
        </w:rPr>
        <w:t>. Kế hoạch 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62108" w:rsidRPr="004D7CAA" w:rsidTr="006609E1">
        <w:trPr>
          <w:trHeight w:val="567"/>
          <w:tblHeader/>
        </w:trPr>
        <w:tc>
          <w:tcPr>
            <w:tcW w:w="3085"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Công việc</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cần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Người</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842"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Điều kiện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Thời gian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Dự kiến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kinh phí</w:t>
            </w:r>
          </w:p>
        </w:tc>
      </w:tr>
      <w:tr w:rsidR="00462108" w:rsidRPr="004D7CAA" w:rsidTr="006609E1">
        <w:trPr>
          <w:trHeight w:val="567"/>
        </w:trPr>
        <w:tc>
          <w:tcPr>
            <w:tcW w:w="3085" w:type="dxa"/>
          </w:tcPr>
          <w:p w:rsidR="00952E21" w:rsidRPr="004D7CAA" w:rsidRDefault="00952E21" w:rsidP="006609E1">
            <w:pPr>
              <w:spacing w:line="360" w:lineRule="auto"/>
              <w:contextualSpacing/>
              <w:jc w:val="both"/>
              <w:outlineLvl w:val="0"/>
              <w:rPr>
                <w:sz w:val="28"/>
                <w:szCs w:val="28"/>
              </w:rPr>
            </w:pPr>
            <w:r w:rsidRPr="004D7CAA">
              <w:rPr>
                <w:sz w:val="28"/>
                <w:szCs w:val="28"/>
              </w:rPr>
              <w:t>Định kì thực hiện kiểm kê, kiểm tra tình trạng của các trang thiết bị để có biện pháp sửa chữa, bổ sung, thêm mới</w:t>
            </w:r>
          </w:p>
        </w:tc>
        <w:tc>
          <w:tcPr>
            <w:tcW w:w="1418" w:type="dxa"/>
          </w:tcPr>
          <w:p w:rsidR="00952E21" w:rsidRPr="004D7CAA" w:rsidRDefault="00BC373D" w:rsidP="006609E1">
            <w:pPr>
              <w:spacing w:line="360" w:lineRule="auto"/>
              <w:contextualSpacing/>
              <w:jc w:val="both"/>
              <w:outlineLvl w:val="0"/>
              <w:rPr>
                <w:sz w:val="28"/>
                <w:szCs w:val="28"/>
              </w:rPr>
            </w:pPr>
            <w:r w:rsidRPr="004D7CAA">
              <w:rPr>
                <w:sz w:val="28"/>
                <w:szCs w:val="28"/>
              </w:rPr>
              <w:t>Hiệu trưởng</w:t>
            </w:r>
            <w:r w:rsidR="00952E21" w:rsidRPr="004D7CAA">
              <w:rPr>
                <w:sz w:val="28"/>
                <w:szCs w:val="28"/>
              </w:rPr>
              <w:t>, nhân viên thiết bị</w:t>
            </w:r>
          </w:p>
        </w:tc>
        <w:tc>
          <w:tcPr>
            <w:tcW w:w="1842" w:type="dxa"/>
          </w:tcPr>
          <w:p w:rsidR="00952E21" w:rsidRPr="004D7CAA" w:rsidRDefault="004109CF" w:rsidP="006609E1">
            <w:pPr>
              <w:spacing w:line="360" w:lineRule="auto"/>
              <w:contextualSpacing/>
              <w:jc w:val="both"/>
              <w:outlineLvl w:val="0"/>
              <w:rPr>
                <w:sz w:val="28"/>
                <w:szCs w:val="28"/>
              </w:rPr>
            </w:pPr>
            <w:r w:rsidRPr="004D7CAA">
              <w:rPr>
                <w:sz w:val="28"/>
                <w:szCs w:val="28"/>
              </w:rPr>
              <w:t>Phối hợp với các bộ phận</w:t>
            </w:r>
          </w:p>
        </w:tc>
        <w:tc>
          <w:tcPr>
            <w:tcW w:w="1418" w:type="dxa"/>
          </w:tcPr>
          <w:p w:rsidR="00952E21" w:rsidRPr="004D7CAA" w:rsidRDefault="00952E21" w:rsidP="006609E1">
            <w:pPr>
              <w:spacing w:line="360" w:lineRule="auto"/>
              <w:contextualSpacing/>
              <w:jc w:val="both"/>
              <w:outlineLvl w:val="0"/>
              <w:rPr>
                <w:sz w:val="28"/>
                <w:szCs w:val="28"/>
              </w:rPr>
            </w:pPr>
            <w:r w:rsidRPr="004D7CAA">
              <w:rPr>
                <w:sz w:val="28"/>
                <w:szCs w:val="28"/>
              </w:rPr>
              <w:t>Tháng 01 hằng năm</w:t>
            </w:r>
          </w:p>
        </w:tc>
        <w:tc>
          <w:tcPr>
            <w:tcW w:w="1241" w:type="dxa"/>
          </w:tcPr>
          <w:p w:rsidR="00952E21" w:rsidRPr="004D7CAA" w:rsidRDefault="00952E21" w:rsidP="006609E1">
            <w:pPr>
              <w:spacing w:line="360" w:lineRule="auto"/>
              <w:contextualSpacing/>
              <w:jc w:val="both"/>
              <w:outlineLvl w:val="0"/>
              <w:rPr>
                <w:sz w:val="28"/>
                <w:szCs w:val="28"/>
              </w:rPr>
            </w:pPr>
            <w:r w:rsidRPr="004D7CAA">
              <w:rPr>
                <w:sz w:val="28"/>
                <w:szCs w:val="28"/>
              </w:rPr>
              <w:t>Không</w:t>
            </w:r>
          </w:p>
        </w:tc>
      </w:tr>
      <w:tr w:rsidR="00462108" w:rsidRPr="004D7CAA" w:rsidTr="006609E1">
        <w:trPr>
          <w:trHeight w:val="567"/>
        </w:trPr>
        <w:tc>
          <w:tcPr>
            <w:tcW w:w="3085" w:type="dxa"/>
          </w:tcPr>
          <w:p w:rsidR="00952E21" w:rsidRPr="004D7CAA" w:rsidRDefault="00952E21" w:rsidP="006609E1">
            <w:pPr>
              <w:spacing w:line="360" w:lineRule="auto"/>
              <w:contextualSpacing/>
              <w:jc w:val="both"/>
              <w:outlineLvl w:val="0"/>
              <w:rPr>
                <w:sz w:val="28"/>
                <w:szCs w:val="28"/>
              </w:rPr>
            </w:pPr>
            <w:r w:rsidRPr="004D7CAA">
              <w:rPr>
                <w:sz w:val="28"/>
                <w:szCs w:val="28"/>
              </w:rPr>
              <w:t>Xây dựng kế hoạch mua sắm, sửa chữa thiết bị</w:t>
            </w:r>
          </w:p>
        </w:tc>
        <w:tc>
          <w:tcPr>
            <w:tcW w:w="1418" w:type="dxa"/>
          </w:tcPr>
          <w:p w:rsidR="00952E21" w:rsidRPr="004D7CAA" w:rsidRDefault="00952E21" w:rsidP="006609E1">
            <w:pPr>
              <w:spacing w:line="360" w:lineRule="auto"/>
              <w:contextualSpacing/>
              <w:jc w:val="both"/>
              <w:outlineLvl w:val="0"/>
              <w:rPr>
                <w:sz w:val="28"/>
                <w:szCs w:val="28"/>
              </w:rPr>
            </w:pPr>
            <w:r w:rsidRPr="004D7CAA">
              <w:rPr>
                <w:sz w:val="28"/>
                <w:szCs w:val="28"/>
              </w:rPr>
              <w:t>Nhân viên thiết bị</w:t>
            </w:r>
          </w:p>
        </w:tc>
        <w:tc>
          <w:tcPr>
            <w:tcW w:w="1842" w:type="dxa"/>
          </w:tcPr>
          <w:p w:rsidR="00952E21" w:rsidRPr="004D7CAA" w:rsidRDefault="00194806" w:rsidP="006609E1">
            <w:pPr>
              <w:spacing w:line="360" w:lineRule="auto"/>
              <w:contextualSpacing/>
              <w:jc w:val="both"/>
              <w:outlineLvl w:val="0"/>
              <w:rPr>
                <w:sz w:val="28"/>
                <w:szCs w:val="28"/>
              </w:rPr>
            </w:pPr>
            <w:r w:rsidRPr="004D7CAA">
              <w:rPr>
                <w:sz w:val="28"/>
                <w:szCs w:val="28"/>
              </w:rPr>
              <w:t>Hiệu trưởng</w:t>
            </w:r>
            <w:r w:rsidR="00952E21" w:rsidRPr="004D7CAA">
              <w:rPr>
                <w:sz w:val="28"/>
                <w:szCs w:val="28"/>
              </w:rPr>
              <w:t xml:space="preserve"> duyệt</w:t>
            </w:r>
          </w:p>
        </w:tc>
        <w:tc>
          <w:tcPr>
            <w:tcW w:w="1418" w:type="dxa"/>
          </w:tcPr>
          <w:p w:rsidR="00952E21" w:rsidRPr="004D7CAA" w:rsidRDefault="003C70A4" w:rsidP="006609E1">
            <w:pPr>
              <w:spacing w:line="360" w:lineRule="auto"/>
              <w:contextualSpacing/>
              <w:jc w:val="both"/>
              <w:outlineLvl w:val="0"/>
              <w:rPr>
                <w:sz w:val="28"/>
                <w:szCs w:val="28"/>
              </w:rPr>
            </w:pPr>
            <w:r>
              <w:rPr>
                <w:sz w:val="28"/>
                <w:szCs w:val="28"/>
              </w:rPr>
              <w:t>Tháng 8/2021</w:t>
            </w:r>
          </w:p>
        </w:tc>
        <w:tc>
          <w:tcPr>
            <w:tcW w:w="1241" w:type="dxa"/>
          </w:tcPr>
          <w:p w:rsidR="00952E21" w:rsidRPr="004D7CAA" w:rsidRDefault="00952E21" w:rsidP="006609E1">
            <w:pPr>
              <w:spacing w:line="360" w:lineRule="auto"/>
              <w:contextualSpacing/>
              <w:jc w:val="both"/>
              <w:outlineLvl w:val="0"/>
              <w:rPr>
                <w:sz w:val="28"/>
                <w:szCs w:val="28"/>
              </w:rPr>
            </w:pPr>
            <w:r w:rsidRPr="004D7CAA">
              <w:rPr>
                <w:sz w:val="28"/>
                <w:szCs w:val="28"/>
              </w:rPr>
              <w:t>Theo khảo sát</w:t>
            </w:r>
          </w:p>
        </w:tc>
      </w:tr>
      <w:tr w:rsidR="00264A2F" w:rsidRPr="004D7CAA" w:rsidTr="006609E1">
        <w:trPr>
          <w:trHeight w:val="567"/>
        </w:trPr>
        <w:tc>
          <w:tcPr>
            <w:tcW w:w="3085" w:type="dxa"/>
          </w:tcPr>
          <w:p w:rsidR="00264A2F" w:rsidRPr="004D7CAA" w:rsidRDefault="00264A2F" w:rsidP="0017225F">
            <w:pPr>
              <w:spacing w:line="360" w:lineRule="auto"/>
              <w:contextualSpacing/>
              <w:jc w:val="both"/>
              <w:outlineLvl w:val="0"/>
              <w:rPr>
                <w:sz w:val="28"/>
                <w:szCs w:val="28"/>
              </w:rPr>
            </w:pPr>
            <w:r w:rsidRPr="004D7CAA">
              <w:rPr>
                <w:sz w:val="28"/>
                <w:szCs w:val="28"/>
              </w:rPr>
              <w:t>Tham mưu, đề xuất với lãnh đạo cấp trên để trang bị, bố trí phòng thể thao đa năng</w:t>
            </w:r>
            <w:r w:rsidR="004F425D" w:rsidRPr="004D7CAA">
              <w:rPr>
                <w:sz w:val="28"/>
                <w:szCs w:val="28"/>
              </w:rPr>
              <w:t xml:space="preserve"> và m</w:t>
            </w:r>
            <w:r w:rsidR="0017225F" w:rsidRPr="004D7CAA">
              <w:rPr>
                <w:sz w:val="28"/>
                <w:szCs w:val="28"/>
              </w:rPr>
              <w:t>ĩ</w:t>
            </w:r>
            <w:r w:rsidR="00BC6CBE" w:rsidRPr="004D7CAA">
              <w:rPr>
                <w:sz w:val="28"/>
                <w:szCs w:val="28"/>
              </w:rPr>
              <w:t xml:space="preserve"> thuật</w:t>
            </w:r>
            <w:r w:rsidR="00581D79" w:rsidRPr="004D7CAA">
              <w:rPr>
                <w:sz w:val="28"/>
                <w:szCs w:val="28"/>
              </w:rPr>
              <w:t xml:space="preserve"> phục vụ cho việc giảng dạy</w:t>
            </w:r>
          </w:p>
        </w:tc>
        <w:tc>
          <w:tcPr>
            <w:tcW w:w="1418" w:type="dxa"/>
          </w:tcPr>
          <w:p w:rsidR="00264A2F" w:rsidRPr="004D7CAA" w:rsidRDefault="00264A2F" w:rsidP="006609E1">
            <w:pPr>
              <w:spacing w:line="360" w:lineRule="auto"/>
              <w:contextualSpacing/>
              <w:jc w:val="both"/>
              <w:outlineLvl w:val="0"/>
              <w:rPr>
                <w:sz w:val="28"/>
                <w:szCs w:val="28"/>
              </w:rPr>
            </w:pPr>
            <w:r w:rsidRPr="004D7CAA">
              <w:rPr>
                <w:sz w:val="28"/>
                <w:szCs w:val="28"/>
              </w:rPr>
              <w:t>Hiệu trưởng</w:t>
            </w:r>
          </w:p>
        </w:tc>
        <w:tc>
          <w:tcPr>
            <w:tcW w:w="1842" w:type="dxa"/>
          </w:tcPr>
          <w:p w:rsidR="00264A2F" w:rsidRPr="004D7CAA" w:rsidRDefault="00264A2F" w:rsidP="006609E1">
            <w:pPr>
              <w:spacing w:line="360" w:lineRule="auto"/>
              <w:contextualSpacing/>
              <w:jc w:val="both"/>
              <w:outlineLvl w:val="0"/>
              <w:rPr>
                <w:sz w:val="28"/>
                <w:szCs w:val="28"/>
              </w:rPr>
            </w:pPr>
            <w:r w:rsidRPr="004D7CAA">
              <w:rPr>
                <w:sz w:val="28"/>
                <w:szCs w:val="28"/>
              </w:rPr>
              <w:t>Lãnh đạo cấp trên duyệt</w:t>
            </w:r>
          </w:p>
        </w:tc>
        <w:tc>
          <w:tcPr>
            <w:tcW w:w="1418" w:type="dxa"/>
          </w:tcPr>
          <w:p w:rsidR="00264A2F" w:rsidRPr="004D7CAA" w:rsidRDefault="00264A2F" w:rsidP="006609E1">
            <w:pPr>
              <w:spacing w:line="360" w:lineRule="auto"/>
              <w:contextualSpacing/>
              <w:jc w:val="both"/>
              <w:outlineLvl w:val="0"/>
              <w:rPr>
                <w:sz w:val="28"/>
                <w:szCs w:val="28"/>
              </w:rPr>
            </w:pPr>
            <w:r w:rsidRPr="004D7CAA">
              <w:rPr>
                <w:sz w:val="28"/>
                <w:szCs w:val="28"/>
              </w:rPr>
              <w:t>Trong năm học</w:t>
            </w:r>
          </w:p>
        </w:tc>
        <w:tc>
          <w:tcPr>
            <w:tcW w:w="1241" w:type="dxa"/>
          </w:tcPr>
          <w:p w:rsidR="00264A2F" w:rsidRPr="004D7CAA" w:rsidRDefault="00B80F05" w:rsidP="006609E1">
            <w:pPr>
              <w:spacing w:line="360" w:lineRule="auto"/>
              <w:contextualSpacing/>
              <w:jc w:val="both"/>
              <w:outlineLvl w:val="0"/>
              <w:rPr>
                <w:sz w:val="28"/>
                <w:szCs w:val="28"/>
              </w:rPr>
            </w:pPr>
            <w:r w:rsidRPr="004D7CAA">
              <w:rPr>
                <w:sz w:val="28"/>
                <w:szCs w:val="28"/>
              </w:rPr>
              <w:t>200 triệu</w:t>
            </w:r>
            <w:r w:rsidR="00E208CF" w:rsidRPr="004D7CAA">
              <w:rPr>
                <w:sz w:val="28"/>
                <w:szCs w:val="28"/>
              </w:rPr>
              <w:t xml:space="preserve"> đồng</w:t>
            </w:r>
          </w:p>
        </w:tc>
      </w:tr>
    </w:tbl>
    <w:p w:rsidR="00952E21" w:rsidRPr="004D7CAA" w:rsidRDefault="00952E21" w:rsidP="00E176DD">
      <w:pPr>
        <w:spacing w:line="360" w:lineRule="auto"/>
        <w:ind w:firstLine="720"/>
        <w:contextualSpacing/>
        <w:jc w:val="both"/>
        <w:rPr>
          <w:b/>
          <w:sz w:val="28"/>
          <w:szCs w:val="28"/>
          <w:lang w:val="vi-VN"/>
        </w:rPr>
      </w:pPr>
    </w:p>
    <w:p w:rsidR="00952E21" w:rsidRPr="004839E2" w:rsidRDefault="00952E21" w:rsidP="00E176DD">
      <w:pPr>
        <w:spacing w:line="360" w:lineRule="auto"/>
        <w:ind w:firstLine="720"/>
        <w:contextualSpacing/>
        <w:jc w:val="both"/>
        <w:rPr>
          <w:b/>
          <w:sz w:val="28"/>
          <w:szCs w:val="28"/>
          <w:lang w:val="vi-VN"/>
        </w:rPr>
      </w:pPr>
      <w:r w:rsidRPr="004D7CAA">
        <w:rPr>
          <w:b/>
          <w:sz w:val="28"/>
          <w:szCs w:val="28"/>
          <w:lang w:val="vi-VN"/>
        </w:rPr>
        <w:t xml:space="preserve">5. Tự đánh giá: </w:t>
      </w:r>
      <w:r w:rsidRPr="004839E2">
        <w:rPr>
          <w:sz w:val="28"/>
          <w:szCs w:val="28"/>
          <w:lang w:val="vi-VN"/>
        </w:rPr>
        <w:t xml:space="preserve">Đạt Mức </w:t>
      </w:r>
      <w:r w:rsidR="004206ED" w:rsidRPr="004839E2">
        <w:rPr>
          <w:sz w:val="28"/>
          <w:szCs w:val="28"/>
          <w:lang w:val="vi-VN"/>
        </w:rPr>
        <w:t>2</w:t>
      </w:r>
      <w:r w:rsidRPr="004839E2">
        <w:rPr>
          <w:sz w:val="28"/>
          <w:szCs w:val="28"/>
          <w:lang w:val="vi-VN"/>
        </w:rPr>
        <w:t>.</w:t>
      </w:r>
    </w:p>
    <w:p w:rsidR="00952E21" w:rsidRPr="004D7CAA" w:rsidRDefault="00952E21" w:rsidP="00E176DD">
      <w:pPr>
        <w:spacing w:line="360" w:lineRule="auto"/>
        <w:ind w:firstLine="720"/>
        <w:contextualSpacing/>
        <w:jc w:val="both"/>
        <w:outlineLvl w:val="4"/>
        <w:rPr>
          <w:b/>
          <w:sz w:val="28"/>
          <w:szCs w:val="28"/>
          <w:lang w:val="nl-NL"/>
        </w:rPr>
      </w:pPr>
      <w:r w:rsidRPr="004D7CAA">
        <w:rPr>
          <w:b/>
          <w:sz w:val="28"/>
          <w:szCs w:val="28"/>
          <w:lang w:val="nl-NL"/>
        </w:rPr>
        <w:t>Tiêu chí 3.4: Khu vệ sinh, hệ thống cấp thoát nước</w:t>
      </w:r>
    </w:p>
    <w:p w:rsidR="00952E21" w:rsidRPr="004D7CAA" w:rsidRDefault="00952E21" w:rsidP="00E176DD">
      <w:pPr>
        <w:spacing w:line="360" w:lineRule="auto"/>
        <w:ind w:firstLine="720"/>
        <w:contextualSpacing/>
        <w:jc w:val="both"/>
        <w:rPr>
          <w:sz w:val="28"/>
          <w:szCs w:val="28"/>
          <w:lang w:val="vi-VN"/>
        </w:rPr>
      </w:pPr>
      <w:r w:rsidRPr="004D7CAA">
        <w:rPr>
          <w:sz w:val="28"/>
          <w:szCs w:val="28"/>
          <w:lang w:val="vi-VN"/>
        </w:rPr>
        <w:t>Mức 1:</w:t>
      </w:r>
    </w:p>
    <w:p w:rsidR="00952E21" w:rsidRPr="004D7CAA" w:rsidRDefault="00952E21" w:rsidP="00E176DD">
      <w:pPr>
        <w:spacing w:line="360" w:lineRule="auto"/>
        <w:ind w:firstLine="720"/>
        <w:contextualSpacing/>
        <w:jc w:val="both"/>
        <w:outlineLvl w:val="4"/>
        <w:rPr>
          <w:sz w:val="28"/>
          <w:szCs w:val="28"/>
          <w:lang w:val="nl-NL"/>
        </w:rPr>
      </w:pPr>
      <w:r w:rsidRPr="004D7CAA">
        <w:rPr>
          <w:sz w:val="28"/>
          <w:szCs w:val="28"/>
          <w:lang w:val="nl-NL"/>
        </w:rPr>
        <w:lastRenderedPageBreak/>
        <w:t>a) Khu vệ sinh riêng cho nam, nữ, giáo viên, nhân viên, học sinh đảm bảo không ô nhiễm môi trường; khu vệ sinh đảm bảo sử dụng thuận lợi cho học sinh khuyết tật học hòa nhập;</w:t>
      </w:r>
    </w:p>
    <w:p w:rsidR="00952E21" w:rsidRPr="004D7CAA" w:rsidRDefault="00952E21" w:rsidP="00E176DD">
      <w:pPr>
        <w:spacing w:line="360" w:lineRule="auto"/>
        <w:ind w:firstLine="720"/>
        <w:contextualSpacing/>
        <w:jc w:val="both"/>
        <w:outlineLvl w:val="4"/>
        <w:rPr>
          <w:sz w:val="28"/>
          <w:szCs w:val="28"/>
          <w:lang w:val="nl-NL"/>
        </w:rPr>
      </w:pPr>
      <w:r w:rsidRPr="004D7CAA">
        <w:rPr>
          <w:sz w:val="28"/>
          <w:szCs w:val="28"/>
          <w:lang w:val="nl-NL"/>
        </w:rPr>
        <w:t>b) Hệ thống thoát nước đảm bảo vệ sinh môi trường; hệ thống cấp nước sạch đảm bảo nước uống và nước sinh hoạt cho giáo viên, nhân viên và học sinh;</w:t>
      </w:r>
    </w:p>
    <w:p w:rsidR="00952E21" w:rsidRPr="004D7CAA" w:rsidRDefault="00952E21" w:rsidP="00E176DD">
      <w:pPr>
        <w:spacing w:line="360" w:lineRule="auto"/>
        <w:ind w:firstLine="720"/>
        <w:contextualSpacing/>
        <w:jc w:val="both"/>
        <w:outlineLvl w:val="4"/>
        <w:rPr>
          <w:sz w:val="28"/>
          <w:szCs w:val="28"/>
          <w:lang w:val="nl-NL"/>
        </w:rPr>
      </w:pPr>
      <w:r w:rsidRPr="004D7CAA">
        <w:rPr>
          <w:sz w:val="28"/>
          <w:szCs w:val="28"/>
          <w:lang w:val="nl-NL"/>
        </w:rPr>
        <w:t>c) Thu gom rác và xử lý chất thải đảm bảo vệ sinh môi trường.</w:t>
      </w:r>
    </w:p>
    <w:p w:rsidR="00952E21" w:rsidRPr="004D7CAA" w:rsidRDefault="00952E21" w:rsidP="00E176DD">
      <w:pPr>
        <w:spacing w:line="360" w:lineRule="auto"/>
        <w:ind w:firstLine="720"/>
        <w:contextualSpacing/>
        <w:jc w:val="both"/>
        <w:rPr>
          <w:sz w:val="28"/>
          <w:szCs w:val="28"/>
          <w:lang w:val="vi-VN"/>
        </w:rPr>
      </w:pPr>
      <w:r w:rsidRPr="004D7CAA">
        <w:rPr>
          <w:sz w:val="28"/>
          <w:szCs w:val="28"/>
          <w:lang w:val="vi-VN"/>
        </w:rPr>
        <w:t>Mức 2:</w:t>
      </w:r>
    </w:p>
    <w:p w:rsidR="00395122" w:rsidRPr="004839E2" w:rsidRDefault="00395122" w:rsidP="00395122">
      <w:pPr>
        <w:spacing w:line="360" w:lineRule="auto"/>
        <w:ind w:firstLine="720"/>
        <w:contextualSpacing/>
        <w:jc w:val="both"/>
        <w:rPr>
          <w:spacing w:val="4"/>
          <w:sz w:val="28"/>
          <w:szCs w:val="28"/>
          <w:lang w:val="nl-NL"/>
        </w:rPr>
      </w:pPr>
      <w:r w:rsidRPr="004839E2">
        <w:rPr>
          <w:spacing w:val="4"/>
          <w:sz w:val="28"/>
          <w:szCs w:val="28"/>
          <w:lang w:val="nl-NL"/>
        </w:rPr>
        <w:t xml:space="preserve">a) </w:t>
      </w:r>
      <w:r w:rsidR="00952E21" w:rsidRPr="004D7CAA">
        <w:rPr>
          <w:spacing w:val="4"/>
          <w:sz w:val="28"/>
          <w:szCs w:val="28"/>
          <w:lang w:val="vi-VN"/>
        </w:rPr>
        <w:t xml:space="preserve">Khu vệ sinh đảm bảo thuận tiện, được xây dựng phù hợp với cảnh </w:t>
      </w:r>
      <w:r w:rsidR="00952E21" w:rsidRPr="004D7CAA">
        <w:rPr>
          <w:sz w:val="28"/>
          <w:szCs w:val="28"/>
          <w:lang w:val="vi-VN"/>
        </w:rPr>
        <w:t>quan và theo quy định;</w:t>
      </w:r>
    </w:p>
    <w:p w:rsidR="00952E21" w:rsidRPr="004D7CAA" w:rsidRDefault="00395122" w:rsidP="00615701">
      <w:pPr>
        <w:spacing w:line="360" w:lineRule="auto"/>
        <w:ind w:firstLine="720"/>
        <w:contextualSpacing/>
        <w:jc w:val="both"/>
        <w:rPr>
          <w:sz w:val="28"/>
          <w:szCs w:val="28"/>
          <w:lang w:val="vi-VN"/>
        </w:rPr>
      </w:pPr>
      <w:r w:rsidRPr="004839E2">
        <w:rPr>
          <w:spacing w:val="4"/>
          <w:sz w:val="28"/>
          <w:szCs w:val="28"/>
          <w:lang w:val="nl-NL"/>
        </w:rPr>
        <w:t xml:space="preserve">b) </w:t>
      </w:r>
      <w:r w:rsidR="00952E21" w:rsidRPr="004D7CAA">
        <w:rPr>
          <w:sz w:val="28"/>
          <w:szCs w:val="28"/>
          <w:lang w:val="vi-VN"/>
        </w:rPr>
        <w:t>Hệ thống cấp nước sạch, hệ thống th</w:t>
      </w:r>
      <w:r w:rsidR="00615701" w:rsidRPr="004D7CAA">
        <w:rPr>
          <w:sz w:val="28"/>
          <w:szCs w:val="28"/>
          <w:lang w:val="vi-VN"/>
        </w:rPr>
        <w:t>oát nước, thu gom và xử lý chất</w:t>
      </w:r>
      <w:r w:rsidR="00952E21" w:rsidRPr="004D7CAA">
        <w:rPr>
          <w:sz w:val="28"/>
          <w:szCs w:val="28"/>
          <w:lang w:val="vi-VN"/>
        </w:rPr>
        <w:t>thải đáp ứng quy định của Bộ Giáo dục và Đào tạo và Bộ Y tế.</w:t>
      </w:r>
    </w:p>
    <w:p w:rsidR="00952E21" w:rsidRPr="004D7CAA" w:rsidRDefault="00952E21" w:rsidP="00E176DD">
      <w:pPr>
        <w:spacing w:line="360" w:lineRule="auto"/>
        <w:ind w:firstLine="720"/>
        <w:contextualSpacing/>
        <w:jc w:val="both"/>
        <w:rPr>
          <w:b/>
          <w:sz w:val="28"/>
          <w:szCs w:val="28"/>
          <w:lang w:val="nl-NL"/>
        </w:rPr>
      </w:pPr>
      <w:r w:rsidRPr="004D7CAA">
        <w:rPr>
          <w:b/>
          <w:sz w:val="28"/>
          <w:szCs w:val="28"/>
          <w:lang w:val="nl-NL"/>
        </w:rPr>
        <w:t>1. Mô tả hiện trạng</w:t>
      </w:r>
    </w:p>
    <w:p w:rsidR="00952E21" w:rsidRPr="004D7CAA" w:rsidRDefault="00952E21" w:rsidP="00E176DD">
      <w:pPr>
        <w:spacing w:line="360" w:lineRule="auto"/>
        <w:ind w:firstLine="720"/>
        <w:contextualSpacing/>
        <w:jc w:val="both"/>
        <w:rPr>
          <w:sz w:val="28"/>
          <w:szCs w:val="28"/>
          <w:lang w:val="vi-VN"/>
        </w:rPr>
      </w:pPr>
      <w:r w:rsidRPr="004D7CAA">
        <w:rPr>
          <w:sz w:val="28"/>
          <w:szCs w:val="28"/>
          <w:lang w:val="vi-VN"/>
        </w:rPr>
        <w:t>Mức 1:</w:t>
      </w:r>
    </w:p>
    <w:p w:rsidR="00952E21" w:rsidRPr="004D7CAA" w:rsidRDefault="00952E21" w:rsidP="00E176DD">
      <w:pPr>
        <w:spacing w:line="360" w:lineRule="auto"/>
        <w:ind w:firstLine="720"/>
        <w:contextualSpacing/>
        <w:jc w:val="both"/>
        <w:rPr>
          <w:sz w:val="28"/>
          <w:szCs w:val="28"/>
          <w:lang w:val="nl-NL"/>
        </w:rPr>
      </w:pPr>
      <w:r w:rsidRPr="004D7CAA">
        <w:rPr>
          <w:sz w:val="28"/>
          <w:szCs w:val="28"/>
          <w:lang w:val="nl-NL"/>
        </w:rPr>
        <w:t xml:space="preserve">a) </w:t>
      </w:r>
      <w:r w:rsidR="004541CD" w:rsidRPr="004D7CAA">
        <w:rPr>
          <w:sz w:val="28"/>
          <w:szCs w:val="28"/>
          <w:lang w:val="nb-NO"/>
        </w:rPr>
        <w:t>T</w:t>
      </w:r>
      <w:r w:rsidRPr="004D7CAA">
        <w:rPr>
          <w:sz w:val="28"/>
          <w:szCs w:val="28"/>
          <w:lang w:val="nb-NO"/>
        </w:rPr>
        <w:t>rường có khu vệ sinh</w:t>
      </w:r>
      <w:r w:rsidRPr="004D7CAA">
        <w:rPr>
          <w:sz w:val="28"/>
          <w:szCs w:val="28"/>
          <w:lang w:val="vi-VN"/>
        </w:rPr>
        <w:t xml:space="preserve"> riêng</w:t>
      </w:r>
      <w:r w:rsidRPr="004D7CAA">
        <w:rPr>
          <w:sz w:val="28"/>
          <w:szCs w:val="28"/>
          <w:lang w:val="nb-NO"/>
        </w:rPr>
        <w:t xml:space="preserve"> cho </w:t>
      </w:r>
      <w:r w:rsidRPr="004D7CAA">
        <w:rPr>
          <w:sz w:val="28"/>
          <w:szCs w:val="28"/>
          <w:lang w:val="vi-VN"/>
        </w:rPr>
        <w:t xml:space="preserve">học sinh </w:t>
      </w:r>
      <w:r w:rsidRPr="004D7CAA">
        <w:rPr>
          <w:sz w:val="28"/>
          <w:szCs w:val="28"/>
          <w:lang w:val="nb-NO"/>
        </w:rPr>
        <w:t xml:space="preserve">nam, </w:t>
      </w:r>
      <w:r w:rsidRPr="004D7CAA">
        <w:rPr>
          <w:sz w:val="28"/>
          <w:szCs w:val="28"/>
          <w:lang w:val="vi-VN"/>
        </w:rPr>
        <w:t xml:space="preserve">học sinh </w:t>
      </w:r>
      <w:r w:rsidRPr="004D7CAA">
        <w:rPr>
          <w:sz w:val="28"/>
          <w:szCs w:val="28"/>
          <w:lang w:val="nb-NO"/>
        </w:rPr>
        <w:t>nữ</w:t>
      </w:r>
      <w:r w:rsidRPr="004D7CAA">
        <w:rPr>
          <w:sz w:val="28"/>
          <w:szCs w:val="28"/>
          <w:lang w:val="vi-VN"/>
        </w:rPr>
        <w:t xml:space="preserve"> và nhà vệ sinh cho </w:t>
      </w:r>
      <w:r w:rsidRPr="004D7CAA">
        <w:rPr>
          <w:sz w:val="28"/>
          <w:szCs w:val="28"/>
          <w:lang w:val="nb-NO"/>
        </w:rPr>
        <w:t>giáo viên, nhân viên</w:t>
      </w:r>
      <w:r w:rsidRPr="004D7CAA">
        <w:rPr>
          <w:sz w:val="28"/>
          <w:szCs w:val="28"/>
          <w:lang w:val="vi-VN"/>
        </w:rPr>
        <w:t>;</w:t>
      </w:r>
      <w:r w:rsidRPr="004D7CAA">
        <w:rPr>
          <w:sz w:val="28"/>
          <w:szCs w:val="28"/>
          <w:lang w:val="nb-NO"/>
        </w:rPr>
        <w:t xml:space="preserve"> đảm bảo không ô nhiễm môi trường, luôn sạch sẽ và thuận lợi cho học sinh </w:t>
      </w:r>
      <w:r w:rsidR="00B81A94" w:rsidRPr="004D7CAA">
        <w:rPr>
          <w:sz w:val="28"/>
          <w:szCs w:val="28"/>
          <w:lang w:val="nb-NO"/>
        </w:rPr>
        <w:t xml:space="preserve">và học sinh </w:t>
      </w:r>
      <w:r w:rsidRPr="004D7CAA">
        <w:rPr>
          <w:sz w:val="28"/>
          <w:szCs w:val="28"/>
          <w:lang w:val="nb-NO"/>
        </w:rPr>
        <w:t>khuyết tật học hòa nhập</w:t>
      </w:r>
      <w:r w:rsidRPr="004D7CAA">
        <w:rPr>
          <w:sz w:val="28"/>
          <w:szCs w:val="28"/>
          <w:lang w:val="vi-VN"/>
        </w:rPr>
        <w:t xml:space="preserve"> khi sử dụng</w:t>
      </w:r>
      <w:r w:rsidRPr="004D7CAA">
        <w:rPr>
          <w:sz w:val="28"/>
          <w:szCs w:val="28"/>
          <w:lang w:val="nl-NL"/>
        </w:rPr>
        <w:t xml:space="preserve"> [H3-3.4-01].</w:t>
      </w:r>
    </w:p>
    <w:p w:rsidR="00952E21" w:rsidRPr="004D7CAA" w:rsidRDefault="00952E21" w:rsidP="00E176DD">
      <w:pPr>
        <w:spacing w:line="360" w:lineRule="auto"/>
        <w:ind w:firstLine="720"/>
        <w:contextualSpacing/>
        <w:jc w:val="both"/>
        <w:rPr>
          <w:sz w:val="28"/>
          <w:szCs w:val="28"/>
          <w:lang w:val="nl-NL"/>
        </w:rPr>
      </w:pPr>
      <w:r w:rsidRPr="004D7CAA">
        <w:rPr>
          <w:sz w:val="28"/>
          <w:szCs w:val="28"/>
          <w:lang w:val="nl-NL"/>
        </w:rPr>
        <w:t xml:space="preserve">b) Hệ thống thoát nước đảm bảo vệ sinh môi trường. </w:t>
      </w:r>
      <w:r w:rsidRPr="004D7CAA">
        <w:rPr>
          <w:sz w:val="28"/>
          <w:szCs w:val="28"/>
          <w:lang w:val="vi-VN"/>
        </w:rPr>
        <w:t xml:space="preserve">Trường sử dụng hệ thống nước máy do Công ty Cấp nước </w:t>
      </w:r>
      <w:r w:rsidRPr="004D7CAA">
        <w:rPr>
          <w:sz w:val="28"/>
          <w:szCs w:val="28"/>
          <w:lang w:val="nl-NL"/>
        </w:rPr>
        <w:t>T</w:t>
      </w:r>
      <w:r w:rsidRPr="004D7CAA">
        <w:rPr>
          <w:sz w:val="28"/>
          <w:szCs w:val="28"/>
          <w:lang w:val="vi-VN"/>
        </w:rPr>
        <w:t>hành phố cung cấp</w:t>
      </w:r>
      <w:r w:rsidRPr="004D7CAA">
        <w:rPr>
          <w:sz w:val="28"/>
          <w:szCs w:val="28"/>
          <w:lang w:val="nl-NL"/>
        </w:rPr>
        <w:t>;</w:t>
      </w:r>
      <w:r w:rsidRPr="004D7CAA">
        <w:rPr>
          <w:sz w:val="28"/>
          <w:szCs w:val="28"/>
          <w:lang w:val="vi-VN"/>
        </w:rPr>
        <w:t xml:space="preserve"> đáp ứng nguồn nước sạch phục </w:t>
      </w:r>
      <w:r w:rsidRPr="004839E2">
        <w:rPr>
          <w:sz w:val="28"/>
          <w:szCs w:val="28"/>
          <w:lang w:val="nl-NL"/>
        </w:rPr>
        <w:t>vụ</w:t>
      </w:r>
      <w:r w:rsidRPr="004D7CAA">
        <w:rPr>
          <w:sz w:val="28"/>
          <w:szCs w:val="28"/>
          <w:lang w:val="vi-VN"/>
        </w:rPr>
        <w:t xml:space="preserve"> nhu cầu sử dụng hàng ngày</w:t>
      </w:r>
      <w:r w:rsidRPr="004D7CAA">
        <w:rPr>
          <w:sz w:val="28"/>
          <w:szCs w:val="28"/>
          <w:lang w:val="nl-NL"/>
        </w:rPr>
        <w:t>;</w:t>
      </w:r>
      <w:r w:rsidRPr="004D7CAA">
        <w:rPr>
          <w:sz w:val="28"/>
          <w:szCs w:val="28"/>
          <w:lang w:val="vi-VN"/>
        </w:rPr>
        <w:t xml:space="preserve"> đảm bảo an toàn vệ sinh.</w:t>
      </w:r>
      <w:r w:rsidR="00AA55CF" w:rsidRPr="004839E2">
        <w:rPr>
          <w:sz w:val="28"/>
          <w:szCs w:val="28"/>
          <w:lang w:val="nl-NL"/>
        </w:rPr>
        <w:t xml:space="preserve"> T</w:t>
      </w:r>
      <w:r w:rsidRPr="004839E2">
        <w:rPr>
          <w:sz w:val="28"/>
          <w:szCs w:val="28"/>
          <w:lang w:val="nl-NL"/>
        </w:rPr>
        <w:t xml:space="preserve">rường hợp đồng với </w:t>
      </w:r>
      <w:r w:rsidRPr="004D7CAA">
        <w:rPr>
          <w:sz w:val="28"/>
          <w:szCs w:val="28"/>
          <w:lang w:val="vi-VN"/>
        </w:rPr>
        <w:t>C</w:t>
      </w:r>
      <w:r w:rsidRPr="004839E2">
        <w:rPr>
          <w:sz w:val="28"/>
          <w:szCs w:val="28"/>
          <w:lang w:val="nl-NL"/>
        </w:rPr>
        <w:t xml:space="preserve">ông ty </w:t>
      </w:r>
      <w:r w:rsidRPr="004D7CAA">
        <w:rPr>
          <w:sz w:val="28"/>
          <w:szCs w:val="28"/>
          <w:lang w:val="vi-VN"/>
        </w:rPr>
        <w:t>C</w:t>
      </w:r>
      <w:r w:rsidRPr="004839E2">
        <w:rPr>
          <w:sz w:val="28"/>
          <w:szCs w:val="28"/>
          <w:lang w:val="nl-NL"/>
        </w:rPr>
        <w:t xml:space="preserve">ổ phần nước khoáng Vĩnh Hảođảm bảo các yêu cầu cao về vệ sinh an toàn thực phẩm cho nhu cầu nước uống </w:t>
      </w:r>
      <w:r w:rsidR="008B7E31" w:rsidRPr="004839E2">
        <w:rPr>
          <w:sz w:val="28"/>
          <w:szCs w:val="28"/>
          <w:lang w:val="nl-NL"/>
        </w:rPr>
        <w:t>của</w:t>
      </w:r>
      <w:r w:rsidRPr="004839E2">
        <w:rPr>
          <w:sz w:val="28"/>
          <w:szCs w:val="28"/>
          <w:lang w:val="nl-NL"/>
        </w:rPr>
        <w:t xml:space="preserve"> cán bộ, giáo viên, nhân viên và học sinh</w:t>
      </w:r>
      <w:r w:rsidRPr="004D7CAA">
        <w:rPr>
          <w:sz w:val="28"/>
          <w:szCs w:val="28"/>
          <w:lang w:val="nl-NL"/>
        </w:rPr>
        <w:t xml:space="preserve"> [H3-3.4-02].</w:t>
      </w:r>
    </w:p>
    <w:p w:rsidR="00952E21" w:rsidRPr="004D7CAA" w:rsidRDefault="00952E21" w:rsidP="00E176DD">
      <w:pPr>
        <w:spacing w:line="360" w:lineRule="auto"/>
        <w:ind w:firstLine="720"/>
        <w:contextualSpacing/>
        <w:jc w:val="both"/>
        <w:rPr>
          <w:sz w:val="28"/>
          <w:szCs w:val="28"/>
          <w:lang w:val="nl-NL"/>
        </w:rPr>
      </w:pPr>
      <w:r w:rsidRPr="004D7CAA">
        <w:rPr>
          <w:sz w:val="28"/>
          <w:szCs w:val="28"/>
          <w:lang w:val="nl-NL"/>
        </w:rPr>
        <w:t xml:space="preserve">c) </w:t>
      </w:r>
      <w:r w:rsidR="008B7E31" w:rsidRPr="004D7CAA">
        <w:rPr>
          <w:sz w:val="28"/>
          <w:szCs w:val="28"/>
          <w:lang w:val="vi-VN"/>
        </w:rPr>
        <w:t>C</w:t>
      </w:r>
      <w:r w:rsidRPr="004D7CAA">
        <w:rPr>
          <w:sz w:val="28"/>
          <w:szCs w:val="28"/>
          <w:lang w:val="vi-VN"/>
        </w:rPr>
        <w:t>ông tác thu gom và xử lý rác, chất thải; có bố trí địa điểm tập kết rác nhằm đảm bảo vệ sinh môi trường. Rác thải được thu gom hằng ngày theo giờ cố định</w:t>
      </w:r>
      <w:r w:rsidRPr="004839E2">
        <w:rPr>
          <w:sz w:val="28"/>
          <w:szCs w:val="28"/>
          <w:lang w:val="vi-VN"/>
        </w:rPr>
        <w:t xml:space="preserve">. </w:t>
      </w:r>
      <w:r w:rsidRPr="004D7CAA">
        <w:rPr>
          <w:sz w:val="28"/>
          <w:szCs w:val="28"/>
          <w:lang w:val="vi-VN"/>
        </w:rPr>
        <w:t>Tuy nhiên, địa điểm</w:t>
      </w:r>
      <w:r w:rsidR="00B8527B">
        <w:rPr>
          <w:sz w:val="28"/>
          <w:szCs w:val="28"/>
          <w:lang w:val="vi-VN"/>
        </w:rPr>
        <w:t xml:space="preserve"> tập kết rác còn nhỏ</w:t>
      </w:r>
      <w:r w:rsidRPr="004D7CAA">
        <w:rPr>
          <w:sz w:val="28"/>
          <w:szCs w:val="28"/>
          <w:lang w:val="nl-NL"/>
        </w:rPr>
        <w:t xml:space="preserve"> [H3-3.4-03].</w:t>
      </w:r>
    </w:p>
    <w:p w:rsidR="00952E21" w:rsidRPr="004D7CAA" w:rsidRDefault="00952E21" w:rsidP="00E176DD">
      <w:pPr>
        <w:spacing w:line="360" w:lineRule="auto"/>
        <w:ind w:firstLine="720"/>
        <w:contextualSpacing/>
        <w:jc w:val="both"/>
        <w:rPr>
          <w:sz w:val="28"/>
          <w:szCs w:val="28"/>
          <w:lang w:val="vi-VN"/>
        </w:rPr>
      </w:pPr>
      <w:r w:rsidRPr="004D7CAA">
        <w:rPr>
          <w:sz w:val="28"/>
          <w:szCs w:val="28"/>
          <w:lang w:val="vi-VN"/>
        </w:rPr>
        <w:t>Mức 2:</w:t>
      </w:r>
    </w:p>
    <w:p w:rsidR="00952E21" w:rsidRPr="004D7CAA" w:rsidRDefault="00952E21" w:rsidP="00C728B9">
      <w:pPr>
        <w:spacing w:line="360" w:lineRule="auto"/>
        <w:ind w:firstLine="720"/>
        <w:contextualSpacing/>
        <w:jc w:val="both"/>
        <w:rPr>
          <w:sz w:val="28"/>
          <w:szCs w:val="28"/>
          <w:lang w:val="vi-VN"/>
        </w:rPr>
      </w:pPr>
      <w:r w:rsidRPr="004D7CAA">
        <w:rPr>
          <w:sz w:val="28"/>
          <w:szCs w:val="28"/>
          <w:lang w:val="vi-VN"/>
        </w:rPr>
        <w:t xml:space="preserve">a) Tổng diện tích khu vực vệ sinh là </w:t>
      </w:r>
      <w:r w:rsidR="00B8527B">
        <w:rPr>
          <w:sz w:val="28"/>
          <w:szCs w:val="28"/>
          <w:lang w:val="nl-NL"/>
        </w:rPr>
        <w:t>258</w:t>
      </w:r>
      <w:r w:rsidRPr="004D7CAA">
        <w:rPr>
          <w:sz w:val="28"/>
          <w:szCs w:val="28"/>
          <w:lang w:val="vi-VN"/>
        </w:rPr>
        <w:t xml:space="preserve"> m</w:t>
      </w:r>
      <w:r w:rsidRPr="004D7CAA">
        <w:rPr>
          <w:sz w:val="28"/>
          <w:szCs w:val="28"/>
          <w:vertAlign w:val="superscript"/>
          <w:lang w:val="vi-VN"/>
        </w:rPr>
        <w:t>2</w:t>
      </w:r>
      <w:r w:rsidRPr="004D7CAA">
        <w:rPr>
          <w:sz w:val="28"/>
          <w:szCs w:val="28"/>
          <w:lang w:val="vi-VN"/>
        </w:rPr>
        <w:t xml:space="preserve"> đảm bảo yêu cầu tại mục</w:t>
      </w:r>
      <w:r w:rsidR="00C728B9" w:rsidRPr="004839E2">
        <w:rPr>
          <w:sz w:val="28"/>
          <w:szCs w:val="28"/>
          <w:lang w:val="nl-NL"/>
        </w:rPr>
        <w:br/>
      </w:r>
      <w:r w:rsidRPr="004D7CAA">
        <w:rPr>
          <w:sz w:val="28"/>
          <w:szCs w:val="28"/>
          <w:lang w:val="vi-VN"/>
        </w:rPr>
        <w:t xml:space="preserve">5.6.2 của </w:t>
      </w:r>
      <w:r w:rsidR="00C728B9" w:rsidRPr="004839E2">
        <w:rPr>
          <w:sz w:val="28"/>
          <w:szCs w:val="28"/>
          <w:shd w:val="clear" w:color="auto" w:fill="FFFFFF"/>
          <w:lang w:val="nl-NL"/>
        </w:rPr>
        <w:t xml:space="preserve">Tiêu chuẩn Quốc gia </w:t>
      </w:r>
      <w:r w:rsidRPr="004D7CAA">
        <w:rPr>
          <w:sz w:val="28"/>
          <w:szCs w:val="28"/>
          <w:lang w:val="vi-VN"/>
        </w:rPr>
        <w:t xml:space="preserve">8793:2011 về yêu cầu diện tích tối thiểu nhà </w:t>
      </w:r>
      <w:r w:rsidRPr="004D7CAA">
        <w:rPr>
          <w:sz w:val="28"/>
          <w:szCs w:val="28"/>
          <w:lang w:val="vi-VN"/>
        </w:rPr>
        <w:lastRenderedPageBreak/>
        <w:t>vệ sinh cho học sinh.</w:t>
      </w:r>
      <w:r w:rsidRPr="004839E2">
        <w:rPr>
          <w:sz w:val="28"/>
          <w:szCs w:val="28"/>
          <w:lang w:val="nl-NL"/>
        </w:rPr>
        <w:t xml:space="preserve"> C</w:t>
      </w:r>
      <w:r w:rsidRPr="004D7CAA">
        <w:rPr>
          <w:sz w:val="28"/>
          <w:szCs w:val="28"/>
          <w:lang w:val="vi-VN"/>
        </w:rPr>
        <w:t xml:space="preserve">ác yêu cầu khác về số lượng hố xí, chậu tiểu, bồn rửa cũng đảm bảo </w:t>
      </w:r>
      <w:r w:rsidR="0043267E" w:rsidRPr="004839E2">
        <w:rPr>
          <w:sz w:val="28"/>
          <w:szCs w:val="28"/>
          <w:lang w:val="nl-NL"/>
        </w:rPr>
        <w:t xml:space="preserve">so </w:t>
      </w:r>
      <w:r w:rsidRPr="004D7CAA">
        <w:rPr>
          <w:sz w:val="28"/>
          <w:szCs w:val="28"/>
          <w:lang w:val="vi-VN"/>
        </w:rPr>
        <w:t xml:space="preserve">với yêu cầu </w:t>
      </w:r>
      <w:r w:rsidRPr="004D7CAA">
        <w:rPr>
          <w:sz w:val="28"/>
          <w:szCs w:val="28"/>
          <w:lang w:val="nl-NL"/>
        </w:rPr>
        <w:t>[H3-3.1-03]</w:t>
      </w:r>
      <w:r w:rsidRPr="004D7CAA">
        <w:rPr>
          <w:sz w:val="28"/>
          <w:szCs w:val="28"/>
          <w:lang w:val="vi-VN"/>
        </w:rPr>
        <w:t xml:space="preserve">; </w:t>
      </w:r>
      <w:r w:rsidRPr="004D7CAA">
        <w:rPr>
          <w:sz w:val="28"/>
          <w:szCs w:val="28"/>
          <w:lang w:val="nl-NL"/>
        </w:rPr>
        <w:t>[H3-3.2-01]</w:t>
      </w:r>
      <w:r w:rsidRPr="004D7CAA">
        <w:rPr>
          <w:sz w:val="28"/>
          <w:szCs w:val="28"/>
          <w:lang w:val="vi-VN"/>
        </w:rPr>
        <w:t>.</w:t>
      </w:r>
    </w:p>
    <w:p w:rsidR="00952E21" w:rsidRPr="004839E2" w:rsidRDefault="00952E21" w:rsidP="00E1381A">
      <w:pPr>
        <w:spacing w:line="360" w:lineRule="auto"/>
        <w:ind w:firstLine="720"/>
        <w:contextualSpacing/>
        <w:jc w:val="both"/>
        <w:rPr>
          <w:sz w:val="28"/>
          <w:szCs w:val="28"/>
          <w:lang w:val="vi-VN"/>
        </w:rPr>
      </w:pPr>
      <w:r w:rsidRPr="004D7CAA">
        <w:rPr>
          <w:sz w:val="28"/>
          <w:szCs w:val="28"/>
          <w:lang w:val="vi-VN"/>
        </w:rPr>
        <w:t xml:space="preserve">b) </w:t>
      </w:r>
      <w:r w:rsidR="009966C1" w:rsidRPr="004839E2">
        <w:rPr>
          <w:sz w:val="28"/>
          <w:szCs w:val="28"/>
          <w:lang w:val="vi-VN"/>
        </w:rPr>
        <w:t>T</w:t>
      </w:r>
      <w:r w:rsidRPr="004839E2">
        <w:rPr>
          <w:sz w:val="28"/>
          <w:szCs w:val="28"/>
          <w:lang w:val="vi-VN"/>
        </w:rPr>
        <w:t>rường chỉ sử dụng hệ thống nước thủy cục nhằm đảm bảo vệ sinh, an toàn cho cán bộ, giáo viên, nhân viên và học sinh. Trường</w:t>
      </w:r>
      <w:r w:rsidR="000A5D53" w:rsidRPr="004839E2">
        <w:rPr>
          <w:sz w:val="28"/>
          <w:szCs w:val="28"/>
          <w:lang w:val="vi-VN"/>
        </w:rPr>
        <w:t xml:space="preserve"> quan tâm</w:t>
      </w:r>
      <w:r w:rsidRPr="004839E2">
        <w:rPr>
          <w:sz w:val="28"/>
          <w:szCs w:val="28"/>
          <w:lang w:val="vi-VN"/>
        </w:rPr>
        <w:t xml:space="preserve"> đến việc đáp ứng các quy định của hệ thống thoát nước, thu gom và xử lí chất </w:t>
      </w:r>
      <w:r w:rsidRPr="004839E2">
        <w:rPr>
          <w:spacing w:val="-6"/>
          <w:sz w:val="28"/>
          <w:szCs w:val="28"/>
          <w:lang w:val="vi-VN"/>
        </w:rPr>
        <w:t xml:space="preserve">thải, trang bị đầy đủ và </w:t>
      </w:r>
      <w:r w:rsidR="00E1381A" w:rsidRPr="004839E2">
        <w:rPr>
          <w:spacing w:val="-6"/>
          <w:sz w:val="28"/>
          <w:szCs w:val="28"/>
          <w:lang w:val="vi-VN"/>
        </w:rPr>
        <w:t xml:space="preserve">bố trí thùng rác ở </w:t>
      </w:r>
      <w:r w:rsidR="006211AF" w:rsidRPr="004839E2">
        <w:rPr>
          <w:spacing w:val="-6"/>
          <w:sz w:val="28"/>
          <w:szCs w:val="28"/>
          <w:lang w:val="vi-VN"/>
        </w:rPr>
        <w:t xml:space="preserve">vị trí </w:t>
      </w:r>
      <w:r w:rsidRPr="004839E2">
        <w:rPr>
          <w:spacing w:val="-6"/>
          <w:sz w:val="28"/>
          <w:szCs w:val="28"/>
          <w:lang w:val="vi-VN"/>
        </w:rPr>
        <w:t xml:space="preserve">thuận tiện </w:t>
      </w:r>
      <w:r w:rsidRPr="004D7CAA">
        <w:rPr>
          <w:spacing w:val="-6"/>
          <w:sz w:val="28"/>
          <w:szCs w:val="28"/>
          <w:lang w:val="nl-NL"/>
        </w:rPr>
        <w:t>[H3-3.4-02]</w:t>
      </w:r>
      <w:r w:rsidRPr="004D7CAA">
        <w:rPr>
          <w:spacing w:val="-6"/>
          <w:sz w:val="28"/>
          <w:szCs w:val="28"/>
          <w:lang w:val="vi-VN"/>
        </w:rPr>
        <w:t xml:space="preserve">; </w:t>
      </w:r>
      <w:r w:rsidRPr="004D7CAA">
        <w:rPr>
          <w:spacing w:val="-6"/>
          <w:sz w:val="28"/>
          <w:szCs w:val="28"/>
          <w:lang w:val="nl-NL"/>
        </w:rPr>
        <w:t>[H3-3.4-03]</w:t>
      </w:r>
      <w:r w:rsidRPr="004D7CAA">
        <w:rPr>
          <w:spacing w:val="-6"/>
          <w:sz w:val="28"/>
          <w:szCs w:val="28"/>
          <w:lang w:val="vi-VN"/>
        </w:rPr>
        <w:t>.</w:t>
      </w:r>
    </w:p>
    <w:p w:rsidR="00952E21" w:rsidRPr="004D7CAA" w:rsidRDefault="00952E21" w:rsidP="00E176DD">
      <w:pPr>
        <w:spacing w:line="360" w:lineRule="auto"/>
        <w:ind w:firstLine="720"/>
        <w:contextualSpacing/>
        <w:jc w:val="both"/>
        <w:rPr>
          <w:b/>
          <w:sz w:val="28"/>
          <w:szCs w:val="28"/>
          <w:lang w:val="nl-NL"/>
        </w:rPr>
      </w:pPr>
      <w:r w:rsidRPr="004D7CAA">
        <w:rPr>
          <w:b/>
          <w:sz w:val="28"/>
          <w:szCs w:val="28"/>
          <w:lang w:val="nl-NL"/>
        </w:rPr>
        <w:t>2. Điểm mạnh</w:t>
      </w:r>
    </w:p>
    <w:p w:rsidR="00952E21" w:rsidRPr="004839E2" w:rsidRDefault="003C4601" w:rsidP="001274EC">
      <w:pPr>
        <w:spacing w:line="360" w:lineRule="auto"/>
        <w:ind w:firstLine="720"/>
        <w:contextualSpacing/>
        <w:jc w:val="both"/>
        <w:rPr>
          <w:sz w:val="28"/>
          <w:szCs w:val="28"/>
          <w:lang w:val="vi-VN"/>
        </w:rPr>
      </w:pPr>
      <w:r w:rsidRPr="004839E2">
        <w:rPr>
          <w:sz w:val="28"/>
          <w:szCs w:val="28"/>
          <w:lang w:val="vi-VN"/>
        </w:rPr>
        <w:t xml:space="preserve">- </w:t>
      </w:r>
      <w:r w:rsidRPr="004839E2">
        <w:rPr>
          <w:spacing w:val="4"/>
          <w:sz w:val="28"/>
          <w:szCs w:val="28"/>
          <w:lang w:val="vi-VN"/>
        </w:rPr>
        <w:t>K</w:t>
      </w:r>
      <w:r w:rsidR="00952E21" w:rsidRPr="004839E2">
        <w:rPr>
          <w:spacing w:val="4"/>
          <w:sz w:val="28"/>
          <w:szCs w:val="28"/>
          <w:lang w:val="vi-VN"/>
        </w:rPr>
        <w:t>hu vực vệ sinh ch</w:t>
      </w:r>
      <w:r w:rsidRPr="004839E2">
        <w:rPr>
          <w:spacing w:val="4"/>
          <w:sz w:val="28"/>
          <w:szCs w:val="28"/>
          <w:lang w:val="vi-VN"/>
        </w:rPr>
        <w:t>o cán bộ, giáo viên, nhân viên được bố trí thuận</w:t>
      </w:r>
      <w:r w:rsidRPr="004839E2">
        <w:rPr>
          <w:sz w:val="28"/>
          <w:szCs w:val="28"/>
          <w:lang w:val="vi-VN"/>
        </w:rPr>
        <w:t xml:space="preserve">tiện </w:t>
      </w:r>
      <w:r w:rsidR="00952E21" w:rsidRPr="004839E2">
        <w:rPr>
          <w:sz w:val="28"/>
          <w:szCs w:val="28"/>
          <w:lang w:val="vi-VN"/>
        </w:rPr>
        <w:t>đảm bảo vệ sinh, an toàn.</w:t>
      </w:r>
    </w:p>
    <w:p w:rsidR="00952E21" w:rsidRPr="004D7CAA" w:rsidRDefault="00952E21" w:rsidP="00E176DD">
      <w:pPr>
        <w:spacing w:line="360" w:lineRule="auto"/>
        <w:ind w:firstLine="720"/>
        <w:contextualSpacing/>
        <w:jc w:val="both"/>
        <w:rPr>
          <w:sz w:val="28"/>
          <w:szCs w:val="28"/>
          <w:lang w:val="nl-NL"/>
        </w:rPr>
      </w:pPr>
      <w:r w:rsidRPr="004D7CAA">
        <w:rPr>
          <w:sz w:val="28"/>
          <w:szCs w:val="28"/>
          <w:lang w:val="vi-VN"/>
        </w:rPr>
        <w:t xml:space="preserve">- </w:t>
      </w:r>
      <w:r w:rsidRPr="004D7CAA">
        <w:rPr>
          <w:sz w:val="28"/>
          <w:szCs w:val="28"/>
          <w:lang w:val="nl-NL"/>
        </w:rPr>
        <w:t>Diện tích khu vực vệ sinh đảm bảo theo tiêu chuẩn quy định.</w:t>
      </w:r>
    </w:p>
    <w:p w:rsidR="00952E21" w:rsidRPr="004D7CAA" w:rsidRDefault="00952E21" w:rsidP="00E176DD">
      <w:pPr>
        <w:spacing w:line="360" w:lineRule="auto"/>
        <w:ind w:firstLine="720"/>
        <w:contextualSpacing/>
        <w:jc w:val="both"/>
        <w:rPr>
          <w:b/>
          <w:sz w:val="28"/>
          <w:szCs w:val="28"/>
          <w:lang w:val="nl-NL"/>
        </w:rPr>
      </w:pPr>
      <w:r w:rsidRPr="004D7CAA">
        <w:rPr>
          <w:b/>
          <w:sz w:val="28"/>
          <w:szCs w:val="28"/>
          <w:lang w:val="nl-NL"/>
        </w:rPr>
        <w:t>3. Điểm yếu</w:t>
      </w:r>
    </w:p>
    <w:p w:rsidR="00952E21" w:rsidRPr="004839E2" w:rsidRDefault="00952E21" w:rsidP="00E176DD">
      <w:pPr>
        <w:spacing w:line="360" w:lineRule="auto"/>
        <w:ind w:firstLine="720"/>
        <w:contextualSpacing/>
        <w:jc w:val="both"/>
        <w:rPr>
          <w:b/>
          <w:sz w:val="28"/>
          <w:szCs w:val="28"/>
          <w:lang w:val="nl-NL"/>
        </w:rPr>
      </w:pPr>
      <w:r w:rsidRPr="004839E2">
        <w:rPr>
          <w:sz w:val="28"/>
          <w:szCs w:val="28"/>
          <w:lang w:val="nl-NL"/>
        </w:rPr>
        <w:t>Đ</w:t>
      </w:r>
      <w:r w:rsidRPr="004D7CAA">
        <w:rPr>
          <w:sz w:val="28"/>
          <w:szCs w:val="28"/>
          <w:lang w:val="vi-VN"/>
        </w:rPr>
        <w:t xml:space="preserve">ịa điểm </w:t>
      </w:r>
      <w:r w:rsidRPr="004839E2">
        <w:rPr>
          <w:sz w:val="28"/>
          <w:szCs w:val="28"/>
          <w:lang w:val="nl-NL"/>
        </w:rPr>
        <w:t xml:space="preserve">của trường </w:t>
      </w:r>
      <w:r w:rsidRPr="004D7CAA">
        <w:rPr>
          <w:sz w:val="28"/>
          <w:szCs w:val="28"/>
          <w:lang w:val="vi-VN"/>
        </w:rPr>
        <w:t>tập kết rác còn nhỏ và còn tình trạng bị tạt nước khi có mưa lớ</w:t>
      </w:r>
      <w:r w:rsidRPr="004839E2">
        <w:rPr>
          <w:sz w:val="28"/>
          <w:szCs w:val="28"/>
          <w:lang w:val="nl-NL"/>
        </w:rPr>
        <w:t>n</w:t>
      </w:r>
      <w:r w:rsidR="00066A52" w:rsidRPr="004839E2">
        <w:rPr>
          <w:sz w:val="28"/>
          <w:szCs w:val="28"/>
          <w:lang w:val="nl-NL"/>
        </w:rPr>
        <w:t>.</w:t>
      </w:r>
    </w:p>
    <w:p w:rsidR="00952E21" w:rsidRPr="004D7CAA" w:rsidRDefault="00952E21" w:rsidP="00E176DD">
      <w:pPr>
        <w:spacing w:line="360" w:lineRule="auto"/>
        <w:ind w:firstLine="720"/>
        <w:contextualSpacing/>
        <w:jc w:val="both"/>
        <w:rPr>
          <w:b/>
          <w:sz w:val="28"/>
          <w:szCs w:val="28"/>
          <w:lang w:val="nl-NL"/>
        </w:rPr>
      </w:pPr>
      <w:r w:rsidRPr="004D7CAA">
        <w:rPr>
          <w:b/>
          <w:sz w:val="28"/>
          <w:szCs w:val="28"/>
          <w:lang w:val="vi-VN"/>
        </w:rPr>
        <w:t>4</w:t>
      </w:r>
      <w:r w:rsidRPr="004D7CAA">
        <w:rPr>
          <w:b/>
          <w:sz w:val="28"/>
          <w:szCs w:val="28"/>
          <w:lang w:val="nl-NL"/>
        </w:rPr>
        <w:t>. Kế hoạch 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62108" w:rsidRPr="004D7CAA" w:rsidTr="006609E1">
        <w:trPr>
          <w:trHeight w:val="567"/>
          <w:tblHeader/>
        </w:trPr>
        <w:tc>
          <w:tcPr>
            <w:tcW w:w="3085"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Công việc</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cần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Người</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842"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Điều kiện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Thời gian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Dự kiến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kinh phí</w:t>
            </w:r>
          </w:p>
        </w:tc>
      </w:tr>
      <w:tr w:rsidR="00462108" w:rsidRPr="004D7CAA" w:rsidTr="006609E1">
        <w:trPr>
          <w:trHeight w:val="567"/>
        </w:trPr>
        <w:tc>
          <w:tcPr>
            <w:tcW w:w="3085"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Khảo sát, xây dựng kế hoạch duy trì, tu bổ các công trình vệ sinh và hệ thống thoát nước</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Hiệu trưởng, nhân viên thiết bị</w:t>
            </w:r>
          </w:p>
        </w:tc>
        <w:tc>
          <w:tcPr>
            <w:tcW w:w="1842" w:type="dxa"/>
          </w:tcPr>
          <w:p w:rsidR="00952E21" w:rsidRPr="004839E2" w:rsidRDefault="004109CF" w:rsidP="006609E1">
            <w:pPr>
              <w:spacing w:line="360" w:lineRule="auto"/>
              <w:contextualSpacing/>
              <w:jc w:val="both"/>
              <w:outlineLvl w:val="0"/>
              <w:rPr>
                <w:sz w:val="28"/>
                <w:szCs w:val="28"/>
                <w:lang w:val="vi-VN"/>
              </w:rPr>
            </w:pPr>
            <w:r w:rsidRPr="004839E2">
              <w:rPr>
                <w:sz w:val="28"/>
                <w:szCs w:val="28"/>
                <w:lang w:val="vi-VN"/>
              </w:rPr>
              <w:t>Phối hợp với các bộ phận</w:t>
            </w:r>
          </w:p>
        </w:tc>
        <w:tc>
          <w:tcPr>
            <w:tcW w:w="1418" w:type="dxa"/>
          </w:tcPr>
          <w:p w:rsidR="00952E21" w:rsidRPr="004D7CAA" w:rsidRDefault="003C70A4" w:rsidP="006609E1">
            <w:pPr>
              <w:spacing w:line="360" w:lineRule="auto"/>
              <w:contextualSpacing/>
              <w:jc w:val="both"/>
              <w:outlineLvl w:val="0"/>
              <w:rPr>
                <w:sz w:val="28"/>
                <w:szCs w:val="28"/>
                <w:lang w:val="vi-VN"/>
              </w:rPr>
            </w:pPr>
            <w:r>
              <w:rPr>
                <w:sz w:val="28"/>
                <w:szCs w:val="28"/>
                <w:lang w:val="vi-VN"/>
              </w:rPr>
              <w:t>Tháng 7/2021</w:t>
            </w:r>
          </w:p>
        </w:tc>
        <w:tc>
          <w:tcPr>
            <w:tcW w:w="1241" w:type="dxa"/>
          </w:tcPr>
          <w:p w:rsidR="00952E21" w:rsidRPr="004D7CAA" w:rsidRDefault="00952E21" w:rsidP="006609E1">
            <w:pPr>
              <w:spacing w:line="360" w:lineRule="auto"/>
              <w:contextualSpacing/>
              <w:jc w:val="both"/>
              <w:outlineLvl w:val="0"/>
              <w:rPr>
                <w:sz w:val="28"/>
                <w:szCs w:val="28"/>
              </w:rPr>
            </w:pPr>
            <w:r w:rsidRPr="004D7CAA">
              <w:rPr>
                <w:sz w:val="28"/>
                <w:szCs w:val="28"/>
              </w:rPr>
              <w:t>Theo thực trạng</w:t>
            </w:r>
          </w:p>
        </w:tc>
      </w:tr>
      <w:tr w:rsidR="00462108" w:rsidRPr="004D7CAA" w:rsidTr="006609E1">
        <w:trPr>
          <w:trHeight w:val="567"/>
        </w:trPr>
        <w:tc>
          <w:tcPr>
            <w:tcW w:w="3085" w:type="dxa"/>
          </w:tcPr>
          <w:p w:rsidR="00952E21" w:rsidRPr="004D7CAA" w:rsidRDefault="00952E21" w:rsidP="006609E1">
            <w:pPr>
              <w:spacing w:line="360" w:lineRule="auto"/>
              <w:contextualSpacing/>
              <w:jc w:val="both"/>
              <w:outlineLvl w:val="0"/>
              <w:rPr>
                <w:sz w:val="28"/>
                <w:szCs w:val="28"/>
              </w:rPr>
            </w:pPr>
            <w:r w:rsidRPr="004D7CAA">
              <w:rPr>
                <w:sz w:val="28"/>
                <w:szCs w:val="28"/>
              </w:rPr>
              <w:t>Thường xuyên kiểm tra khu vực vệ sinh, thu gom rác,…</w:t>
            </w:r>
          </w:p>
        </w:tc>
        <w:tc>
          <w:tcPr>
            <w:tcW w:w="1418" w:type="dxa"/>
          </w:tcPr>
          <w:p w:rsidR="00952E21" w:rsidRPr="004D7CAA" w:rsidRDefault="009E6DE7" w:rsidP="006609E1">
            <w:pPr>
              <w:spacing w:line="360" w:lineRule="auto"/>
              <w:contextualSpacing/>
              <w:jc w:val="both"/>
              <w:outlineLvl w:val="0"/>
              <w:rPr>
                <w:sz w:val="28"/>
                <w:szCs w:val="28"/>
              </w:rPr>
            </w:pPr>
            <w:r w:rsidRPr="004D7CAA">
              <w:rPr>
                <w:sz w:val="28"/>
                <w:szCs w:val="28"/>
              </w:rPr>
              <w:t>Phó hiệu trưởng</w:t>
            </w:r>
            <w:r w:rsidR="00952E21" w:rsidRPr="004D7CAA">
              <w:rPr>
                <w:sz w:val="28"/>
                <w:szCs w:val="28"/>
              </w:rPr>
              <w:t>, nhân viên phụ trách y tế</w:t>
            </w:r>
          </w:p>
        </w:tc>
        <w:tc>
          <w:tcPr>
            <w:tcW w:w="1842" w:type="dxa"/>
          </w:tcPr>
          <w:p w:rsidR="00952E21" w:rsidRPr="004D7CAA" w:rsidRDefault="004109CF" w:rsidP="006609E1">
            <w:pPr>
              <w:spacing w:line="360" w:lineRule="auto"/>
              <w:contextualSpacing/>
              <w:jc w:val="both"/>
              <w:outlineLvl w:val="0"/>
              <w:rPr>
                <w:sz w:val="28"/>
                <w:szCs w:val="28"/>
                <w:lang w:val="vi-VN"/>
              </w:rPr>
            </w:pPr>
            <w:r w:rsidRPr="004D7CAA">
              <w:rPr>
                <w:sz w:val="28"/>
                <w:szCs w:val="28"/>
              </w:rPr>
              <w:t>Phối hợp với các bộ phận</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Định kì 01 lần/tháng</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bl>
    <w:p w:rsidR="00952E21" w:rsidRPr="004D7CAA" w:rsidRDefault="00952E21" w:rsidP="00952E21">
      <w:pPr>
        <w:spacing w:line="360" w:lineRule="auto"/>
        <w:ind w:firstLine="567"/>
        <w:contextualSpacing/>
        <w:jc w:val="both"/>
        <w:rPr>
          <w:sz w:val="28"/>
          <w:szCs w:val="28"/>
          <w:lang w:val="vi-VN"/>
        </w:rPr>
      </w:pPr>
    </w:p>
    <w:p w:rsidR="00952E21" w:rsidRPr="004D7CAA" w:rsidRDefault="00952E21" w:rsidP="003D12F7">
      <w:pPr>
        <w:spacing w:line="360" w:lineRule="auto"/>
        <w:ind w:firstLine="720"/>
        <w:contextualSpacing/>
        <w:jc w:val="both"/>
        <w:rPr>
          <w:b/>
          <w:sz w:val="28"/>
          <w:szCs w:val="28"/>
          <w:lang w:val="vi-VN"/>
        </w:rPr>
      </w:pPr>
      <w:r w:rsidRPr="004D7CAA">
        <w:rPr>
          <w:b/>
          <w:sz w:val="28"/>
          <w:szCs w:val="28"/>
          <w:lang w:val="nl-NL"/>
        </w:rPr>
        <w:t>5. Tự</w:t>
      </w:r>
      <w:r w:rsidRPr="004D7CAA">
        <w:rPr>
          <w:b/>
          <w:sz w:val="28"/>
          <w:szCs w:val="28"/>
          <w:lang w:val="vi-VN"/>
        </w:rPr>
        <w:t xml:space="preserve"> đánh giá:</w:t>
      </w:r>
      <w:r w:rsidR="00B8527B" w:rsidRPr="002B344C">
        <w:rPr>
          <w:b/>
          <w:sz w:val="28"/>
          <w:szCs w:val="28"/>
          <w:lang w:val="vi-VN"/>
        </w:rPr>
        <w:t xml:space="preserve"> </w:t>
      </w:r>
      <w:r w:rsidRPr="004D7CAA">
        <w:rPr>
          <w:sz w:val="28"/>
          <w:szCs w:val="28"/>
          <w:lang w:val="nl-NL"/>
        </w:rPr>
        <w:t>Đạt</w:t>
      </w:r>
      <w:r w:rsidRPr="004D7CAA">
        <w:rPr>
          <w:sz w:val="28"/>
          <w:szCs w:val="28"/>
          <w:lang w:val="vi-VN"/>
        </w:rPr>
        <w:t xml:space="preserve"> Mức 2.</w:t>
      </w:r>
    </w:p>
    <w:p w:rsidR="00952E21" w:rsidRPr="004D7CAA" w:rsidRDefault="00952E21" w:rsidP="003D12F7">
      <w:pPr>
        <w:spacing w:line="360" w:lineRule="auto"/>
        <w:ind w:firstLine="720"/>
        <w:contextualSpacing/>
        <w:jc w:val="both"/>
        <w:outlineLvl w:val="4"/>
        <w:rPr>
          <w:b/>
          <w:sz w:val="28"/>
          <w:szCs w:val="28"/>
          <w:lang w:val="nl-NL"/>
        </w:rPr>
      </w:pPr>
      <w:r w:rsidRPr="004D7CAA">
        <w:rPr>
          <w:b/>
          <w:sz w:val="28"/>
          <w:szCs w:val="28"/>
          <w:lang w:val="nl-NL"/>
        </w:rPr>
        <w:t>Tiêu chí 3.5: Thiết bị</w:t>
      </w:r>
    </w:p>
    <w:p w:rsidR="00952E21" w:rsidRPr="004D7CAA" w:rsidRDefault="00952E21" w:rsidP="003D12F7">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952E21" w:rsidP="003D12F7">
      <w:pPr>
        <w:spacing w:line="360" w:lineRule="auto"/>
        <w:ind w:firstLine="720"/>
        <w:contextualSpacing/>
        <w:jc w:val="both"/>
        <w:outlineLvl w:val="4"/>
        <w:rPr>
          <w:sz w:val="28"/>
          <w:szCs w:val="28"/>
          <w:lang w:val="nl-NL"/>
        </w:rPr>
      </w:pPr>
      <w:r w:rsidRPr="004D7CAA">
        <w:rPr>
          <w:sz w:val="28"/>
          <w:szCs w:val="28"/>
          <w:lang w:val="nl-NL"/>
        </w:rPr>
        <w:lastRenderedPageBreak/>
        <w:t>a) Có đủ thiết bị văn phòng và các thiết bị khác phục vụ các hoạt động của nhà trường;</w:t>
      </w:r>
    </w:p>
    <w:p w:rsidR="00952E21" w:rsidRPr="004D7CAA" w:rsidRDefault="00952E21" w:rsidP="003D12F7">
      <w:pPr>
        <w:spacing w:line="360" w:lineRule="auto"/>
        <w:ind w:firstLine="720"/>
        <w:contextualSpacing/>
        <w:jc w:val="both"/>
        <w:outlineLvl w:val="4"/>
        <w:rPr>
          <w:sz w:val="28"/>
          <w:szCs w:val="28"/>
          <w:lang w:val="nl-NL"/>
        </w:rPr>
      </w:pPr>
      <w:r w:rsidRPr="004D7CAA">
        <w:rPr>
          <w:sz w:val="28"/>
          <w:szCs w:val="28"/>
          <w:lang w:val="nl-NL"/>
        </w:rPr>
        <w:t>b) Có đủ thiết bị dạy học đáp ứng yêu cầu tối thiểu theo quy định;</w:t>
      </w:r>
    </w:p>
    <w:p w:rsidR="00952E21" w:rsidRPr="004D7CAA" w:rsidRDefault="00952E21" w:rsidP="003D12F7">
      <w:pPr>
        <w:spacing w:line="360" w:lineRule="auto"/>
        <w:ind w:firstLine="720"/>
        <w:contextualSpacing/>
        <w:jc w:val="both"/>
        <w:outlineLvl w:val="4"/>
        <w:rPr>
          <w:sz w:val="28"/>
          <w:szCs w:val="28"/>
          <w:lang w:val="nl-NL"/>
        </w:rPr>
      </w:pPr>
      <w:r w:rsidRPr="004D7CAA">
        <w:rPr>
          <w:sz w:val="28"/>
          <w:szCs w:val="28"/>
          <w:lang w:val="nl-NL"/>
        </w:rPr>
        <w:t>c) Hằng năm các thiết bị được kiểm kê, sửa chữa.</w:t>
      </w:r>
    </w:p>
    <w:p w:rsidR="00952E21" w:rsidRPr="004D7CAA" w:rsidRDefault="00952E21" w:rsidP="003D12F7">
      <w:pPr>
        <w:spacing w:line="360" w:lineRule="auto"/>
        <w:ind w:firstLine="720"/>
        <w:contextualSpacing/>
        <w:jc w:val="both"/>
        <w:rPr>
          <w:sz w:val="28"/>
          <w:szCs w:val="28"/>
          <w:lang w:val="vi-VN"/>
        </w:rPr>
      </w:pPr>
      <w:r w:rsidRPr="004D7CAA">
        <w:rPr>
          <w:sz w:val="28"/>
          <w:szCs w:val="28"/>
          <w:lang w:val="vi-VN"/>
        </w:rPr>
        <w:t>Mức 2:</w:t>
      </w:r>
    </w:p>
    <w:p w:rsidR="00952E21" w:rsidRPr="004D7CAA" w:rsidRDefault="00952E21" w:rsidP="003D12F7">
      <w:pPr>
        <w:spacing w:line="360" w:lineRule="auto"/>
        <w:ind w:firstLine="720"/>
        <w:contextualSpacing/>
        <w:jc w:val="both"/>
        <w:rPr>
          <w:rFonts w:eastAsia="Calibri"/>
          <w:sz w:val="28"/>
          <w:szCs w:val="28"/>
          <w:lang w:val="vi-VN"/>
        </w:rPr>
      </w:pPr>
      <w:r w:rsidRPr="004D7CAA">
        <w:rPr>
          <w:rFonts w:eastAsia="Calibri"/>
          <w:sz w:val="28"/>
          <w:szCs w:val="28"/>
          <w:lang w:val="vi-VN"/>
        </w:rPr>
        <w:t>a) Hệ thống máy tính được kết nối Internet phục vụ công tác quản lý, hoạt động dạy học;</w:t>
      </w:r>
    </w:p>
    <w:p w:rsidR="00952E21" w:rsidRPr="004D7CAA" w:rsidRDefault="00952E21" w:rsidP="003D12F7">
      <w:pPr>
        <w:spacing w:line="360" w:lineRule="auto"/>
        <w:ind w:firstLine="720"/>
        <w:contextualSpacing/>
        <w:jc w:val="both"/>
        <w:rPr>
          <w:rFonts w:eastAsia="Calibri"/>
          <w:sz w:val="28"/>
          <w:szCs w:val="28"/>
          <w:lang w:val="vi-VN"/>
        </w:rPr>
      </w:pPr>
      <w:r w:rsidRPr="004D7CAA">
        <w:rPr>
          <w:rFonts w:eastAsia="Calibri"/>
          <w:sz w:val="28"/>
          <w:szCs w:val="28"/>
          <w:lang w:val="vi-VN"/>
        </w:rPr>
        <w:t>b) Có đủ thiết bị dạy học theo quy định;</w:t>
      </w:r>
    </w:p>
    <w:p w:rsidR="00952E21" w:rsidRPr="004D7CAA" w:rsidRDefault="00952E21" w:rsidP="003D12F7">
      <w:pPr>
        <w:spacing w:line="360" w:lineRule="auto"/>
        <w:ind w:firstLine="720"/>
        <w:contextualSpacing/>
        <w:jc w:val="both"/>
        <w:rPr>
          <w:spacing w:val="-8"/>
          <w:sz w:val="28"/>
          <w:szCs w:val="28"/>
          <w:lang w:val="vi-VN"/>
        </w:rPr>
      </w:pPr>
      <w:r w:rsidRPr="004D7CAA">
        <w:rPr>
          <w:sz w:val="28"/>
          <w:szCs w:val="28"/>
          <w:lang w:val="vi-VN"/>
        </w:rPr>
        <w:t xml:space="preserve">c) </w:t>
      </w:r>
      <w:r w:rsidRPr="004D7CAA">
        <w:rPr>
          <w:spacing w:val="-6"/>
          <w:sz w:val="28"/>
          <w:szCs w:val="28"/>
          <w:lang w:val="vi-VN"/>
        </w:rPr>
        <w:t xml:space="preserve">Hằng năm, được bổ sung các </w:t>
      </w:r>
      <w:r w:rsidRPr="004D7CAA">
        <w:rPr>
          <w:rFonts w:eastAsia="Calibri"/>
          <w:spacing w:val="-6"/>
          <w:sz w:val="28"/>
          <w:szCs w:val="28"/>
          <w:lang w:val="vi-VN"/>
        </w:rPr>
        <w:t>thiết bị dạy học</w:t>
      </w:r>
      <w:r w:rsidRPr="004839E2">
        <w:rPr>
          <w:spacing w:val="-6"/>
          <w:sz w:val="28"/>
          <w:szCs w:val="28"/>
          <w:lang w:val="vi-VN"/>
        </w:rPr>
        <w:t xml:space="preserve"> và</w:t>
      </w:r>
      <w:r w:rsidRPr="004D7CAA">
        <w:rPr>
          <w:spacing w:val="-6"/>
          <w:sz w:val="28"/>
          <w:szCs w:val="28"/>
          <w:lang w:val="vi-VN"/>
        </w:rPr>
        <w:t xml:space="preserve"> thiết bị dạy học tự làm.</w:t>
      </w:r>
    </w:p>
    <w:p w:rsidR="00952E21" w:rsidRPr="004D7CAA" w:rsidRDefault="00952E21" w:rsidP="003D12F7">
      <w:pPr>
        <w:spacing w:line="360" w:lineRule="auto"/>
        <w:ind w:firstLine="720"/>
        <w:contextualSpacing/>
        <w:jc w:val="both"/>
        <w:rPr>
          <w:sz w:val="28"/>
          <w:szCs w:val="28"/>
          <w:lang w:val="vi-VN"/>
        </w:rPr>
      </w:pPr>
      <w:r w:rsidRPr="004D7CAA">
        <w:rPr>
          <w:sz w:val="28"/>
          <w:szCs w:val="28"/>
          <w:lang w:val="vi-VN"/>
        </w:rPr>
        <w:t>Mức 3:</w:t>
      </w:r>
    </w:p>
    <w:p w:rsidR="00952E21" w:rsidRPr="004D7CAA" w:rsidRDefault="00952E21" w:rsidP="00315B21">
      <w:pPr>
        <w:spacing w:line="360" w:lineRule="auto"/>
        <w:ind w:firstLine="720"/>
        <w:contextualSpacing/>
        <w:jc w:val="both"/>
        <w:rPr>
          <w:sz w:val="28"/>
          <w:szCs w:val="28"/>
          <w:lang w:val="vi-VN"/>
        </w:rPr>
      </w:pPr>
      <w:r w:rsidRPr="004D7CAA">
        <w:rPr>
          <w:spacing w:val="2"/>
          <w:sz w:val="28"/>
          <w:szCs w:val="28"/>
          <w:lang w:val="vi-VN"/>
        </w:rPr>
        <w:t>Thiết bị dạy học, thiết bị dạy học tự l</w:t>
      </w:r>
      <w:r w:rsidR="00315B21" w:rsidRPr="004D7CAA">
        <w:rPr>
          <w:spacing w:val="2"/>
          <w:sz w:val="28"/>
          <w:szCs w:val="28"/>
          <w:lang w:val="vi-VN"/>
        </w:rPr>
        <w:t>àm được khai thác, sử dụng hiệu</w:t>
      </w:r>
      <w:r w:rsidR="00315B21" w:rsidRPr="004839E2">
        <w:rPr>
          <w:spacing w:val="2"/>
          <w:sz w:val="28"/>
          <w:szCs w:val="28"/>
          <w:lang w:val="vi-VN"/>
        </w:rPr>
        <w:br/>
      </w:r>
      <w:r w:rsidRPr="004D7CAA">
        <w:rPr>
          <w:sz w:val="28"/>
          <w:szCs w:val="28"/>
          <w:lang w:val="vi-VN"/>
        </w:rPr>
        <w:t>quả đáp ứng yêu cầu đổi mới nội dung phương pháp dạy học và nâng cao chất lượng giáo dục của nhà trường.</w:t>
      </w:r>
    </w:p>
    <w:p w:rsidR="00952E21" w:rsidRPr="004D7CAA" w:rsidRDefault="00952E21" w:rsidP="003D12F7">
      <w:pPr>
        <w:spacing w:line="360" w:lineRule="auto"/>
        <w:ind w:firstLine="720"/>
        <w:contextualSpacing/>
        <w:jc w:val="both"/>
        <w:outlineLvl w:val="4"/>
        <w:rPr>
          <w:b/>
          <w:sz w:val="28"/>
          <w:szCs w:val="28"/>
          <w:lang w:val="nl-NL"/>
        </w:rPr>
      </w:pPr>
      <w:r w:rsidRPr="004D7CAA">
        <w:rPr>
          <w:b/>
          <w:sz w:val="28"/>
          <w:szCs w:val="28"/>
          <w:lang w:val="nl-NL"/>
        </w:rPr>
        <w:t>1. Mô tả hiện trạng</w:t>
      </w:r>
    </w:p>
    <w:p w:rsidR="00952E21" w:rsidRPr="004D7CAA" w:rsidRDefault="00952E21" w:rsidP="003D12F7">
      <w:pPr>
        <w:spacing w:line="360" w:lineRule="auto"/>
        <w:ind w:firstLine="720"/>
        <w:contextualSpacing/>
        <w:jc w:val="both"/>
        <w:outlineLvl w:val="4"/>
        <w:rPr>
          <w:sz w:val="28"/>
          <w:szCs w:val="28"/>
          <w:lang w:val="vi-VN"/>
        </w:rPr>
      </w:pPr>
      <w:r w:rsidRPr="004D7CAA">
        <w:rPr>
          <w:sz w:val="28"/>
          <w:szCs w:val="28"/>
          <w:lang w:val="vi-VN"/>
        </w:rPr>
        <w:t>Mức 1:</w:t>
      </w:r>
    </w:p>
    <w:p w:rsidR="0055031F" w:rsidRPr="004D7CAA" w:rsidRDefault="00952E21" w:rsidP="003D12F7">
      <w:pPr>
        <w:spacing w:line="360" w:lineRule="auto"/>
        <w:ind w:firstLine="720"/>
        <w:jc w:val="both"/>
        <w:outlineLvl w:val="4"/>
        <w:rPr>
          <w:sz w:val="28"/>
          <w:szCs w:val="28"/>
          <w:lang w:val="nl-NL"/>
        </w:rPr>
      </w:pPr>
      <w:r w:rsidRPr="004D7CAA">
        <w:rPr>
          <w:sz w:val="28"/>
          <w:szCs w:val="28"/>
          <w:lang w:val="nl-NL"/>
        </w:rPr>
        <w:t xml:space="preserve">a) </w:t>
      </w:r>
      <w:r w:rsidRPr="004D7CAA">
        <w:rPr>
          <w:sz w:val="28"/>
          <w:szCs w:val="28"/>
          <w:lang w:val="nb-NO"/>
        </w:rPr>
        <w:t>Trường có đủ các thiết bị văn phòng: bàn, ghế, tủ đựng hồ sơ và các thiết bị khác phục vụ các hoạt động của trường</w:t>
      </w:r>
      <w:r w:rsidR="0055031F" w:rsidRPr="004D7CAA">
        <w:rPr>
          <w:sz w:val="28"/>
          <w:szCs w:val="28"/>
          <w:lang w:val="nl-NL"/>
        </w:rPr>
        <w:t>[H3-3.5-01].</w:t>
      </w:r>
    </w:p>
    <w:p w:rsidR="00952E21" w:rsidRPr="004D7CAA" w:rsidRDefault="008747E3" w:rsidP="003D12F7">
      <w:pPr>
        <w:spacing w:line="360" w:lineRule="auto"/>
        <w:ind w:firstLine="720"/>
        <w:jc w:val="both"/>
        <w:outlineLvl w:val="4"/>
        <w:rPr>
          <w:sz w:val="28"/>
          <w:szCs w:val="28"/>
          <w:lang w:val="nl-NL"/>
        </w:rPr>
      </w:pPr>
      <w:r w:rsidRPr="004D7CAA">
        <w:rPr>
          <w:sz w:val="28"/>
          <w:szCs w:val="28"/>
          <w:lang w:val="nl-NL"/>
        </w:rPr>
        <w:t>b) T</w:t>
      </w:r>
      <w:r w:rsidR="00952E21" w:rsidRPr="004D7CAA">
        <w:rPr>
          <w:sz w:val="28"/>
          <w:szCs w:val="28"/>
          <w:lang w:val="nl-NL"/>
        </w:rPr>
        <w:t>rường có đủ các thiết bị dạy học tối thiểu: bảng, hệ thống tranh ảnh một số môn học, bảng tương tác, máy chiếu,.. đáp ứng yêu cầu tối thiểu theo quy định</w:t>
      </w:r>
      <w:r w:rsidR="00436926" w:rsidRPr="004839E2">
        <w:rPr>
          <w:sz w:val="28"/>
          <w:szCs w:val="28"/>
          <w:lang w:val="nl-NL"/>
        </w:rPr>
        <w:t>cho việc</w:t>
      </w:r>
      <w:r w:rsidR="00952E21" w:rsidRPr="004D7CAA">
        <w:rPr>
          <w:sz w:val="28"/>
          <w:szCs w:val="28"/>
          <w:lang w:val="vi-VN"/>
        </w:rPr>
        <w:t xml:space="preserve"> giảng dạy và học tập đảm bảo quy định tại Thông tư </w:t>
      </w:r>
      <w:r w:rsidR="00436926" w:rsidRPr="004D7CAA">
        <w:rPr>
          <w:sz w:val="28"/>
          <w:szCs w:val="28"/>
          <w:lang w:val="vi-VN"/>
        </w:rPr>
        <w:t>số 15/2009/TT-BGDĐT ngày 16</w:t>
      </w:r>
      <w:r w:rsidR="00436926" w:rsidRPr="004839E2">
        <w:rPr>
          <w:sz w:val="28"/>
          <w:szCs w:val="28"/>
          <w:lang w:val="nl-NL"/>
        </w:rPr>
        <w:t xml:space="preserve"> tháng </w:t>
      </w:r>
      <w:r w:rsidR="00436926" w:rsidRPr="004D7CAA">
        <w:rPr>
          <w:sz w:val="28"/>
          <w:szCs w:val="28"/>
          <w:lang w:val="vi-VN"/>
        </w:rPr>
        <w:t>7</w:t>
      </w:r>
      <w:r w:rsidR="00436926" w:rsidRPr="004839E2">
        <w:rPr>
          <w:sz w:val="28"/>
          <w:szCs w:val="28"/>
          <w:lang w:val="nl-NL"/>
        </w:rPr>
        <w:t xml:space="preserve"> năm </w:t>
      </w:r>
      <w:r w:rsidR="00952E21" w:rsidRPr="004D7CAA">
        <w:rPr>
          <w:sz w:val="28"/>
          <w:szCs w:val="28"/>
          <w:lang w:val="vi-VN"/>
        </w:rPr>
        <w:t xml:space="preserve">2009 của Bộ </w:t>
      </w:r>
      <w:r w:rsidR="00952E21" w:rsidRPr="004D7CAA">
        <w:rPr>
          <w:sz w:val="28"/>
          <w:szCs w:val="28"/>
          <w:lang w:val="nl-NL"/>
        </w:rPr>
        <w:t>Giáo dục và Đào tạo</w:t>
      </w:r>
      <w:r w:rsidR="00952E21" w:rsidRPr="004D7CAA">
        <w:rPr>
          <w:sz w:val="28"/>
          <w:szCs w:val="28"/>
          <w:lang w:val="vi-VN"/>
        </w:rPr>
        <w:t>. Bộ đồ dùng dạy học được đưa lên từng lớp học cho giáo viên sử dụng</w:t>
      </w:r>
      <w:r w:rsidR="00952E21" w:rsidRPr="004D7CAA">
        <w:rPr>
          <w:sz w:val="28"/>
          <w:szCs w:val="28"/>
          <w:lang w:val="nl-NL"/>
        </w:rPr>
        <w:t>.</w:t>
      </w:r>
      <w:r w:rsidR="00952E21" w:rsidRPr="004D7CAA">
        <w:rPr>
          <w:sz w:val="28"/>
          <w:szCs w:val="28"/>
          <w:lang w:val="vi-VN"/>
        </w:rPr>
        <w:t xml:space="preserve"> Tuy nhiên, </w:t>
      </w:r>
      <w:r w:rsidR="00267BFC" w:rsidRPr="004D7CAA">
        <w:rPr>
          <w:sz w:val="28"/>
          <w:szCs w:val="28"/>
          <w:lang w:val="vi-VN"/>
        </w:rPr>
        <w:t>thiết bị dạy học</w:t>
      </w:r>
      <w:r w:rsidR="00D1135A" w:rsidRPr="004D7CAA">
        <w:rPr>
          <w:sz w:val="28"/>
          <w:szCs w:val="28"/>
          <w:lang w:val="vi-VN"/>
        </w:rPr>
        <w:t>chưa phong phú</w:t>
      </w:r>
      <w:r w:rsidR="00D1135A" w:rsidRPr="004D7CAA">
        <w:rPr>
          <w:sz w:val="28"/>
          <w:szCs w:val="28"/>
          <w:lang w:val="nl-NL"/>
        </w:rPr>
        <w:t xml:space="preserve">về </w:t>
      </w:r>
      <w:r w:rsidR="00D1135A" w:rsidRPr="004D7CAA">
        <w:rPr>
          <w:sz w:val="28"/>
          <w:szCs w:val="28"/>
          <w:lang w:val="vi-VN"/>
        </w:rPr>
        <w:t xml:space="preserve">số lượng </w:t>
      </w:r>
      <w:r w:rsidR="00100D91" w:rsidRPr="004D7CAA">
        <w:rPr>
          <w:sz w:val="28"/>
          <w:szCs w:val="28"/>
          <w:lang w:val="nl-NL"/>
        </w:rPr>
        <w:t>[</w:t>
      </w:r>
      <w:r w:rsidR="00952E21" w:rsidRPr="004D7CAA">
        <w:rPr>
          <w:sz w:val="28"/>
          <w:szCs w:val="28"/>
          <w:lang w:val="nl-NL"/>
        </w:rPr>
        <w:t>H3-3.5-02]; [H3-3.5-03].</w:t>
      </w:r>
    </w:p>
    <w:p w:rsidR="00952E21" w:rsidRPr="004D7CAA" w:rsidRDefault="00952E21" w:rsidP="003D12F7">
      <w:pPr>
        <w:spacing w:line="360" w:lineRule="auto"/>
        <w:ind w:firstLine="720"/>
        <w:jc w:val="both"/>
        <w:rPr>
          <w:sz w:val="28"/>
          <w:szCs w:val="28"/>
          <w:lang w:val="vi-VN"/>
        </w:rPr>
      </w:pPr>
      <w:r w:rsidRPr="004D7CAA">
        <w:rPr>
          <w:sz w:val="28"/>
          <w:szCs w:val="28"/>
          <w:lang w:val="nl-NL"/>
        </w:rPr>
        <w:t>c) Đồ dùng, thiết bị dạy học được nhân viên thiết bị thực hiện kiểm kê định kì để làm cơ sở đề xuất mua sắm, sửa chữa [H3-3.5-02]</w:t>
      </w:r>
      <w:r w:rsidRPr="004D7CAA">
        <w:rPr>
          <w:sz w:val="28"/>
          <w:szCs w:val="28"/>
          <w:lang w:val="vi-VN"/>
        </w:rPr>
        <w:t xml:space="preserve">, </w:t>
      </w:r>
      <w:r w:rsidRPr="004D7CAA">
        <w:rPr>
          <w:sz w:val="28"/>
          <w:szCs w:val="28"/>
          <w:lang w:val="nl-NL"/>
        </w:rPr>
        <w:t>[H3-3.5-03]</w:t>
      </w:r>
      <w:r w:rsidRPr="004D7CAA">
        <w:rPr>
          <w:sz w:val="28"/>
          <w:szCs w:val="28"/>
          <w:lang w:val="vi-VN"/>
        </w:rPr>
        <w:t>.</w:t>
      </w:r>
    </w:p>
    <w:p w:rsidR="00952E21" w:rsidRPr="004D7CAA" w:rsidRDefault="00952E21" w:rsidP="003D12F7">
      <w:pPr>
        <w:shd w:val="clear" w:color="auto" w:fill="FFFFFF"/>
        <w:spacing w:line="360" w:lineRule="auto"/>
        <w:ind w:firstLine="720"/>
        <w:contextualSpacing/>
        <w:jc w:val="both"/>
        <w:rPr>
          <w:sz w:val="28"/>
          <w:szCs w:val="28"/>
          <w:lang w:val="nl-NL"/>
        </w:rPr>
      </w:pPr>
      <w:r w:rsidRPr="004D7CAA">
        <w:rPr>
          <w:sz w:val="28"/>
          <w:szCs w:val="28"/>
          <w:lang w:val="vi-VN"/>
        </w:rPr>
        <w:t>Mức 2:</w:t>
      </w:r>
    </w:p>
    <w:p w:rsidR="00952E21" w:rsidRPr="004D7CAA" w:rsidRDefault="00952E21" w:rsidP="003D12F7">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a) </w:t>
      </w:r>
      <w:r w:rsidRPr="004839E2">
        <w:rPr>
          <w:rFonts w:eastAsia="Calibri"/>
          <w:sz w:val="28"/>
          <w:szCs w:val="28"/>
          <w:lang w:val="vi-VN"/>
        </w:rPr>
        <w:t xml:space="preserve">Hệ thống máy tính được nhà trường kết nối mạng Internet nhằm phục vụ cho hoạt động giảng dạy và làm việc </w:t>
      </w:r>
      <w:r w:rsidRPr="004D7CAA">
        <w:rPr>
          <w:sz w:val="28"/>
          <w:szCs w:val="28"/>
          <w:lang w:val="nl-NL"/>
        </w:rPr>
        <w:t>[H3-3.5-01]</w:t>
      </w:r>
      <w:r w:rsidRPr="004D7CAA">
        <w:rPr>
          <w:sz w:val="28"/>
          <w:szCs w:val="28"/>
          <w:lang w:val="vi-VN"/>
        </w:rPr>
        <w:t>.</w:t>
      </w:r>
    </w:p>
    <w:p w:rsidR="00952E21" w:rsidRPr="004D7CAA" w:rsidRDefault="00952E21" w:rsidP="003D12F7">
      <w:pPr>
        <w:spacing w:line="360" w:lineRule="auto"/>
        <w:ind w:firstLine="720"/>
        <w:contextualSpacing/>
        <w:jc w:val="both"/>
        <w:rPr>
          <w:rFonts w:eastAsia="Calibri"/>
          <w:sz w:val="28"/>
          <w:szCs w:val="28"/>
          <w:lang w:val="vi-VN"/>
        </w:rPr>
      </w:pPr>
      <w:r w:rsidRPr="004D7CAA">
        <w:rPr>
          <w:rFonts w:eastAsia="Calibri"/>
          <w:sz w:val="28"/>
          <w:szCs w:val="28"/>
          <w:lang w:val="vi-VN"/>
        </w:rPr>
        <w:lastRenderedPageBreak/>
        <w:t xml:space="preserve">b) </w:t>
      </w:r>
      <w:r w:rsidR="008963B2" w:rsidRPr="004839E2">
        <w:rPr>
          <w:rFonts w:eastAsia="Calibri"/>
          <w:sz w:val="28"/>
          <w:szCs w:val="28"/>
          <w:lang w:val="vi-VN"/>
        </w:rPr>
        <w:t>T</w:t>
      </w:r>
      <w:r w:rsidRPr="004839E2">
        <w:rPr>
          <w:rFonts w:eastAsia="Calibri"/>
          <w:sz w:val="28"/>
          <w:szCs w:val="28"/>
          <w:lang w:val="vi-VN"/>
        </w:rPr>
        <w:t xml:space="preserve">rường trang bị các thiết bị dạy học theo danh mục quy định. Tuy nhiên, số lượng thiết bị còn hạn chế, chưa đáp ứng cho việc giảng dạy của nhiều giáo viên cùng một lúc </w:t>
      </w:r>
      <w:r w:rsidRPr="004D7CAA">
        <w:rPr>
          <w:sz w:val="28"/>
          <w:szCs w:val="28"/>
          <w:lang w:val="nl-NL"/>
        </w:rPr>
        <w:t>[H3-3.5-02]</w:t>
      </w:r>
      <w:r w:rsidRPr="004D7CAA">
        <w:rPr>
          <w:sz w:val="28"/>
          <w:szCs w:val="28"/>
          <w:lang w:val="vi-VN"/>
        </w:rPr>
        <w:t xml:space="preserve">; </w:t>
      </w:r>
      <w:r w:rsidRPr="004D7CAA">
        <w:rPr>
          <w:sz w:val="28"/>
          <w:szCs w:val="28"/>
          <w:lang w:val="nl-NL"/>
        </w:rPr>
        <w:t>[H3-3.5-0</w:t>
      </w:r>
      <w:r w:rsidRPr="004D7CAA">
        <w:rPr>
          <w:sz w:val="28"/>
          <w:szCs w:val="28"/>
          <w:lang w:val="vi-VN"/>
        </w:rPr>
        <w:t>3</w:t>
      </w:r>
      <w:r w:rsidRPr="004D7CAA">
        <w:rPr>
          <w:sz w:val="28"/>
          <w:szCs w:val="28"/>
          <w:lang w:val="nl-NL"/>
        </w:rPr>
        <w:t>]</w:t>
      </w:r>
      <w:r w:rsidRPr="004D7CAA">
        <w:rPr>
          <w:sz w:val="28"/>
          <w:szCs w:val="28"/>
          <w:lang w:val="vi-VN"/>
        </w:rPr>
        <w:t>.</w:t>
      </w:r>
    </w:p>
    <w:p w:rsidR="00952E21" w:rsidRPr="004D7CAA" w:rsidRDefault="00952E21" w:rsidP="003D12F7">
      <w:pPr>
        <w:spacing w:line="360" w:lineRule="auto"/>
        <w:ind w:firstLine="720"/>
        <w:contextualSpacing/>
        <w:jc w:val="both"/>
        <w:rPr>
          <w:sz w:val="28"/>
          <w:szCs w:val="28"/>
          <w:lang w:val="nl-NL"/>
        </w:rPr>
      </w:pPr>
      <w:r w:rsidRPr="004D7CAA">
        <w:rPr>
          <w:sz w:val="28"/>
          <w:szCs w:val="28"/>
          <w:lang w:val="vi-VN"/>
        </w:rPr>
        <w:t xml:space="preserve">c) </w:t>
      </w:r>
      <w:r w:rsidRPr="004839E2">
        <w:rPr>
          <w:sz w:val="28"/>
          <w:szCs w:val="28"/>
          <w:lang w:val="vi-VN"/>
        </w:rPr>
        <w:t xml:space="preserve">Từ việc kiểm kê, nhân viên thiết bị thực hiện đánh giá tình trạng sử dụng của các thiết bị để xây dựng kế hoạch mua sắm, bổ sung và trình </w:t>
      </w:r>
      <w:r w:rsidR="000A62E7" w:rsidRPr="004839E2">
        <w:rPr>
          <w:sz w:val="28"/>
          <w:szCs w:val="28"/>
          <w:lang w:val="vi-VN"/>
        </w:rPr>
        <w:t>Cán bộ quản lý</w:t>
      </w:r>
      <w:r w:rsidRPr="004839E2">
        <w:rPr>
          <w:sz w:val="28"/>
          <w:szCs w:val="28"/>
          <w:lang w:val="vi-VN"/>
        </w:rPr>
        <w:t xml:space="preserve"> phê duyệt </w:t>
      </w:r>
      <w:r w:rsidRPr="004D7CAA">
        <w:rPr>
          <w:sz w:val="28"/>
          <w:szCs w:val="28"/>
          <w:lang w:val="nl-NL"/>
        </w:rPr>
        <w:t>[H3-3.5-04]; [H3-3.5-05].</w:t>
      </w:r>
    </w:p>
    <w:p w:rsidR="001F2247" w:rsidRPr="004D7CAA" w:rsidRDefault="001F2247" w:rsidP="001F2247">
      <w:pPr>
        <w:spacing w:line="360" w:lineRule="auto"/>
        <w:ind w:firstLine="720"/>
        <w:contextualSpacing/>
        <w:jc w:val="both"/>
        <w:rPr>
          <w:sz w:val="28"/>
          <w:szCs w:val="28"/>
          <w:lang w:val="vi-VN"/>
        </w:rPr>
      </w:pPr>
      <w:r w:rsidRPr="004D7CAA">
        <w:rPr>
          <w:sz w:val="28"/>
          <w:szCs w:val="28"/>
          <w:lang w:val="vi-VN"/>
        </w:rPr>
        <w:t>Mức 3:</w:t>
      </w:r>
    </w:p>
    <w:p w:rsidR="001F2247" w:rsidRPr="004D7CAA" w:rsidRDefault="001F2247" w:rsidP="001F2247">
      <w:pPr>
        <w:spacing w:line="360" w:lineRule="auto"/>
        <w:ind w:firstLine="720"/>
        <w:contextualSpacing/>
        <w:jc w:val="both"/>
        <w:rPr>
          <w:sz w:val="28"/>
          <w:szCs w:val="28"/>
          <w:lang w:val="vi-VN"/>
        </w:rPr>
      </w:pPr>
      <w:r w:rsidRPr="004839E2">
        <w:rPr>
          <w:sz w:val="28"/>
          <w:szCs w:val="28"/>
          <w:lang w:val="nl-NL"/>
        </w:rPr>
        <w:t xml:space="preserve">Nhà trường luôn khuyến khích giáo viên tự làm và sử dụng thiết bị, đồ dùng dạy học nhằm tăng hiệu quả, chất lượng giảng dạy. Từ đó, đã góp phần nâng cao chất lượng nhằm đáp ứng yêu cầu đổi mới trong công tác dạy học </w:t>
      </w:r>
      <w:r w:rsidRPr="004839E2">
        <w:rPr>
          <w:rFonts w:eastAsia="MS Mincho"/>
          <w:sz w:val="28"/>
          <w:szCs w:val="28"/>
          <w:lang w:val="nl-NL"/>
        </w:rPr>
        <w:t>[H1-1.4-06]</w:t>
      </w:r>
      <w:r w:rsidRPr="004D7CAA">
        <w:rPr>
          <w:rFonts w:eastAsia="MS Mincho"/>
          <w:sz w:val="28"/>
          <w:szCs w:val="28"/>
          <w:lang w:val="vi-VN"/>
        </w:rPr>
        <w:t>;</w:t>
      </w:r>
      <w:r w:rsidRPr="004D7CAA">
        <w:rPr>
          <w:sz w:val="28"/>
          <w:szCs w:val="28"/>
          <w:lang w:val="nl-NL"/>
        </w:rPr>
        <w:t>[H3-3.2-01]</w:t>
      </w:r>
      <w:r w:rsidRPr="004D7CAA">
        <w:rPr>
          <w:sz w:val="28"/>
          <w:szCs w:val="28"/>
          <w:lang w:val="vi-VN"/>
        </w:rPr>
        <w:t xml:space="preserve">; </w:t>
      </w:r>
      <w:r w:rsidRPr="004D7CAA">
        <w:rPr>
          <w:sz w:val="28"/>
          <w:szCs w:val="28"/>
          <w:lang w:val="nl-NL"/>
        </w:rPr>
        <w:t>[H3-3.5-03]</w:t>
      </w:r>
      <w:r w:rsidRPr="004D7CAA">
        <w:rPr>
          <w:sz w:val="28"/>
          <w:szCs w:val="28"/>
          <w:lang w:val="vi-VN"/>
        </w:rPr>
        <w:t>.</w:t>
      </w:r>
    </w:p>
    <w:p w:rsidR="00952E21" w:rsidRPr="004D7CAA" w:rsidRDefault="00952E21" w:rsidP="003D12F7">
      <w:pPr>
        <w:spacing w:line="360" w:lineRule="auto"/>
        <w:ind w:firstLine="720"/>
        <w:contextualSpacing/>
        <w:jc w:val="both"/>
        <w:rPr>
          <w:b/>
          <w:sz w:val="28"/>
          <w:szCs w:val="28"/>
          <w:lang w:val="nl-NL"/>
        </w:rPr>
      </w:pPr>
      <w:r w:rsidRPr="004D7CAA">
        <w:rPr>
          <w:b/>
          <w:sz w:val="28"/>
          <w:szCs w:val="28"/>
          <w:lang w:val="nl-NL"/>
        </w:rPr>
        <w:t>2. Điểm mạnh</w:t>
      </w:r>
    </w:p>
    <w:p w:rsidR="00952E21" w:rsidRPr="004839E2" w:rsidRDefault="00F56542" w:rsidP="00F0534E">
      <w:pPr>
        <w:spacing w:line="360" w:lineRule="auto"/>
        <w:ind w:firstLine="720"/>
        <w:contextualSpacing/>
        <w:jc w:val="both"/>
        <w:rPr>
          <w:sz w:val="28"/>
          <w:szCs w:val="28"/>
          <w:lang w:val="vi-VN"/>
        </w:rPr>
      </w:pPr>
      <w:r w:rsidRPr="004839E2">
        <w:rPr>
          <w:sz w:val="28"/>
          <w:szCs w:val="28"/>
          <w:lang w:val="vi-VN"/>
        </w:rPr>
        <w:t xml:space="preserve">- </w:t>
      </w:r>
      <w:r w:rsidRPr="004839E2">
        <w:rPr>
          <w:spacing w:val="4"/>
          <w:sz w:val="28"/>
          <w:szCs w:val="28"/>
          <w:lang w:val="vi-VN"/>
        </w:rPr>
        <w:t>T</w:t>
      </w:r>
      <w:r w:rsidR="00952E21" w:rsidRPr="004839E2">
        <w:rPr>
          <w:spacing w:val="4"/>
          <w:sz w:val="28"/>
          <w:szCs w:val="28"/>
          <w:lang w:val="vi-VN"/>
        </w:rPr>
        <w:t xml:space="preserve">rường có đủ trang thiết bị, đồ dùng dạy học tối thiểu và tủ thiết bị </w:t>
      </w:r>
      <w:r w:rsidR="00952E21" w:rsidRPr="004839E2">
        <w:rPr>
          <w:sz w:val="28"/>
          <w:szCs w:val="28"/>
          <w:lang w:val="vi-VN"/>
        </w:rPr>
        <w:t>cho từng lớp, đáp ứng tốt các hoạt động giáo dục theo quy định của Bộ Giáo dục và Đào tạo.</w:t>
      </w:r>
    </w:p>
    <w:p w:rsidR="00C060AE" w:rsidRPr="004839E2" w:rsidRDefault="00952E21" w:rsidP="003E0C88">
      <w:pPr>
        <w:spacing w:line="360" w:lineRule="auto"/>
        <w:ind w:firstLine="720"/>
        <w:contextualSpacing/>
        <w:jc w:val="both"/>
        <w:rPr>
          <w:sz w:val="28"/>
          <w:szCs w:val="28"/>
          <w:lang w:val="vi-VN"/>
        </w:rPr>
      </w:pPr>
      <w:r w:rsidRPr="004839E2">
        <w:rPr>
          <w:sz w:val="28"/>
          <w:szCs w:val="28"/>
          <w:lang w:val="vi-VN"/>
        </w:rPr>
        <w:t xml:space="preserve">- </w:t>
      </w:r>
      <w:r w:rsidRPr="004839E2">
        <w:rPr>
          <w:spacing w:val="4"/>
          <w:sz w:val="28"/>
          <w:szCs w:val="28"/>
          <w:lang w:val="vi-VN"/>
        </w:rPr>
        <w:t>Nhân viên thiết bị thực hiện tốt việc kiểm kê, đánh giá tình trạng sử</w:t>
      </w:r>
    </w:p>
    <w:p w:rsidR="00952E21" w:rsidRPr="004839E2" w:rsidRDefault="00952E21" w:rsidP="00C060AE">
      <w:pPr>
        <w:spacing w:line="360" w:lineRule="auto"/>
        <w:contextualSpacing/>
        <w:jc w:val="both"/>
        <w:rPr>
          <w:sz w:val="28"/>
          <w:szCs w:val="28"/>
          <w:lang w:val="vi-VN"/>
        </w:rPr>
      </w:pPr>
      <w:r w:rsidRPr="004839E2">
        <w:rPr>
          <w:sz w:val="28"/>
          <w:szCs w:val="28"/>
          <w:lang w:val="vi-VN"/>
        </w:rPr>
        <w:t>dụng của thiết bị, đồ dùng dạy học để làm cơ sở đề xuất mua sắm, sửa chữa.</w:t>
      </w:r>
    </w:p>
    <w:p w:rsidR="00952E21" w:rsidRPr="004D7CAA" w:rsidRDefault="00952E21" w:rsidP="003D12F7">
      <w:pPr>
        <w:spacing w:line="360" w:lineRule="auto"/>
        <w:ind w:firstLine="720"/>
        <w:contextualSpacing/>
        <w:jc w:val="both"/>
        <w:rPr>
          <w:b/>
          <w:sz w:val="28"/>
          <w:szCs w:val="28"/>
          <w:lang w:val="nl-NL"/>
        </w:rPr>
      </w:pPr>
      <w:r w:rsidRPr="004D7CAA">
        <w:rPr>
          <w:b/>
          <w:sz w:val="28"/>
          <w:szCs w:val="28"/>
          <w:lang w:val="nl-NL"/>
        </w:rPr>
        <w:t>3. Điểm yếu</w:t>
      </w:r>
    </w:p>
    <w:p w:rsidR="00952E21" w:rsidRPr="004D7CAA" w:rsidRDefault="00952E21" w:rsidP="003D12F7">
      <w:pPr>
        <w:spacing w:line="360" w:lineRule="auto"/>
        <w:ind w:firstLine="720"/>
        <w:contextualSpacing/>
        <w:jc w:val="both"/>
        <w:outlineLvl w:val="0"/>
        <w:rPr>
          <w:sz w:val="28"/>
          <w:szCs w:val="28"/>
          <w:lang w:val="nl-NL"/>
        </w:rPr>
      </w:pPr>
      <w:r w:rsidRPr="004D7CAA">
        <w:rPr>
          <w:sz w:val="28"/>
          <w:szCs w:val="28"/>
          <w:lang w:val="nl-NL"/>
        </w:rPr>
        <w:t>Số lượng thiết bị, đồ dùng dạy học chưa phong phú về loại, chưa đáp ứng việc giảng dạy của nhiều giáo viên cùng một lúc.</w:t>
      </w:r>
    </w:p>
    <w:p w:rsidR="00952E21" w:rsidRPr="004D7CAA" w:rsidRDefault="00952E21" w:rsidP="003D12F7">
      <w:pPr>
        <w:spacing w:line="360" w:lineRule="auto"/>
        <w:ind w:firstLine="720"/>
        <w:contextualSpacing/>
        <w:jc w:val="both"/>
        <w:rPr>
          <w:b/>
          <w:sz w:val="28"/>
          <w:szCs w:val="28"/>
          <w:lang w:val="nl-NL"/>
        </w:rPr>
      </w:pPr>
      <w:r w:rsidRPr="004D7CAA">
        <w:rPr>
          <w:b/>
          <w:sz w:val="28"/>
          <w:szCs w:val="28"/>
          <w:lang w:val="nl-NL"/>
        </w:rPr>
        <w:t>4. Kế hoạch 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62108" w:rsidRPr="004D7CAA" w:rsidTr="006609E1">
        <w:trPr>
          <w:trHeight w:val="567"/>
          <w:tblHeader/>
        </w:trPr>
        <w:tc>
          <w:tcPr>
            <w:tcW w:w="3085"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Công việc</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cần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Người</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842"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Điều kiện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Thời gian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Dự kiến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kinh phí</w:t>
            </w:r>
          </w:p>
        </w:tc>
      </w:tr>
      <w:tr w:rsidR="00462108" w:rsidRPr="00FF2EEB" w:rsidTr="006609E1">
        <w:trPr>
          <w:trHeight w:val="567"/>
        </w:trPr>
        <w:tc>
          <w:tcPr>
            <w:tcW w:w="3085"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Khảo sát, xây dựng kế hoạch đầu tư, bổ sung trang thiết bị dạy học</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Hiệu trưởng, nhân viên thiết bị</w:t>
            </w:r>
          </w:p>
        </w:tc>
        <w:tc>
          <w:tcPr>
            <w:tcW w:w="1842"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Thực hiện khảo sát hiện trạng</w:t>
            </w:r>
          </w:p>
        </w:tc>
        <w:tc>
          <w:tcPr>
            <w:tcW w:w="1418" w:type="dxa"/>
          </w:tcPr>
          <w:p w:rsidR="00952E21" w:rsidRPr="004D7CAA" w:rsidRDefault="003C70A4" w:rsidP="006609E1">
            <w:pPr>
              <w:spacing w:line="360" w:lineRule="auto"/>
              <w:contextualSpacing/>
              <w:jc w:val="both"/>
              <w:outlineLvl w:val="0"/>
              <w:rPr>
                <w:sz w:val="28"/>
                <w:szCs w:val="28"/>
                <w:lang w:val="vi-VN"/>
              </w:rPr>
            </w:pPr>
            <w:r>
              <w:rPr>
                <w:sz w:val="28"/>
                <w:szCs w:val="28"/>
                <w:lang w:val="vi-VN"/>
              </w:rPr>
              <w:t>Tháng 7/2021</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Theo khảo sát hiện trạng</w:t>
            </w:r>
          </w:p>
        </w:tc>
      </w:tr>
      <w:tr w:rsidR="00462108" w:rsidRPr="004D7CAA" w:rsidTr="006609E1">
        <w:trPr>
          <w:trHeight w:val="567"/>
        </w:trPr>
        <w:tc>
          <w:tcPr>
            <w:tcW w:w="3085" w:type="dxa"/>
          </w:tcPr>
          <w:p w:rsidR="00952E21" w:rsidRPr="004839E2" w:rsidRDefault="00952E21" w:rsidP="008226E2">
            <w:pPr>
              <w:spacing w:line="360" w:lineRule="auto"/>
              <w:contextualSpacing/>
              <w:jc w:val="both"/>
              <w:outlineLvl w:val="0"/>
              <w:rPr>
                <w:sz w:val="28"/>
                <w:szCs w:val="28"/>
                <w:lang w:val="vi-VN"/>
              </w:rPr>
            </w:pPr>
            <w:r w:rsidRPr="004839E2">
              <w:rPr>
                <w:sz w:val="28"/>
                <w:szCs w:val="28"/>
                <w:lang w:val="vi-VN"/>
              </w:rPr>
              <w:t xml:space="preserve">Huy động các nguồn lực từ </w:t>
            </w:r>
            <w:r w:rsidR="008226E2" w:rsidRPr="004839E2">
              <w:rPr>
                <w:sz w:val="28"/>
                <w:szCs w:val="28"/>
                <w:lang w:val="vi-VN"/>
              </w:rPr>
              <w:t>C</w:t>
            </w:r>
            <w:r w:rsidRPr="004839E2">
              <w:rPr>
                <w:sz w:val="28"/>
                <w:szCs w:val="28"/>
                <w:lang w:val="vi-VN"/>
              </w:rPr>
              <w:t xml:space="preserve">ha mẹ học sinh, các </w:t>
            </w:r>
            <w:r w:rsidRPr="004839E2">
              <w:rPr>
                <w:sz w:val="28"/>
                <w:szCs w:val="28"/>
                <w:lang w:val="vi-VN"/>
              </w:rPr>
              <w:lastRenderedPageBreak/>
              <w:t>nguồn tài trợ để trang bị thêm thiết bị, đồ dùng dạy học cho trường</w:t>
            </w:r>
          </w:p>
        </w:tc>
        <w:tc>
          <w:tcPr>
            <w:tcW w:w="1418" w:type="dxa"/>
          </w:tcPr>
          <w:p w:rsidR="00952E21" w:rsidRPr="004D7CAA" w:rsidRDefault="006704FB" w:rsidP="006609E1">
            <w:pPr>
              <w:spacing w:line="360" w:lineRule="auto"/>
              <w:contextualSpacing/>
              <w:jc w:val="both"/>
              <w:outlineLvl w:val="0"/>
              <w:rPr>
                <w:sz w:val="28"/>
                <w:szCs w:val="28"/>
                <w:lang w:val="vi-VN"/>
              </w:rPr>
            </w:pPr>
            <w:r w:rsidRPr="004839E2">
              <w:rPr>
                <w:sz w:val="28"/>
                <w:szCs w:val="28"/>
                <w:lang w:val="vi-VN"/>
              </w:rPr>
              <w:lastRenderedPageBreak/>
              <w:t>Hiệu trưởng</w:t>
            </w:r>
            <w:r w:rsidR="00952E21" w:rsidRPr="004D7CAA">
              <w:rPr>
                <w:sz w:val="28"/>
                <w:szCs w:val="28"/>
                <w:lang w:val="vi-VN"/>
              </w:rPr>
              <w:t xml:space="preserve">, </w:t>
            </w:r>
            <w:r w:rsidR="00952E21" w:rsidRPr="004D7CAA">
              <w:rPr>
                <w:sz w:val="28"/>
                <w:szCs w:val="28"/>
                <w:lang w:val="vi-VN"/>
              </w:rPr>
              <w:lastRenderedPageBreak/>
              <w:t>Hội Cha mẹ học sinh</w:t>
            </w:r>
          </w:p>
        </w:tc>
        <w:tc>
          <w:tcPr>
            <w:tcW w:w="1842" w:type="dxa"/>
          </w:tcPr>
          <w:p w:rsidR="00952E21" w:rsidRPr="004839E2" w:rsidRDefault="00952E21" w:rsidP="006609E1">
            <w:pPr>
              <w:spacing w:line="360" w:lineRule="auto"/>
              <w:contextualSpacing/>
              <w:jc w:val="both"/>
              <w:outlineLvl w:val="0"/>
              <w:rPr>
                <w:sz w:val="28"/>
                <w:szCs w:val="28"/>
                <w:lang w:val="vi-VN"/>
              </w:rPr>
            </w:pPr>
            <w:r w:rsidRPr="004839E2">
              <w:rPr>
                <w:sz w:val="28"/>
                <w:szCs w:val="28"/>
                <w:lang w:val="vi-VN"/>
              </w:rPr>
              <w:lastRenderedPageBreak/>
              <w:t xml:space="preserve">Có sự phối hợp giữa Hội </w:t>
            </w:r>
            <w:r w:rsidRPr="004839E2">
              <w:rPr>
                <w:sz w:val="28"/>
                <w:szCs w:val="28"/>
                <w:lang w:val="vi-VN"/>
              </w:rPr>
              <w:lastRenderedPageBreak/>
              <w:t>Cha mẹ học sinh</w:t>
            </w:r>
          </w:p>
        </w:tc>
        <w:tc>
          <w:tcPr>
            <w:tcW w:w="1418" w:type="dxa"/>
          </w:tcPr>
          <w:p w:rsidR="00952E21" w:rsidRPr="004D7CAA" w:rsidRDefault="00952E21" w:rsidP="006609E1">
            <w:pPr>
              <w:spacing w:line="360" w:lineRule="auto"/>
              <w:contextualSpacing/>
              <w:jc w:val="both"/>
              <w:outlineLvl w:val="0"/>
              <w:rPr>
                <w:sz w:val="28"/>
                <w:szCs w:val="28"/>
              </w:rPr>
            </w:pPr>
            <w:r w:rsidRPr="004D7CAA">
              <w:rPr>
                <w:sz w:val="28"/>
                <w:szCs w:val="28"/>
              </w:rPr>
              <w:lastRenderedPageBreak/>
              <w:t>Trong năm học</w:t>
            </w:r>
          </w:p>
        </w:tc>
        <w:tc>
          <w:tcPr>
            <w:tcW w:w="1241" w:type="dxa"/>
          </w:tcPr>
          <w:p w:rsidR="00952E21" w:rsidRPr="004D7CAA" w:rsidRDefault="00952E21" w:rsidP="006609E1">
            <w:pPr>
              <w:spacing w:line="360" w:lineRule="auto"/>
              <w:contextualSpacing/>
              <w:jc w:val="both"/>
              <w:outlineLvl w:val="0"/>
              <w:rPr>
                <w:sz w:val="28"/>
                <w:szCs w:val="28"/>
              </w:rPr>
            </w:pPr>
            <w:r w:rsidRPr="004D7CAA">
              <w:rPr>
                <w:sz w:val="28"/>
                <w:szCs w:val="28"/>
              </w:rPr>
              <w:t>Không</w:t>
            </w:r>
          </w:p>
        </w:tc>
      </w:tr>
      <w:tr w:rsidR="00462108" w:rsidRPr="004D7CAA" w:rsidTr="006609E1">
        <w:trPr>
          <w:trHeight w:val="567"/>
        </w:trPr>
        <w:tc>
          <w:tcPr>
            <w:tcW w:w="3085" w:type="dxa"/>
          </w:tcPr>
          <w:p w:rsidR="00952E21" w:rsidRPr="004D7CAA" w:rsidRDefault="00952E21" w:rsidP="006609E1">
            <w:pPr>
              <w:spacing w:line="360" w:lineRule="auto"/>
              <w:contextualSpacing/>
              <w:jc w:val="both"/>
              <w:outlineLvl w:val="0"/>
              <w:rPr>
                <w:sz w:val="28"/>
                <w:szCs w:val="28"/>
              </w:rPr>
            </w:pPr>
            <w:r w:rsidRPr="004D7CAA">
              <w:rPr>
                <w:sz w:val="28"/>
                <w:szCs w:val="28"/>
              </w:rPr>
              <w:lastRenderedPageBreak/>
              <w:t>Xây dựng và tổ chức hội thi làm đồ dùng học tập</w:t>
            </w:r>
          </w:p>
        </w:tc>
        <w:tc>
          <w:tcPr>
            <w:tcW w:w="1418" w:type="dxa"/>
          </w:tcPr>
          <w:p w:rsidR="00952E21" w:rsidRPr="004D7CAA" w:rsidRDefault="008226E2" w:rsidP="006609E1">
            <w:pPr>
              <w:spacing w:line="360" w:lineRule="auto"/>
              <w:contextualSpacing/>
              <w:jc w:val="both"/>
              <w:outlineLvl w:val="0"/>
              <w:rPr>
                <w:sz w:val="28"/>
                <w:szCs w:val="28"/>
              </w:rPr>
            </w:pPr>
            <w:r w:rsidRPr="004D7CAA">
              <w:rPr>
                <w:sz w:val="28"/>
                <w:szCs w:val="28"/>
              </w:rPr>
              <w:t>Phó hiệu trưởng</w:t>
            </w:r>
          </w:p>
        </w:tc>
        <w:tc>
          <w:tcPr>
            <w:tcW w:w="1842" w:type="dxa"/>
          </w:tcPr>
          <w:p w:rsidR="00952E21" w:rsidRPr="004D7CAA" w:rsidRDefault="004109CF" w:rsidP="006609E1">
            <w:pPr>
              <w:spacing w:line="360" w:lineRule="auto"/>
              <w:contextualSpacing/>
              <w:jc w:val="both"/>
              <w:outlineLvl w:val="0"/>
              <w:rPr>
                <w:sz w:val="28"/>
                <w:szCs w:val="28"/>
                <w:lang w:val="vi-VN"/>
              </w:rPr>
            </w:pPr>
            <w:r w:rsidRPr="004D7CAA">
              <w:rPr>
                <w:sz w:val="28"/>
                <w:szCs w:val="28"/>
              </w:rPr>
              <w:t>Phối hợp với các bộ phận</w:t>
            </w:r>
          </w:p>
        </w:tc>
        <w:tc>
          <w:tcPr>
            <w:tcW w:w="1418" w:type="dxa"/>
          </w:tcPr>
          <w:p w:rsidR="00952E21" w:rsidRPr="004D7CAA" w:rsidRDefault="003C70A4" w:rsidP="006609E1">
            <w:pPr>
              <w:spacing w:line="360" w:lineRule="auto"/>
              <w:contextualSpacing/>
              <w:jc w:val="both"/>
              <w:outlineLvl w:val="0"/>
              <w:rPr>
                <w:sz w:val="28"/>
                <w:szCs w:val="28"/>
              </w:rPr>
            </w:pPr>
            <w:r>
              <w:rPr>
                <w:sz w:val="28"/>
                <w:szCs w:val="28"/>
              </w:rPr>
              <w:t>Tháng 3/2021</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bl>
    <w:p w:rsidR="00952E21" w:rsidRPr="004D7CAA" w:rsidRDefault="00952E21" w:rsidP="00952E21">
      <w:pPr>
        <w:spacing w:line="360" w:lineRule="auto"/>
        <w:ind w:firstLine="567"/>
        <w:contextualSpacing/>
        <w:jc w:val="both"/>
        <w:rPr>
          <w:sz w:val="28"/>
          <w:szCs w:val="28"/>
          <w:lang w:val="nl-NL"/>
        </w:rPr>
      </w:pPr>
    </w:p>
    <w:p w:rsidR="00952E21" w:rsidRPr="004D7CAA" w:rsidRDefault="00952E21" w:rsidP="00657B2D">
      <w:pPr>
        <w:spacing w:line="360" w:lineRule="auto"/>
        <w:ind w:firstLine="720"/>
        <w:contextualSpacing/>
        <w:jc w:val="both"/>
        <w:rPr>
          <w:b/>
          <w:sz w:val="28"/>
          <w:szCs w:val="28"/>
          <w:lang w:val="vi-VN"/>
        </w:rPr>
      </w:pPr>
      <w:r w:rsidRPr="004D7CAA">
        <w:rPr>
          <w:b/>
          <w:sz w:val="28"/>
          <w:szCs w:val="28"/>
          <w:lang w:val="vi-VN"/>
        </w:rPr>
        <w:t xml:space="preserve">5. Tự đánh giá: </w:t>
      </w:r>
      <w:r w:rsidRPr="004D7CAA">
        <w:rPr>
          <w:sz w:val="28"/>
          <w:szCs w:val="28"/>
          <w:lang w:val="vi-VN"/>
        </w:rPr>
        <w:t xml:space="preserve">Đạt Mức </w:t>
      </w:r>
      <w:r w:rsidR="00B46722" w:rsidRPr="004839E2">
        <w:rPr>
          <w:sz w:val="28"/>
          <w:szCs w:val="28"/>
          <w:lang w:val="nl-NL"/>
        </w:rPr>
        <w:t>2</w:t>
      </w:r>
      <w:r w:rsidRPr="004D7CAA">
        <w:rPr>
          <w:sz w:val="28"/>
          <w:szCs w:val="28"/>
          <w:lang w:val="vi-VN"/>
        </w:rPr>
        <w:t>.</w:t>
      </w:r>
    </w:p>
    <w:p w:rsidR="00952E21" w:rsidRPr="004D7CAA" w:rsidRDefault="00952E21" w:rsidP="00657B2D">
      <w:pPr>
        <w:spacing w:line="360" w:lineRule="auto"/>
        <w:ind w:firstLine="720"/>
        <w:contextualSpacing/>
        <w:jc w:val="both"/>
        <w:outlineLvl w:val="4"/>
        <w:rPr>
          <w:b/>
          <w:sz w:val="28"/>
          <w:szCs w:val="28"/>
          <w:lang w:val="nl-NL"/>
        </w:rPr>
      </w:pPr>
      <w:r w:rsidRPr="004D7CAA">
        <w:rPr>
          <w:b/>
          <w:sz w:val="28"/>
          <w:szCs w:val="28"/>
          <w:lang w:val="nl-NL"/>
        </w:rPr>
        <w:t>Tiêu chí 3.6: Thư viện</w:t>
      </w:r>
    </w:p>
    <w:p w:rsidR="00952E21" w:rsidRPr="004D7CAA" w:rsidRDefault="00952E21" w:rsidP="00657B2D">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952E21" w:rsidP="00AA5E6C">
      <w:pPr>
        <w:spacing w:line="360" w:lineRule="auto"/>
        <w:ind w:firstLine="720"/>
        <w:contextualSpacing/>
        <w:jc w:val="both"/>
        <w:outlineLvl w:val="4"/>
        <w:rPr>
          <w:spacing w:val="-6"/>
          <w:sz w:val="28"/>
          <w:szCs w:val="28"/>
          <w:lang w:val="nl-NL"/>
        </w:rPr>
      </w:pPr>
      <w:r w:rsidRPr="004D7CAA">
        <w:rPr>
          <w:sz w:val="28"/>
          <w:szCs w:val="28"/>
          <w:lang w:val="nl-NL"/>
        </w:rPr>
        <w:t>a) Được trang bị sách, báo, tạp chí, bản đồ, tranh ảnh giáo dục, băng đĩa</w:t>
      </w:r>
      <w:r w:rsidRPr="004D7CAA">
        <w:rPr>
          <w:spacing w:val="-6"/>
          <w:sz w:val="28"/>
          <w:szCs w:val="28"/>
          <w:lang w:val="nl-NL"/>
        </w:rPr>
        <w:t xml:space="preserve">giáo khoa và các xuất bản phẩm tham khảo </w:t>
      </w:r>
      <w:r w:rsidR="00315B21" w:rsidRPr="004D7CAA">
        <w:rPr>
          <w:spacing w:val="-6"/>
          <w:sz w:val="28"/>
          <w:szCs w:val="28"/>
          <w:lang w:val="nl-NL"/>
        </w:rPr>
        <w:t xml:space="preserve">tối thiểu phục vụ hoạt động dạy </w:t>
      </w:r>
      <w:r w:rsidRPr="004D7CAA">
        <w:rPr>
          <w:spacing w:val="-6"/>
          <w:sz w:val="28"/>
          <w:szCs w:val="28"/>
          <w:lang w:val="nl-NL"/>
        </w:rPr>
        <w:t>học;</w:t>
      </w:r>
    </w:p>
    <w:p w:rsidR="00952E21" w:rsidRPr="004D7CAA" w:rsidRDefault="00952E21" w:rsidP="00657B2D">
      <w:pPr>
        <w:spacing w:line="360" w:lineRule="auto"/>
        <w:ind w:firstLine="720"/>
        <w:contextualSpacing/>
        <w:jc w:val="both"/>
        <w:outlineLvl w:val="4"/>
        <w:rPr>
          <w:sz w:val="28"/>
          <w:szCs w:val="28"/>
          <w:lang w:val="nl-NL"/>
        </w:rPr>
      </w:pPr>
      <w:r w:rsidRPr="004D7CAA">
        <w:rPr>
          <w:sz w:val="28"/>
          <w:szCs w:val="28"/>
          <w:lang w:val="nl-NL"/>
        </w:rPr>
        <w:t>b) Hoạt động của thư viện đáp ứng yêu cầu tối thiểu hoạt động dạy học của cán bộ quản lý, giáo viên, nhân viên, học sinh;</w:t>
      </w:r>
    </w:p>
    <w:p w:rsidR="00544DA2" w:rsidRPr="004D7CAA" w:rsidRDefault="00952E21" w:rsidP="008B3572">
      <w:pPr>
        <w:spacing w:line="360" w:lineRule="auto"/>
        <w:ind w:firstLine="720"/>
        <w:contextualSpacing/>
        <w:jc w:val="both"/>
        <w:outlineLvl w:val="4"/>
        <w:rPr>
          <w:sz w:val="28"/>
          <w:szCs w:val="28"/>
          <w:lang w:val="nl-NL"/>
        </w:rPr>
      </w:pPr>
      <w:r w:rsidRPr="004D7CAA">
        <w:rPr>
          <w:sz w:val="28"/>
          <w:szCs w:val="28"/>
          <w:lang w:val="nl-NL"/>
        </w:rPr>
        <w:t xml:space="preserve">c) Hằng năm thư viện được kiểm kê, bổ sung sách, báo, tạp chí, bản đồ, </w:t>
      </w:r>
    </w:p>
    <w:p w:rsidR="00952E21" w:rsidRPr="004D7CAA" w:rsidRDefault="00952E21" w:rsidP="00544DA2">
      <w:pPr>
        <w:spacing w:line="360" w:lineRule="auto"/>
        <w:contextualSpacing/>
        <w:jc w:val="both"/>
        <w:outlineLvl w:val="4"/>
        <w:rPr>
          <w:sz w:val="28"/>
          <w:szCs w:val="28"/>
          <w:lang w:val="nl-NL"/>
        </w:rPr>
      </w:pPr>
      <w:r w:rsidRPr="004D7CAA">
        <w:rPr>
          <w:sz w:val="28"/>
          <w:szCs w:val="28"/>
          <w:lang w:val="nl-NL"/>
        </w:rPr>
        <w:t>tranh ảnh giáo dục, băng đĩa giáo khoa và các xuất bản phẩm tham khảo.</w:t>
      </w:r>
    </w:p>
    <w:p w:rsidR="00952E21" w:rsidRPr="004D7CAA" w:rsidRDefault="00952E21" w:rsidP="00657B2D">
      <w:pPr>
        <w:spacing w:line="360" w:lineRule="auto"/>
        <w:ind w:firstLine="720"/>
        <w:contextualSpacing/>
        <w:jc w:val="both"/>
        <w:rPr>
          <w:sz w:val="28"/>
          <w:szCs w:val="28"/>
          <w:lang w:val="vi-VN"/>
        </w:rPr>
      </w:pPr>
      <w:r w:rsidRPr="004D7CAA">
        <w:rPr>
          <w:sz w:val="28"/>
          <w:szCs w:val="28"/>
          <w:lang w:val="vi-VN"/>
        </w:rPr>
        <w:t>Mức 2:</w:t>
      </w:r>
    </w:p>
    <w:p w:rsidR="00952E21" w:rsidRPr="004D7CAA" w:rsidRDefault="00952E21" w:rsidP="00657B2D">
      <w:pPr>
        <w:spacing w:line="360" w:lineRule="auto"/>
        <w:ind w:firstLine="720"/>
        <w:contextualSpacing/>
        <w:jc w:val="both"/>
        <w:outlineLvl w:val="0"/>
        <w:rPr>
          <w:sz w:val="28"/>
          <w:szCs w:val="28"/>
          <w:lang w:val="vi-VN"/>
        </w:rPr>
      </w:pPr>
      <w:r w:rsidRPr="004D7CAA">
        <w:rPr>
          <w:rFonts w:eastAsia="Calibri"/>
          <w:sz w:val="28"/>
          <w:szCs w:val="28"/>
          <w:lang w:val="vi-VN"/>
        </w:rPr>
        <w:t>Thư viện củ</w:t>
      </w:r>
      <w:r w:rsidR="0002394F" w:rsidRPr="004D7CAA">
        <w:rPr>
          <w:rFonts w:eastAsia="Calibri"/>
          <w:sz w:val="28"/>
          <w:szCs w:val="28"/>
          <w:lang w:val="vi-VN"/>
        </w:rPr>
        <w:t xml:space="preserve">a </w:t>
      </w:r>
      <w:r w:rsidRPr="004D7CAA">
        <w:rPr>
          <w:rFonts w:eastAsia="Calibri"/>
          <w:sz w:val="28"/>
          <w:szCs w:val="28"/>
          <w:lang w:val="vi-VN"/>
        </w:rPr>
        <w:t xml:space="preserve">trường đạt Thư viện trường học đạt chuẩn trở lên. </w:t>
      </w:r>
    </w:p>
    <w:p w:rsidR="00952E21" w:rsidRPr="004D7CAA" w:rsidRDefault="00952E21" w:rsidP="00657B2D">
      <w:pPr>
        <w:spacing w:line="360" w:lineRule="auto"/>
        <w:ind w:firstLine="720"/>
        <w:contextualSpacing/>
        <w:jc w:val="both"/>
        <w:rPr>
          <w:sz w:val="28"/>
          <w:szCs w:val="28"/>
          <w:lang w:val="vi-VN"/>
        </w:rPr>
      </w:pPr>
      <w:r w:rsidRPr="004D7CAA">
        <w:rPr>
          <w:sz w:val="28"/>
          <w:szCs w:val="28"/>
          <w:lang w:val="vi-VN"/>
        </w:rPr>
        <w:t>Mức 3:</w:t>
      </w:r>
    </w:p>
    <w:p w:rsidR="00952E21" w:rsidRPr="004839E2" w:rsidRDefault="00952E21" w:rsidP="00657B2D">
      <w:pPr>
        <w:spacing w:line="360" w:lineRule="auto"/>
        <w:ind w:firstLine="720"/>
        <w:contextualSpacing/>
        <w:jc w:val="both"/>
        <w:rPr>
          <w:rFonts w:eastAsia="Calibri"/>
          <w:sz w:val="28"/>
          <w:szCs w:val="28"/>
          <w:lang w:val="vi-VN"/>
        </w:rPr>
      </w:pPr>
      <w:r w:rsidRPr="004D7CAA">
        <w:rPr>
          <w:rFonts w:eastAsia="Calibri"/>
          <w:sz w:val="28"/>
          <w:szCs w:val="28"/>
          <w:lang w:val="vi-VN"/>
        </w:rPr>
        <w:t>Thư viện củ</w:t>
      </w:r>
      <w:r w:rsidR="00041C0E" w:rsidRPr="004D7CAA">
        <w:rPr>
          <w:rFonts w:eastAsia="Calibri"/>
          <w:sz w:val="28"/>
          <w:szCs w:val="28"/>
          <w:lang w:val="vi-VN"/>
        </w:rPr>
        <w:t xml:space="preserve">a </w:t>
      </w:r>
      <w:r w:rsidRPr="004D7CAA">
        <w:rPr>
          <w:rFonts w:eastAsia="Calibri"/>
          <w:sz w:val="28"/>
          <w:szCs w:val="28"/>
          <w:lang w:val="vi-VN"/>
        </w:rPr>
        <w:t>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p>
    <w:p w:rsidR="00952E21" w:rsidRPr="004D7CAA" w:rsidRDefault="00952E21" w:rsidP="00657B2D">
      <w:pPr>
        <w:spacing w:line="360" w:lineRule="auto"/>
        <w:ind w:firstLine="720"/>
        <w:contextualSpacing/>
        <w:jc w:val="both"/>
        <w:outlineLvl w:val="4"/>
        <w:rPr>
          <w:b/>
          <w:sz w:val="28"/>
          <w:szCs w:val="28"/>
          <w:lang w:val="nl-NL"/>
        </w:rPr>
      </w:pPr>
      <w:r w:rsidRPr="004D7CAA">
        <w:rPr>
          <w:b/>
          <w:sz w:val="28"/>
          <w:szCs w:val="28"/>
          <w:lang w:val="nl-NL"/>
        </w:rPr>
        <w:t>1. Mô tả hiện trạng</w:t>
      </w:r>
    </w:p>
    <w:p w:rsidR="00952E21" w:rsidRPr="004D7CAA" w:rsidRDefault="00952E21" w:rsidP="00657B2D">
      <w:pPr>
        <w:spacing w:line="360" w:lineRule="auto"/>
        <w:ind w:firstLine="720"/>
        <w:contextualSpacing/>
        <w:jc w:val="both"/>
        <w:outlineLvl w:val="4"/>
        <w:rPr>
          <w:sz w:val="28"/>
          <w:szCs w:val="28"/>
          <w:lang w:val="vi-VN"/>
        </w:rPr>
      </w:pPr>
      <w:r w:rsidRPr="004D7CAA">
        <w:rPr>
          <w:sz w:val="28"/>
          <w:szCs w:val="28"/>
          <w:lang w:val="vi-VN"/>
        </w:rPr>
        <w:t>Mức 1:</w:t>
      </w:r>
    </w:p>
    <w:p w:rsidR="00952E21" w:rsidRPr="004D7CAA" w:rsidRDefault="00952E21" w:rsidP="00657B2D">
      <w:pPr>
        <w:spacing w:line="360" w:lineRule="auto"/>
        <w:ind w:firstLine="720"/>
        <w:contextualSpacing/>
        <w:jc w:val="both"/>
        <w:rPr>
          <w:b/>
          <w:sz w:val="28"/>
          <w:szCs w:val="28"/>
          <w:lang w:val="vi-VN"/>
        </w:rPr>
      </w:pPr>
      <w:r w:rsidRPr="004D7CAA">
        <w:rPr>
          <w:sz w:val="28"/>
          <w:szCs w:val="28"/>
          <w:lang w:val="nl-NL"/>
        </w:rPr>
        <w:t xml:space="preserve">a) </w:t>
      </w:r>
      <w:r w:rsidRPr="004D7CAA">
        <w:rPr>
          <w:sz w:val="28"/>
          <w:szCs w:val="28"/>
          <w:lang w:val="vi-VN"/>
        </w:rPr>
        <w:t xml:space="preserve">Thư viện trường </w:t>
      </w:r>
      <w:r w:rsidRPr="004D7CAA">
        <w:rPr>
          <w:sz w:val="28"/>
          <w:szCs w:val="28"/>
          <w:lang w:val="nl-NL"/>
        </w:rPr>
        <w:t>được đặt ở nơi thuận tiện nhằm phục vụ học sinh, giáo viên và nhân viên. Phò</w:t>
      </w:r>
      <w:r w:rsidR="002B344C">
        <w:rPr>
          <w:sz w:val="28"/>
          <w:szCs w:val="28"/>
          <w:lang w:val="nl-NL"/>
        </w:rPr>
        <w:t>ng thư viện có diện tích là 32</w:t>
      </w:r>
      <w:r w:rsidRPr="004D7CAA">
        <w:rPr>
          <w:sz w:val="28"/>
          <w:szCs w:val="28"/>
          <w:lang w:val="nl-NL"/>
        </w:rPr>
        <w:t xml:space="preserve"> m</w:t>
      </w:r>
      <w:r w:rsidRPr="004D7CAA">
        <w:rPr>
          <w:sz w:val="28"/>
          <w:szCs w:val="28"/>
          <w:vertAlign w:val="superscript"/>
          <w:lang w:val="nl-NL"/>
        </w:rPr>
        <w:t>2</w:t>
      </w:r>
      <w:r w:rsidRPr="004D7CAA">
        <w:rPr>
          <w:sz w:val="28"/>
          <w:szCs w:val="28"/>
          <w:lang w:val="nl-NL"/>
        </w:rPr>
        <w:t xml:space="preserve">, có tủ sách đựng báo, sách giáo khoa, sách tham khảo, sách pháp luật, truyện thiếu nhi,bản đồ, </w:t>
      </w:r>
      <w:r w:rsidRPr="004D7CAA">
        <w:rPr>
          <w:sz w:val="28"/>
          <w:szCs w:val="28"/>
          <w:lang w:val="nl-NL"/>
        </w:rPr>
        <w:lastRenderedPageBreak/>
        <w:t>tranh ảnh, băng đĩa giáo khoa và các xuất bản phẩm tham khảo tối thiểu đủ cho giáo viên và học sinh sử dụng vào việc tham khảo và nghiên cứu.</w:t>
      </w:r>
      <w:r w:rsidRPr="004D7CAA">
        <w:rPr>
          <w:sz w:val="28"/>
          <w:szCs w:val="28"/>
          <w:lang w:val="vi-VN"/>
        </w:rPr>
        <w:t xml:space="preserve">Tuy nhiên, </w:t>
      </w:r>
      <w:r w:rsidRPr="004D7CAA">
        <w:rPr>
          <w:sz w:val="28"/>
          <w:szCs w:val="28"/>
          <w:lang w:val="nl-NL"/>
        </w:rPr>
        <w:t>thư viện chưa có nhiều đầu sách phong phú phục vụ cho nhu cầu học tập, nghiên cứu của giáo viên và học sinh</w:t>
      </w:r>
      <w:r w:rsidR="002B344C">
        <w:rPr>
          <w:sz w:val="28"/>
          <w:szCs w:val="28"/>
          <w:lang w:val="nl-NL"/>
        </w:rPr>
        <w:t xml:space="preserve"> </w:t>
      </w:r>
      <w:r w:rsidRPr="004D7CAA">
        <w:rPr>
          <w:sz w:val="28"/>
          <w:szCs w:val="28"/>
          <w:lang w:val="nl-NL"/>
        </w:rPr>
        <w:t>[H3-3.6-01].</w:t>
      </w:r>
    </w:p>
    <w:p w:rsidR="00952E21" w:rsidRPr="004D7CAA" w:rsidRDefault="00952E21" w:rsidP="004A61AC">
      <w:pPr>
        <w:spacing w:line="360" w:lineRule="auto"/>
        <w:ind w:firstLine="720"/>
        <w:contextualSpacing/>
        <w:jc w:val="both"/>
        <w:outlineLvl w:val="4"/>
        <w:rPr>
          <w:sz w:val="28"/>
          <w:szCs w:val="28"/>
          <w:lang w:val="nl-NL"/>
        </w:rPr>
      </w:pPr>
      <w:r w:rsidRPr="004D7CAA">
        <w:rPr>
          <w:sz w:val="28"/>
          <w:szCs w:val="28"/>
          <w:lang w:val="nl-NL"/>
        </w:rPr>
        <w:t xml:space="preserve">b) </w:t>
      </w:r>
      <w:r w:rsidRPr="004D7CAA">
        <w:rPr>
          <w:sz w:val="28"/>
          <w:szCs w:val="28"/>
          <w:lang w:val="sv-SE"/>
        </w:rPr>
        <w:t>Thư viện có nội dung hoạt động phù hợp, đáp ứng nhu cầu nghiêncứu, dạy học của cán bộ, giáo viên, nhân viên và học sinh</w:t>
      </w:r>
      <w:r w:rsidRPr="004D7CAA">
        <w:rPr>
          <w:sz w:val="28"/>
          <w:szCs w:val="28"/>
          <w:lang w:val="vi-VN"/>
        </w:rPr>
        <w:t xml:space="preserve"> và được công nhận là thư viện tiên tiến.</w:t>
      </w:r>
      <w:r w:rsidRPr="004D7CAA">
        <w:rPr>
          <w:sz w:val="28"/>
          <w:szCs w:val="28"/>
          <w:lang w:val="sv-SE"/>
        </w:rPr>
        <w:t xml:space="preserve"> Thư viện tổ chức </w:t>
      </w:r>
      <w:r w:rsidR="00EC006D" w:rsidRPr="004D7CAA">
        <w:rPr>
          <w:sz w:val="28"/>
          <w:szCs w:val="28"/>
          <w:lang w:val="sv-SE"/>
        </w:rPr>
        <w:t>nhiều hoạt động phong phú như g</w:t>
      </w:r>
      <w:r w:rsidRPr="004D7CAA">
        <w:rPr>
          <w:sz w:val="28"/>
          <w:szCs w:val="28"/>
          <w:lang w:val="sv-SE"/>
        </w:rPr>
        <w:t>iới thiệu sách, triển lãm trưng bày sách mới, thi kể chuyện theo sách; vận động học sinh đóng góp sách, truyện</w:t>
      </w:r>
      <w:r w:rsidRPr="004D7CAA">
        <w:rPr>
          <w:sz w:val="28"/>
          <w:szCs w:val="28"/>
          <w:lang w:val="nl-NL"/>
        </w:rPr>
        <w:t xml:space="preserve"> [H3-3.5-05]; [H3-3.6-02].</w:t>
      </w:r>
    </w:p>
    <w:p w:rsidR="00952E21" w:rsidRPr="004D7CAA" w:rsidRDefault="00952E21" w:rsidP="00C95003">
      <w:pPr>
        <w:spacing w:line="360" w:lineRule="auto"/>
        <w:ind w:firstLine="720"/>
        <w:contextualSpacing/>
        <w:jc w:val="both"/>
        <w:rPr>
          <w:spacing w:val="-6"/>
          <w:sz w:val="28"/>
          <w:szCs w:val="28"/>
          <w:lang w:val="nl-NL"/>
        </w:rPr>
      </w:pPr>
      <w:r w:rsidRPr="004D7CAA">
        <w:rPr>
          <w:sz w:val="28"/>
          <w:szCs w:val="28"/>
          <w:lang w:val="nl-NL"/>
        </w:rPr>
        <w:t xml:space="preserve">c) </w:t>
      </w:r>
      <w:r w:rsidRPr="004D7CAA">
        <w:rPr>
          <w:sz w:val="28"/>
          <w:szCs w:val="28"/>
          <w:lang w:val="vi-VN"/>
        </w:rPr>
        <w:t>Nhân viên thư viện-thiết bị thường xuyên thực hiện việc kiểm tra,</w:t>
      </w:r>
      <w:r w:rsidR="002B344C" w:rsidRPr="002B344C">
        <w:rPr>
          <w:sz w:val="28"/>
          <w:szCs w:val="28"/>
          <w:lang w:val="nl-NL"/>
        </w:rPr>
        <w:t xml:space="preserve"> </w:t>
      </w:r>
      <w:r w:rsidRPr="004D7CAA">
        <w:rPr>
          <w:sz w:val="28"/>
          <w:szCs w:val="28"/>
          <w:lang w:val="vi-VN"/>
        </w:rPr>
        <w:t xml:space="preserve">kiểm kê thư viện để từ đó đề xuất việc bổ sung sách, báo, tạp chí,... </w:t>
      </w:r>
      <w:r w:rsidRPr="004839E2">
        <w:rPr>
          <w:sz w:val="28"/>
          <w:szCs w:val="28"/>
          <w:lang w:val="nl-NL"/>
        </w:rPr>
        <w:t xml:space="preserve">nhằm </w:t>
      </w:r>
      <w:r w:rsidRPr="004D7CAA">
        <w:rPr>
          <w:sz w:val="28"/>
          <w:szCs w:val="28"/>
          <w:lang w:val="vi-VN"/>
        </w:rPr>
        <w:t xml:space="preserve">phục vụ cho nhu cầu giảng dạy, nghiên cứu của cán bộ, giáo viên </w:t>
      </w:r>
      <w:r w:rsidR="003B79C5" w:rsidRPr="004D7CAA">
        <w:rPr>
          <w:sz w:val="28"/>
          <w:szCs w:val="28"/>
          <w:lang w:val="vi-VN"/>
        </w:rPr>
        <w:t xml:space="preserve">và học sinh. </w:t>
      </w:r>
      <w:r w:rsidR="003B79C5" w:rsidRPr="004D7CAA">
        <w:rPr>
          <w:spacing w:val="-6"/>
          <w:sz w:val="28"/>
          <w:szCs w:val="28"/>
          <w:lang w:val="vi-VN"/>
        </w:rPr>
        <w:t xml:space="preserve">Trên cơ sở đó, </w:t>
      </w:r>
      <w:r w:rsidRPr="004D7CAA">
        <w:rPr>
          <w:spacing w:val="-6"/>
          <w:sz w:val="28"/>
          <w:szCs w:val="28"/>
          <w:lang w:val="vi-VN"/>
        </w:rPr>
        <w:t>trườn</w:t>
      </w:r>
      <w:r w:rsidR="007C1FE0" w:rsidRPr="004D7CAA">
        <w:rPr>
          <w:spacing w:val="-6"/>
          <w:sz w:val="28"/>
          <w:szCs w:val="28"/>
          <w:lang w:val="vi-VN"/>
        </w:rPr>
        <w:t xml:space="preserve">g tiến hành cân đối kinh phí để </w:t>
      </w:r>
      <w:r w:rsidRPr="004D7CAA">
        <w:rPr>
          <w:spacing w:val="-6"/>
          <w:sz w:val="28"/>
          <w:szCs w:val="28"/>
          <w:lang w:val="vi-VN"/>
        </w:rPr>
        <w:t>thực hiện</w:t>
      </w:r>
      <w:r w:rsidR="007C1FE0" w:rsidRPr="004839E2">
        <w:rPr>
          <w:spacing w:val="-6"/>
          <w:sz w:val="28"/>
          <w:szCs w:val="28"/>
          <w:lang w:val="vi-VN"/>
        </w:rPr>
        <w:t xml:space="preserve"> mua thêm sách báo, tư liệu giảng dạy, học tập cho giáo viên và học sinh</w:t>
      </w:r>
      <w:r w:rsidRPr="004D7CAA">
        <w:rPr>
          <w:spacing w:val="-6"/>
          <w:sz w:val="28"/>
          <w:szCs w:val="28"/>
          <w:lang w:val="nl-NL"/>
        </w:rPr>
        <w:t xml:space="preserve"> [H3-3.6-03];[H3-3.6-04].</w:t>
      </w:r>
    </w:p>
    <w:p w:rsidR="00952E21" w:rsidRPr="004D7CAA" w:rsidRDefault="00952E21" w:rsidP="00657B2D">
      <w:pPr>
        <w:spacing w:line="360" w:lineRule="auto"/>
        <w:ind w:firstLine="720"/>
        <w:contextualSpacing/>
        <w:jc w:val="both"/>
        <w:rPr>
          <w:sz w:val="28"/>
          <w:szCs w:val="28"/>
          <w:lang w:val="vi-VN"/>
        </w:rPr>
      </w:pPr>
      <w:r w:rsidRPr="004D7CAA">
        <w:rPr>
          <w:sz w:val="28"/>
          <w:szCs w:val="28"/>
          <w:lang w:val="vi-VN"/>
        </w:rPr>
        <w:t>Mức 2:</w:t>
      </w:r>
    </w:p>
    <w:p w:rsidR="00952E21" w:rsidRPr="004D7CAA" w:rsidRDefault="00952E21" w:rsidP="00421400">
      <w:pPr>
        <w:spacing w:line="360" w:lineRule="auto"/>
        <w:ind w:firstLine="720"/>
        <w:contextualSpacing/>
        <w:jc w:val="both"/>
        <w:outlineLvl w:val="0"/>
        <w:rPr>
          <w:sz w:val="28"/>
          <w:szCs w:val="28"/>
          <w:lang w:val="nl-NL"/>
        </w:rPr>
      </w:pPr>
      <w:r w:rsidRPr="004D7CAA">
        <w:rPr>
          <w:spacing w:val="4"/>
          <w:sz w:val="28"/>
          <w:szCs w:val="28"/>
          <w:lang w:val="nl-NL"/>
        </w:rPr>
        <w:t xml:space="preserve">Thư viện của trường có diện tích là </w:t>
      </w:r>
      <w:r w:rsidR="002B344C">
        <w:rPr>
          <w:spacing w:val="4"/>
          <w:sz w:val="28"/>
          <w:szCs w:val="28"/>
          <w:lang w:val="nl-NL"/>
        </w:rPr>
        <w:t xml:space="preserve">32 </w:t>
      </w:r>
      <w:r w:rsidRPr="004D7CAA">
        <w:rPr>
          <w:spacing w:val="4"/>
          <w:sz w:val="28"/>
          <w:szCs w:val="28"/>
          <w:lang w:val="nl-NL"/>
        </w:rPr>
        <w:t>m</w:t>
      </w:r>
      <w:r w:rsidRPr="004D7CAA">
        <w:rPr>
          <w:spacing w:val="4"/>
          <w:sz w:val="28"/>
          <w:szCs w:val="28"/>
          <w:vertAlign w:val="superscript"/>
          <w:lang w:val="nl-NL"/>
        </w:rPr>
        <w:t>2</w:t>
      </w:r>
      <w:r w:rsidRPr="004D7CAA">
        <w:rPr>
          <w:spacing w:val="4"/>
          <w:sz w:val="28"/>
          <w:szCs w:val="28"/>
          <w:lang w:val="nl-NL"/>
        </w:rPr>
        <w:t>.</w:t>
      </w:r>
      <w:r w:rsidRPr="004839E2">
        <w:rPr>
          <w:spacing w:val="4"/>
          <w:sz w:val="28"/>
          <w:szCs w:val="28"/>
          <w:lang w:val="nl-NL"/>
        </w:rPr>
        <w:t xml:space="preserve">Trong </w:t>
      </w:r>
      <w:r w:rsidR="00B46722" w:rsidRPr="004839E2">
        <w:rPr>
          <w:spacing w:val="4"/>
          <w:sz w:val="28"/>
          <w:szCs w:val="28"/>
          <w:lang w:val="nl-NL"/>
        </w:rPr>
        <w:t xml:space="preserve">05 năm </w:t>
      </w:r>
      <w:r w:rsidRPr="004839E2">
        <w:rPr>
          <w:spacing w:val="4"/>
          <w:sz w:val="28"/>
          <w:szCs w:val="28"/>
          <w:lang w:val="nl-NL"/>
        </w:rPr>
        <w:t>qua, thư</w:t>
      </w:r>
      <w:r w:rsidR="002B344C">
        <w:rPr>
          <w:spacing w:val="4"/>
          <w:sz w:val="28"/>
          <w:szCs w:val="28"/>
          <w:lang w:val="nl-NL"/>
        </w:rPr>
        <w:t xml:space="preserve"> </w:t>
      </w:r>
      <w:r w:rsidRPr="004839E2">
        <w:rPr>
          <w:sz w:val="28"/>
          <w:szCs w:val="28"/>
          <w:lang w:val="nl-NL"/>
        </w:rPr>
        <w:t xml:space="preserve">viện của trường </w:t>
      </w:r>
      <w:r w:rsidR="00EC006D" w:rsidRPr="004839E2">
        <w:rPr>
          <w:sz w:val="28"/>
          <w:szCs w:val="28"/>
          <w:lang w:val="nl-NL"/>
        </w:rPr>
        <w:t xml:space="preserve">được công nhận </w:t>
      </w:r>
      <w:r w:rsidR="002B344C">
        <w:rPr>
          <w:sz w:val="28"/>
          <w:szCs w:val="28"/>
          <w:lang w:val="nl-NL"/>
        </w:rPr>
        <w:t>là thư viện xuất sắc</w:t>
      </w:r>
      <w:r w:rsidRPr="004839E2">
        <w:rPr>
          <w:sz w:val="28"/>
          <w:szCs w:val="28"/>
          <w:lang w:val="nl-NL"/>
        </w:rPr>
        <w:t xml:space="preserve"> </w:t>
      </w:r>
      <w:r w:rsidRPr="004D7CAA">
        <w:rPr>
          <w:sz w:val="28"/>
          <w:szCs w:val="28"/>
          <w:lang w:val="nl-NL"/>
        </w:rPr>
        <w:t>[H3-3.6-05].</w:t>
      </w:r>
    </w:p>
    <w:p w:rsidR="008C25AE" w:rsidRPr="004D7CAA" w:rsidRDefault="008C25AE" w:rsidP="008C25AE">
      <w:pPr>
        <w:spacing w:line="360" w:lineRule="auto"/>
        <w:ind w:firstLine="720"/>
        <w:contextualSpacing/>
        <w:jc w:val="both"/>
        <w:rPr>
          <w:sz w:val="28"/>
          <w:szCs w:val="28"/>
          <w:lang w:val="vi-VN"/>
        </w:rPr>
      </w:pPr>
      <w:r w:rsidRPr="004D7CAA">
        <w:rPr>
          <w:sz w:val="28"/>
          <w:szCs w:val="28"/>
          <w:lang w:val="vi-VN"/>
        </w:rPr>
        <w:t>Mức 3:</w:t>
      </w:r>
    </w:p>
    <w:p w:rsidR="008C25AE" w:rsidRPr="004839E2" w:rsidRDefault="00B80F05" w:rsidP="00A93D81">
      <w:pPr>
        <w:spacing w:line="360" w:lineRule="auto"/>
        <w:ind w:firstLine="720"/>
        <w:contextualSpacing/>
        <w:jc w:val="both"/>
        <w:rPr>
          <w:rFonts w:eastAsia="Calibri"/>
          <w:b/>
          <w:sz w:val="28"/>
          <w:szCs w:val="28"/>
          <w:lang w:val="nl-NL"/>
        </w:rPr>
      </w:pPr>
      <w:r w:rsidRPr="004839E2">
        <w:rPr>
          <w:rFonts w:eastAsia="Calibri"/>
          <w:sz w:val="28"/>
          <w:szCs w:val="28"/>
          <w:lang w:val="nl-NL"/>
        </w:rPr>
        <w:t>05 liền t</w:t>
      </w:r>
      <w:r w:rsidR="008C25AE" w:rsidRPr="004D7CAA">
        <w:rPr>
          <w:rFonts w:eastAsia="Calibri"/>
          <w:sz w:val="28"/>
          <w:szCs w:val="28"/>
          <w:lang w:val="vi-VN"/>
        </w:rPr>
        <w:t>hư viện của trường đạt Thư viện trường học tiên tiến</w:t>
      </w:r>
      <w:r w:rsidRPr="004839E2">
        <w:rPr>
          <w:rFonts w:eastAsia="Calibri"/>
          <w:sz w:val="28"/>
          <w:szCs w:val="28"/>
          <w:lang w:val="nl-NL"/>
        </w:rPr>
        <w:t>.H</w:t>
      </w:r>
      <w:r w:rsidR="008C25AE" w:rsidRPr="004D7CAA">
        <w:rPr>
          <w:rFonts w:eastAsia="Calibri"/>
          <w:sz w:val="28"/>
          <w:szCs w:val="28"/>
          <w:lang w:val="vi-VN"/>
        </w:rPr>
        <w:t>ệ thống máy tính của thư viện được kết nối Internet đáp ứng nhu cầu nghiên cứu, hoạt động dạy học, các hoạt động khác của cán bộ quản lý, giáo viên, nhân viên và</w:t>
      </w:r>
      <w:r w:rsidRPr="004839E2">
        <w:rPr>
          <w:rFonts w:eastAsia="Calibri"/>
          <w:sz w:val="28"/>
          <w:szCs w:val="28"/>
          <w:lang w:val="nl-NL"/>
        </w:rPr>
        <w:t xml:space="preserve">cho </w:t>
      </w:r>
      <w:r w:rsidR="008C25AE" w:rsidRPr="004D7CAA">
        <w:rPr>
          <w:rFonts w:eastAsia="Calibri"/>
          <w:sz w:val="28"/>
          <w:szCs w:val="28"/>
          <w:lang w:val="vi-VN"/>
        </w:rPr>
        <w:t>học sinh.</w:t>
      </w:r>
    </w:p>
    <w:p w:rsidR="00952E21" w:rsidRPr="004D7CAA" w:rsidRDefault="00952E21" w:rsidP="00657B2D">
      <w:pPr>
        <w:spacing w:line="360" w:lineRule="auto"/>
        <w:ind w:firstLine="720"/>
        <w:contextualSpacing/>
        <w:jc w:val="both"/>
        <w:rPr>
          <w:b/>
          <w:sz w:val="28"/>
          <w:szCs w:val="28"/>
          <w:lang w:val="nl-NL"/>
        </w:rPr>
      </w:pPr>
      <w:r w:rsidRPr="004D7CAA">
        <w:rPr>
          <w:b/>
          <w:sz w:val="28"/>
          <w:szCs w:val="28"/>
          <w:lang w:val="nl-NL"/>
        </w:rPr>
        <w:t>2. Điểm mạnh</w:t>
      </w:r>
    </w:p>
    <w:p w:rsidR="00952E21" w:rsidRPr="004D7CAA" w:rsidRDefault="00952E21" w:rsidP="0055031F">
      <w:pPr>
        <w:spacing w:line="360" w:lineRule="auto"/>
        <w:ind w:firstLine="720"/>
        <w:contextualSpacing/>
        <w:jc w:val="both"/>
        <w:rPr>
          <w:sz w:val="28"/>
          <w:szCs w:val="28"/>
          <w:lang w:val="nl-NL"/>
        </w:rPr>
      </w:pPr>
      <w:r w:rsidRPr="004D7CAA">
        <w:rPr>
          <w:sz w:val="28"/>
          <w:szCs w:val="28"/>
          <w:lang w:val="nl-NL"/>
        </w:rPr>
        <w:t>- Trường có thư viện và trang bị nhiều</w:t>
      </w:r>
      <w:r w:rsidR="0055031F" w:rsidRPr="004D7CAA">
        <w:rPr>
          <w:sz w:val="28"/>
          <w:szCs w:val="28"/>
          <w:lang w:val="nl-NL"/>
        </w:rPr>
        <w:t xml:space="preserve"> đầu sách báo phục vụ tối thiểu </w:t>
      </w:r>
      <w:r w:rsidRPr="004D7CAA">
        <w:rPr>
          <w:sz w:val="28"/>
          <w:szCs w:val="28"/>
          <w:lang w:val="nl-NL"/>
        </w:rPr>
        <w:t>hoạt động dạy học, đáp ứng tốt nhu cầu nghiê</w:t>
      </w:r>
      <w:r w:rsidR="0055031F" w:rsidRPr="004D7CAA">
        <w:rPr>
          <w:sz w:val="28"/>
          <w:szCs w:val="28"/>
          <w:lang w:val="nl-NL"/>
        </w:rPr>
        <w:t xml:space="preserve">n cứu, học tập của cán bộ, giáo </w:t>
      </w:r>
      <w:r w:rsidRPr="004D7CAA">
        <w:rPr>
          <w:sz w:val="28"/>
          <w:szCs w:val="28"/>
          <w:lang w:val="nl-NL"/>
        </w:rPr>
        <w:t>viên,nhân viên và học sinh.</w:t>
      </w:r>
    </w:p>
    <w:p w:rsidR="00952E21" w:rsidRPr="004D7CAA" w:rsidRDefault="00952E21" w:rsidP="00657B2D">
      <w:pPr>
        <w:spacing w:line="360" w:lineRule="auto"/>
        <w:ind w:firstLine="720"/>
        <w:contextualSpacing/>
        <w:jc w:val="both"/>
        <w:rPr>
          <w:sz w:val="28"/>
          <w:szCs w:val="28"/>
          <w:lang w:val="nl-NL"/>
        </w:rPr>
      </w:pPr>
      <w:r w:rsidRPr="004D7CAA">
        <w:rPr>
          <w:sz w:val="28"/>
          <w:szCs w:val="28"/>
          <w:lang w:val="nl-NL"/>
        </w:rPr>
        <w:t>- Thư viện củ</w:t>
      </w:r>
      <w:r w:rsidR="00DA458E">
        <w:rPr>
          <w:sz w:val="28"/>
          <w:szCs w:val="28"/>
          <w:lang w:val="nl-NL"/>
        </w:rPr>
        <w:t>a trường đạt danh hiệu xuất sắc</w:t>
      </w:r>
      <w:r w:rsidRPr="004D7CAA">
        <w:rPr>
          <w:sz w:val="28"/>
          <w:szCs w:val="28"/>
          <w:lang w:val="nl-NL"/>
        </w:rPr>
        <w:t>.</w:t>
      </w:r>
    </w:p>
    <w:p w:rsidR="00952E21" w:rsidRPr="004D7CAA" w:rsidRDefault="00952E21" w:rsidP="00657B2D">
      <w:pPr>
        <w:spacing w:line="360" w:lineRule="auto"/>
        <w:ind w:firstLine="720"/>
        <w:contextualSpacing/>
        <w:jc w:val="both"/>
        <w:rPr>
          <w:b/>
          <w:sz w:val="28"/>
          <w:szCs w:val="28"/>
          <w:lang w:val="nl-NL"/>
        </w:rPr>
      </w:pPr>
      <w:r w:rsidRPr="004D7CAA">
        <w:rPr>
          <w:b/>
          <w:sz w:val="28"/>
          <w:szCs w:val="28"/>
          <w:lang w:val="nl-NL"/>
        </w:rPr>
        <w:t>3. Điểm yếu</w:t>
      </w:r>
    </w:p>
    <w:p w:rsidR="00952E21" w:rsidRPr="004D7CAA" w:rsidRDefault="00952E21" w:rsidP="00657B2D">
      <w:pPr>
        <w:spacing w:line="360" w:lineRule="auto"/>
        <w:ind w:firstLine="720"/>
        <w:contextualSpacing/>
        <w:jc w:val="both"/>
        <w:rPr>
          <w:b/>
          <w:sz w:val="28"/>
          <w:szCs w:val="28"/>
          <w:lang w:val="nl-NL"/>
        </w:rPr>
      </w:pPr>
      <w:r w:rsidRPr="004D7CAA">
        <w:rPr>
          <w:sz w:val="28"/>
          <w:szCs w:val="28"/>
          <w:lang w:val="vi-VN"/>
        </w:rPr>
        <w:t>T</w:t>
      </w:r>
      <w:r w:rsidRPr="004D7CAA">
        <w:rPr>
          <w:sz w:val="28"/>
          <w:szCs w:val="28"/>
          <w:lang w:val="nl-NL"/>
        </w:rPr>
        <w:t>hư viện chưa có nhiều đầu sách phong phú phục vụ cho nhu cầu học tập, nghiên cứu của giáo viên và học sinh</w:t>
      </w:r>
      <w:r w:rsidR="00117429" w:rsidRPr="004D7CAA">
        <w:rPr>
          <w:sz w:val="28"/>
          <w:szCs w:val="28"/>
          <w:lang w:val="nl-NL"/>
        </w:rPr>
        <w:t>.</w:t>
      </w:r>
    </w:p>
    <w:p w:rsidR="00952E21" w:rsidRPr="004D7CAA" w:rsidRDefault="00952E21" w:rsidP="00657B2D">
      <w:pPr>
        <w:spacing w:line="360" w:lineRule="auto"/>
        <w:ind w:firstLine="720"/>
        <w:contextualSpacing/>
        <w:jc w:val="both"/>
        <w:rPr>
          <w:b/>
          <w:sz w:val="28"/>
          <w:szCs w:val="28"/>
          <w:lang w:val="nl-NL"/>
        </w:rPr>
      </w:pPr>
      <w:r w:rsidRPr="004D7CAA">
        <w:rPr>
          <w:b/>
          <w:sz w:val="28"/>
          <w:szCs w:val="28"/>
          <w:lang w:val="nl-NL"/>
        </w:rPr>
        <w:lastRenderedPageBreak/>
        <w:t>4. Kế hoạch 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62108" w:rsidRPr="004D7CAA" w:rsidTr="006609E1">
        <w:trPr>
          <w:trHeight w:val="567"/>
          <w:tblHeader/>
        </w:trPr>
        <w:tc>
          <w:tcPr>
            <w:tcW w:w="3085"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Công việc</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cần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Người</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842"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Điều kiện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Thời gian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Dự kiến</w:t>
            </w:r>
          </w:p>
          <w:p w:rsidR="00952E21" w:rsidRPr="004D7CAA" w:rsidRDefault="00952E21" w:rsidP="006609E1">
            <w:pPr>
              <w:spacing w:line="360" w:lineRule="auto"/>
              <w:contextualSpacing/>
              <w:jc w:val="center"/>
              <w:outlineLvl w:val="0"/>
              <w:rPr>
                <w:b/>
                <w:sz w:val="28"/>
                <w:szCs w:val="28"/>
                <w:lang w:val="vi-VN"/>
              </w:rPr>
            </w:pPr>
            <w:r w:rsidRPr="004D7CAA">
              <w:rPr>
                <w:b/>
                <w:sz w:val="28"/>
                <w:szCs w:val="28"/>
                <w:lang w:val="vi-VN"/>
              </w:rPr>
              <w:t>kinh phí</w:t>
            </w:r>
          </w:p>
        </w:tc>
      </w:tr>
      <w:tr w:rsidR="00462108" w:rsidRPr="004D7CAA" w:rsidTr="006609E1">
        <w:trPr>
          <w:trHeight w:val="567"/>
        </w:trPr>
        <w:tc>
          <w:tcPr>
            <w:tcW w:w="3085" w:type="dxa"/>
          </w:tcPr>
          <w:p w:rsidR="00952E21" w:rsidRPr="004D7CAA" w:rsidRDefault="00952E21" w:rsidP="006609E1">
            <w:pPr>
              <w:spacing w:line="360" w:lineRule="auto"/>
              <w:contextualSpacing/>
              <w:jc w:val="both"/>
              <w:outlineLvl w:val="0"/>
              <w:rPr>
                <w:sz w:val="28"/>
                <w:szCs w:val="28"/>
              </w:rPr>
            </w:pPr>
            <w:r w:rsidRPr="004D7CAA">
              <w:rPr>
                <w:sz w:val="28"/>
                <w:szCs w:val="28"/>
              </w:rPr>
              <w:t>Tham mưu, đề xuất trang bị thêm đầu sách, báo, tài liệu phục vụ nhu cầu của cán bộ, giáo viên, nhân viên</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Nhân viên thư viện</w:t>
            </w:r>
          </w:p>
        </w:tc>
        <w:tc>
          <w:tcPr>
            <w:tcW w:w="1842"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Được Hiệu trưởng duyệt</w:t>
            </w:r>
          </w:p>
        </w:tc>
        <w:tc>
          <w:tcPr>
            <w:tcW w:w="1418" w:type="dxa"/>
          </w:tcPr>
          <w:p w:rsidR="00952E21" w:rsidRPr="004D7CAA" w:rsidRDefault="003C2C3B" w:rsidP="006609E1">
            <w:pPr>
              <w:spacing w:line="360" w:lineRule="auto"/>
              <w:contextualSpacing/>
              <w:jc w:val="both"/>
              <w:outlineLvl w:val="0"/>
              <w:rPr>
                <w:sz w:val="28"/>
                <w:szCs w:val="28"/>
                <w:lang w:val="vi-VN"/>
              </w:rPr>
            </w:pPr>
            <w:r>
              <w:rPr>
                <w:sz w:val="28"/>
                <w:szCs w:val="28"/>
                <w:lang w:val="vi-VN"/>
              </w:rPr>
              <w:t>Tháng 8/2021</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Theo đề xuất</w:t>
            </w:r>
          </w:p>
        </w:tc>
      </w:tr>
      <w:tr w:rsidR="00952E21" w:rsidRPr="004D7CAA" w:rsidTr="006609E1">
        <w:trPr>
          <w:trHeight w:val="567"/>
        </w:trPr>
        <w:tc>
          <w:tcPr>
            <w:tcW w:w="3085" w:type="dxa"/>
          </w:tcPr>
          <w:p w:rsidR="00952E21" w:rsidRPr="004D7CAA" w:rsidRDefault="00952E21" w:rsidP="006609E1">
            <w:pPr>
              <w:spacing w:line="360" w:lineRule="auto"/>
              <w:contextualSpacing/>
              <w:jc w:val="both"/>
              <w:outlineLvl w:val="0"/>
              <w:rPr>
                <w:sz w:val="28"/>
                <w:szCs w:val="28"/>
              </w:rPr>
            </w:pPr>
            <w:r w:rsidRPr="004D7CAA">
              <w:rPr>
                <w:sz w:val="28"/>
                <w:szCs w:val="28"/>
                <w:lang w:val="vi-VN"/>
              </w:rPr>
              <w:t xml:space="preserve">Giới thiệu các tác phẩm </w:t>
            </w:r>
            <w:r w:rsidRPr="004D7CAA">
              <w:rPr>
                <w:sz w:val="28"/>
                <w:szCs w:val="28"/>
              </w:rPr>
              <w:t>hay đến cán bộ, giáo viên, nhân viên và học sinh</w:t>
            </w:r>
          </w:p>
        </w:tc>
        <w:tc>
          <w:tcPr>
            <w:tcW w:w="1418"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Nhân viên thư viện</w:t>
            </w:r>
          </w:p>
        </w:tc>
        <w:tc>
          <w:tcPr>
            <w:tcW w:w="1842" w:type="dxa"/>
          </w:tcPr>
          <w:p w:rsidR="00952E21" w:rsidRPr="004D7CAA" w:rsidRDefault="008C25AE" w:rsidP="006609E1">
            <w:pPr>
              <w:spacing w:line="360" w:lineRule="auto"/>
              <w:contextualSpacing/>
              <w:jc w:val="both"/>
              <w:outlineLvl w:val="0"/>
              <w:rPr>
                <w:sz w:val="28"/>
                <w:szCs w:val="28"/>
                <w:lang w:val="vi-VN"/>
              </w:rPr>
            </w:pPr>
            <w:r w:rsidRPr="004839E2">
              <w:rPr>
                <w:sz w:val="28"/>
                <w:szCs w:val="28"/>
                <w:lang w:val="vi-VN"/>
              </w:rPr>
              <w:t>Phối hợp với Phó hiệu trưởng, Tổng phụ trách Đội và các giáo viên chủ nhiệm</w:t>
            </w:r>
          </w:p>
        </w:tc>
        <w:tc>
          <w:tcPr>
            <w:tcW w:w="1418" w:type="dxa"/>
          </w:tcPr>
          <w:p w:rsidR="00952E21" w:rsidRPr="004839E2" w:rsidRDefault="00952E21" w:rsidP="006609E1">
            <w:pPr>
              <w:spacing w:line="360" w:lineRule="auto"/>
              <w:contextualSpacing/>
              <w:jc w:val="both"/>
              <w:outlineLvl w:val="0"/>
              <w:rPr>
                <w:sz w:val="28"/>
                <w:szCs w:val="28"/>
                <w:lang w:val="vi-VN"/>
              </w:rPr>
            </w:pPr>
            <w:r w:rsidRPr="004839E2">
              <w:rPr>
                <w:sz w:val="28"/>
                <w:szCs w:val="28"/>
                <w:lang w:val="vi-VN"/>
              </w:rPr>
              <w:t>Buổi chào cờ đầu tháng</w:t>
            </w:r>
          </w:p>
        </w:tc>
        <w:tc>
          <w:tcPr>
            <w:tcW w:w="1241" w:type="dxa"/>
          </w:tcPr>
          <w:p w:rsidR="00952E21" w:rsidRPr="004D7CAA" w:rsidRDefault="00952E21" w:rsidP="006609E1">
            <w:pPr>
              <w:spacing w:line="360" w:lineRule="auto"/>
              <w:contextualSpacing/>
              <w:jc w:val="both"/>
              <w:outlineLvl w:val="0"/>
              <w:rPr>
                <w:sz w:val="28"/>
                <w:szCs w:val="28"/>
                <w:lang w:val="vi-VN"/>
              </w:rPr>
            </w:pPr>
            <w:r w:rsidRPr="004D7CAA">
              <w:rPr>
                <w:sz w:val="28"/>
                <w:szCs w:val="28"/>
                <w:lang w:val="vi-VN"/>
              </w:rPr>
              <w:t>Không</w:t>
            </w:r>
          </w:p>
        </w:tc>
      </w:tr>
    </w:tbl>
    <w:p w:rsidR="00952E21" w:rsidRPr="004D7CAA" w:rsidRDefault="00952E21" w:rsidP="00952E21">
      <w:pPr>
        <w:spacing w:line="360" w:lineRule="auto"/>
        <w:ind w:firstLine="567"/>
        <w:contextualSpacing/>
        <w:jc w:val="both"/>
        <w:rPr>
          <w:sz w:val="28"/>
          <w:szCs w:val="28"/>
          <w:lang w:val="nl-NL"/>
        </w:rPr>
      </w:pPr>
    </w:p>
    <w:p w:rsidR="00952E21" w:rsidRPr="004D7CAA" w:rsidRDefault="00952E21" w:rsidP="00657B2D">
      <w:pPr>
        <w:spacing w:line="360" w:lineRule="auto"/>
        <w:ind w:firstLine="720"/>
        <w:contextualSpacing/>
        <w:jc w:val="both"/>
        <w:rPr>
          <w:b/>
          <w:sz w:val="28"/>
          <w:szCs w:val="28"/>
          <w:lang w:val="vi-VN"/>
        </w:rPr>
      </w:pPr>
      <w:r w:rsidRPr="004D7CAA">
        <w:rPr>
          <w:b/>
          <w:sz w:val="28"/>
          <w:szCs w:val="28"/>
          <w:lang w:val="vi-VN"/>
        </w:rPr>
        <w:t xml:space="preserve">5. Tự đánh giá: </w:t>
      </w:r>
      <w:r w:rsidRPr="004D7CAA">
        <w:rPr>
          <w:sz w:val="28"/>
          <w:szCs w:val="28"/>
          <w:lang w:val="vi-VN"/>
        </w:rPr>
        <w:t xml:space="preserve">Đạt Mức </w:t>
      </w:r>
      <w:r w:rsidR="00117429" w:rsidRPr="004839E2">
        <w:rPr>
          <w:sz w:val="28"/>
          <w:szCs w:val="28"/>
          <w:lang w:val="nl-NL"/>
        </w:rPr>
        <w:t>2</w:t>
      </w:r>
      <w:r w:rsidRPr="004D7CAA">
        <w:rPr>
          <w:sz w:val="28"/>
          <w:szCs w:val="28"/>
          <w:lang w:val="vi-VN"/>
        </w:rPr>
        <w:t>.</w:t>
      </w:r>
    </w:p>
    <w:p w:rsidR="00952E21" w:rsidRPr="004D7CAA" w:rsidRDefault="00952E21" w:rsidP="00657B2D">
      <w:pPr>
        <w:spacing w:line="360" w:lineRule="auto"/>
        <w:ind w:firstLine="720"/>
        <w:contextualSpacing/>
        <w:jc w:val="both"/>
        <w:rPr>
          <w:sz w:val="28"/>
          <w:szCs w:val="28"/>
          <w:lang w:val="nl-NL"/>
        </w:rPr>
      </w:pPr>
      <w:r w:rsidRPr="004D7CAA">
        <w:rPr>
          <w:b/>
          <w:sz w:val="28"/>
          <w:szCs w:val="28"/>
          <w:lang w:val="nl-NL"/>
        </w:rPr>
        <w:t>Kết luận về Tiêu chuẩn 3:</w:t>
      </w:r>
    </w:p>
    <w:p w:rsidR="00952E21" w:rsidRPr="004D7CAA" w:rsidRDefault="00952E21" w:rsidP="00657B2D">
      <w:pPr>
        <w:spacing w:line="360" w:lineRule="auto"/>
        <w:ind w:firstLine="720"/>
        <w:contextualSpacing/>
        <w:jc w:val="both"/>
        <w:rPr>
          <w:b/>
          <w:sz w:val="28"/>
          <w:szCs w:val="28"/>
          <w:lang w:val="nl-NL"/>
        </w:rPr>
      </w:pPr>
      <w:r w:rsidRPr="004D7CAA">
        <w:rPr>
          <w:b/>
          <w:sz w:val="28"/>
          <w:szCs w:val="28"/>
          <w:lang w:val="nl-NL"/>
        </w:rPr>
        <w:t>Đ</w:t>
      </w:r>
      <w:r w:rsidRPr="004D7CAA">
        <w:rPr>
          <w:b/>
          <w:sz w:val="28"/>
          <w:szCs w:val="28"/>
          <w:lang w:val="vi-VN"/>
        </w:rPr>
        <w:t>iểm mạnh</w:t>
      </w:r>
      <w:r w:rsidRPr="004D7CAA">
        <w:rPr>
          <w:b/>
          <w:sz w:val="28"/>
          <w:szCs w:val="28"/>
          <w:lang w:val="nl-NL"/>
        </w:rPr>
        <w:t xml:space="preserve"> nổi bật:</w:t>
      </w:r>
    </w:p>
    <w:p w:rsidR="00952E21" w:rsidRPr="004D7CAA" w:rsidRDefault="00D7405C" w:rsidP="00657B2D">
      <w:pPr>
        <w:shd w:val="clear" w:color="auto" w:fill="FFFFFF"/>
        <w:spacing w:line="360" w:lineRule="auto"/>
        <w:ind w:firstLine="720"/>
        <w:contextualSpacing/>
        <w:jc w:val="both"/>
        <w:rPr>
          <w:sz w:val="28"/>
          <w:szCs w:val="28"/>
          <w:lang w:val="nl-NL"/>
        </w:rPr>
      </w:pPr>
      <w:r w:rsidRPr="004D7CAA">
        <w:rPr>
          <w:sz w:val="28"/>
          <w:szCs w:val="28"/>
          <w:lang w:val="nl-NL"/>
        </w:rPr>
        <w:t>- Trường quan tâm đến việc đảm bảo khuôn viên đẹp, gọn gàng, đảm bảo an toàn cho học sinh luyện tập, vui chơi.</w:t>
      </w:r>
    </w:p>
    <w:p w:rsidR="00952E21" w:rsidRPr="004D7CAA" w:rsidRDefault="00952E21" w:rsidP="00BD1F46">
      <w:pPr>
        <w:spacing w:line="360" w:lineRule="auto"/>
        <w:ind w:firstLine="720"/>
        <w:contextualSpacing/>
        <w:jc w:val="both"/>
        <w:rPr>
          <w:sz w:val="28"/>
          <w:szCs w:val="28"/>
          <w:lang w:val="nl-NL"/>
        </w:rPr>
      </w:pPr>
      <w:r w:rsidRPr="004D7CAA">
        <w:rPr>
          <w:sz w:val="28"/>
          <w:szCs w:val="28"/>
          <w:lang w:val="nl-NL"/>
        </w:rPr>
        <w:t xml:space="preserve">- </w:t>
      </w:r>
      <w:r w:rsidRPr="004D7CAA">
        <w:rPr>
          <w:spacing w:val="6"/>
          <w:sz w:val="28"/>
          <w:szCs w:val="28"/>
          <w:lang w:val="nl-NL"/>
        </w:rPr>
        <w:t>Trường đảm bảo phòng học riêng cho mỗi lớp và cơ sở vật chất về</w:t>
      </w:r>
      <w:r w:rsidRPr="004D7CAA">
        <w:rPr>
          <w:sz w:val="28"/>
          <w:szCs w:val="28"/>
          <w:lang w:val="nl-NL"/>
        </w:rPr>
        <w:t xml:space="preserve"> phòng học, trang thiết bị phục vụ cho việc giảng dạy theo quy định Thông tư </w:t>
      </w:r>
      <w:r w:rsidR="00117429" w:rsidRPr="004D7CAA">
        <w:rPr>
          <w:sz w:val="28"/>
          <w:szCs w:val="28"/>
          <w:lang w:val="nl-NL"/>
        </w:rPr>
        <w:t>L</w:t>
      </w:r>
      <w:r w:rsidRPr="004D7CAA">
        <w:rPr>
          <w:sz w:val="28"/>
          <w:szCs w:val="28"/>
          <w:lang w:val="nl-NL"/>
        </w:rPr>
        <w:t>iên tịch số 26/2011/TTLT-BGDĐT-BKHCN-BYT.</w:t>
      </w:r>
    </w:p>
    <w:p w:rsidR="00952E21" w:rsidRPr="004D7CAA" w:rsidRDefault="00952E21" w:rsidP="00C51583">
      <w:pPr>
        <w:spacing w:line="360" w:lineRule="auto"/>
        <w:ind w:firstLine="720"/>
        <w:contextualSpacing/>
        <w:jc w:val="both"/>
        <w:rPr>
          <w:sz w:val="28"/>
          <w:szCs w:val="28"/>
          <w:lang w:val="nl-NL"/>
        </w:rPr>
      </w:pPr>
      <w:r w:rsidRPr="004D7CAA">
        <w:rPr>
          <w:sz w:val="28"/>
          <w:szCs w:val="28"/>
          <w:lang w:val="nl-NL"/>
        </w:rPr>
        <w:t xml:space="preserve"> - </w:t>
      </w:r>
      <w:r w:rsidRPr="004D7CAA">
        <w:rPr>
          <w:spacing w:val="4"/>
          <w:sz w:val="28"/>
          <w:szCs w:val="28"/>
          <w:lang w:val="nl-NL"/>
        </w:rPr>
        <w:t>Khối phòng hành chính được bố trí hợp lí, khoa học và trang bị đầy</w:t>
      </w:r>
      <w:r w:rsidRPr="004D7CAA">
        <w:rPr>
          <w:sz w:val="28"/>
          <w:szCs w:val="28"/>
          <w:lang w:val="nl-NL"/>
        </w:rPr>
        <w:t xml:space="preserve"> đủ các thiết bị để phục vụ công tác quản lý, hỗ trợ hoạt động giáo dục.</w:t>
      </w:r>
    </w:p>
    <w:p w:rsidR="00952E21" w:rsidRPr="004839E2" w:rsidRDefault="001F7FCC" w:rsidP="00657B2D">
      <w:pPr>
        <w:spacing w:line="360" w:lineRule="auto"/>
        <w:ind w:firstLine="720"/>
        <w:contextualSpacing/>
        <w:jc w:val="both"/>
        <w:rPr>
          <w:sz w:val="28"/>
          <w:szCs w:val="28"/>
          <w:lang w:val="nl-NL"/>
        </w:rPr>
      </w:pPr>
      <w:r w:rsidRPr="004839E2">
        <w:rPr>
          <w:sz w:val="28"/>
          <w:szCs w:val="28"/>
          <w:lang w:val="nl-NL"/>
        </w:rPr>
        <w:t>- T</w:t>
      </w:r>
      <w:r w:rsidR="00952E21" w:rsidRPr="004839E2">
        <w:rPr>
          <w:sz w:val="28"/>
          <w:szCs w:val="28"/>
          <w:lang w:val="nl-NL"/>
        </w:rPr>
        <w:t>rường có đủ trang thiết bị, đồ dùng dạy học tối thiểu và tủ thiết bị cho từng lớp, đáp ứng tốt các hoạt động giáo dục theo quy định của Bộ Giáo dục và Đào tạo.</w:t>
      </w:r>
    </w:p>
    <w:p w:rsidR="00952E21" w:rsidRPr="004D7CAA" w:rsidRDefault="00952E21" w:rsidP="00657B2D">
      <w:pPr>
        <w:spacing w:line="360" w:lineRule="auto"/>
        <w:ind w:firstLine="720"/>
        <w:contextualSpacing/>
        <w:jc w:val="both"/>
        <w:rPr>
          <w:sz w:val="28"/>
          <w:szCs w:val="28"/>
          <w:lang w:val="nl-NL"/>
        </w:rPr>
      </w:pPr>
      <w:r w:rsidRPr="004D7CAA">
        <w:rPr>
          <w:sz w:val="28"/>
          <w:szCs w:val="28"/>
          <w:lang w:val="nl-NL"/>
        </w:rPr>
        <w:t>- Thư viện của trường đạt danh hiệu tiên tiến.</w:t>
      </w:r>
    </w:p>
    <w:p w:rsidR="00952E21" w:rsidRPr="004D7CAA" w:rsidRDefault="00952E21" w:rsidP="00657B2D">
      <w:pPr>
        <w:spacing w:line="360" w:lineRule="auto"/>
        <w:ind w:firstLine="720"/>
        <w:contextualSpacing/>
        <w:jc w:val="both"/>
        <w:rPr>
          <w:b/>
          <w:sz w:val="28"/>
          <w:szCs w:val="28"/>
          <w:lang w:val="nl-NL"/>
        </w:rPr>
      </w:pPr>
      <w:r w:rsidRPr="004D7CAA">
        <w:rPr>
          <w:b/>
          <w:sz w:val="28"/>
          <w:szCs w:val="28"/>
          <w:lang w:val="nl-NL"/>
        </w:rPr>
        <w:lastRenderedPageBreak/>
        <w:t>Điểm yếu cơ bản:</w:t>
      </w:r>
    </w:p>
    <w:p w:rsidR="00952E21" w:rsidRPr="004839E2" w:rsidRDefault="00DE21C4" w:rsidP="00DE21C4">
      <w:pPr>
        <w:spacing w:line="360" w:lineRule="auto"/>
        <w:ind w:firstLine="720"/>
        <w:contextualSpacing/>
        <w:jc w:val="both"/>
        <w:rPr>
          <w:sz w:val="28"/>
          <w:szCs w:val="28"/>
          <w:lang w:val="nl-NL"/>
        </w:rPr>
      </w:pPr>
      <w:r w:rsidRPr="004D7CAA">
        <w:rPr>
          <w:sz w:val="28"/>
          <w:szCs w:val="28"/>
          <w:lang w:val="vi-VN"/>
        </w:rPr>
        <w:t xml:space="preserve">- Diện tích sân chơi, sân tập chưa đảm bảo theo yêu cầu của </w:t>
      </w:r>
      <w:r w:rsidRPr="004839E2">
        <w:rPr>
          <w:sz w:val="28"/>
          <w:szCs w:val="28"/>
          <w:lang w:val="nl-NL"/>
        </w:rPr>
        <w:t xml:space="preserve">quy định </w:t>
      </w:r>
      <w:r w:rsidR="00B75CFE" w:rsidRPr="004839E2">
        <w:rPr>
          <w:sz w:val="28"/>
          <w:szCs w:val="28"/>
          <w:shd w:val="clear" w:color="auto" w:fill="FFFFFF"/>
          <w:lang w:val="nl-NL"/>
        </w:rPr>
        <w:t xml:space="preserve">Tiêu chuẩn Quốc gia </w:t>
      </w:r>
      <w:r w:rsidRPr="004D7CAA">
        <w:rPr>
          <w:sz w:val="28"/>
          <w:szCs w:val="28"/>
          <w:lang w:val="vi-VN"/>
        </w:rPr>
        <w:t>8793:2011.</w:t>
      </w:r>
    </w:p>
    <w:p w:rsidR="00DE21C4" w:rsidRPr="004839E2" w:rsidRDefault="004F425D" w:rsidP="00DE21C4">
      <w:pPr>
        <w:spacing w:line="360" w:lineRule="auto"/>
        <w:ind w:firstLine="720"/>
        <w:contextualSpacing/>
        <w:jc w:val="both"/>
        <w:outlineLvl w:val="0"/>
        <w:rPr>
          <w:sz w:val="28"/>
          <w:szCs w:val="28"/>
          <w:lang w:val="nl-NL"/>
        </w:rPr>
      </w:pPr>
      <w:r w:rsidRPr="004D7CAA">
        <w:rPr>
          <w:sz w:val="28"/>
          <w:szCs w:val="28"/>
          <w:lang w:val="da-DK"/>
        </w:rPr>
        <w:t xml:space="preserve">- </w:t>
      </w:r>
      <w:r w:rsidRPr="004D7CAA">
        <w:rPr>
          <w:sz w:val="28"/>
          <w:szCs w:val="28"/>
          <w:lang w:val="vi-VN"/>
        </w:rPr>
        <w:t xml:space="preserve">Trường chưa có phòng chức năng riêng để phục vụ cho việc giảng dạy </w:t>
      </w:r>
      <w:r w:rsidRPr="004839E2">
        <w:rPr>
          <w:sz w:val="28"/>
          <w:szCs w:val="28"/>
          <w:lang w:val="nl-NL"/>
        </w:rPr>
        <w:t>môn giáo dục thể chất; m</w:t>
      </w:r>
      <w:r w:rsidR="001F4674" w:rsidRPr="004839E2">
        <w:rPr>
          <w:sz w:val="28"/>
          <w:szCs w:val="28"/>
          <w:lang w:val="nl-NL"/>
        </w:rPr>
        <w:t>ĩ</w:t>
      </w:r>
      <w:r w:rsidRPr="004839E2">
        <w:rPr>
          <w:sz w:val="28"/>
          <w:szCs w:val="28"/>
          <w:lang w:val="nl-NL"/>
        </w:rPr>
        <w:t xml:space="preserve"> thuật.</w:t>
      </w:r>
    </w:p>
    <w:p w:rsidR="0011205E" w:rsidRPr="004D7CAA" w:rsidRDefault="00952E21" w:rsidP="00657B2D">
      <w:pPr>
        <w:spacing w:line="360" w:lineRule="auto"/>
        <w:ind w:firstLine="720"/>
        <w:contextualSpacing/>
        <w:jc w:val="both"/>
        <w:outlineLvl w:val="0"/>
        <w:rPr>
          <w:spacing w:val="2"/>
          <w:sz w:val="28"/>
          <w:szCs w:val="28"/>
          <w:lang w:val="nl-NL"/>
        </w:rPr>
      </w:pPr>
      <w:r w:rsidRPr="004D7CAA">
        <w:rPr>
          <w:spacing w:val="2"/>
          <w:sz w:val="28"/>
          <w:szCs w:val="28"/>
          <w:lang w:val="nl-NL"/>
        </w:rPr>
        <w:t xml:space="preserve">- Số lượng thiết bị, đồ dùng dạy học chưa phong phú về loại, chưa đáp </w:t>
      </w:r>
    </w:p>
    <w:p w:rsidR="00952E21" w:rsidRPr="004D7CAA" w:rsidRDefault="00952E21" w:rsidP="0011205E">
      <w:pPr>
        <w:spacing w:line="360" w:lineRule="auto"/>
        <w:contextualSpacing/>
        <w:jc w:val="both"/>
        <w:outlineLvl w:val="0"/>
        <w:rPr>
          <w:sz w:val="28"/>
          <w:szCs w:val="28"/>
          <w:lang w:val="nl-NL"/>
        </w:rPr>
      </w:pPr>
      <w:r w:rsidRPr="004D7CAA">
        <w:rPr>
          <w:sz w:val="28"/>
          <w:szCs w:val="28"/>
          <w:lang w:val="nl-NL"/>
        </w:rPr>
        <w:t>ứng việc giảng dạy của nhiều giáo viên cùng một lúc.</w:t>
      </w:r>
    </w:p>
    <w:p w:rsidR="00952E21" w:rsidRPr="004D7CAA" w:rsidRDefault="00952E21" w:rsidP="00657B2D">
      <w:pPr>
        <w:spacing w:line="360" w:lineRule="auto"/>
        <w:ind w:firstLine="720"/>
        <w:contextualSpacing/>
        <w:jc w:val="both"/>
        <w:rPr>
          <w:bCs/>
          <w:sz w:val="28"/>
          <w:szCs w:val="28"/>
          <w:lang w:val="nl-NL"/>
        </w:rPr>
      </w:pPr>
      <w:r w:rsidRPr="004D7CAA">
        <w:rPr>
          <w:b/>
          <w:bCs/>
          <w:sz w:val="28"/>
          <w:szCs w:val="28"/>
          <w:lang w:val="nl-NL"/>
        </w:rPr>
        <w:t>Số lượng tiêu chí đạt yêu cầu:</w:t>
      </w:r>
      <w:r w:rsidR="00DA458E">
        <w:rPr>
          <w:b/>
          <w:bCs/>
          <w:sz w:val="28"/>
          <w:szCs w:val="28"/>
          <w:lang w:val="nl-NL"/>
        </w:rPr>
        <w:t xml:space="preserve"> </w:t>
      </w:r>
      <w:r w:rsidRPr="004839E2">
        <w:rPr>
          <w:bCs/>
          <w:sz w:val="28"/>
          <w:szCs w:val="28"/>
          <w:lang w:val="nl-NL"/>
        </w:rPr>
        <w:t>6</w:t>
      </w:r>
      <w:r w:rsidRPr="004D7CAA">
        <w:rPr>
          <w:bCs/>
          <w:sz w:val="28"/>
          <w:szCs w:val="28"/>
          <w:lang w:val="nl-NL"/>
        </w:rPr>
        <w:t>/6</w:t>
      </w:r>
    </w:p>
    <w:p w:rsidR="00952E21" w:rsidRPr="004D7CAA" w:rsidRDefault="00952E21" w:rsidP="00657B2D">
      <w:pPr>
        <w:spacing w:line="360" w:lineRule="auto"/>
        <w:ind w:firstLine="720"/>
        <w:contextualSpacing/>
        <w:jc w:val="both"/>
        <w:rPr>
          <w:bCs/>
          <w:sz w:val="28"/>
          <w:szCs w:val="28"/>
          <w:lang w:val="nl-NL"/>
        </w:rPr>
      </w:pPr>
      <w:r w:rsidRPr="004D7CAA">
        <w:rPr>
          <w:b/>
          <w:bCs/>
          <w:sz w:val="28"/>
          <w:szCs w:val="28"/>
          <w:lang w:val="nl-NL"/>
        </w:rPr>
        <w:t xml:space="preserve">Số lượng tiêu </w:t>
      </w:r>
      <w:r w:rsidRPr="004D7CAA">
        <w:rPr>
          <w:b/>
          <w:sz w:val="28"/>
          <w:szCs w:val="28"/>
          <w:lang w:val="nl-NL"/>
        </w:rPr>
        <w:t>chí</w:t>
      </w:r>
      <w:r w:rsidRPr="004D7CAA">
        <w:rPr>
          <w:b/>
          <w:bCs/>
          <w:sz w:val="28"/>
          <w:szCs w:val="28"/>
          <w:lang w:val="nl-NL"/>
        </w:rPr>
        <w:t xml:space="preserve"> không đạt yêu cầu:</w:t>
      </w:r>
      <w:r w:rsidR="00DA458E">
        <w:rPr>
          <w:b/>
          <w:bCs/>
          <w:sz w:val="28"/>
          <w:szCs w:val="28"/>
          <w:lang w:val="nl-NL"/>
        </w:rPr>
        <w:t xml:space="preserve"> </w:t>
      </w:r>
      <w:r w:rsidRPr="004839E2">
        <w:rPr>
          <w:bCs/>
          <w:sz w:val="28"/>
          <w:szCs w:val="28"/>
          <w:lang w:val="nl-NL"/>
        </w:rPr>
        <w:t>0</w:t>
      </w:r>
      <w:r w:rsidRPr="004D7CAA">
        <w:rPr>
          <w:bCs/>
          <w:sz w:val="28"/>
          <w:szCs w:val="28"/>
          <w:lang w:val="nl-NL"/>
        </w:rPr>
        <w:t>/6</w:t>
      </w:r>
    </w:p>
    <w:p w:rsidR="00FD2528" w:rsidRPr="004D7CAA" w:rsidRDefault="00C54284" w:rsidP="00C631AF">
      <w:pPr>
        <w:spacing w:line="360" w:lineRule="auto"/>
        <w:ind w:firstLine="720"/>
        <w:contextualSpacing/>
        <w:jc w:val="both"/>
        <w:outlineLvl w:val="2"/>
        <w:rPr>
          <w:b/>
          <w:sz w:val="28"/>
          <w:szCs w:val="28"/>
          <w:lang w:val="nl-NL"/>
        </w:rPr>
      </w:pPr>
      <w:r w:rsidRPr="004D7CAA">
        <w:rPr>
          <w:b/>
          <w:sz w:val="28"/>
          <w:szCs w:val="28"/>
          <w:lang w:val="nl-NL"/>
        </w:rPr>
        <w:t>Tiêu chuẩn 4: Quan hệ giữa nhà trường, gia đình và xã hội</w:t>
      </w:r>
    </w:p>
    <w:p w:rsidR="00FD2528" w:rsidRPr="004839E2" w:rsidRDefault="00FD2528" w:rsidP="00C631AF">
      <w:pPr>
        <w:spacing w:line="360" w:lineRule="auto"/>
        <w:ind w:firstLine="720"/>
        <w:contextualSpacing/>
        <w:jc w:val="both"/>
        <w:rPr>
          <w:b/>
          <w:sz w:val="28"/>
          <w:szCs w:val="28"/>
          <w:lang w:val="nl-NL"/>
        </w:rPr>
      </w:pPr>
      <w:r w:rsidRPr="004839E2">
        <w:rPr>
          <w:b/>
          <w:sz w:val="28"/>
          <w:szCs w:val="28"/>
          <w:lang w:val="nl-NL"/>
        </w:rPr>
        <w:t>Mở đầu:</w:t>
      </w:r>
    </w:p>
    <w:p w:rsidR="00105621" w:rsidRPr="004839E2" w:rsidRDefault="00A262C6" w:rsidP="00C631AF">
      <w:pPr>
        <w:spacing w:line="360" w:lineRule="auto"/>
        <w:ind w:firstLine="720"/>
        <w:contextualSpacing/>
        <w:jc w:val="both"/>
        <w:rPr>
          <w:sz w:val="28"/>
          <w:szCs w:val="28"/>
          <w:lang w:val="nl-NL"/>
        </w:rPr>
      </w:pPr>
      <w:r w:rsidRPr="004839E2">
        <w:rPr>
          <w:sz w:val="28"/>
          <w:szCs w:val="28"/>
          <w:lang w:val="nl-NL"/>
        </w:rPr>
        <w:t>Nhà t</w:t>
      </w:r>
      <w:r w:rsidR="002C7353" w:rsidRPr="004839E2">
        <w:rPr>
          <w:sz w:val="28"/>
          <w:szCs w:val="28"/>
          <w:lang w:val="nl-NL"/>
        </w:rPr>
        <w:t xml:space="preserve">rường </w:t>
      </w:r>
      <w:r w:rsidR="00105621" w:rsidRPr="004839E2">
        <w:rPr>
          <w:sz w:val="28"/>
          <w:szCs w:val="28"/>
          <w:lang w:val="nl-NL"/>
        </w:rPr>
        <w:t>xây dựng và thực hiện tốt mối quan hệ chặt chẽ, thường xuyên với các tổ chức, các lực lượng giáo dục bên ngoài trường nhằm thực hiện tốt công tác gi</w:t>
      </w:r>
      <w:r w:rsidR="004D0F0F" w:rsidRPr="004839E2">
        <w:rPr>
          <w:sz w:val="28"/>
          <w:szCs w:val="28"/>
          <w:lang w:val="nl-NL"/>
        </w:rPr>
        <w:t>áo dục học sinh toàn diện. T</w:t>
      </w:r>
      <w:r w:rsidR="00105621" w:rsidRPr="004839E2">
        <w:rPr>
          <w:sz w:val="28"/>
          <w:szCs w:val="28"/>
          <w:lang w:val="nl-NL"/>
        </w:rPr>
        <w:t>rường huy động các nguồn lực về vật chất, tinh thần dưới nhiều hình thức từ các nguồn lực hợp pháp để xây dựng trường và tổ chức các hoạt động giáo dục; từ đó nâng dần chất lượng giáo dục.</w:t>
      </w:r>
    </w:p>
    <w:p w:rsidR="000F5ED9" w:rsidRPr="004D7CAA" w:rsidRDefault="00105621" w:rsidP="00C631AF">
      <w:pPr>
        <w:spacing w:line="360" w:lineRule="auto"/>
        <w:ind w:firstLine="720"/>
        <w:contextualSpacing/>
        <w:jc w:val="both"/>
        <w:rPr>
          <w:bCs/>
          <w:sz w:val="28"/>
          <w:szCs w:val="28"/>
          <w:lang w:val="vi-VN"/>
        </w:rPr>
      </w:pPr>
      <w:r w:rsidRPr="004839E2">
        <w:rPr>
          <w:sz w:val="28"/>
          <w:szCs w:val="28"/>
          <w:lang w:val="nl-NL"/>
        </w:rPr>
        <w:t xml:space="preserve">Tổ chức Ban đại diện cha mẹ học sinh trường được thành lập và hoạt động theo đúng </w:t>
      </w:r>
      <w:r w:rsidR="000F5ED9" w:rsidRPr="004D7CAA">
        <w:rPr>
          <w:bCs/>
          <w:sz w:val="28"/>
          <w:szCs w:val="28"/>
          <w:lang w:val="vi-VN"/>
        </w:rPr>
        <w:t>Điều lệ</w:t>
      </w:r>
      <w:r w:rsidR="000F5ED9" w:rsidRPr="004839E2">
        <w:rPr>
          <w:bCs/>
          <w:sz w:val="28"/>
          <w:szCs w:val="28"/>
          <w:lang w:val="nl-NL"/>
        </w:rPr>
        <w:t xml:space="preserve"> Ban đại </w:t>
      </w:r>
      <w:r w:rsidR="000F5ED9" w:rsidRPr="004D7CAA">
        <w:rPr>
          <w:bCs/>
          <w:sz w:val="28"/>
          <w:szCs w:val="28"/>
          <w:lang w:val="vi-VN"/>
        </w:rPr>
        <w:t>diện cha mẹ học sinh</w:t>
      </w:r>
      <w:r w:rsidR="000F5ED9" w:rsidRPr="004839E2">
        <w:rPr>
          <w:bCs/>
          <w:sz w:val="28"/>
          <w:szCs w:val="28"/>
          <w:lang w:val="nl-NL"/>
        </w:rPr>
        <w:t xml:space="preserve">. </w:t>
      </w:r>
    </w:p>
    <w:p w:rsidR="00105621" w:rsidRPr="004839E2" w:rsidRDefault="00D45CE8" w:rsidP="009B48C7">
      <w:pPr>
        <w:spacing w:line="360" w:lineRule="auto"/>
        <w:ind w:firstLine="720"/>
        <w:contextualSpacing/>
        <w:jc w:val="both"/>
        <w:outlineLvl w:val="2"/>
        <w:rPr>
          <w:bCs/>
          <w:sz w:val="28"/>
          <w:szCs w:val="28"/>
          <w:lang w:val="vi-VN"/>
        </w:rPr>
      </w:pPr>
      <w:r w:rsidRPr="004839E2">
        <w:rPr>
          <w:bCs/>
          <w:sz w:val="28"/>
          <w:szCs w:val="28"/>
          <w:lang w:val="vi-VN"/>
        </w:rPr>
        <w:t>T</w:t>
      </w:r>
      <w:r w:rsidR="00105621" w:rsidRPr="004839E2">
        <w:rPr>
          <w:bCs/>
          <w:sz w:val="28"/>
          <w:szCs w:val="28"/>
          <w:lang w:val="vi-VN"/>
        </w:rPr>
        <w:t>rường luôn chấp hành tốt theo s</w:t>
      </w:r>
      <w:r w:rsidR="00DA458E">
        <w:rPr>
          <w:bCs/>
          <w:sz w:val="28"/>
          <w:szCs w:val="28"/>
          <w:lang w:val="vi-VN"/>
        </w:rPr>
        <w:t>ự lãnh đạo của Đảng ủy Phường 1</w:t>
      </w:r>
      <w:r w:rsidR="00105621" w:rsidRPr="004839E2">
        <w:rPr>
          <w:bCs/>
          <w:sz w:val="28"/>
          <w:szCs w:val="28"/>
          <w:lang w:val="vi-VN"/>
        </w:rPr>
        <w:t xml:space="preserve"> và cơ quan quản lý cấp trên trong khi thực hiện nhiệm vụ; thường xuyên thực hiện công tác tham mưu, đề xuất với lãnh đạo cấp trên; phối hợp tốt với </w:t>
      </w:r>
      <w:r w:rsidR="00105621" w:rsidRPr="004839E2">
        <w:rPr>
          <w:bCs/>
          <w:spacing w:val="2"/>
          <w:sz w:val="28"/>
          <w:szCs w:val="28"/>
          <w:lang w:val="vi-VN"/>
        </w:rPr>
        <w:t>Ủy ban nhân dân v</w:t>
      </w:r>
      <w:r w:rsidR="00DA458E">
        <w:rPr>
          <w:bCs/>
          <w:spacing w:val="2"/>
          <w:sz w:val="28"/>
          <w:szCs w:val="28"/>
          <w:lang w:val="vi-VN"/>
        </w:rPr>
        <w:t>à các tổ chức đoàn thể Phường 1</w:t>
      </w:r>
      <w:r w:rsidR="00105621" w:rsidRPr="004839E2">
        <w:rPr>
          <w:bCs/>
          <w:spacing w:val="2"/>
          <w:sz w:val="28"/>
          <w:szCs w:val="28"/>
          <w:lang w:val="vi-VN"/>
        </w:rPr>
        <w:t xml:space="preserve"> trong các hoạt động có</w:t>
      </w:r>
      <w:r w:rsidR="00105621" w:rsidRPr="004839E2">
        <w:rPr>
          <w:bCs/>
          <w:sz w:val="28"/>
          <w:szCs w:val="28"/>
          <w:lang w:val="vi-VN"/>
        </w:rPr>
        <w:t>liên quan đến nhà trường.</w:t>
      </w:r>
    </w:p>
    <w:p w:rsidR="00C54284" w:rsidRPr="004D7CAA" w:rsidRDefault="00C54284" w:rsidP="00A00905">
      <w:pPr>
        <w:spacing w:line="360" w:lineRule="auto"/>
        <w:ind w:firstLine="720"/>
        <w:contextualSpacing/>
        <w:jc w:val="both"/>
        <w:outlineLvl w:val="4"/>
        <w:rPr>
          <w:b/>
          <w:sz w:val="28"/>
          <w:szCs w:val="28"/>
          <w:lang w:val="nl-NL"/>
        </w:rPr>
      </w:pPr>
      <w:r w:rsidRPr="004D7CAA">
        <w:rPr>
          <w:b/>
          <w:sz w:val="28"/>
          <w:szCs w:val="28"/>
          <w:lang w:val="nl-NL"/>
        </w:rPr>
        <w:t>Tiêu chí 4.1: Ban đại diện cha mẹ học sinh</w:t>
      </w:r>
    </w:p>
    <w:p w:rsidR="00F631C6" w:rsidRPr="004D7CAA" w:rsidRDefault="00F631C6" w:rsidP="00A00905">
      <w:pPr>
        <w:spacing w:line="360" w:lineRule="auto"/>
        <w:ind w:firstLine="720"/>
        <w:contextualSpacing/>
        <w:jc w:val="both"/>
        <w:outlineLvl w:val="4"/>
        <w:rPr>
          <w:sz w:val="28"/>
          <w:szCs w:val="28"/>
          <w:lang w:val="vi-VN"/>
        </w:rPr>
      </w:pPr>
      <w:r w:rsidRPr="004D7CAA">
        <w:rPr>
          <w:sz w:val="28"/>
          <w:szCs w:val="28"/>
          <w:lang w:val="vi-VN"/>
        </w:rPr>
        <w:t>Mức 1:</w:t>
      </w:r>
    </w:p>
    <w:p w:rsidR="00F631C6" w:rsidRPr="004D7CAA" w:rsidRDefault="00F631C6" w:rsidP="00A00905">
      <w:pPr>
        <w:spacing w:line="360" w:lineRule="auto"/>
        <w:ind w:firstLine="720"/>
        <w:contextualSpacing/>
        <w:jc w:val="both"/>
        <w:outlineLvl w:val="4"/>
        <w:rPr>
          <w:sz w:val="28"/>
          <w:szCs w:val="28"/>
          <w:lang w:val="nl-NL"/>
        </w:rPr>
      </w:pPr>
      <w:r w:rsidRPr="004D7CAA">
        <w:rPr>
          <w:sz w:val="28"/>
          <w:szCs w:val="28"/>
          <w:lang w:val="nl-NL"/>
        </w:rPr>
        <w:t>a) Được thành lập và hoạt động theo quy định tại Điều lệ Ban đại diện cha mẹ học sinh;</w:t>
      </w:r>
    </w:p>
    <w:p w:rsidR="00F631C6" w:rsidRPr="004D7CAA" w:rsidRDefault="00F631C6" w:rsidP="00A00905">
      <w:pPr>
        <w:spacing w:line="360" w:lineRule="auto"/>
        <w:ind w:firstLine="720"/>
        <w:contextualSpacing/>
        <w:jc w:val="both"/>
        <w:outlineLvl w:val="4"/>
        <w:rPr>
          <w:sz w:val="28"/>
          <w:szCs w:val="28"/>
          <w:lang w:val="nl-NL"/>
        </w:rPr>
      </w:pPr>
      <w:r w:rsidRPr="004D7CAA">
        <w:rPr>
          <w:sz w:val="28"/>
          <w:szCs w:val="28"/>
          <w:lang w:val="nl-NL"/>
        </w:rPr>
        <w:t>b) Có kế hoạch hoạt động theo năm học;</w:t>
      </w:r>
    </w:p>
    <w:p w:rsidR="00F631C6" w:rsidRPr="004D7CAA" w:rsidRDefault="00F631C6" w:rsidP="00A00905">
      <w:pPr>
        <w:spacing w:line="360" w:lineRule="auto"/>
        <w:ind w:firstLine="720"/>
        <w:contextualSpacing/>
        <w:jc w:val="both"/>
        <w:outlineLvl w:val="4"/>
        <w:rPr>
          <w:sz w:val="28"/>
          <w:szCs w:val="28"/>
          <w:lang w:val="nl-NL"/>
        </w:rPr>
      </w:pPr>
      <w:r w:rsidRPr="004D7CAA">
        <w:rPr>
          <w:sz w:val="28"/>
          <w:szCs w:val="28"/>
          <w:lang w:val="nl-NL"/>
        </w:rPr>
        <w:t>c) Tổ chức thực hiện kế hoạch hoạt động đúng tiến độ.</w:t>
      </w:r>
    </w:p>
    <w:p w:rsidR="00F631C6" w:rsidRPr="004D7CAA" w:rsidRDefault="00F631C6" w:rsidP="00A00905">
      <w:pPr>
        <w:spacing w:line="360" w:lineRule="auto"/>
        <w:ind w:firstLine="720"/>
        <w:contextualSpacing/>
        <w:jc w:val="both"/>
        <w:rPr>
          <w:sz w:val="28"/>
          <w:szCs w:val="28"/>
          <w:lang w:val="vi-VN"/>
        </w:rPr>
      </w:pPr>
      <w:r w:rsidRPr="004D7CAA">
        <w:rPr>
          <w:sz w:val="28"/>
          <w:szCs w:val="28"/>
          <w:lang w:val="vi-VN"/>
        </w:rPr>
        <w:lastRenderedPageBreak/>
        <w:t>Mức 2:</w:t>
      </w:r>
    </w:p>
    <w:p w:rsidR="00F631C6" w:rsidRPr="004839E2" w:rsidRDefault="00F631C6" w:rsidP="00A00905">
      <w:pPr>
        <w:spacing w:line="360" w:lineRule="auto"/>
        <w:ind w:firstLine="720"/>
        <w:contextualSpacing/>
        <w:jc w:val="both"/>
        <w:rPr>
          <w:rFonts w:eastAsia="Calibri"/>
          <w:sz w:val="28"/>
          <w:szCs w:val="28"/>
          <w:lang w:val="nl-NL"/>
        </w:rPr>
      </w:pPr>
      <w:r w:rsidRPr="004D7CAA">
        <w:rPr>
          <w:rFonts w:eastAsia="Calibri"/>
          <w:sz w:val="28"/>
          <w:szCs w:val="28"/>
          <w:lang w:val="vi-VN"/>
        </w:rPr>
        <w:t xml:space="preserve">Phối hợp </w:t>
      </w:r>
      <w:r w:rsidRPr="004839E2">
        <w:rPr>
          <w:rFonts w:eastAsia="Calibri"/>
          <w:sz w:val="28"/>
          <w:szCs w:val="28"/>
          <w:lang w:val="nl-NL"/>
        </w:rPr>
        <w:t xml:space="preserve">có hiệu quả </w:t>
      </w:r>
      <w:r w:rsidRPr="004D7CAA">
        <w:rPr>
          <w:rFonts w:eastAsia="Calibri"/>
          <w:sz w:val="28"/>
          <w:szCs w:val="28"/>
          <w:lang w:val="vi-VN"/>
        </w:rPr>
        <w:t xml:space="preserve">với </w:t>
      </w:r>
      <w:r w:rsidRPr="004839E2">
        <w:rPr>
          <w:rFonts w:eastAsia="Calibri"/>
          <w:sz w:val="28"/>
          <w:szCs w:val="28"/>
          <w:lang w:val="nl-NL"/>
        </w:rPr>
        <w:t>nhà trường trong việc</w:t>
      </w:r>
      <w:r w:rsidRPr="004D7CAA">
        <w:rPr>
          <w:rFonts w:eastAsia="Calibri"/>
          <w:sz w:val="28"/>
          <w:szCs w:val="28"/>
          <w:lang w:val="vi-VN"/>
        </w:rPr>
        <w:t xml:space="preserve"> tổ chức thực hiện nhiệm vụ năm học và các hoạt động giáo dục;hướng dẫn, tuyên truyền, phổ biến pháp luật, chủ trương chính sách về giáo dục đối với cha mẹ học sinh</w:t>
      </w:r>
      <w:r w:rsidRPr="004839E2">
        <w:rPr>
          <w:rFonts w:eastAsia="Calibri"/>
          <w:sz w:val="28"/>
          <w:szCs w:val="28"/>
          <w:lang w:val="nl-NL"/>
        </w:rPr>
        <w:t xml:space="preserve">; huy động học sinh đến trường, </w:t>
      </w:r>
      <w:r w:rsidRPr="004D7CAA">
        <w:rPr>
          <w:rFonts w:eastAsia="Calibri"/>
          <w:sz w:val="28"/>
          <w:szCs w:val="28"/>
          <w:lang w:val="vi-VN"/>
        </w:rPr>
        <w:t xml:space="preserve">vận động học sinh đã bỏ học trở lại </w:t>
      </w:r>
      <w:r w:rsidRPr="004839E2">
        <w:rPr>
          <w:rFonts w:eastAsia="Calibri"/>
          <w:sz w:val="28"/>
          <w:szCs w:val="28"/>
          <w:lang w:val="nl-NL"/>
        </w:rPr>
        <w:t>lớp</w:t>
      </w:r>
      <w:r w:rsidRPr="004D7CAA">
        <w:rPr>
          <w:rFonts w:eastAsia="Calibri"/>
          <w:sz w:val="28"/>
          <w:szCs w:val="28"/>
          <w:lang w:val="vi-VN"/>
        </w:rPr>
        <w:t>.</w:t>
      </w:r>
    </w:p>
    <w:p w:rsidR="00F631C6" w:rsidRPr="004D7CAA" w:rsidRDefault="00F631C6" w:rsidP="00A00905">
      <w:pPr>
        <w:spacing w:line="360" w:lineRule="auto"/>
        <w:ind w:firstLine="720"/>
        <w:contextualSpacing/>
        <w:jc w:val="both"/>
        <w:rPr>
          <w:sz w:val="28"/>
          <w:szCs w:val="28"/>
          <w:lang w:val="vi-VN"/>
        </w:rPr>
      </w:pPr>
      <w:r w:rsidRPr="004D7CAA">
        <w:rPr>
          <w:sz w:val="28"/>
          <w:szCs w:val="28"/>
          <w:lang w:val="vi-VN"/>
        </w:rPr>
        <w:t>Mức 3:</w:t>
      </w:r>
    </w:p>
    <w:p w:rsidR="00F631C6" w:rsidRPr="004D7CAA" w:rsidRDefault="00F631C6" w:rsidP="00A00905">
      <w:pPr>
        <w:spacing w:line="360" w:lineRule="auto"/>
        <w:ind w:firstLine="720"/>
        <w:contextualSpacing/>
        <w:jc w:val="both"/>
        <w:rPr>
          <w:sz w:val="28"/>
          <w:szCs w:val="28"/>
          <w:lang w:val="vi-VN"/>
        </w:rPr>
      </w:pPr>
      <w:r w:rsidRPr="004D7CAA">
        <w:rPr>
          <w:sz w:val="28"/>
          <w:szCs w:val="28"/>
          <w:lang w:val="vi-VN"/>
        </w:rPr>
        <w:t xml:space="preserve">Phối hợp có hiệu quả với nhà trường, xã hội trong việc </w:t>
      </w:r>
      <w:r w:rsidRPr="004839E2">
        <w:rPr>
          <w:sz w:val="28"/>
          <w:szCs w:val="28"/>
          <w:lang w:val="nl-NL"/>
        </w:rPr>
        <w:t xml:space="preserve">thực hiện các nhiệm vụ theo quy định của Điều lệ </w:t>
      </w:r>
      <w:r w:rsidRPr="004D7CAA">
        <w:rPr>
          <w:sz w:val="28"/>
          <w:szCs w:val="28"/>
          <w:lang w:val="vi-VN"/>
        </w:rPr>
        <w:t>Ban đại diện cha mẹ học sinh.</w:t>
      </w:r>
    </w:p>
    <w:p w:rsidR="00FD2528" w:rsidRPr="004D7CAA" w:rsidRDefault="00FD2528" w:rsidP="00A00905">
      <w:pPr>
        <w:spacing w:line="360" w:lineRule="auto"/>
        <w:ind w:firstLine="720"/>
        <w:contextualSpacing/>
        <w:jc w:val="both"/>
        <w:outlineLvl w:val="4"/>
        <w:rPr>
          <w:b/>
          <w:sz w:val="28"/>
          <w:szCs w:val="28"/>
          <w:lang w:val="nl-NL"/>
        </w:rPr>
      </w:pPr>
      <w:r w:rsidRPr="004D7CAA">
        <w:rPr>
          <w:b/>
          <w:sz w:val="28"/>
          <w:szCs w:val="28"/>
          <w:lang w:val="nl-NL"/>
        </w:rPr>
        <w:t>1. Mô tả hiện trạng</w:t>
      </w:r>
    </w:p>
    <w:p w:rsidR="00D24FEC" w:rsidRPr="004D7CAA" w:rsidRDefault="00D24FEC" w:rsidP="00A00905">
      <w:pPr>
        <w:spacing w:line="360" w:lineRule="auto"/>
        <w:ind w:firstLine="720"/>
        <w:contextualSpacing/>
        <w:jc w:val="both"/>
        <w:outlineLvl w:val="4"/>
        <w:rPr>
          <w:sz w:val="28"/>
          <w:szCs w:val="28"/>
          <w:lang w:val="vi-VN"/>
        </w:rPr>
      </w:pPr>
      <w:r w:rsidRPr="004D7CAA">
        <w:rPr>
          <w:sz w:val="28"/>
          <w:szCs w:val="28"/>
          <w:lang w:val="vi-VN"/>
        </w:rPr>
        <w:t>Mức 1</w:t>
      </w:r>
      <w:r w:rsidR="00F631C6" w:rsidRPr="004D7CAA">
        <w:rPr>
          <w:sz w:val="28"/>
          <w:szCs w:val="28"/>
          <w:lang w:val="vi-VN"/>
        </w:rPr>
        <w:t>:</w:t>
      </w:r>
    </w:p>
    <w:p w:rsidR="00105621" w:rsidRPr="004D7CAA" w:rsidRDefault="005D4271" w:rsidP="00A00905">
      <w:pPr>
        <w:shd w:val="clear" w:color="auto" w:fill="FFFFFF"/>
        <w:spacing w:line="360" w:lineRule="auto"/>
        <w:ind w:firstLine="720"/>
        <w:contextualSpacing/>
        <w:jc w:val="both"/>
        <w:rPr>
          <w:sz w:val="28"/>
          <w:szCs w:val="28"/>
          <w:lang w:val="nl-NL"/>
        </w:rPr>
      </w:pPr>
      <w:r w:rsidRPr="004D7CAA">
        <w:rPr>
          <w:sz w:val="28"/>
          <w:szCs w:val="28"/>
          <w:lang w:val="nl-NL"/>
        </w:rPr>
        <w:t xml:space="preserve">a) </w:t>
      </w:r>
      <w:r w:rsidR="00105621" w:rsidRPr="004D7CAA">
        <w:rPr>
          <w:sz w:val="28"/>
          <w:szCs w:val="28"/>
          <w:lang w:val="sv-SE"/>
        </w:rPr>
        <w:t xml:space="preserve">Ban đại diện </w:t>
      </w:r>
      <w:r w:rsidR="00105621" w:rsidRPr="004D7CAA">
        <w:rPr>
          <w:sz w:val="28"/>
          <w:szCs w:val="28"/>
          <w:lang w:val="vi-VN"/>
        </w:rPr>
        <w:t>c</w:t>
      </w:r>
      <w:r w:rsidR="00105621" w:rsidRPr="004D7CAA">
        <w:rPr>
          <w:sz w:val="28"/>
          <w:szCs w:val="28"/>
          <w:lang w:val="sv-SE"/>
        </w:rPr>
        <w:t xml:space="preserve">ha mẹ học sinh của trường và </w:t>
      </w:r>
      <w:r w:rsidR="009D61F4" w:rsidRPr="004D7CAA">
        <w:rPr>
          <w:sz w:val="28"/>
          <w:szCs w:val="28"/>
          <w:lang w:val="sv-SE"/>
        </w:rPr>
        <w:t xml:space="preserve">các lớp </w:t>
      </w:r>
      <w:r w:rsidR="00105621" w:rsidRPr="004D7CAA">
        <w:rPr>
          <w:sz w:val="28"/>
          <w:szCs w:val="28"/>
          <w:lang w:val="sv-SE"/>
        </w:rPr>
        <w:t xml:space="preserve">được bầu ra vào đầu năm học </w:t>
      </w:r>
      <w:r w:rsidR="00105621" w:rsidRPr="004839E2">
        <w:rPr>
          <w:sz w:val="28"/>
          <w:szCs w:val="28"/>
          <w:lang w:val="vi-VN"/>
        </w:rPr>
        <w:t>[H4-4.1-01]</w:t>
      </w:r>
      <w:r w:rsidR="00105621" w:rsidRPr="004D7CAA">
        <w:rPr>
          <w:sz w:val="28"/>
          <w:szCs w:val="28"/>
          <w:lang w:val="sv-SE"/>
        </w:rPr>
        <w:t>.</w:t>
      </w:r>
    </w:p>
    <w:p w:rsidR="00105621" w:rsidRPr="004D7CAA" w:rsidRDefault="00105621" w:rsidP="00A00905">
      <w:pPr>
        <w:spacing w:line="360" w:lineRule="auto"/>
        <w:ind w:firstLine="720"/>
        <w:contextualSpacing/>
        <w:jc w:val="both"/>
        <w:outlineLvl w:val="4"/>
        <w:rPr>
          <w:sz w:val="28"/>
          <w:szCs w:val="28"/>
          <w:lang w:val="nl-NL"/>
        </w:rPr>
      </w:pPr>
      <w:r w:rsidRPr="004D7CAA">
        <w:rPr>
          <w:sz w:val="28"/>
          <w:szCs w:val="28"/>
          <w:lang w:val="nl-NL"/>
        </w:rPr>
        <w:t xml:space="preserve">- </w:t>
      </w:r>
      <w:r w:rsidRPr="004D7CAA">
        <w:rPr>
          <w:sz w:val="28"/>
          <w:szCs w:val="28"/>
          <w:lang w:val="vi-VN"/>
        </w:rPr>
        <w:t xml:space="preserve">Hoạt động của </w:t>
      </w:r>
      <w:r w:rsidRPr="004D7CAA">
        <w:rPr>
          <w:sz w:val="28"/>
          <w:szCs w:val="28"/>
          <w:lang w:val="nl-NL"/>
        </w:rPr>
        <w:t xml:space="preserve">Ban đại diện cha mẹ học sinh </w:t>
      </w:r>
      <w:r w:rsidRPr="004D7CAA">
        <w:rPr>
          <w:sz w:val="28"/>
          <w:szCs w:val="28"/>
          <w:lang w:val="vi-VN"/>
        </w:rPr>
        <w:t>được thực hiện</w:t>
      </w:r>
      <w:r w:rsidRPr="004D7CAA">
        <w:rPr>
          <w:sz w:val="28"/>
          <w:szCs w:val="28"/>
          <w:lang w:val="nl-NL"/>
        </w:rPr>
        <w:t xml:space="preserve"> theo đúng quy định của Điều lệ trường tiểu học và Điều lệ Ban đại diện cha mẹ học sinh theo Thông</w:t>
      </w:r>
      <w:r w:rsidR="00DE0C0F" w:rsidRPr="004D7CAA">
        <w:rPr>
          <w:sz w:val="28"/>
          <w:szCs w:val="28"/>
          <w:lang w:val="nl-NL"/>
        </w:rPr>
        <w:t xml:space="preserve"> tư số 55/2011/TT-BGDĐT ngày 22 tháng 11 năm </w:t>
      </w:r>
      <w:r w:rsidRPr="004D7CAA">
        <w:rPr>
          <w:sz w:val="28"/>
          <w:szCs w:val="28"/>
          <w:lang w:val="nl-NL"/>
        </w:rPr>
        <w:t>2011 của Bộ Giáo dục và Đào tạo về Ban hành Điều lệ Ban đại diện cha mẹ học sinh [H4-4.1-01]; [H4-4.1-02].</w:t>
      </w:r>
    </w:p>
    <w:p w:rsidR="005D4271" w:rsidRPr="004D7CAA" w:rsidRDefault="005D4271" w:rsidP="00A00905">
      <w:pPr>
        <w:spacing w:line="360" w:lineRule="auto"/>
        <w:ind w:firstLine="720"/>
        <w:contextualSpacing/>
        <w:jc w:val="both"/>
        <w:outlineLvl w:val="4"/>
        <w:rPr>
          <w:sz w:val="28"/>
          <w:szCs w:val="28"/>
          <w:lang w:val="nl-NL"/>
        </w:rPr>
      </w:pPr>
      <w:r w:rsidRPr="004D7CAA">
        <w:rPr>
          <w:sz w:val="28"/>
          <w:szCs w:val="28"/>
          <w:lang w:val="nl-NL"/>
        </w:rPr>
        <w:t xml:space="preserve">b) </w:t>
      </w:r>
      <w:r w:rsidR="00105621" w:rsidRPr="004D7CAA">
        <w:rPr>
          <w:sz w:val="28"/>
          <w:szCs w:val="28"/>
          <w:lang w:val="vi-VN"/>
        </w:rPr>
        <w:t>Ban đại diện có kế hoạch và chương trình hoạt động cụ thể trong năm học</w:t>
      </w:r>
      <w:r w:rsidR="00105621" w:rsidRPr="004839E2">
        <w:rPr>
          <w:sz w:val="28"/>
          <w:szCs w:val="28"/>
          <w:lang w:val="nl-NL"/>
        </w:rPr>
        <w:t xml:space="preserve">. </w:t>
      </w:r>
      <w:r w:rsidR="002D5C0F" w:rsidRPr="004D7CAA">
        <w:rPr>
          <w:sz w:val="28"/>
          <w:szCs w:val="28"/>
          <w:lang w:val="nl-NL"/>
        </w:rPr>
        <w:t>T</w:t>
      </w:r>
      <w:r w:rsidR="00105621" w:rsidRPr="004D7CAA">
        <w:rPr>
          <w:sz w:val="28"/>
          <w:szCs w:val="28"/>
          <w:lang w:val="nl-NL"/>
        </w:rPr>
        <w:t xml:space="preserve">rường luôn tạo mọi điều kiện để Ban đại diện cha mẹ học sinh hoạt động </w:t>
      </w:r>
      <w:r w:rsidR="00B43574" w:rsidRPr="004D7CAA">
        <w:rPr>
          <w:sz w:val="28"/>
          <w:szCs w:val="28"/>
          <w:lang w:val="nl-NL"/>
        </w:rPr>
        <w:t>[H4-4.</w:t>
      </w:r>
      <w:r w:rsidRPr="004D7CAA">
        <w:rPr>
          <w:sz w:val="28"/>
          <w:szCs w:val="28"/>
          <w:lang w:val="nl-NL"/>
        </w:rPr>
        <w:t>1-01].</w:t>
      </w:r>
    </w:p>
    <w:p w:rsidR="005D4271" w:rsidRPr="004839E2" w:rsidRDefault="005D4271" w:rsidP="00C51583">
      <w:pPr>
        <w:spacing w:line="360" w:lineRule="auto"/>
        <w:ind w:firstLine="720"/>
        <w:contextualSpacing/>
        <w:jc w:val="both"/>
        <w:outlineLvl w:val="4"/>
        <w:rPr>
          <w:sz w:val="28"/>
          <w:szCs w:val="28"/>
          <w:lang w:val="vi-VN"/>
        </w:rPr>
      </w:pPr>
      <w:r w:rsidRPr="004D7CAA">
        <w:rPr>
          <w:sz w:val="28"/>
          <w:szCs w:val="28"/>
          <w:lang w:val="nl-NL"/>
        </w:rPr>
        <w:t>c)</w:t>
      </w:r>
      <w:r w:rsidR="00EB67A3">
        <w:rPr>
          <w:sz w:val="28"/>
          <w:szCs w:val="28"/>
          <w:lang w:val="nl-NL"/>
        </w:rPr>
        <w:t xml:space="preserve"> </w:t>
      </w:r>
      <w:r w:rsidR="00105621" w:rsidRPr="004D7CAA">
        <w:rPr>
          <w:sz w:val="28"/>
          <w:szCs w:val="28"/>
          <w:lang w:val="vi-VN"/>
        </w:rPr>
        <w:t>Các nội dung hoạt động của Ban đại diện cha mẹ học sinh được triển khai thực hiện đúng tiến độ. Cha mẹ học sinh nhiệt tình, luôn qua</w:t>
      </w:r>
      <w:r w:rsidR="00301DDE" w:rsidRPr="004D7CAA">
        <w:rPr>
          <w:sz w:val="28"/>
          <w:szCs w:val="28"/>
          <w:lang w:val="vi-VN"/>
        </w:rPr>
        <w:t xml:space="preserve">n tâm đến các hoạt động của </w:t>
      </w:r>
      <w:r w:rsidR="00105621" w:rsidRPr="004D7CAA">
        <w:rPr>
          <w:sz w:val="28"/>
          <w:szCs w:val="28"/>
          <w:lang w:val="vi-VN"/>
        </w:rPr>
        <w:t>trường</w:t>
      </w:r>
      <w:r w:rsidR="006033FA" w:rsidRPr="004839E2">
        <w:rPr>
          <w:sz w:val="28"/>
          <w:szCs w:val="28"/>
          <w:lang w:val="vi-VN"/>
        </w:rPr>
        <w:t xml:space="preserve">, phối hợp tốt với nhà trường, giáo viên chủ nhiệm để tổ chức các hoạt động, đem lại nhiều hiệu quả, góp phần vào việc nâng cao </w:t>
      </w:r>
      <w:r w:rsidR="006033FA" w:rsidRPr="004839E2">
        <w:rPr>
          <w:spacing w:val="6"/>
          <w:sz w:val="28"/>
          <w:szCs w:val="28"/>
          <w:lang w:val="vi-VN"/>
        </w:rPr>
        <w:t>chất lượng chung của nhà trường</w:t>
      </w:r>
      <w:r w:rsidR="007C3C79" w:rsidRPr="004839E2">
        <w:rPr>
          <w:spacing w:val="6"/>
          <w:sz w:val="28"/>
          <w:szCs w:val="28"/>
          <w:lang w:val="vi-VN"/>
        </w:rPr>
        <w:t>. T</w:t>
      </w:r>
      <w:r w:rsidR="00667D47" w:rsidRPr="004839E2">
        <w:rPr>
          <w:spacing w:val="6"/>
          <w:sz w:val="28"/>
          <w:szCs w:val="28"/>
          <w:lang w:val="vi-VN"/>
        </w:rPr>
        <w:t>rường tổ chức tốt các buổi họp cha mẹ</w:t>
      </w:r>
      <w:r w:rsidR="00667D47" w:rsidRPr="004839E2">
        <w:rPr>
          <w:spacing w:val="2"/>
          <w:sz w:val="28"/>
          <w:szCs w:val="28"/>
          <w:lang w:val="vi-VN"/>
        </w:rPr>
        <w:t xml:space="preserve">học sinh theo đúng quy định để cùng trao đổi với các cha mẹ học sinh về </w:t>
      </w:r>
      <w:r w:rsidR="00082504" w:rsidRPr="004839E2">
        <w:rPr>
          <w:spacing w:val="2"/>
          <w:sz w:val="28"/>
          <w:szCs w:val="28"/>
          <w:lang w:val="vi-VN"/>
        </w:rPr>
        <w:t>các</w:t>
      </w:r>
      <w:r w:rsidR="00667D47" w:rsidRPr="004839E2">
        <w:rPr>
          <w:sz w:val="28"/>
          <w:szCs w:val="28"/>
          <w:lang w:val="vi-VN"/>
        </w:rPr>
        <w:t xml:space="preserve"> vấn đề có liên quan</w:t>
      </w:r>
      <w:r w:rsidR="00B43574" w:rsidRPr="004D7CAA">
        <w:rPr>
          <w:sz w:val="28"/>
          <w:szCs w:val="28"/>
          <w:lang w:val="nl-NL"/>
        </w:rPr>
        <w:t>[H1-1.</w:t>
      </w:r>
      <w:r w:rsidRPr="004D7CAA">
        <w:rPr>
          <w:sz w:val="28"/>
          <w:szCs w:val="28"/>
          <w:lang w:val="nl-NL"/>
        </w:rPr>
        <w:t xml:space="preserve">1-02]; </w:t>
      </w:r>
      <w:r w:rsidR="00B43574" w:rsidRPr="004D7CAA">
        <w:rPr>
          <w:sz w:val="28"/>
          <w:szCs w:val="28"/>
          <w:lang w:val="nl-NL"/>
        </w:rPr>
        <w:t>[H1-1.</w:t>
      </w:r>
      <w:r w:rsidRPr="004D7CAA">
        <w:rPr>
          <w:sz w:val="28"/>
          <w:szCs w:val="28"/>
          <w:lang w:val="nl-NL"/>
        </w:rPr>
        <w:t>8-02].</w:t>
      </w:r>
    </w:p>
    <w:p w:rsidR="00D24FEC" w:rsidRPr="004D7CAA" w:rsidRDefault="00D24FEC" w:rsidP="00A00905">
      <w:pPr>
        <w:spacing w:line="360" w:lineRule="auto"/>
        <w:ind w:firstLine="720"/>
        <w:contextualSpacing/>
        <w:jc w:val="both"/>
        <w:rPr>
          <w:sz w:val="28"/>
          <w:szCs w:val="28"/>
          <w:lang w:val="nl-NL"/>
        </w:rPr>
      </w:pPr>
      <w:r w:rsidRPr="004D7CAA">
        <w:rPr>
          <w:sz w:val="28"/>
          <w:szCs w:val="28"/>
          <w:lang w:val="vi-VN"/>
        </w:rPr>
        <w:t>Mức 2</w:t>
      </w:r>
      <w:r w:rsidR="00F631C6" w:rsidRPr="004D7CAA">
        <w:rPr>
          <w:sz w:val="28"/>
          <w:szCs w:val="28"/>
          <w:lang w:val="vi-VN"/>
        </w:rPr>
        <w:t>:</w:t>
      </w:r>
    </w:p>
    <w:p w:rsidR="005D4271" w:rsidRPr="004839E2" w:rsidRDefault="00A33743" w:rsidP="00A00905">
      <w:pPr>
        <w:spacing w:line="360" w:lineRule="auto"/>
        <w:ind w:firstLine="720"/>
        <w:contextualSpacing/>
        <w:jc w:val="both"/>
        <w:rPr>
          <w:sz w:val="28"/>
          <w:szCs w:val="28"/>
          <w:lang w:val="vi-VN"/>
        </w:rPr>
      </w:pPr>
      <w:r w:rsidRPr="004839E2">
        <w:rPr>
          <w:rFonts w:eastAsia="Calibri"/>
          <w:sz w:val="28"/>
          <w:szCs w:val="28"/>
          <w:lang w:val="vi-VN"/>
        </w:rPr>
        <w:t xml:space="preserve">Cùng với nhà trường nhằm giáo dục học sinh một cách toàn diện, Ban đại diện cha mẹ học sinh đã thực hiện tốt vai trò phối hợp trong việc tổ chức </w:t>
      </w:r>
      <w:r w:rsidRPr="004839E2">
        <w:rPr>
          <w:rFonts w:eastAsia="Calibri"/>
          <w:sz w:val="28"/>
          <w:szCs w:val="28"/>
          <w:lang w:val="vi-VN"/>
        </w:rPr>
        <w:lastRenderedPageBreak/>
        <w:t>một số hoạt động giáo dục cho học sinh, huy động, vận động học sinh tích cực học tập và vận động h</w:t>
      </w:r>
      <w:r w:rsidRPr="004D7CAA">
        <w:rPr>
          <w:rFonts w:eastAsia="Calibri"/>
          <w:sz w:val="28"/>
          <w:szCs w:val="28"/>
          <w:lang w:val="vi-VN"/>
        </w:rPr>
        <w:t xml:space="preserve">ọc sinh </w:t>
      </w:r>
      <w:r w:rsidRPr="004839E2">
        <w:rPr>
          <w:rFonts w:eastAsia="Calibri"/>
          <w:sz w:val="28"/>
          <w:szCs w:val="28"/>
          <w:lang w:val="vi-VN"/>
        </w:rPr>
        <w:t xml:space="preserve">nghỉ học nhiều ngày trở lại lớp giúp cho trường không có học sinh bỏ học. Bên cạnh đó, Ban đại diện cha mẹ học sinh còn hỗ trợ nhà trường trong việc hướng dẫn, tuyên truyền, phổ biến những chủ trương, chính sách về giáo dục và pháp luật đến cha mẹ học sinh. Các hoạt </w:t>
      </w:r>
      <w:r w:rsidRPr="004D7CAA">
        <w:rPr>
          <w:rFonts w:eastAsia="Calibri"/>
          <w:sz w:val="28"/>
          <w:szCs w:val="28"/>
          <w:lang w:val="vi-VN"/>
        </w:rPr>
        <w:t xml:space="preserve">động do Ban đại diện </w:t>
      </w:r>
      <w:r w:rsidRPr="004839E2">
        <w:rPr>
          <w:rFonts w:eastAsia="Calibri"/>
          <w:sz w:val="28"/>
          <w:szCs w:val="28"/>
          <w:lang w:val="vi-VN"/>
        </w:rPr>
        <w:t>c</w:t>
      </w:r>
      <w:r w:rsidRPr="004D7CAA">
        <w:rPr>
          <w:rFonts w:eastAsia="Calibri"/>
          <w:sz w:val="28"/>
          <w:szCs w:val="28"/>
          <w:lang w:val="vi-VN"/>
        </w:rPr>
        <w:t xml:space="preserve">ha mẹ học sinh tổ chức, phối hợp đã mang lại kết quả cao; góp phần cùng nhà trường thực hiện nhiệm vụ chính trị chung. </w:t>
      </w:r>
      <w:r w:rsidRPr="004839E2">
        <w:rPr>
          <w:rFonts w:eastAsia="Calibri"/>
          <w:sz w:val="28"/>
          <w:szCs w:val="28"/>
          <w:lang w:val="vi-VN"/>
        </w:rPr>
        <w:t>Tuy nhiên, Ban đại diện cha mẹ học sinh củ</w:t>
      </w:r>
      <w:r w:rsidR="00DA458E">
        <w:rPr>
          <w:rFonts w:eastAsia="Calibri"/>
          <w:sz w:val="28"/>
          <w:szCs w:val="28"/>
          <w:lang w:val="vi-VN"/>
        </w:rPr>
        <w:t>a 0</w:t>
      </w:r>
      <w:r w:rsidR="00DA458E" w:rsidRPr="00DA458E">
        <w:rPr>
          <w:rFonts w:eastAsia="Calibri"/>
          <w:sz w:val="28"/>
          <w:szCs w:val="28"/>
          <w:lang w:val="vi-VN"/>
        </w:rPr>
        <w:t>2</w:t>
      </w:r>
      <w:r w:rsidRPr="004839E2">
        <w:rPr>
          <w:rFonts w:eastAsia="Calibri"/>
          <w:sz w:val="28"/>
          <w:szCs w:val="28"/>
          <w:lang w:val="vi-VN"/>
        </w:rPr>
        <w:t xml:space="preserve"> lớp chưa phối hợp chặt chẽ với giáo viên chủ nhiệm</w:t>
      </w:r>
      <w:r w:rsidR="00B43574" w:rsidRPr="004839E2">
        <w:rPr>
          <w:rFonts w:eastAsia="MS Mincho"/>
          <w:sz w:val="28"/>
          <w:szCs w:val="28"/>
          <w:lang w:val="vi-VN"/>
        </w:rPr>
        <w:t>[H1-1.</w:t>
      </w:r>
      <w:r w:rsidR="005D4271" w:rsidRPr="004839E2">
        <w:rPr>
          <w:rFonts w:eastAsia="MS Mincho"/>
          <w:sz w:val="28"/>
          <w:szCs w:val="28"/>
          <w:lang w:val="vi-VN"/>
        </w:rPr>
        <w:t>1-02]</w:t>
      </w:r>
      <w:r w:rsidR="005D4271" w:rsidRPr="004D7CAA">
        <w:rPr>
          <w:sz w:val="28"/>
          <w:szCs w:val="28"/>
          <w:lang w:val="vi-VN"/>
        </w:rPr>
        <w:t xml:space="preserve">; </w:t>
      </w:r>
      <w:r w:rsidR="00B43574" w:rsidRPr="004D7CAA">
        <w:rPr>
          <w:sz w:val="28"/>
          <w:szCs w:val="28"/>
          <w:lang w:val="nl-NL"/>
        </w:rPr>
        <w:t>[H4-4.</w:t>
      </w:r>
      <w:r w:rsidR="005D4271" w:rsidRPr="004D7CAA">
        <w:rPr>
          <w:sz w:val="28"/>
          <w:szCs w:val="28"/>
          <w:lang w:val="nl-NL"/>
        </w:rPr>
        <w:t>1-02]</w:t>
      </w:r>
      <w:r w:rsidR="005D4271" w:rsidRPr="004D7CAA">
        <w:rPr>
          <w:sz w:val="28"/>
          <w:szCs w:val="28"/>
          <w:lang w:val="vi-VN"/>
        </w:rPr>
        <w:t>.</w:t>
      </w:r>
    </w:p>
    <w:p w:rsidR="00D24FEC" w:rsidRPr="004D7CAA" w:rsidRDefault="00D24FEC" w:rsidP="00A00905">
      <w:pPr>
        <w:spacing w:line="360" w:lineRule="auto"/>
        <w:ind w:firstLine="720"/>
        <w:contextualSpacing/>
        <w:jc w:val="both"/>
        <w:rPr>
          <w:sz w:val="28"/>
          <w:szCs w:val="28"/>
          <w:lang w:val="vi-VN"/>
        </w:rPr>
      </w:pPr>
      <w:r w:rsidRPr="004D7CAA">
        <w:rPr>
          <w:sz w:val="28"/>
          <w:szCs w:val="28"/>
          <w:lang w:val="vi-VN"/>
        </w:rPr>
        <w:t>Mức 3</w:t>
      </w:r>
      <w:r w:rsidR="00F631C6" w:rsidRPr="004D7CAA">
        <w:rPr>
          <w:sz w:val="28"/>
          <w:szCs w:val="28"/>
          <w:lang w:val="vi-VN"/>
        </w:rPr>
        <w:t>:</w:t>
      </w:r>
    </w:p>
    <w:p w:rsidR="005D4271" w:rsidRPr="004D7CAA" w:rsidRDefault="00726FB9" w:rsidP="00A00905">
      <w:pPr>
        <w:spacing w:line="360" w:lineRule="auto"/>
        <w:ind w:firstLine="720"/>
        <w:contextualSpacing/>
        <w:jc w:val="both"/>
        <w:rPr>
          <w:sz w:val="28"/>
          <w:szCs w:val="28"/>
          <w:lang w:val="vi-VN"/>
        </w:rPr>
      </w:pPr>
      <w:r w:rsidRPr="004839E2">
        <w:rPr>
          <w:sz w:val="28"/>
          <w:szCs w:val="28"/>
          <w:lang w:val="vi-VN"/>
        </w:rPr>
        <w:t>Bên cạnh việc phối hợ</w:t>
      </w:r>
      <w:r w:rsidR="00FB4076" w:rsidRPr="004839E2">
        <w:rPr>
          <w:sz w:val="28"/>
          <w:szCs w:val="28"/>
          <w:lang w:val="vi-VN"/>
        </w:rPr>
        <w:t>p với nhà trường, Ban đại diện c</w:t>
      </w:r>
      <w:r w:rsidRPr="004839E2">
        <w:rPr>
          <w:sz w:val="28"/>
          <w:szCs w:val="28"/>
          <w:lang w:val="vi-VN"/>
        </w:rPr>
        <w:t xml:space="preserve">ha mẹ học sinh còn thực hiện tốt vai trò phối hợp với chính quyền địa phương, các lực lượng giáo dục bên ngoài nhà trường nhằm tạo môi trường sư phạm lành mạnh, an toàn cho cán bộ, giáo viên, nhân viên và học sinh của trường </w:t>
      </w:r>
      <w:r w:rsidR="00B43574" w:rsidRPr="004839E2">
        <w:rPr>
          <w:rFonts w:eastAsia="MS Mincho"/>
          <w:sz w:val="28"/>
          <w:szCs w:val="28"/>
          <w:lang w:val="vi-VN"/>
        </w:rPr>
        <w:t>[H1-1.</w:t>
      </w:r>
      <w:r w:rsidR="005D4271" w:rsidRPr="004839E2">
        <w:rPr>
          <w:rFonts w:eastAsia="MS Mincho"/>
          <w:sz w:val="28"/>
          <w:szCs w:val="28"/>
          <w:lang w:val="vi-VN"/>
        </w:rPr>
        <w:t>1-02]</w:t>
      </w:r>
      <w:r w:rsidR="005D4271" w:rsidRPr="004D7CAA">
        <w:rPr>
          <w:sz w:val="28"/>
          <w:szCs w:val="28"/>
          <w:lang w:val="vi-VN"/>
        </w:rPr>
        <w:t xml:space="preserve">; </w:t>
      </w:r>
      <w:r w:rsidR="00B43574" w:rsidRPr="004D7CAA">
        <w:rPr>
          <w:sz w:val="28"/>
          <w:szCs w:val="28"/>
          <w:lang w:val="nl-NL"/>
        </w:rPr>
        <w:t>[H4-4.</w:t>
      </w:r>
      <w:r w:rsidR="005D4271" w:rsidRPr="004D7CAA">
        <w:rPr>
          <w:sz w:val="28"/>
          <w:szCs w:val="28"/>
          <w:lang w:val="nl-NL"/>
        </w:rPr>
        <w:t>1-02]</w:t>
      </w:r>
      <w:r w:rsidR="005D4271" w:rsidRPr="004D7CAA">
        <w:rPr>
          <w:sz w:val="28"/>
          <w:szCs w:val="28"/>
          <w:lang w:val="vi-VN"/>
        </w:rPr>
        <w:t>.</w:t>
      </w:r>
    </w:p>
    <w:p w:rsidR="00FD2528" w:rsidRPr="004D7CAA" w:rsidRDefault="00FD2528" w:rsidP="00A00905">
      <w:pPr>
        <w:spacing w:line="360" w:lineRule="auto"/>
        <w:ind w:firstLine="720"/>
        <w:contextualSpacing/>
        <w:jc w:val="both"/>
        <w:rPr>
          <w:b/>
          <w:sz w:val="28"/>
          <w:szCs w:val="28"/>
          <w:lang w:val="nl-NL"/>
        </w:rPr>
      </w:pPr>
      <w:r w:rsidRPr="004D7CAA">
        <w:rPr>
          <w:b/>
          <w:sz w:val="28"/>
          <w:szCs w:val="28"/>
          <w:lang w:val="nl-NL"/>
        </w:rPr>
        <w:t>2. Điểm mạnh</w:t>
      </w:r>
    </w:p>
    <w:p w:rsidR="002B69A4" w:rsidRPr="004D7CAA" w:rsidRDefault="00FB4076" w:rsidP="00A00905">
      <w:pPr>
        <w:spacing w:line="360" w:lineRule="auto"/>
        <w:ind w:firstLine="720"/>
        <w:contextualSpacing/>
        <w:jc w:val="both"/>
        <w:rPr>
          <w:sz w:val="28"/>
          <w:szCs w:val="28"/>
          <w:lang w:val="nl-NL"/>
        </w:rPr>
      </w:pPr>
      <w:r w:rsidRPr="004D7CAA">
        <w:rPr>
          <w:sz w:val="28"/>
          <w:szCs w:val="28"/>
          <w:lang w:val="nl-NL"/>
        </w:rPr>
        <w:t xml:space="preserve">- </w:t>
      </w:r>
      <w:r w:rsidRPr="004D7CAA">
        <w:rPr>
          <w:spacing w:val="2"/>
          <w:sz w:val="28"/>
          <w:szCs w:val="28"/>
          <w:lang w:val="nl-NL"/>
        </w:rPr>
        <w:t>Ban đại diện c</w:t>
      </w:r>
      <w:r w:rsidR="00726FB9" w:rsidRPr="004D7CAA">
        <w:rPr>
          <w:spacing w:val="2"/>
          <w:sz w:val="28"/>
          <w:szCs w:val="28"/>
          <w:lang w:val="nl-NL"/>
        </w:rPr>
        <w:t>ha mẹ học sinh trường được thành lập và hoạt động có</w:t>
      </w:r>
    </w:p>
    <w:p w:rsidR="00726FB9" w:rsidRPr="004D7CAA" w:rsidRDefault="00726FB9" w:rsidP="002B69A4">
      <w:pPr>
        <w:spacing w:line="360" w:lineRule="auto"/>
        <w:contextualSpacing/>
        <w:jc w:val="both"/>
        <w:rPr>
          <w:sz w:val="28"/>
          <w:szCs w:val="28"/>
          <w:lang w:val="nl-NL"/>
        </w:rPr>
      </w:pPr>
      <w:r w:rsidRPr="004D7CAA">
        <w:rPr>
          <w:sz w:val="28"/>
          <w:szCs w:val="28"/>
          <w:lang w:val="nl-NL"/>
        </w:rPr>
        <w:t xml:space="preserve">hiệu quả, theo đúng quy định </w:t>
      </w:r>
      <w:r w:rsidR="00B35C19" w:rsidRPr="004D7CAA">
        <w:rPr>
          <w:sz w:val="28"/>
          <w:szCs w:val="28"/>
          <w:lang w:val="nl-NL"/>
        </w:rPr>
        <w:t>Thông tư số 55/2011/TT-BGDĐT ngày 22 tháng 11 năm 2011 của Bộ Giáo dục và Đào tạo về Ban hành Điều lệ Ban đại diện cha mẹ học sinh</w:t>
      </w:r>
      <w:r w:rsidRPr="004D7CAA">
        <w:rPr>
          <w:sz w:val="28"/>
          <w:szCs w:val="28"/>
          <w:lang w:val="nl-NL"/>
        </w:rPr>
        <w:t>; cha mẹ học sinh nhiệt tình tham gia, quan tâm đến</w:t>
      </w:r>
      <w:r w:rsidR="00CB2A24" w:rsidRPr="004D7CAA">
        <w:rPr>
          <w:sz w:val="28"/>
          <w:szCs w:val="28"/>
          <w:lang w:val="nl-NL"/>
        </w:rPr>
        <w:t xml:space="preserve"> các hoạt động giáo dục của </w:t>
      </w:r>
      <w:r w:rsidRPr="004D7CAA">
        <w:rPr>
          <w:sz w:val="28"/>
          <w:szCs w:val="28"/>
          <w:lang w:val="nl-NL"/>
        </w:rPr>
        <w:t>trường.</w:t>
      </w:r>
    </w:p>
    <w:p w:rsidR="00726FB9" w:rsidRPr="004D7CAA" w:rsidRDefault="00FB4076" w:rsidP="00A00905">
      <w:pPr>
        <w:spacing w:line="360" w:lineRule="auto"/>
        <w:ind w:firstLine="720"/>
        <w:contextualSpacing/>
        <w:jc w:val="both"/>
        <w:rPr>
          <w:sz w:val="28"/>
          <w:szCs w:val="28"/>
          <w:lang w:val="nl-NL"/>
        </w:rPr>
      </w:pPr>
      <w:r w:rsidRPr="004D7CAA">
        <w:rPr>
          <w:sz w:val="28"/>
          <w:szCs w:val="28"/>
          <w:lang w:val="nl-NL"/>
        </w:rPr>
        <w:t>- Ban đại diện c</w:t>
      </w:r>
      <w:r w:rsidR="00726FB9" w:rsidRPr="004D7CAA">
        <w:rPr>
          <w:sz w:val="28"/>
          <w:szCs w:val="28"/>
          <w:lang w:val="nl-NL"/>
        </w:rPr>
        <w:t>ha mẹ học sinh thực hiện tốt vai trò phối hợp với trường và các lực lượng giáo dục bên ngoài trường trong các công tác có liên quan đến nhiệm vụ giáo dục học sinh toàn diện, tạo môi trường sư phạm an toàn, lành mạnh.</w:t>
      </w:r>
    </w:p>
    <w:p w:rsidR="00B54E45" w:rsidRPr="004D7CAA" w:rsidRDefault="00FD2528" w:rsidP="00B54E45">
      <w:pPr>
        <w:spacing w:line="360" w:lineRule="auto"/>
        <w:ind w:firstLine="720"/>
        <w:contextualSpacing/>
        <w:jc w:val="both"/>
        <w:rPr>
          <w:b/>
          <w:sz w:val="28"/>
          <w:szCs w:val="28"/>
          <w:lang w:val="nl-NL"/>
        </w:rPr>
      </w:pPr>
      <w:r w:rsidRPr="004D7CAA">
        <w:rPr>
          <w:b/>
          <w:sz w:val="28"/>
          <w:szCs w:val="28"/>
          <w:lang w:val="nl-NL"/>
        </w:rPr>
        <w:t>3. Điểm yếu</w:t>
      </w:r>
    </w:p>
    <w:p w:rsidR="00F265A6" w:rsidRPr="004D7CAA" w:rsidRDefault="001C1235" w:rsidP="00C63C65">
      <w:pPr>
        <w:spacing w:line="360" w:lineRule="auto"/>
        <w:ind w:firstLine="720"/>
        <w:contextualSpacing/>
        <w:jc w:val="both"/>
        <w:rPr>
          <w:b/>
          <w:sz w:val="28"/>
          <w:szCs w:val="28"/>
          <w:lang w:val="nl-NL"/>
        </w:rPr>
      </w:pPr>
      <w:r w:rsidRPr="004839E2">
        <w:rPr>
          <w:rFonts w:eastAsia="Calibri"/>
          <w:sz w:val="28"/>
          <w:szCs w:val="28"/>
          <w:lang w:val="nl-NL"/>
        </w:rPr>
        <w:t>Ban đại diện cha mẹ học sinh củ</w:t>
      </w:r>
      <w:r w:rsidR="00DA458E">
        <w:rPr>
          <w:rFonts w:eastAsia="Calibri"/>
          <w:sz w:val="28"/>
          <w:szCs w:val="28"/>
          <w:lang w:val="nl-NL"/>
        </w:rPr>
        <w:t>a 02</w:t>
      </w:r>
      <w:r w:rsidRPr="004839E2">
        <w:rPr>
          <w:rFonts w:eastAsia="Calibri"/>
          <w:sz w:val="28"/>
          <w:szCs w:val="28"/>
          <w:lang w:val="nl-NL"/>
        </w:rPr>
        <w:t xml:space="preserve"> lớp chưa phối hợp chặt chẽ với giáo viên chủ nhiệm</w:t>
      </w:r>
      <w:r w:rsidR="00243466" w:rsidRPr="004839E2">
        <w:rPr>
          <w:rFonts w:eastAsia="Calibri"/>
          <w:sz w:val="28"/>
          <w:szCs w:val="28"/>
          <w:lang w:val="nl-NL"/>
        </w:rPr>
        <w:t>.</w:t>
      </w:r>
    </w:p>
    <w:p w:rsidR="00FD2528" w:rsidRPr="004D7CAA" w:rsidRDefault="00FD2528" w:rsidP="00A00905">
      <w:pPr>
        <w:spacing w:line="360" w:lineRule="auto"/>
        <w:ind w:firstLine="720"/>
        <w:contextualSpacing/>
        <w:jc w:val="both"/>
        <w:rPr>
          <w:b/>
          <w:sz w:val="28"/>
          <w:szCs w:val="28"/>
          <w:lang w:val="nl-NL"/>
        </w:rPr>
      </w:pPr>
      <w:r w:rsidRPr="004D7CAA">
        <w:rPr>
          <w:b/>
          <w:sz w:val="28"/>
          <w:szCs w:val="28"/>
          <w:lang w:val="nl-NL"/>
        </w:rPr>
        <w:t>4. Kế hoạch 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62108" w:rsidRPr="004D7CAA" w:rsidTr="00087856">
        <w:trPr>
          <w:trHeight w:val="567"/>
          <w:tblHeader/>
        </w:trPr>
        <w:tc>
          <w:tcPr>
            <w:tcW w:w="3085" w:type="dxa"/>
          </w:tcPr>
          <w:p w:rsidR="005D4271" w:rsidRPr="004D7CAA" w:rsidRDefault="005D4271" w:rsidP="00087856">
            <w:pPr>
              <w:spacing w:line="360" w:lineRule="auto"/>
              <w:contextualSpacing/>
              <w:jc w:val="center"/>
              <w:outlineLvl w:val="0"/>
              <w:rPr>
                <w:b/>
                <w:sz w:val="28"/>
                <w:szCs w:val="28"/>
                <w:lang w:val="vi-VN"/>
              </w:rPr>
            </w:pPr>
            <w:r w:rsidRPr="004D7CAA">
              <w:rPr>
                <w:b/>
                <w:sz w:val="28"/>
                <w:szCs w:val="28"/>
                <w:lang w:val="vi-VN"/>
              </w:rPr>
              <w:lastRenderedPageBreak/>
              <w:t>Công việc</w:t>
            </w:r>
          </w:p>
          <w:p w:rsidR="005D4271" w:rsidRPr="004D7CAA" w:rsidRDefault="005D4271" w:rsidP="00087856">
            <w:pPr>
              <w:spacing w:line="360" w:lineRule="auto"/>
              <w:contextualSpacing/>
              <w:jc w:val="center"/>
              <w:outlineLvl w:val="0"/>
              <w:rPr>
                <w:b/>
                <w:sz w:val="28"/>
                <w:szCs w:val="28"/>
                <w:lang w:val="vi-VN"/>
              </w:rPr>
            </w:pPr>
            <w:r w:rsidRPr="004D7CAA">
              <w:rPr>
                <w:b/>
                <w:sz w:val="28"/>
                <w:szCs w:val="28"/>
                <w:lang w:val="vi-VN"/>
              </w:rPr>
              <w:t>cần thực hiện</w:t>
            </w:r>
          </w:p>
        </w:tc>
        <w:tc>
          <w:tcPr>
            <w:tcW w:w="1418" w:type="dxa"/>
          </w:tcPr>
          <w:p w:rsidR="005D4271" w:rsidRPr="004D7CAA" w:rsidRDefault="005D4271" w:rsidP="00087856">
            <w:pPr>
              <w:spacing w:line="360" w:lineRule="auto"/>
              <w:contextualSpacing/>
              <w:jc w:val="center"/>
              <w:outlineLvl w:val="0"/>
              <w:rPr>
                <w:b/>
                <w:sz w:val="28"/>
                <w:szCs w:val="28"/>
                <w:lang w:val="vi-VN"/>
              </w:rPr>
            </w:pPr>
            <w:r w:rsidRPr="004D7CAA">
              <w:rPr>
                <w:b/>
                <w:sz w:val="28"/>
                <w:szCs w:val="28"/>
                <w:lang w:val="vi-VN"/>
              </w:rPr>
              <w:t>Người</w:t>
            </w:r>
          </w:p>
          <w:p w:rsidR="005D4271" w:rsidRPr="004D7CAA" w:rsidRDefault="005D4271" w:rsidP="00087856">
            <w:pPr>
              <w:spacing w:line="360" w:lineRule="auto"/>
              <w:contextualSpacing/>
              <w:jc w:val="center"/>
              <w:outlineLvl w:val="0"/>
              <w:rPr>
                <w:b/>
                <w:sz w:val="28"/>
                <w:szCs w:val="28"/>
                <w:lang w:val="vi-VN"/>
              </w:rPr>
            </w:pPr>
            <w:r w:rsidRPr="004D7CAA">
              <w:rPr>
                <w:b/>
                <w:sz w:val="28"/>
                <w:szCs w:val="28"/>
                <w:lang w:val="vi-VN"/>
              </w:rPr>
              <w:t>thực hiện</w:t>
            </w:r>
          </w:p>
        </w:tc>
        <w:tc>
          <w:tcPr>
            <w:tcW w:w="1842" w:type="dxa"/>
          </w:tcPr>
          <w:p w:rsidR="005D4271" w:rsidRPr="004D7CAA" w:rsidRDefault="005D4271" w:rsidP="00087856">
            <w:pPr>
              <w:spacing w:line="360" w:lineRule="auto"/>
              <w:contextualSpacing/>
              <w:jc w:val="center"/>
              <w:outlineLvl w:val="0"/>
              <w:rPr>
                <w:b/>
                <w:sz w:val="28"/>
                <w:szCs w:val="28"/>
                <w:lang w:val="vi-VN"/>
              </w:rPr>
            </w:pPr>
            <w:r w:rsidRPr="004D7CAA">
              <w:rPr>
                <w:b/>
                <w:sz w:val="28"/>
                <w:szCs w:val="28"/>
                <w:lang w:val="vi-VN"/>
              </w:rPr>
              <w:t>Điều kiện</w:t>
            </w:r>
          </w:p>
          <w:p w:rsidR="005D4271" w:rsidRPr="004D7CAA" w:rsidRDefault="005D4271" w:rsidP="00087856">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5D4271" w:rsidRPr="004D7CAA" w:rsidRDefault="005D4271" w:rsidP="00087856">
            <w:pPr>
              <w:spacing w:line="360" w:lineRule="auto"/>
              <w:contextualSpacing/>
              <w:jc w:val="center"/>
              <w:outlineLvl w:val="0"/>
              <w:rPr>
                <w:b/>
                <w:sz w:val="28"/>
                <w:szCs w:val="28"/>
                <w:lang w:val="vi-VN"/>
              </w:rPr>
            </w:pPr>
            <w:r w:rsidRPr="004D7CAA">
              <w:rPr>
                <w:b/>
                <w:sz w:val="28"/>
                <w:szCs w:val="28"/>
                <w:lang w:val="vi-VN"/>
              </w:rPr>
              <w:t>Thời gian</w:t>
            </w:r>
          </w:p>
          <w:p w:rsidR="005D4271" w:rsidRPr="004D7CAA" w:rsidRDefault="005D4271" w:rsidP="00087856">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5D4271" w:rsidRPr="004D7CAA" w:rsidRDefault="005D4271" w:rsidP="00087856">
            <w:pPr>
              <w:spacing w:line="360" w:lineRule="auto"/>
              <w:contextualSpacing/>
              <w:jc w:val="center"/>
              <w:outlineLvl w:val="0"/>
              <w:rPr>
                <w:b/>
                <w:sz w:val="28"/>
                <w:szCs w:val="28"/>
                <w:lang w:val="vi-VN"/>
              </w:rPr>
            </w:pPr>
            <w:r w:rsidRPr="004D7CAA">
              <w:rPr>
                <w:b/>
                <w:sz w:val="28"/>
                <w:szCs w:val="28"/>
                <w:lang w:val="vi-VN"/>
              </w:rPr>
              <w:t>Dự kiến</w:t>
            </w:r>
          </w:p>
          <w:p w:rsidR="005D4271" w:rsidRPr="004D7CAA" w:rsidRDefault="005D4271" w:rsidP="00087856">
            <w:pPr>
              <w:spacing w:line="360" w:lineRule="auto"/>
              <w:contextualSpacing/>
              <w:jc w:val="center"/>
              <w:outlineLvl w:val="0"/>
              <w:rPr>
                <w:b/>
                <w:sz w:val="28"/>
                <w:szCs w:val="28"/>
                <w:lang w:val="vi-VN"/>
              </w:rPr>
            </w:pPr>
            <w:r w:rsidRPr="004D7CAA">
              <w:rPr>
                <w:b/>
                <w:sz w:val="28"/>
                <w:szCs w:val="28"/>
                <w:lang w:val="vi-VN"/>
              </w:rPr>
              <w:t>kinh phí</w:t>
            </w:r>
          </w:p>
        </w:tc>
      </w:tr>
      <w:tr w:rsidR="00462108" w:rsidRPr="004D7CAA" w:rsidTr="00087856">
        <w:trPr>
          <w:trHeight w:val="567"/>
        </w:trPr>
        <w:tc>
          <w:tcPr>
            <w:tcW w:w="3085" w:type="dxa"/>
          </w:tcPr>
          <w:p w:rsidR="005D4271" w:rsidRPr="004D7CAA" w:rsidRDefault="00F94272" w:rsidP="00087856">
            <w:pPr>
              <w:spacing w:line="360" w:lineRule="auto"/>
              <w:contextualSpacing/>
              <w:jc w:val="both"/>
              <w:outlineLvl w:val="0"/>
              <w:rPr>
                <w:sz w:val="28"/>
                <w:szCs w:val="28"/>
                <w:lang w:val="vi-VN"/>
              </w:rPr>
            </w:pPr>
            <w:r w:rsidRPr="004D7CAA">
              <w:rPr>
                <w:sz w:val="28"/>
                <w:szCs w:val="28"/>
              </w:rPr>
              <w:t>Tiếp tục duy trì</w:t>
            </w:r>
            <w:r w:rsidR="005D4271" w:rsidRPr="004D7CAA">
              <w:rPr>
                <w:sz w:val="28"/>
                <w:szCs w:val="28"/>
                <w:lang w:val="vi-VN"/>
              </w:rPr>
              <w:t xml:space="preserve"> cơ chế phối hợp giữa nhà trường, Ban đại diện cha mẹ học sinh và chính quyền địa phương</w:t>
            </w:r>
          </w:p>
        </w:tc>
        <w:tc>
          <w:tcPr>
            <w:tcW w:w="1418" w:type="dxa"/>
          </w:tcPr>
          <w:p w:rsidR="005D4271" w:rsidRPr="004D7CAA" w:rsidRDefault="005D4271" w:rsidP="00087856">
            <w:pPr>
              <w:spacing w:line="360" w:lineRule="auto"/>
              <w:contextualSpacing/>
              <w:jc w:val="both"/>
              <w:outlineLvl w:val="0"/>
              <w:rPr>
                <w:sz w:val="28"/>
                <w:szCs w:val="28"/>
                <w:lang w:val="vi-VN"/>
              </w:rPr>
            </w:pPr>
            <w:r w:rsidRPr="004D7CAA">
              <w:rPr>
                <w:sz w:val="28"/>
                <w:szCs w:val="28"/>
                <w:lang w:val="vi-VN"/>
              </w:rPr>
              <w:t>Hiệu trưởng, Ban đại diện cha mẹ học sinh</w:t>
            </w:r>
          </w:p>
        </w:tc>
        <w:tc>
          <w:tcPr>
            <w:tcW w:w="1842" w:type="dxa"/>
          </w:tcPr>
          <w:p w:rsidR="005D4271" w:rsidRPr="004D7CAA" w:rsidRDefault="005D4271" w:rsidP="00087856">
            <w:pPr>
              <w:spacing w:line="360" w:lineRule="auto"/>
              <w:contextualSpacing/>
              <w:jc w:val="both"/>
              <w:outlineLvl w:val="0"/>
              <w:rPr>
                <w:sz w:val="28"/>
                <w:szCs w:val="28"/>
                <w:lang w:val="vi-VN"/>
              </w:rPr>
            </w:pPr>
            <w:r w:rsidRPr="004D7CAA">
              <w:rPr>
                <w:sz w:val="28"/>
                <w:szCs w:val="28"/>
                <w:lang w:val="vi-VN"/>
              </w:rPr>
              <w:t xml:space="preserve">Có sự thống nhất giữa </w:t>
            </w:r>
            <w:r w:rsidR="00322CB3" w:rsidRPr="004D7CAA">
              <w:rPr>
                <w:sz w:val="28"/>
                <w:szCs w:val="28"/>
                <w:lang w:val="vi-VN"/>
              </w:rPr>
              <w:t>Ban đại diện cha mẹ học sinh</w:t>
            </w:r>
            <w:r w:rsidR="00322CB3" w:rsidRPr="004839E2">
              <w:rPr>
                <w:sz w:val="28"/>
                <w:szCs w:val="28"/>
                <w:lang w:val="vi-VN"/>
              </w:rPr>
              <w:t xml:space="preserve">, </w:t>
            </w:r>
            <w:r w:rsidRPr="004D7CAA">
              <w:rPr>
                <w:sz w:val="28"/>
                <w:szCs w:val="28"/>
                <w:lang w:val="vi-VN"/>
              </w:rPr>
              <w:t>chính quyền địa phương</w:t>
            </w:r>
          </w:p>
        </w:tc>
        <w:tc>
          <w:tcPr>
            <w:tcW w:w="1418" w:type="dxa"/>
          </w:tcPr>
          <w:p w:rsidR="005D4271" w:rsidRPr="004D7CAA" w:rsidRDefault="00F94272" w:rsidP="00087856">
            <w:pPr>
              <w:spacing w:line="360" w:lineRule="auto"/>
              <w:contextualSpacing/>
              <w:jc w:val="both"/>
              <w:outlineLvl w:val="0"/>
              <w:rPr>
                <w:sz w:val="28"/>
                <w:szCs w:val="28"/>
              </w:rPr>
            </w:pPr>
            <w:r w:rsidRPr="004D7CAA">
              <w:rPr>
                <w:sz w:val="28"/>
                <w:szCs w:val="28"/>
              </w:rPr>
              <w:t>Trong năm học</w:t>
            </w:r>
          </w:p>
        </w:tc>
        <w:tc>
          <w:tcPr>
            <w:tcW w:w="1241" w:type="dxa"/>
          </w:tcPr>
          <w:p w:rsidR="005D4271" w:rsidRPr="004D7CAA" w:rsidRDefault="005D4271" w:rsidP="00087856">
            <w:pPr>
              <w:spacing w:line="360" w:lineRule="auto"/>
              <w:contextualSpacing/>
              <w:jc w:val="both"/>
              <w:outlineLvl w:val="0"/>
              <w:rPr>
                <w:sz w:val="28"/>
                <w:szCs w:val="28"/>
                <w:lang w:val="vi-VN"/>
              </w:rPr>
            </w:pPr>
            <w:r w:rsidRPr="004D7CAA">
              <w:rPr>
                <w:sz w:val="28"/>
                <w:szCs w:val="28"/>
                <w:lang w:val="vi-VN"/>
              </w:rPr>
              <w:t>Không</w:t>
            </w:r>
          </w:p>
        </w:tc>
      </w:tr>
      <w:tr w:rsidR="00462108" w:rsidRPr="004D7CAA" w:rsidTr="00087856">
        <w:trPr>
          <w:trHeight w:val="567"/>
        </w:trPr>
        <w:tc>
          <w:tcPr>
            <w:tcW w:w="3085" w:type="dxa"/>
          </w:tcPr>
          <w:p w:rsidR="00F94272" w:rsidRPr="004D7CAA" w:rsidRDefault="0031028F" w:rsidP="00363649">
            <w:pPr>
              <w:spacing w:line="360" w:lineRule="auto"/>
              <w:contextualSpacing/>
              <w:jc w:val="both"/>
              <w:outlineLvl w:val="0"/>
              <w:rPr>
                <w:sz w:val="28"/>
                <w:szCs w:val="28"/>
              </w:rPr>
            </w:pPr>
            <w:r w:rsidRPr="004D7CAA">
              <w:rPr>
                <w:sz w:val="28"/>
                <w:szCs w:val="28"/>
              </w:rPr>
              <w:t>Quan tâm đến việc trao đổi giữa giáo viên chủ nhiệm với Ban đại diện cha mẹ học sinh ở 02 lớpchưa có sự phối hợp chặt chẽ nhằm nâng cao chất lượng, hiệu quả việc phối hợp, nắm tình hình, nguyện vọng của phụ huynh và học sinh</w:t>
            </w:r>
          </w:p>
        </w:tc>
        <w:tc>
          <w:tcPr>
            <w:tcW w:w="1418" w:type="dxa"/>
          </w:tcPr>
          <w:p w:rsidR="00F94272" w:rsidRPr="004D7CAA" w:rsidRDefault="00F94272" w:rsidP="00087856">
            <w:pPr>
              <w:spacing w:line="360" w:lineRule="auto"/>
              <w:contextualSpacing/>
              <w:jc w:val="both"/>
              <w:outlineLvl w:val="0"/>
              <w:rPr>
                <w:sz w:val="28"/>
                <w:szCs w:val="28"/>
              </w:rPr>
            </w:pPr>
            <w:r w:rsidRPr="004D7CAA">
              <w:rPr>
                <w:sz w:val="28"/>
                <w:szCs w:val="28"/>
              </w:rPr>
              <w:t>Ban đại diện Cha mẹ học sinh trường</w:t>
            </w:r>
          </w:p>
        </w:tc>
        <w:tc>
          <w:tcPr>
            <w:tcW w:w="1842" w:type="dxa"/>
          </w:tcPr>
          <w:p w:rsidR="00F94272" w:rsidRPr="004D7CAA" w:rsidRDefault="00D969E8" w:rsidP="00907A2A">
            <w:pPr>
              <w:spacing w:line="360" w:lineRule="auto"/>
              <w:contextualSpacing/>
              <w:jc w:val="both"/>
              <w:outlineLvl w:val="0"/>
              <w:rPr>
                <w:sz w:val="28"/>
                <w:szCs w:val="28"/>
              </w:rPr>
            </w:pPr>
            <w:r w:rsidRPr="004D7CAA">
              <w:rPr>
                <w:sz w:val="28"/>
                <w:szCs w:val="28"/>
              </w:rPr>
              <w:t xml:space="preserve">Phối hợp </w:t>
            </w:r>
            <w:r w:rsidR="00907A2A" w:rsidRPr="004D7CAA">
              <w:rPr>
                <w:sz w:val="28"/>
                <w:szCs w:val="28"/>
              </w:rPr>
              <w:t>với</w:t>
            </w:r>
            <w:r w:rsidRPr="004D7CAA">
              <w:rPr>
                <w:sz w:val="28"/>
                <w:szCs w:val="28"/>
              </w:rPr>
              <w:t xml:space="preserve"> Ban đại diện Cha mẹ học sinh</w:t>
            </w:r>
            <w:r w:rsidR="00907A2A" w:rsidRPr="004D7CAA">
              <w:rPr>
                <w:sz w:val="28"/>
                <w:szCs w:val="28"/>
              </w:rPr>
              <w:t xml:space="preserve"> các lớp</w:t>
            </w:r>
          </w:p>
        </w:tc>
        <w:tc>
          <w:tcPr>
            <w:tcW w:w="1418" w:type="dxa"/>
          </w:tcPr>
          <w:p w:rsidR="00F94272" w:rsidRPr="004D7CAA" w:rsidRDefault="00F94272" w:rsidP="00087856">
            <w:pPr>
              <w:spacing w:line="360" w:lineRule="auto"/>
              <w:contextualSpacing/>
              <w:jc w:val="both"/>
              <w:outlineLvl w:val="0"/>
              <w:rPr>
                <w:sz w:val="28"/>
                <w:szCs w:val="28"/>
              </w:rPr>
            </w:pPr>
            <w:r w:rsidRPr="004D7CAA">
              <w:rPr>
                <w:sz w:val="28"/>
                <w:szCs w:val="28"/>
              </w:rPr>
              <w:t>Trong năm học</w:t>
            </w:r>
          </w:p>
        </w:tc>
        <w:tc>
          <w:tcPr>
            <w:tcW w:w="1241" w:type="dxa"/>
          </w:tcPr>
          <w:p w:rsidR="00F94272" w:rsidRPr="004D7CAA" w:rsidRDefault="00F94272" w:rsidP="00087856">
            <w:pPr>
              <w:spacing w:line="360" w:lineRule="auto"/>
              <w:contextualSpacing/>
              <w:jc w:val="both"/>
              <w:outlineLvl w:val="0"/>
              <w:rPr>
                <w:sz w:val="28"/>
                <w:szCs w:val="28"/>
              </w:rPr>
            </w:pPr>
            <w:r w:rsidRPr="004D7CAA">
              <w:rPr>
                <w:sz w:val="28"/>
                <w:szCs w:val="28"/>
              </w:rPr>
              <w:t>Không</w:t>
            </w:r>
          </w:p>
        </w:tc>
      </w:tr>
      <w:tr w:rsidR="00F94272" w:rsidRPr="004D7CAA" w:rsidTr="00087856">
        <w:trPr>
          <w:trHeight w:val="567"/>
        </w:trPr>
        <w:tc>
          <w:tcPr>
            <w:tcW w:w="3085" w:type="dxa"/>
          </w:tcPr>
          <w:p w:rsidR="00F94272" w:rsidRPr="004D7CAA" w:rsidRDefault="00F94272" w:rsidP="00087856">
            <w:pPr>
              <w:spacing w:line="360" w:lineRule="auto"/>
              <w:contextualSpacing/>
              <w:jc w:val="both"/>
              <w:outlineLvl w:val="0"/>
              <w:rPr>
                <w:sz w:val="28"/>
                <w:szCs w:val="28"/>
              </w:rPr>
            </w:pPr>
            <w:r w:rsidRPr="004D7CAA">
              <w:rPr>
                <w:sz w:val="28"/>
                <w:szCs w:val="28"/>
              </w:rPr>
              <w:t>Tiếp tục tổ chức tốt</w:t>
            </w:r>
            <w:r w:rsidR="00F35481" w:rsidRPr="004D7CAA">
              <w:rPr>
                <w:sz w:val="28"/>
                <w:szCs w:val="28"/>
              </w:rPr>
              <w:t xml:space="preserve"> các buổi họp với cha mẹ học sinh theo quy định</w:t>
            </w:r>
          </w:p>
        </w:tc>
        <w:tc>
          <w:tcPr>
            <w:tcW w:w="1418" w:type="dxa"/>
          </w:tcPr>
          <w:p w:rsidR="00F94272" w:rsidRPr="004D7CAA" w:rsidRDefault="00AF6790" w:rsidP="00087856">
            <w:pPr>
              <w:spacing w:line="360" w:lineRule="auto"/>
              <w:contextualSpacing/>
              <w:jc w:val="both"/>
              <w:outlineLvl w:val="0"/>
              <w:rPr>
                <w:sz w:val="28"/>
                <w:szCs w:val="28"/>
              </w:rPr>
            </w:pPr>
            <w:r w:rsidRPr="004D7CAA">
              <w:rPr>
                <w:sz w:val="28"/>
                <w:szCs w:val="28"/>
              </w:rPr>
              <w:t>Hiệu trưởng</w:t>
            </w:r>
            <w:r w:rsidR="00F35481" w:rsidRPr="004D7CAA">
              <w:rPr>
                <w:sz w:val="28"/>
                <w:szCs w:val="28"/>
              </w:rPr>
              <w:t>, giáo viên</w:t>
            </w:r>
          </w:p>
        </w:tc>
        <w:tc>
          <w:tcPr>
            <w:tcW w:w="1842" w:type="dxa"/>
          </w:tcPr>
          <w:p w:rsidR="00F94272" w:rsidRPr="004D7CAA" w:rsidRDefault="00D86284" w:rsidP="00907A2A">
            <w:pPr>
              <w:spacing w:line="360" w:lineRule="auto"/>
              <w:contextualSpacing/>
              <w:jc w:val="both"/>
              <w:outlineLvl w:val="0"/>
              <w:rPr>
                <w:sz w:val="28"/>
                <w:szCs w:val="28"/>
              </w:rPr>
            </w:pPr>
            <w:r w:rsidRPr="004D7CAA">
              <w:rPr>
                <w:sz w:val="28"/>
                <w:szCs w:val="28"/>
              </w:rPr>
              <w:t>Phối hợp</w:t>
            </w:r>
            <w:r w:rsidR="00D7022E" w:rsidRPr="004D7CAA">
              <w:rPr>
                <w:sz w:val="28"/>
                <w:szCs w:val="28"/>
              </w:rPr>
              <w:t xml:space="preserve"> Ban đại diện Cha mẹ học sinh và </w:t>
            </w:r>
            <w:r w:rsidR="00907A2A" w:rsidRPr="004D7CAA">
              <w:rPr>
                <w:sz w:val="28"/>
                <w:szCs w:val="28"/>
              </w:rPr>
              <w:t>tổ</w:t>
            </w:r>
            <w:r w:rsidR="00DA458E">
              <w:rPr>
                <w:sz w:val="28"/>
                <w:szCs w:val="28"/>
              </w:rPr>
              <w:t xml:space="preserve"> </w:t>
            </w:r>
            <w:r w:rsidR="00907A2A" w:rsidRPr="004D7CAA">
              <w:rPr>
                <w:sz w:val="28"/>
                <w:szCs w:val="28"/>
              </w:rPr>
              <w:t>văn phòng, tổ bảo mẫu</w:t>
            </w:r>
          </w:p>
        </w:tc>
        <w:tc>
          <w:tcPr>
            <w:tcW w:w="1418" w:type="dxa"/>
          </w:tcPr>
          <w:p w:rsidR="00F94272" w:rsidRPr="004D7CAA" w:rsidRDefault="00F35481" w:rsidP="00087856">
            <w:pPr>
              <w:spacing w:line="360" w:lineRule="auto"/>
              <w:contextualSpacing/>
              <w:jc w:val="both"/>
              <w:outlineLvl w:val="0"/>
              <w:rPr>
                <w:sz w:val="28"/>
                <w:szCs w:val="28"/>
              </w:rPr>
            </w:pPr>
            <w:r w:rsidRPr="004D7CAA">
              <w:rPr>
                <w:sz w:val="28"/>
                <w:szCs w:val="28"/>
              </w:rPr>
              <w:t>Định kì 03 lần/năm học</w:t>
            </w:r>
          </w:p>
        </w:tc>
        <w:tc>
          <w:tcPr>
            <w:tcW w:w="1241" w:type="dxa"/>
          </w:tcPr>
          <w:p w:rsidR="00F94272" w:rsidRPr="004D7CAA" w:rsidRDefault="00F35481" w:rsidP="00087856">
            <w:pPr>
              <w:spacing w:line="360" w:lineRule="auto"/>
              <w:contextualSpacing/>
              <w:jc w:val="both"/>
              <w:outlineLvl w:val="0"/>
              <w:rPr>
                <w:sz w:val="28"/>
                <w:szCs w:val="28"/>
              </w:rPr>
            </w:pPr>
            <w:r w:rsidRPr="004D7CAA">
              <w:rPr>
                <w:sz w:val="28"/>
                <w:szCs w:val="28"/>
              </w:rPr>
              <w:t>Không</w:t>
            </w:r>
          </w:p>
        </w:tc>
      </w:tr>
    </w:tbl>
    <w:p w:rsidR="005D4271" w:rsidRPr="004D7CAA" w:rsidRDefault="005D4271" w:rsidP="0004554C">
      <w:pPr>
        <w:shd w:val="clear" w:color="auto" w:fill="FFFFFF"/>
        <w:spacing w:line="360" w:lineRule="auto"/>
        <w:ind w:firstLine="567"/>
        <w:contextualSpacing/>
        <w:jc w:val="both"/>
        <w:rPr>
          <w:sz w:val="28"/>
          <w:szCs w:val="28"/>
          <w:lang w:val="sv-SE"/>
        </w:rPr>
      </w:pPr>
    </w:p>
    <w:p w:rsidR="00FD2528" w:rsidRPr="004D7CAA" w:rsidRDefault="00F631C6" w:rsidP="00A00905">
      <w:pPr>
        <w:spacing w:line="360" w:lineRule="auto"/>
        <w:ind w:firstLine="720"/>
        <w:contextualSpacing/>
        <w:jc w:val="both"/>
        <w:rPr>
          <w:sz w:val="28"/>
          <w:szCs w:val="28"/>
          <w:lang w:val="vi-VN"/>
        </w:rPr>
      </w:pPr>
      <w:r w:rsidRPr="004D7CAA">
        <w:rPr>
          <w:b/>
          <w:sz w:val="28"/>
          <w:szCs w:val="28"/>
          <w:lang w:val="vi-VN"/>
        </w:rPr>
        <w:t>5. Tự đánh giá:</w:t>
      </w:r>
      <w:r w:rsidR="005D4271" w:rsidRPr="004D7CAA">
        <w:rPr>
          <w:sz w:val="28"/>
          <w:szCs w:val="28"/>
          <w:lang w:val="nl-NL"/>
        </w:rPr>
        <w:t>Đạt</w:t>
      </w:r>
      <w:r w:rsidR="005D4271" w:rsidRPr="004D7CAA">
        <w:rPr>
          <w:sz w:val="28"/>
          <w:szCs w:val="28"/>
          <w:lang w:val="vi-VN"/>
        </w:rPr>
        <w:t xml:space="preserve"> Mức 3.</w:t>
      </w:r>
    </w:p>
    <w:p w:rsidR="0036005A" w:rsidRPr="004D7CAA" w:rsidRDefault="0036005A" w:rsidP="00A00905">
      <w:pPr>
        <w:spacing w:line="360" w:lineRule="auto"/>
        <w:ind w:firstLine="720"/>
        <w:contextualSpacing/>
        <w:jc w:val="both"/>
        <w:outlineLvl w:val="4"/>
        <w:rPr>
          <w:b/>
          <w:sz w:val="28"/>
          <w:szCs w:val="28"/>
          <w:lang w:val="nl-NL"/>
        </w:rPr>
      </w:pPr>
      <w:r w:rsidRPr="004D7CAA">
        <w:rPr>
          <w:b/>
          <w:sz w:val="28"/>
          <w:szCs w:val="28"/>
          <w:lang w:val="nl-NL"/>
        </w:rPr>
        <w:t>Tiêu chí 4.2: Công tác tham mưu cấp ủy Đảng, chính quyền và phối hợp với các tổ chức, cá nhân của nhà trường</w:t>
      </w:r>
    </w:p>
    <w:p w:rsidR="00A65EFA" w:rsidRPr="004D7CAA" w:rsidRDefault="00A65EFA" w:rsidP="00A00905">
      <w:pPr>
        <w:spacing w:line="360" w:lineRule="auto"/>
        <w:ind w:firstLine="720"/>
        <w:contextualSpacing/>
        <w:jc w:val="both"/>
        <w:outlineLvl w:val="4"/>
        <w:rPr>
          <w:sz w:val="28"/>
          <w:szCs w:val="28"/>
          <w:lang w:val="vi-VN"/>
        </w:rPr>
      </w:pPr>
      <w:r w:rsidRPr="004D7CAA">
        <w:rPr>
          <w:sz w:val="28"/>
          <w:szCs w:val="28"/>
          <w:lang w:val="vi-VN"/>
        </w:rPr>
        <w:t>Mức 1</w:t>
      </w:r>
      <w:r w:rsidR="00766CA2" w:rsidRPr="004D7CAA">
        <w:rPr>
          <w:sz w:val="28"/>
          <w:szCs w:val="28"/>
          <w:lang w:val="vi-VN"/>
        </w:rPr>
        <w:t>:</w:t>
      </w:r>
    </w:p>
    <w:p w:rsidR="00A65EFA" w:rsidRPr="004D7CAA" w:rsidRDefault="00A65EFA" w:rsidP="00A00905">
      <w:pPr>
        <w:spacing w:line="360" w:lineRule="auto"/>
        <w:ind w:firstLine="720"/>
        <w:contextualSpacing/>
        <w:jc w:val="both"/>
        <w:outlineLvl w:val="4"/>
        <w:rPr>
          <w:sz w:val="28"/>
          <w:szCs w:val="28"/>
          <w:lang w:val="nl-NL"/>
        </w:rPr>
      </w:pPr>
      <w:r w:rsidRPr="004D7CAA">
        <w:rPr>
          <w:sz w:val="28"/>
          <w:szCs w:val="28"/>
          <w:lang w:val="nl-NL"/>
        </w:rPr>
        <w:lastRenderedPageBreak/>
        <w:t>a) Tham mưu cấp ủy Đảng, chính quyền để thực hiện kế hoạch giáo dục của nhà trường;</w:t>
      </w:r>
    </w:p>
    <w:p w:rsidR="00A65EFA" w:rsidRPr="004D7CAA" w:rsidRDefault="00A65EFA" w:rsidP="004F4124">
      <w:pPr>
        <w:spacing w:line="360" w:lineRule="auto"/>
        <w:ind w:firstLine="720"/>
        <w:contextualSpacing/>
        <w:jc w:val="both"/>
        <w:outlineLvl w:val="4"/>
        <w:rPr>
          <w:sz w:val="28"/>
          <w:szCs w:val="28"/>
          <w:lang w:val="nl-NL"/>
        </w:rPr>
      </w:pPr>
      <w:r w:rsidRPr="004D7CAA">
        <w:rPr>
          <w:sz w:val="28"/>
          <w:szCs w:val="28"/>
          <w:lang w:val="nl-NL"/>
        </w:rPr>
        <w:t>b) Tuyên truyền nâng cao nhận thức và trách nhiệm của cộng đồng vềchủ trương, chính sách của Đảng, Nhà nước, ngành Giáo dục; về mục tiêu,nội dung và kế hoạch giáo dục của nhà trường;</w:t>
      </w:r>
    </w:p>
    <w:p w:rsidR="00A65EFA" w:rsidRPr="004D7CAA" w:rsidRDefault="00A65EFA" w:rsidP="00A00905">
      <w:pPr>
        <w:spacing w:line="360" w:lineRule="auto"/>
        <w:ind w:firstLine="720"/>
        <w:contextualSpacing/>
        <w:jc w:val="both"/>
        <w:outlineLvl w:val="4"/>
        <w:rPr>
          <w:sz w:val="28"/>
          <w:szCs w:val="28"/>
          <w:lang w:val="nl-NL"/>
        </w:rPr>
      </w:pPr>
      <w:r w:rsidRPr="004D7CAA">
        <w:rPr>
          <w:sz w:val="28"/>
          <w:szCs w:val="28"/>
          <w:lang w:val="nl-NL"/>
        </w:rPr>
        <w:t>c) Huy động và sử dụng các nguồn lực hợp pháp của các tổ chức, cá nhân đúng quy định.</w:t>
      </w:r>
    </w:p>
    <w:p w:rsidR="00A65EFA" w:rsidRPr="004D7CAA" w:rsidRDefault="00A65EFA" w:rsidP="00A00905">
      <w:pPr>
        <w:spacing w:line="360" w:lineRule="auto"/>
        <w:ind w:firstLine="720"/>
        <w:contextualSpacing/>
        <w:jc w:val="both"/>
        <w:rPr>
          <w:sz w:val="28"/>
          <w:szCs w:val="28"/>
          <w:lang w:val="vi-VN"/>
        </w:rPr>
      </w:pPr>
      <w:r w:rsidRPr="004D7CAA">
        <w:rPr>
          <w:sz w:val="28"/>
          <w:szCs w:val="28"/>
          <w:lang w:val="vi-VN"/>
        </w:rPr>
        <w:t>Mức 2</w:t>
      </w:r>
      <w:r w:rsidR="00766CA2" w:rsidRPr="004D7CAA">
        <w:rPr>
          <w:sz w:val="28"/>
          <w:szCs w:val="28"/>
          <w:lang w:val="vi-VN"/>
        </w:rPr>
        <w:t>:</w:t>
      </w:r>
    </w:p>
    <w:p w:rsidR="00A65EFA" w:rsidRPr="004D7CAA" w:rsidRDefault="00A65EFA" w:rsidP="00A00905">
      <w:pPr>
        <w:spacing w:line="360" w:lineRule="auto"/>
        <w:ind w:firstLine="720"/>
        <w:contextualSpacing/>
        <w:jc w:val="both"/>
        <w:rPr>
          <w:sz w:val="28"/>
          <w:szCs w:val="28"/>
          <w:lang w:val="vi-VN"/>
        </w:rPr>
      </w:pPr>
      <w:r w:rsidRPr="004D7CAA">
        <w:rPr>
          <w:sz w:val="28"/>
          <w:szCs w:val="28"/>
          <w:lang w:val="vi-VN"/>
        </w:rPr>
        <w:t>a) Tham mưu cấp ủy Đảng, chính quyền để tạo điều kiện cho nhà trường thực hiện p</w:t>
      </w:r>
      <w:r w:rsidRPr="004D7CAA">
        <w:rPr>
          <w:rFonts w:eastAsia="Calibri"/>
          <w:sz w:val="28"/>
          <w:szCs w:val="28"/>
          <w:lang w:val="vi-VN"/>
        </w:rPr>
        <w:t>hương hướng, chiến lược xây dựng và phát triển;</w:t>
      </w:r>
    </w:p>
    <w:p w:rsidR="00A65EFA" w:rsidRPr="004D7CAA" w:rsidRDefault="00A65EFA" w:rsidP="00A00905">
      <w:pPr>
        <w:spacing w:line="360" w:lineRule="auto"/>
        <w:ind w:firstLine="720"/>
        <w:contextualSpacing/>
        <w:jc w:val="both"/>
        <w:rPr>
          <w:sz w:val="28"/>
          <w:szCs w:val="28"/>
          <w:lang w:val="vi-VN"/>
        </w:rPr>
      </w:pPr>
      <w:r w:rsidRPr="004D7CAA">
        <w:rPr>
          <w:sz w:val="28"/>
          <w:szCs w:val="28"/>
          <w:lang w:val="vi-VN"/>
        </w:rPr>
        <w:t>b) Phối hợp với các tổ chức,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rsidR="00A65EFA" w:rsidRPr="004D7CAA" w:rsidRDefault="00A65EFA" w:rsidP="00A00905">
      <w:pPr>
        <w:spacing w:line="360" w:lineRule="auto"/>
        <w:ind w:firstLine="720"/>
        <w:contextualSpacing/>
        <w:jc w:val="both"/>
        <w:rPr>
          <w:sz w:val="28"/>
          <w:szCs w:val="28"/>
          <w:lang w:val="vi-VN"/>
        </w:rPr>
      </w:pPr>
      <w:r w:rsidRPr="004D7CAA">
        <w:rPr>
          <w:sz w:val="28"/>
          <w:szCs w:val="28"/>
          <w:lang w:val="vi-VN"/>
        </w:rPr>
        <w:t>Mức 3</w:t>
      </w:r>
      <w:r w:rsidR="00766CA2" w:rsidRPr="004D7CAA">
        <w:rPr>
          <w:sz w:val="28"/>
          <w:szCs w:val="28"/>
          <w:lang w:val="vi-VN"/>
        </w:rPr>
        <w:t>:</w:t>
      </w:r>
    </w:p>
    <w:p w:rsidR="00A65EFA" w:rsidRPr="004D7CAA" w:rsidRDefault="00A65EFA" w:rsidP="00A00905">
      <w:pPr>
        <w:spacing w:line="360" w:lineRule="auto"/>
        <w:ind w:firstLine="720"/>
        <w:contextualSpacing/>
        <w:jc w:val="both"/>
        <w:rPr>
          <w:sz w:val="28"/>
          <w:szCs w:val="28"/>
          <w:lang w:val="vi-VN"/>
        </w:rPr>
      </w:pPr>
      <w:r w:rsidRPr="004D7CAA">
        <w:rPr>
          <w:sz w:val="28"/>
          <w:szCs w:val="28"/>
          <w:lang w:val="vi-VN"/>
        </w:rPr>
        <w:t xml:space="preserve">Tham mưu cấp ủy Đảng, chính quyền </w:t>
      </w:r>
      <w:r w:rsidRPr="004839E2">
        <w:rPr>
          <w:sz w:val="28"/>
          <w:szCs w:val="28"/>
          <w:lang w:val="vi-VN"/>
        </w:rPr>
        <w:t xml:space="preserve">và phối hợp có hiệu quả với </w:t>
      </w:r>
      <w:r w:rsidRPr="004D7CAA">
        <w:rPr>
          <w:rFonts w:eastAsia="Calibri"/>
          <w:sz w:val="28"/>
          <w:szCs w:val="28"/>
          <w:lang w:val="vi-VN"/>
        </w:rPr>
        <w:t>các tổ chức, cá nhân</w:t>
      </w:r>
      <w:r w:rsidRPr="004839E2">
        <w:rPr>
          <w:sz w:val="28"/>
          <w:szCs w:val="28"/>
          <w:lang w:val="vi-VN"/>
        </w:rPr>
        <w:t xml:space="preserve"> x</w:t>
      </w:r>
      <w:r w:rsidRPr="004D7CAA">
        <w:rPr>
          <w:sz w:val="28"/>
          <w:szCs w:val="28"/>
          <w:lang w:val="vi-VN"/>
        </w:rPr>
        <w:t>ây dựng nhà trường trở thành trung tâm văn hóa, giáo dục của địa phương.</w:t>
      </w:r>
    </w:p>
    <w:p w:rsidR="00FD2528" w:rsidRPr="004D7CAA" w:rsidRDefault="00292137" w:rsidP="00A00905">
      <w:pPr>
        <w:spacing w:line="360" w:lineRule="auto"/>
        <w:ind w:firstLine="720"/>
        <w:contextualSpacing/>
        <w:jc w:val="both"/>
        <w:outlineLvl w:val="4"/>
        <w:rPr>
          <w:b/>
          <w:sz w:val="28"/>
          <w:szCs w:val="28"/>
          <w:lang w:val="nl-NL"/>
        </w:rPr>
      </w:pPr>
      <w:r w:rsidRPr="004D7CAA">
        <w:rPr>
          <w:b/>
          <w:sz w:val="28"/>
          <w:szCs w:val="28"/>
          <w:lang w:val="nl-NL"/>
        </w:rPr>
        <w:t>1. Mô tả hiện trạng</w:t>
      </w:r>
    </w:p>
    <w:p w:rsidR="00CD73DF" w:rsidRPr="004D7CAA" w:rsidRDefault="00CD73DF" w:rsidP="00A00905">
      <w:pPr>
        <w:spacing w:line="360" w:lineRule="auto"/>
        <w:ind w:firstLine="720"/>
        <w:contextualSpacing/>
        <w:jc w:val="both"/>
        <w:outlineLvl w:val="4"/>
        <w:rPr>
          <w:sz w:val="28"/>
          <w:szCs w:val="28"/>
          <w:lang w:val="vi-VN"/>
        </w:rPr>
      </w:pPr>
      <w:r w:rsidRPr="004D7CAA">
        <w:rPr>
          <w:sz w:val="28"/>
          <w:szCs w:val="28"/>
          <w:lang w:val="vi-VN"/>
        </w:rPr>
        <w:t>Mức 1</w:t>
      </w:r>
      <w:r w:rsidR="00766CA2" w:rsidRPr="004D7CAA">
        <w:rPr>
          <w:sz w:val="28"/>
          <w:szCs w:val="28"/>
          <w:lang w:val="vi-VN"/>
        </w:rPr>
        <w:t>:</w:t>
      </w:r>
    </w:p>
    <w:p w:rsidR="00FB4076" w:rsidRPr="004D7CAA" w:rsidRDefault="002F6A30" w:rsidP="00F76791">
      <w:pPr>
        <w:spacing w:line="360" w:lineRule="auto"/>
        <w:ind w:firstLine="720"/>
        <w:contextualSpacing/>
        <w:jc w:val="both"/>
        <w:rPr>
          <w:sz w:val="28"/>
          <w:szCs w:val="28"/>
          <w:lang w:val="vi-VN"/>
        </w:rPr>
      </w:pPr>
      <w:r w:rsidRPr="004D7CAA">
        <w:rPr>
          <w:sz w:val="28"/>
          <w:szCs w:val="28"/>
          <w:lang w:val="nl-NL"/>
        </w:rPr>
        <w:t xml:space="preserve">a) </w:t>
      </w:r>
      <w:r w:rsidR="00FB4076" w:rsidRPr="004D7CAA">
        <w:rPr>
          <w:sz w:val="28"/>
          <w:szCs w:val="28"/>
          <w:lang w:val="vi-VN"/>
        </w:rPr>
        <w:t xml:space="preserve">Công tác tham mưu, phối hợp với cấp ủy, chính quyền luôn được nhà trường chú trọng thực hiện nhằm nâng cao chất lượng, hiệu quả giáo dục trong nhà trường. </w:t>
      </w:r>
      <w:r w:rsidR="00F02DDA" w:rsidRPr="004839E2">
        <w:rPr>
          <w:sz w:val="28"/>
          <w:szCs w:val="28"/>
          <w:lang w:val="vi-VN"/>
        </w:rPr>
        <w:t>Cán bộ quản lý</w:t>
      </w:r>
      <w:r w:rsidR="00FB4076" w:rsidRPr="004D7CAA">
        <w:rPr>
          <w:sz w:val="28"/>
          <w:szCs w:val="28"/>
          <w:lang w:val="vi-VN"/>
        </w:rPr>
        <w:t xml:space="preserve"> thực hiện tốt công tác tham mưu với Đả</w:t>
      </w:r>
      <w:r w:rsidR="00DA458E">
        <w:rPr>
          <w:sz w:val="28"/>
          <w:szCs w:val="28"/>
          <w:lang w:val="vi-VN"/>
        </w:rPr>
        <w:t>ng ủy, Ủy ban nhân dân Phường 1</w:t>
      </w:r>
      <w:r w:rsidR="00FB4076" w:rsidRPr="004D7CAA">
        <w:rPr>
          <w:sz w:val="28"/>
          <w:szCs w:val="28"/>
          <w:lang w:val="vi-VN"/>
        </w:rPr>
        <w:t xml:space="preserve"> </w:t>
      </w:r>
      <w:r w:rsidR="00FB4076" w:rsidRPr="004D7CAA">
        <w:rPr>
          <w:sz w:val="28"/>
          <w:szCs w:val="28"/>
          <w:lang w:val="nl-NL"/>
        </w:rPr>
        <w:t xml:space="preserve">để thành lập Hội đồng giáo dục [H4-4.2-01]. Nhà trường thực hiện tốt chế độ báo cáo với lãnh đạo cấp trên về kết quả thực hiện nhiệm vụ, cũng như trao đổi về những nội dung triển khai </w:t>
      </w:r>
      <w:r w:rsidR="00FB4076" w:rsidRPr="004D7CAA">
        <w:rPr>
          <w:sz w:val="28"/>
          <w:szCs w:val="28"/>
          <w:lang w:val="vi-VN"/>
        </w:rPr>
        <w:t xml:space="preserve">Đảng ủy, </w:t>
      </w:r>
      <w:r w:rsidR="00FB4076" w:rsidRPr="004D7CAA">
        <w:rPr>
          <w:sz w:val="28"/>
          <w:szCs w:val="28"/>
          <w:lang w:val="nl-NL"/>
        </w:rPr>
        <w:t>Ủy ban nhân dânP</w:t>
      </w:r>
      <w:r w:rsidR="00FB4076" w:rsidRPr="004D7CAA">
        <w:rPr>
          <w:sz w:val="28"/>
          <w:szCs w:val="28"/>
          <w:lang w:val="vi-VN"/>
        </w:rPr>
        <w:t>hường</w:t>
      </w:r>
      <w:r w:rsidR="00DA458E">
        <w:rPr>
          <w:sz w:val="28"/>
          <w:szCs w:val="28"/>
          <w:lang w:val="nl-NL"/>
        </w:rPr>
        <w:t xml:space="preserve"> 1 </w:t>
      </w:r>
      <w:r w:rsidR="00FB4076" w:rsidRPr="004D7CAA">
        <w:rPr>
          <w:sz w:val="28"/>
          <w:szCs w:val="28"/>
          <w:lang w:val="nl-NL"/>
        </w:rPr>
        <w:t>[H4-4.2-02].</w:t>
      </w:r>
    </w:p>
    <w:p w:rsidR="00FB4076" w:rsidRPr="004D7CAA" w:rsidRDefault="002F6A30" w:rsidP="00B4778C">
      <w:pPr>
        <w:spacing w:line="360" w:lineRule="auto"/>
        <w:ind w:firstLine="720"/>
        <w:contextualSpacing/>
        <w:jc w:val="both"/>
        <w:rPr>
          <w:sz w:val="28"/>
          <w:szCs w:val="28"/>
          <w:lang w:val="sv-SE"/>
        </w:rPr>
      </w:pPr>
      <w:r w:rsidRPr="004D7CAA">
        <w:rPr>
          <w:sz w:val="28"/>
          <w:szCs w:val="28"/>
          <w:lang w:val="nl-NL"/>
        </w:rPr>
        <w:t xml:space="preserve">b) </w:t>
      </w:r>
      <w:r w:rsidR="00FB4076" w:rsidRPr="004D7CAA">
        <w:rPr>
          <w:spacing w:val="2"/>
          <w:sz w:val="28"/>
          <w:szCs w:val="28"/>
          <w:lang w:val="sv-SE"/>
        </w:rPr>
        <w:t>Nhà trường thường xuyên phối hợp với các ban ngành đoàn thể địa</w:t>
      </w:r>
      <w:r w:rsidR="00FB4076" w:rsidRPr="004D7CAA">
        <w:rPr>
          <w:sz w:val="28"/>
          <w:szCs w:val="28"/>
          <w:lang w:val="sv-SE"/>
        </w:rPr>
        <w:t xml:space="preserve"> phương như Hội Phụ nữ, Đoàn Thanh niên, Hội Cựu chiến binh, Công an,... </w:t>
      </w:r>
      <w:r w:rsidR="00FB4076" w:rsidRPr="004D7CAA">
        <w:rPr>
          <w:sz w:val="28"/>
          <w:szCs w:val="28"/>
          <w:lang w:val="vi-VN"/>
        </w:rPr>
        <w:lastRenderedPageBreak/>
        <w:t xml:space="preserve">nhằm nâng cao nhận thức và trách nhiệm của chính quyền, các tổ chức đoàn thể trong công tác giáo dục tại địa phương. </w:t>
      </w:r>
      <w:r w:rsidR="0031028F" w:rsidRPr="004839E2">
        <w:rPr>
          <w:sz w:val="28"/>
          <w:szCs w:val="28"/>
          <w:lang w:val="vi-VN"/>
        </w:rPr>
        <w:t>Các</w:t>
      </w:r>
      <w:r w:rsidR="00FB4076" w:rsidRPr="004D7CAA">
        <w:rPr>
          <w:sz w:val="28"/>
          <w:szCs w:val="28"/>
          <w:lang w:val="vi-VN"/>
        </w:rPr>
        <w:t xml:space="preserve"> nội dung đã được nhà trường triển khai có sự phối hợp cùng chính quyền, tổ chức đoàn thể địa phương như giáo dục đạo đức học sinh, vận động học sinh nghỉ học ra lớp, tổ chức hoạt động sinh hoạt truyền thống,</w:t>
      </w:r>
      <w:r w:rsidR="00DA458E">
        <w:rPr>
          <w:sz w:val="28"/>
          <w:szCs w:val="28"/>
          <w:lang w:val="sv-SE"/>
        </w:rPr>
        <w:t xml:space="preserve"> phối hợp với công an Phường 1</w:t>
      </w:r>
      <w:r w:rsidR="00FB4076" w:rsidRPr="004D7CAA">
        <w:rPr>
          <w:sz w:val="28"/>
          <w:szCs w:val="28"/>
          <w:lang w:val="sv-SE"/>
        </w:rPr>
        <w:t xml:space="preserve"> đăng </w:t>
      </w:r>
      <w:r w:rsidR="00986616" w:rsidRPr="004D7CAA">
        <w:rPr>
          <w:sz w:val="28"/>
          <w:szCs w:val="28"/>
          <w:lang w:val="sv-SE"/>
        </w:rPr>
        <w:t xml:space="preserve">ký </w:t>
      </w:r>
      <w:r w:rsidR="00FB4076" w:rsidRPr="004D7CAA">
        <w:rPr>
          <w:sz w:val="28"/>
          <w:szCs w:val="28"/>
          <w:lang w:val="sv-SE"/>
        </w:rPr>
        <w:t>trường “An toàn về an ninh trật tự”</w:t>
      </w:r>
      <w:r w:rsidR="00FB4076" w:rsidRPr="004D7CAA">
        <w:rPr>
          <w:sz w:val="28"/>
          <w:szCs w:val="28"/>
          <w:lang w:val="vi-VN"/>
        </w:rPr>
        <w:t>,</w:t>
      </w:r>
      <w:r w:rsidR="00FB4076" w:rsidRPr="004D7CAA">
        <w:rPr>
          <w:sz w:val="28"/>
          <w:szCs w:val="28"/>
          <w:lang w:val="sv-SE"/>
        </w:rPr>
        <w:t xml:space="preserve"> phối hợp với Ban chấp hành Đoàn phường tổ chức lễ hội trăng rằm và sinh hoạt hè cho các em thiếu nhi... Sự phối hợp trên đã đem lại hiệu quả cao trong công tác giáo dục học sinh </w:t>
      </w:r>
      <w:r w:rsidR="00FB4076" w:rsidRPr="004D7CAA">
        <w:rPr>
          <w:sz w:val="28"/>
          <w:szCs w:val="28"/>
          <w:lang w:val="vi-VN"/>
        </w:rPr>
        <w:t xml:space="preserve">tại trường, giúp cho chính quyền, các tổ chức đoàn thể địa phương nắm được mục tiêu, nội dung cũng như kế hoạch giáo dục của trường </w:t>
      </w:r>
      <w:r w:rsidR="00FB4076" w:rsidRPr="004D7CAA">
        <w:rPr>
          <w:sz w:val="28"/>
          <w:szCs w:val="28"/>
          <w:lang w:val="nl-NL"/>
        </w:rPr>
        <w:t>[H4-4.2-02].</w:t>
      </w:r>
    </w:p>
    <w:p w:rsidR="00FB4076" w:rsidRPr="004D7CAA" w:rsidRDefault="008A1294" w:rsidP="00A00905">
      <w:pPr>
        <w:spacing w:line="360" w:lineRule="auto"/>
        <w:ind w:firstLine="720"/>
        <w:contextualSpacing/>
        <w:jc w:val="both"/>
        <w:outlineLvl w:val="0"/>
        <w:rPr>
          <w:sz w:val="28"/>
          <w:szCs w:val="28"/>
          <w:lang w:val="nl-NL"/>
        </w:rPr>
      </w:pPr>
      <w:r w:rsidRPr="004D7CAA">
        <w:rPr>
          <w:sz w:val="28"/>
          <w:szCs w:val="28"/>
          <w:lang w:val="pt-BR"/>
        </w:rPr>
        <w:t xml:space="preserve">- </w:t>
      </w:r>
      <w:r w:rsidR="00FB4076" w:rsidRPr="004D7CAA">
        <w:rPr>
          <w:sz w:val="28"/>
          <w:szCs w:val="28"/>
          <w:lang w:val="pt-BR"/>
        </w:rPr>
        <w:t>Kế hoạch chiến lược phá</w:t>
      </w:r>
      <w:r w:rsidR="003C2C3B">
        <w:rPr>
          <w:sz w:val="28"/>
          <w:szCs w:val="28"/>
          <w:lang w:val="pt-BR"/>
        </w:rPr>
        <w:t>t triển của trường giai đoạn 2020-2025</w:t>
      </w:r>
      <w:r w:rsidR="00FB4076" w:rsidRPr="004D7CAA">
        <w:rPr>
          <w:sz w:val="28"/>
          <w:szCs w:val="28"/>
          <w:lang w:val="pt-BR"/>
        </w:rPr>
        <w:t xml:space="preserve"> được niêm yết công khai tại trường</w:t>
      </w:r>
      <w:r w:rsidR="00FB4076" w:rsidRPr="004D7CAA">
        <w:rPr>
          <w:sz w:val="28"/>
          <w:szCs w:val="28"/>
          <w:lang w:val="vi-VN"/>
        </w:rPr>
        <w:t>. Đ</w:t>
      </w:r>
      <w:r w:rsidR="00E26636" w:rsidRPr="004D7CAA">
        <w:rPr>
          <w:sz w:val="28"/>
          <w:szCs w:val="28"/>
          <w:lang w:val="vi-VN"/>
        </w:rPr>
        <w:t xml:space="preserve">ồng thời, kế hoạch này được </w:t>
      </w:r>
      <w:r w:rsidR="00FB4076" w:rsidRPr="004D7CAA">
        <w:rPr>
          <w:sz w:val="28"/>
          <w:szCs w:val="28"/>
          <w:lang w:val="vi-VN"/>
        </w:rPr>
        <w:t>trường</w:t>
      </w:r>
      <w:r w:rsidR="00FB4076" w:rsidRPr="004D7CAA">
        <w:rPr>
          <w:sz w:val="28"/>
          <w:szCs w:val="28"/>
          <w:lang w:val="pt-BR"/>
        </w:rPr>
        <w:t xml:space="preserve"> g</w:t>
      </w:r>
      <w:r w:rsidR="00FB4076" w:rsidRPr="004D7CAA">
        <w:rPr>
          <w:sz w:val="28"/>
          <w:szCs w:val="28"/>
          <w:lang w:val="vi-VN"/>
        </w:rPr>
        <w:t>ử</w:t>
      </w:r>
      <w:r w:rsidR="00FB4076" w:rsidRPr="004D7CAA">
        <w:rPr>
          <w:sz w:val="28"/>
          <w:szCs w:val="28"/>
          <w:lang w:val="pt-BR"/>
        </w:rPr>
        <w:t xml:space="preserve">i đến cấp ủy Đảng,chính quyền, các tổ chức, đoàn thể của địa phương và Ban đại diện </w:t>
      </w:r>
      <w:r w:rsidR="00FB4076" w:rsidRPr="004839E2">
        <w:rPr>
          <w:sz w:val="28"/>
          <w:szCs w:val="28"/>
          <w:lang w:val="vi-VN"/>
        </w:rPr>
        <w:t>c</w:t>
      </w:r>
      <w:r w:rsidR="00FB4076" w:rsidRPr="004D7CAA">
        <w:rPr>
          <w:sz w:val="28"/>
          <w:szCs w:val="28"/>
          <w:lang w:val="pt-BR"/>
        </w:rPr>
        <w:t>ha mẹ học sinh</w:t>
      </w:r>
      <w:r w:rsidR="00FB4076" w:rsidRPr="004D7CAA">
        <w:rPr>
          <w:sz w:val="28"/>
          <w:szCs w:val="28"/>
          <w:lang w:val="vi-VN"/>
        </w:rPr>
        <w:t xml:space="preserve"> nắm thông tin</w:t>
      </w:r>
      <w:r w:rsidR="00FB4076" w:rsidRPr="004839E2">
        <w:rPr>
          <w:sz w:val="28"/>
          <w:szCs w:val="28"/>
          <w:lang w:val="vi-VN"/>
        </w:rPr>
        <w:t>,</w:t>
      </w:r>
      <w:r w:rsidR="00FB4076" w:rsidRPr="004D7CAA">
        <w:rPr>
          <w:sz w:val="28"/>
          <w:szCs w:val="28"/>
          <w:lang w:val="vi-VN"/>
        </w:rPr>
        <w:t xml:space="preserve"> phối hợp thực hiện</w:t>
      </w:r>
      <w:r w:rsidR="00FB4076" w:rsidRPr="004D7CAA">
        <w:rPr>
          <w:sz w:val="28"/>
          <w:szCs w:val="28"/>
          <w:lang w:val="nl-NL"/>
        </w:rPr>
        <w:t xml:space="preserve"> [H1-1.</w:t>
      </w:r>
      <w:r w:rsidR="00FB4076" w:rsidRPr="004D7CAA">
        <w:rPr>
          <w:sz w:val="28"/>
          <w:szCs w:val="28"/>
          <w:lang w:val="vi-VN"/>
        </w:rPr>
        <w:t>1</w:t>
      </w:r>
      <w:r w:rsidR="00FB4076" w:rsidRPr="004D7CAA">
        <w:rPr>
          <w:sz w:val="28"/>
          <w:szCs w:val="28"/>
          <w:lang w:val="nl-NL"/>
        </w:rPr>
        <w:t>-0</w:t>
      </w:r>
      <w:r w:rsidR="00FB4076" w:rsidRPr="004839E2">
        <w:rPr>
          <w:sz w:val="28"/>
          <w:szCs w:val="28"/>
          <w:lang w:val="vi-VN"/>
        </w:rPr>
        <w:t>2</w:t>
      </w:r>
      <w:r w:rsidR="00FB4076" w:rsidRPr="004D7CAA">
        <w:rPr>
          <w:sz w:val="28"/>
          <w:szCs w:val="28"/>
          <w:lang w:val="nl-NL"/>
        </w:rPr>
        <w:t>].</w:t>
      </w:r>
    </w:p>
    <w:p w:rsidR="00FB4076" w:rsidRPr="004D7CAA" w:rsidRDefault="008A1294" w:rsidP="00A00905">
      <w:pPr>
        <w:spacing w:line="360" w:lineRule="auto"/>
        <w:ind w:firstLine="720"/>
        <w:contextualSpacing/>
        <w:jc w:val="both"/>
        <w:rPr>
          <w:sz w:val="28"/>
          <w:szCs w:val="28"/>
          <w:lang w:val="nl-NL"/>
        </w:rPr>
      </w:pPr>
      <w:r w:rsidRPr="004839E2">
        <w:rPr>
          <w:sz w:val="28"/>
          <w:szCs w:val="28"/>
          <w:lang w:val="nl-NL"/>
        </w:rPr>
        <w:t xml:space="preserve">- </w:t>
      </w:r>
      <w:r w:rsidR="00FB4076" w:rsidRPr="004D7CAA">
        <w:rPr>
          <w:sz w:val="28"/>
          <w:szCs w:val="28"/>
          <w:lang w:val="vi-VN"/>
        </w:rPr>
        <w:t>G</w:t>
      </w:r>
      <w:r w:rsidR="00FB4076" w:rsidRPr="004D7CAA">
        <w:rPr>
          <w:sz w:val="28"/>
          <w:szCs w:val="28"/>
          <w:lang w:val="nl-NL"/>
        </w:rPr>
        <w:t xml:space="preserve">iáo viên chủ nhiệm </w:t>
      </w:r>
      <w:r w:rsidR="00FB4076" w:rsidRPr="004D7CAA">
        <w:rPr>
          <w:sz w:val="28"/>
          <w:szCs w:val="28"/>
          <w:lang w:val="vi-VN"/>
        </w:rPr>
        <w:t>thông tin nội dung</w:t>
      </w:r>
      <w:r w:rsidR="00FB4076" w:rsidRPr="004D7CAA">
        <w:rPr>
          <w:sz w:val="28"/>
          <w:szCs w:val="28"/>
          <w:lang w:val="nl-NL"/>
        </w:rPr>
        <w:t xml:space="preserve"> kế hoạch năm học của trường, kế hoạch giảng dạy </w:t>
      </w:r>
      <w:r w:rsidR="00FB4076" w:rsidRPr="004D7CAA">
        <w:rPr>
          <w:sz w:val="28"/>
          <w:szCs w:val="28"/>
          <w:lang w:val="vi-VN"/>
        </w:rPr>
        <w:t xml:space="preserve">của giáo viên </w:t>
      </w:r>
      <w:r w:rsidR="00FB4076" w:rsidRPr="004D7CAA">
        <w:rPr>
          <w:sz w:val="28"/>
          <w:szCs w:val="28"/>
          <w:lang w:val="nl-NL"/>
        </w:rPr>
        <w:t xml:space="preserve">và </w:t>
      </w:r>
      <w:r w:rsidR="00FB4076" w:rsidRPr="004D7CAA">
        <w:rPr>
          <w:sz w:val="28"/>
          <w:szCs w:val="28"/>
          <w:lang w:val="vi-VN"/>
        </w:rPr>
        <w:t>các nội dung có liên quan đến công tác giáo dục học sinh</w:t>
      </w:r>
      <w:r w:rsidR="00FB4076" w:rsidRPr="004D7CAA">
        <w:rPr>
          <w:sz w:val="28"/>
          <w:szCs w:val="28"/>
          <w:lang w:val="nl-NL"/>
        </w:rPr>
        <w:t xml:space="preserve"> đến toàn thể cha mẹ học sinh trong phiên họp đầu năm của lớp</w:t>
      </w:r>
      <w:r w:rsidRPr="004D7CAA">
        <w:rPr>
          <w:sz w:val="28"/>
          <w:szCs w:val="28"/>
          <w:lang w:val="nl-NL"/>
        </w:rPr>
        <w:t xml:space="preserve"> [H4-4.</w:t>
      </w:r>
      <w:r w:rsidR="00FB4076" w:rsidRPr="004839E2">
        <w:rPr>
          <w:sz w:val="28"/>
          <w:szCs w:val="28"/>
          <w:lang w:val="nl-NL"/>
        </w:rPr>
        <w:t>1</w:t>
      </w:r>
      <w:r w:rsidR="00FB4076" w:rsidRPr="004D7CAA">
        <w:rPr>
          <w:sz w:val="28"/>
          <w:szCs w:val="28"/>
          <w:lang w:val="nl-NL"/>
        </w:rPr>
        <w:t>-0</w:t>
      </w:r>
      <w:r w:rsidR="00FB4076" w:rsidRPr="004839E2">
        <w:rPr>
          <w:sz w:val="28"/>
          <w:szCs w:val="28"/>
          <w:lang w:val="nl-NL"/>
        </w:rPr>
        <w:t>2</w:t>
      </w:r>
      <w:r w:rsidR="00FB4076" w:rsidRPr="004D7CAA">
        <w:rPr>
          <w:sz w:val="28"/>
          <w:szCs w:val="28"/>
          <w:lang w:val="nl-NL"/>
        </w:rPr>
        <w:t>].</w:t>
      </w:r>
    </w:p>
    <w:p w:rsidR="002F6A30" w:rsidRPr="004D7CAA" w:rsidRDefault="00FF7EB8" w:rsidP="00A00905">
      <w:pPr>
        <w:spacing w:line="360" w:lineRule="auto"/>
        <w:ind w:firstLine="720"/>
        <w:contextualSpacing/>
        <w:jc w:val="both"/>
        <w:rPr>
          <w:sz w:val="28"/>
          <w:szCs w:val="28"/>
          <w:lang w:val="nl-NL"/>
        </w:rPr>
      </w:pPr>
      <w:r w:rsidRPr="004D7CAA">
        <w:rPr>
          <w:sz w:val="28"/>
          <w:szCs w:val="28"/>
          <w:lang w:val="nl-NL"/>
        </w:rPr>
        <w:t>c)</w:t>
      </w:r>
      <w:r w:rsidR="008A1294" w:rsidRPr="004D7CAA">
        <w:rPr>
          <w:sz w:val="28"/>
          <w:szCs w:val="28"/>
          <w:lang w:val="sv-SE"/>
        </w:rPr>
        <w:t xml:space="preserve">Nhà trường </w:t>
      </w:r>
      <w:r w:rsidR="008A1294" w:rsidRPr="004D7CAA">
        <w:rPr>
          <w:sz w:val="28"/>
          <w:szCs w:val="28"/>
          <w:lang w:val="vi-VN"/>
        </w:rPr>
        <w:t>huy động nguồn lực tự nguyện từ cha mẹ học sinh, các mạnh thường quân để xây dựng, hoàn thiện cơ sở vật chất nhằm nâng cao chất lượng, hiệu quả công tác giáo dục học sinh. Tuy nhiên, việc huy động nguồn lực tự nguyện từ cha mẹ học sinh còn hạn chế do hoàn cảnh kinh tế của gia đình học sinh còn nhiều khó khăn</w:t>
      </w:r>
      <w:r w:rsidR="008A1294" w:rsidRPr="004D7CAA">
        <w:rPr>
          <w:sz w:val="28"/>
          <w:szCs w:val="28"/>
          <w:lang w:val="nl-NL"/>
        </w:rPr>
        <w:t>[H4-4.2-03].</w:t>
      </w:r>
      <w:r w:rsidR="008A1294" w:rsidRPr="004D7CAA">
        <w:rPr>
          <w:sz w:val="28"/>
          <w:szCs w:val="28"/>
          <w:lang w:val="vi-VN"/>
        </w:rPr>
        <w:t xml:space="preserve"> Bên cạnh đó, nhà trường có sự </w:t>
      </w:r>
      <w:r w:rsidR="008A1294" w:rsidRPr="004D7CAA">
        <w:rPr>
          <w:sz w:val="28"/>
          <w:szCs w:val="28"/>
          <w:lang w:val="nl-NL"/>
        </w:rPr>
        <w:t>p</w:t>
      </w:r>
      <w:r w:rsidR="008A1294" w:rsidRPr="004D7CAA">
        <w:rPr>
          <w:sz w:val="28"/>
          <w:szCs w:val="28"/>
          <w:lang w:val="vi-VN"/>
        </w:rPr>
        <w:t xml:space="preserve">hối hợp với </w:t>
      </w:r>
      <w:r w:rsidR="008A1294" w:rsidRPr="004D7CAA">
        <w:rPr>
          <w:sz w:val="28"/>
          <w:szCs w:val="28"/>
          <w:lang w:val="nl-NL"/>
        </w:rPr>
        <w:t xml:space="preserve">Chi </w:t>
      </w:r>
      <w:r w:rsidR="008A1294" w:rsidRPr="004D7CAA">
        <w:rPr>
          <w:sz w:val="28"/>
          <w:szCs w:val="28"/>
          <w:lang w:val="vi-VN"/>
        </w:rPr>
        <w:t xml:space="preserve">hội </w:t>
      </w:r>
      <w:r w:rsidR="008A1294" w:rsidRPr="004D7CAA">
        <w:rPr>
          <w:sz w:val="28"/>
          <w:szCs w:val="28"/>
          <w:lang w:val="nl-NL"/>
        </w:rPr>
        <w:t>K</w:t>
      </w:r>
      <w:r w:rsidR="008A1294" w:rsidRPr="004D7CAA">
        <w:rPr>
          <w:sz w:val="28"/>
          <w:szCs w:val="28"/>
          <w:lang w:val="vi-VN"/>
        </w:rPr>
        <w:t>huyến học của trường</w:t>
      </w:r>
      <w:r w:rsidR="008A1294" w:rsidRPr="004D7CAA">
        <w:rPr>
          <w:sz w:val="28"/>
          <w:szCs w:val="28"/>
          <w:lang w:val="nl-NL"/>
        </w:rPr>
        <w:t xml:space="preserve"> và Phường 1 </w:t>
      </w:r>
      <w:r w:rsidR="008A1294" w:rsidRPr="004D7CAA">
        <w:rPr>
          <w:sz w:val="28"/>
          <w:szCs w:val="28"/>
          <w:lang w:val="vi-VN"/>
        </w:rPr>
        <w:t>để chăm lo kịp thời học sinh c</w:t>
      </w:r>
      <w:r w:rsidR="008A1294" w:rsidRPr="004D7CAA">
        <w:rPr>
          <w:sz w:val="28"/>
          <w:szCs w:val="28"/>
          <w:lang w:val="ru-RU"/>
        </w:rPr>
        <w:t xml:space="preserve">ó </w:t>
      </w:r>
      <w:r w:rsidR="008A1294" w:rsidRPr="004D7CAA">
        <w:rPr>
          <w:sz w:val="28"/>
          <w:szCs w:val="28"/>
          <w:lang w:val="vi-VN"/>
        </w:rPr>
        <w:t>ho</w:t>
      </w:r>
      <w:r w:rsidR="008A1294" w:rsidRPr="004D7CAA">
        <w:rPr>
          <w:sz w:val="28"/>
          <w:szCs w:val="28"/>
          <w:lang w:val="ru-RU"/>
        </w:rPr>
        <w:t>à</w:t>
      </w:r>
      <w:r w:rsidR="008A1294" w:rsidRPr="004D7CAA">
        <w:rPr>
          <w:sz w:val="28"/>
          <w:szCs w:val="28"/>
          <w:lang w:val="vi-VN"/>
        </w:rPr>
        <w:t>ncảnhkh</w:t>
      </w:r>
      <w:r w:rsidR="008A1294" w:rsidRPr="004D7CAA">
        <w:rPr>
          <w:sz w:val="28"/>
          <w:szCs w:val="28"/>
          <w:lang w:val="ru-RU"/>
        </w:rPr>
        <w:t xml:space="preserve">ó </w:t>
      </w:r>
      <w:r w:rsidR="008A1294" w:rsidRPr="004D7CAA">
        <w:rPr>
          <w:sz w:val="28"/>
          <w:szCs w:val="28"/>
          <w:lang w:val="vi-VN"/>
        </w:rPr>
        <w:t>kh</w:t>
      </w:r>
      <w:r w:rsidR="008A1294" w:rsidRPr="004D7CAA">
        <w:rPr>
          <w:sz w:val="28"/>
          <w:szCs w:val="28"/>
          <w:lang w:val="ru-RU"/>
        </w:rPr>
        <w:t>ă</w:t>
      </w:r>
      <w:r w:rsidR="008A1294" w:rsidRPr="004D7CAA">
        <w:rPr>
          <w:sz w:val="28"/>
          <w:szCs w:val="28"/>
          <w:lang w:val="vi-VN"/>
        </w:rPr>
        <w:t>n</w:t>
      </w:r>
      <w:r w:rsidR="00B43574" w:rsidRPr="004D7CAA">
        <w:rPr>
          <w:sz w:val="28"/>
          <w:szCs w:val="28"/>
          <w:lang w:val="nl-NL"/>
        </w:rPr>
        <w:t>[H4-4.</w:t>
      </w:r>
      <w:r w:rsidRPr="004D7CAA">
        <w:rPr>
          <w:sz w:val="28"/>
          <w:szCs w:val="28"/>
          <w:lang w:val="nl-NL"/>
        </w:rPr>
        <w:t>2-04].</w:t>
      </w:r>
    </w:p>
    <w:p w:rsidR="00CD73DF" w:rsidRPr="004D7CAA" w:rsidRDefault="00CD73DF" w:rsidP="00A00905">
      <w:pPr>
        <w:spacing w:line="360" w:lineRule="auto"/>
        <w:ind w:firstLine="720"/>
        <w:contextualSpacing/>
        <w:jc w:val="both"/>
        <w:rPr>
          <w:sz w:val="28"/>
          <w:szCs w:val="28"/>
          <w:lang w:val="vi-VN"/>
        </w:rPr>
      </w:pPr>
      <w:r w:rsidRPr="004D7CAA">
        <w:rPr>
          <w:sz w:val="28"/>
          <w:szCs w:val="28"/>
          <w:lang w:val="vi-VN"/>
        </w:rPr>
        <w:t>Mức 2</w:t>
      </w:r>
      <w:r w:rsidR="00766CA2" w:rsidRPr="004D7CAA">
        <w:rPr>
          <w:sz w:val="28"/>
          <w:szCs w:val="28"/>
          <w:lang w:val="vi-VN"/>
        </w:rPr>
        <w:t>:</w:t>
      </w:r>
    </w:p>
    <w:p w:rsidR="002F6A30" w:rsidRPr="004839E2" w:rsidRDefault="002F6A30" w:rsidP="008C021E">
      <w:pPr>
        <w:spacing w:line="360" w:lineRule="auto"/>
        <w:ind w:firstLine="720"/>
        <w:contextualSpacing/>
        <w:jc w:val="both"/>
        <w:rPr>
          <w:sz w:val="28"/>
          <w:szCs w:val="28"/>
          <w:lang w:val="nl-NL"/>
        </w:rPr>
      </w:pPr>
      <w:r w:rsidRPr="004D7CAA">
        <w:rPr>
          <w:spacing w:val="6"/>
          <w:sz w:val="28"/>
          <w:szCs w:val="28"/>
          <w:lang w:val="vi-VN"/>
        </w:rPr>
        <w:t xml:space="preserve">a) </w:t>
      </w:r>
      <w:r w:rsidR="00EE1C0C" w:rsidRPr="004839E2">
        <w:rPr>
          <w:spacing w:val="6"/>
          <w:sz w:val="28"/>
          <w:szCs w:val="28"/>
          <w:lang w:val="nl-NL"/>
        </w:rPr>
        <w:t xml:space="preserve">Để phương hướng, chiến lược xây dựng và phát triển nhà trường </w:t>
      </w:r>
      <w:r w:rsidR="00EE1C0C" w:rsidRPr="004839E2">
        <w:rPr>
          <w:sz w:val="28"/>
          <w:szCs w:val="28"/>
          <w:lang w:val="nl-NL"/>
        </w:rPr>
        <w:t xml:space="preserve">được thực hiện thuận lợi, </w:t>
      </w:r>
      <w:r w:rsidR="00FC7962" w:rsidRPr="004839E2">
        <w:rPr>
          <w:sz w:val="28"/>
          <w:szCs w:val="28"/>
          <w:lang w:val="nl-NL"/>
        </w:rPr>
        <w:t>Cán bộ quản lý</w:t>
      </w:r>
      <w:r w:rsidR="00EE1C0C" w:rsidRPr="004839E2">
        <w:rPr>
          <w:sz w:val="28"/>
          <w:szCs w:val="28"/>
          <w:lang w:val="nl-NL"/>
        </w:rPr>
        <w:t xml:space="preserve"> luôn chủ động trong việc xin ý kiến </w:t>
      </w:r>
      <w:r w:rsidR="00EE1C0C" w:rsidRPr="004839E2">
        <w:rPr>
          <w:spacing w:val="2"/>
          <w:sz w:val="28"/>
          <w:szCs w:val="28"/>
          <w:lang w:val="nl-NL"/>
        </w:rPr>
        <w:t>chỉ đạo từ cấp ủy Đảng, chính quyền và cơ quan lãnh đạo cấp trên. Điều này</w:t>
      </w:r>
      <w:r w:rsidR="00DA458E">
        <w:rPr>
          <w:spacing w:val="2"/>
          <w:sz w:val="28"/>
          <w:szCs w:val="28"/>
          <w:lang w:val="nl-NL"/>
        </w:rPr>
        <w:t xml:space="preserve"> </w:t>
      </w:r>
      <w:r w:rsidR="00EE1C0C" w:rsidRPr="004839E2">
        <w:rPr>
          <w:spacing w:val="10"/>
          <w:sz w:val="28"/>
          <w:szCs w:val="28"/>
          <w:lang w:val="nl-NL"/>
        </w:rPr>
        <w:lastRenderedPageBreak/>
        <w:t xml:space="preserve">đảm bảo tính thống nhất, lãnh đạo xuyên suốt từ cấp trên </w:t>
      </w:r>
      <w:r w:rsidR="00B43574" w:rsidRPr="004839E2">
        <w:rPr>
          <w:rFonts w:eastAsia="MS Mincho"/>
          <w:spacing w:val="10"/>
          <w:sz w:val="28"/>
          <w:szCs w:val="28"/>
          <w:lang w:val="nl-NL"/>
        </w:rPr>
        <w:t>[H1-1.</w:t>
      </w:r>
      <w:r w:rsidRPr="004839E2">
        <w:rPr>
          <w:rFonts w:eastAsia="MS Mincho"/>
          <w:spacing w:val="10"/>
          <w:sz w:val="28"/>
          <w:szCs w:val="28"/>
          <w:lang w:val="nl-NL"/>
        </w:rPr>
        <w:t>1-0</w:t>
      </w:r>
      <w:r w:rsidRPr="004D7CAA">
        <w:rPr>
          <w:rFonts w:eastAsia="MS Mincho"/>
          <w:spacing w:val="10"/>
          <w:sz w:val="28"/>
          <w:szCs w:val="28"/>
          <w:lang w:val="vi-VN"/>
        </w:rPr>
        <w:t>2</w:t>
      </w:r>
      <w:r w:rsidRPr="004839E2">
        <w:rPr>
          <w:rFonts w:eastAsia="MS Mincho"/>
          <w:spacing w:val="10"/>
          <w:sz w:val="28"/>
          <w:szCs w:val="28"/>
          <w:lang w:val="nl-NL"/>
        </w:rPr>
        <w:t>]</w:t>
      </w:r>
      <w:r w:rsidRPr="004D7CAA">
        <w:rPr>
          <w:rFonts w:eastAsia="MS Mincho"/>
          <w:spacing w:val="10"/>
          <w:sz w:val="28"/>
          <w:szCs w:val="28"/>
          <w:lang w:val="vi-VN"/>
        </w:rPr>
        <w:t>;</w:t>
      </w:r>
      <w:r w:rsidR="00B43574" w:rsidRPr="004839E2">
        <w:rPr>
          <w:rFonts w:eastAsia="MS Mincho"/>
          <w:sz w:val="28"/>
          <w:szCs w:val="28"/>
          <w:lang w:val="nl-NL"/>
        </w:rPr>
        <w:t>[H1-1.</w:t>
      </w:r>
      <w:r w:rsidRPr="004839E2">
        <w:rPr>
          <w:rFonts w:eastAsia="MS Mincho"/>
          <w:sz w:val="28"/>
          <w:szCs w:val="28"/>
          <w:lang w:val="nl-NL"/>
        </w:rPr>
        <w:t>1-03]</w:t>
      </w:r>
      <w:r w:rsidRPr="004D7CAA">
        <w:rPr>
          <w:rFonts w:eastAsia="MS Mincho"/>
          <w:sz w:val="28"/>
          <w:szCs w:val="28"/>
          <w:lang w:val="vi-VN"/>
        </w:rPr>
        <w:t>;</w:t>
      </w:r>
      <w:r w:rsidR="00B43574" w:rsidRPr="004839E2">
        <w:rPr>
          <w:rFonts w:eastAsia="MS Mincho"/>
          <w:sz w:val="28"/>
          <w:szCs w:val="28"/>
          <w:lang w:val="nl-NL"/>
        </w:rPr>
        <w:t>[H1-1.</w:t>
      </w:r>
      <w:r w:rsidRPr="004D7CAA">
        <w:rPr>
          <w:sz w:val="28"/>
          <w:szCs w:val="28"/>
          <w:lang w:val="nl-NL"/>
        </w:rPr>
        <w:t>6-04]</w:t>
      </w:r>
      <w:r w:rsidRPr="004D7CAA">
        <w:rPr>
          <w:sz w:val="28"/>
          <w:szCs w:val="28"/>
          <w:lang w:val="vi-VN"/>
        </w:rPr>
        <w:t xml:space="preserve">; </w:t>
      </w:r>
      <w:r w:rsidR="00B43574" w:rsidRPr="004D7CAA">
        <w:rPr>
          <w:sz w:val="28"/>
          <w:szCs w:val="28"/>
          <w:lang w:val="nl-NL"/>
        </w:rPr>
        <w:t>[H4-4.</w:t>
      </w:r>
      <w:r w:rsidRPr="004D7CAA">
        <w:rPr>
          <w:sz w:val="28"/>
          <w:szCs w:val="28"/>
          <w:lang w:val="nl-NL"/>
        </w:rPr>
        <w:t>2-02]</w:t>
      </w:r>
      <w:r w:rsidRPr="004D7CAA">
        <w:rPr>
          <w:sz w:val="28"/>
          <w:szCs w:val="28"/>
          <w:lang w:val="vi-VN"/>
        </w:rPr>
        <w:t>.</w:t>
      </w:r>
    </w:p>
    <w:p w:rsidR="002F6A30" w:rsidRPr="004839E2" w:rsidRDefault="002F6A30" w:rsidP="00A3638B">
      <w:pPr>
        <w:spacing w:line="360" w:lineRule="auto"/>
        <w:ind w:firstLine="720"/>
        <w:contextualSpacing/>
        <w:jc w:val="both"/>
        <w:rPr>
          <w:sz w:val="28"/>
          <w:szCs w:val="28"/>
          <w:lang w:val="nl-NL"/>
        </w:rPr>
      </w:pPr>
      <w:r w:rsidRPr="004D7CAA">
        <w:rPr>
          <w:sz w:val="28"/>
          <w:szCs w:val="28"/>
          <w:lang w:val="vi-VN"/>
        </w:rPr>
        <w:t xml:space="preserve">b) </w:t>
      </w:r>
      <w:r w:rsidR="00EE1C0C" w:rsidRPr="004839E2">
        <w:rPr>
          <w:sz w:val="28"/>
          <w:szCs w:val="28"/>
          <w:lang w:val="nl-NL"/>
        </w:rPr>
        <w:t>Nhằm mục đích g</w:t>
      </w:r>
      <w:r w:rsidR="006C3C56" w:rsidRPr="004839E2">
        <w:rPr>
          <w:sz w:val="28"/>
          <w:szCs w:val="28"/>
          <w:lang w:val="nl-NL"/>
        </w:rPr>
        <w:t xml:space="preserve">iáo dục học sinh toàn diện, </w:t>
      </w:r>
      <w:r w:rsidR="00BA03E0" w:rsidRPr="004839E2">
        <w:rPr>
          <w:sz w:val="28"/>
          <w:szCs w:val="28"/>
          <w:lang w:val="nl-NL"/>
        </w:rPr>
        <w:t xml:space="preserve">trường đã thực hiện </w:t>
      </w:r>
      <w:r w:rsidR="00EE1C0C" w:rsidRPr="004839E2">
        <w:rPr>
          <w:sz w:val="28"/>
          <w:szCs w:val="28"/>
          <w:lang w:val="nl-NL"/>
        </w:rPr>
        <w:t xml:space="preserve">công tác phối hợp với các tổ chức, đoàn thể trong việc thực hiện các hoạt động giáo dục về truyền thống, lịch sử, văn hóa,…Nhiều hoạt động của trường tổ chức đã thu hút </w:t>
      </w:r>
      <w:r w:rsidR="0031028F" w:rsidRPr="004839E2">
        <w:rPr>
          <w:sz w:val="28"/>
          <w:szCs w:val="28"/>
          <w:lang w:val="nl-NL"/>
        </w:rPr>
        <w:t xml:space="preserve">đông đảo </w:t>
      </w:r>
      <w:r w:rsidR="00EE1C0C" w:rsidRPr="004839E2">
        <w:rPr>
          <w:sz w:val="28"/>
          <w:szCs w:val="28"/>
          <w:lang w:val="nl-NL"/>
        </w:rPr>
        <w:t>giáo viên, nhân viên và học sinh tham gia</w:t>
      </w:r>
      <w:r w:rsidR="00B43574" w:rsidRPr="004839E2">
        <w:rPr>
          <w:rFonts w:eastAsia="MS Mincho"/>
          <w:sz w:val="28"/>
          <w:szCs w:val="28"/>
          <w:lang w:val="nl-NL"/>
        </w:rPr>
        <w:t>[H1-1.</w:t>
      </w:r>
      <w:r w:rsidRPr="004839E2">
        <w:rPr>
          <w:rFonts w:eastAsia="MS Mincho"/>
          <w:sz w:val="28"/>
          <w:szCs w:val="28"/>
          <w:lang w:val="nl-NL"/>
        </w:rPr>
        <w:t>1-02]</w:t>
      </w:r>
      <w:r w:rsidRPr="004D7CAA">
        <w:rPr>
          <w:rFonts w:eastAsia="MS Mincho"/>
          <w:sz w:val="28"/>
          <w:szCs w:val="28"/>
          <w:lang w:val="vi-VN"/>
        </w:rPr>
        <w:t xml:space="preserve">; </w:t>
      </w:r>
      <w:r w:rsidR="00B43574" w:rsidRPr="004839E2">
        <w:rPr>
          <w:rFonts w:eastAsia="MS Mincho"/>
          <w:sz w:val="28"/>
          <w:szCs w:val="28"/>
          <w:lang w:val="nl-NL"/>
        </w:rPr>
        <w:t>[H1-1.</w:t>
      </w:r>
      <w:r w:rsidRPr="004839E2">
        <w:rPr>
          <w:rFonts w:eastAsia="MS Mincho"/>
          <w:sz w:val="28"/>
          <w:szCs w:val="28"/>
          <w:lang w:val="nl-NL"/>
        </w:rPr>
        <w:t>3-08]</w:t>
      </w:r>
      <w:r w:rsidRPr="004D7CAA">
        <w:rPr>
          <w:sz w:val="28"/>
          <w:szCs w:val="28"/>
          <w:lang w:val="vi-VN"/>
        </w:rPr>
        <w:t>.</w:t>
      </w:r>
    </w:p>
    <w:p w:rsidR="00B36F8B" w:rsidRPr="004D7CAA" w:rsidRDefault="00B36F8B" w:rsidP="00B36F8B">
      <w:pPr>
        <w:spacing w:line="360" w:lineRule="auto"/>
        <w:ind w:firstLine="720"/>
        <w:contextualSpacing/>
        <w:jc w:val="both"/>
        <w:rPr>
          <w:sz w:val="28"/>
          <w:szCs w:val="28"/>
          <w:lang w:val="vi-VN"/>
        </w:rPr>
      </w:pPr>
      <w:r w:rsidRPr="004D7CAA">
        <w:rPr>
          <w:sz w:val="28"/>
          <w:szCs w:val="28"/>
          <w:lang w:val="vi-VN"/>
        </w:rPr>
        <w:t>Mức 3:</w:t>
      </w:r>
    </w:p>
    <w:p w:rsidR="00B36F8B" w:rsidRPr="004839E2" w:rsidRDefault="00B36F8B" w:rsidP="00B36F8B">
      <w:pPr>
        <w:spacing w:line="360" w:lineRule="auto"/>
        <w:ind w:firstLine="720"/>
        <w:contextualSpacing/>
        <w:jc w:val="both"/>
        <w:rPr>
          <w:sz w:val="28"/>
          <w:szCs w:val="28"/>
          <w:lang w:val="nl-NL"/>
        </w:rPr>
      </w:pPr>
      <w:r w:rsidRPr="004839E2">
        <w:rPr>
          <w:sz w:val="28"/>
          <w:szCs w:val="28"/>
          <w:lang w:val="nl-NL"/>
        </w:rPr>
        <w:t>Từ những kết quả đã đạt được, nhà trường xác định mục tiêu phấn đấu trở thành trung tâm văn hóa, giáo dục của địa phương trong thời gian sắp tới.</w:t>
      </w:r>
    </w:p>
    <w:p w:rsidR="00FD2528" w:rsidRPr="004D7CAA" w:rsidRDefault="00FD2528" w:rsidP="00A00905">
      <w:pPr>
        <w:spacing w:line="360" w:lineRule="auto"/>
        <w:ind w:firstLine="720"/>
        <w:contextualSpacing/>
        <w:jc w:val="both"/>
        <w:rPr>
          <w:b/>
          <w:sz w:val="28"/>
          <w:szCs w:val="28"/>
          <w:lang w:val="nl-NL"/>
        </w:rPr>
      </w:pPr>
      <w:bookmarkStart w:id="6" w:name="_Toc271223423"/>
      <w:bookmarkEnd w:id="1"/>
      <w:r w:rsidRPr="004D7CAA">
        <w:rPr>
          <w:b/>
          <w:sz w:val="28"/>
          <w:szCs w:val="28"/>
          <w:lang w:val="nl-NL"/>
        </w:rPr>
        <w:t>2. Điểm mạnh</w:t>
      </w:r>
    </w:p>
    <w:p w:rsidR="008C180E" w:rsidRPr="004D7CAA" w:rsidRDefault="00D95BE1" w:rsidP="00A00905">
      <w:pPr>
        <w:spacing w:line="360" w:lineRule="auto"/>
        <w:ind w:firstLine="720"/>
        <w:contextualSpacing/>
        <w:jc w:val="both"/>
        <w:rPr>
          <w:sz w:val="28"/>
          <w:szCs w:val="28"/>
          <w:lang w:val="vi-VN"/>
        </w:rPr>
      </w:pPr>
      <w:r w:rsidRPr="004D7CAA">
        <w:rPr>
          <w:sz w:val="28"/>
          <w:szCs w:val="28"/>
          <w:lang w:val="vi-VN"/>
        </w:rPr>
        <w:t xml:space="preserve">- </w:t>
      </w:r>
      <w:r w:rsidRPr="004839E2">
        <w:rPr>
          <w:sz w:val="28"/>
          <w:szCs w:val="28"/>
          <w:lang w:val="nl-NL"/>
        </w:rPr>
        <w:t>T</w:t>
      </w:r>
      <w:r w:rsidR="008C180E" w:rsidRPr="004D7CAA">
        <w:rPr>
          <w:sz w:val="28"/>
          <w:szCs w:val="28"/>
          <w:lang w:val="vi-VN"/>
        </w:rPr>
        <w:t>rường thực hiện tốt công tác tham mưu, phối hợp với cấp ủy Đảng, chính quyền và các tổ chức đoàn thể địa phương nhằm thực hiện các kế hoạch, nội dung trong công tác giáo dục học sinh.</w:t>
      </w:r>
    </w:p>
    <w:p w:rsidR="008C180E" w:rsidRPr="004D7CAA" w:rsidRDefault="00D95BE1" w:rsidP="00A00905">
      <w:pPr>
        <w:spacing w:line="360" w:lineRule="auto"/>
        <w:ind w:firstLine="720"/>
        <w:contextualSpacing/>
        <w:jc w:val="both"/>
        <w:rPr>
          <w:b/>
          <w:sz w:val="28"/>
          <w:szCs w:val="28"/>
          <w:lang w:val="vi-VN"/>
        </w:rPr>
      </w:pPr>
      <w:r w:rsidRPr="004D7CAA">
        <w:rPr>
          <w:sz w:val="28"/>
          <w:szCs w:val="28"/>
          <w:lang w:val="vi-VN"/>
        </w:rPr>
        <w:t xml:space="preserve">- </w:t>
      </w:r>
      <w:r w:rsidRPr="004839E2">
        <w:rPr>
          <w:sz w:val="28"/>
          <w:szCs w:val="28"/>
          <w:lang w:val="vi-VN"/>
        </w:rPr>
        <w:t>T</w:t>
      </w:r>
      <w:r w:rsidR="008C180E" w:rsidRPr="004D7CAA">
        <w:rPr>
          <w:sz w:val="28"/>
          <w:szCs w:val="28"/>
          <w:lang w:val="vi-VN"/>
        </w:rPr>
        <w:t>rường huy động được nguồn lực tự nguyện từ cha mẹ học sinh, các mạnh thường quân để xây dựng, hoàn thiện cơ sở vật chất của trường.</w:t>
      </w:r>
    </w:p>
    <w:p w:rsidR="005E712F" w:rsidRPr="004D7CAA" w:rsidRDefault="007569CE" w:rsidP="00A00905">
      <w:pPr>
        <w:spacing w:line="360" w:lineRule="auto"/>
        <w:ind w:firstLine="720"/>
        <w:contextualSpacing/>
        <w:jc w:val="both"/>
        <w:rPr>
          <w:b/>
          <w:sz w:val="28"/>
          <w:szCs w:val="28"/>
          <w:lang w:val="nl-NL"/>
        </w:rPr>
      </w:pPr>
      <w:r w:rsidRPr="004D7CAA">
        <w:rPr>
          <w:b/>
          <w:sz w:val="28"/>
          <w:szCs w:val="28"/>
          <w:lang w:val="nl-NL"/>
        </w:rPr>
        <w:t>3. Điểm yếu</w:t>
      </w:r>
    </w:p>
    <w:p w:rsidR="008C180E" w:rsidRPr="004839E2" w:rsidRDefault="008C180E" w:rsidP="00A00905">
      <w:pPr>
        <w:shd w:val="clear" w:color="auto" w:fill="FFFFFF"/>
        <w:spacing w:line="360" w:lineRule="auto"/>
        <w:ind w:firstLine="720"/>
        <w:contextualSpacing/>
        <w:jc w:val="both"/>
        <w:rPr>
          <w:b/>
          <w:sz w:val="28"/>
          <w:szCs w:val="28"/>
          <w:lang w:val="vi-VN"/>
        </w:rPr>
      </w:pPr>
      <w:r w:rsidRPr="004D7CAA">
        <w:rPr>
          <w:sz w:val="28"/>
          <w:szCs w:val="28"/>
          <w:lang w:val="pt-BR"/>
        </w:rPr>
        <w:t xml:space="preserve">Công tác </w:t>
      </w:r>
      <w:r w:rsidRPr="004D7CAA">
        <w:rPr>
          <w:sz w:val="28"/>
          <w:szCs w:val="28"/>
          <w:lang w:val="vi-VN"/>
        </w:rPr>
        <w:t>huy động nguồn lực tự nguyện từ cha mẹ học sinh còn hạn chế</w:t>
      </w:r>
      <w:r w:rsidRPr="004839E2">
        <w:rPr>
          <w:sz w:val="28"/>
          <w:szCs w:val="28"/>
          <w:lang w:val="vi-VN"/>
        </w:rPr>
        <w:t xml:space="preserve"> do hoàn cảnh kinh tế của</w:t>
      </w:r>
      <w:r w:rsidRPr="004D7CAA">
        <w:rPr>
          <w:sz w:val="28"/>
          <w:szCs w:val="28"/>
          <w:lang w:val="vi-VN"/>
        </w:rPr>
        <w:t xml:space="preserve"> gia đình học sinh còn nhiều khó khăn</w:t>
      </w:r>
      <w:r w:rsidRPr="004839E2">
        <w:rPr>
          <w:sz w:val="28"/>
          <w:szCs w:val="28"/>
          <w:lang w:val="vi-VN"/>
        </w:rPr>
        <w:t>.</w:t>
      </w:r>
    </w:p>
    <w:p w:rsidR="00FD2528" w:rsidRPr="004D7CAA" w:rsidRDefault="00FD2528" w:rsidP="00A00905">
      <w:pPr>
        <w:spacing w:line="360" w:lineRule="auto"/>
        <w:ind w:firstLine="720"/>
        <w:contextualSpacing/>
        <w:jc w:val="both"/>
        <w:rPr>
          <w:b/>
          <w:sz w:val="28"/>
          <w:szCs w:val="28"/>
          <w:lang w:val="vi-VN"/>
        </w:rPr>
      </w:pPr>
      <w:r w:rsidRPr="004D7CAA">
        <w:rPr>
          <w:b/>
          <w:sz w:val="28"/>
          <w:szCs w:val="28"/>
          <w:lang w:val="nl-NL"/>
        </w:rPr>
        <w:t>4. Kế hoạch 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62108" w:rsidRPr="004D7CAA" w:rsidTr="00087856">
        <w:trPr>
          <w:trHeight w:val="567"/>
          <w:tblHeader/>
        </w:trPr>
        <w:tc>
          <w:tcPr>
            <w:tcW w:w="3085" w:type="dxa"/>
          </w:tcPr>
          <w:p w:rsidR="002F6A30" w:rsidRPr="004D7CAA" w:rsidRDefault="002F6A30" w:rsidP="00087856">
            <w:pPr>
              <w:spacing w:line="360" w:lineRule="auto"/>
              <w:contextualSpacing/>
              <w:jc w:val="center"/>
              <w:outlineLvl w:val="0"/>
              <w:rPr>
                <w:b/>
                <w:sz w:val="28"/>
                <w:szCs w:val="28"/>
                <w:lang w:val="vi-VN"/>
              </w:rPr>
            </w:pPr>
            <w:r w:rsidRPr="004D7CAA">
              <w:rPr>
                <w:b/>
                <w:sz w:val="28"/>
                <w:szCs w:val="28"/>
                <w:lang w:val="vi-VN"/>
              </w:rPr>
              <w:t>Công việc</w:t>
            </w:r>
          </w:p>
          <w:p w:rsidR="002F6A30" w:rsidRPr="004D7CAA" w:rsidRDefault="002F6A30" w:rsidP="00087856">
            <w:pPr>
              <w:spacing w:line="360" w:lineRule="auto"/>
              <w:contextualSpacing/>
              <w:jc w:val="center"/>
              <w:outlineLvl w:val="0"/>
              <w:rPr>
                <w:b/>
                <w:sz w:val="28"/>
                <w:szCs w:val="28"/>
                <w:lang w:val="vi-VN"/>
              </w:rPr>
            </w:pPr>
            <w:r w:rsidRPr="004D7CAA">
              <w:rPr>
                <w:b/>
                <w:sz w:val="28"/>
                <w:szCs w:val="28"/>
                <w:lang w:val="vi-VN"/>
              </w:rPr>
              <w:t>cần thực hiện</w:t>
            </w:r>
          </w:p>
        </w:tc>
        <w:tc>
          <w:tcPr>
            <w:tcW w:w="1418" w:type="dxa"/>
          </w:tcPr>
          <w:p w:rsidR="002F6A30" w:rsidRPr="004D7CAA" w:rsidRDefault="002F6A30" w:rsidP="00087856">
            <w:pPr>
              <w:spacing w:line="360" w:lineRule="auto"/>
              <w:contextualSpacing/>
              <w:jc w:val="center"/>
              <w:outlineLvl w:val="0"/>
              <w:rPr>
                <w:b/>
                <w:sz w:val="28"/>
                <w:szCs w:val="28"/>
                <w:lang w:val="vi-VN"/>
              </w:rPr>
            </w:pPr>
            <w:r w:rsidRPr="004D7CAA">
              <w:rPr>
                <w:b/>
                <w:sz w:val="28"/>
                <w:szCs w:val="28"/>
                <w:lang w:val="vi-VN"/>
              </w:rPr>
              <w:t>Người</w:t>
            </w:r>
          </w:p>
          <w:p w:rsidR="002F6A30" w:rsidRPr="004D7CAA" w:rsidRDefault="002F6A30" w:rsidP="00087856">
            <w:pPr>
              <w:spacing w:line="360" w:lineRule="auto"/>
              <w:contextualSpacing/>
              <w:jc w:val="center"/>
              <w:outlineLvl w:val="0"/>
              <w:rPr>
                <w:b/>
                <w:sz w:val="28"/>
                <w:szCs w:val="28"/>
                <w:lang w:val="vi-VN"/>
              </w:rPr>
            </w:pPr>
            <w:r w:rsidRPr="004D7CAA">
              <w:rPr>
                <w:b/>
                <w:sz w:val="28"/>
                <w:szCs w:val="28"/>
                <w:lang w:val="vi-VN"/>
              </w:rPr>
              <w:t>thực hiện</w:t>
            </w:r>
          </w:p>
        </w:tc>
        <w:tc>
          <w:tcPr>
            <w:tcW w:w="1842" w:type="dxa"/>
          </w:tcPr>
          <w:p w:rsidR="002F6A30" w:rsidRPr="004D7CAA" w:rsidRDefault="002F6A30" w:rsidP="00087856">
            <w:pPr>
              <w:spacing w:line="360" w:lineRule="auto"/>
              <w:contextualSpacing/>
              <w:jc w:val="center"/>
              <w:outlineLvl w:val="0"/>
              <w:rPr>
                <w:b/>
                <w:sz w:val="28"/>
                <w:szCs w:val="28"/>
                <w:lang w:val="vi-VN"/>
              </w:rPr>
            </w:pPr>
            <w:r w:rsidRPr="004D7CAA">
              <w:rPr>
                <w:b/>
                <w:sz w:val="28"/>
                <w:szCs w:val="28"/>
                <w:lang w:val="vi-VN"/>
              </w:rPr>
              <w:t>Điều kiện</w:t>
            </w:r>
          </w:p>
          <w:p w:rsidR="002F6A30" w:rsidRPr="004D7CAA" w:rsidRDefault="002F6A30" w:rsidP="00087856">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2F6A30" w:rsidRPr="004D7CAA" w:rsidRDefault="002F6A30" w:rsidP="00087856">
            <w:pPr>
              <w:spacing w:line="360" w:lineRule="auto"/>
              <w:contextualSpacing/>
              <w:jc w:val="center"/>
              <w:outlineLvl w:val="0"/>
              <w:rPr>
                <w:b/>
                <w:sz w:val="28"/>
                <w:szCs w:val="28"/>
                <w:lang w:val="vi-VN"/>
              </w:rPr>
            </w:pPr>
            <w:r w:rsidRPr="004D7CAA">
              <w:rPr>
                <w:b/>
                <w:sz w:val="28"/>
                <w:szCs w:val="28"/>
                <w:lang w:val="vi-VN"/>
              </w:rPr>
              <w:t>Thời gian</w:t>
            </w:r>
          </w:p>
          <w:p w:rsidR="002F6A30" w:rsidRPr="004D7CAA" w:rsidRDefault="002F6A30" w:rsidP="00087856">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2F6A30" w:rsidRPr="004D7CAA" w:rsidRDefault="002F6A30" w:rsidP="00087856">
            <w:pPr>
              <w:spacing w:line="360" w:lineRule="auto"/>
              <w:contextualSpacing/>
              <w:jc w:val="center"/>
              <w:outlineLvl w:val="0"/>
              <w:rPr>
                <w:b/>
                <w:sz w:val="28"/>
                <w:szCs w:val="28"/>
                <w:lang w:val="vi-VN"/>
              </w:rPr>
            </w:pPr>
            <w:r w:rsidRPr="004D7CAA">
              <w:rPr>
                <w:b/>
                <w:sz w:val="28"/>
                <w:szCs w:val="28"/>
                <w:lang w:val="vi-VN"/>
              </w:rPr>
              <w:t>Dự kiến</w:t>
            </w:r>
          </w:p>
          <w:p w:rsidR="002F6A30" w:rsidRPr="004D7CAA" w:rsidRDefault="002F6A30" w:rsidP="00087856">
            <w:pPr>
              <w:spacing w:line="360" w:lineRule="auto"/>
              <w:contextualSpacing/>
              <w:jc w:val="center"/>
              <w:outlineLvl w:val="0"/>
              <w:rPr>
                <w:b/>
                <w:sz w:val="28"/>
                <w:szCs w:val="28"/>
                <w:lang w:val="vi-VN"/>
              </w:rPr>
            </w:pPr>
            <w:r w:rsidRPr="004D7CAA">
              <w:rPr>
                <w:b/>
                <w:sz w:val="28"/>
                <w:szCs w:val="28"/>
                <w:lang w:val="vi-VN"/>
              </w:rPr>
              <w:t>kinh phí</w:t>
            </w:r>
          </w:p>
        </w:tc>
      </w:tr>
      <w:tr w:rsidR="00462108" w:rsidRPr="004D7CAA" w:rsidTr="00087856">
        <w:trPr>
          <w:trHeight w:val="567"/>
        </w:trPr>
        <w:tc>
          <w:tcPr>
            <w:tcW w:w="3085" w:type="dxa"/>
          </w:tcPr>
          <w:p w:rsidR="002F6A30" w:rsidRPr="004D7CAA" w:rsidRDefault="002F6A30" w:rsidP="00087856">
            <w:pPr>
              <w:spacing w:line="360" w:lineRule="auto"/>
              <w:contextualSpacing/>
              <w:jc w:val="both"/>
              <w:outlineLvl w:val="0"/>
              <w:rPr>
                <w:sz w:val="28"/>
                <w:szCs w:val="28"/>
                <w:lang w:val="vi-VN"/>
              </w:rPr>
            </w:pPr>
            <w:r w:rsidRPr="004D7CAA">
              <w:rPr>
                <w:sz w:val="28"/>
                <w:szCs w:val="28"/>
                <w:lang w:val="vi-VN"/>
              </w:rPr>
              <w:t>Huy động có hiệu quả các nguồn lực để chăm lo tốt cho học sinh có hoàn cảnh khó khăn</w:t>
            </w:r>
          </w:p>
        </w:tc>
        <w:tc>
          <w:tcPr>
            <w:tcW w:w="1418" w:type="dxa"/>
          </w:tcPr>
          <w:p w:rsidR="002F6A30" w:rsidRPr="004D7CAA" w:rsidRDefault="002F6A30" w:rsidP="00087856">
            <w:pPr>
              <w:spacing w:line="360" w:lineRule="auto"/>
              <w:contextualSpacing/>
              <w:jc w:val="both"/>
              <w:outlineLvl w:val="0"/>
              <w:rPr>
                <w:sz w:val="28"/>
                <w:szCs w:val="28"/>
                <w:lang w:val="vi-VN"/>
              </w:rPr>
            </w:pPr>
            <w:r w:rsidRPr="004D7CAA">
              <w:rPr>
                <w:sz w:val="28"/>
                <w:szCs w:val="28"/>
                <w:lang w:val="vi-VN"/>
              </w:rPr>
              <w:t>Hiệu trưởng, Chi hội Khuyến học</w:t>
            </w:r>
          </w:p>
        </w:tc>
        <w:tc>
          <w:tcPr>
            <w:tcW w:w="1842" w:type="dxa"/>
          </w:tcPr>
          <w:p w:rsidR="002F6A30" w:rsidRPr="004D7CAA" w:rsidRDefault="002F6A30" w:rsidP="00087856">
            <w:pPr>
              <w:spacing w:line="360" w:lineRule="auto"/>
              <w:contextualSpacing/>
              <w:jc w:val="both"/>
              <w:outlineLvl w:val="0"/>
              <w:rPr>
                <w:sz w:val="28"/>
                <w:szCs w:val="28"/>
                <w:lang w:val="vi-VN"/>
              </w:rPr>
            </w:pPr>
            <w:r w:rsidRPr="004D7CAA">
              <w:rPr>
                <w:sz w:val="28"/>
                <w:szCs w:val="28"/>
                <w:lang w:val="vi-VN"/>
              </w:rPr>
              <w:t>Phối hợp với các nguồn lực giáo dục trong và ngoài trường</w:t>
            </w:r>
          </w:p>
        </w:tc>
        <w:tc>
          <w:tcPr>
            <w:tcW w:w="1418" w:type="dxa"/>
          </w:tcPr>
          <w:p w:rsidR="002F6A30" w:rsidRPr="004D7CAA" w:rsidRDefault="002F6A30" w:rsidP="00087856">
            <w:pPr>
              <w:spacing w:line="360" w:lineRule="auto"/>
              <w:contextualSpacing/>
              <w:jc w:val="both"/>
              <w:outlineLvl w:val="0"/>
              <w:rPr>
                <w:sz w:val="28"/>
                <w:szCs w:val="28"/>
                <w:lang w:val="vi-VN"/>
              </w:rPr>
            </w:pPr>
            <w:r w:rsidRPr="004D7CAA">
              <w:rPr>
                <w:sz w:val="28"/>
                <w:szCs w:val="28"/>
                <w:lang w:val="vi-VN"/>
              </w:rPr>
              <w:t>Trong năm học</w:t>
            </w:r>
          </w:p>
        </w:tc>
        <w:tc>
          <w:tcPr>
            <w:tcW w:w="1241" w:type="dxa"/>
          </w:tcPr>
          <w:p w:rsidR="002F6A30" w:rsidRPr="004D7CAA" w:rsidRDefault="002F6A30" w:rsidP="00087856">
            <w:pPr>
              <w:spacing w:line="360" w:lineRule="auto"/>
              <w:contextualSpacing/>
              <w:jc w:val="both"/>
              <w:outlineLvl w:val="0"/>
              <w:rPr>
                <w:sz w:val="28"/>
                <w:szCs w:val="28"/>
                <w:lang w:val="vi-VN"/>
              </w:rPr>
            </w:pPr>
            <w:r w:rsidRPr="004D7CAA">
              <w:rPr>
                <w:sz w:val="28"/>
                <w:szCs w:val="28"/>
                <w:lang w:val="vi-VN"/>
              </w:rPr>
              <w:t>Không</w:t>
            </w:r>
          </w:p>
        </w:tc>
      </w:tr>
      <w:tr w:rsidR="002F6A30" w:rsidRPr="004D7CAA" w:rsidTr="00087856">
        <w:trPr>
          <w:trHeight w:val="567"/>
        </w:trPr>
        <w:tc>
          <w:tcPr>
            <w:tcW w:w="3085" w:type="dxa"/>
          </w:tcPr>
          <w:p w:rsidR="002F6A30" w:rsidRPr="004D7CAA" w:rsidRDefault="00846355" w:rsidP="00087856">
            <w:pPr>
              <w:spacing w:line="360" w:lineRule="auto"/>
              <w:contextualSpacing/>
              <w:jc w:val="both"/>
              <w:outlineLvl w:val="0"/>
              <w:rPr>
                <w:sz w:val="28"/>
                <w:szCs w:val="28"/>
                <w:lang w:val="vi-VN"/>
              </w:rPr>
            </w:pPr>
            <w:r w:rsidRPr="004D7CAA">
              <w:rPr>
                <w:sz w:val="28"/>
                <w:szCs w:val="28"/>
              </w:rPr>
              <w:t>Tiếp tục thực hiện tốt cơ chế</w:t>
            </w:r>
            <w:r w:rsidR="002F6A30" w:rsidRPr="004D7CAA">
              <w:rPr>
                <w:sz w:val="28"/>
                <w:szCs w:val="28"/>
                <w:lang w:val="vi-VN"/>
              </w:rPr>
              <w:t xml:space="preserve"> phối hợp giữa nhà </w:t>
            </w:r>
            <w:r w:rsidR="002F6A30" w:rsidRPr="004D7CAA">
              <w:rPr>
                <w:sz w:val="28"/>
                <w:szCs w:val="28"/>
                <w:lang w:val="vi-VN"/>
              </w:rPr>
              <w:lastRenderedPageBreak/>
              <w:t>trường, các lực lượng giáo dục trong và ngoài trường</w:t>
            </w:r>
          </w:p>
        </w:tc>
        <w:tc>
          <w:tcPr>
            <w:tcW w:w="1418" w:type="dxa"/>
          </w:tcPr>
          <w:p w:rsidR="002F6A30" w:rsidRPr="004D7CAA" w:rsidRDefault="002F6A30" w:rsidP="00087856">
            <w:pPr>
              <w:spacing w:line="360" w:lineRule="auto"/>
              <w:contextualSpacing/>
              <w:jc w:val="both"/>
              <w:outlineLvl w:val="0"/>
              <w:rPr>
                <w:sz w:val="28"/>
                <w:szCs w:val="28"/>
                <w:lang w:val="vi-VN"/>
              </w:rPr>
            </w:pPr>
            <w:r w:rsidRPr="004D7CAA">
              <w:rPr>
                <w:sz w:val="28"/>
                <w:szCs w:val="28"/>
                <w:lang w:val="vi-VN"/>
              </w:rPr>
              <w:lastRenderedPageBreak/>
              <w:t>Hiệu trưởng</w:t>
            </w:r>
          </w:p>
        </w:tc>
        <w:tc>
          <w:tcPr>
            <w:tcW w:w="1842" w:type="dxa"/>
          </w:tcPr>
          <w:p w:rsidR="002F6A30" w:rsidRPr="004D7CAA" w:rsidRDefault="002F6A30" w:rsidP="00087856">
            <w:pPr>
              <w:spacing w:line="360" w:lineRule="auto"/>
              <w:contextualSpacing/>
              <w:jc w:val="both"/>
              <w:outlineLvl w:val="0"/>
              <w:rPr>
                <w:sz w:val="28"/>
                <w:szCs w:val="28"/>
                <w:lang w:val="vi-VN"/>
              </w:rPr>
            </w:pPr>
            <w:r w:rsidRPr="004D7CAA">
              <w:rPr>
                <w:sz w:val="28"/>
                <w:szCs w:val="28"/>
                <w:lang w:val="vi-VN"/>
              </w:rPr>
              <w:t xml:space="preserve">Có sự thống nhất với các </w:t>
            </w:r>
            <w:r w:rsidRPr="004D7CAA">
              <w:rPr>
                <w:sz w:val="28"/>
                <w:szCs w:val="28"/>
                <w:lang w:val="vi-VN"/>
              </w:rPr>
              <w:lastRenderedPageBreak/>
              <w:t>lực lượng giáo dục khác</w:t>
            </w:r>
          </w:p>
        </w:tc>
        <w:tc>
          <w:tcPr>
            <w:tcW w:w="1418" w:type="dxa"/>
          </w:tcPr>
          <w:p w:rsidR="002F6A30" w:rsidRPr="004D7CAA" w:rsidRDefault="00846355" w:rsidP="00087856">
            <w:pPr>
              <w:spacing w:line="360" w:lineRule="auto"/>
              <w:contextualSpacing/>
              <w:jc w:val="both"/>
              <w:outlineLvl w:val="0"/>
              <w:rPr>
                <w:sz w:val="28"/>
                <w:szCs w:val="28"/>
              </w:rPr>
            </w:pPr>
            <w:r w:rsidRPr="004D7CAA">
              <w:rPr>
                <w:sz w:val="28"/>
                <w:szCs w:val="28"/>
              </w:rPr>
              <w:lastRenderedPageBreak/>
              <w:t>Trong năm học</w:t>
            </w:r>
          </w:p>
        </w:tc>
        <w:tc>
          <w:tcPr>
            <w:tcW w:w="1241" w:type="dxa"/>
          </w:tcPr>
          <w:p w:rsidR="002F6A30" w:rsidRPr="004D7CAA" w:rsidRDefault="002F6A30" w:rsidP="00087856">
            <w:pPr>
              <w:spacing w:line="360" w:lineRule="auto"/>
              <w:contextualSpacing/>
              <w:jc w:val="both"/>
              <w:outlineLvl w:val="0"/>
              <w:rPr>
                <w:sz w:val="28"/>
                <w:szCs w:val="28"/>
                <w:lang w:val="vi-VN"/>
              </w:rPr>
            </w:pPr>
            <w:r w:rsidRPr="004D7CAA">
              <w:rPr>
                <w:sz w:val="28"/>
                <w:szCs w:val="28"/>
                <w:lang w:val="vi-VN"/>
              </w:rPr>
              <w:t>Không</w:t>
            </w:r>
          </w:p>
        </w:tc>
      </w:tr>
    </w:tbl>
    <w:p w:rsidR="002F6A30" w:rsidRPr="004D7CAA" w:rsidRDefault="002F6A30" w:rsidP="0004554C">
      <w:pPr>
        <w:spacing w:line="360" w:lineRule="auto"/>
        <w:ind w:firstLine="567"/>
        <w:contextualSpacing/>
        <w:jc w:val="both"/>
        <w:rPr>
          <w:sz w:val="28"/>
          <w:szCs w:val="28"/>
          <w:lang w:val="vi-VN"/>
        </w:rPr>
      </w:pPr>
    </w:p>
    <w:p w:rsidR="00FD2528" w:rsidRPr="004D7CAA" w:rsidRDefault="00766CA2" w:rsidP="00D263DA">
      <w:pPr>
        <w:spacing w:line="360" w:lineRule="auto"/>
        <w:ind w:firstLine="720"/>
        <w:contextualSpacing/>
        <w:jc w:val="both"/>
        <w:rPr>
          <w:b/>
          <w:sz w:val="28"/>
          <w:szCs w:val="28"/>
          <w:lang w:val="vi-VN"/>
        </w:rPr>
      </w:pPr>
      <w:r w:rsidRPr="004D7CAA">
        <w:rPr>
          <w:b/>
          <w:sz w:val="28"/>
          <w:szCs w:val="28"/>
          <w:lang w:val="vi-VN"/>
        </w:rPr>
        <w:t>5. Tự đánh giá:</w:t>
      </w:r>
      <w:r w:rsidR="00DA458E" w:rsidRPr="00DA458E">
        <w:rPr>
          <w:b/>
          <w:sz w:val="28"/>
          <w:szCs w:val="28"/>
          <w:lang w:val="vi-VN"/>
        </w:rPr>
        <w:t xml:space="preserve"> </w:t>
      </w:r>
      <w:r w:rsidR="002F6A30" w:rsidRPr="004D7CAA">
        <w:rPr>
          <w:sz w:val="28"/>
          <w:szCs w:val="28"/>
          <w:lang w:val="vi-VN"/>
        </w:rPr>
        <w:t>Đạt Mức 2.</w:t>
      </w:r>
    </w:p>
    <w:p w:rsidR="00FD2528" w:rsidRPr="004D7CAA" w:rsidRDefault="00FD2528" w:rsidP="00D263DA">
      <w:pPr>
        <w:spacing w:line="360" w:lineRule="auto"/>
        <w:ind w:firstLine="720"/>
        <w:contextualSpacing/>
        <w:jc w:val="both"/>
        <w:rPr>
          <w:b/>
          <w:bCs/>
          <w:sz w:val="28"/>
          <w:szCs w:val="28"/>
          <w:lang w:val="vi-VN"/>
        </w:rPr>
      </w:pPr>
      <w:r w:rsidRPr="004D7CAA">
        <w:rPr>
          <w:b/>
          <w:bCs/>
          <w:sz w:val="28"/>
          <w:szCs w:val="28"/>
          <w:lang w:val="vi-VN"/>
        </w:rPr>
        <w:t xml:space="preserve">Kết luận về tiêu chuẩn 4: </w:t>
      </w:r>
    </w:p>
    <w:p w:rsidR="00896B0B" w:rsidRPr="004839E2" w:rsidRDefault="00FD2528" w:rsidP="00D263DA">
      <w:pPr>
        <w:spacing w:line="360" w:lineRule="auto"/>
        <w:ind w:firstLine="720"/>
        <w:contextualSpacing/>
        <w:jc w:val="both"/>
        <w:outlineLvl w:val="0"/>
        <w:rPr>
          <w:b/>
          <w:sz w:val="28"/>
          <w:szCs w:val="28"/>
          <w:lang w:val="vi-VN"/>
        </w:rPr>
      </w:pPr>
      <w:r w:rsidRPr="004839E2">
        <w:rPr>
          <w:b/>
          <w:sz w:val="28"/>
          <w:szCs w:val="28"/>
          <w:lang w:val="vi-VN"/>
        </w:rPr>
        <w:t>Điểm mạnh nổi bật:</w:t>
      </w:r>
    </w:p>
    <w:p w:rsidR="006756CB" w:rsidRPr="004D7CAA" w:rsidRDefault="00DE21C4" w:rsidP="00D263DA">
      <w:pPr>
        <w:spacing w:line="360" w:lineRule="auto"/>
        <w:ind w:firstLine="720"/>
        <w:contextualSpacing/>
        <w:jc w:val="both"/>
        <w:rPr>
          <w:sz w:val="28"/>
          <w:szCs w:val="28"/>
          <w:lang w:val="nl-NL"/>
        </w:rPr>
      </w:pPr>
      <w:r w:rsidRPr="004D7CAA">
        <w:rPr>
          <w:sz w:val="28"/>
          <w:szCs w:val="28"/>
          <w:lang w:val="nl-NL"/>
        </w:rPr>
        <w:t>- Ban đại diện cha mẹ học sinh trường được thành lập và hoạt động có hiệu quả, theo đúng quy định Thông tư số 55/2011/TT-BGDĐT ngày 22 tháng 11 năm 2011 của Bộ Giáo dục và Đào tạo về Ban hành Điều lệ Ban đại diện cha mẹ học sinh; cha mẹ học sinh nhiệt tình tham gia, quan tâm đến các hoạt động giáo dục của trường.</w:t>
      </w:r>
    </w:p>
    <w:p w:rsidR="006756CB" w:rsidRPr="004839E2" w:rsidRDefault="00DE21C4" w:rsidP="00D263DA">
      <w:pPr>
        <w:spacing w:line="360" w:lineRule="auto"/>
        <w:ind w:firstLine="720"/>
        <w:contextualSpacing/>
        <w:jc w:val="both"/>
        <w:rPr>
          <w:b/>
          <w:sz w:val="28"/>
          <w:szCs w:val="28"/>
          <w:lang w:val="nl-NL"/>
        </w:rPr>
      </w:pPr>
      <w:r w:rsidRPr="004D7CAA">
        <w:rPr>
          <w:sz w:val="28"/>
          <w:szCs w:val="28"/>
          <w:lang w:val="vi-VN"/>
        </w:rPr>
        <w:t xml:space="preserve">- </w:t>
      </w:r>
      <w:r w:rsidRPr="004839E2">
        <w:rPr>
          <w:sz w:val="28"/>
          <w:szCs w:val="28"/>
          <w:lang w:val="nl-NL"/>
        </w:rPr>
        <w:t>T</w:t>
      </w:r>
      <w:r w:rsidRPr="004D7CAA">
        <w:rPr>
          <w:sz w:val="28"/>
          <w:szCs w:val="28"/>
          <w:lang w:val="vi-VN"/>
        </w:rPr>
        <w:t>rường thực hiện tốt công tác tham mưu, phối hợp với cấp ủy Đảng, chính quyền và các tổ chức đoàn thể địa phương nhằm thực hiện các kế hoạch, nội dung trong công tác giáo dục học sinh.</w:t>
      </w:r>
    </w:p>
    <w:p w:rsidR="00D249CF" w:rsidRPr="004D7CAA" w:rsidRDefault="00D249CF" w:rsidP="00D263DA">
      <w:pPr>
        <w:spacing w:line="360" w:lineRule="auto"/>
        <w:ind w:firstLine="720"/>
        <w:contextualSpacing/>
        <w:jc w:val="both"/>
        <w:outlineLvl w:val="0"/>
        <w:rPr>
          <w:b/>
          <w:sz w:val="28"/>
          <w:szCs w:val="28"/>
          <w:lang w:val="nl-NL"/>
        </w:rPr>
      </w:pPr>
      <w:r w:rsidRPr="004D7CAA">
        <w:rPr>
          <w:b/>
          <w:sz w:val="28"/>
          <w:szCs w:val="28"/>
          <w:lang w:val="nl-NL"/>
        </w:rPr>
        <w:t>Điểm yếu cơ bản:</w:t>
      </w:r>
    </w:p>
    <w:p w:rsidR="00DE21C4" w:rsidRPr="004D7CAA" w:rsidRDefault="002037A6" w:rsidP="00DE21C4">
      <w:pPr>
        <w:spacing w:line="360" w:lineRule="auto"/>
        <w:ind w:firstLine="720"/>
        <w:contextualSpacing/>
        <w:jc w:val="both"/>
        <w:rPr>
          <w:b/>
          <w:sz w:val="28"/>
          <w:szCs w:val="28"/>
          <w:lang w:val="nl-NL"/>
        </w:rPr>
      </w:pPr>
      <w:r w:rsidRPr="004839E2">
        <w:rPr>
          <w:rFonts w:eastAsia="Calibri"/>
          <w:sz w:val="28"/>
          <w:szCs w:val="28"/>
          <w:lang w:val="nl-NL"/>
        </w:rPr>
        <w:t>- Ban đại diện cha mẹ học sinh của 02 lớp chưa phối hợp chặt chẽ với giáo viên chủ nhiệm</w:t>
      </w:r>
      <w:r w:rsidR="00DE21C4" w:rsidRPr="004839E2">
        <w:rPr>
          <w:rFonts w:eastAsia="Calibri"/>
          <w:sz w:val="28"/>
          <w:szCs w:val="28"/>
          <w:lang w:val="nl-NL"/>
        </w:rPr>
        <w:t>.</w:t>
      </w:r>
    </w:p>
    <w:p w:rsidR="00DE21C4" w:rsidRPr="004839E2" w:rsidRDefault="00D41933" w:rsidP="00DE21C4">
      <w:pPr>
        <w:shd w:val="clear" w:color="auto" w:fill="FFFFFF"/>
        <w:spacing w:line="360" w:lineRule="auto"/>
        <w:ind w:firstLine="720"/>
        <w:contextualSpacing/>
        <w:jc w:val="both"/>
        <w:rPr>
          <w:b/>
          <w:sz w:val="28"/>
          <w:szCs w:val="28"/>
          <w:lang w:val="nl-NL"/>
        </w:rPr>
      </w:pPr>
      <w:r w:rsidRPr="004D7CAA">
        <w:rPr>
          <w:sz w:val="28"/>
          <w:szCs w:val="28"/>
          <w:lang w:val="pt-BR"/>
        </w:rPr>
        <w:t xml:space="preserve">- Công tác </w:t>
      </w:r>
      <w:r w:rsidRPr="004D7CAA">
        <w:rPr>
          <w:sz w:val="28"/>
          <w:szCs w:val="28"/>
          <w:lang w:val="vi-VN"/>
        </w:rPr>
        <w:t>huy động nguồn lực tự nguyện từ cha mẹ học sinh còn hạn chế</w:t>
      </w:r>
      <w:r w:rsidRPr="004839E2">
        <w:rPr>
          <w:sz w:val="28"/>
          <w:szCs w:val="28"/>
          <w:lang w:val="nl-NL"/>
        </w:rPr>
        <w:t xml:space="preserve"> do hoàn cảnh kinh tế của</w:t>
      </w:r>
      <w:r w:rsidRPr="004D7CAA">
        <w:rPr>
          <w:sz w:val="28"/>
          <w:szCs w:val="28"/>
          <w:lang w:val="vi-VN"/>
        </w:rPr>
        <w:t xml:space="preserve"> gia đình học sinh còn nhiều khó khăn</w:t>
      </w:r>
      <w:r w:rsidRPr="004839E2">
        <w:rPr>
          <w:sz w:val="28"/>
          <w:szCs w:val="28"/>
          <w:lang w:val="nl-NL"/>
        </w:rPr>
        <w:t>.</w:t>
      </w:r>
    </w:p>
    <w:p w:rsidR="00FD2528" w:rsidRPr="004D7CAA" w:rsidRDefault="00FD2528" w:rsidP="00D263DA">
      <w:pPr>
        <w:spacing w:line="360" w:lineRule="auto"/>
        <w:ind w:firstLine="720"/>
        <w:contextualSpacing/>
        <w:jc w:val="both"/>
        <w:rPr>
          <w:bCs/>
          <w:sz w:val="28"/>
          <w:szCs w:val="28"/>
          <w:lang w:val="nl-NL"/>
        </w:rPr>
      </w:pPr>
      <w:r w:rsidRPr="004D7CAA">
        <w:rPr>
          <w:b/>
          <w:bCs/>
          <w:sz w:val="28"/>
          <w:szCs w:val="28"/>
          <w:lang w:val="nl-NL"/>
        </w:rPr>
        <w:t xml:space="preserve">Số lượng tiêu chí </w:t>
      </w:r>
      <w:r w:rsidRPr="004D7CAA">
        <w:rPr>
          <w:b/>
          <w:sz w:val="28"/>
          <w:szCs w:val="28"/>
          <w:lang w:val="nl-NL"/>
        </w:rPr>
        <w:t>đạt</w:t>
      </w:r>
      <w:r w:rsidRPr="004D7CAA">
        <w:rPr>
          <w:b/>
          <w:bCs/>
          <w:sz w:val="28"/>
          <w:szCs w:val="28"/>
          <w:lang w:val="nl-NL"/>
        </w:rPr>
        <w:t xml:space="preserve"> yêu cầu:</w:t>
      </w:r>
      <w:r w:rsidR="00EB67A3">
        <w:rPr>
          <w:b/>
          <w:bCs/>
          <w:sz w:val="28"/>
          <w:szCs w:val="28"/>
          <w:lang w:val="nl-NL"/>
        </w:rPr>
        <w:t xml:space="preserve"> </w:t>
      </w:r>
      <w:r w:rsidR="00430757" w:rsidRPr="004D7CAA">
        <w:rPr>
          <w:bCs/>
          <w:sz w:val="28"/>
          <w:szCs w:val="28"/>
          <w:lang w:val="vi-VN"/>
        </w:rPr>
        <w:t>2</w:t>
      </w:r>
      <w:r w:rsidR="007A2AC2" w:rsidRPr="004D7CAA">
        <w:rPr>
          <w:bCs/>
          <w:sz w:val="28"/>
          <w:szCs w:val="28"/>
          <w:lang w:val="nl-NL"/>
        </w:rPr>
        <w:t>/2</w:t>
      </w:r>
    </w:p>
    <w:p w:rsidR="00FD2528" w:rsidRDefault="00FD2528" w:rsidP="00D263DA">
      <w:pPr>
        <w:spacing w:line="360" w:lineRule="auto"/>
        <w:ind w:firstLine="720"/>
        <w:contextualSpacing/>
        <w:jc w:val="both"/>
        <w:rPr>
          <w:bCs/>
          <w:sz w:val="28"/>
          <w:szCs w:val="28"/>
          <w:lang w:val="nl-NL"/>
        </w:rPr>
      </w:pPr>
      <w:r w:rsidRPr="004D7CAA">
        <w:rPr>
          <w:b/>
          <w:bCs/>
          <w:sz w:val="28"/>
          <w:szCs w:val="28"/>
          <w:lang w:val="nl-NL"/>
        </w:rPr>
        <w:t xml:space="preserve">Số lượng tiêu chí </w:t>
      </w:r>
      <w:r w:rsidRPr="004D7CAA">
        <w:rPr>
          <w:b/>
          <w:sz w:val="28"/>
          <w:szCs w:val="28"/>
          <w:lang w:val="nl-NL"/>
        </w:rPr>
        <w:t>không</w:t>
      </w:r>
      <w:r w:rsidRPr="004D7CAA">
        <w:rPr>
          <w:b/>
          <w:bCs/>
          <w:sz w:val="28"/>
          <w:szCs w:val="28"/>
          <w:lang w:val="nl-NL"/>
        </w:rPr>
        <w:t xml:space="preserve"> đạt yêu cầu:</w:t>
      </w:r>
      <w:bookmarkEnd w:id="6"/>
      <w:r w:rsidR="00430757" w:rsidRPr="004D7CAA">
        <w:rPr>
          <w:bCs/>
          <w:sz w:val="28"/>
          <w:szCs w:val="28"/>
          <w:lang w:val="vi-VN"/>
        </w:rPr>
        <w:t>0</w:t>
      </w:r>
      <w:r w:rsidR="007A2AC2" w:rsidRPr="004D7CAA">
        <w:rPr>
          <w:bCs/>
          <w:sz w:val="28"/>
          <w:szCs w:val="28"/>
          <w:lang w:val="nl-NL"/>
        </w:rPr>
        <w:t>/2</w:t>
      </w:r>
    </w:p>
    <w:p w:rsidR="00DA458E" w:rsidRPr="004D7CAA" w:rsidRDefault="00DA458E" w:rsidP="00D263DA">
      <w:pPr>
        <w:spacing w:line="360" w:lineRule="auto"/>
        <w:ind w:firstLine="720"/>
        <w:contextualSpacing/>
        <w:jc w:val="both"/>
        <w:rPr>
          <w:bCs/>
          <w:sz w:val="28"/>
          <w:szCs w:val="28"/>
          <w:lang w:val="nl-NL"/>
        </w:rPr>
      </w:pPr>
    </w:p>
    <w:p w:rsidR="00FD2528" w:rsidRPr="004D7CAA" w:rsidRDefault="00726B4E" w:rsidP="006206E9">
      <w:pPr>
        <w:spacing w:line="360" w:lineRule="auto"/>
        <w:ind w:firstLine="720"/>
        <w:contextualSpacing/>
        <w:jc w:val="both"/>
        <w:outlineLvl w:val="2"/>
        <w:rPr>
          <w:b/>
          <w:sz w:val="28"/>
          <w:szCs w:val="28"/>
          <w:lang w:val="nl-NL"/>
        </w:rPr>
      </w:pPr>
      <w:r w:rsidRPr="004D7CAA">
        <w:rPr>
          <w:b/>
          <w:sz w:val="28"/>
          <w:szCs w:val="28"/>
          <w:lang w:val="nl-NL"/>
        </w:rPr>
        <w:t>Tiêu chuẩn 5: Hoạt động giáo dục và kết quả giáo dục</w:t>
      </w:r>
    </w:p>
    <w:p w:rsidR="00FD2528" w:rsidRPr="004D7CAA" w:rsidRDefault="00FD2528" w:rsidP="006206E9">
      <w:pPr>
        <w:spacing w:line="360" w:lineRule="auto"/>
        <w:ind w:firstLine="720"/>
        <w:contextualSpacing/>
        <w:jc w:val="both"/>
        <w:rPr>
          <w:b/>
          <w:sz w:val="28"/>
          <w:szCs w:val="28"/>
          <w:lang w:val="nl-NL"/>
        </w:rPr>
      </w:pPr>
      <w:r w:rsidRPr="004D7CAA">
        <w:rPr>
          <w:b/>
          <w:sz w:val="28"/>
          <w:szCs w:val="28"/>
          <w:lang w:val="nl-NL"/>
        </w:rPr>
        <w:t>Mở đầu:</w:t>
      </w:r>
    </w:p>
    <w:p w:rsidR="006775CA" w:rsidRPr="004D7CAA" w:rsidRDefault="006775CA" w:rsidP="006206E9">
      <w:pPr>
        <w:spacing w:line="360" w:lineRule="auto"/>
        <w:ind w:firstLine="720"/>
        <w:contextualSpacing/>
        <w:jc w:val="both"/>
        <w:rPr>
          <w:sz w:val="28"/>
          <w:szCs w:val="28"/>
          <w:lang w:val="nl-NL"/>
        </w:rPr>
      </w:pPr>
      <w:r w:rsidRPr="004D7CAA">
        <w:rPr>
          <w:sz w:val="28"/>
          <w:szCs w:val="28"/>
          <w:lang w:val="nl-NL"/>
        </w:rPr>
        <w:t xml:space="preserve">Nhà trường đã xây dựng, triển khai và thực hiện tốt kế hoạch, nội dung giáo dục trên cơ sở văn bản chỉ đạo, hướng dẫn của </w:t>
      </w:r>
      <w:r w:rsidR="004D3B85" w:rsidRPr="004D7CAA">
        <w:rPr>
          <w:sz w:val="28"/>
          <w:szCs w:val="28"/>
          <w:lang w:val="nl-NL"/>
        </w:rPr>
        <w:t xml:space="preserve">Bộ Giáo dục và Đào tạo, </w:t>
      </w:r>
      <w:r w:rsidR="004D3B85" w:rsidRPr="004D7CAA">
        <w:rPr>
          <w:sz w:val="28"/>
          <w:szCs w:val="28"/>
          <w:lang w:val="nl-NL"/>
        </w:rPr>
        <w:lastRenderedPageBreak/>
        <w:t>Sở Giáo dục và Đào</w:t>
      </w:r>
      <w:r w:rsidRPr="004D7CAA">
        <w:rPr>
          <w:sz w:val="28"/>
          <w:szCs w:val="28"/>
          <w:lang w:val="nl-NL"/>
        </w:rPr>
        <w:t xml:space="preserve"> tạo, Phòng Giáo dục và Đào tạo. Nhà trường có những biện pháp nhằm nâng cao chất lượng giáo dục toàn diện</w:t>
      </w:r>
      <w:r w:rsidR="006F6601" w:rsidRPr="004D7CAA">
        <w:rPr>
          <w:sz w:val="28"/>
          <w:szCs w:val="28"/>
          <w:lang w:val="nl-NL"/>
        </w:rPr>
        <w:t>.</w:t>
      </w:r>
    </w:p>
    <w:p w:rsidR="006F6601" w:rsidRPr="004D7CAA" w:rsidRDefault="006F6601" w:rsidP="00842C80">
      <w:pPr>
        <w:spacing w:line="360" w:lineRule="auto"/>
        <w:ind w:firstLine="720"/>
        <w:contextualSpacing/>
        <w:jc w:val="both"/>
        <w:rPr>
          <w:spacing w:val="2"/>
          <w:sz w:val="28"/>
          <w:szCs w:val="28"/>
          <w:lang w:val="nl-NL"/>
        </w:rPr>
      </w:pPr>
      <w:r w:rsidRPr="004D7CAA">
        <w:rPr>
          <w:spacing w:val="2"/>
          <w:sz w:val="28"/>
          <w:szCs w:val="28"/>
          <w:lang w:val="nl-NL"/>
        </w:rPr>
        <w:t>Nhà trường chấp hành và thực hiện tốt việc đánh giá, xếp loại học sinh</w:t>
      </w:r>
      <w:r w:rsidRPr="004D7CAA">
        <w:rPr>
          <w:sz w:val="28"/>
          <w:szCs w:val="28"/>
          <w:lang w:val="nl-NL"/>
        </w:rPr>
        <w:t xml:space="preserve">theo tinh thần Thông tư số </w:t>
      </w:r>
      <w:r w:rsidRPr="004D7CAA">
        <w:rPr>
          <w:sz w:val="28"/>
          <w:szCs w:val="28"/>
          <w:lang w:val="sv-SE"/>
        </w:rPr>
        <w:t>30/2014/TT-BGDĐT</w:t>
      </w:r>
      <w:r w:rsidRPr="004D7CAA">
        <w:rPr>
          <w:sz w:val="28"/>
          <w:szCs w:val="28"/>
          <w:lang w:val="vi-VN"/>
        </w:rPr>
        <w:t xml:space="preserve"> và</w:t>
      </w:r>
      <w:r w:rsidRPr="004D7CAA">
        <w:rPr>
          <w:iCs/>
          <w:sz w:val="28"/>
          <w:szCs w:val="28"/>
          <w:lang w:val="vi-VN"/>
        </w:rPr>
        <w:t>T</w:t>
      </w:r>
      <w:r w:rsidRPr="004839E2">
        <w:rPr>
          <w:iCs/>
          <w:sz w:val="28"/>
          <w:szCs w:val="28"/>
          <w:lang w:val="nl-NL"/>
        </w:rPr>
        <w:t>hông tư số 22/</w:t>
      </w:r>
      <w:r w:rsidRPr="004D7CAA">
        <w:rPr>
          <w:iCs/>
          <w:sz w:val="28"/>
          <w:szCs w:val="28"/>
          <w:lang w:val="vi-VN"/>
        </w:rPr>
        <w:t>201</w:t>
      </w:r>
      <w:r w:rsidRPr="004839E2">
        <w:rPr>
          <w:iCs/>
          <w:sz w:val="28"/>
          <w:szCs w:val="28"/>
          <w:lang w:val="nl-NL"/>
        </w:rPr>
        <w:t>6</w:t>
      </w:r>
      <w:r w:rsidRPr="004D7CAA">
        <w:rPr>
          <w:iCs/>
          <w:sz w:val="28"/>
          <w:szCs w:val="28"/>
          <w:lang w:val="vi-VN"/>
        </w:rPr>
        <w:t>/TT-BGDĐT</w:t>
      </w:r>
      <w:r w:rsidRPr="004839E2">
        <w:rPr>
          <w:iCs/>
          <w:sz w:val="28"/>
          <w:szCs w:val="28"/>
          <w:lang w:val="nl-NL"/>
        </w:rPr>
        <w:t xml:space="preserve">. Đồng thời, </w:t>
      </w:r>
      <w:r w:rsidR="00400651" w:rsidRPr="004839E2">
        <w:rPr>
          <w:iCs/>
          <w:sz w:val="28"/>
          <w:szCs w:val="28"/>
          <w:lang w:val="nl-NL"/>
        </w:rPr>
        <w:t xml:space="preserve">trường </w:t>
      </w:r>
      <w:r w:rsidRPr="004839E2">
        <w:rPr>
          <w:iCs/>
          <w:sz w:val="28"/>
          <w:szCs w:val="28"/>
          <w:lang w:val="nl-NL"/>
        </w:rPr>
        <w:t>có những biện pháp nhằm bồi dưỡng đội ngũ học sinh giỏi cũng như phụ đạo học sinh, yếu kém.</w:t>
      </w:r>
    </w:p>
    <w:p w:rsidR="004D3B85" w:rsidRPr="004839E2" w:rsidRDefault="006F6601" w:rsidP="004336EE">
      <w:pPr>
        <w:spacing w:line="360" w:lineRule="auto"/>
        <w:ind w:firstLine="720"/>
        <w:contextualSpacing/>
        <w:jc w:val="both"/>
        <w:rPr>
          <w:sz w:val="28"/>
          <w:szCs w:val="28"/>
          <w:lang w:val="nl-NL"/>
        </w:rPr>
      </w:pPr>
      <w:r w:rsidRPr="004839E2">
        <w:rPr>
          <w:iCs/>
          <w:sz w:val="28"/>
          <w:szCs w:val="28"/>
          <w:lang w:val="nl-NL"/>
        </w:rPr>
        <w:t xml:space="preserve">Nhằm thực hiện có hiệu quả công tác phổ cập giáo dục tiểu học, trường đã phối hợp với chính quyền địa phương và các tổ chức đoàn thể, các lực lượng giáo dục khác bên ngoài nhà trường </w:t>
      </w:r>
      <w:r w:rsidR="005A3140" w:rsidRPr="004839E2">
        <w:rPr>
          <w:iCs/>
          <w:sz w:val="28"/>
          <w:szCs w:val="28"/>
          <w:lang w:val="nl-NL"/>
        </w:rPr>
        <w:t xml:space="preserve">cùng tham gia. Bên cạnh đó, </w:t>
      </w:r>
      <w:r w:rsidR="00475402" w:rsidRPr="004839E2">
        <w:rPr>
          <w:spacing w:val="4"/>
          <w:sz w:val="28"/>
          <w:szCs w:val="28"/>
          <w:lang w:val="nl-NL"/>
        </w:rPr>
        <w:t xml:space="preserve">trường quan tâm đến </w:t>
      </w:r>
      <w:r w:rsidRPr="004839E2">
        <w:rPr>
          <w:iCs/>
          <w:spacing w:val="4"/>
          <w:sz w:val="28"/>
          <w:szCs w:val="28"/>
          <w:lang w:val="nl-NL"/>
        </w:rPr>
        <w:t xml:space="preserve">việc rèn luyện </w:t>
      </w:r>
      <w:r w:rsidR="00475402" w:rsidRPr="004839E2">
        <w:rPr>
          <w:iCs/>
          <w:spacing w:val="4"/>
          <w:sz w:val="28"/>
          <w:szCs w:val="28"/>
          <w:lang w:val="nl-NL"/>
        </w:rPr>
        <w:t xml:space="preserve">cho </w:t>
      </w:r>
      <w:r w:rsidRPr="004839E2">
        <w:rPr>
          <w:iCs/>
          <w:spacing w:val="4"/>
          <w:sz w:val="28"/>
          <w:szCs w:val="28"/>
          <w:lang w:val="nl-NL"/>
        </w:rPr>
        <w:t xml:space="preserve">học sinh </w:t>
      </w:r>
      <w:r w:rsidR="00475402" w:rsidRPr="004839E2">
        <w:rPr>
          <w:iCs/>
          <w:spacing w:val="4"/>
          <w:sz w:val="28"/>
          <w:szCs w:val="28"/>
          <w:lang w:val="nl-NL"/>
        </w:rPr>
        <w:t xml:space="preserve">về </w:t>
      </w:r>
      <w:r w:rsidR="004D3B85" w:rsidRPr="004D7CAA">
        <w:rPr>
          <w:spacing w:val="4"/>
          <w:sz w:val="28"/>
          <w:szCs w:val="28"/>
          <w:lang w:val="vi-VN"/>
        </w:rPr>
        <w:t>giáo dục đạo đức, kỹ</w:t>
      </w:r>
      <w:r w:rsidR="004D3B85" w:rsidRPr="004D7CAA">
        <w:rPr>
          <w:sz w:val="28"/>
          <w:szCs w:val="28"/>
          <w:lang w:val="vi-VN"/>
        </w:rPr>
        <w:t>năng sống thông qua các tiết dạy và hoạt động ngoài giờ lên lớp</w:t>
      </w:r>
      <w:r w:rsidR="00475402" w:rsidRPr="004839E2">
        <w:rPr>
          <w:sz w:val="28"/>
          <w:szCs w:val="28"/>
          <w:lang w:val="nl-NL"/>
        </w:rPr>
        <w:t>.</w:t>
      </w:r>
    </w:p>
    <w:p w:rsidR="00726B4E" w:rsidRPr="004D7CAA" w:rsidRDefault="00726B4E" w:rsidP="006206E9">
      <w:pPr>
        <w:spacing w:line="360" w:lineRule="auto"/>
        <w:ind w:firstLine="720"/>
        <w:contextualSpacing/>
        <w:jc w:val="both"/>
        <w:outlineLvl w:val="4"/>
        <w:rPr>
          <w:b/>
          <w:sz w:val="28"/>
          <w:szCs w:val="28"/>
          <w:lang w:val="nl-NL"/>
        </w:rPr>
      </w:pPr>
      <w:r w:rsidRPr="004D7CAA">
        <w:rPr>
          <w:b/>
          <w:sz w:val="28"/>
          <w:szCs w:val="28"/>
          <w:lang w:val="nl-NL"/>
        </w:rPr>
        <w:t>Tiêu chí 5.1: Kế hoạch giáo dục của nhà trường</w:t>
      </w:r>
    </w:p>
    <w:p w:rsidR="004A20CF" w:rsidRPr="004D7CAA" w:rsidRDefault="004A20CF" w:rsidP="006206E9">
      <w:pPr>
        <w:spacing w:line="360" w:lineRule="auto"/>
        <w:ind w:firstLine="720"/>
        <w:contextualSpacing/>
        <w:jc w:val="both"/>
        <w:rPr>
          <w:sz w:val="28"/>
          <w:szCs w:val="28"/>
          <w:lang w:val="vi-VN"/>
        </w:rPr>
      </w:pPr>
      <w:r w:rsidRPr="004D7CAA">
        <w:rPr>
          <w:sz w:val="28"/>
          <w:szCs w:val="28"/>
          <w:lang w:val="vi-VN"/>
        </w:rPr>
        <w:t>Mức 1:</w:t>
      </w:r>
    </w:p>
    <w:p w:rsidR="004A20CF" w:rsidRPr="004D7CAA" w:rsidRDefault="004A20CF" w:rsidP="006206E9">
      <w:pPr>
        <w:spacing w:line="360" w:lineRule="auto"/>
        <w:ind w:firstLine="720"/>
        <w:contextualSpacing/>
        <w:jc w:val="both"/>
        <w:outlineLvl w:val="4"/>
        <w:rPr>
          <w:sz w:val="28"/>
          <w:szCs w:val="28"/>
          <w:lang w:val="nl-NL"/>
        </w:rPr>
      </w:pPr>
      <w:r w:rsidRPr="004D7CAA">
        <w:rPr>
          <w:sz w:val="28"/>
          <w:szCs w:val="28"/>
          <w:lang w:val="nl-NL"/>
        </w:rPr>
        <w:t>a) Đảm bảo theo quy định của Chương trình giáo dục phổ thông cấp tiểu học, các quy định về chuyên môn của cơ quan quản lý giáo dục;</w:t>
      </w:r>
    </w:p>
    <w:p w:rsidR="004A20CF" w:rsidRPr="004D7CAA" w:rsidRDefault="004A20CF" w:rsidP="006206E9">
      <w:pPr>
        <w:spacing w:line="360" w:lineRule="auto"/>
        <w:ind w:firstLine="720"/>
        <w:contextualSpacing/>
        <w:jc w:val="both"/>
        <w:outlineLvl w:val="4"/>
        <w:rPr>
          <w:sz w:val="28"/>
          <w:szCs w:val="28"/>
          <w:lang w:val="nl-NL"/>
        </w:rPr>
      </w:pPr>
      <w:r w:rsidRPr="004D7CAA">
        <w:rPr>
          <w:sz w:val="28"/>
          <w:szCs w:val="28"/>
          <w:lang w:val="nl-NL"/>
        </w:rPr>
        <w:t xml:space="preserve">b) Đảm bảo mục tiêu giáo dục toàn diện thông qua các hoạt động giáo dục được xây dựng trong kế hoạch; </w:t>
      </w:r>
    </w:p>
    <w:p w:rsidR="004A20CF" w:rsidRPr="004D7CAA" w:rsidRDefault="004A20CF" w:rsidP="006206E9">
      <w:pPr>
        <w:spacing w:line="360" w:lineRule="auto"/>
        <w:ind w:firstLine="720"/>
        <w:contextualSpacing/>
        <w:jc w:val="both"/>
        <w:outlineLvl w:val="4"/>
        <w:rPr>
          <w:sz w:val="28"/>
          <w:szCs w:val="28"/>
          <w:lang w:val="nl-NL"/>
        </w:rPr>
      </w:pPr>
      <w:r w:rsidRPr="004D7CAA">
        <w:rPr>
          <w:sz w:val="28"/>
          <w:szCs w:val="28"/>
          <w:lang w:val="nl-NL"/>
        </w:rPr>
        <w:t>c) Được giải trình và được cơ quan có thẩm quyền xác nhận.</w:t>
      </w:r>
    </w:p>
    <w:p w:rsidR="004A20CF" w:rsidRPr="004D7CAA" w:rsidRDefault="004A20CF" w:rsidP="006206E9">
      <w:pPr>
        <w:spacing w:line="360" w:lineRule="auto"/>
        <w:ind w:firstLine="720"/>
        <w:contextualSpacing/>
        <w:jc w:val="both"/>
        <w:rPr>
          <w:sz w:val="28"/>
          <w:szCs w:val="28"/>
          <w:lang w:val="vi-VN"/>
        </w:rPr>
      </w:pPr>
      <w:r w:rsidRPr="004D7CAA">
        <w:rPr>
          <w:sz w:val="28"/>
          <w:szCs w:val="28"/>
          <w:lang w:val="vi-VN"/>
        </w:rPr>
        <w:t>Mức 2:</w:t>
      </w:r>
    </w:p>
    <w:p w:rsidR="004A20CF" w:rsidRPr="004D7CAA" w:rsidRDefault="004A20CF" w:rsidP="006206E9">
      <w:pPr>
        <w:spacing w:line="360" w:lineRule="auto"/>
        <w:ind w:firstLine="720"/>
        <w:contextualSpacing/>
        <w:jc w:val="both"/>
        <w:rPr>
          <w:rFonts w:eastAsia="Calibri"/>
          <w:sz w:val="28"/>
          <w:szCs w:val="28"/>
          <w:lang w:val="vi-VN"/>
        </w:rPr>
      </w:pPr>
      <w:r w:rsidRPr="004D7CAA">
        <w:rPr>
          <w:rFonts w:eastAsia="Calibri"/>
          <w:sz w:val="28"/>
          <w:szCs w:val="28"/>
          <w:lang w:val="vi-VN"/>
        </w:rPr>
        <w:t>a) Đảm bảo tính cập nhật các quy định về chuyên môn của cơ quan quản lý giáo dục;</w:t>
      </w:r>
    </w:p>
    <w:p w:rsidR="00C143B3" w:rsidRPr="004839E2" w:rsidRDefault="004A20CF" w:rsidP="006206E9">
      <w:pPr>
        <w:spacing w:line="360" w:lineRule="auto"/>
        <w:ind w:firstLine="720"/>
        <w:contextualSpacing/>
        <w:jc w:val="both"/>
        <w:rPr>
          <w:rFonts w:eastAsia="Calibri"/>
          <w:iCs/>
          <w:sz w:val="28"/>
          <w:szCs w:val="28"/>
          <w:lang w:val="vi-VN"/>
        </w:rPr>
      </w:pPr>
      <w:r w:rsidRPr="004D7CAA">
        <w:rPr>
          <w:rFonts w:eastAsia="Calibri"/>
          <w:iCs/>
          <w:sz w:val="28"/>
          <w:szCs w:val="28"/>
          <w:lang w:val="vi-VN"/>
        </w:rPr>
        <w:t xml:space="preserve">b) </w:t>
      </w:r>
      <w:r w:rsidRPr="004D7CAA">
        <w:rPr>
          <w:rFonts w:eastAsia="Calibri"/>
          <w:iCs/>
          <w:spacing w:val="4"/>
          <w:sz w:val="28"/>
          <w:szCs w:val="28"/>
          <w:lang w:val="vi-VN"/>
        </w:rPr>
        <w:t>Được phổ biến, công khai để giáo viên, học sinh, cha mẹ học sinh</w:t>
      </w:r>
      <w:r w:rsidRPr="004D7CAA">
        <w:rPr>
          <w:rFonts w:eastAsia="Calibri"/>
          <w:iCs/>
          <w:sz w:val="28"/>
          <w:szCs w:val="28"/>
          <w:lang w:val="vi-VN"/>
        </w:rPr>
        <w:t xml:space="preserve">, </w:t>
      </w:r>
    </w:p>
    <w:p w:rsidR="004A20CF" w:rsidRPr="004D7CAA" w:rsidRDefault="004A20CF" w:rsidP="00C143B3">
      <w:pPr>
        <w:spacing w:line="360" w:lineRule="auto"/>
        <w:contextualSpacing/>
        <w:jc w:val="both"/>
        <w:rPr>
          <w:rFonts w:eastAsia="Calibri"/>
          <w:iCs/>
          <w:sz w:val="28"/>
          <w:szCs w:val="28"/>
          <w:lang w:val="vi-VN"/>
        </w:rPr>
      </w:pPr>
      <w:r w:rsidRPr="004D7CAA">
        <w:rPr>
          <w:rFonts w:eastAsia="Calibri"/>
          <w:iCs/>
          <w:sz w:val="28"/>
          <w:szCs w:val="28"/>
          <w:lang w:val="vi-VN"/>
        </w:rPr>
        <w:t>cộng đồng biết và phối hợp, giám sát nhà trường thực hiện kế hoạch.</w:t>
      </w:r>
    </w:p>
    <w:p w:rsidR="00FD2528" w:rsidRPr="004D7CAA" w:rsidRDefault="00402F3F" w:rsidP="006206E9">
      <w:pPr>
        <w:spacing w:line="360" w:lineRule="auto"/>
        <w:ind w:firstLine="720"/>
        <w:contextualSpacing/>
        <w:jc w:val="both"/>
        <w:rPr>
          <w:b/>
          <w:sz w:val="28"/>
          <w:szCs w:val="28"/>
          <w:lang w:val="nl-NL"/>
        </w:rPr>
      </w:pPr>
      <w:r w:rsidRPr="004D7CAA">
        <w:rPr>
          <w:b/>
          <w:sz w:val="28"/>
          <w:szCs w:val="28"/>
          <w:lang w:val="nl-NL"/>
        </w:rPr>
        <w:t>1. Mô tả hiện trạng</w:t>
      </w:r>
    </w:p>
    <w:p w:rsidR="00CD73DF" w:rsidRPr="004D7CAA" w:rsidRDefault="00CD73DF" w:rsidP="006206E9">
      <w:pPr>
        <w:spacing w:line="360" w:lineRule="auto"/>
        <w:ind w:firstLine="720"/>
        <w:contextualSpacing/>
        <w:jc w:val="both"/>
        <w:rPr>
          <w:sz w:val="28"/>
          <w:szCs w:val="28"/>
          <w:lang w:val="vi-VN"/>
        </w:rPr>
      </w:pPr>
      <w:r w:rsidRPr="004D7CAA">
        <w:rPr>
          <w:sz w:val="28"/>
          <w:szCs w:val="28"/>
          <w:lang w:val="vi-VN"/>
        </w:rPr>
        <w:t>Mức 1</w:t>
      </w:r>
      <w:r w:rsidR="007C5699" w:rsidRPr="004D7CAA">
        <w:rPr>
          <w:sz w:val="28"/>
          <w:szCs w:val="28"/>
          <w:lang w:val="vi-VN"/>
        </w:rPr>
        <w:t>:</w:t>
      </w:r>
    </w:p>
    <w:p w:rsidR="004D3B85" w:rsidRPr="004D7CAA" w:rsidRDefault="004D3B85" w:rsidP="006206E9">
      <w:pPr>
        <w:spacing w:line="360" w:lineRule="auto"/>
        <w:ind w:firstLine="720"/>
        <w:contextualSpacing/>
        <w:jc w:val="both"/>
        <w:rPr>
          <w:sz w:val="28"/>
          <w:szCs w:val="28"/>
          <w:lang w:val="nl-NL"/>
        </w:rPr>
      </w:pPr>
      <w:r w:rsidRPr="004D7CAA">
        <w:rPr>
          <w:sz w:val="28"/>
          <w:szCs w:val="28"/>
          <w:lang w:val="nl-NL"/>
        </w:rPr>
        <w:t xml:space="preserve">a) </w:t>
      </w:r>
      <w:r w:rsidR="00D7596A" w:rsidRPr="004D7CAA">
        <w:rPr>
          <w:sz w:val="28"/>
          <w:szCs w:val="28"/>
          <w:lang w:val="nl-NL"/>
        </w:rPr>
        <w:t xml:space="preserve">Nhà trường xây dựng kế hoạch giáo dục của trường đảm bảo thực hiện nghiêm túc Chương trình giáo dục phổ thông và các quy định về chuyên môn của cơ quan quản lý giáo dục </w:t>
      </w:r>
      <w:r w:rsidR="00B43574" w:rsidRPr="004839E2">
        <w:rPr>
          <w:rFonts w:eastAsia="MS Mincho"/>
          <w:sz w:val="28"/>
          <w:szCs w:val="28"/>
          <w:lang w:val="vi-VN"/>
        </w:rPr>
        <w:t>[H1-1.</w:t>
      </w:r>
      <w:r w:rsidR="00D7596A" w:rsidRPr="004839E2">
        <w:rPr>
          <w:rFonts w:eastAsia="MS Mincho"/>
          <w:sz w:val="28"/>
          <w:szCs w:val="28"/>
          <w:lang w:val="vi-VN"/>
        </w:rPr>
        <w:t xml:space="preserve">1-03]; </w:t>
      </w:r>
      <w:r w:rsidR="00B43574" w:rsidRPr="004D7CAA">
        <w:rPr>
          <w:sz w:val="28"/>
          <w:szCs w:val="28"/>
          <w:lang w:val="nl-NL"/>
        </w:rPr>
        <w:t>[H5-5.</w:t>
      </w:r>
      <w:r w:rsidRPr="004D7CAA">
        <w:rPr>
          <w:sz w:val="28"/>
          <w:szCs w:val="28"/>
          <w:lang w:val="nl-NL"/>
        </w:rPr>
        <w:t>1-01].</w:t>
      </w:r>
    </w:p>
    <w:p w:rsidR="004D3B85" w:rsidRPr="004D7CAA" w:rsidRDefault="004D3B85" w:rsidP="004D001D">
      <w:pPr>
        <w:spacing w:line="360" w:lineRule="auto"/>
        <w:ind w:firstLine="720"/>
        <w:contextualSpacing/>
        <w:jc w:val="both"/>
        <w:rPr>
          <w:sz w:val="28"/>
          <w:szCs w:val="28"/>
          <w:lang w:val="nl-NL"/>
        </w:rPr>
      </w:pPr>
      <w:r w:rsidRPr="004D7CAA">
        <w:rPr>
          <w:sz w:val="28"/>
          <w:szCs w:val="28"/>
          <w:lang w:val="nl-NL"/>
        </w:rPr>
        <w:t xml:space="preserve">b) </w:t>
      </w:r>
      <w:r w:rsidR="00D7596A" w:rsidRPr="004D7CAA">
        <w:rPr>
          <w:sz w:val="28"/>
          <w:szCs w:val="28"/>
          <w:lang w:val="nl-NL"/>
        </w:rPr>
        <w:t xml:space="preserve">Kế hoạch giáo dục của trường đảm bảo </w:t>
      </w:r>
      <w:r w:rsidR="008871FD" w:rsidRPr="004D7CAA">
        <w:rPr>
          <w:sz w:val="28"/>
          <w:szCs w:val="28"/>
          <w:lang w:val="nl-NL"/>
        </w:rPr>
        <w:t>95%</w:t>
      </w:r>
      <w:r w:rsidR="00D7596A" w:rsidRPr="004D7CAA">
        <w:rPr>
          <w:sz w:val="28"/>
          <w:szCs w:val="28"/>
          <w:lang w:val="nl-NL"/>
        </w:rPr>
        <w:t xml:space="preserve"> giáo dục toàn diện thông qua các hoạt động giáo dục được xây dựng trong kế hoạch;</w:t>
      </w:r>
      <w:r w:rsidR="00CD0351" w:rsidRPr="004D7CAA">
        <w:rPr>
          <w:sz w:val="28"/>
          <w:szCs w:val="28"/>
          <w:lang w:val="nl-NL"/>
        </w:rPr>
        <w:t xml:space="preserve"> ngoài giáo </w:t>
      </w:r>
      <w:r w:rsidR="00CD0351" w:rsidRPr="004D7CAA">
        <w:rPr>
          <w:sz w:val="28"/>
          <w:szCs w:val="28"/>
          <w:lang w:val="nl-NL"/>
        </w:rPr>
        <w:lastRenderedPageBreak/>
        <w:t xml:space="preserve">dục về văn hóa, </w:t>
      </w:r>
      <w:r w:rsidR="00D7596A" w:rsidRPr="004D7CAA">
        <w:rPr>
          <w:sz w:val="28"/>
          <w:szCs w:val="28"/>
          <w:lang w:val="nl-NL"/>
        </w:rPr>
        <w:t>trường chú trọng các hoạt động giáo dục kỹ năng sống, thể dục tự chọn, âm nhạc nâng cao vào buổi học t</w:t>
      </w:r>
      <w:r w:rsidR="00921307" w:rsidRPr="004D7CAA">
        <w:rPr>
          <w:sz w:val="28"/>
          <w:szCs w:val="28"/>
          <w:lang w:val="nl-NL"/>
        </w:rPr>
        <w:t>hứ hai trong ngày giúp học sinh</w:t>
      </w:r>
      <w:r w:rsidR="00D7596A" w:rsidRPr="004D7CAA">
        <w:rPr>
          <w:sz w:val="28"/>
          <w:szCs w:val="28"/>
          <w:lang w:val="nl-NL"/>
        </w:rPr>
        <w:t xml:space="preserve">có cơ hội để phát triển toàn diện bản thân </w:t>
      </w:r>
      <w:r w:rsidR="00B43574" w:rsidRPr="004839E2">
        <w:rPr>
          <w:rFonts w:eastAsia="MS Mincho"/>
          <w:sz w:val="28"/>
          <w:szCs w:val="28"/>
          <w:lang w:val="nl-NL"/>
        </w:rPr>
        <w:t>[H1-1.</w:t>
      </w:r>
      <w:r w:rsidRPr="004839E2">
        <w:rPr>
          <w:rFonts w:eastAsia="MS Mincho"/>
          <w:sz w:val="28"/>
          <w:szCs w:val="28"/>
          <w:lang w:val="nl-NL"/>
        </w:rPr>
        <w:t xml:space="preserve">1-02]; </w:t>
      </w:r>
      <w:r w:rsidR="00B43574" w:rsidRPr="004839E2">
        <w:rPr>
          <w:rFonts w:eastAsia="MS Mincho"/>
          <w:sz w:val="28"/>
          <w:szCs w:val="28"/>
          <w:lang w:val="nl-NL"/>
        </w:rPr>
        <w:t>[H1-1.</w:t>
      </w:r>
      <w:r w:rsidRPr="004839E2">
        <w:rPr>
          <w:rFonts w:eastAsia="MS Mincho"/>
          <w:sz w:val="28"/>
          <w:szCs w:val="28"/>
          <w:lang w:val="nl-NL"/>
        </w:rPr>
        <w:t>8-02].</w:t>
      </w:r>
    </w:p>
    <w:p w:rsidR="00D7596A" w:rsidRPr="004839E2" w:rsidRDefault="004D3B85" w:rsidP="00400651">
      <w:pPr>
        <w:spacing w:line="360" w:lineRule="auto"/>
        <w:ind w:firstLine="720"/>
        <w:contextualSpacing/>
        <w:jc w:val="both"/>
        <w:rPr>
          <w:sz w:val="28"/>
          <w:szCs w:val="28"/>
          <w:lang w:val="nl-NL"/>
        </w:rPr>
      </w:pPr>
      <w:r w:rsidRPr="004D7CAA">
        <w:rPr>
          <w:sz w:val="28"/>
          <w:szCs w:val="28"/>
          <w:lang w:val="nl-NL"/>
        </w:rPr>
        <w:t xml:space="preserve">c) </w:t>
      </w:r>
      <w:r w:rsidR="00D7596A" w:rsidRPr="004D7CAA">
        <w:rPr>
          <w:sz w:val="28"/>
          <w:szCs w:val="28"/>
          <w:lang w:val="nl-NL"/>
        </w:rPr>
        <w:t xml:space="preserve">Kế </w:t>
      </w:r>
      <w:r w:rsidR="009A27C0" w:rsidRPr="004D7CAA">
        <w:rPr>
          <w:sz w:val="28"/>
          <w:szCs w:val="28"/>
          <w:lang w:val="nl-NL"/>
        </w:rPr>
        <w:t>hoạch giáo dục của trường đều</w:t>
      </w:r>
      <w:r w:rsidR="00D7596A" w:rsidRPr="004D7CAA">
        <w:rPr>
          <w:sz w:val="28"/>
          <w:szCs w:val="28"/>
          <w:lang w:val="nl-NL"/>
        </w:rPr>
        <w:t xml:space="preserve"> được giải trình và </w:t>
      </w:r>
      <w:r w:rsidR="00400651" w:rsidRPr="004D7CAA">
        <w:rPr>
          <w:sz w:val="28"/>
          <w:szCs w:val="28"/>
          <w:lang w:val="nl-NL"/>
        </w:rPr>
        <w:t xml:space="preserve">được </w:t>
      </w:r>
      <w:r w:rsidR="00D7596A" w:rsidRPr="004D7CAA">
        <w:rPr>
          <w:sz w:val="28"/>
          <w:szCs w:val="28"/>
          <w:lang w:val="nl-NL"/>
        </w:rPr>
        <w:t xml:space="preserve">phòng Giáo dục và Đào tạo </w:t>
      </w:r>
      <w:r w:rsidR="00400651" w:rsidRPr="004D7CAA">
        <w:rPr>
          <w:sz w:val="28"/>
          <w:szCs w:val="28"/>
          <w:lang w:val="nl-NL"/>
        </w:rPr>
        <w:t xml:space="preserve">quận Bình Thạnh </w:t>
      </w:r>
      <w:r w:rsidR="00D7596A" w:rsidRPr="004D7CAA">
        <w:rPr>
          <w:sz w:val="28"/>
          <w:szCs w:val="28"/>
          <w:lang w:val="nl-NL"/>
        </w:rPr>
        <w:t>phê duyệt</w:t>
      </w:r>
      <w:r w:rsidR="00525EF7">
        <w:rPr>
          <w:sz w:val="28"/>
          <w:szCs w:val="28"/>
          <w:lang w:val="nl-NL"/>
        </w:rPr>
        <w:t xml:space="preserve"> </w:t>
      </w:r>
      <w:r w:rsidR="00D7596A" w:rsidRPr="004839E2">
        <w:rPr>
          <w:rFonts w:eastAsia="MS Mincho"/>
          <w:sz w:val="28"/>
          <w:szCs w:val="28"/>
          <w:lang w:val="nl-NL"/>
        </w:rPr>
        <w:t>[H1-1.1-03]; [</w:t>
      </w:r>
      <w:r w:rsidR="002C0D22" w:rsidRPr="004839E2">
        <w:rPr>
          <w:rFonts w:eastAsia="MS Mincho"/>
          <w:sz w:val="28"/>
          <w:szCs w:val="28"/>
          <w:lang w:val="nl-NL"/>
        </w:rPr>
        <w:t>H1-1.4-12</w:t>
      </w:r>
      <w:r w:rsidR="00D7596A" w:rsidRPr="004839E2">
        <w:rPr>
          <w:rFonts w:eastAsia="MS Mincho"/>
          <w:sz w:val="28"/>
          <w:szCs w:val="28"/>
          <w:lang w:val="nl-NL"/>
        </w:rPr>
        <w:t>]</w:t>
      </w:r>
      <w:r w:rsidR="00140357" w:rsidRPr="004839E2">
        <w:rPr>
          <w:rFonts w:eastAsia="MS Mincho"/>
          <w:sz w:val="28"/>
          <w:szCs w:val="28"/>
          <w:lang w:val="nl-NL"/>
        </w:rPr>
        <w:t>.</w:t>
      </w:r>
    </w:p>
    <w:p w:rsidR="00CD73DF" w:rsidRPr="004D7CAA" w:rsidRDefault="00CD73DF" w:rsidP="006206E9">
      <w:pPr>
        <w:spacing w:line="360" w:lineRule="auto"/>
        <w:ind w:firstLine="720"/>
        <w:contextualSpacing/>
        <w:jc w:val="both"/>
        <w:rPr>
          <w:sz w:val="28"/>
          <w:szCs w:val="28"/>
          <w:lang w:val="vi-VN"/>
        </w:rPr>
      </w:pPr>
      <w:r w:rsidRPr="004D7CAA">
        <w:rPr>
          <w:sz w:val="28"/>
          <w:szCs w:val="28"/>
          <w:lang w:val="vi-VN"/>
        </w:rPr>
        <w:t>Mức 2</w:t>
      </w:r>
      <w:r w:rsidR="007C5699" w:rsidRPr="004D7CAA">
        <w:rPr>
          <w:sz w:val="28"/>
          <w:szCs w:val="28"/>
          <w:lang w:val="vi-VN"/>
        </w:rPr>
        <w:t>:</w:t>
      </w:r>
    </w:p>
    <w:p w:rsidR="004D3B85" w:rsidRPr="004D7CAA" w:rsidRDefault="004D3B85" w:rsidP="00321109">
      <w:pPr>
        <w:spacing w:line="360" w:lineRule="auto"/>
        <w:ind w:firstLine="720"/>
        <w:contextualSpacing/>
        <w:jc w:val="both"/>
        <w:rPr>
          <w:rFonts w:eastAsia="Calibri"/>
          <w:sz w:val="28"/>
          <w:szCs w:val="28"/>
          <w:lang w:val="vi-VN"/>
        </w:rPr>
      </w:pPr>
      <w:r w:rsidRPr="004D7CAA">
        <w:rPr>
          <w:rFonts w:eastAsia="Calibri"/>
          <w:spacing w:val="2"/>
          <w:sz w:val="28"/>
          <w:szCs w:val="28"/>
          <w:lang w:val="vi-VN"/>
        </w:rPr>
        <w:t xml:space="preserve">a) </w:t>
      </w:r>
      <w:r w:rsidR="005A420C" w:rsidRPr="004839E2">
        <w:rPr>
          <w:rFonts w:eastAsia="Calibri"/>
          <w:spacing w:val="2"/>
          <w:sz w:val="28"/>
          <w:szCs w:val="28"/>
          <w:lang w:val="nl-NL"/>
        </w:rPr>
        <w:t>T</w:t>
      </w:r>
      <w:r w:rsidR="00365A60" w:rsidRPr="004839E2">
        <w:rPr>
          <w:rFonts w:eastAsia="Calibri"/>
          <w:spacing w:val="2"/>
          <w:sz w:val="28"/>
          <w:szCs w:val="28"/>
          <w:lang w:val="nl-NL"/>
        </w:rPr>
        <w:t xml:space="preserve">rường thực hiện tốt công tác triển khai, phổ biến những thông tin, </w:t>
      </w:r>
      <w:r w:rsidR="00365A60" w:rsidRPr="004839E2">
        <w:rPr>
          <w:rFonts w:eastAsia="Calibri"/>
          <w:sz w:val="28"/>
          <w:szCs w:val="28"/>
          <w:lang w:val="nl-NL"/>
        </w:rPr>
        <w:t xml:space="preserve">nội dung, văn bản, hướng dẫn, chỉ đạo </w:t>
      </w:r>
      <w:r w:rsidR="008C68A5" w:rsidRPr="004839E2">
        <w:rPr>
          <w:rFonts w:eastAsia="Calibri"/>
          <w:sz w:val="28"/>
          <w:szCs w:val="28"/>
          <w:lang w:val="nl-NL"/>
        </w:rPr>
        <w:t xml:space="preserve">về chuyên môn </w:t>
      </w:r>
      <w:r w:rsidR="00365A60" w:rsidRPr="004839E2">
        <w:rPr>
          <w:rFonts w:eastAsia="Calibri"/>
          <w:sz w:val="28"/>
          <w:szCs w:val="28"/>
          <w:lang w:val="nl-NL"/>
        </w:rPr>
        <w:t xml:space="preserve">để cán bộ, giáo viên,nhân viên trong trường nắm và thực hiện tốt </w:t>
      </w:r>
      <w:r w:rsidR="00B43574" w:rsidRPr="004839E2">
        <w:rPr>
          <w:rFonts w:eastAsia="MS Mincho"/>
          <w:sz w:val="28"/>
          <w:szCs w:val="28"/>
          <w:lang w:val="nl-NL"/>
        </w:rPr>
        <w:t>[H1-1.</w:t>
      </w:r>
      <w:r w:rsidRPr="004839E2">
        <w:rPr>
          <w:rFonts w:eastAsia="MS Mincho"/>
          <w:sz w:val="28"/>
          <w:szCs w:val="28"/>
          <w:lang w:val="nl-NL"/>
        </w:rPr>
        <w:t>1-02]</w:t>
      </w:r>
      <w:r w:rsidRPr="004D7CAA">
        <w:rPr>
          <w:rFonts w:eastAsia="MS Mincho"/>
          <w:sz w:val="28"/>
          <w:szCs w:val="28"/>
          <w:lang w:val="vi-VN"/>
        </w:rPr>
        <w:t xml:space="preserve">; </w:t>
      </w:r>
      <w:r w:rsidR="00B43574" w:rsidRPr="004839E2">
        <w:rPr>
          <w:rFonts w:eastAsia="MS Mincho"/>
          <w:sz w:val="28"/>
          <w:szCs w:val="28"/>
          <w:lang w:val="nl-NL"/>
        </w:rPr>
        <w:t>[H1-1.</w:t>
      </w:r>
      <w:r w:rsidRPr="004D7CAA">
        <w:rPr>
          <w:sz w:val="28"/>
          <w:szCs w:val="28"/>
          <w:lang w:val="nl-NL"/>
        </w:rPr>
        <w:t>6-04]</w:t>
      </w:r>
      <w:r w:rsidRPr="004D7CAA">
        <w:rPr>
          <w:sz w:val="28"/>
          <w:szCs w:val="28"/>
          <w:lang w:val="vi-VN"/>
        </w:rPr>
        <w:t>.</w:t>
      </w:r>
    </w:p>
    <w:p w:rsidR="000A197F" w:rsidRPr="004839E2" w:rsidRDefault="004D3B85" w:rsidP="006206E9">
      <w:pPr>
        <w:spacing w:line="360" w:lineRule="auto"/>
        <w:ind w:firstLine="720"/>
        <w:contextualSpacing/>
        <w:jc w:val="both"/>
        <w:rPr>
          <w:rFonts w:eastAsia="Calibri"/>
          <w:iCs/>
          <w:spacing w:val="2"/>
          <w:sz w:val="28"/>
          <w:szCs w:val="28"/>
          <w:lang w:val="vi-VN"/>
        </w:rPr>
      </w:pPr>
      <w:r w:rsidRPr="004D7CAA">
        <w:rPr>
          <w:rFonts w:eastAsia="Calibri"/>
          <w:iCs/>
          <w:spacing w:val="2"/>
          <w:sz w:val="28"/>
          <w:szCs w:val="28"/>
          <w:lang w:val="vi-VN"/>
        </w:rPr>
        <w:t xml:space="preserve">b) </w:t>
      </w:r>
      <w:r w:rsidR="00365A60" w:rsidRPr="004839E2">
        <w:rPr>
          <w:rFonts w:eastAsia="Calibri"/>
          <w:iCs/>
          <w:spacing w:val="2"/>
          <w:sz w:val="28"/>
          <w:szCs w:val="28"/>
          <w:lang w:val="vi-VN"/>
        </w:rPr>
        <w:t xml:space="preserve">Tất cả các nội dung quan trọng có liên quan như kế hoạch giáo dục, </w:t>
      </w:r>
    </w:p>
    <w:p w:rsidR="00365A60" w:rsidRPr="004839E2" w:rsidRDefault="00365A60" w:rsidP="000A197F">
      <w:pPr>
        <w:spacing w:line="360" w:lineRule="auto"/>
        <w:contextualSpacing/>
        <w:jc w:val="both"/>
        <w:rPr>
          <w:rFonts w:eastAsia="Calibri"/>
          <w:iCs/>
          <w:sz w:val="28"/>
          <w:szCs w:val="28"/>
          <w:lang w:val="vi-VN"/>
        </w:rPr>
      </w:pPr>
      <w:r w:rsidRPr="004839E2">
        <w:rPr>
          <w:rFonts w:eastAsia="Calibri"/>
          <w:iCs/>
          <w:sz w:val="28"/>
          <w:szCs w:val="28"/>
          <w:lang w:val="vi-VN"/>
        </w:rPr>
        <w:t>hoạt động chuyên môn, văn bản hướng dẫn… đều được công khai và niêm yết tại phòng Hội đồng để tất cả cán bộ, giáo viên, nhân viên có thể theo dõi. Ngoài ra, những nội dung có liên quan đến công tác giáo dục học sinh cũng được thông tin đến cha mẹ học sinh biết để cùng nhà trường phối hợp thực hiện</w:t>
      </w:r>
      <w:r w:rsidR="00100D91" w:rsidRPr="004839E2">
        <w:rPr>
          <w:rFonts w:eastAsia="Calibri"/>
          <w:iCs/>
          <w:sz w:val="28"/>
          <w:szCs w:val="28"/>
          <w:lang w:val="vi-VN"/>
        </w:rPr>
        <w:t xml:space="preserve"> [</w:t>
      </w:r>
      <w:r w:rsidR="00B43574" w:rsidRPr="004839E2">
        <w:rPr>
          <w:rFonts w:eastAsia="MS Mincho"/>
          <w:sz w:val="28"/>
          <w:szCs w:val="28"/>
          <w:lang w:val="vi-VN"/>
        </w:rPr>
        <w:t>H1-1.</w:t>
      </w:r>
      <w:r w:rsidR="004D3B85" w:rsidRPr="004839E2">
        <w:rPr>
          <w:rFonts w:eastAsia="MS Mincho"/>
          <w:sz w:val="28"/>
          <w:szCs w:val="28"/>
          <w:lang w:val="vi-VN"/>
        </w:rPr>
        <w:t>1-02]</w:t>
      </w:r>
      <w:r w:rsidR="004D3B85" w:rsidRPr="004D7CAA">
        <w:rPr>
          <w:rFonts w:eastAsia="MS Mincho"/>
          <w:sz w:val="28"/>
          <w:szCs w:val="28"/>
          <w:lang w:val="vi-VN"/>
        </w:rPr>
        <w:t xml:space="preserve">; </w:t>
      </w:r>
      <w:r w:rsidR="00B43574" w:rsidRPr="004839E2">
        <w:rPr>
          <w:rFonts w:eastAsia="MS Mincho"/>
          <w:sz w:val="28"/>
          <w:szCs w:val="28"/>
          <w:lang w:val="vi-VN"/>
        </w:rPr>
        <w:t>[H1-1.</w:t>
      </w:r>
      <w:r w:rsidR="004D3B85" w:rsidRPr="004839E2">
        <w:rPr>
          <w:rFonts w:eastAsia="MS Mincho"/>
          <w:sz w:val="28"/>
          <w:szCs w:val="28"/>
          <w:lang w:val="vi-VN"/>
        </w:rPr>
        <w:t>1-03]</w:t>
      </w:r>
      <w:r w:rsidR="004D3B85" w:rsidRPr="004D7CAA">
        <w:rPr>
          <w:rFonts w:eastAsia="MS Mincho"/>
          <w:sz w:val="28"/>
          <w:szCs w:val="28"/>
          <w:lang w:val="vi-VN"/>
        </w:rPr>
        <w:t>;</w:t>
      </w:r>
      <w:r w:rsidR="00B43574" w:rsidRPr="004839E2">
        <w:rPr>
          <w:rFonts w:eastAsia="MS Mincho"/>
          <w:sz w:val="28"/>
          <w:szCs w:val="28"/>
          <w:lang w:val="vi-VN"/>
        </w:rPr>
        <w:t>[H1-1.</w:t>
      </w:r>
      <w:r w:rsidR="004D3B85" w:rsidRPr="004D7CAA">
        <w:rPr>
          <w:sz w:val="28"/>
          <w:szCs w:val="28"/>
          <w:lang w:val="nl-NL"/>
        </w:rPr>
        <w:t>6-04]</w:t>
      </w:r>
      <w:r w:rsidR="004D3B85" w:rsidRPr="004D7CAA">
        <w:rPr>
          <w:sz w:val="28"/>
          <w:szCs w:val="28"/>
          <w:lang w:val="vi-VN"/>
        </w:rPr>
        <w:t>.</w:t>
      </w:r>
    </w:p>
    <w:p w:rsidR="00FD2528" w:rsidRPr="004D7CAA" w:rsidRDefault="00FD2528" w:rsidP="006206E9">
      <w:pPr>
        <w:spacing w:line="360" w:lineRule="auto"/>
        <w:ind w:firstLine="720"/>
        <w:contextualSpacing/>
        <w:jc w:val="both"/>
        <w:outlineLvl w:val="0"/>
        <w:rPr>
          <w:b/>
          <w:sz w:val="28"/>
          <w:szCs w:val="28"/>
          <w:lang w:val="nl-NL"/>
        </w:rPr>
      </w:pPr>
      <w:r w:rsidRPr="004D7CAA">
        <w:rPr>
          <w:b/>
          <w:sz w:val="28"/>
          <w:szCs w:val="28"/>
          <w:lang w:val="nl-NL"/>
        </w:rPr>
        <w:t>2. Điểm mạnh</w:t>
      </w:r>
    </w:p>
    <w:p w:rsidR="006206E9" w:rsidRPr="004D7CAA" w:rsidRDefault="006206E9" w:rsidP="006206E9">
      <w:pPr>
        <w:spacing w:line="360" w:lineRule="auto"/>
        <w:ind w:firstLine="720"/>
        <w:contextualSpacing/>
        <w:jc w:val="both"/>
        <w:rPr>
          <w:sz w:val="28"/>
          <w:szCs w:val="28"/>
          <w:lang w:val="nl-NL"/>
        </w:rPr>
      </w:pPr>
      <w:r w:rsidRPr="004D7CAA">
        <w:rPr>
          <w:sz w:val="28"/>
          <w:szCs w:val="28"/>
          <w:lang w:val="nl-NL"/>
        </w:rPr>
        <w:t>- Kế hoạch giáo dục của trường đảm bảo tốt mục tiêu giáo dục toàn diện, tạo điều kiện để học sinh được phát triển toàn diện bản thân.</w:t>
      </w:r>
    </w:p>
    <w:p w:rsidR="006206E9" w:rsidRPr="004D7CAA" w:rsidRDefault="006206E9" w:rsidP="006206E9">
      <w:pPr>
        <w:spacing w:line="360" w:lineRule="auto"/>
        <w:ind w:firstLine="720"/>
        <w:contextualSpacing/>
        <w:jc w:val="both"/>
        <w:rPr>
          <w:sz w:val="28"/>
          <w:szCs w:val="28"/>
          <w:lang w:val="nl-NL"/>
        </w:rPr>
      </w:pPr>
      <w:r w:rsidRPr="004D7CAA">
        <w:rPr>
          <w:sz w:val="28"/>
          <w:szCs w:val="28"/>
          <w:lang w:val="nl-NL"/>
        </w:rPr>
        <w:t>- Nhà trường luôn thông tin kịp thời, công khai những nội dung có liên quan đến toàn thể cán bộ, giáo viên, nhân viên và cha mẹ học sinh được biết, phối hợp cùng thực hiện.</w:t>
      </w:r>
    </w:p>
    <w:p w:rsidR="00FD2528" w:rsidRPr="004D7CAA" w:rsidRDefault="00FD2528" w:rsidP="006206E9">
      <w:pPr>
        <w:spacing w:line="360" w:lineRule="auto"/>
        <w:ind w:firstLine="720"/>
        <w:contextualSpacing/>
        <w:jc w:val="both"/>
        <w:outlineLvl w:val="0"/>
        <w:rPr>
          <w:b/>
          <w:sz w:val="28"/>
          <w:szCs w:val="28"/>
          <w:lang w:val="nl-NL"/>
        </w:rPr>
      </w:pPr>
      <w:r w:rsidRPr="004D7CAA">
        <w:rPr>
          <w:b/>
          <w:sz w:val="28"/>
          <w:szCs w:val="28"/>
          <w:lang w:val="nl-NL"/>
        </w:rPr>
        <w:t>3. Điểm yếu</w:t>
      </w:r>
    </w:p>
    <w:p w:rsidR="006206E9" w:rsidRPr="004839E2" w:rsidRDefault="005A1A9B" w:rsidP="006206E9">
      <w:pPr>
        <w:spacing w:line="360" w:lineRule="auto"/>
        <w:ind w:firstLine="720"/>
        <w:contextualSpacing/>
        <w:jc w:val="both"/>
        <w:rPr>
          <w:sz w:val="28"/>
          <w:szCs w:val="28"/>
          <w:lang w:val="nl-NL"/>
        </w:rPr>
      </w:pPr>
      <w:r w:rsidRPr="004D7CAA">
        <w:rPr>
          <w:sz w:val="28"/>
          <w:szCs w:val="28"/>
          <w:lang w:val="nl-NL"/>
        </w:rPr>
        <w:t xml:space="preserve"> Chưa đảm bảo 100</w:t>
      </w:r>
      <w:r w:rsidR="00D42307" w:rsidRPr="004D7CAA">
        <w:rPr>
          <w:sz w:val="28"/>
          <w:szCs w:val="28"/>
          <w:lang w:val="nl-NL"/>
        </w:rPr>
        <w:t>% giáo dục toàn diện thông qua các hoạt động giáo dục được xây dựng trong kế hoạch</w:t>
      </w:r>
      <w:r w:rsidR="006206E9" w:rsidRPr="004839E2">
        <w:rPr>
          <w:sz w:val="28"/>
          <w:szCs w:val="28"/>
          <w:lang w:val="nl-NL"/>
        </w:rPr>
        <w:t>.</w:t>
      </w:r>
    </w:p>
    <w:p w:rsidR="00FD2528" w:rsidRPr="004D7CAA" w:rsidRDefault="00FD2528" w:rsidP="006206E9">
      <w:pPr>
        <w:spacing w:line="360" w:lineRule="auto"/>
        <w:ind w:firstLine="720"/>
        <w:contextualSpacing/>
        <w:jc w:val="both"/>
        <w:outlineLvl w:val="0"/>
        <w:rPr>
          <w:b/>
          <w:sz w:val="28"/>
          <w:szCs w:val="28"/>
          <w:lang w:val="nl-NL"/>
        </w:rPr>
      </w:pPr>
      <w:r w:rsidRPr="004D7CAA">
        <w:rPr>
          <w:b/>
          <w:sz w:val="28"/>
          <w:szCs w:val="28"/>
          <w:lang w:val="nl-NL"/>
        </w:rPr>
        <w:t>4. Kế hoạch 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62108" w:rsidRPr="004D7CAA" w:rsidTr="00087856">
        <w:trPr>
          <w:trHeight w:val="567"/>
          <w:tblHeader/>
        </w:trPr>
        <w:tc>
          <w:tcPr>
            <w:tcW w:w="3085" w:type="dxa"/>
          </w:tcPr>
          <w:p w:rsidR="004D3B85" w:rsidRPr="004D7CAA" w:rsidRDefault="004D3B85" w:rsidP="00087856">
            <w:pPr>
              <w:spacing w:line="360" w:lineRule="auto"/>
              <w:contextualSpacing/>
              <w:jc w:val="center"/>
              <w:outlineLvl w:val="0"/>
              <w:rPr>
                <w:b/>
                <w:sz w:val="28"/>
                <w:szCs w:val="28"/>
                <w:lang w:val="vi-VN"/>
              </w:rPr>
            </w:pPr>
            <w:r w:rsidRPr="004D7CAA">
              <w:rPr>
                <w:b/>
                <w:sz w:val="28"/>
                <w:szCs w:val="28"/>
                <w:lang w:val="vi-VN"/>
              </w:rPr>
              <w:t>Công việc</w:t>
            </w:r>
          </w:p>
          <w:p w:rsidR="004D3B85" w:rsidRPr="004D7CAA" w:rsidRDefault="004D3B85" w:rsidP="00087856">
            <w:pPr>
              <w:spacing w:line="360" w:lineRule="auto"/>
              <w:contextualSpacing/>
              <w:jc w:val="center"/>
              <w:outlineLvl w:val="0"/>
              <w:rPr>
                <w:b/>
                <w:sz w:val="28"/>
                <w:szCs w:val="28"/>
                <w:lang w:val="vi-VN"/>
              </w:rPr>
            </w:pPr>
            <w:r w:rsidRPr="004D7CAA">
              <w:rPr>
                <w:b/>
                <w:sz w:val="28"/>
                <w:szCs w:val="28"/>
                <w:lang w:val="vi-VN"/>
              </w:rPr>
              <w:t>cần thực hiện</w:t>
            </w:r>
          </w:p>
        </w:tc>
        <w:tc>
          <w:tcPr>
            <w:tcW w:w="1418" w:type="dxa"/>
          </w:tcPr>
          <w:p w:rsidR="004D3B85" w:rsidRPr="004D7CAA" w:rsidRDefault="004D3B85" w:rsidP="00087856">
            <w:pPr>
              <w:spacing w:line="360" w:lineRule="auto"/>
              <w:contextualSpacing/>
              <w:jc w:val="center"/>
              <w:outlineLvl w:val="0"/>
              <w:rPr>
                <w:b/>
                <w:sz w:val="28"/>
                <w:szCs w:val="28"/>
                <w:lang w:val="vi-VN"/>
              </w:rPr>
            </w:pPr>
            <w:r w:rsidRPr="004D7CAA">
              <w:rPr>
                <w:b/>
                <w:sz w:val="28"/>
                <w:szCs w:val="28"/>
                <w:lang w:val="vi-VN"/>
              </w:rPr>
              <w:t>Người</w:t>
            </w:r>
          </w:p>
          <w:p w:rsidR="004D3B85" w:rsidRPr="004D7CAA" w:rsidRDefault="004D3B85" w:rsidP="00087856">
            <w:pPr>
              <w:spacing w:line="360" w:lineRule="auto"/>
              <w:contextualSpacing/>
              <w:jc w:val="center"/>
              <w:outlineLvl w:val="0"/>
              <w:rPr>
                <w:b/>
                <w:sz w:val="28"/>
                <w:szCs w:val="28"/>
                <w:lang w:val="vi-VN"/>
              </w:rPr>
            </w:pPr>
            <w:r w:rsidRPr="004D7CAA">
              <w:rPr>
                <w:b/>
                <w:sz w:val="28"/>
                <w:szCs w:val="28"/>
                <w:lang w:val="vi-VN"/>
              </w:rPr>
              <w:t>thực hiện</w:t>
            </w:r>
          </w:p>
        </w:tc>
        <w:tc>
          <w:tcPr>
            <w:tcW w:w="1842" w:type="dxa"/>
          </w:tcPr>
          <w:p w:rsidR="004D3B85" w:rsidRPr="004D7CAA" w:rsidRDefault="004D3B85" w:rsidP="00087856">
            <w:pPr>
              <w:spacing w:line="360" w:lineRule="auto"/>
              <w:contextualSpacing/>
              <w:jc w:val="center"/>
              <w:outlineLvl w:val="0"/>
              <w:rPr>
                <w:b/>
                <w:sz w:val="28"/>
                <w:szCs w:val="28"/>
                <w:lang w:val="vi-VN"/>
              </w:rPr>
            </w:pPr>
            <w:r w:rsidRPr="004D7CAA">
              <w:rPr>
                <w:b/>
                <w:sz w:val="28"/>
                <w:szCs w:val="28"/>
                <w:lang w:val="vi-VN"/>
              </w:rPr>
              <w:t>Điều kiện</w:t>
            </w:r>
          </w:p>
          <w:p w:rsidR="004D3B85" w:rsidRPr="004D7CAA" w:rsidRDefault="004D3B85" w:rsidP="00087856">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4D3B85" w:rsidRPr="004D7CAA" w:rsidRDefault="004D3B85" w:rsidP="00087856">
            <w:pPr>
              <w:spacing w:line="360" w:lineRule="auto"/>
              <w:contextualSpacing/>
              <w:jc w:val="center"/>
              <w:outlineLvl w:val="0"/>
              <w:rPr>
                <w:b/>
                <w:sz w:val="28"/>
                <w:szCs w:val="28"/>
                <w:lang w:val="vi-VN"/>
              </w:rPr>
            </w:pPr>
            <w:r w:rsidRPr="004D7CAA">
              <w:rPr>
                <w:b/>
                <w:sz w:val="28"/>
                <w:szCs w:val="28"/>
                <w:lang w:val="vi-VN"/>
              </w:rPr>
              <w:t>Thời gian</w:t>
            </w:r>
          </w:p>
          <w:p w:rsidR="004D3B85" w:rsidRPr="004D7CAA" w:rsidRDefault="004D3B85" w:rsidP="00087856">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4D3B85" w:rsidRPr="004D7CAA" w:rsidRDefault="004D3B85" w:rsidP="00087856">
            <w:pPr>
              <w:spacing w:line="360" w:lineRule="auto"/>
              <w:contextualSpacing/>
              <w:jc w:val="center"/>
              <w:outlineLvl w:val="0"/>
              <w:rPr>
                <w:b/>
                <w:sz w:val="28"/>
                <w:szCs w:val="28"/>
                <w:lang w:val="vi-VN"/>
              </w:rPr>
            </w:pPr>
            <w:r w:rsidRPr="004D7CAA">
              <w:rPr>
                <w:b/>
                <w:sz w:val="28"/>
                <w:szCs w:val="28"/>
                <w:lang w:val="vi-VN"/>
              </w:rPr>
              <w:t>Dự kiến</w:t>
            </w:r>
          </w:p>
          <w:p w:rsidR="004D3B85" w:rsidRPr="004D7CAA" w:rsidRDefault="004D3B85" w:rsidP="00087856">
            <w:pPr>
              <w:spacing w:line="360" w:lineRule="auto"/>
              <w:contextualSpacing/>
              <w:jc w:val="center"/>
              <w:outlineLvl w:val="0"/>
              <w:rPr>
                <w:b/>
                <w:sz w:val="28"/>
                <w:szCs w:val="28"/>
                <w:lang w:val="vi-VN"/>
              </w:rPr>
            </w:pPr>
            <w:r w:rsidRPr="004D7CAA">
              <w:rPr>
                <w:b/>
                <w:sz w:val="28"/>
                <w:szCs w:val="28"/>
                <w:lang w:val="vi-VN"/>
              </w:rPr>
              <w:t>kinh phí</w:t>
            </w:r>
          </w:p>
        </w:tc>
      </w:tr>
      <w:tr w:rsidR="00462108" w:rsidRPr="004D7CAA" w:rsidTr="00087856">
        <w:trPr>
          <w:trHeight w:val="567"/>
        </w:trPr>
        <w:tc>
          <w:tcPr>
            <w:tcW w:w="3085" w:type="dxa"/>
          </w:tcPr>
          <w:p w:rsidR="009F22A3" w:rsidRPr="004D7CAA" w:rsidRDefault="009F22A3" w:rsidP="00087856">
            <w:pPr>
              <w:spacing w:line="360" w:lineRule="auto"/>
              <w:contextualSpacing/>
              <w:jc w:val="both"/>
              <w:outlineLvl w:val="0"/>
              <w:rPr>
                <w:sz w:val="28"/>
                <w:szCs w:val="28"/>
              </w:rPr>
            </w:pPr>
            <w:r w:rsidRPr="004D7CAA">
              <w:rPr>
                <w:sz w:val="28"/>
                <w:szCs w:val="28"/>
              </w:rPr>
              <w:t xml:space="preserve">Tiếp tục duy trì việc thông tin, phổ biến </w:t>
            </w:r>
            <w:r w:rsidRPr="004D7CAA">
              <w:rPr>
                <w:sz w:val="28"/>
                <w:szCs w:val="28"/>
              </w:rPr>
              <w:lastRenderedPageBreak/>
              <w:t>những nội dung mới đến toàn thể cán bộ, giáo viên, nhân viên và cha mẹ học sinh</w:t>
            </w:r>
          </w:p>
        </w:tc>
        <w:tc>
          <w:tcPr>
            <w:tcW w:w="1418" w:type="dxa"/>
          </w:tcPr>
          <w:p w:rsidR="009F22A3" w:rsidRPr="004D7CAA" w:rsidRDefault="009F22A3" w:rsidP="00087856">
            <w:pPr>
              <w:spacing w:line="360" w:lineRule="auto"/>
              <w:contextualSpacing/>
              <w:jc w:val="both"/>
              <w:outlineLvl w:val="0"/>
              <w:rPr>
                <w:sz w:val="28"/>
                <w:szCs w:val="28"/>
                <w:lang w:val="vi-VN"/>
              </w:rPr>
            </w:pPr>
            <w:r w:rsidRPr="004D7CAA">
              <w:rPr>
                <w:sz w:val="28"/>
                <w:szCs w:val="28"/>
              </w:rPr>
              <w:lastRenderedPageBreak/>
              <w:t>Hiệu trưởng</w:t>
            </w:r>
            <w:r w:rsidRPr="004D7CAA">
              <w:rPr>
                <w:sz w:val="28"/>
                <w:szCs w:val="28"/>
                <w:lang w:val="vi-VN"/>
              </w:rPr>
              <w:t xml:space="preserve">, </w:t>
            </w:r>
            <w:r w:rsidRPr="004D7CAA">
              <w:rPr>
                <w:sz w:val="28"/>
                <w:szCs w:val="28"/>
                <w:lang w:val="vi-VN"/>
              </w:rPr>
              <w:lastRenderedPageBreak/>
              <w:t>giáo viên chủ nhiệm, nhân viên văn thư</w:t>
            </w:r>
          </w:p>
        </w:tc>
        <w:tc>
          <w:tcPr>
            <w:tcW w:w="1842" w:type="dxa"/>
          </w:tcPr>
          <w:p w:rsidR="009F22A3" w:rsidRPr="004D7CAA" w:rsidRDefault="009F22A3" w:rsidP="00D17986">
            <w:pPr>
              <w:spacing w:line="360" w:lineRule="auto"/>
              <w:contextualSpacing/>
              <w:jc w:val="both"/>
              <w:outlineLvl w:val="0"/>
              <w:rPr>
                <w:sz w:val="28"/>
                <w:szCs w:val="28"/>
                <w:lang w:val="vi-VN"/>
              </w:rPr>
            </w:pPr>
            <w:r w:rsidRPr="004839E2">
              <w:rPr>
                <w:sz w:val="28"/>
                <w:szCs w:val="28"/>
                <w:lang w:val="vi-VN"/>
              </w:rPr>
              <w:lastRenderedPageBreak/>
              <w:t xml:space="preserve">Phối hợp với các bộ phận </w:t>
            </w:r>
            <w:r w:rsidRPr="004839E2">
              <w:rPr>
                <w:sz w:val="28"/>
                <w:szCs w:val="28"/>
                <w:lang w:val="vi-VN"/>
              </w:rPr>
              <w:lastRenderedPageBreak/>
              <w:t>trong nhà trường</w:t>
            </w:r>
          </w:p>
        </w:tc>
        <w:tc>
          <w:tcPr>
            <w:tcW w:w="1418" w:type="dxa"/>
          </w:tcPr>
          <w:p w:rsidR="009F22A3" w:rsidRPr="004D7CAA" w:rsidRDefault="009F22A3" w:rsidP="00087856">
            <w:pPr>
              <w:spacing w:line="360" w:lineRule="auto"/>
              <w:contextualSpacing/>
              <w:jc w:val="both"/>
              <w:outlineLvl w:val="0"/>
              <w:rPr>
                <w:sz w:val="28"/>
                <w:szCs w:val="28"/>
                <w:lang w:val="vi-VN"/>
              </w:rPr>
            </w:pPr>
            <w:r w:rsidRPr="004D7CAA">
              <w:rPr>
                <w:sz w:val="28"/>
                <w:szCs w:val="28"/>
                <w:lang w:val="vi-VN"/>
              </w:rPr>
              <w:lastRenderedPageBreak/>
              <w:t>Trong năm học</w:t>
            </w:r>
          </w:p>
        </w:tc>
        <w:tc>
          <w:tcPr>
            <w:tcW w:w="1241" w:type="dxa"/>
          </w:tcPr>
          <w:p w:rsidR="009F22A3" w:rsidRPr="004D7CAA" w:rsidRDefault="009F22A3" w:rsidP="00087856">
            <w:pPr>
              <w:spacing w:line="360" w:lineRule="auto"/>
              <w:contextualSpacing/>
              <w:jc w:val="both"/>
              <w:outlineLvl w:val="0"/>
              <w:rPr>
                <w:sz w:val="28"/>
                <w:szCs w:val="28"/>
                <w:lang w:val="vi-VN"/>
              </w:rPr>
            </w:pPr>
            <w:r w:rsidRPr="004D7CAA">
              <w:rPr>
                <w:sz w:val="28"/>
                <w:szCs w:val="28"/>
                <w:lang w:val="vi-VN"/>
              </w:rPr>
              <w:t>Không</w:t>
            </w:r>
          </w:p>
        </w:tc>
      </w:tr>
      <w:tr w:rsidR="009F22A3" w:rsidRPr="004D7CAA" w:rsidTr="00087856">
        <w:trPr>
          <w:trHeight w:val="567"/>
        </w:trPr>
        <w:tc>
          <w:tcPr>
            <w:tcW w:w="3085" w:type="dxa"/>
          </w:tcPr>
          <w:p w:rsidR="009F22A3" w:rsidRPr="004D7CAA" w:rsidRDefault="009F22A3" w:rsidP="00087856">
            <w:pPr>
              <w:spacing w:line="360" w:lineRule="auto"/>
              <w:contextualSpacing/>
              <w:jc w:val="both"/>
              <w:outlineLvl w:val="0"/>
              <w:rPr>
                <w:sz w:val="28"/>
                <w:szCs w:val="28"/>
              </w:rPr>
            </w:pPr>
            <w:r w:rsidRPr="004D7CAA">
              <w:rPr>
                <w:sz w:val="28"/>
                <w:szCs w:val="28"/>
              </w:rPr>
              <w:lastRenderedPageBreak/>
              <w:t>Phân công nhiệm vụ theo dõi, đôn đốc trong khi thực hiện nhiệm vụ</w:t>
            </w:r>
            <w:r w:rsidR="00D42307" w:rsidRPr="004D7CAA">
              <w:rPr>
                <w:sz w:val="28"/>
                <w:szCs w:val="28"/>
              </w:rPr>
              <w:t xml:space="preserve"> để đạt 100% </w:t>
            </w:r>
            <w:r w:rsidR="00D42307" w:rsidRPr="004D7CAA">
              <w:rPr>
                <w:sz w:val="28"/>
                <w:szCs w:val="28"/>
                <w:lang w:val="nl-NL"/>
              </w:rPr>
              <w:t>giáo dục toàn diện thông qua các hoạt động giáo dục</w:t>
            </w:r>
          </w:p>
        </w:tc>
        <w:tc>
          <w:tcPr>
            <w:tcW w:w="1418" w:type="dxa"/>
          </w:tcPr>
          <w:p w:rsidR="009F22A3" w:rsidRPr="004D7CAA" w:rsidRDefault="00061056" w:rsidP="00061056">
            <w:pPr>
              <w:spacing w:line="360" w:lineRule="auto"/>
              <w:contextualSpacing/>
              <w:jc w:val="both"/>
              <w:outlineLvl w:val="0"/>
              <w:rPr>
                <w:sz w:val="28"/>
                <w:szCs w:val="28"/>
              </w:rPr>
            </w:pPr>
            <w:r w:rsidRPr="004D7CAA">
              <w:rPr>
                <w:sz w:val="28"/>
                <w:szCs w:val="28"/>
              </w:rPr>
              <w:t>Cán bộ quản lý, giáo viên, nhân viên nhà trường</w:t>
            </w:r>
          </w:p>
        </w:tc>
        <w:tc>
          <w:tcPr>
            <w:tcW w:w="1842" w:type="dxa"/>
          </w:tcPr>
          <w:p w:rsidR="009F22A3" w:rsidRPr="004D7CAA" w:rsidRDefault="009F22A3" w:rsidP="00D17986">
            <w:pPr>
              <w:spacing w:line="360" w:lineRule="auto"/>
              <w:contextualSpacing/>
              <w:jc w:val="both"/>
              <w:outlineLvl w:val="0"/>
              <w:rPr>
                <w:sz w:val="28"/>
                <w:szCs w:val="28"/>
                <w:lang w:val="vi-VN"/>
              </w:rPr>
            </w:pPr>
            <w:r w:rsidRPr="004D7CAA">
              <w:rPr>
                <w:sz w:val="28"/>
                <w:szCs w:val="28"/>
              </w:rPr>
              <w:t>Phối hợp với các bộ phận</w:t>
            </w:r>
            <w:r w:rsidR="00321495" w:rsidRPr="004D7CAA">
              <w:rPr>
                <w:sz w:val="28"/>
                <w:szCs w:val="28"/>
              </w:rPr>
              <w:t xml:space="preserve">,giáo viên, nhân viên nhà trường </w:t>
            </w:r>
          </w:p>
        </w:tc>
        <w:tc>
          <w:tcPr>
            <w:tcW w:w="1418" w:type="dxa"/>
          </w:tcPr>
          <w:p w:rsidR="009F22A3" w:rsidRPr="004D7CAA" w:rsidRDefault="009F22A3" w:rsidP="00087856">
            <w:pPr>
              <w:spacing w:line="360" w:lineRule="auto"/>
              <w:contextualSpacing/>
              <w:jc w:val="both"/>
              <w:outlineLvl w:val="0"/>
              <w:rPr>
                <w:sz w:val="28"/>
                <w:szCs w:val="28"/>
              </w:rPr>
            </w:pPr>
            <w:r w:rsidRPr="004D7CAA">
              <w:rPr>
                <w:sz w:val="28"/>
                <w:szCs w:val="28"/>
              </w:rPr>
              <w:t>Trong các hoạt động</w:t>
            </w:r>
          </w:p>
        </w:tc>
        <w:tc>
          <w:tcPr>
            <w:tcW w:w="1241" w:type="dxa"/>
          </w:tcPr>
          <w:p w:rsidR="009F22A3" w:rsidRPr="004D7CAA" w:rsidRDefault="009F22A3" w:rsidP="00087856">
            <w:pPr>
              <w:spacing w:line="360" w:lineRule="auto"/>
              <w:contextualSpacing/>
              <w:jc w:val="both"/>
              <w:outlineLvl w:val="0"/>
              <w:rPr>
                <w:sz w:val="28"/>
                <w:szCs w:val="28"/>
              </w:rPr>
            </w:pPr>
            <w:r w:rsidRPr="004D7CAA">
              <w:rPr>
                <w:sz w:val="28"/>
                <w:szCs w:val="28"/>
              </w:rPr>
              <w:t>Không</w:t>
            </w:r>
          </w:p>
        </w:tc>
      </w:tr>
    </w:tbl>
    <w:p w:rsidR="004D3B85" w:rsidRPr="004D7CAA" w:rsidRDefault="004D3B85" w:rsidP="0004554C">
      <w:pPr>
        <w:spacing w:line="360" w:lineRule="auto"/>
        <w:ind w:firstLine="567"/>
        <w:contextualSpacing/>
        <w:jc w:val="both"/>
        <w:rPr>
          <w:sz w:val="28"/>
          <w:szCs w:val="28"/>
        </w:rPr>
      </w:pPr>
    </w:p>
    <w:p w:rsidR="00FD2528" w:rsidRPr="004D7CAA" w:rsidRDefault="00C43588" w:rsidP="007C319B">
      <w:pPr>
        <w:spacing w:line="360" w:lineRule="auto"/>
        <w:ind w:firstLine="720"/>
        <w:contextualSpacing/>
        <w:jc w:val="both"/>
        <w:outlineLvl w:val="0"/>
        <w:rPr>
          <w:b/>
          <w:sz w:val="28"/>
          <w:szCs w:val="28"/>
          <w:lang w:val="vi-VN"/>
        </w:rPr>
      </w:pPr>
      <w:r w:rsidRPr="004D7CAA">
        <w:rPr>
          <w:b/>
          <w:sz w:val="28"/>
          <w:szCs w:val="28"/>
          <w:lang w:val="vi-VN"/>
        </w:rPr>
        <w:t>5. Tự đánh giá:</w:t>
      </w:r>
      <w:r w:rsidR="00525EF7">
        <w:rPr>
          <w:b/>
          <w:sz w:val="28"/>
          <w:szCs w:val="28"/>
        </w:rPr>
        <w:t xml:space="preserve"> </w:t>
      </w:r>
      <w:r w:rsidR="001306B7" w:rsidRPr="004D7CAA">
        <w:rPr>
          <w:sz w:val="28"/>
          <w:szCs w:val="28"/>
          <w:lang w:val="vi-VN"/>
        </w:rPr>
        <w:t>Đạt Mức 2.</w:t>
      </w:r>
    </w:p>
    <w:p w:rsidR="00726B4E" w:rsidRPr="004D7CAA" w:rsidRDefault="00726B4E" w:rsidP="007C319B">
      <w:pPr>
        <w:spacing w:line="360" w:lineRule="auto"/>
        <w:ind w:firstLine="720"/>
        <w:contextualSpacing/>
        <w:jc w:val="both"/>
        <w:rPr>
          <w:b/>
          <w:bCs/>
          <w:sz w:val="28"/>
          <w:szCs w:val="28"/>
          <w:lang w:val="nl-NL"/>
        </w:rPr>
      </w:pPr>
      <w:r w:rsidRPr="004D7CAA">
        <w:rPr>
          <w:b/>
          <w:bCs/>
          <w:sz w:val="28"/>
          <w:szCs w:val="28"/>
          <w:lang w:val="nl-NL"/>
        </w:rPr>
        <w:t>Tiêu chí 5.2: Thực hiện Chương trình giáo dục phổ thông cấp tiểu học</w:t>
      </w:r>
    </w:p>
    <w:p w:rsidR="00C43588" w:rsidRPr="004D7CAA" w:rsidRDefault="00C43588" w:rsidP="007C319B">
      <w:pPr>
        <w:spacing w:line="360" w:lineRule="auto"/>
        <w:ind w:firstLine="720"/>
        <w:contextualSpacing/>
        <w:jc w:val="both"/>
        <w:rPr>
          <w:sz w:val="28"/>
          <w:szCs w:val="28"/>
          <w:lang w:val="vi-VN"/>
        </w:rPr>
      </w:pPr>
      <w:r w:rsidRPr="004D7CAA">
        <w:rPr>
          <w:sz w:val="28"/>
          <w:szCs w:val="28"/>
          <w:lang w:val="vi-VN"/>
        </w:rPr>
        <w:t>Mức 1</w:t>
      </w:r>
      <w:r w:rsidR="009570A1" w:rsidRPr="004D7CAA">
        <w:rPr>
          <w:sz w:val="28"/>
          <w:szCs w:val="28"/>
          <w:lang w:val="vi-VN"/>
        </w:rPr>
        <w:t>:</w:t>
      </w:r>
    </w:p>
    <w:p w:rsidR="00C43588" w:rsidRPr="004D7CAA" w:rsidRDefault="00C43588" w:rsidP="007C319B">
      <w:pPr>
        <w:spacing w:line="360" w:lineRule="auto"/>
        <w:ind w:firstLine="720"/>
        <w:contextualSpacing/>
        <w:jc w:val="both"/>
        <w:rPr>
          <w:bCs/>
          <w:sz w:val="28"/>
          <w:szCs w:val="28"/>
          <w:lang w:val="nl-NL"/>
        </w:rPr>
      </w:pPr>
      <w:r w:rsidRPr="004D7CAA">
        <w:rPr>
          <w:bCs/>
          <w:sz w:val="28"/>
          <w:szCs w:val="28"/>
          <w:lang w:val="nl-NL"/>
        </w:rPr>
        <w:t>a) Tổ chức dạy học đúng, đủ các môn học và các hoạt động giáo dục đảm bảo mục tiêu giáo dục;</w:t>
      </w:r>
    </w:p>
    <w:p w:rsidR="00C43588" w:rsidRPr="004D7CAA" w:rsidRDefault="00C43588" w:rsidP="007C319B">
      <w:pPr>
        <w:spacing w:line="360" w:lineRule="auto"/>
        <w:ind w:firstLine="720"/>
        <w:contextualSpacing/>
        <w:jc w:val="both"/>
        <w:rPr>
          <w:bCs/>
          <w:sz w:val="28"/>
          <w:szCs w:val="28"/>
          <w:lang w:val="nl-NL"/>
        </w:rPr>
      </w:pPr>
      <w:r w:rsidRPr="004D7CAA">
        <w:rPr>
          <w:bCs/>
          <w:sz w:val="28"/>
          <w:szCs w:val="28"/>
          <w:lang w:val="nl-NL"/>
        </w:rPr>
        <w:t xml:space="preserve">b) Vận dụng các phương pháp, kỹ thuật dạy học, tổ chức hoạt động dạy học đảm bảo mục tiêu, nội dung giáo dục, phù hợp đối tượng học sinh và điềukiện </w:t>
      </w:r>
      <w:r w:rsidR="009C65F0" w:rsidRPr="004D7CAA">
        <w:rPr>
          <w:bCs/>
          <w:sz w:val="28"/>
          <w:szCs w:val="28"/>
          <w:lang w:val="nl-NL"/>
        </w:rPr>
        <w:t xml:space="preserve">của </w:t>
      </w:r>
      <w:r w:rsidRPr="004D7CAA">
        <w:rPr>
          <w:bCs/>
          <w:sz w:val="28"/>
          <w:szCs w:val="28"/>
          <w:lang w:val="nl-NL"/>
        </w:rPr>
        <w:t>trường;</w:t>
      </w:r>
    </w:p>
    <w:p w:rsidR="00C43588" w:rsidRPr="004D7CAA" w:rsidRDefault="00C43588" w:rsidP="007C319B">
      <w:pPr>
        <w:spacing w:line="360" w:lineRule="auto"/>
        <w:ind w:firstLine="720"/>
        <w:contextualSpacing/>
        <w:jc w:val="both"/>
        <w:rPr>
          <w:bCs/>
          <w:sz w:val="28"/>
          <w:szCs w:val="28"/>
          <w:lang w:val="nl-NL"/>
        </w:rPr>
      </w:pPr>
      <w:r w:rsidRPr="004D7CAA">
        <w:rPr>
          <w:bCs/>
          <w:sz w:val="28"/>
          <w:szCs w:val="28"/>
          <w:lang w:val="nl-NL"/>
        </w:rPr>
        <w:t>c) Thực hiện đúng quy định về đánh giá học sinh tiểu học.</w:t>
      </w:r>
    </w:p>
    <w:p w:rsidR="00C43588" w:rsidRPr="004D7CAA" w:rsidRDefault="00C43588" w:rsidP="007C319B">
      <w:pPr>
        <w:spacing w:line="360" w:lineRule="auto"/>
        <w:ind w:firstLine="720"/>
        <w:contextualSpacing/>
        <w:jc w:val="both"/>
        <w:rPr>
          <w:sz w:val="28"/>
          <w:szCs w:val="28"/>
          <w:lang w:val="vi-VN"/>
        </w:rPr>
      </w:pPr>
      <w:r w:rsidRPr="004D7CAA">
        <w:rPr>
          <w:sz w:val="28"/>
          <w:szCs w:val="28"/>
          <w:lang w:val="vi-VN"/>
        </w:rPr>
        <w:t>Mức 2</w:t>
      </w:r>
      <w:r w:rsidR="009570A1" w:rsidRPr="004D7CAA">
        <w:rPr>
          <w:sz w:val="28"/>
          <w:szCs w:val="28"/>
          <w:lang w:val="vi-VN"/>
        </w:rPr>
        <w:t>:</w:t>
      </w:r>
    </w:p>
    <w:p w:rsidR="00C43588" w:rsidRPr="004D7CAA" w:rsidRDefault="00C43588" w:rsidP="007C319B">
      <w:pPr>
        <w:widowControl w:val="0"/>
        <w:spacing w:line="360" w:lineRule="auto"/>
        <w:ind w:firstLine="720"/>
        <w:contextualSpacing/>
        <w:jc w:val="both"/>
        <w:rPr>
          <w:rFonts w:eastAsia="Calibri"/>
          <w:sz w:val="28"/>
          <w:szCs w:val="28"/>
          <w:lang w:val="vi-VN"/>
        </w:rPr>
      </w:pPr>
      <w:r w:rsidRPr="004D7CAA">
        <w:rPr>
          <w:rFonts w:eastAsia="Calibri"/>
          <w:sz w:val="28"/>
          <w:szCs w:val="28"/>
          <w:lang w:val="vi-VN"/>
        </w:rPr>
        <w:t>a) Thực hiện đúng chương trình, kế hoạch giáo dục; lựa chọn nội dung, thời lượng, phương pháp, hình thức dạy học phù hợp với từng đối tượng và đáp ứng yêu cầu, khả năng nhận thức của học sinh;</w:t>
      </w:r>
    </w:p>
    <w:p w:rsidR="00C43588" w:rsidRPr="004D7CAA" w:rsidRDefault="00C43588" w:rsidP="007C319B">
      <w:pPr>
        <w:spacing w:line="360" w:lineRule="auto"/>
        <w:ind w:firstLine="720"/>
        <w:contextualSpacing/>
        <w:jc w:val="both"/>
        <w:rPr>
          <w:rFonts w:eastAsia="Calibri"/>
          <w:sz w:val="28"/>
          <w:szCs w:val="28"/>
          <w:lang w:val="vi-VN"/>
        </w:rPr>
      </w:pPr>
      <w:r w:rsidRPr="004D7CAA">
        <w:rPr>
          <w:rFonts w:eastAsia="Calibri"/>
          <w:sz w:val="28"/>
          <w:szCs w:val="28"/>
          <w:lang w:val="vi-VN"/>
        </w:rPr>
        <w:t>b) Phát hiện và bồi dưỡng học sinh có năng khiếu, phụ đạo học sinh gặp khó khăn trong học tập, rèn luyện.</w:t>
      </w:r>
    </w:p>
    <w:p w:rsidR="00C43588" w:rsidRPr="004D7CAA" w:rsidRDefault="00C43588" w:rsidP="007C319B">
      <w:pPr>
        <w:spacing w:line="360" w:lineRule="auto"/>
        <w:ind w:firstLine="720"/>
        <w:contextualSpacing/>
        <w:jc w:val="both"/>
        <w:rPr>
          <w:sz w:val="28"/>
          <w:szCs w:val="28"/>
          <w:lang w:val="vi-VN"/>
        </w:rPr>
      </w:pPr>
      <w:r w:rsidRPr="004D7CAA">
        <w:rPr>
          <w:sz w:val="28"/>
          <w:szCs w:val="28"/>
          <w:lang w:val="vi-VN"/>
        </w:rPr>
        <w:lastRenderedPageBreak/>
        <w:t>Mức 3</w:t>
      </w:r>
      <w:r w:rsidR="009570A1" w:rsidRPr="004D7CAA">
        <w:rPr>
          <w:sz w:val="28"/>
          <w:szCs w:val="28"/>
          <w:lang w:val="vi-VN"/>
        </w:rPr>
        <w:t>:</w:t>
      </w:r>
    </w:p>
    <w:p w:rsidR="00C43588" w:rsidRPr="004839E2" w:rsidRDefault="00C43588" w:rsidP="00537B52">
      <w:pPr>
        <w:spacing w:line="360" w:lineRule="auto"/>
        <w:ind w:firstLine="720"/>
        <w:contextualSpacing/>
        <w:jc w:val="both"/>
        <w:rPr>
          <w:spacing w:val="4"/>
          <w:sz w:val="28"/>
          <w:szCs w:val="28"/>
          <w:lang w:val="vi-VN"/>
        </w:rPr>
      </w:pPr>
      <w:r w:rsidRPr="004D7CAA">
        <w:rPr>
          <w:spacing w:val="4"/>
          <w:sz w:val="28"/>
          <w:szCs w:val="28"/>
          <w:lang w:val="vi-VN"/>
        </w:rPr>
        <w:t xml:space="preserve">Hằng năm, rà soát, phân tích, đánh giá hiệu quả và tác động của các </w:t>
      </w:r>
      <w:r w:rsidRPr="004D7CAA">
        <w:rPr>
          <w:sz w:val="28"/>
          <w:szCs w:val="28"/>
          <w:lang w:val="vi-VN"/>
        </w:rPr>
        <w:t>biện pháp, giải pháp tổ chức các hoạt động giáo dục nhằm nâng cao chất lượng dạy học của giáo viên, học sinh.</w:t>
      </w:r>
    </w:p>
    <w:p w:rsidR="00FD2528" w:rsidRPr="004D7CAA" w:rsidRDefault="005B2C16" w:rsidP="007C319B">
      <w:pPr>
        <w:spacing w:line="360" w:lineRule="auto"/>
        <w:ind w:firstLine="720"/>
        <w:contextualSpacing/>
        <w:jc w:val="both"/>
        <w:rPr>
          <w:b/>
          <w:sz w:val="28"/>
          <w:szCs w:val="28"/>
          <w:lang w:val="nl-NL"/>
        </w:rPr>
      </w:pPr>
      <w:r w:rsidRPr="004D7CAA">
        <w:rPr>
          <w:b/>
          <w:sz w:val="28"/>
          <w:szCs w:val="28"/>
          <w:lang w:val="nl-NL"/>
        </w:rPr>
        <w:t>1. Mô tả hiện trạng</w:t>
      </w:r>
    </w:p>
    <w:p w:rsidR="00CD73DF" w:rsidRPr="004D7CAA" w:rsidRDefault="00CD73DF" w:rsidP="007C319B">
      <w:pPr>
        <w:spacing w:line="360" w:lineRule="auto"/>
        <w:ind w:firstLine="720"/>
        <w:contextualSpacing/>
        <w:jc w:val="both"/>
        <w:rPr>
          <w:sz w:val="28"/>
          <w:szCs w:val="28"/>
          <w:lang w:val="vi-VN"/>
        </w:rPr>
      </w:pPr>
      <w:r w:rsidRPr="004D7CAA">
        <w:rPr>
          <w:sz w:val="28"/>
          <w:szCs w:val="28"/>
          <w:lang w:val="vi-VN"/>
        </w:rPr>
        <w:t>Mức 1</w:t>
      </w:r>
      <w:r w:rsidR="009570A1" w:rsidRPr="004D7CAA">
        <w:rPr>
          <w:sz w:val="28"/>
          <w:szCs w:val="28"/>
          <w:lang w:val="vi-VN"/>
        </w:rPr>
        <w:t>:</w:t>
      </w:r>
    </w:p>
    <w:p w:rsidR="00180506" w:rsidRPr="004D7CAA" w:rsidRDefault="00180506" w:rsidP="007C319B">
      <w:pPr>
        <w:spacing w:line="360" w:lineRule="auto"/>
        <w:ind w:firstLine="720"/>
        <w:contextualSpacing/>
        <w:jc w:val="both"/>
        <w:rPr>
          <w:sz w:val="28"/>
          <w:szCs w:val="28"/>
          <w:lang w:val="nl-NL"/>
        </w:rPr>
      </w:pPr>
      <w:r w:rsidRPr="004D7CAA">
        <w:rPr>
          <w:sz w:val="28"/>
          <w:szCs w:val="28"/>
          <w:lang w:val="nl-NL"/>
        </w:rPr>
        <w:t xml:space="preserve">a) </w:t>
      </w:r>
      <w:r w:rsidR="006206E9" w:rsidRPr="004D7CAA">
        <w:rPr>
          <w:sz w:val="28"/>
          <w:szCs w:val="28"/>
          <w:lang w:val="nl-NL"/>
        </w:rPr>
        <w:t xml:space="preserve">Nhà trường tổ chức dạy học đúng, đủ các môn học và các hoạt động giáo dục </w:t>
      </w:r>
      <w:r w:rsidR="006206E9" w:rsidRPr="004D7CAA">
        <w:rPr>
          <w:sz w:val="28"/>
          <w:szCs w:val="28"/>
          <w:lang w:val="vi-VN"/>
        </w:rPr>
        <w:t xml:space="preserve">theo đúng quy định; </w:t>
      </w:r>
      <w:r w:rsidR="006206E9" w:rsidRPr="004D7CAA">
        <w:rPr>
          <w:sz w:val="28"/>
          <w:szCs w:val="28"/>
          <w:lang w:val="nl-NL"/>
        </w:rPr>
        <w:t>đảm bảo mục tiêu dạy học</w:t>
      </w:r>
      <w:r w:rsidR="006206E9" w:rsidRPr="004D7CAA">
        <w:rPr>
          <w:sz w:val="28"/>
          <w:szCs w:val="28"/>
          <w:lang w:val="vi-VN"/>
        </w:rPr>
        <w:t xml:space="preserve"> và có </w:t>
      </w:r>
      <w:r w:rsidR="006206E9" w:rsidRPr="004D7CAA">
        <w:rPr>
          <w:sz w:val="28"/>
          <w:szCs w:val="28"/>
          <w:lang w:val="nl-NL"/>
        </w:rPr>
        <w:t xml:space="preserve">thể hiện rõ trên thời khóa biểu năm học, kế hoạch hoạt động chuyên môn từng năm học, học kỳ, tháng, tuần[H5-5.1-01]; </w:t>
      </w:r>
      <w:r w:rsidR="00B43574" w:rsidRPr="004D7CAA">
        <w:rPr>
          <w:sz w:val="28"/>
          <w:szCs w:val="28"/>
          <w:lang w:val="nl-NL"/>
        </w:rPr>
        <w:t>[H5-5.</w:t>
      </w:r>
      <w:r w:rsidRPr="004D7CAA">
        <w:rPr>
          <w:sz w:val="28"/>
          <w:szCs w:val="28"/>
          <w:lang w:val="nl-NL"/>
        </w:rPr>
        <w:t>2-01].</w:t>
      </w:r>
    </w:p>
    <w:p w:rsidR="006206E9" w:rsidRPr="004839E2" w:rsidRDefault="00180506" w:rsidP="007C319B">
      <w:pPr>
        <w:spacing w:line="360" w:lineRule="auto"/>
        <w:ind w:firstLine="720"/>
        <w:contextualSpacing/>
        <w:jc w:val="both"/>
        <w:outlineLvl w:val="0"/>
        <w:rPr>
          <w:sz w:val="28"/>
          <w:szCs w:val="28"/>
          <w:lang w:val="nl-NL"/>
        </w:rPr>
      </w:pPr>
      <w:r w:rsidRPr="004D7CAA">
        <w:rPr>
          <w:sz w:val="28"/>
          <w:szCs w:val="28"/>
          <w:lang w:val="nl-NL"/>
        </w:rPr>
        <w:t xml:space="preserve">b) </w:t>
      </w:r>
      <w:r w:rsidR="006206E9" w:rsidRPr="004D7CAA">
        <w:rPr>
          <w:spacing w:val="-2"/>
          <w:sz w:val="28"/>
          <w:szCs w:val="28"/>
          <w:lang w:val="nl-NL"/>
        </w:rPr>
        <w:t xml:space="preserve">Giáo viên dạy đủ các môn học, đúng chương trình, kế hoạch đảm bảo yêu cầu theo chuẩn kiến thức và kỹ năng. </w:t>
      </w:r>
      <w:r w:rsidR="006206E9" w:rsidRPr="004D7CAA">
        <w:rPr>
          <w:bCs/>
          <w:spacing w:val="-2"/>
          <w:sz w:val="28"/>
          <w:szCs w:val="28"/>
          <w:lang w:val="vi-VN"/>
        </w:rPr>
        <w:t>Trường tổ chức triển khai cho toàn thể giáo viên trực tiếp giảng dạy vận dụng các phương pháp và hình thức</w:t>
      </w:r>
      <w:r w:rsidR="006206E9" w:rsidRPr="004D7CAA">
        <w:rPr>
          <w:bCs/>
          <w:spacing w:val="-2"/>
          <w:sz w:val="28"/>
          <w:szCs w:val="28"/>
          <w:lang w:val="nl-NL"/>
        </w:rPr>
        <w:t xml:space="preserve"> tổ chức</w:t>
      </w:r>
      <w:r w:rsidR="006206E9" w:rsidRPr="004D7CAA">
        <w:rPr>
          <w:bCs/>
          <w:spacing w:val="-2"/>
          <w:sz w:val="28"/>
          <w:szCs w:val="28"/>
          <w:lang w:val="vi-VN"/>
        </w:rPr>
        <w:t xml:space="preserve"> dạy học mới để đáp ứng khả năng nhận thức và phát triểncủa học sinh</w:t>
      </w:r>
      <w:r w:rsidR="006206E9" w:rsidRPr="004D7CAA">
        <w:rPr>
          <w:spacing w:val="-2"/>
          <w:sz w:val="28"/>
          <w:szCs w:val="28"/>
          <w:lang w:val="nl-NL"/>
        </w:rPr>
        <w:t xml:space="preserve"> Tuy nhiên</w:t>
      </w:r>
      <w:r w:rsidR="00465442" w:rsidRPr="004D7CAA">
        <w:rPr>
          <w:spacing w:val="-2"/>
          <w:sz w:val="28"/>
          <w:szCs w:val="28"/>
          <w:lang w:val="nl-NL"/>
        </w:rPr>
        <w:t>,</w:t>
      </w:r>
      <w:r w:rsidR="00525EF7">
        <w:rPr>
          <w:spacing w:val="-2"/>
          <w:sz w:val="28"/>
          <w:szCs w:val="28"/>
          <w:lang w:val="nl-NL"/>
        </w:rPr>
        <w:t xml:space="preserve"> </w:t>
      </w:r>
      <w:r w:rsidR="005D1907" w:rsidRPr="004D7CAA">
        <w:rPr>
          <w:spacing w:val="-2"/>
          <w:sz w:val="28"/>
          <w:szCs w:val="28"/>
          <w:lang w:val="nl-NL"/>
        </w:rPr>
        <w:t>02</w:t>
      </w:r>
      <w:r w:rsidR="00465442" w:rsidRPr="004839E2">
        <w:rPr>
          <w:bCs/>
          <w:spacing w:val="-2"/>
          <w:sz w:val="28"/>
          <w:szCs w:val="28"/>
          <w:lang w:val="nl-NL"/>
        </w:rPr>
        <w:t>giáo viên lớn tuổi</w:t>
      </w:r>
      <w:r w:rsidR="00525EF7">
        <w:rPr>
          <w:bCs/>
          <w:spacing w:val="-2"/>
          <w:sz w:val="28"/>
          <w:szCs w:val="28"/>
          <w:lang w:val="nl-NL"/>
        </w:rPr>
        <w:t xml:space="preserve"> </w:t>
      </w:r>
      <w:r w:rsidR="00465442" w:rsidRPr="004839E2">
        <w:rPr>
          <w:spacing w:val="-2"/>
          <w:sz w:val="28"/>
          <w:szCs w:val="28"/>
          <w:lang w:val="nl-NL"/>
        </w:rPr>
        <w:t>hạn chế</w:t>
      </w:r>
      <w:r w:rsidR="00525EF7">
        <w:rPr>
          <w:spacing w:val="-2"/>
          <w:sz w:val="28"/>
          <w:szCs w:val="28"/>
          <w:lang w:val="nl-NL"/>
        </w:rPr>
        <w:t xml:space="preserve"> </w:t>
      </w:r>
      <w:r w:rsidR="00465442" w:rsidRPr="004D7CAA">
        <w:rPr>
          <w:bCs/>
          <w:spacing w:val="-2"/>
          <w:sz w:val="28"/>
          <w:szCs w:val="28"/>
          <w:lang w:val="vi-VN"/>
        </w:rPr>
        <w:t>trong việc tiếp thu và vận dụng linh hoạt các kĩ thuật, phương pháp dạy học mớ</w:t>
      </w:r>
      <w:r w:rsidR="00F52A9D" w:rsidRPr="004839E2">
        <w:rPr>
          <w:bCs/>
          <w:spacing w:val="-2"/>
          <w:sz w:val="28"/>
          <w:szCs w:val="28"/>
          <w:lang w:val="nl-NL"/>
        </w:rPr>
        <w:t>i</w:t>
      </w:r>
      <w:r w:rsidR="006206E9" w:rsidRPr="004839E2">
        <w:rPr>
          <w:rFonts w:eastAsia="MS Mincho"/>
          <w:spacing w:val="-2"/>
          <w:sz w:val="28"/>
          <w:szCs w:val="28"/>
          <w:lang w:val="nl-NL"/>
        </w:rPr>
        <w:t>[H1-1.</w:t>
      </w:r>
      <w:r w:rsidR="006206E9" w:rsidRPr="004D7CAA">
        <w:rPr>
          <w:spacing w:val="-2"/>
          <w:sz w:val="28"/>
          <w:szCs w:val="28"/>
          <w:lang w:val="nl-NL"/>
        </w:rPr>
        <w:t xml:space="preserve">5-01]; </w:t>
      </w:r>
      <w:r w:rsidR="006206E9" w:rsidRPr="004839E2">
        <w:rPr>
          <w:rFonts w:eastAsia="MS Mincho"/>
          <w:spacing w:val="-2"/>
          <w:sz w:val="28"/>
          <w:szCs w:val="28"/>
          <w:lang w:val="nl-NL"/>
        </w:rPr>
        <w:t>[H1-1.</w:t>
      </w:r>
      <w:r w:rsidR="006206E9" w:rsidRPr="004D7CAA">
        <w:rPr>
          <w:spacing w:val="-2"/>
          <w:sz w:val="28"/>
          <w:szCs w:val="28"/>
          <w:lang w:val="nl-NL"/>
        </w:rPr>
        <w:t>5-02].</w:t>
      </w:r>
    </w:p>
    <w:p w:rsidR="005F21EB" w:rsidRPr="004D7CAA" w:rsidRDefault="00180506" w:rsidP="007C319B">
      <w:pPr>
        <w:spacing w:line="360" w:lineRule="auto"/>
        <w:ind w:firstLine="720"/>
        <w:contextualSpacing/>
        <w:jc w:val="both"/>
        <w:outlineLvl w:val="0"/>
        <w:rPr>
          <w:sz w:val="28"/>
          <w:szCs w:val="28"/>
          <w:lang w:val="nl-NL"/>
        </w:rPr>
      </w:pPr>
      <w:r w:rsidRPr="004D7CAA">
        <w:rPr>
          <w:sz w:val="28"/>
          <w:szCs w:val="28"/>
          <w:lang w:val="nl-NL"/>
        </w:rPr>
        <w:t xml:space="preserve">c) </w:t>
      </w:r>
      <w:r w:rsidR="008F5A4E" w:rsidRPr="004D7CAA">
        <w:rPr>
          <w:sz w:val="28"/>
          <w:szCs w:val="28"/>
          <w:lang w:val="nl-NL"/>
        </w:rPr>
        <w:t>T</w:t>
      </w:r>
      <w:r w:rsidR="006206E9" w:rsidRPr="004D7CAA">
        <w:rPr>
          <w:sz w:val="28"/>
          <w:szCs w:val="28"/>
          <w:lang w:val="nl-NL"/>
        </w:rPr>
        <w:t xml:space="preserve">rường thực hiện đúng quy định về đánh giá học sinh tiểu học theo </w:t>
      </w:r>
      <w:r w:rsidR="006206E9" w:rsidRPr="004D7CAA">
        <w:rPr>
          <w:sz w:val="28"/>
          <w:szCs w:val="28"/>
          <w:lang w:val="vi-VN"/>
        </w:rPr>
        <w:t xml:space="preserve">nội dung của </w:t>
      </w:r>
      <w:r w:rsidR="006206E9" w:rsidRPr="004D7CAA">
        <w:rPr>
          <w:sz w:val="28"/>
          <w:szCs w:val="28"/>
          <w:lang w:val="nl-NL"/>
        </w:rPr>
        <w:t xml:space="preserve">Thông tư </w:t>
      </w:r>
      <w:r w:rsidR="006206E9" w:rsidRPr="004D7CAA">
        <w:rPr>
          <w:sz w:val="28"/>
          <w:szCs w:val="28"/>
          <w:lang w:val="vi-VN"/>
        </w:rPr>
        <w:t xml:space="preserve">số </w:t>
      </w:r>
      <w:r w:rsidR="006206E9" w:rsidRPr="004D7CAA">
        <w:rPr>
          <w:sz w:val="28"/>
          <w:szCs w:val="28"/>
          <w:lang w:val="nl-NL"/>
        </w:rPr>
        <w:t>30/2014</w:t>
      </w:r>
      <w:r w:rsidR="006206E9" w:rsidRPr="004D7CAA">
        <w:rPr>
          <w:sz w:val="28"/>
          <w:szCs w:val="28"/>
          <w:lang w:val="vi-VN"/>
        </w:rPr>
        <w:t>/TT-</w:t>
      </w:r>
      <w:r w:rsidR="006206E9" w:rsidRPr="004D7CAA">
        <w:rPr>
          <w:sz w:val="28"/>
          <w:szCs w:val="28"/>
          <w:lang w:val="nl-NL"/>
        </w:rPr>
        <w:t xml:space="preserve">BGDĐT và Thông tư </w:t>
      </w:r>
      <w:r w:rsidR="006206E9" w:rsidRPr="004D7CAA">
        <w:rPr>
          <w:sz w:val="28"/>
          <w:szCs w:val="28"/>
          <w:lang w:val="vi-VN"/>
        </w:rPr>
        <w:t xml:space="preserve">số </w:t>
      </w:r>
      <w:r w:rsidR="006206E9" w:rsidRPr="004D7CAA">
        <w:rPr>
          <w:sz w:val="28"/>
          <w:szCs w:val="28"/>
          <w:lang w:val="nl-NL"/>
        </w:rPr>
        <w:t>22/2016</w:t>
      </w:r>
      <w:r w:rsidR="006206E9" w:rsidRPr="004D7CAA">
        <w:rPr>
          <w:sz w:val="28"/>
          <w:szCs w:val="28"/>
          <w:lang w:val="vi-VN"/>
        </w:rPr>
        <w:t>/TT-</w:t>
      </w:r>
      <w:r w:rsidR="006206E9" w:rsidRPr="004D7CAA">
        <w:rPr>
          <w:sz w:val="28"/>
          <w:szCs w:val="28"/>
          <w:lang w:val="nl-NL"/>
        </w:rPr>
        <w:t>BGDĐT</w:t>
      </w:r>
      <w:r w:rsidR="006206E9" w:rsidRPr="004D7CAA">
        <w:rPr>
          <w:sz w:val="28"/>
          <w:szCs w:val="28"/>
          <w:lang w:val="vi-VN"/>
        </w:rPr>
        <w:t xml:space="preserve"> của Bộ Giáo dục và Đào tạo</w:t>
      </w:r>
      <w:r w:rsidR="00B43574" w:rsidRPr="004839E2">
        <w:rPr>
          <w:rFonts w:eastAsia="MS Mincho"/>
          <w:sz w:val="28"/>
          <w:szCs w:val="28"/>
          <w:lang w:val="nl-NL"/>
        </w:rPr>
        <w:t>[H1-1.</w:t>
      </w:r>
      <w:r w:rsidRPr="004D7CAA">
        <w:rPr>
          <w:sz w:val="28"/>
          <w:szCs w:val="28"/>
          <w:lang w:val="nl-NL"/>
        </w:rPr>
        <w:t xml:space="preserve">5-01]; </w:t>
      </w:r>
      <w:r w:rsidR="00B43574" w:rsidRPr="004839E2">
        <w:rPr>
          <w:rFonts w:eastAsia="MS Mincho"/>
          <w:sz w:val="28"/>
          <w:szCs w:val="28"/>
          <w:lang w:val="nl-NL"/>
        </w:rPr>
        <w:t>[H1-1.</w:t>
      </w:r>
      <w:r w:rsidRPr="004D7CAA">
        <w:rPr>
          <w:sz w:val="28"/>
          <w:szCs w:val="28"/>
          <w:lang w:val="nl-NL"/>
        </w:rPr>
        <w:t xml:space="preserve">5-02]; </w:t>
      </w:r>
      <w:r w:rsidR="00B43574" w:rsidRPr="004D7CAA">
        <w:rPr>
          <w:sz w:val="28"/>
          <w:szCs w:val="28"/>
          <w:lang w:val="nl-NL"/>
        </w:rPr>
        <w:t>[H5-5.</w:t>
      </w:r>
      <w:r w:rsidRPr="004D7CAA">
        <w:rPr>
          <w:sz w:val="28"/>
          <w:szCs w:val="28"/>
          <w:lang w:val="nl-NL"/>
        </w:rPr>
        <w:t>2-0</w:t>
      </w:r>
      <w:r w:rsidRPr="004D7CAA">
        <w:rPr>
          <w:sz w:val="28"/>
          <w:szCs w:val="28"/>
          <w:lang w:val="vi-VN"/>
        </w:rPr>
        <w:t>2</w:t>
      </w:r>
      <w:r w:rsidRPr="004D7CAA">
        <w:rPr>
          <w:sz w:val="28"/>
          <w:szCs w:val="28"/>
          <w:lang w:val="nl-NL"/>
        </w:rPr>
        <w:t>].</w:t>
      </w:r>
    </w:p>
    <w:p w:rsidR="00CD73DF" w:rsidRPr="004D7CAA" w:rsidRDefault="00CD73DF" w:rsidP="007C319B">
      <w:pPr>
        <w:spacing w:line="360" w:lineRule="auto"/>
        <w:ind w:firstLine="720"/>
        <w:contextualSpacing/>
        <w:jc w:val="both"/>
        <w:rPr>
          <w:sz w:val="28"/>
          <w:szCs w:val="28"/>
          <w:lang w:val="vi-VN"/>
        </w:rPr>
      </w:pPr>
      <w:r w:rsidRPr="004D7CAA">
        <w:rPr>
          <w:sz w:val="28"/>
          <w:szCs w:val="28"/>
          <w:lang w:val="vi-VN"/>
        </w:rPr>
        <w:t>Mức 2</w:t>
      </w:r>
      <w:r w:rsidR="009570A1" w:rsidRPr="004D7CAA">
        <w:rPr>
          <w:sz w:val="28"/>
          <w:szCs w:val="28"/>
          <w:lang w:val="vi-VN"/>
        </w:rPr>
        <w:t>:</w:t>
      </w:r>
    </w:p>
    <w:p w:rsidR="00180506" w:rsidRPr="004D7CAA" w:rsidRDefault="00180506" w:rsidP="007C319B">
      <w:pPr>
        <w:widowControl w:val="0"/>
        <w:spacing w:line="360" w:lineRule="auto"/>
        <w:ind w:firstLine="720"/>
        <w:contextualSpacing/>
        <w:jc w:val="both"/>
        <w:rPr>
          <w:rFonts w:eastAsia="Calibri"/>
          <w:sz w:val="28"/>
          <w:szCs w:val="28"/>
          <w:lang w:val="vi-VN"/>
        </w:rPr>
      </w:pPr>
      <w:r w:rsidRPr="004D7CAA">
        <w:rPr>
          <w:rFonts w:eastAsia="Calibri"/>
          <w:sz w:val="28"/>
          <w:szCs w:val="28"/>
          <w:lang w:val="vi-VN"/>
        </w:rPr>
        <w:t xml:space="preserve">a) </w:t>
      </w:r>
      <w:r w:rsidR="00591313" w:rsidRPr="004839E2">
        <w:rPr>
          <w:rFonts w:eastAsia="Calibri"/>
          <w:sz w:val="28"/>
          <w:szCs w:val="28"/>
          <w:lang w:val="nl-NL"/>
        </w:rPr>
        <w:t>Trong hoạt động giáo dục t</w:t>
      </w:r>
      <w:r w:rsidR="006206E9" w:rsidRPr="004839E2">
        <w:rPr>
          <w:rFonts w:eastAsia="Calibri"/>
          <w:sz w:val="28"/>
          <w:szCs w:val="28"/>
          <w:lang w:val="nl-NL"/>
        </w:rPr>
        <w:t xml:space="preserve">rường luôn nhắc nhở giáo viên </w:t>
      </w:r>
      <w:r w:rsidR="003935BA" w:rsidRPr="004839E2">
        <w:rPr>
          <w:rFonts w:eastAsia="Calibri"/>
          <w:sz w:val="28"/>
          <w:szCs w:val="28"/>
          <w:lang w:val="nl-NL"/>
        </w:rPr>
        <w:t>quan tâm</w:t>
      </w:r>
      <w:r w:rsidR="006206E9" w:rsidRPr="004839E2">
        <w:rPr>
          <w:rFonts w:eastAsia="Calibri"/>
          <w:sz w:val="28"/>
          <w:szCs w:val="28"/>
          <w:lang w:val="nl-NL"/>
        </w:rPr>
        <w:t xml:space="preserve"> đến từng đối tượng học sinh, đánh giá học sinh một cách toàn diệ</w:t>
      </w:r>
      <w:r w:rsidR="00591313" w:rsidRPr="004839E2">
        <w:rPr>
          <w:rFonts w:eastAsia="Calibri"/>
          <w:sz w:val="28"/>
          <w:szCs w:val="28"/>
          <w:lang w:val="nl-NL"/>
        </w:rPr>
        <w:t>n.T</w:t>
      </w:r>
      <w:r w:rsidR="006206E9" w:rsidRPr="004839E2">
        <w:rPr>
          <w:rFonts w:eastAsia="Calibri"/>
          <w:sz w:val="28"/>
          <w:szCs w:val="28"/>
          <w:lang w:val="nl-NL"/>
        </w:rPr>
        <w:t>ừ đó</w:t>
      </w:r>
      <w:r w:rsidR="004D7DEF" w:rsidRPr="004839E2">
        <w:rPr>
          <w:rFonts w:eastAsia="Calibri"/>
          <w:sz w:val="28"/>
          <w:szCs w:val="28"/>
          <w:lang w:val="nl-NL"/>
        </w:rPr>
        <w:t xml:space="preserve">, </w:t>
      </w:r>
      <w:r w:rsidR="00591313" w:rsidRPr="004839E2">
        <w:rPr>
          <w:rFonts w:eastAsia="Calibri"/>
          <w:sz w:val="28"/>
          <w:szCs w:val="28"/>
          <w:lang w:val="nl-NL"/>
        </w:rPr>
        <w:t>trường</w:t>
      </w:r>
      <w:r w:rsidR="006206E9" w:rsidRPr="004839E2">
        <w:rPr>
          <w:rFonts w:eastAsia="Calibri"/>
          <w:sz w:val="28"/>
          <w:szCs w:val="28"/>
          <w:lang w:val="nl-NL"/>
        </w:rPr>
        <w:t xml:space="preserve"> có thể đưa ra biện pháp giáo dục học sinh phù hợp và đạt kết quả tốt nhất </w:t>
      </w:r>
      <w:r w:rsidR="00B43574" w:rsidRPr="004839E2">
        <w:rPr>
          <w:rFonts w:eastAsia="MS Mincho"/>
          <w:sz w:val="28"/>
          <w:szCs w:val="28"/>
          <w:lang w:val="nl-NL"/>
        </w:rPr>
        <w:t>[H1-1.</w:t>
      </w:r>
      <w:r w:rsidRPr="004839E2">
        <w:rPr>
          <w:rFonts w:eastAsia="MS Mincho"/>
          <w:sz w:val="28"/>
          <w:szCs w:val="28"/>
          <w:lang w:val="nl-NL"/>
        </w:rPr>
        <w:t>1-02]</w:t>
      </w:r>
      <w:r w:rsidRPr="004D7CAA">
        <w:rPr>
          <w:rFonts w:eastAsia="MS Mincho"/>
          <w:sz w:val="28"/>
          <w:szCs w:val="28"/>
          <w:lang w:val="vi-VN"/>
        </w:rPr>
        <w:t>;</w:t>
      </w:r>
      <w:r w:rsidR="00B43574" w:rsidRPr="004839E2">
        <w:rPr>
          <w:rFonts w:eastAsia="MS Mincho"/>
          <w:sz w:val="28"/>
          <w:szCs w:val="28"/>
          <w:lang w:val="nl-NL"/>
        </w:rPr>
        <w:t>[H1-1.</w:t>
      </w:r>
      <w:r w:rsidRPr="004D7CAA">
        <w:rPr>
          <w:sz w:val="28"/>
          <w:szCs w:val="28"/>
          <w:lang w:val="nl-NL"/>
        </w:rPr>
        <w:t>5-01]</w:t>
      </w:r>
      <w:r w:rsidRPr="004D7CAA">
        <w:rPr>
          <w:sz w:val="28"/>
          <w:szCs w:val="28"/>
          <w:lang w:val="vi-VN"/>
        </w:rPr>
        <w:t xml:space="preserve">; </w:t>
      </w:r>
      <w:r w:rsidR="00B43574" w:rsidRPr="004839E2">
        <w:rPr>
          <w:rFonts w:eastAsia="MS Mincho"/>
          <w:sz w:val="28"/>
          <w:szCs w:val="28"/>
          <w:lang w:val="nl-NL"/>
        </w:rPr>
        <w:t>[H1-1.</w:t>
      </w:r>
      <w:r w:rsidRPr="004D7CAA">
        <w:rPr>
          <w:sz w:val="28"/>
          <w:szCs w:val="28"/>
          <w:lang w:val="nl-NL"/>
        </w:rPr>
        <w:t>5-0</w:t>
      </w:r>
      <w:r w:rsidRPr="004D7CAA">
        <w:rPr>
          <w:sz w:val="28"/>
          <w:szCs w:val="28"/>
          <w:lang w:val="vi-VN"/>
        </w:rPr>
        <w:t>2</w:t>
      </w:r>
      <w:r w:rsidRPr="004D7CAA">
        <w:rPr>
          <w:sz w:val="28"/>
          <w:szCs w:val="28"/>
          <w:lang w:val="nl-NL"/>
        </w:rPr>
        <w:t>]</w:t>
      </w:r>
      <w:r w:rsidRPr="004D7CAA">
        <w:rPr>
          <w:sz w:val="28"/>
          <w:szCs w:val="28"/>
          <w:lang w:val="vi-VN"/>
        </w:rPr>
        <w:t>.</w:t>
      </w:r>
    </w:p>
    <w:p w:rsidR="004C0E99" w:rsidRPr="004839E2" w:rsidRDefault="00180506" w:rsidP="005D1907">
      <w:pPr>
        <w:spacing w:line="360" w:lineRule="auto"/>
        <w:ind w:firstLine="720"/>
        <w:contextualSpacing/>
        <w:jc w:val="both"/>
        <w:rPr>
          <w:rFonts w:eastAsia="Calibri"/>
          <w:sz w:val="28"/>
          <w:szCs w:val="28"/>
          <w:lang w:val="vi-VN"/>
        </w:rPr>
      </w:pPr>
      <w:r w:rsidRPr="004D7CAA">
        <w:rPr>
          <w:rFonts w:eastAsia="Calibri"/>
          <w:sz w:val="28"/>
          <w:szCs w:val="28"/>
          <w:lang w:val="vi-VN"/>
        </w:rPr>
        <w:t xml:space="preserve">b) </w:t>
      </w:r>
      <w:r w:rsidR="00594F8C" w:rsidRPr="004839E2">
        <w:rPr>
          <w:rFonts w:eastAsia="Calibri"/>
          <w:sz w:val="28"/>
          <w:szCs w:val="28"/>
          <w:lang w:val="vi-VN"/>
        </w:rPr>
        <w:t>Với mục đích giáo dục học sinh toàn diệ</w:t>
      </w:r>
      <w:r w:rsidR="007454B9" w:rsidRPr="004839E2">
        <w:rPr>
          <w:rFonts w:eastAsia="Calibri"/>
          <w:sz w:val="28"/>
          <w:szCs w:val="28"/>
          <w:lang w:val="vi-VN"/>
        </w:rPr>
        <w:t>n, t</w:t>
      </w:r>
      <w:r w:rsidR="00594F8C" w:rsidRPr="004839E2">
        <w:rPr>
          <w:rFonts w:eastAsia="Calibri"/>
          <w:sz w:val="28"/>
          <w:szCs w:val="28"/>
          <w:lang w:val="vi-VN"/>
        </w:rPr>
        <w:t xml:space="preserve">rường xây dựng kế hoạch </w:t>
      </w:r>
    </w:p>
    <w:p w:rsidR="006206E9" w:rsidRPr="004D7CAA" w:rsidRDefault="00594F8C" w:rsidP="004C0E99">
      <w:pPr>
        <w:spacing w:line="360" w:lineRule="auto"/>
        <w:contextualSpacing/>
        <w:jc w:val="both"/>
        <w:rPr>
          <w:sz w:val="28"/>
          <w:szCs w:val="28"/>
          <w:lang w:val="nl-NL"/>
        </w:rPr>
      </w:pPr>
      <w:r w:rsidRPr="004839E2">
        <w:rPr>
          <w:rFonts w:eastAsia="Calibri"/>
          <w:sz w:val="28"/>
          <w:szCs w:val="28"/>
          <w:lang w:val="vi-VN"/>
        </w:rPr>
        <w:t xml:space="preserve">giáo dục học sinh có năng khiếu và học sinh gặp khó khăn trong học tập, rèn luyện. </w:t>
      </w:r>
      <w:r w:rsidR="00180506" w:rsidRPr="004D7CAA">
        <w:rPr>
          <w:sz w:val="28"/>
          <w:szCs w:val="28"/>
          <w:lang w:val="nl-NL"/>
        </w:rPr>
        <w:t xml:space="preserve">Phó hiệu trưởng chỉ đạo cho các tổ khối xây dựng kế </w:t>
      </w:r>
      <w:r w:rsidR="00180506" w:rsidRPr="004D7CAA">
        <w:rPr>
          <w:spacing w:val="2"/>
          <w:sz w:val="28"/>
          <w:szCs w:val="28"/>
          <w:lang w:val="nl-NL"/>
        </w:rPr>
        <w:t>hoạch phụ đạo học sin</w:t>
      </w:r>
      <w:r w:rsidRPr="004D7CAA">
        <w:rPr>
          <w:spacing w:val="2"/>
          <w:sz w:val="28"/>
          <w:szCs w:val="28"/>
          <w:lang w:val="nl-NL"/>
        </w:rPr>
        <w:t xml:space="preserve">h yếu, bồi dưỡng học sinh giỏi; phối hợp cùng cha mẹ </w:t>
      </w:r>
      <w:r w:rsidRPr="004D7CAA">
        <w:rPr>
          <w:sz w:val="28"/>
          <w:szCs w:val="28"/>
          <w:lang w:val="nl-NL"/>
        </w:rPr>
        <w:t xml:space="preserve">học sinh trong việc giáo dục con em </w:t>
      </w:r>
      <w:r w:rsidR="00B43574" w:rsidRPr="004D7CAA">
        <w:rPr>
          <w:sz w:val="28"/>
          <w:szCs w:val="28"/>
          <w:lang w:val="nl-NL"/>
        </w:rPr>
        <w:t>[H5-5.</w:t>
      </w:r>
      <w:r w:rsidR="00180506" w:rsidRPr="004D7CAA">
        <w:rPr>
          <w:sz w:val="28"/>
          <w:szCs w:val="28"/>
          <w:lang w:val="nl-NL"/>
        </w:rPr>
        <w:t>2-0</w:t>
      </w:r>
      <w:r w:rsidR="00180506" w:rsidRPr="004D7CAA">
        <w:rPr>
          <w:sz w:val="28"/>
          <w:szCs w:val="28"/>
          <w:lang w:val="vi-VN"/>
        </w:rPr>
        <w:t>3</w:t>
      </w:r>
      <w:r w:rsidR="00180506" w:rsidRPr="004D7CAA">
        <w:rPr>
          <w:sz w:val="28"/>
          <w:szCs w:val="28"/>
          <w:lang w:val="nl-NL"/>
        </w:rPr>
        <w:t>].</w:t>
      </w:r>
    </w:p>
    <w:p w:rsidR="00CD73DF" w:rsidRPr="004D7CAA" w:rsidRDefault="00CD73DF" w:rsidP="007C319B">
      <w:pPr>
        <w:spacing w:line="360" w:lineRule="auto"/>
        <w:ind w:firstLine="720"/>
        <w:contextualSpacing/>
        <w:jc w:val="both"/>
        <w:rPr>
          <w:sz w:val="28"/>
          <w:szCs w:val="28"/>
          <w:lang w:val="vi-VN"/>
        </w:rPr>
      </w:pPr>
      <w:r w:rsidRPr="004D7CAA">
        <w:rPr>
          <w:sz w:val="28"/>
          <w:szCs w:val="28"/>
          <w:lang w:val="vi-VN"/>
        </w:rPr>
        <w:t>Mức 3</w:t>
      </w:r>
      <w:r w:rsidR="009570A1" w:rsidRPr="004D7CAA">
        <w:rPr>
          <w:sz w:val="28"/>
          <w:szCs w:val="28"/>
          <w:lang w:val="vi-VN"/>
        </w:rPr>
        <w:t>:</w:t>
      </w:r>
    </w:p>
    <w:p w:rsidR="00180506" w:rsidRPr="004D7CAA" w:rsidRDefault="00594F8C" w:rsidP="007C319B">
      <w:pPr>
        <w:spacing w:line="360" w:lineRule="auto"/>
        <w:ind w:firstLine="720"/>
        <w:contextualSpacing/>
        <w:jc w:val="both"/>
        <w:rPr>
          <w:sz w:val="28"/>
          <w:szCs w:val="28"/>
          <w:lang w:val="vi-VN"/>
        </w:rPr>
      </w:pPr>
      <w:r w:rsidRPr="004839E2">
        <w:rPr>
          <w:sz w:val="28"/>
          <w:szCs w:val="28"/>
          <w:lang w:val="nl-NL"/>
        </w:rPr>
        <w:lastRenderedPageBreak/>
        <w:t>T</w:t>
      </w:r>
      <w:r w:rsidR="00833893" w:rsidRPr="004839E2">
        <w:rPr>
          <w:sz w:val="28"/>
          <w:szCs w:val="28"/>
          <w:lang w:val="nl-NL"/>
        </w:rPr>
        <w:t xml:space="preserve">rên cơ sở kết quả đạt được, </w:t>
      </w:r>
      <w:r w:rsidRPr="004839E2">
        <w:rPr>
          <w:sz w:val="28"/>
          <w:szCs w:val="28"/>
          <w:lang w:val="nl-NL"/>
        </w:rPr>
        <w:t xml:space="preserve">trường thực hiện việc đánh giá những mặt đạt được, hạn chế còn tồn tại để từ đó đề ra các nội dung điều chỉnh, bổ sung trong quá trình thực hiện nhiệm vụ. </w:t>
      </w:r>
      <w:r w:rsidR="00180506" w:rsidRPr="004D7CAA">
        <w:rPr>
          <w:sz w:val="28"/>
          <w:szCs w:val="28"/>
          <w:lang w:val="vi-VN"/>
        </w:rPr>
        <w:t xml:space="preserve">Qua đó, trường luôn duy trì và nâng cao chất lượng dạy học của giáo viên, học sinh </w:t>
      </w:r>
      <w:r w:rsidR="00B43574" w:rsidRPr="004839E2">
        <w:rPr>
          <w:rFonts w:eastAsia="MS Mincho"/>
          <w:sz w:val="28"/>
          <w:szCs w:val="28"/>
          <w:lang w:val="nl-NL"/>
        </w:rPr>
        <w:t>[H1-1.</w:t>
      </w:r>
      <w:r w:rsidR="00180506" w:rsidRPr="004839E2">
        <w:rPr>
          <w:rFonts w:eastAsia="MS Mincho"/>
          <w:sz w:val="28"/>
          <w:szCs w:val="28"/>
          <w:lang w:val="nl-NL"/>
        </w:rPr>
        <w:t>1-02]</w:t>
      </w:r>
      <w:r w:rsidR="00180506" w:rsidRPr="004D7CAA">
        <w:rPr>
          <w:rFonts w:eastAsia="MS Mincho"/>
          <w:sz w:val="28"/>
          <w:szCs w:val="28"/>
          <w:lang w:val="vi-VN"/>
        </w:rPr>
        <w:t xml:space="preserve">; </w:t>
      </w:r>
      <w:r w:rsidR="00B43574" w:rsidRPr="004839E2">
        <w:rPr>
          <w:rFonts w:eastAsia="MS Mincho"/>
          <w:sz w:val="28"/>
          <w:szCs w:val="28"/>
          <w:lang w:val="nl-NL"/>
        </w:rPr>
        <w:t>[H1-1.</w:t>
      </w:r>
      <w:r w:rsidR="00180506" w:rsidRPr="004839E2">
        <w:rPr>
          <w:rFonts w:eastAsia="MS Mincho"/>
          <w:sz w:val="28"/>
          <w:szCs w:val="28"/>
          <w:lang w:val="nl-NL"/>
        </w:rPr>
        <w:t>1-0</w:t>
      </w:r>
      <w:r w:rsidR="00180506" w:rsidRPr="004D7CAA">
        <w:rPr>
          <w:rFonts w:eastAsia="MS Mincho"/>
          <w:sz w:val="28"/>
          <w:szCs w:val="28"/>
          <w:lang w:val="vi-VN"/>
        </w:rPr>
        <w:t>3</w:t>
      </w:r>
      <w:r w:rsidR="00180506" w:rsidRPr="004839E2">
        <w:rPr>
          <w:rFonts w:eastAsia="MS Mincho"/>
          <w:sz w:val="28"/>
          <w:szCs w:val="28"/>
          <w:lang w:val="nl-NL"/>
        </w:rPr>
        <w:t>]</w:t>
      </w:r>
      <w:r w:rsidR="00180506" w:rsidRPr="004D7CAA">
        <w:rPr>
          <w:rFonts w:eastAsia="MS Mincho"/>
          <w:sz w:val="28"/>
          <w:szCs w:val="28"/>
          <w:lang w:val="vi-VN"/>
        </w:rPr>
        <w:t>.</w:t>
      </w:r>
    </w:p>
    <w:p w:rsidR="00FD2528" w:rsidRPr="004D7CAA" w:rsidRDefault="00FD2528" w:rsidP="007C319B">
      <w:pPr>
        <w:spacing w:line="360" w:lineRule="auto"/>
        <w:ind w:firstLine="720"/>
        <w:contextualSpacing/>
        <w:jc w:val="both"/>
        <w:rPr>
          <w:b/>
          <w:sz w:val="28"/>
          <w:szCs w:val="28"/>
          <w:lang w:val="nl-NL"/>
        </w:rPr>
      </w:pPr>
      <w:r w:rsidRPr="004D7CAA">
        <w:rPr>
          <w:b/>
          <w:sz w:val="28"/>
          <w:szCs w:val="28"/>
          <w:lang w:val="nl-NL"/>
        </w:rPr>
        <w:t>2. Điểm mạnh</w:t>
      </w:r>
    </w:p>
    <w:p w:rsidR="007B724B" w:rsidRPr="004D7CAA" w:rsidRDefault="007B724B" w:rsidP="007C319B">
      <w:pPr>
        <w:spacing w:line="360" w:lineRule="auto"/>
        <w:ind w:firstLine="720"/>
        <w:contextualSpacing/>
        <w:jc w:val="both"/>
        <w:rPr>
          <w:sz w:val="28"/>
          <w:szCs w:val="28"/>
          <w:lang w:val="vi-VN"/>
        </w:rPr>
      </w:pPr>
      <w:r w:rsidRPr="004D7CAA">
        <w:rPr>
          <w:sz w:val="28"/>
          <w:szCs w:val="28"/>
          <w:lang w:val="vi-VN"/>
        </w:rPr>
        <w:t xml:space="preserve">- </w:t>
      </w:r>
      <w:r w:rsidR="00E52F0F" w:rsidRPr="004D7CAA">
        <w:rPr>
          <w:sz w:val="28"/>
          <w:szCs w:val="28"/>
          <w:lang w:val="nl-NL"/>
        </w:rPr>
        <w:t>T</w:t>
      </w:r>
      <w:r w:rsidRPr="004D7CAA">
        <w:rPr>
          <w:sz w:val="28"/>
          <w:szCs w:val="28"/>
          <w:lang w:val="nl-NL"/>
        </w:rPr>
        <w:t>rường xây dựng thời khoá biểu,</w:t>
      </w:r>
      <w:r w:rsidRPr="004D7CAA">
        <w:rPr>
          <w:sz w:val="28"/>
          <w:szCs w:val="28"/>
          <w:lang w:val="vi-VN"/>
        </w:rPr>
        <w:t xml:space="preserve"> tổ chức </w:t>
      </w:r>
      <w:r w:rsidRPr="004D7CAA">
        <w:rPr>
          <w:sz w:val="28"/>
          <w:szCs w:val="28"/>
          <w:lang w:val="nl-NL"/>
        </w:rPr>
        <w:t xml:space="preserve">dạy </w:t>
      </w:r>
      <w:r w:rsidRPr="004D7CAA">
        <w:rPr>
          <w:sz w:val="28"/>
          <w:szCs w:val="28"/>
          <w:lang w:val="vi-VN"/>
        </w:rPr>
        <w:t xml:space="preserve">học </w:t>
      </w:r>
      <w:r w:rsidRPr="004D7CAA">
        <w:rPr>
          <w:sz w:val="28"/>
          <w:szCs w:val="28"/>
          <w:lang w:val="nl-NL"/>
        </w:rPr>
        <w:t>đúng</w:t>
      </w:r>
      <w:r w:rsidRPr="004D7CAA">
        <w:rPr>
          <w:sz w:val="28"/>
          <w:szCs w:val="28"/>
          <w:lang w:val="vi-VN"/>
        </w:rPr>
        <w:t>, đủ theo</w:t>
      </w:r>
      <w:r w:rsidRPr="004D7CAA">
        <w:rPr>
          <w:sz w:val="28"/>
          <w:szCs w:val="28"/>
          <w:lang w:val="nl-NL"/>
        </w:rPr>
        <w:t xml:space="preserve"> phân phối chương trình của Bộ Giáo dục và Đào tạo</w:t>
      </w:r>
      <w:r w:rsidRPr="004D7CAA">
        <w:rPr>
          <w:sz w:val="28"/>
          <w:szCs w:val="28"/>
          <w:lang w:val="vi-VN"/>
        </w:rPr>
        <w:t xml:space="preserve"> và phù hợp với tình hình, đặc điểm của trường; thực hiện đúng quy định về đánh giá học sinh.</w:t>
      </w:r>
    </w:p>
    <w:p w:rsidR="007B724B" w:rsidRPr="004D7CAA" w:rsidRDefault="007B724B" w:rsidP="007C319B">
      <w:pPr>
        <w:spacing w:line="360" w:lineRule="auto"/>
        <w:ind w:firstLine="720"/>
        <w:contextualSpacing/>
        <w:jc w:val="both"/>
        <w:rPr>
          <w:sz w:val="28"/>
          <w:szCs w:val="28"/>
          <w:lang w:val="vi-VN"/>
        </w:rPr>
      </w:pPr>
      <w:r w:rsidRPr="004D7CAA">
        <w:rPr>
          <w:sz w:val="28"/>
          <w:szCs w:val="28"/>
          <w:lang w:val="vi-VN"/>
        </w:rPr>
        <w:t>- Triển khai cho cho toàn thể giáo viên trực tiếp giảng dạy vận dụng các phương pháp và hình thức tổ chức dạy học mới.</w:t>
      </w:r>
    </w:p>
    <w:p w:rsidR="00FD2528" w:rsidRPr="004D7CAA" w:rsidRDefault="00FD2528" w:rsidP="007C319B">
      <w:pPr>
        <w:spacing w:line="360" w:lineRule="auto"/>
        <w:ind w:firstLine="720"/>
        <w:contextualSpacing/>
        <w:jc w:val="both"/>
        <w:outlineLvl w:val="0"/>
        <w:rPr>
          <w:b/>
          <w:sz w:val="28"/>
          <w:szCs w:val="28"/>
          <w:lang w:val="vi-VN"/>
        </w:rPr>
      </w:pPr>
      <w:r w:rsidRPr="004D7CAA">
        <w:rPr>
          <w:b/>
          <w:sz w:val="28"/>
          <w:szCs w:val="28"/>
          <w:lang w:val="vi-VN"/>
        </w:rPr>
        <w:t>3. Điểm yếu</w:t>
      </w:r>
    </w:p>
    <w:p w:rsidR="007B724B" w:rsidRPr="004839E2" w:rsidRDefault="00BD0C21" w:rsidP="007C319B">
      <w:pPr>
        <w:spacing w:line="360" w:lineRule="auto"/>
        <w:ind w:firstLine="720"/>
        <w:contextualSpacing/>
        <w:jc w:val="both"/>
        <w:outlineLvl w:val="0"/>
        <w:rPr>
          <w:b/>
          <w:sz w:val="28"/>
          <w:szCs w:val="28"/>
          <w:lang w:val="vi-VN"/>
        </w:rPr>
      </w:pPr>
      <w:r w:rsidRPr="004D7CAA">
        <w:rPr>
          <w:sz w:val="28"/>
          <w:szCs w:val="28"/>
          <w:lang w:val="nl-NL"/>
        </w:rPr>
        <w:t xml:space="preserve">02 </w:t>
      </w:r>
      <w:r w:rsidR="00EF0802" w:rsidRPr="004839E2">
        <w:rPr>
          <w:bCs/>
          <w:sz w:val="28"/>
          <w:szCs w:val="28"/>
          <w:lang w:val="vi-VN"/>
        </w:rPr>
        <w:t>giáo viên lớn tuổi</w:t>
      </w:r>
      <w:r w:rsidR="00525EF7" w:rsidRPr="00525EF7">
        <w:rPr>
          <w:bCs/>
          <w:sz w:val="28"/>
          <w:szCs w:val="28"/>
          <w:lang w:val="vi-VN"/>
        </w:rPr>
        <w:t xml:space="preserve"> </w:t>
      </w:r>
      <w:r w:rsidR="00624156" w:rsidRPr="004839E2">
        <w:rPr>
          <w:sz w:val="28"/>
          <w:szCs w:val="28"/>
          <w:lang w:val="vi-VN"/>
        </w:rPr>
        <w:t>còn</w:t>
      </w:r>
      <w:r w:rsidR="00525EF7" w:rsidRPr="00525EF7">
        <w:rPr>
          <w:sz w:val="28"/>
          <w:szCs w:val="28"/>
          <w:lang w:val="vi-VN"/>
        </w:rPr>
        <w:t xml:space="preserve"> </w:t>
      </w:r>
      <w:r w:rsidR="00EF0802" w:rsidRPr="004839E2">
        <w:rPr>
          <w:sz w:val="28"/>
          <w:szCs w:val="28"/>
          <w:lang w:val="vi-VN"/>
        </w:rPr>
        <w:t>hạn chế</w:t>
      </w:r>
      <w:r w:rsidR="00525EF7" w:rsidRPr="00525EF7">
        <w:rPr>
          <w:sz w:val="28"/>
          <w:szCs w:val="28"/>
          <w:lang w:val="vi-VN"/>
        </w:rPr>
        <w:t xml:space="preserve"> </w:t>
      </w:r>
      <w:r w:rsidR="007B724B" w:rsidRPr="004D7CAA">
        <w:rPr>
          <w:bCs/>
          <w:sz w:val="28"/>
          <w:szCs w:val="28"/>
          <w:lang w:val="vi-VN"/>
        </w:rPr>
        <w:t>trong việc tiếp thu và vận dụng linh hoạt các kĩ thuật, phương pháp dạy học mớ</w:t>
      </w:r>
      <w:r w:rsidR="007B724B" w:rsidRPr="004839E2">
        <w:rPr>
          <w:bCs/>
          <w:sz w:val="28"/>
          <w:szCs w:val="28"/>
          <w:lang w:val="vi-VN"/>
        </w:rPr>
        <w:t>i</w:t>
      </w:r>
      <w:r w:rsidR="00EF0802" w:rsidRPr="004839E2">
        <w:rPr>
          <w:bCs/>
          <w:sz w:val="28"/>
          <w:szCs w:val="28"/>
          <w:lang w:val="vi-VN"/>
        </w:rPr>
        <w:t>.</w:t>
      </w:r>
    </w:p>
    <w:p w:rsidR="00FD2528" w:rsidRPr="004D7CAA" w:rsidRDefault="00FD2528" w:rsidP="007C319B">
      <w:pPr>
        <w:spacing w:line="360" w:lineRule="auto"/>
        <w:ind w:firstLine="720"/>
        <w:contextualSpacing/>
        <w:jc w:val="both"/>
        <w:outlineLvl w:val="0"/>
        <w:rPr>
          <w:b/>
          <w:sz w:val="28"/>
          <w:szCs w:val="28"/>
          <w:lang w:val="vi-VN"/>
        </w:rPr>
      </w:pPr>
      <w:r w:rsidRPr="004D7CAA">
        <w:rPr>
          <w:b/>
          <w:sz w:val="28"/>
          <w:szCs w:val="28"/>
          <w:lang w:val="vi-VN"/>
        </w:rPr>
        <w:t>4. Kế hoạch 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62108" w:rsidRPr="004D7CAA" w:rsidTr="00087856">
        <w:trPr>
          <w:trHeight w:val="567"/>
          <w:tblHeader/>
        </w:trPr>
        <w:tc>
          <w:tcPr>
            <w:tcW w:w="3085" w:type="dxa"/>
          </w:tcPr>
          <w:p w:rsidR="00180506" w:rsidRPr="004D7CAA" w:rsidRDefault="00180506" w:rsidP="00087856">
            <w:pPr>
              <w:spacing w:line="360" w:lineRule="auto"/>
              <w:contextualSpacing/>
              <w:jc w:val="center"/>
              <w:outlineLvl w:val="0"/>
              <w:rPr>
                <w:b/>
                <w:sz w:val="28"/>
                <w:szCs w:val="28"/>
                <w:lang w:val="vi-VN"/>
              </w:rPr>
            </w:pPr>
            <w:r w:rsidRPr="004D7CAA">
              <w:rPr>
                <w:b/>
                <w:sz w:val="28"/>
                <w:szCs w:val="28"/>
                <w:lang w:val="vi-VN"/>
              </w:rPr>
              <w:t>Công việc</w:t>
            </w:r>
          </w:p>
          <w:p w:rsidR="00180506" w:rsidRPr="004D7CAA" w:rsidRDefault="00180506" w:rsidP="00087856">
            <w:pPr>
              <w:spacing w:line="360" w:lineRule="auto"/>
              <w:contextualSpacing/>
              <w:jc w:val="center"/>
              <w:outlineLvl w:val="0"/>
              <w:rPr>
                <w:b/>
                <w:sz w:val="28"/>
                <w:szCs w:val="28"/>
                <w:lang w:val="vi-VN"/>
              </w:rPr>
            </w:pPr>
            <w:r w:rsidRPr="004D7CAA">
              <w:rPr>
                <w:b/>
                <w:sz w:val="28"/>
                <w:szCs w:val="28"/>
                <w:lang w:val="vi-VN"/>
              </w:rPr>
              <w:t>cần thực hiện</w:t>
            </w:r>
          </w:p>
        </w:tc>
        <w:tc>
          <w:tcPr>
            <w:tcW w:w="1418" w:type="dxa"/>
          </w:tcPr>
          <w:p w:rsidR="00180506" w:rsidRPr="004D7CAA" w:rsidRDefault="00180506" w:rsidP="00087856">
            <w:pPr>
              <w:spacing w:line="360" w:lineRule="auto"/>
              <w:contextualSpacing/>
              <w:jc w:val="center"/>
              <w:outlineLvl w:val="0"/>
              <w:rPr>
                <w:b/>
                <w:sz w:val="28"/>
                <w:szCs w:val="28"/>
                <w:lang w:val="vi-VN"/>
              </w:rPr>
            </w:pPr>
            <w:r w:rsidRPr="004D7CAA">
              <w:rPr>
                <w:b/>
                <w:sz w:val="28"/>
                <w:szCs w:val="28"/>
                <w:lang w:val="vi-VN"/>
              </w:rPr>
              <w:t>Người</w:t>
            </w:r>
          </w:p>
          <w:p w:rsidR="00180506" w:rsidRPr="004D7CAA" w:rsidRDefault="00180506" w:rsidP="00087856">
            <w:pPr>
              <w:spacing w:line="360" w:lineRule="auto"/>
              <w:contextualSpacing/>
              <w:jc w:val="center"/>
              <w:outlineLvl w:val="0"/>
              <w:rPr>
                <w:b/>
                <w:sz w:val="28"/>
                <w:szCs w:val="28"/>
                <w:lang w:val="vi-VN"/>
              </w:rPr>
            </w:pPr>
            <w:r w:rsidRPr="004D7CAA">
              <w:rPr>
                <w:b/>
                <w:sz w:val="28"/>
                <w:szCs w:val="28"/>
                <w:lang w:val="vi-VN"/>
              </w:rPr>
              <w:t>thực hiện</w:t>
            </w:r>
          </w:p>
        </w:tc>
        <w:tc>
          <w:tcPr>
            <w:tcW w:w="1842" w:type="dxa"/>
          </w:tcPr>
          <w:p w:rsidR="00180506" w:rsidRPr="004D7CAA" w:rsidRDefault="00180506" w:rsidP="00087856">
            <w:pPr>
              <w:spacing w:line="360" w:lineRule="auto"/>
              <w:contextualSpacing/>
              <w:jc w:val="center"/>
              <w:outlineLvl w:val="0"/>
              <w:rPr>
                <w:b/>
                <w:sz w:val="28"/>
                <w:szCs w:val="28"/>
                <w:lang w:val="vi-VN"/>
              </w:rPr>
            </w:pPr>
            <w:r w:rsidRPr="004D7CAA">
              <w:rPr>
                <w:b/>
                <w:sz w:val="28"/>
                <w:szCs w:val="28"/>
                <w:lang w:val="vi-VN"/>
              </w:rPr>
              <w:t>Điều kiện</w:t>
            </w:r>
          </w:p>
          <w:p w:rsidR="00180506" w:rsidRPr="004D7CAA" w:rsidRDefault="00180506" w:rsidP="00087856">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180506" w:rsidRPr="004D7CAA" w:rsidRDefault="00180506" w:rsidP="00087856">
            <w:pPr>
              <w:spacing w:line="360" w:lineRule="auto"/>
              <w:contextualSpacing/>
              <w:jc w:val="center"/>
              <w:outlineLvl w:val="0"/>
              <w:rPr>
                <w:b/>
                <w:sz w:val="28"/>
                <w:szCs w:val="28"/>
                <w:lang w:val="vi-VN"/>
              </w:rPr>
            </w:pPr>
            <w:r w:rsidRPr="004D7CAA">
              <w:rPr>
                <w:b/>
                <w:sz w:val="28"/>
                <w:szCs w:val="28"/>
                <w:lang w:val="vi-VN"/>
              </w:rPr>
              <w:t>Thời gian</w:t>
            </w:r>
          </w:p>
          <w:p w:rsidR="00180506" w:rsidRPr="004D7CAA" w:rsidRDefault="00180506" w:rsidP="00087856">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180506" w:rsidRPr="004D7CAA" w:rsidRDefault="00180506" w:rsidP="00087856">
            <w:pPr>
              <w:spacing w:line="360" w:lineRule="auto"/>
              <w:contextualSpacing/>
              <w:jc w:val="center"/>
              <w:outlineLvl w:val="0"/>
              <w:rPr>
                <w:b/>
                <w:sz w:val="28"/>
                <w:szCs w:val="28"/>
                <w:lang w:val="vi-VN"/>
              </w:rPr>
            </w:pPr>
            <w:r w:rsidRPr="004D7CAA">
              <w:rPr>
                <w:b/>
                <w:sz w:val="28"/>
                <w:szCs w:val="28"/>
                <w:lang w:val="vi-VN"/>
              </w:rPr>
              <w:t>Dự kiến</w:t>
            </w:r>
          </w:p>
          <w:p w:rsidR="00180506" w:rsidRPr="004D7CAA" w:rsidRDefault="00180506" w:rsidP="00087856">
            <w:pPr>
              <w:spacing w:line="360" w:lineRule="auto"/>
              <w:contextualSpacing/>
              <w:jc w:val="center"/>
              <w:outlineLvl w:val="0"/>
              <w:rPr>
                <w:b/>
                <w:sz w:val="28"/>
                <w:szCs w:val="28"/>
                <w:lang w:val="vi-VN"/>
              </w:rPr>
            </w:pPr>
            <w:r w:rsidRPr="004D7CAA">
              <w:rPr>
                <w:b/>
                <w:sz w:val="28"/>
                <w:szCs w:val="28"/>
                <w:lang w:val="vi-VN"/>
              </w:rPr>
              <w:t>kinh phí</w:t>
            </w:r>
          </w:p>
        </w:tc>
      </w:tr>
      <w:tr w:rsidR="00462108" w:rsidRPr="004D7CAA" w:rsidTr="00087856">
        <w:trPr>
          <w:trHeight w:val="567"/>
        </w:trPr>
        <w:tc>
          <w:tcPr>
            <w:tcW w:w="3085" w:type="dxa"/>
          </w:tcPr>
          <w:p w:rsidR="00A1361E" w:rsidRPr="004D7CAA" w:rsidRDefault="00A1361E" w:rsidP="00087856">
            <w:pPr>
              <w:spacing w:line="360" w:lineRule="auto"/>
              <w:contextualSpacing/>
              <w:jc w:val="both"/>
              <w:outlineLvl w:val="0"/>
              <w:rPr>
                <w:sz w:val="28"/>
                <w:szCs w:val="28"/>
              </w:rPr>
            </w:pPr>
            <w:r w:rsidRPr="004D7CAA">
              <w:rPr>
                <w:sz w:val="28"/>
                <w:szCs w:val="28"/>
              </w:rPr>
              <w:t>Tiếp tục triển khai, phổ biến cho giáo viên nội dung, kế hoạch giáo dục; chú ý đến đối tượng học sinh yếu kém, có năng khiếu trong học tập</w:t>
            </w:r>
          </w:p>
        </w:tc>
        <w:tc>
          <w:tcPr>
            <w:tcW w:w="1418" w:type="dxa"/>
          </w:tcPr>
          <w:p w:rsidR="00A1361E" w:rsidRPr="004D7CAA" w:rsidRDefault="00A1361E" w:rsidP="00087856">
            <w:pPr>
              <w:spacing w:line="360" w:lineRule="auto"/>
              <w:contextualSpacing/>
              <w:jc w:val="both"/>
              <w:outlineLvl w:val="0"/>
              <w:rPr>
                <w:sz w:val="28"/>
                <w:szCs w:val="28"/>
                <w:lang w:val="vi-VN"/>
              </w:rPr>
            </w:pPr>
            <w:r w:rsidRPr="004D7CAA">
              <w:rPr>
                <w:sz w:val="28"/>
                <w:szCs w:val="28"/>
                <w:lang w:val="vi-VN"/>
              </w:rPr>
              <w:t>Phó hiệu trưởng</w:t>
            </w:r>
          </w:p>
        </w:tc>
        <w:tc>
          <w:tcPr>
            <w:tcW w:w="1842" w:type="dxa"/>
          </w:tcPr>
          <w:p w:rsidR="00A1361E" w:rsidRPr="004D7CAA" w:rsidRDefault="00A1361E" w:rsidP="00A1361E">
            <w:pPr>
              <w:spacing w:line="360" w:lineRule="auto"/>
              <w:contextualSpacing/>
              <w:jc w:val="both"/>
              <w:outlineLvl w:val="0"/>
              <w:rPr>
                <w:sz w:val="28"/>
                <w:szCs w:val="28"/>
                <w:lang w:val="vi-VN"/>
              </w:rPr>
            </w:pPr>
            <w:r w:rsidRPr="004839E2">
              <w:rPr>
                <w:sz w:val="28"/>
                <w:szCs w:val="28"/>
                <w:lang w:val="vi-VN"/>
              </w:rPr>
              <w:t>Phối hợp với các tổ chuyên môn</w:t>
            </w:r>
          </w:p>
        </w:tc>
        <w:tc>
          <w:tcPr>
            <w:tcW w:w="1418" w:type="dxa"/>
          </w:tcPr>
          <w:p w:rsidR="00A1361E" w:rsidRPr="004D7CAA" w:rsidRDefault="00A1361E" w:rsidP="00087856">
            <w:pPr>
              <w:spacing w:line="360" w:lineRule="auto"/>
              <w:contextualSpacing/>
              <w:jc w:val="both"/>
              <w:outlineLvl w:val="0"/>
              <w:rPr>
                <w:sz w:val="28"/>
                <w:szCs w:val="28"/>
                <w:lang w:val="vi-VN"/>
              </w:rPr>
            </w:pPr>
            <w:r w:rsidRPr="004D7CAA">
              <w:rPr>
                <w:sz w:val="28"/>
                <w:szCs w:val="28"/>
                <w:lang w:val="vi-VN"/>
              </w:rPr>
              <w:t>Trong các buổi sinh hoạt chuyên môn</w:t>
            </w:r>
          </w:p>
        </w:tc>
        <w:tc>
          <w:tcPr>
            <w:tcW w:w="1241" w:type="dxa"/>
          </w:tcPr>
          <w:p w:rsidR="00A1361E" w:rsidRPr="004D7CAA" w:rsidRDefault="00A1361E" w:rsidP="00087856">
            <w:pPr>
              <w:spacing w:line="360" w:lineRule="auto"/>
              <w:contextualSpacing/>
              <w:jc w:val="both"/>
              <w:outlineLvl w:val="0"/>
              <w:rPr>
                <w:sz w:val="28"/>
                <w:szCs w:val="28"/>
                <w:lang w:val="vi-VN"/>
              </w:rPr>
            </w:pPr>
            <w:r w:rsidRPr="004D7CAA">
              <w:rPr>
                <w:sz w:val="28"/>
                <w:szCs w:val="28"/>
                <w:lang w:val="vi-VN"/>
              </w:rPr>
              <w:t>Không</w:t>
            </w:r>
          </w:p>
        </w:tc>
      </w:tr>
      <w:tr w:rsidR="00462108" w:rsidRPr="004D7CAA" w:rsidTr="00087856">
        <w:trPr>
          <w:trHeight w:val="567"/>
        </w:trPr>
        <w:tc>
          <w:tcPr>
            <w:tcW w:w="3085" w:type="dxa"/>
          </w:tcPr>
          <w:p w:rsidR="00A1361E" w:rsidRPr="004D7CAA" w:rsidRDefault="00A1361E" w:rsidP="00087856">
            <w:pPr>
              <w:spacing w:line="360" w:lineRule="auto"/>
              <w:contextualSpacing/>
              <w:jc w:val="both"/>
              <w:outlineLvl w:val="0"/>
              <w:rPr>
                <w:sz w:val="28"/>
                <w:szCs w:val="28"/>
                <w:lang w:val="vi-VN"/>
              </w:rPr>
            </w:pPr>
            <w:r w:rsidRPr="004D7CAA">
              <w:rPr>
                <w:sz w:val="28"/>
                <w:szCs w:val="28"/>
                <w:lang w:val="vi-VN"/>
              </w:rPr>
              <w:t>Xây dựng kế hoạch dự giờ, thăm lớp</w:t>
            </w:r>
          </w:p>
        </w:tc>
        <w:tc>
          <w:tcPr>
            <w:tcW w:w="1418" w:type="dxa"/>
          </w:tcPr>
          <w:p w:rsidR="00A1361E" w:rsidRPr="004D7CAA" w:rsidRDefault="00A1361E" w:rsidP="00087856">
            <w:pPr>
              <w:spacing w:line="360" w:lineRule="auto"/>
              <w:contextualSpacing/>
              <w:jc w:val="both"/>
              <w:outlineLvl w:val="0"/>
              <w:rPr>
                <w:sz w:val="28"/>
                <w:szCs w:val="28"/>
                <w:lang w:val="vi-VN"/>
              </w:rPr>
            </w:pPr>
            <w:r w:rsidRPr="004D7CAA">
              <w:rPr>
                <w:sz w:val="28"/>
                <w:szCs w:val="28"/>
                <w:lang w:val="vi-VN"/>
              </w:rPr>
              <w:t>Phó hiệu trưởng</w:t>
            </w:r>
          </w:p>
        </w:tc>
        <w:tc>
          <w:tcPr>
            <w:tcW w:w="1842" w:type="dxa"/>
          </w:tcPr>
          <w:p w:rsidR="00A1361E" w:rsidRPr="004839E2" w:rsidRDefault="00A1361E" w:rsidP="00087856">
            <w:pPr>
              <w:spacing w:line="360" w:lineRule="auto"/>
              <w:contextualSpacing/>
              <w:jc w:val="both"/>
              <w:outlineLvl w:val="0"/>
              <w:rPr>
                <w:sz w:val="28"/>
                <w:szCs w:val="28"/>
                <w:lang w:val="vi-VN"/>
              </w:rPr>
            </w:pPr>
            <w:r w:rsidRPr="004839E2">
              <w:rPr>
                <w:sz w:val="28"/>
                <w:szCs w:val="28"/>
                <w:lang w:val="vi-VN"/>
              </w:rPr>
              <w:t>Phối hợp với các tổ chuyên môn</w:t>
            </w:r>
          </w:p>
        </w:tc>
        <w:tc>
          <w:tcPr>
            <w:tcW w:w="1418" w:type="dxa"/>
          </w:tcPr>
          <w:p w:rsidR="00A1361E" w:rsidRPr="004D7CAA" w:rsidRDefault="00A1361E" w:rsidP="00087856">
            <w:pPr>
              <w:spacing w:line="360" w:lineRule="auto"/>
              <w:contextualSpacing/>
              <w:jc w:val="both"/>
              <w:outlineLvl w:val="0"/>
              <w:rPr>
                <w:sz w:val="28"/>
                <w:szCs w:val="28"/>
                <w:lang w:val="vi-VN"/>
              </w:rPr>
            </w:pPr>
            <w:r w:rsidRPr="004D7CAA">
              <w:rPr>
                <w:sz w:val="28"/>
                <w:szCs w:val="28"/>
                <w:lang w:val="vi-VN"/>
              </w:rPr>
              <w:t>Trong năm học</w:t>
            </w:r>
          </w:p>
        </w:tc>
        <w:tc>
          <w:tcPr>
            <w:tcW w:w="1241" w:type="dxa"/>
          </w:tcPr>
          <w:p w:rsidR="00A1361E" w:rsidRPr="004D7CAA" w:rsidRDefault="00A1361E" w:rsidP="00087856">
            <w:pPr>
              <w:spacing w:line="360" w:lineRule="auto"/>
              <w:contextualSpacing/>
              <w:jc w:val="both"/>
              <w:outlineLvl w:val="0"/>
              <w:rPr>
                <w:sz w:val="28"/>
                <w:szCs w:val="28"/>
                <w:lang w:val="vi-VN"/>
              </w:rPr>
            </w:pPr>
            <w:r w:rsidRPr="004D7CAA">
              <w:rPr>
                <w:sz w:val="28"/>
                <w:szCs w:val="28"/>
                <w:lang w:val="vi-VN"/>
              </w:rPr>
              <w:t>Không</w:t>
            </w:r>
          </w:p>
        </w:tc>
      </w:tr>
      <w:tr w:rsidR="00BD0C21" w:rsidRPr="004D7CAA" w:rsidTr="00087856">
        <w:trPr>
          <w:trHeight w:val="567"/>
        </w:trPr>
        <w:tc>
          <w:tcPr>
            <w:tcW w:w="3085" w:type="dxa"/>
          </w:tcPr>
          <w:p w:rsidR="00BD0C21" w:rsidRPr="004D7CAA" w:rsidRDefault="00BD0C21" w:rsidP="00BD0C21">
            <w:pPr>
              <w:spacing w:line="360" w:lineRule="auto"/>
              <w:contextualSpacing/>
              <w:jc w:val="both"/>
              <w:outlineLvl w:val="0"/>
              <w:rPr>
                <w:sz w:val="28"/>
                <w:szCs w:val="28"/>
              </w:rPr>
            </w:pPr>
            <w:r w:rsidRPr="004D7CAA">
              <w:rPr>
                <w:sz w:val="28"/>
                <w:szCs w:val="28"/>
              </w:rPr>
              <w:t>Tổ chức hội thi thiết kế bài giảng điện tử</w:t>
            </w:r>
          </w:p>
        </w:tc>
        <w:tc>
          <w:tcPr>
            <w:tcW w:w="1418" w:type="dxa"/>
          </w:tcPr>
          <w:p w:rsidR="00BD0C21" w:rsidRPr="004D7CAA" w:rsidRDefault="00BD0C21" w:rsidP="00BD0C21">
            <w:pPr>
              <w:spacing w:line="360" w:lineRule="auto"/>
              <w:contextualSpacing/>
              <w:jc w:val="both"/>
              <w:outlineLvl w:val="0"/>
              <w:rPr>
                <w:sz w:val="28"/>
                <w:szCs w:val="28"/>
                <w:lang w:val="vi-VN"/>
              </w:rPr>
            </w:pPr>
            <w:r w:rsidRPr="004D7CAA">
              <w:rPr>
                <w:sz w:val="28"/>
                <w:szCs w:val="28"/>
                <w:lang w:val="vi-VN"/>
              </w:rPr>
              <w:t>Phó hiệu trưởng</w:t>
            </w:r>
          </w:p>
        </w:tc>
        <w:tc>
          <w:tcPr>
            <w:tcW w:w="1842" w:type="dxa"/>
          </w:tcPr>
          <w:p w:rsidR="00BD0C21" w:rsidRPr="004D7CAA" w:rsidRDefault="00BD0C21" w:rsidP="00BD0C21">
            <w:pPr>
              <w:spacing w:line="360" w:lineRule="auto"/>
              <w:contextualSpacing/>
              <w:jc w:val="both"/>
              <w:outlineLvl w:val="0"/>
              <w:rPr>
                <w:sz w:val="28"/>
                <w:szCs w:val="28"/>
                <w:lang w:val="vi-VN"/>
              </w:rPr>
            </w:pPr>
            <w:r w:rsidRPr="004839E2">
              <w:rPr>
                <w:sz w:val="28"/>
                <w:szCs w:val="28"/>
                <w:lang w:val="vi-VN"/>
              </w:rPr>
              <w:t>Phối hợp với các tổ chuyên môn</w:t>
            </w:r>
          </w:p>
        </w:tc>
        <w:tc>
          <w:tcPr>
            <w:tcW w:w="1418" w:type="dxa"/>
          </w:tcPr>
          <w:p w:rsidR="00BD0C21" w:rsidRPr="004D7CAA" w:rsidRDefault="003C2C3B" w:rsidP="00BD0C21">
            <w:pPr>
              <w:spacing w:line="360" w:lineRule="auto"/>
              <w:contextualSpacing/>
              <w:jc w:val="both"/>
              <w:outlineLvl w:val="0"/>
              <w:rPr>
                <w:sz w:val="28"/>
                <w:szCs w:val="28"/>
                <w:lang w:val="vi-VN"/>
              </w:rPr>
            </w:pPr>
            <w:r>
              <w:rPr>
                <w:sz w:val="28"/>
                <w:szCs w:val="28"/>
                <w:lang w:val="vi-VN"/>
              </w:rPr>
              <w:t>Tháng 3/2021</w:t>
            </w:r>
          </w:p>
        </w:tc>
        <w:tc>
          <w:tcPr>
            <w:tcW w:w="1241" w:type="dxa"/>
          </w:tcPr>
          <w:p w:rsidR="00BD0C21" w:rsidRPr="004D7CAA" w:rsidRDefault="00BD0C21" w:rsidP="00BD0C21">
            <w:pPr>
              <w:spacing w:line="360" w:lineRule="auto"/>
              <w:contextualSpacing/>
              <w:jc w:val="both"/>
              <w:outlineLvl w:val="0"/>
              <w:rPr>
                <w:sz w:val="28"/>
                <w:szCs w:val="28"/>
                <w:lang w:val="vi-VN"/>
              </w:rPr>
            </w:pPr>
            <w:r w:rsidRPr="004D7CAA">
              <w:rPr>
                <w:sz w:val="28"/>
                <w:szCs w:val="28"/>
                <w:lang w:val="vi-VN"/>
              </w:rPr>
              <w:t>Không</w:t>
            </w:r>
          </w:p>
        </w:tc>
      </w:tr>
      <w:tr w:rsidR="0004705E" w:rsidRPr="004D7CAA" w:rsidTr="00087856">
        <w:trPr>
          <w:trHeight w:val="567"/>
        </w:trPr>
        <w:tc>
          <w:tcPr>
            <w:tcW w:w="3085" w:type="dxa"/>
          </w:tcPr>
          <w:p w:rsidR="0004705E" w:rsidRPr="004D7CAA" w:rsidRDefault="0004705E" w:rsidP="0004705E">
            <w:pPr>
              <w:spacing w:line="360" w:lineRule="auto"/>
              <w:contextualSpacing/>
              <w:jc w:val="both"/>
              <w:outlineLvl w:val="0"/>
              <w:rPr>
                <w:sz w:val="28"/>
                <w:szCs w:val="28"/>
              </w:rPr>
            </w:pPr>
            <w:r w:rsidRPr="004D7CAA">
              <w:rPr>
                <w:sz w:val="28"/>
                <w:szCs w:val="28"/>
              </w:rPr>
              <w:t xml:space="preserve">Phân công giáo viên tin </w:t>
            </w:r>
            <w:r w:rsidRPr="004D7CAA">
              <w:rPr>
                <w:sz w:val="28"/>
                <w:szCs w:val="28"/>
              </w:rPr>
              <w:lastRenderedPageBreak/>
              <w:t>học cùng các giáo viên trẻ giúp đỡ giáo viên lớn tuổi trong việc ứng dụng công nghệ thông tin giảng dạy</w:t>
            </w:r>
          </w:p>
        </w:tc>
        <w:tc>
          <w:tcPr>
            <w:tcW w:w="1418" w:type="dxa"/>
          </w:tcPr>
          <w:p w:rsidR="0004705E" w:rsidRPr="004D7CAA" w:rsidRDefault="0004705E" w:rsidP="0004705E">
            <w:pPr>
              <w:spacing w:line="360" w:lineRule="auto"/>
              <w:contextualSpacing/>
              <w:jc w:val="both"/>
              <w:outlineLvl w:val="0"/>
              <w:rPr>
                <w:sz w:val="28"/>
                <w:szCs w:val="28"/>
              </w:rPr>
            </w:pPr>
            <w:r w:rsidRPr="004D7CAA">
              <w:rPr>
                <w:sz w:val="28"/>
                <w:szCs w:val="28"/>
              </w:rPr>
              <w:lastRenderedPageBreak/>
              <w:t xml:space="preserve">Phó hiệu </w:t>
            </w:r>
            <w:r w:rsidRPr="004D7CAA">
              <w:rPr>
                <w:sz w:val="28"/>
                <w:szCs w:val="28"/>
              </w:rPr>
              <w:lastRenderedPageBreak/>
              <w:t>trưởng</w:t>
            </w:r>
          </w:p>
        </w:tc>
        <w:tc>
          <w:tcPr>
            <w:tcW w:w="1842" w:type="dxa"/>
          </w:tcPr>
          <w:p w:rsidR="0004705E" w:rsidRPr="004D7CAA" w:rsidRDefault="0004705E" w:rsidP="0004705E">
            <w:pPr>
              <w:spacing w:line="360" w:lineRule="auto"/>
              <w:contextualSpacing/>
              <w:jc w:val="both"/>
              <w:outlineLvl w:val="0"/>
              <w:rPr>
                <w:sz w:val="28"/>
                <w:szCs w:val="28"/>
                <w:lang w:val="vi-VN"/>
              </w:rPr>
            </w:pPr>
            <w:r w:rsidRPr="004D7CAA">
              <w:rPr>
                <w:sz w:val="28"/>
                <w:szCs w:val="28"/>
              </w:rPr>
              <w:lastRenderedPageBreak/>
              <w:t xml:space="preserve">Phối hợp với </w:t>
            </w:r>
            <w:r w:rsidRPr="004D7CAA">
              <w:rPr>
                <w:sz w:val="28"/>
                <w:szCs w:val="28"/>
              </w:rPr>
              <w:lastRenderedPageBreak/>
              <w:t>các tổ chuyên môn và giáo viên tin học</w:t>
            </w:r>
          </w:p>
        </w:tc>
        <w:tc>
          <w:tcPr>
            <w:tcW w:w="1418" w:type="dxa"/>
          </w:tcPr>
          <w:p w:rsidR="0004705E" w:rsidRPr="004D7CAA" w:rsidRDefault="0004705E" w:rsidP="0004705E">
            <w:pPr>
              <w:spacing w:line="360" w:lineRule="auto"/>
              <w:contextualSpacing/>
              <w:jc w:val="both"/>
              <w:outlineLvl w:val="0"/>
              <w:rPr>
                <w:sz w:val="28"/>
                <w:szCs w:val="28"/>
                <w:lang w:val="vi-VN"/>
              </w:rPr>
            </w:pPr>
            <w:r w:rsidRPr="004D7CAA">
              <w:rPr>
                <w:sz w:val="28"/>
                <w:szCs w:val="28"/>
                <w:lang w:val="vi-VN"/>
              </w:rPr>
              <w:lastRenderedPageBreak/>
              <w:t xml:space="preserve">Trong </w:t>
            </w:r>
            <w:r w:rsidRPr="004D7CAA">
              <w:rPr>
                <w:sz w:val="28"/>
                <w:szCs w:val="28"/>
                <w:lang w:val="vi-VN"/>
              </w:rPr>
              <w:lastRenderedPageBreak/>
              <w:t>năm học</w:t>
            </w:r>
          </w:p>
        </w:tc>
        <w:tc>
          <w:tcPr>
            <w:tcW w:w="1241" w:type="dxa"/>
          </w:tcPr>
          <w:p w:rsidR="0004705E" w:rsidRPr="004D7CAA" w:rsidRDefault="0004705E" w:rsidP="0004705E">
            <w:pPr>
              <w:spacing w:line="360" w:lineRule="auto"/>
              <w:contextualSpacing/>
              <w:jc w:val="both"/>
              <w:outlineLvl w:val="0"/>
              <w:rPr>
                <w:sz w:val="28"/>
                <w:szCs w:val="28"/>
              </w:rPr>
            </w:pPr>
            <w:r w:rsidRPr="004D7CAA">
              <w:rPr>
                <w:sz w:val="28"/>
                <w:szCs w:val="28"/>
                <w:lang w:val="vi-VN"/>
              </w:rPr>
              <w:lastRenderedPageBreak/>
              <w:t>Không</w:t>
            </w:r>
          </w:p>
        </w:tc>
      </w:tr>
    </w:tbl>
    <w:p w:rsidR="00306ED5" w:rsidRPr="004D7CAA" w:rsidRDefault="00306ED5" w:rsidP="00306ED5">
      <w:pPr>
        <w:spacing w:line="360" w:lineRule="auto"/>
        <w:contextualSpacing/>
        <w:jc w:val="both"/>
        <w:rPr>
          <w:sz w:val="28"/>
          <w:szCs w:val="28"/>
        </w:rPr>
      </w:pPr>
    </w:p>
    <w:p w:rsidR="00FD2528" w:rsidRPr="004D7CAA" w:rsidRDefault="009570A1" w:rsidP="001917CC">
      <w:pPr>
        <w:spacing w:line="360" w:lineRule="auto"/>
        <w:ind w:firstLine="720"/>
        <w:contextualSpacing/>
        <w:jc w:val="both"/>
        <w:outlineLvl w:val="0"/>
        <w:rPr>
          <w:b/>
          <w:sz w:val="28"/>
          <w:szCs w:val="28"/>
        </w:rPr>
      </w:pPr>
      <w:r w:rsidRPr="004D7CAA">
        <w:rPr>
          <w:b/>
          <w:sz w:val="28"/>
          <w:szCs w:val="28"/>
          <w:lang w:val="vi-VN"/>
        </w:rPr>
        <w:t>5. Tự đánh giá:</w:t>
      </w:r>
      <w:r w:rsidR="00525EF7">
        <w:rPr>
          <w:b/>
          <w:sz w:val="28"/>
          <w:szCs w:val="28"/>
        </w:rPr>
        <w:t xml:space="preserve"> </w:t>
      </w:r>
      <w:r w:rsidR="00180506" w:rsidRPr="004D7CAA">
        <w:rPr>
          <w:sz w:val="28"/>
          <w:szCs w:val="28"/>
          <w:lang w:val="vi-VN"/>
        </w:rPr>
        <w:t>Đạt Mức 3.</w:t>
      </w:r>
    </w:p>
    <w:p w:rsidR="006A17BB" w:rsidRPr="004D7CAA" w:rsidRDefault="006A17BB" w:rsidP="001917CC">
      <w:pPr>
        <w:spacing w:line="360" w:lineRule="auto"/>
        <w:ind w:firstLine="720"/>
        <w:contextualSpacing/>
        <w:jc w:val="both"/>
        <w:rPr>
          <w:b/>
          <w:bCs/>
          <w:sz w:val="28"/>
          <w:szCs w:val="28"/>
          <w:lang w:val="vi-VN"/>
        </w:rPr>
      </w:pPr>
      <w:r w:rsidRPr="004D7CAA">
        <w:rPr>
          <w:b/>
          <w:bCs/>
          <w:sz w:val="28"/>
          <w:szCs w:val="28"/>
          <w:lang w:val="vi-VN"/>
        </w:rPr>
        <w:t>Tiêu chí 5.3: Thực hiện các hoạt động giáo dục khác</w:t>
      </w:r>
    </w:p>
    <w:p w:rsidR="009570A1" w:rsidRPr="004D7CAA" w:rsidRDefault="009570A1" w:rsidP="001917CC">
      <w:pPr>
        <w:spacing w:line="360" w:lineRule="auto"/>
        <w:ind w:firstLine="720"/>
        <w:contextualSpacing/>
        <w:jc w:val="both"/>
        <w:rPr>
          <w:sz w:val="28"/>
          <w:szCs w:val="28"/>
        </w:rPr>
      </w:pPr>
      <w:r w:rsidRPr="004D7CAA">
        <w:rPr>
          <w:sz w:val="28"/>
          <w:szCs w:val="28"/>
          <w:lang w:val="vi-VN"/>
        </w:rPr>
        <w:t>Mức 1:</w:t>
      </w:r>
    </w:p>
    <w:p w:rsidR="009570A1" w:rsidRPr="004D7CAA" w:rsidRDefault="009570A1" w:rsidP="001917CC">
      <w:pPr>
        <w:spacing w:line="360" w:lineRule="auto"/>
        <w:ind w:firstLine="720"/>
        <w:contextualSpacing/>
        <w:jc w:val="both"/>
        <w:rPr>
          <w:bCs/>
          <w:sz w:val="28"/>
          <w:szCs w:val="28"/>
          <w:lang w:val="vi-VN"/>
        </w:rPr>
      </w:pPr>
      <w:r w:rsidRPr="004D7CAA">
        <w:rPr>
          <w:bCs/>
          <w:sz w:val="28"/>
          <w:szCs w:val="28"/>
          <w:lang w:val="vi-VN"/>
        </w:rPr>
        <w:t>a) Đảm bảo theo kế hoạch;</w:t>
      </w:r>
    </w:p>
    <w:p w:rsidR="009570A1" w:rsidRPr="004D7CAA" w:rsidRDefault="009570A1" w:rsidP="001917CC">
      <w:pPr>
        <w:spacing w:line="360" w:lineRule="auto"/>
        <w:ind w:firstLine="720"/>
        <w:contextualSpacing/>
        <w:jc w:val="both"/>
        <w:rPr>
          <w:bCs/>
          <w:sz w:val="28"/>
          <w:szCs w:val="28"/>
          <w:lang w:val="vi-VN"/>
        </w:rPr>
      </w:pPr>
      <w:r w:rsidRPr="004D7CAA">
        <w:rPr>
          <w:bCs/>
          <w:sz w:val="28"/>
          <w:szCs w:val="28"/>
          <w:lang w:val="vi-VN"/>
        </w:rPr>
        <w:t>b) Nội dung và hình thức tổ chức các hoạt động phong phú, phù hợp điều kiện của nhà trường;</w:t>
      </w:r>
    </w:p>
    <w:p w:rsidR="009570A1" w:rsidRPr="004839E2" w:rsidRDefault="009570A1" w:rsidP="001917CC">
      <w:pPr>
        <w:spacing w:line="360" w:lineRule="auto"/>
        <w:ind w:firstLine="720"/>
        <w:contextualSpacing/>
        <w:jc w:val="both"/>
        <w:rPr>
          <w:bCs/>
          <w:sz w:val="28"/>
          <w:szCs w:val="28"/>
          <w:lang w:val="vi-VN"/>
        </w:rPr>
      </w:pPr>
      <w:r w:rsidRPr="004D7CAA">
        <w:rPr>
          <w:bCs/>
          <w:sz w:val="28"/>
          <w:szCs w:val="28"/>
          <w:lang w:val="vi-VN"/>
        </w:rPr>
        <w:t>c) Đảm bảo cho tất cả học sinh được tham gia.</w:t>
      </w:r>
    </w:p>
    <w:p w:rsidR="009570A1" w:rsidRPr="004D7CAA" w:rsidRDefault="009570A1" w:rsidP="001917CC">
      <w:pPr>
        <w:spacing w:line="360" w:lineRule="auto"/>
        <w:ind w:firstLine="720"/>
        <w:contextualSpacing/>
        <w:jc w:val="both"/>
        <w:rPr>
          <w:sz w:val="28"/>
          <w:szCs w:val="28"/>
          <w:lang w:val="vi-VN"/>
        </w:rPr>
      </w:pPr>
      <w:r w:rsidRPr="004D7CAA">
        <w:rPr>
          <w:sz w:val="28"/>
          <w:szCs w:val="28"/>
          <w:lang w:val="vi-VN"/>
        </w:rPr>
        <w:t>Mức 2:</w:t>
      </w:r>
    </w:p>
    <w:p w:rsidR="009570A1" w:rsidRPr="004D7CAA" w:rsidRDefault="009570A1" w:rsidP="001917CC">
      <w:pPr>
        <w:widowControl w:val="0"/>
        <w:spacing w:line="360" w:lineRule="auto"/>
        <w:ind w:firstLine="720"/>
        <w:contextualSpacing/>
        <w:jc w:val="both"/>
        <w:rPr>
          <w:rFonts w:eastAsia="Calibri"/>
          <w:sz w:val="28"/>
          <w:szCs w:val="28"/>
          <w:lang w:val="vi-VN"/>
        </w:rPr>
      </w:pPr>
      <w:r w:rsidRPr="004D7CAA">
        <w:rPr>
          <w:rFonts w:eastAsia="Calibri"/>
          <w:sz w:val="28"/>
          <w:szCs w:val="28"/>
          <w:lang w:val="vi-VN"/>
        </w:rPr>
        <w:t>Được tổ chức có hiệu quả, tạo cơ hội cho học sinh tham gia tích cực, chủ động, sáng tạo.</w:t>
      </w:r>
    </w:p>
    <w:p w:rsidR="009570A1" w:rsidRPr="004D7CAA" w:rsidRDefault="009570A1" w:rsidP="001917CC">
      <w:pPr>
        <w:spacing w:line="360" w:lineRule="auto"/>
        <w:ind w:firstLine="720"/>
        <w:contextualSpacing/>
        <w:jc w:val="both"/>
        <w:rPr>
          <w:sz w:val="28"/>
          <w:szCs w:val="28"/>
          <w:lang w:val="vi-VN"/>
        </w:rPr>
      </w:pPr>
      <w:r w:rsidRPr="004D7CAA">
        <w:rPr>
          <w:sz w:val="28"/>
          <w:szCs w:val="28"/>
          <w:lang w:val="vi-VN"/>
        </w:rPr>
        <w:t>Mức 3:</w:t>
      </w:r>
    </w:p>
    <w:p w:rsidR="009570A1" w:rsidRPr="004D7CAA" w:rsidRDefault="009570A1" w:rsidP="001917CC">
      <w:pPr>
        <w:widowControl w:val="0"/>
        <w:spacing w:line="360" w:lineRule="auto"/>
        <w:ind w:firstLine="720"/>
        <w:contextualSpacing/>
        <w:jc w:val="both"/>
        <w:rPr>
          <w:rFonts w:eastAsia="Calibri"/>
          <w:sz w:val="28"/>
          <w:szCs w:val="28"/>
          <w:lang w:val="vi-VN"/>
        </w:rPr>
      </w:pPr>
      <w:r w:rsidRPr="004D7CAA">
        <w:rPr>
          <w:rFonts w:eastAsia="Calibri"/>
          <w:sz w:val="28"/>
          <w:szCs w:val="28"/>
          <w:lang w:val="vi-VN"/>
        </w:rPr>
        <w:t xml:space="preserve">Nội dung và hình thức tổ chức các hoạt động phân hóa theo nhu cầu, năng lực sở trường của học sinh. </w:t>
      </w:r>
    </w:p>
    <w:p w:rsidR="00FD2528" w:rsidRPr="004D7CAA" w:rsidRDefault="00FD2528" w:rsidP="001917CC">
      <w:pPr>
        <w:spacing w:line="360" w:lineRule="auto"/>
        <w:ind w:firstLine="720"/>
        <w:contextualSpacing/>
        <w:jc w:val="both"/>
        <w:rPr>
          <w:b/>
          <w:sz w:val="28"/>
          <w:szCs w:val="28"/>
          <w:lang w:val="vi-VN"/>
        </w:rPr>
      </w:pPr>
      <w:r w:rsidRPr="004D7CAA">
        <w:rPr>
          <w:b/>
          <w:sz w:val="28"/>
          <w:szCs w:val="28"/>
          <w:lang w:val="vi-VN"/>
        </w:rPr>
        <w:t>1. Mô tả hiện trạng</w:t>
      </w:r>
    </w:p>
    <w:p w:rsidR="00CD73DF" w:rsidRPr="004839E2" w:rsidRDefault="00CD73DF" w:rsidP="001917CC">
      <w:pPr>
        <w:spacing w:line="360" w:lineRule="auto"/>
        <w:ind w:firstLine="720"/>
        <w:contextualSpacing/>
        <w:jc w:val="both"/>
        <w:rPr>
          <w:sz w:val="28"/>
          <w:szCs w:val="28"/>
          <w:lang w:val="vi-VN"/>
        </w:rPr>
      </w:pPr>
      <w:r w:rsidRPr="004D7CAA">
        <w:rPr>
          <w:sz w:val="28"/>
          <w:szCs w:val="28"/>
          <w:lang w:val="vi-VN"/>
        </w:rPr>
        <w:t>Mức 1</w:t>
      </w:r>
      <w:r w:rsidR="009570A1" w:rsidRPr="004D7CAA">
        <w:rPr>
          <w:sz w:val="28"/>
          <w:szCs w:val="28"/>
          <w:lang w:val="vi-VN"/>
        </w:rPr>
        <w:t>:</w:t>
      </w:r>
    </w:p>
    <w:p w:rsidR="006D77F0" w:rsidRPr="004839E2" w:rsidRDefault="006D77F0" w:rsidP="001917CC">
      <w:pPr>
        <w:spacing w:line="360" w:lineRule="auto"/>
        <w:ind w:firstLine="720"/>
        <w:contextualSpacing/>
        <w:jc w:val="both"/>
        <w:rPr>
          <w:bCs/>
          <w:sz w:val="28"/>
          <w:szCs w:val="28"/>
          <w:lang w:val="nl-NL"/>
        </w:rPr>
      </w:pPr>
      <w:r w:rsidRPr="004839E2">
        <w:rPr>
          <w:bCs/>
          <w:sz w:val="28"/>
          <w:szCs w:val="28"/>
          <w:lang w:val="vi-VN"/>
        </w:rPr>
        <w:t xml:space="preserve">a) </w:t>
      </w:r>
      <w:r w:rsidR="00CB641E" w:rsidRPr="004D7CAA">
        <w:rPr>
          <w:bCs/>
          <w:sz w:val="28"/>
          <w:szCs w:val="28"/>
          <w:lang w:val="nl-NL"/>
        </w:rPr>
        <w:t>Hàng năm, nhà trường đều xây dựng k</w:t>
      </w:r>
      <w:r w:rsidR="00CB641E" w:rsidRPr="004D7CAA">
        <w:rPr>
          <w:sz w:val="28"/>
          <w:szCs w:val="28"/>
          <w:lang w:val="nl-NL"/>
        </w:rPr>
        <w:t>ế hoạch các hoạt động giáo dục khác nhằm tạo điều kiện cho học sinh được phát triển toàn diện</w:t>
      </w:r>
      <w:r w:rsidR="00945944" w:rsidRPr="004D7CAA">
        <w:rPr>
          <w:sz w:val="28"/>
          <w:szCs w:val="28"/>
          <w:lang w:val="nl-NL"/>
        </w:rPr>
        <w:t xml:space="preserve">. Các kế hoạch giáo dục đều </w:t>
      </w:r>
      <w:r w:rsidR="002D454C" w:rsidRPr="004D7CAA">
        <w:rPr>
          <w:sz w:val="28"/>
          <w:szCs w:val="28"/>
          <w:lang w:val="nl-NL"/>
        </w:rPr>
        <w:t>được</w:t>
      </w:r>
      <w:r w:rsidR="00945944" w:rsidRPr="004D7CAA">
        <w:rPr>
          <w:sz w:val="28"/>
          <w:szCs w:val="28"/>
          <w:lang w:val="nl-NL"/>
        </w:rPr>
        <w:t xml:space="preserve"> lồng ghép </w:t>
      </w:r>
      <w:r w:rsidR="00270118" w:rsidRPr="004D7CAA">
        <w:rPr>
          <w:sz w:val="28"/>
          <w:szCs w:val="28"/>
          <w:lang w:val="nl-NL"/>
        </w:rPr>
        <w:t xml:space="preserve">việc </w:t>
      </w:r>
      <w:r w:rsidR="00945944" w:rsidRPr="004D7CAA">
        <w:rPr>
          <w:sz w:val="28"/>
          <w:szCs w:val="28"/>
          <w:lang w:val="nl-NL"/>
        </w:rPr>
        <w:t xml:space="preserve">giáo dục kỹ năng sống cho học sinh </w:t>
      </w:r>
      <w:r w:rsidR="00B43574" w:rsidRPr="004839E2">
        <w:rPr>
          <w:bCs/>
          <w:sz w:val="28"/>
          <w:szCs w:val="28"/>
          <w:lang w:val="nl-NL"/>
        </w:rPr>
        <w:t>[H5-5.</w:t>
      </w:r>
      <w:r w:rsidR="00945944" w:rsidRPr="004839E2">
        <w:rPr>
          <w:bCs/>
          <w:sz w:val="28"/>
          <w:szCs w:val="28"/>
          <w:lang w:val="nl-NL"/>
        </w:rPr>
        <w:t xml:space="preserve">3-01]; </w:t>
      </w:r>
      <w:r w:rsidR="00B43574" w:rsidRPr="004839E2">
        <w:rPr>
          <w:bCs/>
          <w:sz w:val="28"/>
          <w:szCs w:val="28"/>
          <w:lang w:val="nl-NL"/>
        </w:rPr>
        <w:t>[H5-5.</w:t>
      </w:r>
      <w:r w:rsidRPr="004839E2">
        <w:rPr>
          <w:bCs/>
          <w:sz w:val="28"/>
          <w:szCs w:val="28"/>
          <w:lang w:val="nl-NL"/>
        </w:rPr>
        <w:t xml:space="preserve">3-02]; </w:t>
      </w:r>
      <w:r w:rsidR="00B43574" w:rsidRPr="004839E2">
        <w:rPr>
          <w:bCs/>
          <w:sz w:val="28"/>
          <w:szCs w:val="28"/>
          <w:lang w:val="nl-NL"/>
        </w:rPr>
        <w:t>[H5-5.</w:t>
      </w:r>
      <w:r w:rsidR="00945944" w:rsidRPr="004839E2">
        <w:rPr>
          <w:bCs/>
          <w:sz w:val="28"/>
          <w:szCs w:val="28"/>
          <w:lang w:val="nl-NL"/>
        </w:rPr>
        <w:t>3-03].</w:t>
      </w:r>
    </w:p>
    <w:p w:rsidR="006D77F0" w:rsidRPr="004839E2" w:rsidRDefault="006D77F0" w:rsidP="001917CC">
      <w:pPr>
        <w:spacing w:line="360" w:lineRule="auto"/>
        <w:ind w:firstLine="720"/>
        <w:contextualSpacing/>
        <w:jc w:val="both"/>
        <w:rPr>
          <w:bCs/>
          <w:sz w:val="28"/>
          <w:szCs w:val="28"/>
          <w:lang w:val="nl-NL"/>
        </w:rPr>
      </w:pPr>
      <w:r w:rsidRPr="004839E2">
        <w:rPr>
          <w:bCs/>
          <w:sz w:val="28"/>
          <w:szCs w:val="28"/>
          <w:lang w:val="nl-NL"/>
        </w:rPr>
        <w:t xml:space="preserve">- Hàng năm, trường xây dựng kế hoạch các hoạt động giáo dục ngoài giờ lên lớp, có chương trình và phân công cụ thể </w:t>
      </w:r>
      <w:r w:rsidR="00B43574" w:rsidRPr="004839E2">
        <w:rPr>
          <w:bCs/>
          <w:sz w:val="28"/>
          <w:szCs w:val="28"/>
          <w:lang w:val="nl-NL"/>
        </w:rPr>
        <w:t>[H5-5.</w:t>
      </w:r>
      <w:r w:rsidRPr="004839E2">
        <w:rPr>
          <w:bCs/>
          <w:sz w:val="28"/>
          <w:szCs w:val="28"/>
          <w:lang w:val="nl-NL"/>
        </w:rPr>
        <w:t>3-04].</w:t>
      </w:r>
    </w:p>
    <w:p w:rsidR="00A70815" w:rsidRPr="004839E2" w:rsidRDefault="006D77F0" w:rsidP="001917CC">
      <w:pPr>
        <w:spacing w:line="360" w:lineRule="auto"/>
        <w:ind w:firstLine="720"/>
        <w:contextualSpacing/>
        <w:jc w:val="both"/>
        <w:rPr>
          <w:bCs/>
          <w:sz w:val="28"/>
          <w:szCs w:val="28"/>
          <w:lang w:val="nl-NL"/>
        </w:rPr>
      </w:pPr>
      <w:r w:rsidRPr="004839E2">
        <w:rPr>
          <w:bCs/>
          <w:spacing w:val="2"/>
          <w:sz w:val="28"/>
          <w:szCs w:val="28"/>
          <w:lang w:val="nl-NL"/>
        </w:rPr>
        <w:lastRenderedPageBreak/>
        <w:t xml:space="preserve">b) </w:t>
      </w:r>
      <w:r w:rsidR="009D2547" w:rsidRPr="004D7CAA">
        <w:rPr>
          <w:bCs/>
          <w:spacing w:val="2"/>
          <w:sz w:val="28"/>
          <w:szCs w:val="28"/>
          <w:lang w:val="nl-NL"/>
        </w:rPr>
        <w:t xml:space="preserve">Trường đã tổ chức các hoạt động phong phú với nhiều hình thức đa </w:t>
      </w:r>
      <w:r w:rsidR="009D2547" w:rsidRPr="004D7CAA">
        <w:rPr>
          <w:bCs/>
          <w:sz w:val="28"/>
          <w:szCs w:val="28"/>
          <w:lang w:val="nl-NL"/>
        </w:rPr>
        <w:t xml:space="preserve">dạng </w:t>
      </w:r>
      <w:r w:rsidR="009D2547" w:rsidRPr="004D7CAA">
        <w:rPr>
          <w:sz w:val="28"/>
          <w:szCs w:val="28"/>
          <w:lang w:val="nl-NL"/>
        </w:rPr>
        <w:t>và phù h</w:t>
      </w:r>
      <w:r w:rsidR="00686971" w:rsidRPr="004D7CAA">
        <w:rPr>
          <w:sz w:val="28"/>
          <w:szCs w:val="28"/>
          <w:lang w:val="nl-NL"/>
        </w:rPr>
        <w:t xml:space="preserve">ợp với lứa tuổi học sinh như </w:t>
      </w:r>
      <w:r w:rsidR="009D2547" w:rsidRPr="004D7CAA">
        <w:rPr>
          <w:sz w:val="28"/>
          <w:szCs w:val="28"/>
          <w:lang w:val="nl-NL"/>
        </w:rPr>
        <w:t>kỹ năng sống, âm nhạc nâng cao, hội khỏe Phù Đổng, giáo dục vệ sinh răng miệng, kể chuyện theo sách, văn nghệ, vẽ tranh,sinh hoạt ngoại khóa</w:t>
      </w:r>
      <w:r w:rsidR="00B43574" w:rsidRPr="004839E2">
        <w:rPr>
          <w:bCs/>
          <w:sz w:val="28"/>
          <w:szCs w:val="28"/>
          <w:lang w:val="nl-NL"/>
        </w:rPr>
        <w:t>[H1-1.</w:t>
      </w:r>
      <w:r w:rsidRPr="004839E2">
        <w:rPr>
          <w:bCs/>
          <w:sz w:val="28"/>
          <w:szCs w:val="28"/>
          <w:lang w:val="nl-NL"/>
        </w:rPr>
        <w:t xml:space="preserve">1-02]; </w:t>
      </w:r>
      <w:r w:rsidR="00B43574" w:rsidRPr="004839E2">
        <w:rPr>
          <w:bCs/>
          <w:sz w:val="28"/>
          <w:szCs w:val="28"/>
          <w:lang w:val="nl-NL"/>
        </w:rPr>
        <w:t>[H1-1.</w:t>
      </w:r>
      <w:r w:rsidR="009D2547" w:rsidRPr="004839E2">
        <w:rPr>
          <w:bCs/>
          <w:sz w:val="28"/>
          <w:szCs w:val="28"/>
          <w:lang w:val="nl-NL"/>
        </w:rPr>
        <w:t>8-02]; [H5-5.3-05].</w:t>
      </w:r>
    </w:p>
    <w:p w:rsidR="006D77F0" w:rsidRPr="004839E2" w:rsidRDefault="006D77F0" w:rsidP="001917CC">
      <w:pPr>
        <w:spacing w:line="360" w:lineRule="auto"/>
        <w:ind w:firstLine="720"/>
        <w:contextualSpacing/>
        <w:jc w:val="both"/>
        <w:rPr>
          <w:bCs/>
          <w:sz w:val="28"/>
          <w:szCs w:val="28"/>
          <w:lang w:val="nl-NL"/>
        </w:rPr>
      </w:pPr>
      <w:r w:rsidRPr="004839E2">
        <w:rPr>
          <w:bCs/>
          <w:sz w:val="28"/>
          <w:szCs w:val="28"/>
          <w:lang w:val="nl-NL"/>
        </w:rPr>
        <w:t>c) Tất cả các hoạt</w:t>
      </w:r>
      <w:r w:rsidR="00F07BEF" w:rsidRPr="004839E2">
        <w:rPr>
          <w:bCs/>
          <w:sz w:val="28"/>
          <w:szCs w:val="28"/>
          <w:lang w:val="nl-NL"/>
        </w:rPr>
        <w:t xml:space="preserve"> động đều thông báo rộng rãi nhưng </w:t>
      </w:r>
      <w:r w:rsidRPr="004839E2">
        <w:rPr>
          <w:bCs/>
          <w:sz w:val="28"/>
          <w:szCs w:val="28"/>
          <w:lang w:val="nl-NL"/>
        </w:rPr>
        <w:t xml:space="preserve">thu hút </w:t>
      </w:r>
      <w:r w:rsidR="00F07BEF" w:rsidRPr="004839E2">
        <w:rPr>
          <w:bCs/>
          <w:sz w:val="28"/>
          <w:szCs w:val="28"/>
          <w:lang w:val="nl-NL"/>
        </w:rPr>
        <w:t xml:space="preserve">70% </w:t>
      </w:r>
      <w:r w:rsidRPr="004839E2">
        <w:rPr>
          <w:bCs/>
          <w:sz w:val="28"/>
          <w:szCs w:val="28"/>
          <w:lang w:val="nl-NL"/>
        </w:rPr>
        <w:t xml:space="preserve">số lượng học sinh đăng kí tham gia </w:t>
      </w:r>
      <w:r w:rsidR="00B43574" w:rsidRPr="004839E2">
        <w:rPr>
          <w:bCs/>
          <w:sz w:val="28"/>
          <w:szCs w:val="28"/>
          <w:lang w:val="nl-NL"/>
        </w:rPr>
        <w:t>[H1-1.</w:t>
      </w:r>
      <w:r w:rsidRPr="004839E2">
        <w:rPr>
          <w:bCs/>
          <w:sz w:val="28"/>
          <w:szCs w:val="28"/>
          <w:lang w:val="nl-NL"/>
        </w:rPr>
        <w:t xml:space="preserve">1-02]; </w:t>
      </w:r>
      <w:r w:rsidR="00B43574" w:rsidRPr="004839E2">
        <w:rPr>
          <w:bCs/>
          <w:sz w:val="28"/>
          <w:szCs w:val="28"/>
          <w:lang w:val="nl-NL"/>
        </w:rPr>
        <w:t>[H1-1.</w:t>
      </w:r>
      <w:r w:rsidRPr="004839E2">
        <w:rPr>
          <w:bCs/>
          <w:sz w:val="28"/>
          <w:szCs w:val="28"/>
          <w:lang w:val="nl-NL"/>
        </w:rPr>
        <w:t>8-02].</w:t>
      </w:r>
    </w:p>
    <w:p w:rsidR="00CD73DF" w:rsidRPr="004D7CAA" w:rsidRDefault="00CD73DF" w:rsidP="001917CC">
      <w:pPr>
        <w:spacing w:line="360" w:lineRule="auto"/>
        <w:ind w:firstLine="720"/>
        <w:contextualSpacing/>
        <w:jc w:val="both"/>
        <w:rPr>
          <w:sz w:val="28"/>
          <w:szCs w:val="28"/>
          <w:lang w:val="vi-VN"/>
        </w:rPr>
      </w:pPr>
      <w:r w:rsidRPr="004D7CAA">
        <w:rPr>
          <w:sz w:val="28"/>
          <w:szCs w:val="28"/>
          <w:lang w:val="vi-VN"/>
        </w:rPr>
        <w:t>Mức 2</w:t>
      </w:r>
      <w:r w:rsidR="009570A1" w:rsidRPr="004D7CAA">
        <w:rPr>
          <w:sz w:val="28"/>
          <w:szCs w:val="28"/>
          <w:lang w:val="vi-VN"/>
        </w:rPr>
        <w:t>:</w:t>
      </w:r>
    </w:p>
    <w:p w:rsidR="006D77F0" w:rsidRPr="004839E2" w:rsidRDefault="0021658A" w:rsidP="001917CC">
      <w:pPr>
        <w:widowControl w:val="0"/>
        <w:spacing w:line="360" w:lineRule="auto"/>
        <w:ind w:firstLine="720"/>
        <w:contextualSpacing/>
        <w:jc w:val="both"/>
        <w:rPr>
          <w:sz w:val="28"/>
          <w:szCs w:val="28"/>
          <w:lang w:val="nl-NL"/>
        </w:rPr>
      </w:pPr>
      <w:r w:rsidRPr="004839E2">
        <w:rPr>
          <w:rFonts w:eastAsia="Calibri"/>
          <w:sz w:val="28"/>
          <w:szCs w:val="28"/>
          <w:lang w:val="nl-NL"/>
        </w:rPr>
        <w:t>Q</w:t>
      </w:r>
      <w:r w:rsidR="00F621E5" w:rsidRPr="004839E2">
        <w:rPr>
          <w:rFonts w:eastAsia="Calibri"/>
          <w:sz w:val="28"/>
          <w:szCs w:val="28"/>
          <w:lang w:val="nl-NL"/>
        </w:rPr>
        <w:t>ua các hoạt động, học sinh được tạo cơ hội rèn luyện nhằm hình thành kĩ năng cho bản thân. Các hoạt độ</w:t>
      </w:r>
      <w:r w:rsidRPr="004839E2">
        <w:rPr>
          <w:rFonts w:eastAsia="Calibri"/>
          <w:sz w:val="28"/>
          <w:szCs w:val="28"/>
          <w:lang w:val="nl-NL"/>
        </w:rPr>
        <w:t xml:space="preserve">ng do </w:t>
      </w:r>
      <w:r w:rsidR="00F621E5" w:rsidRPr="004839E2">
        <w:rPr>
          <w:rFonts w:eastAsia="Calibri"/>
          <w:sz w:val="28"/>
          <w:szCs w:val="28"/>
          <w:lang w:val="nl-NL"/>
        </w:rPr>
        <w:t xml:space="preserve">trường tổ chức đem lại nhiều hiệu quả </w:t>
      </w:r>
      <w:r w:rsidR="00CD4518" w:rsidRPr="004839E2">
        <w:rPr>
          <w:rFonts w:eastAsia="Calibri"/>
          <w:sz w:val="28"/>
          <w:szCs w:val="28"/>
          <w:lang w:val="nl-NL"/>
        </w:rPr>
        <w:t xml:space="preserve">giúp học sinh mạnh dạn, tự tin hơn trong giao tiếp </w:t>
      </w:r>
      <w:r w:rsidR="00F621E5" w:rsidRPr="004839E2">
        <w:rPr>
          <w:bCs/>
          <w:sz w:val="28"/>
          <w:szCs w:val="28"/>
          <w:lang w:val="nl-NL"/>
        </w:rPr>
        <w:t>[H1-1.1-02]</w:t>
      </w:r>
      <w:r w:rsidR="00F621E5" w:rsidRPr="004D7CAA">
        <w:rPr>
          <w:sz w:val="28"/>
          <w:szCs w:val="28"/>
          <w:lang w:val="pt-BR"/>
        </w:rPr>
        <w:t xml:space="preserve">; </w:t>
      </w:r>
      <w:r w:rsidR="00B43574" w:rsidRPr="004D7CAA">
        <w:rPr>
          <w:sz w:val="28"/>
          <w:szCs w:val="28"/>
          <w:lang w:val="pt-BR"/>
        </w:rPr>
        <w:t>[H5-5.</w:t>
      </w:r>
      <w:r w:rsidR="006D77F0" w:rsidRPr="004D7CAA">
        <w:rPr>
          <w:sz w:val="28"/>
          <w:szCs w:val="28"/>
          <w:lang w:val="pt-BR"/>
        </w:rPr>
        <w:t>3-01]</w:t>
      </w:r>
      <w:r w:rsidR="006D77F0" w:rsidRPr="004D7CAA">
        <w:rPr>
          <w:sz w:val="28"/>
          <w:szCs w:val="28"/>
          <w:lang w:val="vi-VN"/>
        </w:rPr>
        <w:t xml:space="preserve">; </w:t>
      </w:r>
      <w:r w:rsidR="00B43574" w:rsidRPr="004D7CAA">
        <w:rPr>
          <w:sz w:val="28"/>
          <w:szCs w:val="28"/>
          <w:lang w:val="nl-NL"/>
        </w:rPr>
        <w:t>[H5-5.</w:t>
      </w:r>
      <w:r w:rsidR="006D77F0" w:rsidRPr="004D7CAA">
        <w:rPr>
          <w:sz w:val="28"/>
          <w:szCs w:val="28"/>
          <w:lang w:val="nl-NL"/>
        </w:rPr>
        <w:t>3-04]</w:t>
      </w:r>
      <w:r w:rsidR="006D77F0" w:rsidRPr="004D7CAA">
        <w:rPr>
          <w:sz w:val="28"/>
          <w:szCs w:val="28"/>
          <w:lang w:val="vi-VN"/>
        </w:rPr>
        <w:t>.</w:t>
      </w:r>
    </w:p>
    <w:p w:rsidR="00B36F8B" w:rsidRPr="004D7CAA" w:rsidRDefault="00B36F8B" w:rsidP="00B36F8B">
      <w:pPr>
        <w:spacing w:line="360" w:lineRule="auto"/>
        <w:ind w:firstLine="720"/>
        <w:contextualSpacing/>
        <w:jc w:val="both"/>
        <w:rPr>
          <w:sz w:val="28"/>
          <w:szCs w:val="28"/>
          <w:lang w:val="vi-VN"/>
        </w:rPr>
      </w:pPr>
      <w:r w:rsidRPr="004D7CAA">
        <w:rPr>
          <w:sz w:val="28"/>
          <w:szCs w:val="28"/>
          <w:lang w:val="vi-VN"/>
        </w:rPr>
        <w:t>Mức 3:</w:t>
      </w:r>
    </w:p>
    <w:p w:rsidR="00B36F8B" w:rsidRPr="004839E2" w:rsidRDefault="00B36F8B" w:rsidP="00B36F8B">
      <w:pPr>
        <w:widowControl w:val="0"/>
        <w:spacing w:line="360" w:lineRule="auto"/>
        <w:ind w:firstLine="720"/>
        <w:contextualSpacing/>
        <w:jc w:val="both"/>
        <w:rPr>
          <w:rFonts w:eastAsia="Calibri"/>
          <w:sz w:val="28"/>
          <w:szCs w:val="28"/>
          <w:lang w:val="vi-VN"/>
        </w:rPr>
      </w:pPr>
      <w:r w:rsidRPr="004D7CAA">
        <w:rPr>
          <w:rFonts w:eastAsia="Calibri"/>
          <w:sz w:val="28"/>
          <w:szCs w:val="28"/>
          <w:lang w:val="vi-VN"/>
        </w:rPr>
        <w:t xml:space="preserve">Nội dung và hình thức các hoạt động khi tổ chức đều chú ý đến nhu cầu, năng lực sở trường của học sinh. Từ đó, giúp học sinh rèn luyện kĩ năng, hình thành kĩ xảo. Trường thành lập các câu lạc bộ thu hút học sinh tham gia như câu lạc bộ </w:t>
      </w:r>
      <w:r w:rsidRPr="004839E2">
        <w:rPr>
          <w:rFonts w:eastAsia="Calibri"/>
          <w:sz w:val="28"/>
          <w:szCs w:val="28"/>
          <w:lang w:val="vi-VN"/>
        </w:rPr>
        <w:t>điền kinh</w:t>
      </w:r>
      <w:r w:rsidRPr="004D7CAA">
        <w:rPr>
          <w:rFonts w:eastAsia="Calibri"/>
          <w:sz w:val="28"/>
          <w:szCs w:val="28"/>
          <w:lang w:val="vi-VN"/>
        </w:rPr>
        <w:t xml:space="preserve">,… </w:t>
      </w:r>
      <w:r w:rsidRPr="004839E2">
        <w:rPr>
          <w:rFonts w:eastAsia="MS Mincho"/>
          <w:sz w:val="28"/>
          <w:szCs w:val="28"/>
          <w:lang w:val="vi-VN"/>
        </w:rPr>
        <w:t>[H1-1.1-02]</w:t>
      </w:r>
      <w:r w:rsidRPr="004D7CAA">
        <w:rPr>
          <w:sz w:val="28"/>
          <w:szCs w:val="28"/>
          <w:lang w:val="vi-VN"/>
        </w:rPr>
        <w:t xml:space="preserve">; </w:t>
      </w:r>
      <w:r w:rsidRPr="004839E2">
        <w:rPr>
          <w:rFonts w:eastAsia="MS Mincho"/>
          <w:sz w:val="28"/>
          <w:szCs w:val="28"/>
          <w:lang w:val="vi-VN"/>
        </w:rPr>
        <w:t>[H1-1.1-0</w:t>
      </w:r>
      <w:r w:rsidRPr="004D7CAA">
        <w:rPr>
          <w:rFonts w:eastAsia="MS Mincho"/>
          <w:sz w:val="28"/>
          <w:szCs w:val="28"/>
          <w:lang w:val="vi-VN"/>
        </w:rPr>
        <w:t>3</w:t>
      </w:r>
      <w:r w:rsidRPr="004839E2">
        <w:rPr>
          <w:rFonts w:eastAsia="MS Mincho"/>
          <w:sz w:val="28"/>
          <w:szCs w:val="28"/>
          <w:lang w:val="vi-VN"/>
        </w:rPr>
        <w:t>]</w:t>
      </w:r>
      <w:r w:rsidRPr="004D7CAA">
        <w:rPr>
          <w:sz w:val="28"/>
          <w:szCs w:val="28"/>
          <w:lang w:val="vi-VN"/>
        </w:rPr>
        <w:t xml:space="preserve">; </w:t>
      </w:r>
      <w:r w:rsidRPr="004D7CAA">
        <w:rPr>
          <w:sz w:val="28"/>
          <w:szCs w:val="28"/>
          <w:lang w:val="nl-NL"/>
        </w:rPr>
        <w:t>[H5-5.3-04]</w:t>
      </w:r>
      <w:r w:rsidRPr="004D7CAA">
        <w:rPr>
          <w:sz w:val="28"/>
          <w:szCs w:val="28"/>
          <w:lang w:val="vi-VN"/>
        </w:rPr>
        <w:t>.</w:t>
      </w:r>
    </w:p>
    <w:p w:rsidR="00FD2528" w:rsidRPr="004D7CAA" w:rsidRDefault="00FD2528" w:rsidP="001917CC">
      <w:pPr>
        <w:spacing w:line="360" w:lineRule="auto"/>
        <w:ind w:firstLine="720"/>
        <w:contextualSpacing/>
        <w:jc w:val="both"/>
        <w:outlineLvl w:val="0"/>
        <w:rPr>
          <w:b/>
          <w:sz w:val="28"/>
          <w:szCs w:val="28"/>
          <w:lang w:val="nl-NL"/>
        </w:rPr>
      </w:pPr>
      <w:r w:rsidRPr="004D7CAA">
        <w:rPr>
          <w:b/>
          <w:sz w:val="28"/>
          <w:szCs w:val="28"/>
          <w:lang w:val="nl-NL"/>
        </w:rPr>
        <w:t>2. Điểm mạnh</w:t>
      </w:r>
    </w:p>
    <w:p w:rsidR="006D77F0" w:rsidRPr="004D7CAA" w:rsidRDefault="000A5E62" w:rsidP="001917CC">
      <w:pPr>
        <w:spacing w:line="360" w:lineRule="auto"/>
        <w:ind w:firstLine="720"/>
        <w:contextualSpacing/>
        <w:jc w:val="both"/>
        <w:outlineLvl w:val="0"/>
        <w:rPr>
          <w:sz w:val="28"/>
          <w:szCs w:val="28"/>
          <w:lang w:val="nl-NL"/>
        </w:rPr>
      </w:pPr>
      <w:r w:rsidRPr="004D7CAA">
        <w:rPr>
          <w:sz w:val="28"/>
          <w:szCs w:val="28"/>
          <w:lang w:val="nl-NL"/>
        </w:rPr>
        <w:t>- T</w:t>
      </w:r>
      <w:r w:rsidR="006D77F0" w:rsidRPr="004D7CAA">
        <w:rPr>
          <w:sz w:val="28"/>
          <w:szCs w:val="28"/>
          <w:lang w:val="nl-NL"/>
        </w:rPr>
        <w:t>rường tổ chức tốt các hoạt động trải nghiệm ngoài giờ lên lớp với nhiều hình thức đa dạng, phong phú và phù hợp với lứa tuổi học sinh.</w:t>
      </w:r>
    </w:p>
    <w:p w:rsidR="006D77F0" w:rsidRPr="004D7CAA" w:rsidRDefault="006D77F0" w:rsidP="001917CC">
      <w:pPr>
        <w:spacing w:line="360" w:lineRule="auto"/>
        <w:ind w:firstLine="720"/>
        <w:contextualSpacing/>
        <w:jc w:val="both"/>
        <w:outlineLvl w:val="0"/>
        <w:rPr>
          <w:sz w:val="28"/>
          <w:szCs w:val="28"/>
          <w:lang w:val="nl-NL"/>
        </w:rPr>
      </w:pPr>
      <w:r w:rsidRPr="004D7CAA">
        <w:rPr>
          <w:sz w:val="28"/>
          <w:szCs w:val="28"/>
          <w:lang w:val="nl-NL"/>
        </w:rPr>
        <w:t>- Cán bộ, giáo viên, nhân viên và học sinh nhà trường tích cực tham gia các hoạt động ngoại khoá, giáo dục trải nghiệm ngoài giờ lên lớp.</w:t>
      </w:r>
    </w:p>
    <w:p w:rsidR="00FD2528" w:rsidRPr="004D7CAA" w:rsidRDefault="00FD2528" w:rsidP="001917CC">
      <w:pPr>
        <w:spacing w:line="360" w:lineRule="auto"/>
        <w:ind w:firstLine="720"/>
        <w:contextualSpacing/>
        <w:jc w:val="both"/>
        <w:rPr>
          <w:b/>
          <w:sz w:val="28"/>
          <w:szCs w:val="28"/>
          <w:lang w:val="nl-NL"/>
        </w:rPr>
      </w:pPr>
      <w:r w:rsidRPr="004D7CAA">
        <w:rPr>
          <w:b/>
          <w:sz w:val="28"/>
          <w:szCs w:val="28"/>
          <w:lang w:val="nl-NL"/>
        </w:rPr>
        <w:t>3. Điểm yếu</w:t>
      </w:r>
    </w:p>
    <w:p w:rsidR="001917CC" w:rsidRPr="004D7CAA" w:rsidRDefault="00D973FF" w:rsidP="001917CC">
      <w:pPr>
        <w:spacing w:line="360" w:lineRule="auto"/>
        <w:ind w:firstLine="720"/>
        <w:contextualSpacing/>
        <w:jc w:val="both"/>
        <w:outlineLvl w:val="0"/>
        <w:rPr>
          <w:b/>
          <w:sz w:val="28"/>
          <w:szCs w:val="28"/>
          <w:lang w:val="nl-NL"/>
        </w:rPr>
      </w:pPr>
      <w:bookmarkStart w:id="7" w:name="_GoBack"/>
      <w:r w:rsidRPr="004D7CAA">
        <w:rPr>
          <w:sz w:val="28"/>
          <w:szCs w:val="28"/>
          <w:lang w:val="nl-NL"/>
        </w:rPr>
        <w:t xml:space="preserve">Chưa đảm bảo 100% </w:t>
      </w:r>
      <w:r w:rsidR="00CD4518" w:rsidRPr="004D7CAA">
        <w:rPr>
          <w:sz w:val="28"/>
          <w:szCs w:val="28"/>
          <w:lang w:val="nl-NL"/>
        </w:rPr>
        <w:t>học sinh tham gia các hoạt động giáo dục</w:t>
      </w:r>
      <w:r w:rsidR="00CD4518" w:rsidRPr="004839E2">
        <w:rPr>
          <w:bCs/>
          <w:sz w:val="28"/>
          <w:szCs w:val="28"/>
          <w:lang w:val="nl-NL"/>
        </w:rPr>
        <w:t>.</w:t>
      </w:r>
      <w:bookmarkEnd w:id="7"/>
    </w:p>
    <w:p w:rsidR="00FD2528" w:rsidRPr="004D7CAA" w:rsidRDefault="00FD2528" w:rsidP="001917CC">
      <w:pPr>
        <w:spacing w:line="360" w:lineRule="auto"/>
        <w:ind w:firstLine="720"/>
        <w:contextualSpacing/>
        <w:jc w:val="both"/>
        <w:outlineLvl w:val="0"/>
        <w:rPr>
          <w:b/>
          <w:sz w:val="28"/>
          <w:szCs w:val="28"/>
          <w:lang w:val="nl-NL"/>
        </w:rPr>
      </w:pPr>
      <w:r w:rsidRPr="004D7CAA">
        <w:rPr>
          <w:b/>
          <w:sz w:val="28"/>
          <w:szCs w:val="28"/>
          <w:lang w:val="nl-NL"/>
        </w:rPr>
        <w:t>4. Kế hoạch 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D7CAA" w:rsidRPr="004D7CAA" w:rsidTr="002316CC">
        <w:trPr>
          <w:trHeight w:val="567"/>
          <w:tblHeader/>
        </w:trPr>
        <w:tc>
          <w:tcPr>
            <w:tcW w:w="3085" w:type="dxa"/>
          </w:tcPr>
          <w:p w:rsidR="00754BCE" w:rsidRPr="004D7CAA" w:rsidRDefault="00754BCE" w:rsidP="00754BCE">
            <w:pPr>
              <w:spacing w:line="276" w:lineRule="auto"/>
              <w:contextualSpacing/>
              <w:jc w:val="center"/>
              <w:outlineLvl w:val="0"/>
              <w:rPr>
                <w:b/>
                <w:sz w:val="28"/>
                <w:szCs w:val="28"/>
                <w:lang w:val="vi-VN"/>
              </w:rPr>
            </w:pPr>
            <w:r w:rsidRPr="004D7CAA">
              <w:rPr>
                <w:b/>
                <w:sz w:val="28"/>
                <w:szCs w:val="28"/>
                <w:lang w:val="vi-VN"/>
              </w:rPr>
              <w:t>Công việc</w:t>
            </w:r>
          </w:p>
          <w:p w:rsidR="00754BCE" w:rsidRPr="004D7CAA" w:rsidRDefault="00754BCE" w:rsidP="00754BCE">
            <w:pPr>
              <w:spacing w:line="276" w:lineRule="auto"/>
              <w:contextualSpacing/>
              <w:jc w:val="center"/>
              <w:outlineLvl w:val="0"/>
              <w:rPr>
                <w:b/>
                <w:sz w:val="28"/>
                <w:szCs w:val="28"/>
                <w:lang w:val="vi-VN"/>
              </w:rPr>
            </w:pPr>
            <w:r w:rsidRPr="004D7CAA">
              <w:rPr>
                <w:b/>
                <w:sz w:val="28"/>
                <w:szCs w:val="28"/>
                <w:lang w:val="vi-VN"/>
              </w:rPr>
              <w:t>cần thực hiện</w:t>
            </w:r>
          </w:p>
        </w:tc>
        <w:tc>
          <w:tcPr>
            <w:tcW w:w="1418" w:type="dxa"/>
          </w:tcPr>
          <w:p w:rsidR="00754BCE" w:rsidRPr="004D7CAA" w:rsidRDefault="00754BCE" w:rsidP="00754BCE">
            <w:pPr>
              <w:spacing w:line="276" w:lineRule="auto"/>
              <w:contextualSpacing/>
              <w:jc w:val="center"/>
              <w:outlineLvl w:val="0"/>
              <w:rPr>
                <w:b/>
                <w:sz w:val="28"/>
                <w:szCs w:val="28"/>
                <w:lang w:val="vi-VN"/>
              </w:rPr>
            </w:pPr>
            <w:r w:rsidRPr="004D7CAA">
              <w:rPr>
                <w:b/>
                <w:sz w:val="28"/>
                <w:szCs w:val="28"/>
                <w:lang w:val="vi-VN"/>
              </w:rPr>
              <w:t>Người</w:t>
            </w:r>
          </w:p>
          <w:p w:rsidR="00754BCE" w:rsidRPr="004D7CAA" w:rsidRDefault="00754BCE" w:rsidP="00754BCE">
            <w:pPr>
              <w:spacing w:line="276" w:lineRule="auto"/>
              <w:contextualSpacing/>
              <w:jc w:val="center"/>
              <w:outlineLvl w:val="0"/>
              <w:rPr>
                <w:b/>
                <w:sz w:val="28"/>
                <w:szCs w:val="28"/>
                <w:lang w:val="vi-VN"/>
              </w:rPr>
            </w:pPr>
            <w:r w:rsidRPr="004D7CAA">
              <w:rPr>
                <w:b/>
                <w:sz w:val="28"/>
                <w:szCs w:val="28"/>
                <w:lang w:val="vi-VN"/>
              </w:rPr>
              <w:t>thực hiện</w:t>
            </w:r>
          </w:p>
        </w:tc>
        <w:tc>
          <w:tcPr>
            <w:tcW w:w="1842" w:type="dxa"/>
          </w:tcPr>
          <w:p w:rsidR="00754BCE" w:rsidRPr="004D7CAA" w:rsidRDefault="00754BCE" w:rsidP="00754BCE">
            <w:pPr>
              <w:spacing w:line="276" w:lineRule="auto"/>
              <w:contextualSpacing/>
              <w:jc w:val="center"/>
              <w:outlineLvl w:val="0"/>
              <w:rPr>
                <w:b/>
                <w:sz w:val="28"/>
                <w:szCs w:val="28"/>
                <w:lang w:val="vi-VN"/>
              </w:rPr>
            </w:pPr>
            <w:r w:rsidRPr="004D7CAA">
              <w:rPr>
                <w:b/>
                <w:sz w:val="28"/>
                <w:szCs w:val="28"/>
                <w:lang w:val="vi-VN"/>
              </w:rPr>
              <w:t>Điều kiện</w:t>
            </w:r>
          </w:p>
          <w:p w:rsidR="00754BCE" w:rsidRPr="004D7CAA" w:rsidRDefault="00754BCE" w:rsidP="00754BCE">
            <w:pPr>
              <w:spacing w:line="276" w:lineRule="auto"/>
              <w:contextualSpacing/>
              <w:jc w:val="center"/>
              <w:outlineLvl w:val="0"/>
              <w:rPr>
                <w:b/>
                <w:sz w:val="28"/>
                <w:szCs w:val="28"/>
                <w:lang w:val="vi-VN"/>
              </w:rPr>
            </w:pPr>
            <w:r w:rsidRPr="004D7CAA">
              <w:rPr>
                <w:b/>
                <w:sz w:val="28"/>
                <w:szCs w:val="28"/>
                <w:lang w:val="vi-VN"/>
              </w:rPr>
              <w:t>để thực hiện</w:t>
            </w:r>
          </w:p>
        </w:tc>
        <w:tc>
          <w:tcPr>
            <w:tcW w:w="1418" w:type="dxa"/>
          </w:tcPr>
          <w:p w:rsidR="00754BCE" w:rsidRPr="004D7CAA" w:rsidRDefault="00754BCE" w:rsidP="00754BCE">
            <w:pPr>
              <w:spacing w:line="276" w:lineRule="auto"/>
              <w:contextualSpacing/>
              <w:jc w:val="center"/>
              <w:outlineLvl w:val="0"/>
              <w:rPr>
                <w:b/>
                <w:sz w:val="28"/>
                <w:szCs w:val="28"/>
                <w:lang w:val="vi-VN"/>
              </w:rPr>
            </w:pPr>
            <w:r w:rsidRPr="004D7CAA">
              <w:rPr>
                <w:b/>
                <w:sz w:val="28"/>
                <w:szCs w:val="28"/>
                <w:lang w:val="vi-VN"/>
              </w:rPr>
              <w:t>Thời gian</w:t>
            </w:r>
          </w:p>
          <w:p w:rsidR="00754BCE" w:rsidRPr="004D7CAA" w:rsidRDefault="00754BCE" w:rsidP="00754BCE">
            <w:pPr>
              <w:spacing w:line="276" w:lineRule="auto"/>
              <w:contextualSpacing/>
              <w:jc w:val="center"/>
              <w:outlineLvl w:val="0"/>
              <w:rPr>
                <w:b/>
                <w:sz w:val="28"/>
                <w:szCs w:val="28"/>
                <w:lang w:val="vi-VN"/>
              </w:rPr>
            </w:pPr>
            <w:r w:rsidRPr="004D7CAA">
              <w:rPr>
                <w:b/>
                <w:sz w:val="28"/>
                <w:szCs w:val="28"/>
                <w:lang w:val="vi-VN"/>
              </w:rPr>
              <w:t>thực hiện</w:t>
            </w:r>
          </w:p>
        </w:tc>
        <w:tc>
          <w:tcPr>
            <w:tcW w:w="1241" w:type="dxa"/>
          </w:tcPr>
          <w:p w:rsidR="00754BCE" w:rsidRPr="004D7CAA" w:rsidRDefault="00754BCE" w:rsidP="00754BCE">
            <w:pPr>
              <w:spacing w:line="276" w:lineRule="auto"/>
              <w:contextualSpacing/>
              <w:jc w:val="center"/>
              <w:outlineLvl w:val="0"/>
              <w:rPr>
                <w:b/>
                <w:sz w:val="28"/>
                <w:szCs w:val="28"/>
                <w:lang w:val="vi-VN"/>
              </w:rPr>
            </w:pPr>
            <w:r w:rsidRPr="004D7CAA">
              <w:rPr>
                <w:b/>
                <w:sz w:val="28"/>
                <w:szCs w:val="28"/>
                <w:lang w:val="vi-VN"/>
              </w:rPr>
              <w:t>Dự kiến</w:t>
            </w:r>
          </w:p>
          <w:p w:rsidR="00754BCE" w:rsidRPr="004D7CAA" w:rsidRDefault="00754BCE" w:rsidP="00754BCE">
            <w:pPr>
              <w:spacing w:line="276" w:lineRule="auto"/>
              <w:contextualSpacing/>
              <w:jc w:val="center"/>
              <w:outlineLvl w:val="0"/>
              <w:rPr>
                <w:b/>
                <w:sz w:val="28"/>
                <w:szCs w:val="28"/>
                <w:lang w:val="vi-VN"/>
              </w:rPr>
            </w:pPr>
            <w:r w:rsidRPr="004D7CAA">
              <w:rPr>
                <w:b/>
                <w:sz w:val="28"/>
                <w:szCs w:val="28"/>
                <w:lang w:val="vi-VN"/>
              </w:rPr>
              <w:t>kinh phí</w:t>
            </w:r>
          </w:p>
        </w:tc>
      </w:tr>
      <w:tr w:rsidR="004D7CAA" w:rsidRPr="00FF2EEB" w:rsidTr="00087856">
        <w:trPr>
          <w:trHeight w:val="567"/>
        </w:trPr>
        <w:tc>
          <w:tcPr>
            <w:tcW w:w="3085" w:type="dxa"/>
          </w:tcPr>
          <w:p w:rsidR="006D77F0" w:rsidRPr="004839E2" w:rsidRDefault="006D77F0" w:rsidP="00916CAD">
            <w:pPr>
              <w:spacing w:line="360" w:lineRule="auto"/>
              <w:contextualSpacing/>
              <w:jc w:val="both"/>
              <w:outlineLvl w:val="0"/>
              <w:rPr>
                <w:sz w:val="28"/>
                <w:szCs w:val="28"/>
                <w:lang w:val="nl-NL"/>
              </w:rPr>
            </w:pPr>
            <w:r w:rsidRPr="004D7CAA">
              <w:rPr>
                <w:sz w:val="28"/>
                <w:szCs w:val="28"/>
                <w:lang w:val="vi-VN"/>
              </w:rPr>
              <w:t xml:space="preserve">Xây dựng và thực hiện chương trình, tổ chức </w:t>
            </w:r>
            <w:r w:rsidR="00394581" w:rsidRPr="004D7CAA">
              <w:rPr>
                <w:sz w:val="28"/>
                <w:szCs w:val="28"/>
                <w:lang w:val="vi-VN"/>
              </w:rPr>
              <w:t xml:space="preserve">tốt </w:t>
            </w:r>
            <w:r w:rsidRPr="004D7CAA">
              <w:rPr>
                <w:sz w:val="28"/>
                <w:szCs w:val="28"/>
                <w:lang w:val="vi-VN"/>
              </w:rPr>
              <w:t xml:space="preserve">các hoạt động trải nghiệm giáo dục ngoài </w:t>
            </w:r>
            <w:r w:rsidRPr="004D7CAA">
              <w:rPr>
                <w:sz w:val="28"/>
                <w:szCs w:val="28"/>
                <w:lang w:val="vi-VN"/>
              </w:rPr>
              <w:lastRenderedPageBreak/>
              <w:t>giờ lên lớp cho học sinh</w:t>
            </w:r>
            <w:r w:rsidR="00525EF7" w:rsidRPr="00525EF7">
              <w:rPr>
                <w:sz w:val="28"/>
                <w:szCs w:val="28"/>
                <w:lang w:val="nl-NL"/>
              </w:rPr>
              <w:t xml:space="preserve"> </w:t>
            </w:r>
            <w:r w:rsidR="00916CAD" w:rsidRPr="004839E2">
              <w:rPr>
                <w:sz w:val="28"/>
                <w:szCs w:val="28"/>
                <w:lang w:val="nl-NL"/>
              </w:rPr>
              <w:t>tham gia, rèn luyện</w:t>
            </w:r>
          </w:p>
        </w:tc>
        <w:tc>
          <w:tcPr>
            <w:tcW w:w="1418" w:type="dxa"/>
          </w:tcPr>
          <w:p w:rsidR="006D77F0" w:rsidRPr="004D7CAA" w:rsidRDefault="006D77F0" w:rsidP="00087856">
            <w:pPr>
              <w:spacing w:line="360" w:lineRule="auto"/>
              <w:contextualSpacing/>
              <w:jc w:val="both"/>
              <w:outlineLvl w:val="0"/>
              <w:rPr>
                <w:sz w:val="28"/>
                <w:szCs w:val="28"/>
                <w:lang w:val="vi-VN"/>
              </w:rPr>
            </w:pPr>
            <w:r w:rsidRPr="004D7CAA">
              <w:rPr>
                <w:sz w:val="28"/>
                <w:szCs w:val="28"/>
                <w:lang w:val="vi-VN"/>
              </w:rPr>
              <w:lastRenderedPageBreak/>
              <w:t>Phó hiệu trưởng</w:t>
            </w:r>
            <w:r w:rsidR="00394581" w:rsidRPr="004D7CAA">
              <w:rPr>
                <w:sz w:val="28"/>
                <w:szCs w:val="28"/>
                <w:lang w:val="vi-VN"/>
              </w:rPr>
              <w:t>, cá nhân phụ trách</w:t>
            </w:r>
          </w:p>
        </w:tc>
        <w:tc>
          <w:tcPr>
            <w:tcW w:w="1842" w:type="dxa"/>
          </w:tcPr>
          <w:p w:rsidR="006D77F0" w:rsidRPr="004839E2" w:rsidRDefault="00B972FF" w:rsidP="00087856">
            <w:pPr>
              <w:spacing w:line="360" w:lineRule="auto"/>
              <w:contextualSpacing/>
              <w:jc w:val="both"/>
              <w:outlineLvl w:val="0"/>
              <w:rPr>
                <w:sz w:val="28"/>
                <w:szCs w:val="28"/>
                <w:lang w:val="vi-VN"/>
              </w:rPr>
            </w:pPr>
            <w:r w:rsidRPr="004839E2">
              <w:rPr>
                <w:sz w:val="28"/>
                <w:szCs w:val="28"/>
                <w:lang w:val="vi-VN"/>
              </w:rPr>
              <w:t>Phối hợp với các bộ phận</w:t>
            </w:r>
          </w:p>
        </w:tc>
        <w:tc>
          <w:tcPr>
            <w:tcW w:w="1418" w:type="dxa"/>
          </w:tcPr>
          <w:p w:rsidR="006D77F0" w:rsidRPr="004D7CAA" w:rsidRDefault="00525EF7" w:rsidP="00087856">
            <w:pPr>
              <w:spacing w:line="360" w:lineRule="auto"/>
              <w:contextualSpacing/>
              <w:jc w:val="both"/>
              <w:outlineLvl w:val="0"/>
              <w:rPr>
                <w:sz w:val="28"/>
                <w:szCs w:val="28"/>
                <w:lang w:val="vi-VN"/>
              </w:rPr>
            </w:pPr>
            <w:r>
              <w:rPr>
                <w:sz w:val="28"/>
                <w:szCs w:val="28"/>
                <w:lang w:val="vi-VN"/>
              </w:rPr>
              <w:t xml:space="preserve">Tháng </w:t>
            </w:r>
            <w:r>
              <w:rPr>
                <w:sz w:val="28"/>
                <w:szCs w:val="28"/>
              </w:rPr>
              <w:t>3</w:t>
            </w:r>
            <w:r w:rsidR="003C2C3B">
              <w:rPr>
                <w:sz w:val="28"/>
                <w:szCs w:val="28"/>
                <w:lang w:val="vi-VN"/>
              </w:rPr>
              <w:t>/2021</w:t>
            </w:r>
            <w:r w:rsidR="006B7F28" w:rsidRPr="004D7CAA">
              <w:rPr>
                <w:sz w:val="28"/>
                <w:szCs w:val="28"/>
                <w:lang w:val="vi-VN"/>
              </w:rPr>
              <w:t>, trong năm học</w:t>
            </w:r>
          </w:p>
        </w:tc>
        <w:tc>
          <w:tcPr>
            <w:tcW w:w="1241" w:type="dxa"/>
          </w:tcPr>
          <w:p w:rsidR="006D77F0" w:rsidRPr="004D7CAA" w:rsidRDefault="006D77F0" w:rsidP="00087856">
            <w:pPr>
              <w:spacing w:line="360" w:lineRule="auto"/>
              <w:contextualSpacing/>
              <w:jc w:val="both"/>
              <w:outlineLvl w:val="0"/>
              <w:rPr>
                <w:sz w:val="28"/>
                <w:szCs w:val="28"/>
                <w:lang w:val="vi-VN"/>
              </w:rPr>
            </w:pPr>
            <w:r w:rsidRPr="004D7CAA">
              <w:rPr>
                <w:sz w:val="28"/>
                <w:szCs w:val="28"/>
                <w:lang w:val="vi-VN"/>
              </w:rPr>
              <w:t>Theo kế hoạch cụ thể</w:t>
            </w:r>
          </w:p>
        </w:tc>
      </w:tr>
      <w:tr w:rsidR="004D7CAA" w:rsidRPr="004D7CAA" w:rsidTr="00087856">
        <w:trPr>
          <w:trHeight w:val="567"/>
        </w:trPr>
        <w:tc>
          <w:tcPr>
            <w:tcW w:w="3085" w:type="dxa"/>
          </w:tcPr>
          <w:p w:rsidR="001917CC" w:rsidRPr="004839E2" w:rsidRDefault="001917CC" w:rsidP="00087856">
            <w:pPr>
              <w:spacing w:line="360" w:lineRule="auto"/>
              <w:contextualSpacing/>
              <w:jc w:val="both"/>
              <w:outlineLvl w:val="0"/>
              <w:rPr>
                <w:sz w:val="28"/>
                <w:szCs w:val="28"/>
                <w:lang w:val="vi-VN"/>
              </w:rPr>
            </w:pPr>
            <w:r w:rsidRPr="004839E2">
              <w:rPr>
                <w:sz w:val="28"/>
                <w:szCs w:val="28"/>
                <w:lang w:val="vi-VN"/>
              </w:rPr>
              <w:lastRenderedPageBreak/>
              <w:t xml:space="preserve">Trao đổi với cha mẹ học sinh để tạo điều kiện cho </w:t>
            </w:r>
            <w:r w:rsidR="0098728F" w:rsidRPr="004839E2">
              <w:rPr>
                <w:sz w:val="28"/>
                <w:szCs w:val="28"/>
                <w:lang w:val="vi-VN"/>
              </w:rPr>
              <w:t xml:space="preserve">100% </w:t>
            </w:r>
            <w:r w:rsidRPr="004839E2">
              <w:rPr>
                <w:sz w:val="28"/>
                <w:szCs w:val="28"/>
                <w:lang w:val="vi-VN"/>
              </w:rPr>
              <w:t xml:space="preserve">học sinh </w:t>
            </w:r>
            <w:r w:rsidR="0098728F" w:rsidRPr="004839E2">
              <w:rPr>
                <w:sz w:val="28"/>
                <w:szCs w:val="28"/>
                <w:lang w:val="vi-VN"/>
              </w:rPr>
              <w:t xml:space="preserve">của trường </w:t>
            </w:r>
            <w:r w:rsidRPr="004839E2">
              <w:rPr>
                <w:sz w:val="28"/>
                <w:szCs w:val="28"/>
                <w:lang w:val="vi-VN"/>
              </w:rPr>
              <w:t>được tham gia các hoạt động</w:t>
            </w:r>
            <w:r w:rsidR="0098728F" w:rsidRPr="004839E2">
              <w:rPr>
                <w:sz w:val="28"/>
                <w:szCs w:val="28"/>
                <w:lang w:val="vi-VN"/>
              </w:rPr>
              <w:t xml:space="preserve"> giáo dục</w:t>
            </w:r>
          </w:p>
        </w:tc>
        <w:tc>
          <w:tcPr>
            <w:tcW w:w="1418" w:type="dxa"/>
          </w:tcPr>
          <w:p w:rsidR="001917CC" w:rsidRPr="004D7CAA" w:rsidRDefault="001917CC" w:rsidP="00087856">
            <w:pPr>
              <w:spacing w:line="360" w:lineRule="auto"/>
              <w:contextualSpacing/>
              <w:jc w:val="both"/>
              <w:outlineLvl w:val="0"/>
              <w:rPr>
                <w:sz w:val="28"/>
                <w:szCs w:val="28"/>
              </w:rPr>
            </w:pPr>
            <w:r w:rsidRPr="004D7CAA">
              <w:rPr>
                <w:sz w:val="28"/>
                <w:szCs w:val="28"/>
              </w:rPr>
              <w:t>Giáo viên chủ nhiệm</w:t>
            </w:r>
          </w:p>
        </w:tc>
        <w:tc>
          <w:tcPr>
            <w:tcW w:w="1842" w:type="dxa"/>
          </w:tcPr>
          <w:p w:rsidR="001917CC" w:rsidRPr="004D7CAA" w:rsidRDefault="00CD4518" w:rsidP="00CD4518">
            <w:pPr>
              <w:spacing w:line="360" w:lineRule="auto"/>
              <w:contextualSpacing/>
              <w:jc w:val="both"/>
              <w:outlineLvl w:val="0"/>
              <w:rPr>
                <w:sz w:val="28"/>
                <w:szCs w:val="28"/>
              </w:rPr>
            </w:pPr>
            <w:r w:rsidRPr="004D7CAA">
              <w:rPr>
                <w:sz w:val="28"/>
                <w:szCs w:val="28"/>
              </w:rPr>
              <w:t>Quan tâm và phối hợp</w:t>
            </w:r>
            <w:r w:rsidR="00B972FF" w:rsidRPr="004D7CAA">
              <w:rPr>
                <w:sz w:val="28"/>
                <w:szCs w:val="28"/>
              </w:rPr>
              <w:t xml:space="preserve"> cha mẹ học sinh</w:t>
            </w:r>
          </w:p>
        </w:tc>
        <w:tc>
          <w:tcPr>
            <w:tcW w:w="1418" w:type="dxa"/>
          </w:tcPr>
          <w:p w:rsidR="001917CC" w:rsidRPr="004D7CAA" w:rsidRDefault="001917CC" w:rsidP="00087856">
            <w:pPr>
              <w:spacing w:line="360" w:lineRule="auto"/>
              <w:contextualSpacing/>
              <w:jc w:val="both"/>
              <w:outlineLvl w:val="0"/>
              <w:rPr>
                <w:sz w:val="28"/>
                <w:szCs w:val="28"/>
              </w:rPr>
            </w:pPr>
            <w:r w:rsidRPr="004D7CAA">
              <w:rPr>
                <w:sz w:val="28"/>
                <w:szCs w:val="28"/>
              </w:rPr>
              <w:t>Trong năm học</w:t>
            </w:r>
          </w:p>
        </w:tc>
        <w:tc>
          <w:tcPr>
            <w:tcW w:w="1241" w:type="dxa"/>
          </w:tcPr>
          <w:p w:rsidR="001917CC" w:rsidRPr="004D7CAA" w:rsidRDefault="001917CC" w:rsidP="00087856">
            <w:pPr>
              <w:spacing w:line="360" w:lineRule="auto"/>
              <w:contextualSpacing/>
              <w:jc w:val="both"/>
              <w:outlineLvl w:val="0"/>
              <w:rPr>
                <w:sz w:val="28"/>
                <w:szCs w:val="28"/>
              </w:rPr>
            </w:pPr>
            <w:r w:rsidRPr="004D7CAA">
              <w:rPr>
                <w:sz w:val="28"/>
                <w:szCs w:val="28"/>
              </w:rPr>
              <w:t>Không</w:t>
            </w:r>
          </w:p>
        </w:tc>
      </w:tr>
      <w:tr w:rsidR="004D7CAA" w:rsidRPr="004D7CAA" w:rsidTr="00087856">
        <w:trPr>
          <w:trHeight w:val="567"/>
        </w:trPr>
        <w:tc>
          <w:tcPr>
            <w:tcW w:w="3085" w:type="dxa"/>
          </w:tcPr>
          <w:p w:rsidR="0098728F" w:rsidRPr="004D7CAA" w:rsidRDefault="00855BE0" w:rsidP="00087856">
            <w:pPr>
              <w:spacing w:line="360" w:lineRule="auto"/>
              <w:contextualSpacing/>
              <w:jc w:val="both"/>
              <w:outlineLvl w:val="0"/>
              <w:rPr>
                <w:sz w:val="28"/>
                <w:szCs w:val="28"/>
              </w:rPr>
            </w:pPr>
            <w:r w:rsidRPr="004D7CAA">
              <w:rPr>
                <w:sz w:val="28"/>
                <w:szCs w:val="28"/>
              </w:rPr>
              <w:t xml:space="preserve">Vận động mạnh thường quân, </w:t>
            </w:r>
            <w:r w:rsidR="0098728F" w:rsidRPr="004D7CAA">
              <w:rPr>
                <w:sz w:val="28"/>
                <w:szCs w:val="28"/>
              </w:rPr>
              <w:t>các tổ chức xã hội tài trợ để 100% học sinh của trường được tham gia đầy đủ các hoạt động</w:t>
            </w:r>
          </w:p>
        </w:tc>
        <w:tc>
          <w:tcPr>
            <w:tcW w:w="1418" w:type="dxa"/>
          </w:tcPr>
          <w:p w:rsidR="0098728F" w:rsidRPr="004D7CAA" w:rsidRDefault="0098728F" w:rsidP="00087856">
            <w:pPr>
              <w:spacing w:line="360" w:lineRule="auto"/>
              <w:contextualSpacing/>
              <w:jc w:val="both"/>
              <w:outlineLvl w:val="0"/>
              <w:rPr>
                <w:sz w:val="28"/>
                <w:szCs w:val="28"/>
              </w:rPr>
            </w:pPr>
            <w:r w:rsidRPr="004D7CAA">
              <w:rPr>
                <w:sz w:val="28"/>
                <w:szCs w:val="28"/>
              </w:rPr>
              <w:t>Cán bộ giáo viên nhân viên nhà trường</w:t>
            </w:r>
          </w:p>
        </w:tc>
        <w:tc>
          <w:tcPr>
            <w:tcW w:w="1842" w:type="dxa"/>
          </w:tcPr>
          <w:p w:rsidR="0098728F" w:rsidRPr="004D7CAA" w:rsidRDefault="0098728F" w:rsidP="0098728F">
            <w:pPr>
              <w:spacing w:line="360" w:lineRule="auto"/>
              <w:contextualSpacing/>
              <w:jc w:val="both"/>
              <w:outlineLvl w:val="0"/>
              <w:rPr>
                <w:sz w:val="28"/>
                <w:szCs w:val="28"/>
              </w:rPr>
            </w:pPr>
            <w:r w:rsidRPr="004D7CAA">
              <w:rPr>
                <w:sz w:val="28"/>
                <w:szCs w:val="28"/>
              </w:rPr>
              <w:t>Phối hợp giữa nhà trư</w:t>
            </w:r>
            <w:r w:rsidR="00855BE0" w:rsidRPr="004D7CAA">
              <w:rPr>
                <w:sz w:val="28"/>
                <w:szCs w:val="28"/>
              </w:rPr>
              <w:t xml:space="preserve">ờng với mạnh thường quân, </w:t>
            </w:r>
            <w:r w:rsidRPr="004D7CAA">
              <w:rPr>
                <w:sz w:val="28"/>
                <w:szCs w:val="28"/>
              </w:rPr>
              <w:t>tổ chức xã hộ</w:t>
            </w:r>
            <w:r w:rsidR="00BE311F" w:rsidRPr="004D7CAA">
              <w:rPr>
                <w:sz w:val="28"/>
                <w:szCs w:val="28"/>
              </w:rPr>
              <w:t>i</w:t>
            </w:r>
          </w:p>
        </w:tc>
        <w:tc>
          <w:tcPr>
            <w:tcW w:w="1418" w:type="dxa"/>
          </w:tcPr>
          <w:p w:rsidR="0098728F" w:rsidRPr="004D7CAA" w:rsidRDefault="0098728F" w:rsidP="00087856">
            <w:pPr>
              <w:spacing w:line="360" w:lineRule="auto"/>
              <w:contextualSpacing/>
              <w:jc w:val="both"/>
              <w:outlineLvl w:val="0"/>
              <w:rPr>
                <w:sz w:val="28"/>
                <w:szCs w:val="28"/>
              </w:rPr>
            </w:pPr>
            <w:r w:rsidRPr="004D7CAA">
              <w:rPr>
                <w:sz w:val="28"/>
                <w:szCs w:val="28"/>
              </w:rPr>
              <w:t>Trong năm học</w:t>
            </w:r>
          </w:p>
        </w:tc>
        <w:tc>
          <w:tcPr>
            <w:tcW w:w="1241" w:type="dxa"/>
          </w:tcPr>
          <w:p w:rsidR="0098728F" w:rsidRPr="004D7CAA" w:rsidRDefault="00BE311F" w:rsidP="00087856">
            <w:pPr>
              <w:spacing w:line="360" w:lineRule="auto"/>
              <w:contextualSpacing/>
              <w:jc w:val="both"/>
              <w:outlineLvl w:val="0"/>
              <w:rPr>
                <w:sz w:val="28"/>
                <w:szCs w:val="28"/>
              </w:rPr>
            </w:pPr>
            <w:r w:rsidRPr="004D7CAA">
              <w:rPr>
                <w:sz w:val="28"/>
                <w:szCs w:val="28"/>
              </w:rPr>
              <w:t>Không</w:t>
            </w:r>
          </w:p>
        </w:tc>
      </w:tr>
    </w:tbl>
    <w:p w:rsidR="006D77F0" w:rsidRPr="004D7CAA" w:rsidRDefault="006D77F0" w:rsidP="0004554C">
      <w:pPr>
        <w:spacing w:line="360" w:lineRule="auto"/>
        <w:ind w:firstLine="567"/>
        <w:contextualSpacing/>
        <w:jc w:val="both"/>
        <w:rPr>
          <w:sz w:val="28"/>
          <w:szCs w:val="28"/>
          <w:lang w:val="vi-VN"/>
        </w:rPr>
      </w:pPr>
    </w:p>
    <w:p w:rsidR="00FD2528" w:rsidRPr="004D7CAA" w:rsidRDefault="0078686B" w:rsidP="00FF30D6">
      <w:pPr>
        <w:spacing w:line="360" w:lineRule="auto"/>
        <w:ind w:firstLine="720"/>
        <w:contextualSpacing/>
        <w:jc w:val="both"/>
        <w:outlineLvl w:val="0"/>
        <w:rPr>
          <w:b/>
          <w:sz w:val="28"/>
          <w:szCs w:val="28"/>
          <w:lang w:val="vi-VN"/>
        </w:rPr>
      </w:pPr>
      <w:r w:rsidRPr="004D7CAA">
        <w:rPr>
          <w:b/>
          <w:sz w:val="28"/>
          <w:szCs w:val="28"/>
          <w:lang w:val="vi-VN"/>
        </w:rPr>
        <w:t>5. Tự đánh giá:</w:t>
      </w:r>
      <w:r w:rsidR="00525EF7" w:rsidRPr="00525EF7">
        <w:rPr>
          <w:b/>
          <w:sz w:val="28"/>
          <w:szCs w:val="28"/>
          <w:lang w:val="vi-VN"/>
        </w:rPr>
        <w:t xml:space="preserve"> </w:t>
      </w:r>
      <w:r w:rsidR="006D77F0" w:rsidRPr="004D7CAA">
        <w:rPr>
          <w:sz w:val="28"/>
          <w:szCs w:val="28"/>
          <w:lang w:val="vi-VN"/>
        </w:rPr>
        <w:t xml:space="preserve">Đạt Mức </w:t>
      </w:r>
      <w:r w:rsidR="0021012F" w:rsidRPr="004839E2">
        <w:rPr>
          <w:sz w:val="28"/>
          <w:szCs w:val="28"/>
          <w:lang w:val="vi-VN"/>
        </w:rPr>
        <w:t>2</w:t>
      </w:r>
      <w:r w:rsidR="006D77F0" w:rsidRPr="004D7CAA">
        <w:rPr>
          <w:sz w:val="28"/>
          <w:szCs w:val="28"/>
          <w:lang w:val="vi-VN"/>
        </w:rPr>
        <w:t>.</w:t>
      </w:r>
    </w:p>
    <w:p w:rsidR="000C3A7B" w:rsidRPr="004D7CAA" w:rsidRDefault="000C3A7B" w:rsidP="00FF30D6">
      <w:pPr>
        <w:spacing w:line="360" w:lineRule="auto"/>
        <w:ind w:firstLine="720"/>
        <w:contextualSpacing/>
        <w:jc w:val="both"/>
        <w:rPr>
          <w:b/>
          <w:bCs/>
          <w:sz w:val="28"/>
          <w:szCs w:val="28"/>
          <w:lang w:val="nl-NL"/>
        </w:rPr>
      </w:pPr>
      <w:r w:rsidRPr="004D7CAA">
        <w:rPr>
          <w:b/>
          <w:bCs/>
          <w:sz w:val="28"/>
          <w:szCs w:val="28"/>
          <w:lang w:val="nl-NL"/>
        </w:rPr>
        <w:t>Tiêu chí 5.4: Công tác phổ cập giáo dục tiểu học</w:t>
      </w:r>
    </w:p>
    <w:p w:rsidR="0078686B" w:rsidRPr="004D7CAA" w:rsidRDefault="0078686B" w:rsidP="00FF30D6">
      <w:pPr>
        <w:spacing w:line="360" w:lineRule="auto"/>
        <w:ind w:firstLine="720"/>
        <w:contextualSpacing/>
        <w:jc w:val="both"/>
        <w:rPr>
          <w:sz w:val="28"/>
          <w:szCs w:val="28"/>
          <w:lang w:val="vi-VN"/>
        </w:rPr>
      </w:pPr>
      <w:r w:rsidRPr="004D7CAA">
        <w:rPr>
          <w:sz w:val="28"/>
          <w:szCs w:val="28"/>
          <w:lang w:val="vi-VN"/>
        </w:rPr>
        <w:t>Mức 1</w:t>
      </w:r>
      <w:r w:rsidR="00063F92" w:rsidRPr="004D7CAA">
        <w:rPr>
          <w:sz w:val="28"/>
          <w:szCs w:val="28"/>
          <w:lang w:val="vi-VN"/>
        </w:rPr>
        <w:t>:</w:t>
      </w:r>
    </w:p>
    <w:p w:rsidR="0078686B" w:rsidRPr="004D7CAA" w:rsidRDefault="0078686B" w:rsidP="00FF30D6">
      <w:pPr>
        <w:spacing w:line="360" w:lineRule="auto"/>
        <w:ind w:firstLine="720"/>
        <w:contextualSpacing/>
        <w:jc w:val="both"/>
        <w:rPr>
          <w:bCs/>
          <w:sz w:val="28"/>
          <w:szCs w:val="28"/>
          <w:lang w:val="nl-NL"/>
        </w:rPr>
      </w:pPr>
      <w:r w:rsidRPr="004D7CAA">
        <w:rPr>
          <w:bCs/>
          <w:sz w:val="28"/>
          <w:szCs w:val="28"/>
          <w:lang w:val="nl-NL"/>
        </w:rPr>
        <w:t>a) Thực hiện nhiệm vụ phổ cập giáo dục theo phân công;</w:t>
      </w:r>
    </w:p>
    <w:p w:rsidR="0078686B" w:rsidRPr="004D7CAA" w:rsidRDefault="0078686B" w:rsidP="00FF30D6">
      <w:pPr>
        <w:spacing w:line="360" w:lineRule="auto"/>
        <w:ind w:firstLine="720"/>
        <w:contextualSpacing/>
        <w:jc w:val="both"/>
        <w:rPr>
          <w:bCs/>
          <w:sz w:val="28"/>
          <w:szCs w:val="28"/>
          <w:lang w:val="nl-NL"/>
        </w:rPr>
      </w:pPr>
      <w:r w:rsidRPr="004D7CAA">
        <w:rPr>
          <w:bCs/>
          <w:sz w:val="28"/>
          <w:szCs w:val="28"/>
          <w:lang w:val="nl-NL"/>
        </w:rPr>
        <w:t>b) Trong địa bàn tuyển sinh của trường tỷ lệ trẻ em 6 tuổi vào lớp 1 đạt ít nhất 90%;</w:t>
      </w:r>
    </w:p>
    <w:p w:rsidR="0078686B" w:rsidRPr="004D7CAA" w:rsidRDefault="0078686B" w:rsidP="00FF30D6">
      <w:pPr>
        <w:spacing w:line="360" w:lineRule="auto"/>
        <w:ind w:firstLine="720"/>
        <w:contextualSpacing/>
        <w:jc w:val="both"/>
        <w:rPr>
          <w:bCs/>
          <w:sz w:val="28"/>
          <w:szCs w:val="28"/>
          <w:lang w:val="nl-NL"/>
        </w:rPr>
      </w:pPr>
      <w:r w:rsidRPr="004D7CAA">
        <w:rPr>
          <w:bCs/>
          <w:sz w:val="28"/>
          <w:szCs w:val="28"/>
          <w:lang w:val="nl-NL"/>
        </w:rPr>
        <w:t>c) Quản lý hồ sơ, số liệu phổ cập giáo dục tiểu học đúng quy định.</w:t>
      </w:r>
    </w:p>
    <w:p w:rsidR="0078686B" w:rsidRPr="004D7CAA" w:rsidRDefault="0078686B" w:rsidP="00FF30D6">
      <w:pPr>
        <w:spacing w:line="360" w:lineRule="auto"/>
        <w:ind w:firstLine="720"/>
        <w:contextualSpacing/>
        <w:jc w:val="both"/>
        <w:rPr>
          <w:sz w:val="28"/>
          <w:szCs w:val="28"/>
          <w:lang w:val="vi-VN"/>
        </w:rPr>
      </w:pPr>
      <w:r w:rsidRPr="004D7CAA">
        <w:rPr>
          <w:sz w:val="28"/>
          <w:szCs w:val="28"/>
          <w:lang w:val="vi-VN"/>
        </w:rPr>
        <w:t>Mức 2</w:t>
      </w:r>
      <w:r w:rsidR="00063F92" w:rsidRPr="004D7CAA">
        <w:rPr>
          <w:sz w:val="28"/>
          <w:szCs w:val="28"/>
          <w:lang w:val="vi-VN"/>
        </w:rPr>
        <w:t>:</w:t>
      </w:r>
    </w:p>
    <w:p w:rsidR="0078686B" w:rsidRPr="004D7CAA" w:rsidRDefault="0078686B" w:rsidP="00FF30D6">
      <w:pPr>
        <w:spacing w:line="360" w:lineRule="auto"/>
        <w:ind w:firstLine="720"/>
        <w:contextualSpacing/>
        <w:jc w:val="both"/>
        <w:rPr>
          <w:rFonts w:eastAsia="Calibri"/>
          <w:spacing w:val="-8"/>
          <w:sz w:val="28"/>
          <w:szCs w:val="28"/>
          <w:lang w:val="vi-VN"/>
        </w:rPr>
      </w:pPr>
      <w:r w:rsidRPr="004D7CAA">
        <w:rPr>
          <w:rFonts w:eastAsia="Calibri"/>
          <w:spacing w:val="-8"/>
          <w:sz w:val="28"/>
          <w:szCs w:val="28"/>
          <w:lang w:val="vi-VN"/>
        </w:rPr>
        <w:t>Trong địa bàn tuyển sinh của trường tỷ lệ trẻ 6 tuổi vào lớp 1 đạt ít nhất 95%.</w:t>
      </w:r>
    </w:p>
    <w:p w:rsidR="0078686B" w:rsidRPr="004D7CAA" w:rsidRDefault="0078686B" w:rsidP="00FF30D6">
      <w:pPr>
        <w:spacing w:line="360" w:lineRule="auto"/>
        <w:ind w:firstLine="720"/>
        <w:contextualSpacing/>
        <w:jc w:val="both"/>
        <w:rPr>
          <w:sz w:val="28"/>
          <w:szCs w:val="28"/>
          <w:lang w:val="vi-VN"/>
        </w:rPr>
      </w:pPr>
      <w:r w:rsidRPr="004D7CAA">
        <w:rPr>
          <w:sz w:val="28"/>
          <w:szCs w:val="28"/>
          <w:lang w:val="vi-VN"/>
        </w:rPr>
        <w:t>Mức 3</w:t>
      </w:r>
      <w:r w:rsidR="00063F92" w:rsidRPr="004D7CAA">
        <w:rPr>
          <w:sz w:val="28"/>
          <w:szCs w:val="28"/>
          <w:lang w:val="vi-VN"/>
        </w:rPr>
        <w:t>:</w:t>
      </w:r>
    </w:p>
    <w:p w:rsidR="0078686B" w:rsidRPr="004D7CAA" w:rsidRDefault="0078686B" w:rsidP="00FF30D6">
      <w:pPr>
        <w:spacing w:line="360" w:lineRule="auto"/>
        <w:ind w:firstLine="720"/>
        <w:contextualSpacing/>
        <w:jc w:val="both"/>
        <w:rPr>
          <w:rFonts w:eastAsia="Calibri"/>
          <w:spacing w:val="-8"/>
          <w:sz w:val="28"/>
          <w:szCs w:val="28"/>
          <w:lang w:val="vi-VN"/>
        </w:rPr>
      </w:pPr>
      <w:r w:rsidRPr="004D7CAA">
        <w:rPr>
          <w:rFonts w:eastAsia="Calibri"/>
          <w:spacing w:val="-8"/>
          <w:sz w:val="28"/>
          <w:szCs w:val="28"/>
          <w:lang w:val="vi-VN"/>
        </w:rPr>
        <w:t>Trong địa bàn tuyển sinh của trường tỷ lệ trẻ 6 tuổi vào lớp 1 đạt ít nhất 98%.</w:t>
      </w:r>
    </w:p>
    <w:p w:rsidR="00FD2528" w:rsidRPr="004D7CAA" w:rsidRDefault="00B8564C" w:rsidP="00FF30D6">
      <w:pPr>
        <w:spacing w:line="360" w:lineRule="auto"/>
        <w:ind w:firstLine="720"/>
        <w:contextualSpacing/>
        <w:jc w:val="both"/>
        <w:rPr>
          <w:b/>
          <w:sz w:val="28"/>
          <w:szCs w:val="28"/>
          <w:lang w:val="nl-NL"/>
        </w:rPr>
      </w:pPr>
      <w:r w:rsidRPr="004D7CAA">
        <w:rPr>
          <w:b/>
          <w:sz w:val="28"/>
          <w:szCs w:val="28"/>
          <w:lang w:val="nl-NL"/>
        </w:rPr>
        <w:t>1. Mô tả hiện trạng</w:t>
      </w:r>
    </w:p>
    <w:p w:rsidR="001A15B6" w:rsidRPr="004D7CAA" w:rsidRDefault="001A15B6" w:rsidP="00FF30D6">
      <w:pPr>
        <w:spacing w:line="360" w:lineRule="auto"/>
        <w:ind w:firstLine="720"/>
        <w:contextualSpacing/>
        <w:jc w:val="both"/>
        <w:rPr>
          <w:sz w:val="28"/>
          <w:szCs w:val="28"/>
          <w:lang w:val="vi-VN"/>
        </w:rPr>
      </w:pPr>
      <w:r w:rsidRPr="004D7CAA">
        <w:rPr>
          <w:sz w:val="28"/>
          <w:szCs w:val="28"/>
          <w:lang w:val="vi-VN"/>
        </w:rPr>
        <w:t>Mức 1</w:t>
      </w:r>
      <w:r w:rsidR="00063F92" w:rsidRPr="004D7CAA">
        <w:rPr>
          <w:sz w:val="28"/>
          <w:szCs w:val="28"/>
          <w:lang w:val="vi-VN"/>
        </w:rPr>
        <w:t>:</w:t>
      </w:r>
    </w:p>
    <w:p w:rsidR="001917CC" w:rsidRPr="004839E2" w:rsidRDefault="00F738E2" w:rsidP="00FF30D6">
      <w:pPr>
        <w:spacing w:line="360" w:lineRule="auto"/>
        <w:ind w:firstLine="720"/>
        <w:contextualSpacing/>
        <w:jc w:val="both"/>
        <w:rPr>
          <w:sz w:val="28"/>
          <w:szCs w:val="28"/>
          <w:lang w:val="nl-NL"/>
        </w:rPr>
      </w:pPr>
      <w:r w:rsidRPr="004D7CAA">
        <w:rPr>
          <w:sz w:val="28"/>
          <w:szCs w:val="28"/>
          <w:lang w:val="nl-NL"/>
        </w:rPr>
        <w:t xml:space="preserve">a) </w:t>
      </w:r>
      <w:r w:rsidR="00AE1FEE" w:rsidRPr="004839E2">
        <w:rPr>
          <w:sz w:val="28"/>
          <w:szCs w:val="28"/>
          <w:lang w:val="vi-VN"/>
        </w:rPr>
        <w:t>T</w:t>
      </w:r>
      <w:r w:rsidR="001917CC" w:rsidRPr="004D7CAA">
        <w:rPr>
          <w:sz w:val="28"/>
          <w:szCs w:val="28"/>
          <w:lang w:val="vi-VN"/>
        </w:rPr>
        <w:t xml:space="preserve">rường </w:t>
      </w:r>
      <w:r w:rsidR="001917CC" w:rsidRPr="004839E2">
        <w:rPr>
          <w:sz w:val="28"/>
          <w:szCs w:val="28"/>
          <w:lang w:val="vi-VN"/>
        </w:rPr>
        <w:t>đã xây dựng</w:t>
      </w:r>
      <w:r w:rsidR="0021012F" w:rsidRPr="004839E2">
        <w:rPr>
          <w:sz w:val="28"/>
          <w:szCs w:val="28"/>
          <w:lang w:val="vi-VN"/>
        </w:rPr>
        <w:t xml:space="preserve"> kế hoạch</w:t>
      </w:r>
      <w:r w:rsidR="001917CC" w:rsidRPr="004839E2">
        <w:rPr>
          <w:sz w:val="28"/>
          <w:szCs w:val="28"/>
          <w:lang w:val="vi-VN"/>
        </w:rPr>
        <w:t xml:space="preserve"> và </w:t>
      </w:r>
      <w:r w:rsidR="001917CC" w:rsidRPr="004D7CAA">
        <w:rPr>
          <w:sz w:val="28"/>
          <w:szCs w:val="28"/>
          <w:lang w:val="vi-VN"/>
        </w:rPr>
        <w:t xml:space="preserve">phối hợpvới địa phương thực hiện </w:t>
      </w:r>
      <w:r w:rsidR="0021012F" w:rsidRPr="004839E2">
        <w:rPr>
          <w:sz w:val="28"/>
          <w:szCs w:val="28"/>
          <w:lang w:val="vi-VN"/>
        </w:rPr>
        <w:t xml:space="preserve">tốt </w:t>
      </w:r>
      <w:r w:rsidR="001917CC" w:rsidRPr="004D7CAA">
        <w:rPr>
          <w:sz w:val="28"/>
          <w:szCs w:val="28"/>
          <w:lang w:val="vi-VN"/>
        </w:rPr>
        <w:t>côn</w:t>
      </w:r>
      <w:r w:rsidR="0021012F" w:rsidRPr="004D7CAA">
        <w:rPr>
          <w:sz w:val="28"/>
          <w:szCs w:val="28"/>
          <w:lang w:val="vi-VN"/>
        </w:rPr>
        <w:t>g tác phổ cập giáo dục tiểu học; t</w:t>
      </w:r>
      <w:r w:rsidR="001917CC" w:rsidRPr="004D7CAA">
        <w:rPr>
          <w:sz w:val="28"/>
          <w:szCs w:val="28"/>
          <w:lang w:val="vi-VN"/>
        </w:rPr>
        <w:t xml:space="preserve">uyên truyền để cha mẹ đưa con ra lớp </w:t>
      </w:r>
      <w:r w:rsidR="001917CC" w:rsidRPr="004D7CAA">
        <w:rPr>
          <w:sz w:val="28"/>
          <w:szCs w:val="28"/>
          <w:lang w:val="vi-VN"/>
        </w:rPr>
        <w:lastRenderedPageBreak/>
        <w:t>đúng độ tuổi [H5-5</w:t>
      </w:r>
      <w:r w:rsidR="001917CC" w:rsidRPr="004839E2">
        <w:rPr>
          <w:sz w:val="28"/>
          <w:szCs w:val="28"/>
          <w:lang w:val="vi-VN"/>
        </w:rPr>
        <w:t>.4</w:t>
      </w:r>
      <w:r w:rsidR="001917CC" w:rsidRPr="004D7CAA">
        <w:rPr>
          <w:sz w:val="28"/>
          <w:szCs w:val="28"/>
          <w:lang w:val="vi-VN"/>
        </w:rPr>
        <w:t>-01]</w:t>
      </w:r>
      <w:r w:rsidR="001917CC" w:rsidRPr="004D7CAA">
        <w:rPr>
          <w:sz w:val="28"/>
          <w:szCs w:val="28"/>
          <w:lang w:val="nl-NL"/>
        </w:rPr>
        <w:t xml:space="preserve">. </w:t>
      </w:r>
      <w:r w:rsidR="002B3647" w:rsidRPr="004D7CAA">
        <w:rPr>
          <w:sz w:val="28"/>
          <w:szCs w:val="28"/>
          <w:lang w:val="vi-VN"/>
        </w:rPr>
        <w:t xml:space="preserve">Qua việc phối hợp trên, </w:t>
      </w:r>
      <w:r w:rsidR="001917CC" w:rsidRPr="004D7CAA">
        <w:rPr>
          <w:sz w:val="28"/>
          <w:szCs w:val="28"/>
          <w:lang w:val="vi-VN"/>
        </w:rPr>
        <w:t xml:space="preserve">trường đã nắm được cụ thể về số liệu, thông tin </w:t>
      </w:r>
      <w:r w:rsidR="001917CC" w:rsidRPr="004D7CAA">
        <w:rPr>
          <w:sz w:val="28"/>
          <w:szCs w:val="28"/>
          <w:lang w:val="nl-NL"/>
        </w:rPr>
        <w:t>phổ cập giáo dụctrên</w:t>
      </w:r>
      <w:r w:rsidR="00DB052A" w:rsidRPr="004D7CAA">
        <w:rPr>
          <w:sz w:val="28"/>
          <w:szCs w:val="28"/>
          <w:lang w:val="vi-VN"/>
        </w:rPr>
        <w:t xml:space="preserve"> địa bàn</w:t>
      </w:r>
      <w:r w:rsidR="00DB052A" w:rsidRPr="004839E2">
        <w:rPr>
          <w:sz w:val="28"/>
          <w:szCs w:val="28"/>
          <w:lang w:val="nl-NL"/>
        </w:rPr>
        <w:t xml:space="preserve"> để đưa ra biện pháp </w:t>
      </w:r>
      <w:r w:rsidR="001917CC" w:rsidRPr="004D7CAA">
        <w:rPr>
          <w:sz w:val="28"/>
          <w:szCs w:val="28"/>
          <w:lang w:val="vi-VN"/>
        </w:rPr>
        <w:t xml:space="preserve">thực hiện mục tiêu phổ cập giáo dục tiểu học đúng độ tuổi, ngăn chặn hiện tượng tái mù chữ ở địa </w:t>
      </w:r>
      <w:r w:rsidR="001917CC" w:rsidRPr="004839E2">
        <w:rPr>
          <w:sz w:val="28"/>
          <w:szCs w:val="28"/>
          <w:lang w:val="nl-NL"/>
        </w:rPr>
        <w:t xml:space="preserve">phương </w:t>
      </w:r>
      <w:r w:rsidR="001917CC" w:rsidRPr="004839E2">
        <w:rPr>
          <w:rFonts w:eastAsia="MS Mincho"/>
          <w:sz w:val="28"/>
          <w:szCs w:val="28"/>
          <w:lang w:val="nl-NL"/>
        </w:rPr>
        <w:t>[H1-1.</w:t>
      </w:r>
      <w:r w:rsidR="001917CC" w:rsidRPr="004D7CAA">
        <w:rPr>
          <w:sz w:val="28"/>
          <w:szCs w:val="28"/>
          <w:lang w:val="nl-NL"/>
        </w:rPr>
        <w:t>6-02]; [H5-5.4-02].</w:t>
      </w:r>
    </w:p>
    <w:p w:rsidR="00F738E2" w:rsidRPr="004D7CAA" w:rsidRDefault="00F738E2" w:rsidP="008C714B">
      <w:pPr>
        <w:spacing w:line="360" w:lineRule="auto"/>
        <w:ind w:firstLine="720"/>
        <w:contextualSpacing/>
        <w:jc w:val="both"/>
        <w:rPr>
          <w:sz w:val="28"/>
          <w:szCs w:val="28"/>
          <w:lang w:val="nl-NL"/>
        </w:rPr>
      </w:pPr>
      <w:r w:rsidRPr="004D7CAA">
        <w:rPr>
          <w:sz w:val="28"/>
          <w:szCs w:val="28"/>
          <w:lang w:val="nl-NL"/>
        </w:rPr>
        <w:t xml:space="preserve">b) </w:t>
      </w:r>
      <w:r w:rsidR="00E34FC5" w:rsidRPr="004D7CAA">
        <w:rPr>
          <w:sz w:val="28"/>
          <w:szCs w:val="28"/>
          <w:lang w:val="nl-NL"/>
        </w:rPr>
        <w:t>T</w:t>
      </w:r>
      <w:r w:rsidR="00DB052A" w:rsidRPr="004D7CAA">
        <w:rPr>
          <w:sz w:val="28"/>
          <w:szCs w:val="28"/>
          <w:lang w:val="nl-NL"/>
        </w:rPr>
        <w:t xml:space="preserve">rường kết hợp với chính quyền địa phương trong việc huy động học sinh đúng độ tuổi đi học với tỷ lệ luôn đạt là 100% </w:t>
      </w:r>
      <w:r w:rsidR="00B43574" w:rsidRPr="004D7CAA">
        <w:rPr>
          <w:sz w:val="28"/>
          <w:szCs w:val="28"/>
          <w:lang w:val="nl-NL"/>
        </w:rPr>
        <w:t>[H1-1.</w:t>
      </w:r>
      <w:r w:rsidRPr="004D7CAA">
        <w:rPr>
          <w:sz w:val="28"/>
          <w:szCs w:val="28"/>
          <w:lang w:val="nl-NL"/>
        </w:rPr>
        <w:t>1-03].</w:t>
      </w:r>
      <w:r w:rsidR="0094536A" w:rsidRPr="004D7CAA">
        <w:rPr>
          <w:sz w:val="28"/>
          <w:szCs w:val="28"/>
          <w:lang w:val="nl-NL"/>
        </w:rPr>
        <w:t>T</w:t>
      </w:r>
      <w:r w:rsidRPr="004D7CAA">
        <w:rPr>
          <w:sz w:val="28"/>
          <w:szCs w:val="28"/>
          <w:lang w:val="nl-NL"/>
        </w:rPr>
        <w:t xml:space="preserve">rường xây dựng kế hoạch tuyển sinh, thành lập Ban tuyển sinh theo từng năm học </w:t>
      </w:r>
      <w:r w:rsidR="00B43574" w:rsidRPr="004D7CAA">
        <w:rPr>
          <w:sz w:val="28"/>
          <w:szCs w:val="28"/>
          <w:lang w:val="nl-NL"/>
        </w:rPr>
        <w:t>[H5-5.</w:t>
      </w:r>
      <w:r w:rsidRPr="004D7CAA">
        <w:rPr>
          <w:sz w:val="28"/>
          <w:szCs w:val="28"/>
          <w:lang w:val="nl-NL"/>
        </w:rPr>
        <w:t>4-03].</w:t>
      </w:r>
    </w:p>
    <w:p w:rsidR="00F738E2" w:rsidRPr="004D7CAA" w:rsidRDefault="00F738E2" w:rsidP="00FF30D6">
      <w:pPr>
        <w:spacing w:line="360" w:lineRule="auto"/>
        <w:ind w:firstLine="720"/>
        <w:contextualSpacing/>
        <w:jc w:val="both"/>
        <w:rPr>
          <w:sz w:val="28"/>
          <w:szCs w:val="28"/>
          <w:lang w:val="nl-NL"/>
        </w:rPr>
      </w:pPr>
      <w:r w:rsidRPr="004D7CAA">
        <w:rPr>
          <w:sz w:val="28"/>
          <w:szCs w:val="28"/>
          <w:lang w:val="nl-NL"/>
        </w:rPr>
        <w:t xml:space="preserve">c) </w:t>
      </w:r>
      <w:r w:rsidR="006077E5" w:rsidRPr="004D7CAA">
        <w:rPr>
          <w:sz w:val="28"/>
          <w:szCs w:val="28"/>
          <w:lang w:val="nl-NL"/>
        </w:rPr>
        <w:t>T</w:t>
      </w:r>
      <w:r w:rsidR="00FF30D6" w:rsidRPr="004D7CAA">
        <w:rPr>
          <w:sz w:val="28"/>
          <w:szCs w:val="28"/>
          <w:lang w:val="nl-NL"/>
        </w:rPr>
        <w:t>rường thực hiện quản lý hồ sơ, số liệu phổ cập giáo dục tiểu học đúng theo quy định nhưng chưa thật khoa học và đầy đủ theo từng năm vì giáo viên phụ trách công tác phổ cập thay đổi nhiều</w:t>
      </w:r>
      <w:r w:rsidR="00525EF7">
        <w:rPr>
          <w:sz w:val="28"/>
          <w:szCs w:val="28"/>
          <w:lang w:val="nl-NL"/>
        </w:rPr>
        <w:t xml:space="preserve"> </w:t>
      </w:r>
      <w:r w:rsidR="00B43574" w:rsidRPr="004839E2">
        <w:rPr>
          <w:rFonts w:eastAsia="MS Mincho"/>
          <w:sz w:val="28"/>
          <w:szCs w:val="28"/>
          <w:lang w:val="nl-NL"/>
        </w:rPr>
        <w:t>[H1-1.</w:t>
      </w:r>
      <w:r w:rsidRPr="004D7CAA">
        <w:rPr>
          <w:sz w:val="28"/>
          <w:szCs w:val="28"/>
          <w:lang w:val="nl-NL"/>
        </w:rPr>
        <w:t xml:space="preserve">6-02]; </w:t>
      </w:r>
      <w:r w:rsidR="00B43574" w:rsidRPr="004D7CAA">
        <w:rPr>
          <w:sz w:val="28"/>
          <w:szCs w:val="28"/>
          <w:lang w:val="nl-NL"/>
        </w:rPr>
        <w:t>[H5-5.</w:t>
      </w:r>
      <w:r w:rsidRPr="004D7CAA">
        <w:rPr>
          <w:sz w:val="28"/>
          <w:szCs w:val="28"/>
          <w:lang w:val="nl-NL"/>
        </w:rPr>
        <w:t xml:space="preserve">4-02]; </w:t>
      </w:r>
      <w:r w:rsidR="00B43574" w:rsidRPr="004D7CAA">
        <w:rPr>
          <w:sz w:val="28"/>
          <w:szCs w:val="28"/>
          <w:lang w:val="nl-NL"/>
        </w:rPr>
        <w:t>[H5-5.</w:t>
      </w:r>
      <w:r w:rsidRPr="004D7CAA">
        <w:rPr>
          <w:sz w:val="28"/>
          <w:szCs w:val="28"/>
          <w:lang w:val="nl-NL"/>
        </w:rPr>
        <w:t>4-03].</w:t>
      </w:r>
    </w:p>
    <w:p w:rsidR="001A15B6" w:rsidRPr="004D7CAA" w:rsidRDefault="001A15B6" w:rsidP="00FF30D6">
      <w:pPr>
        <w:spacing w:line="360" w:lineRule="auto"/>
        <w:ind w:firstLine="720"/>
        <w:contextualSpacing/>
        <w:jc w:val="both"/>
        <w:outlineLvl w:val="0"/>
        <w:rPr>
          <w:sz w:val="28"/>
          <w:szCs w:val="28"/>
          <w:lang w:val="nl-NL"/>
        </w:rPr>
      </w:pPr>
      <w:r w:rsidRPr="004D7CAA">
        <w:rPr>
          <w:sz w:val="28"/>
          <w:szCs w:val="28"/>
          <w:lang w:val="vi-VN"/>
        </w:rPr>
        <w:t>Mức 2</w:t>
      </w:r>
      <w:r w:rsidR="00063F92" w:rsidRPr="004D7CAA">
        <w:rPr>
          <w:sz w:val="28"/>
          <w:szCs w:val="28"/>
          <w:lang w:val="vi-VN"/>
        </w:rPr>
        <w:t>:</w:t>
      </w:r>
    </w:p>
    <w:p w:rsidR="00B36F8B" w:rsidRPr="004839E2" w:rsidRDefault="00F738E2" w:rsidP="00B36F8B">
      <w:pPr>
        <w:spacing w:line="360" w:lineRule="auto"/>
        <w:ind w:firstLine="720"/>
        <w:contextualSpacing/>
        <w:jc w:val="both"/>
        <w:rPr>
          <w:sz w:val="28"/>
          <w:szCs w:val="28"/>
          <w:lang w:val="nl-NL"/>
        </w:rPr>
      </w:pPr>
      <w:r w:rsidRPr="004D7CAA">
        <w:rPr>
          <w:rFonts w:eastAsia="Calibri"/>
          <w:sz w:val="28"/>
          <w:szCs w:val="28"/>
          <w:lang w:val="vi-VN"/>
        </w:rPr>
        <w:t>Trong những năm qua, tỷ lệ trẻ 6 tuổi vào lớp 1 của trường luôn đạ</w:t>
      </w:r>
      <w:r w:rsidR="00DB052A" w:rsidRPr="004D7CAA">
        <w:rPr>
          <w:rFonts w:eastAsia="Calibri"/>
          <w:sz w:val="28"/>
          <w:szCs w:val="28"/>
          <w:lang w:val="vi-VN"/>
        </w:rPr>
        <w:t xml:space="preserve">t trên </w:t>
      </w:r>
      <w:r w:rsidR="00DB052A" w:rsidRPr="004839E2">
        <w:rPr>
          <w:rFonts w:eastAsia="Calibri"/>
          <w:sz w:val="28"/>
          <w:szCs w:val="28"/>
          <w:lang w:val="nl-NL"/>
        </w:rPr>
        <w:t>100</w:t>
      </w:r>
      <w:r w:rsidRPr="004D7CAA">
        <w:rPr>
          <w:rFonts w:eastAsia="Calibri"/>
          <w:sz w:val="28"/>
          <w:szCs w:val="28"/>
          <w:lang w:val="vi-VN"/>
        </w:rPr>
        <w:t xml:space="preserve">% </w:t>
      </w:r>
      <w:r w:rsidR="00B43574" w:rsidRPr="004839E2">
        <w:rPr>
          <w:rFonts w:eastAsia="MS Mincho"/>
          <w:sz w:val="28"/>
          <w:szCs w:val="28"/>
          <w:lang w:val="nl-NL"/>
        </w:rPr>
        <w:t>[H1-1.</w:t>
      </w:r>
      <w:r w:rsidRPr="004839E2">
        <w:rPr>
          <w:rFonts w:eastAsia="MS Mincho"/>
          <w:sz w:val="28"/>
          <w:szCs w:val="28"/>
          <w:lang w:val="nl-NL"/>
        </w:rPr>
        <w:t>1-02]</w:t>
      </w:r>
      <w:r w:rsidRPr="004D7CAA">
        <w:rPr>
          <w:sz w:val="28"/>
          <w:szCs w:val="28"/>
          <w:lang w:val="vi-VN"/>
        </w:rPr>
        <w:t xml:space="preserve">; </w:t>
      </w:r>
      <w:r w:rsidR="00B43574" w:rsidRPr="004D7CAA">
        <w:rPr>
          <w:sz w:val="28"/>
          <w:szCs w:val="28"/>
          <w:lang w:val="nl-NL"/>
        </w:rPr>
        <w:t>[H5-5.</w:t>
      </w:r>
      <w:r w:rsidRPr="004D7CAA">
        <w:rPr>
          <w:sz w:val="28"/>
          <w:szCs w:val="28"/>
          <w:lang w:val="nl-NL"/>
        </w:rPr>
        <w:t>4-02]</w:t>
      </w:r>
      <w:r w:rsidRPr="004D7CAA">
        <w:rPr>
          <w:sz w:val="28"/>
          <w:szCs w:val="28"/>
          <w:lang w:val="vi-VN"/>
        </w:rPr>
        <w:t xml:space="preserve">; </w:t>
      </w:r>
      <w:r w:rsidR="00B43574" w:rsidRPr="004D7CAA">
        <w:rPr>
          <w:sz w:val="28"/>
          <w:szCs w:val="28"/>
          <w:lang w:val="nl-NL"/>
        </w:rPr>
        <w:t>[H5-5.</w:t>
      </w:r>
      <w:r w:rsidRPr="004D7CAA">
        <w:rPr>
          <w:sz w:val="28"/>
          <w:szCs w:val="28"/>
          <w:lang w:val="nl-NL"/>
        </w:rPr>
        <w:t>4-03]</w:t>
      </w:r>
      <w:r w:rsidRPr="004D7CAA">
        <w:rPr>
          <w:sz w:val="28"/>
          <w:szCs w:val="28"/>
          <w:lang w:val="vi-VN"/>
        </w:rPr>
        <w:t>.</w:t>
      </w:r>
    </w:p>
    <w:p w:rsidR="00B36F8B" w:rsidRPr="004D7CAA" w:rsidRDefault="00B36F8B" w:rsidP="00B36F8B">
      <w:pPr>
        <w:spacing w:line="360" w:lineRule="auto"/>
        <w:ind w:firstLine="720"/>
        <w:contextualSpacing/>
        <w:jc w:val="both"/>
        <w:rPr>
          <w:sz w:val="28"/>
          <w:szCs w:val="28"/>
          <w:lang w:val="vi-VN"/>
        </w:rPr>
      </w:pPr>
      <w:r w:rsidRPr="004D7CAA">
        <w:rPr>
          <w:sz w:val="28"/>
          <w:szCs w:val="28"/>
          <w:lang w:val="vi-VN"/>
        </w:rPr>
        <w:t>Mức 3:</w:t>
      </w:r>
    </w:p>
    <w:p w:rsidR="00B36F8B" w:rsidRPr="004839E2" w:rsidRDefault="00B36F8B" w:rsidP="00B36F8B">
      <w:pPr>
        <w:spacing w:line="360" w:lineRule="auto"/>
        <w:ind w:firstLine="720"/>
        <w:contextualSpacing/>
        <w:jc w:val="both"/>
        <w:rPr>
          <w:rFonts w:eastAsia="Calibri"/>
          <w:sz w:val="28"/>
          <w:szCs w:val="28"/>
          <w:lang w:val="nl-NL"/>
        </w:rPr>
      </w:pPr>
      <w:r w:rsidRPr="004D7CAA">
        <w:rPr>
          <w:rFonts w:eastAsia="Calibri"/>
          <w:sz w:val="28"/>
          <w:szCs w:val="28"/>
          <w:lang w:val="vi-VN"/>
        </w:rPr>
        <w:t xml:space="preserve">Nhà trường luôn thực hiện tốt việc duy trì tỷ lệ trẻ 6 tuổi vào lớp 1 của trường </w:t>
      </w:r>
      <w:r w:rsidRPr="004839E2">
        <w:rPr>
          <w:rFonts w:eastAsia="Calibri"/>
          <w:sz w:val="28"/>
          <w:szCs w:val="28"/>
          <w:lang w:val="nl-NL"/>
        </w:rPr>
        <w:t>luôn đảm bảo là 100</w:t>
      </w:r>
      <w:r w:rsidRPr="004D7CAA">
        <w:rPr>
          <w:rFonts w:eastAsia="Calibri"/>
          <w:sz w:val="28"/>
          <w:szCs w:val="28"/>
          <w:lang w:val="vi-VN"/>
        </w:rPr>
        <w:t xml:space="preserve">% </w:t>
      </w:r>
      <w:r w:rsidRPr="004839E2">
        <w:rPr>
          <w:rFonts w:eastAsia="MS Mincho"/>
          <w:sz w:val="28"/>
          <w:szCs w:val="28"/>
          <w:lang w:val="nl-NL"/>
        </w:rPr>
        <w:t>[H1-1.1-02]</w:t>
      </w:r>
      <w:r w:rsidRPr="004D7CAA">
        <w:rPr>
          <w:sz w:val="28"/>
          <w:szCs w:val="28"/>
          <w:lang w:val="vi-VN"/>
        </w:rPr>
        <w:t xml:space="preserve">; </w:t>
      </w:r>
      <w:r w:rsidRPr="004D7CAA">
        <w:rPr>
          <w:sz w:val="28"/>
          <w:szCs w:val="28"/>
          <w:lang w:val="nl-NL"/>
        </w:rPr>
        <w:t>[H5-5.4-02]</w:t>
      </w:r>
      <w:r w:rsidRPr="004D7CAA">
        <w:rPr>
          <w:sz w:val="28"/>
          <w:szCs w:val="28"/>
          <w:lang w:val="vi-VN"/>
        </w:rPr>
        <w:t xml:space="preserve">; </w:t>
      </w:r>
      <w:r w:rsidRPr="004D7CAA">
        <w:rPr>
          <w:sz w:val="28"/>
          <w:szCs w:val="28"/>
          <w:lang w:val="nl-NL"/>
        </w:rPr>
        <w:t>[H5-5.4-03].</w:t>
      </w:r>
    </w:p>
    <w:p w:rsidR="00FD2528" w:rsidRPr="004D7CAA" w:rsidRDefault="00FD2528" w:rsidP="00B36F8B">
      <w:pPr>
        <w:spacing w:line="360" w:lineRule="auto"/>
        <w:ind w:firstLine="720"/>
        <w:contextualSpacing/>
        <w:jc w:val="both"/>
        <w:rPr>
          <w:b/>
          <w:sz w:val="28"/>
          <w:szCs w:val="28"/>
          <w:lang w:val="nl-NL"/>
        </w:rPr>
      </w:pPr>
      <w:r w:rsidRPr="004D7CAA">
        <w:rPr>
          <w:b/>
          <w:sz w:val="28"/>
          <w:szCs w:val="28"/>
          <w:lang w:val="nl-NL"/>
        </w:rPr>
        <w:t>2. Điểm mạnh</w:t>
      </w:r>
    </w:p>
    <w:p w:rsidR="00FF30D6" w:rsidRPr="004D7CAA" w:rsidRDefault="00F738E2" w:rsidP="00FF30D6">
      <w:pPr>
        <w:spacing w:line="360" w:lineRule="auto"/>
        <w:ind w:firstLine="720"/>
        <w:contextualSpacing/>
        <w:jc w:val="both"/>
        <w:rPr>
          <w:sz w:val="28"/>
          <w:szCs w:val="28"/>
          <w:lang w:val="nl-NL"/>
        </w:rPr>
      </w:pPr>
      <w:r w:rsidRPr="004D7CAA">
        <w:rPr>
          <w:sz w:val="28"/>
          <w:szCs w:val="28"/>
          <w:lang w:val="nl-NL"/>
        </w:rPr>
        <w:t>-</w:t>
      </w:r>
      <w:r w:rsidR="00B635EC" w:rsidRPr="004D7CAA">
        <w:rPr>
          <w:sz w:val="28"/>
          <w:szCs w:val="28"/>
          <w:lang w:val="nl-NL"/>
        </w:rPr>
        <w:t xml:space="preserve"> T</w:t>
      </w:r>
      <w:r w:rsidR="00FF30D6" w:rsidRPr="004D7CAA">
        <w:rPr>
          <w:sz w:val="28"/>
          <w:szCs w:val="28"/>
          <w:lang w:val="nl-NL"/>
        </w:rPr>
        <w:t>rường phối hợp chặt chẽ cùng địa phương thực hiện tốt công tác phổ cập giáo dục tiểu học.</w:t>
      </w:r>
    </w:p>
    <w:p w:rsidR="00FF30D6" w:rsidRPr="004D7CAA" w:rsidRDefault="00FF30D6" w:rsidP="00FF30D6">
      <w:pPr>
        <w:spacing w:line="360" w:lineRule="auto"/>
        <w:ind w:firstLine="720"/>
        <w:contextualSpacing/>
        <w:jc w:val="both"/>
        <w:rPr>
          <w:spacing w:val="-4"/>
          <w:sz w:val="28"/>
          <w:szCs w:val="28"/>
          <w:lang w:val="nl-NL"/>
        </w:rPr>
      </w:pPr>
      <w:r w:rsidRPr="004D7CAA">
        <w:rPr>
          <w:spacing w:val="-4"/>
          <w:sz w:val="28"/>
          <w:szCs w:val="28"/>
          <w:lang w:val="nl-NL"/>
        </w:rPr>
        <w:t>- Tỷ lệ trẻ em 6 tuổi vào lớp 1 trên địa bàn phường luôn đảm bảo 100%.</w:t>
      </w:r>
    </w:p>
    <w:p w:rsidR="00FD2528" w:rsidRPr="004D7CAA" w:rsidRDefault="00FD2528" w:rsidP="00FF30D6">
      <w:pPr>
        <w:spacing w:line="360" w:lineRule="auto"/>
        <w:ind w:firstLine="720"/>
        <w:contextualSpacing/>
        <w:jc w:val="both"/>
        <w:outlineLvl w:val="0"/>
        <w:rPr>
          <w:b/>
          <w:sz w:val="28"/>
          <w:szCs w:val="28"/>
          <w:lang w:val="nl-NL"/>
        </w:rPr>
      </w:pPr>
      <w:r w:rsidRPr="004D7CAA">
        <w:rPr>
          <w:b/>
          <w:sz w:val="28"/>
          <w:szCs w:val="28"/>
          <w:lang w:val="nl-NL"/>
        </w:rPr>
        <w:t>3. Điểm yếu</w:t>
      </w:r>
    </w:p>
    <w:p w:rsidR="00FF30D6" w:rsidRPr="004D7CAA" w:rsidRDefault="00FF30D6" w:rsidP="00FF30D6">
      <w:pPr>
        <w:spacing w:line="360" w:lineRule="auto"/>
        <w:ind w:firstLine="720"/>
        <w:contextualSpacing/>
        <w:jc w:val="both"/>
        <w:rPr>
          <w:b/>
          <w:sz w:val="28"/>
          <w:szCs w:val="28"/>
          <w:lang w:val="nl-NL"/>
        </w:rPr>
      </w:pPr>
      <w:r w:rsidRPr="004D7CAA">
        <w:rPr>
          <w:sz w:val="28"/>
          <w:szCs w:val="28"/>
          <w:lang w:val="pt-BR"/>
        </w:rPr>
        <w:t>Việc lưu trữ hồ sơ phổ cập theo các năm chưa thật đầy đủ và khoa học.</w:t>
      </w:r>
    </w:p>
    <w:p w:rsidR="00FD2528" w:rsidRPr="004D7CAA" w:rsidRDefault="00FD2528" w:rsidP="00FF30D6">
      <w:pPr>
        <w:spacing w:line="360" w:lineRule="auto"/>
        <w:ind w:firstLine="720"/>
        <w:contextualSpacing/>
        <w:jc w:val="both"/>
        <w:outlineLvl w:val="0"/>
        <w:rPr>
          <w:b/>
          <w:sz w:val="28"/>
          <w:szCs w:val="28"/>
          <w:lang w:val="nl-NL"/>
        </w:rPr>
      </w:pPr>
      <w:r w:rsidRPr="004D7CAA">
        <w:rPr>
          <w:b/>
          <w:sz w:val="28"/>
          <w:szCs w:val="28"/>
          <w:lang w:val="nl-NL"/>
        </w:rPr>
        <w:t>4. Kế hoạch 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D7CAA" w:rsidRPr="004D7CAA" w:rsidTr="002316CC">
        <w:trPr>
          <w:trHeight w:val="567"/>
          <w:tblHeader/>
        </w:trPr>
        <w:tc>
          <w:tcPr>
            <w:tcW w:w="3085" w:type="dxa"/>
          </w:tcPr>
          <w:p w:rsidR="001D761B" w:rsidRPr="004D7CAA" w:rsidRDefault="001D761B" w:rsidP="002316CC">
            <w:pPr>
              <w:spacing w:line="276" w:lineRule="auto"/>
              <w:contextualSpacing/>
              <w:jc w:val="center"/>
              <w:outlineLvl w:val="0"/>
              <w:rPr>
                <w:b/>
                <w:sz w:val="28"/>
                <w:szCs w:val="28"/>
                <w:lang w:val="vi-VN"/>
              </w:rPr>
            </w:pPr>
            <w:r w:rsidRPr="004D7CAA">
              <w:rPr>
                <w:b/>
                <w:sz w:val="28"/>
                <w:szCs w:val="28"/>
                <w:lang w:val="vi-VN"/>
              </w:rPr>
              <w:t>Công việc</w:t>
            </w:r>
          </w:p>
          <w:p w:rsidR="001D761B" w:rsidRPr="004D7CAA" w:rsidRDefault="001D761B" w:rsidP="002316CC">
            <w:pPr>
              <w:spacing w:line="276" w:lineRule="auto"/>
              <w:contextualSpacing/>
              <w:jc w:val="center"/>
              <w:outlineLvl w:val="0"/>
              <w:rPr>
                <w:b/>
                <w:sz w:val="28"/>
                <w:szCs w:val="28"/>
                <w:lang w:val="vi-VN"/>
              </w:rPr>
            </w:pPr>
            <w:r w:rsidRPr="004D7CAA">
              <w:rPr>
                <w:b/>
                <w:sz w:val="28"/>
                <w:szCs w:val="28"/>
                <w:lang w:val="vi-VN"/>
              </w:rPr>
              <w:t>cần thực hiện</w:t>
            </w:r>
          </w:p>
        </w:tc>
        <w:tc>
          <w:tcPr>
            <w:tcW w:w="1418" w:type="dxa"/>
          </w:tcPr>
          <w:p w:rsidR="001D761B" w:rsidRPr="004D7CAA" w:rsidRDefault="001D761B" w:rsidP="002316CC">
            <w:pPr>
              <w:spacing w:line="276" w:lineRule="auto"/>
              <w:contextualSpacing/>
              <w:jc w:val="center"/>
              <w:outlineLvl w:val="0"/>
              <w:rPr>
                <w:b/>
                <w:sz w:val="28"/>
                <w:szCs w:val="28"/>
                <w:lang w:val="vi-VN"/>
              </w:rPr>
            </w:pPr>
            <w:r w:rsidRPr="004D7CAA">
              <w:rPr>
                <w:b/>
                <w:sz w:val="28"/>
                <w:szCs w:val="28"/>
                <w:lang w:val="vi-VN"/>
              </w:rPr>
              <w:t>Người</w:t>
            </w:r>
          </w:p>
          <w:p w:rsidR="001D761B" w:rsidRPr="004D7CAA" w:rsidRDefault="001D761B" w:rsidP="002316CC">
            <w:pPr>
              <w:spacing w:line="276" w:lineRule="auto"/>
              <w:contextualSpacing/>
              <w:jc w:val="center"/>
              <w:outlineLvl w:val="0"/>
              <w:rPr>
                <w:b/>
                <w:sz w:val="28"/>
                <w:szCs w:val="28"/>
                <w:lang w:val="vi-VN"/>
              </w:rPr>
            </w:pPr>
            <w:r w:rsidRPr="004D7CAA">
              <w:rPr>
                <w:b/>
                <w:sz w:val="28"/>
                <w:szCs w:val="28"/>
                <w:lang w:val="vi-VN"/>
              </w:rPr>
              <w:t>thực hiện</w:t>
            </w:r>
          </w:p>
        </w:tc>
        <w:tc>
          <w:tcPr>
            <w:tcW w:w="1842" w:type="dxa"/>
          </w:tcPr>
          <w:p w:rsidR="001D761B" w:rsidRPr="004D7CAA" w:rsidRDefault="001D761B" w:rsidP="002316CC">
            <w:pPr>
              <w:spacing w:line="276" w:lineRule="auto"/>
              <w:contextualSpacing/>
              <w:jc w:val="center"/>
              <w:outlineLvl w:val="0"/>
              <w:rPr>
                <w:b/>
                <w:sz w:val="28"/>
                <w:szCs w:val="28"/>
                <w:lang w:val="vi-VN"/>
              </w:rPr>
            </w:pPr>
            <w:r w:rsidRPr="004D7CAA">
              <w:rPr>
                <w:b/>
                <w:sz w:val="28"/>
                <w:szCs w:val="28"/>
                <w:lang w:val="vi-VN"/>
              </w:rPr>
              <w:t>Điều kiện</w:t>
            </w:r>
          </w:p>
          <w:p w:rsidR="001D761B" w:rsidRPr="004D7CAA" w:rsidRDefault="001D761B" w:rsidP="002316CC">
            <w:pPr>
              <w:spacing w:line="276" w:lineRule="auto"/>
              <w:contextualSpacing/>
              <w:jc w:val="center"/>
              <w:outlineLvl w:val="0"/>
              <w:rPr>
                <w:b/>
                <w:sz w:val="28"/>
                <w:szCs w:val="28"/>
                <w:lang w:val="vi-VN"/>
              </w:rPr>
            </w:pPr>
            <w:r w:rsidRPr="004D7CAA">
              <w:rPr>
                <w:b/>
                <w:sz w:val="28"/>
                <w:szCs w:val="28"/>
                <w:lang w:val="vi-VN"/>
              </w:rPr>
              <w:t>để thực hiện</w:t>
            </w:r>
          </w:p>
        </w:tc>
        <w:tc>
          <w:tcPr>
            <w:tcW w:w="1418" w:type="dxa"/>
          </w:tcPr>
          <w:p w:rsidR="001D761B" w:rsidRPr="004D7CAA" w:rsidRDefault="001D761B" w:rsidP="002316CC">
            <w:pPr>
              <w:spacing w:line="276" w:lineRule="auto"/>
              <w:contextualSpacing/>
              <w:jc w:val="center"/>
              <w:outlineLvl w:val="0"/>
              <w:rPr>
                <w:b/>
                <w:sz w:val="28"/>
                <w:szCs w:val="28"/>
                <w:lang w:val="vi-VN"/>
              </w:rPr>
            </w:pPr>
            <w:r w:rsidRPr="004D7CAA">
              <w:rPr>
                <w:b/>
                <w:sz w:val="28"/>
                <w:szCs w:val="28"/>
                <w:lang w:val="vi-VN"/>
              </w:rPr>
              <w:t>Thời gian</w:t>
            </w:r>
          </w:p>
          <w:p w:rsidR="001D761B" w:rsidRPr="004D7CAA" w:rsidRDefault="001D761B" w:rsidP="002316CC">
            <w:pPr>
              <w:spacing w:line="276" w:lineRule="auto"/>
              <w:contextualSpacing/>
              <w:jc w:val="center"/>
              <w:outlineLvl w:val="0"/>
              <w:rPr>
                <w:b/>
                <w:sz w:val="28"/>
                <w:szCs w:val="28"/>
                <w:lang w:val="vi-VN"/>
              </w:rPr>
            </w:pPr>
            <w:r w:rsidRPr="004D7CAA">
              <w:rPr>
                <w:b/>
                <w:sz w:val="28"/>
                <w:szCs w:val="28"/>
                <w:lang w:val="vi-VN"/>
              </w:rPr>
              <w:t>thực hiện</w:t>
            </w:r>
          </w:p>
        </w:tc>
        <w:tc>
          <w:tcPr>
            <w:tcW w:w="1241" w:type="dxa"/>
          </w:tcPr>
          <w:p w:rsidR="001D761B" w:rsidRPr="004D7CAA" w:rsidRDefault="001D761B" w:rsidP="002316CC">
            <w:pPr>
              <w:spacing w:line="276" w:lineRule="auto"/>
              <w:contextualSpacing/>
              <w:jc w:val="center"/>
              <w:outlineLvl w:val="0"/>
              <w:rPr>
                <w:b/>
                <w:sz w:val="28"/>
                <w:szCs w:val="28"/>
                <w:lang w:val="vi-VN"/>
              </w:rPr>
            </w:pPr>
            <w:r w:rsidRPr="004D7CAA">
              <w:rPr>
                <w:b/>
                <w:sz w:val="28"/>
                <w:szCs w:val="28"/>
                <w:lang w:val="vi-VN"/>
              </w:rPr>
              <w:t>Dự kiến</w:t>
            </w:r>
          </w:p>
          <w:p w:rsidR="001D761B" w:rsidRPr="004D7CAA" w:rsidRDefault="001D761B" w:rsidP="002316CC">
            <w:pPr>
              <w:spacing w:line="276" w:lineRule="auto"/>
              <w:contextualSpacing/>
              <w:jc w:val="center"/>
              <w:outlineLvl w:val="0"/>
              <w:rPr>
                <w:b/>
                <w:sz w:val="28"/>
                <w:szCs w:val="28"/>
                <w:lang w:val="vi-VN"/>
              </w:rPr>
            </w:pPr>
            <w:r w:rsidRPr="004D7CAA">
              <w:rPr>
                <w:b/>
                <w:sz w:val="28"/>
                <w:szCs w:val="28"/>
                <w:lang w:val="vi-VN"/>
              </w:rPr>
              <w:t>kinh phí</w:t>
            </w:r>
          </w:p>
        </w:tc>
      </w:tr>
    </w:tbl>
    <w:tbl>
      <w:tblPr>
        <w:tblStyle w:val="TableGrid"/>
        <w:tblpPr w:leftFromText="180" w:rightFromText="180" w:vertAnchor="text" w:horzAnchor="margin" w:tblpY="200"/>
        <w:tblW w:w="0" w:type="auto"/>
        <w:tblLook w:val="04A0" w:firstRow="1" w:lastRow="0" w:firstColumn="1" w:lastColumn="0" w:noHBand="0" w:noVBand="1"/>
      </w:tblPr>
      <w:tblGrid>
        <w:gridCol w:w="3085"/>
        <w:gridCol w:w="1418"/>
        <w:gridCol w:w="1842"/>
        <w:gridCol w:w="1418"/>
        <w:gridCol w:w="1241"/>
      </w:tblGrid>
      <w:tr w:rsidR="00240F4D" w:rsidRPr="004D7CAA" w:rsidTr="00240F4D">
        <w:trPr>
          <w:trHeight w:val="567"/>
        </w:trPr>
        <w:tc>
          <w:tcPr>
            <w:tcW w:w="3085" w:type="dxa"/>
          </w:tcPr>
          <w:p w:rsidR="00240F4D" w:rsidRPr="004D7CAA" w:rsidRDefault="00240F4D" w:rsidP="00240F4D">
            <w:pPr>
              <w:spacing w:line="360" w:lineRule="auto"/>
              <w:contextualSpacing/>
              <w:jc w:val="both"/>
              <w:outlineLvl w:val="0"/>
              <w:rPr>
                <w:sz w:val="28"/>
                <w:szCs w:val="28"/>
              </w:rPr>
            </w:pPr>
            <w:r w:rsidRPr="004D7CAA">
              <w:rPr>
                <w:sz w:val="28"/>
                <w:szCs w:val="28"/>
              </w:rPr>
              <w:t>Tiếp tục thực hiện cơ chế</w:t>
            </w:r>
            <w:r w:rsidRPr="004D7CAA">
              <w:rPr>
                <w:sz w:val="28"/>
                <w:szCs w:val="28"/>
                <w:lang w:val="vi-VN"/>
              </w:rPr>
              <w:t xml:space="preserve"> phối hợp </w:t>
            </w:r>
            <w:r w:rsidRPr="004D7CAA">
              <w:rPr>
                <w:sz w:val="28"/>
                <w:szCs w:val="28"/>
              </w:rPr>
              <w:t xml:space="preserve">hiệu quả </w:t>
            </w:r>
            <w:r w:rsidRPr="004D7CAA">
              <w:rPr>
                <w:sz w:val="28"/>
                <w:szCs w:val="28"/>
                <w:lang w:val="vi-VN"/>
              </w:rPr>
              <w:t xml:space="preserve">giữa </w:t>
            </w:r>
            <w:r w:rsidRPr="004D7CAA">
              <w:rPr>
                <w:sz w:val="28"/>
                <w:szCs w:val="28"/>
              </w:rPr>
              <w:t xml:space="preserve">cán bộ quản lý, chuyên </w:t>
            </w:r>
            <w:r w:rsidRPr="004D7CAA">
              <w:rPr>
                <w:sz w:val="28"/>
                <w:szCs w:val="28"/>
              </w:rPr>
              <w:lastRenderedPageBreak/>
              <w:t>trách giáo dục phường</w:t>
            </w:r>
            <w:r w:rsidRPr="004D7CAA">
              <w:rPr>
                <w:sz w:val="28"/>
                <w:szCs w:val="28"/>
                <w:lang w:val="vi-VN"/>
              </w:rPr>
              <w:t xml:space="preserve"> với </w:t>
            </w:r>
            <w:r w:rsidRPr="004D7CAA">
              <w:rPr>
                <w:sz w:val="28"/>
                <w:szCs w:val="28"/>
              </w:rPr>
              <w:t>hội khuyến học phường, trung tâm học tập cộng đồngphường</w:t>
            </w:r>
            <w:r w:rsidRPr="004D7CAA">
              <w:rPr>
                <w:sz w:val="28"/>
                <w:szCs w:val="28"/>
                <w:lang w:val="vi-VN"/>
              </w:rPr>
              <w:t xml:space="preserve"> để tiếp tục thực hiện tốt công tác phổ cập giáo dục tiểu học</w:t>
            </w:r>
          </w:p>
        </w:tc>
        <w:tc>
          <w:tcPr>
            <w:tcW w:w="1418" w:type="dxa"/>
          </w:tcPr>
          <w:p w:rsidR="00240F4D" w:rsidRPr="004D7CAA" w:rsidRDefault="00240F4D" w:rsidP="00240F4D">
            <w:pPr>
              <w:spacing w:line="360" w:lineRule="auto"/>
              <w:contextualSpacing/>
              <w:jc w:val="both"/>
              <w:outlineLvl w:val="0"/>
              <w:rPr>
                <w:sz w:val="28"/>
                <w:szCs w:val="28"/>
                <w:lang w:val="vi-VN"/>
              </w:rPr>
            </w:pPr>
            <w:r w:rsidRPr="004D7CAA">
              <w:rPr>
                <w:sz w:val="28"/>
                <w:szCs w:val="28"/>
                <w:lang w:val="vi-VN"/>
              </w:rPr>
              <w:lastRenderedPageBreak/>
              <w:t xml:space="preserve">Hiệu trưởng, Ban đại </w:t>
            </w:r>
            <w:r w:rsidRPr="004D7CAA">
              <w:rPr>
                <w:sz w:val="28"/>
                <w:szCs w:val="28"/>
                <w:lang w:val="vi-VN"/>
              </w:rPr>
              <w:lastRenderedPageBreak/>
              <w:t>diện cha mẹ học sinh</w:t>
            </w:r>
          </w:p>
        </w:tc>
        <w:tc>
          <w:tcPr>
            <w:tcW w:w="1842" w:type="dxa"/>
          </w:tcPr>
          <w:p w:rsidR="00240F4D" w:rsidRPr="004D7CAA" w:rsidRDefault="00240F4D" w:rsidP="00240F4D">
            <w:pPr>
              <w:spacing w:line="360" w:lineRule="auto"/>
              <w:contextualSpacing/>
              <w:jc w:val="both"/>
              <w:outlineLvl w:val="0"/>
              <w:rPr>
                <w:sz w:val="28"/>
                <w:szCs w:val="28"/>
                <w:lang w:val="vi-VN"/>
              </w:rPr>
            </w:pPr>
            <w:r w:rsidRPr="004D7CAA">
              <w:rPr>
                <w:sz w:val="28"/>
                <w:szCs w:val="28"/>
                <w:lang w:val="vi-VN"/>
              </w:rPr>
              <w:lastRenderedPageBreak/>
              <w:t xml:space="preserve">Có sự thống nhất với các lực lượng </w:t>
            </w:r>
            <w:r w:rsidRPr="004D7CAA">
              <w:rPr>
                <w:sz w:val="28"/>
                <w:szCs w:val="28"/>
                <w:lang w:val="vi-VN"/>
              </w:rPr>
              <w:lastRenderedPageBreak/>
              <w:t>giáo dục khác</w:t>
            </w:r>
          </w:p>
        </w:tc>
        <w:tc>
          <w:tcPr>
            <w:tcW w:w="1418" w:type="dxa"/>
          </w:tcPr>
          <w:p w:rsidR="00240F4D" w:rsidRPr="004D7CAA" w:rsidRDefault="00240F4D" w:rsidP="00240F4D">
            <w:pPr>
              <w:spacing w:line="360" w:lineRule="auto"/>
              <w:contextualSpacing/>
              <w:jc w:val="both"/>
              <w:outlineLvl w:val="0"/>
              <w:rPr>
                <w:sz w:val="28"/>
                <w:szCs w:val="28"/>
              </w:rPr>
            </w:pPr>
            <w:r w:rsidRPr="004D7CAA">
              <w:rPr>
                <w:sz w:val="28"/>
                <w:szCs w:val="28"/>
              </w:rPr>
              <w:lastRenderedPageBreak/>
              <w:t>Trong năm học</w:t>
            </w:r>
          </w:p>
        </w:tc>
        <w:tc>
          <w:tcPr>
            <w:tcW w:w="1241" w:type="dxa"/>
          </w:tcPr>
          <w:p w:rsidR="00240F4D" w:rsidRPr="004D7CAA" w:rsidRDefault="00240F4D" w:rsidP="00240F4D">
            <w:pPr>
              <w:spacing w:line="360" w:lineRule="auto"/>
              <w:contextualSpacing/>
              <w:jc w:val="both"/>
              <w:outlineLvl w:val="0"/>
              <w:rPr>
                <w:sz w:val="28"/>
                <w:szCs w:val="28"/>
                <w:lang w:val="vi-VN"/>
              </w:rPr>
            </w:pPr>
            <w:r w:rsidRPr="004D7CAA">
              <w:rPr>
                <w:sz w:val="28"/>
                <w:szCs w:val="28"/>
                <w:lang w:val="vi-VN"/>
              </w:rPr>
              <w:t>Không</w:t>
            </w:r>
          </w:p>
        </w:tc>
      </w:tr>
      <w:tr w:rsidR="00240F4D" w:rsidRPr="004D7CAA" w:rsidTr="00240F4D">
        <w:trPr>
          <w:trHeight w:val="567"/>
        </w:trPr>
        <w:tc>
          <w:tcPr>
            <w:tcW w:w="3085" w:type="dxa"/>
          </w:tcPr>
          <w:p w:rsidR="00240F4D" w:rsidRPr="004D7CAA" w:rsidRDefault="00240F4D" w:rsidP="00240F4D">
            <w:pPr>
              <w:spacing w:line="360" w:lineRule="auto"/>
              <w:contextualSpacing/>
              <w:jc w:val="both"/>
              <w:outlineLvl w:val="0"/>
              <w:rPr>
                <w:sz w:val="28"/>
                <w:szCs w:val="28"/>
              </w:rPr>
            </w:pPr>
            <w:r w:rsidRPr="004D7CAA">
              <w:rPr>
                <w:sz w:val="28"/>
                <w:szCs w:val="28"/>
              </w:rPr>
              <w:lastRenderedPageBreak/>
              <w:t>Đề ra nội dung, quy trình cho việc lưu trữ hồ sơ phổ cập</w:t>
            </w:r>
          </w:p>
        </w:tc>
        <w:tc>
          <w:tcPr>
            <w:tcW w:w="1418" w:type="dxa"/>
          </w:tcPr>
          <w:p w:rsidR="00240F4D" w:rsidRPr="004D7CAA" w:rsidRDefault="00240F4D" w:rsidP="00240F4D">
            <w:pPr>
              <w:spacing w:line="360" w:lineRule="auto"/>
              <w:contextualSpacing/>
              <w:jc w:val="both"/>
              <w:outlineLvl w:val="0"/>
              <w:rPr>
                <w:sz w:val="28"/>
                <w:szCs w:val="28"/>
              </w:rPr>
            </w:pPr>
            <w:r w:rsidRPr="004D7CAA">
              <w:rPr>
                <w:sz w:val="28"/>
                <w:szCs w:val="28"/>
              </w:rPr>
              <w:t>Nhân viên chuyên trách giáo dục</w:t>
            </w:r>
          </w:p>
        </w:tc>
        <w:tc>
          <w:tcPr>
            <w:tcW w:w="1842" w:type="dxa"/>
          </w:tcPr>
          <w:p w:rsidR="00240F4D" w:rsidRPr="004D7CAA" w:rsidRDefault="00240F4D" w:rsidP="00240F4D">
            <w:pPr>
              <w:spacing w:line="360" w:lineRule="auto"/>
              <w:contextualSpacing/>
              <w:jc w:val="both"/>
              <w:outlineLvl w:val="0"/>
              <w:rPr>
                <w:sz w:val="28"/>
                <w:szCs w:val="28"/>
              </w:rPr>
            </w:pPr>
            <w:r w:rsidRPr="004D7CAA">
              <w:rPr>
                <w:sz w:val="28"/>
                <w:szCs w:val="28"/>
              </w:rPr>
              <w:t>Hiệu trưởng duyệt</w:t>
            </w:r>
          </w:p>
        </w:tc>
        <w:tc>
          <w:tcPr>
            <w:tcW w:w="1418" w:type="dxa"/>
          </w:tcPr>
          <w:p w:rsidR="00240F4D" w:rsidRPr="004D7CAA" w:rsidRDefault="003C2C3B" w:rsidP="00240F4D">
            <w:pPr>
              <w:spacing w:line="360" w:lineRule="auto"/>
              <w:contextualSpacing/>
              <w:jc w:val="both"/>
              <w:outlineLvl w:val="0"/>
              <w:rPr>
                <w:sz w:val="28"/>
                <w:szCs w:val="28"/>
              </w:rPr>
            </w:pPr>
            <w:r>
              <w:rPr>
                <w:sz w:val="28"/>
                <w:szCs w:val="28"/>
              </w:rPr>
              <w:t>Tháng 12/ 2021</w:t>
            </w:r>
          </w:p>
        </w:tc>
        <w:tc>
          <w:tcPr>
            <w:tcW w:w="1241" w:type="dxa"/>
          </w:tcPr>
          <w:p w:rsidR="00240F4D" w:rsidRPr="004D7CAA" w:rsidRDefault="00240F4D" w:rsidP="00240F4D">
            <w:pPr>
              <w:spacing w:line="360" w:lineRule="auto"/>
              <w:contextualSpacing/>
              <w:jc w:val="both"/>
              <w:outlineLvl w:val="0"/>
              <w:rPr>
                <w:sz w:val="28"/>
                <w:szCs w:val="28"/>
              </w:rPr>
            </w:pPr>
            <w:r w:rsidRPr="004D7CAA">
              <w:rPr>
                <w:sz w:val="28"/>
                <w:szCs w:val="28"/>
              </w:rPr>
              <w:t>Không</w:t>
            </w:r>
          </w:p>
        </w:tc>
      </w:tr>
    </w:tbl>
    <w:p w:rsidR="00240F4D" w:rsidRDefault="00240F4D" w:rsidP="002316AA">
      <w:pPr>
        <w:spacing w:line="360" w:lineRule="auto"/>
        <w:ind w:firstLine="720"/>
        <w:contextualSpacing/>
        <w:jc w:val="both"/>
        <w:outlineLvl w:val="0"/>
        <w:rPr>
          <w:b/>
          <w:sz w:val="28"/>
          <w:szCs w:val="28"/>
          <w:lang w:val="nl-NL"/>
        </w:rPr>
      </w:pPr>
    </w:p>
    <w:p w:rsidR="00FD2528" w:rsidRPr="004D7CAA" w:rsidRDefault="00FD2528" w:rsidP="002316AA">
      <w:pPr>
        <w:spacing w:line="360" w:lineRule="auto"/>
        <w:ind w:firstLine="720"/>
        <w:contextualSpacing/>
        <w:jc w:val="both"/>
        <w:outlineLvl w:val="0"/>
        <w:rPr>
          <w:b/>
          <w:sz w:val="28"/>
          <w:szCs w:val="28"/>
          <w:lang w:val="vi-VN"/>
        </w:rPr>
      </w:pPr>
      <w:r w:rsidRPr="004D7CAA">
        <w:rPr>
          <w:b/>
          <w:sz w:val="28"/>
          <w:szCs w:val="28"/>
          <w:lang w:val="nl-NL"/>
        </w:rPr>
        <w:t xml:space="preserve">5. </w:t>
      </w:r>
      <w:r w:rsidR="00063F92" w:rsidRPr="004D7CAA">
        <w:rPr>
          <w:b/>
          <w:sz w:val="28"/>
          <w:szCs w:val="28"/>
          <w:lang w:val="nl-NL"/>
        </w:rPr>
        <w:t>Tự</w:t>
      </w:r>
      <w:r w:rsidR="00063F92" w:rsidRPr="004D7CAA">
        <w:rPr>
          <w:b/>
          <w:sz w:val="28"/>
          <w:szCs w:val="28"/>
          <w:lang w:val="vi-VN"/>
        </w:rPr>
        <w:t xml:space="preserve"> đánh giá:</w:t>
      </w:r>
      <w:r w:rsidR="00525EF7" w:rsidRPr="00525EF7">
        <w:rPr>
          <w:b/>
          <w:sz w:val="28"/>
          <w:szCs w:val="28"/>
          <w:lang w:val="nl-NL"/>
        </w:rPr>
        <w:t xml:space="preserve"> </w:t>
      </w:r>
      <w:r w:rsidR="00F738E2" w:rsidRPr="004D7CAA">
        <w:rPr>
          <w:sz w:val="28"/>
          <w:szCs w:val="28"/>
          <w:lang w:val="nl-NL"/>
        </w:rPr>
        <w:t>Đạ</w:t>
      </w:r>
      <w:r w:rsidR="00F738E2" w:rsidRPr="004D7CAA">
        <w:rPr>
          <w:sz w:val="28"/>
          <w:szCs w:val="28"/>
          <w:lang w:val="vi-VN"/>
        </w:rPr>
        <w:t xml:space="preserve">t Mức </w:t>
      </w:r>
      <w:r w:rsidR="0021012F" w:rsidRPr="004839E2">
        <w:rPr>
          <w:sz w:val="28"/>
          <w:szCs w:val="28"/>
          <w:lang w:val="nl-NL"/>
        </w:rPr>
        <w:t>2</w:t>
      </w:r>
      <w:r w:rsidR="00F738E2" w:rsidRPr="004D7CAA">
        <w:rPr>
          <w:sz w:val="28"/>
          <w:szCs w:val="28"/>
          <w:lang w:val="vi-VN"/>
        </w:rPr>
        <w:t>.</w:t>
      </w:r>
    </w:p>
    <w:p w:rsidR="00141BC0" w:rsidRPr="004D7CAA" w:rsidRDefault="00141BC0" w:rsidP="002316AA">
      <w:pPr>
        <w:spacing w:line="360" w:lineRule="auto"/>
        <w:ind w:firstLine="720"/>
        <w:contextualSpacing/>
        <w:jc w:val="both"/>
        <w:rPr>
          <w:b/>
          <w:bCs/>
          <w:sz w:val="28"/>
          <w:szCs w:val="28"/>
          <w:lang w:val="nl-NL"/>
        </w:rPr>
      </w:pPr>
      <w:r w:rsidRPr="004D7CAA">
        <w:rPr>
          <w:b/>
          <w:bCs/>
          <w:sz w:val="28"/>
          <w:szCs w:val="28"/>
          <w:lang w:val="nl-NL"/>
        </w:rPr>
        <w:t>Tiêu chí 5.5: Kết quả giáo dục</w:t>
      </w:r>
    </w:p>
    <w:p w:rsidR="00063F92" w:rsidRPr="004D7CAA" w:rsidRDefault="00063F92" w:rsidP="002316AA">
      <w:pPr>
        <w:spacing w:line="360" w:lineRule="auto"/>
        <w:ind w:firstLine="720"/>
        <w:contextualSpacing/>
        <w:jc w:val="both"/>
        <w:rPr>
          <w:sz w:val="28"/>
          <w:szCs w:val="28"/>
          <w:lang w:val="vi-VN"/>
        </w:rPr>
      </w:pPr>
      <w:r w:rsidRPr="004D7CAA">
        <w:rPr>
          <w:sz w:val="28"/>
          <w:szCs w:val="28"/>
          <w:lang w:val="vi-VN"/>
        </w:rPr>
        <w:t>Mức 1</w:t>
      </w:r>
      <w:r w:rsidR="00513583" w:rsidRPr="004D7CAA">
        <w:rPr>
          <w:sz w:val="28"/>
          <w:szCs w:val="28"/>
          <w:lang w:val="vi-VN"/>
        </w:rPr>
        <w:t>:</w:t>
      </w:r>
    </w:p>
    <w:p w:rsidR="00063F92" w:rsidRPr="004D7CAA" w:rsidRDefault="00063F92" w:rsidP="00427E08">
      <w:pPr>
        <w:spacing w:line="360" w:lineRule="auto"/>
        <w:ind w:firstLine="720"/>
        <w:contextualSpacing/>
        <w:jc w:val="both"/>
        <w:rPr>
          <w:bCs/>
          <w:sz w:val="28"/>
          <w:szCs w:val="28"/>
          <w:lang w:val="nl-NL"/>
        </w:rPr>
      </w:pPr>
      <w:r w:rsidRPr="004D7CAA">
        <w:rPr>
          <w:bCs/>
          <w:sz w:val="28"/>
          <w:szCs w:val="28"/>
          <w:lang w:val="nl-NL"/>
        </w:rPr>
        <w:t>a) Tỷ lệ học sinh hoàn thành chương trình lớp học đạt ít nhất 70%;</w:t>
      </w:r>
    </w:p>
    <w:p w:rsidR="00063F92" w:rsidRPr="004D7CAA" w:rsidRDefault="00063F92" w:rsidP="00427E08">
      <w:pPr>
        <w:spacing w:line="360" w:lineRule="auto"/>
        <w:ind w:firstLine="720"/>
        <w:contextualSpacing/>
        <w:jc w:val="both"/>
        <w:rPr>
          <w:bCs/>
          <w:spacing w:val="-8"/>
          <w:kern w:val="28"/>
          <w:sz w:val="28"/>
          <w:szCs w:val="28"/>
          <w:lang w:val="nl-NL"/>
        </w:rPr>
      </w:pPr>
      <w:r w:rsidRPr="004D7CAA">
        <w:rPr>
          <w:bCs/>
          <w:spacing w:val="-8"/>
          <w:kern w:val="28"/>
          <w:sz w:val="28"/>
          <w:szCs w:val="28"/>
          <w:lang w:val="nl-NL"/>
        </w:rPr>
        <w:t>b) Tỷ lệ học sinh 11 tuổi hoàn thành chương trình tiểu học đạt ít nhất 65%;</w:t>
      </w:r>
    </w:p>
    <w:p w:rsidR="00063F92" w:rsidRPr="004D7CAA" w:rsidRDefault="00063F92" w:rsidP="00427E08">
      <w:pPr>
        <w:spacing w:line="360" w:lineRule="auto"/>
        <w:ind w:firstLine="720"/>
        <w:contextualSpacing/>
        <w:jc w:val="both"/>
        <w:rPr>
          <w:bCs/>
          <w:sz w:val="28"/>
          <w:szCs w:val="28"/>
          <w:lang w:val="nl-NL"/>
        </w:rPr>
      </w:pPr>
      <w:r w:rsidRPr="004D7CAA">
        <w:rPr>
          <w:bCs/>
          <w:sz w:val="28"/>
          <w:szCs w:val="28"/>
          <w:lang w:val="nl-NL"/>
        </w:rPr>
        <w:t>c) Tỷ lệ trẻ em đến 14 tuổi hoàn thành chương trình tiểu học đạt ít nhất 80%, đối với trường thuộc xã có điều kiện kinh tế - xã hội đặc biệt khó khăn đạt ít nhất 70%.</w:t>
      </w:r>
    </w:p>
    <w:p w:rsidR="00063F92" w:rsidRPr="004D7CAA" w:rsidRDefault="00063F92" w:rsidP="00427E08">
      <w:pPr>
        <w:spacing w:line="360" w:lineRule="auto"/>
        <w:ind w:firstLine="720"/>
        <w:contextualSpacing/>
        <w:jc w:val="both"/>
        <w:rPr>
          <w:sz w:val="28"/>
          <w:szCs w:val="28"/>
          <w:lang w:val="vi-VN"/>
        </w:rPr>
      </w:pPr>
      <w:r w:rsidRPr="004D7CAA">
        <w:rPr>
          <w:sz w:val="28"/>
          <w:szCs w:val="28"/>
          <w:lang w:val="vi-VN"/>
        </w:rPr>
        <w:t>Mức 2</w:t>
      </w:r>
      <w:r w:rsidR="00513583" w:rsidRPr="004D7CAA">
        <w:rPr>
          <w:sz w:val="28"/>
          <w:szCs w:val="28"/>
          <w:lang w:val="vi-VN"/>
        </w:rPr>
        <w:t>:</w:t>
      </w:r>
    </w:p>
    <w:p w:rsidR="00063F92" w:rsidRPr="004D7CAA" w:rsidRDefault="00063F92" w:rsidP="00427E08">
      <w:pPr>
        <w:spacing w:line="360" w:lineRule="auto"/>
        <w:ind w:firstLine="720"/>
        <w:contextualSpacing/>
        <w:jc w:val="both"/>
        <w:rPr>
          <w:rFonts w:eastAsia="Calibri"/>
          <w:sz w:val="28"/>
          <w:szCs w:val="28"/>
          <w:lang w:val="vi-VN"/>
        </w:rPr>
      </w:pPr>
      <w:r w:rsidRPr="004D7CAA">
        <w:rPr>
          <w:rFonts w:eastAsia="Calibri"/>
          <w:sz w:val="28"/>
          <w:szCs w:val="28"/>
          <w:lang w:val="vi-VN"/>
        </w:rPr>
        <w:t>a) Tỷ lệ học sinh hoàn thành chương trình lớp học đạt ít nhất 85%;</w:t>
      </w:r>
    </w:p>
    <w:p w:rsidR="00063F92" w:rsidRPr="004D7CAA" w:rsidRDefault="00063F92" w:rsidP="00427E08">
      <w:pPr>
        <w:spacing w:line="360" w:lineRule="auto"/>
        <w:ind w:firstLine="720"/>
        <w:contextualSpacing/>
        <w:jc w:val="both"/>
        <w:rPr>
          <w:sz w:val="28"/>
          <w:szCs w:val="28"/>
          <w:lang w:val="vi-VN"/>
        </w:rPr>
      </w:pPr>
      <w:r w:rsidRPr="004D7CAA">
        <w:rPr>
          <w:sz w:val="28"/>
          <w:szCs w:val="28"/>
          <w:lang w:val="vi-VN"/>
        </w:rPr>
        <w:t xml:space="preserve">b) Tỷ lệ trẻ em 11 tuổi hoàn thành chương trình tiểu học đạt ít nhất 80%, đối với trường thuộc xã có điều kiện kinh tế - xã hội đặc biệt khó khăn đạt ít nhất 70%; các trẻ em 11 tuổi còn lại đều đang học các lớp tiểu học. </w:t>
      </w:r>
    </w:p>
    <w:p w:rsidR="00063F92" w:rsidRPr="004D7CAA" w:rsidRDefault="00063F92" w:rsidP="00427E08">
      <w:pPr>
        <w:spacing w:line="360" w:lineRule="auto"/>
        <w:ind w:firstLine="720"/>
        <w:contextualSpacing/>
        <w:jc w:val="both"/>
        <w:rPr>
          <w:sz w:val="28"/>
          <w:szCs w:val="28"/>
          <w:lang w:val="vi-VN"/>
        </w:rPr>
      </w:pPr>
      <w:r w:rsidRPr="004D7CAA">
        <w:rPr>
          <w:sz w:val="28"/>
          <w:szCs w:val="28"/>
          <w:lang w:val="vi-VN"/>
        </w:rPr>
        <w:t>Mức 3</w:t>
      </w:r>
      <w:r w:rsidR="00513583" w:rsidRPr="004D7CAA">
        <w:rPr>
          <w:sz w:val="28"/>
          <w:szCs w:val="28"/>
          <w:lang w:val="vi-VN"/>
        </w:rPr>
        <w:t>:</w:t>
      </w:r>
    </w:p>
    <w:p w:rsidR="00063F92" w:rsidRPr="004D7CAA" w:rsidRDefault="00063F92" w:rsidP="00427E08">
      <w:pPr>
        <w:spacing w:line="360" w:lineRule="auto"/>
        <w:ind w:firstLine="720"/>
        <w:contextualSpacing/>
        <w:jc w:val="both"/>
        <w:rPr>
          <w:rFonts w:eastAsia="Calibri"/>
          <w:sz w:val="28"/>
          <w:szCs w:val="28"/>
          <w:lang w:val="vi-VN"/>
        </w:rPr>
      </w:pPr>
      <w:r w:rsidRPr="004D7CAA">
        <w:rPr>
          <w:rFonts w:eastAsia="Calibri"/>
          <w:sz w:val="28"/>
          <w:szCs w:val="28"/>
          <w:lang w:val="vi-VN"/>
        </w:rPr>
        <w:t>a) Tỷ lệ học sinh hoàn thành chương trình lớp học đạt ít nhất 95%;</w:t>
      </w:r>
    </w:p>
    <w:p w:rsidR="00063F92" w:rsidRPr="004839E2" w:rsidRDefault="00063F92" w:rsidP="00C0357E">
      <w:pPr>
        <w:spacing w:line="360" w:lineRule="auto"/>
        <w:ind w:firstLine="720"/>
        <w:contextualSpacing/>
        <w:jc w:val="both"/>
        <w:rPr>
          <w:sz w:val="28"/>
          <w:szCs w:val="28"/>
          <w:lang w:val="vi-VN"/>
        </w:rPr>
      </w:pPr>
      <w:r w:rsidRPr="004D7CAA">
        <w:rPr>
          <w:sz w:val="28"/>
          <w:szCs w:val="28"/>
          <w:lang w:val="vi-VN"/>
        </w:rPr>
        <w:t xml:space="preserve">b) </w:t>
      </w:r>
      <w:r w:rsidRPr="004D7CAA">
        <w:rPr>
          <w:spacing w:val="8"/>
          <w:sz w:val="28"/>
          <w:szCs w:val="28"/>
          <w:lang w:val="vi-VN"/>
        </w:rPr>
        <w:t>Tỷ lệ trẻ em 11 tuổi hoàn thành chương trình tiểu học đạt ít nhất</w:t>
      </w:r>
      <w:r w:rsidRPr="004D7CAA">
        <w:rPr>
          <w:sz w:val="28"/>
          <w:szCs w:val="28"/>
          <w:lang w:val="vi-VN"/>
        </w:rPr>
        <w:t>90%, đối với trường thuộc xã có điều kiện kinh tế - xã hội đặc biệt khó khăn đạt ít nhất 80%; các trẻ em 11 tuổi còn lại đều đang học các lớp tiểu học.</w:t>
      </w:r>
    </w:p>
    <w:p w:rsidR="00FD2528" w:rsidRPr="004D7CAA" w:rsidRDefault="00FD2528" w:rsidP="002316AA">
      <w:pPr>
        <w:spacing w:line="360" w:lineRule="auto"/>
        <w:ind w:firstLine="720"/>
        <w:contextualSpacing/>
        <w:jc w:val="both"/>
        <w:rPr>
          <w:b/>
          <w:sz w:val="28"/>
          <w:szCs w:val="28"/>
          <w:lang w:val="nl-NL"/>
        </w:rPr>
      </w:pPr>
      <w:r w:rsidRPr="004D7CAA">
        <w:rPr>
          <w:b/>
          <w:sz w:val="28"/>
          <w:szCs w:val="28"/>
          <w:lang w:val="nl-NL"/>
        </w:rPr>
        <w:lastRenderedPageBreak/>
        <w:t>1. Mô tả hiện trạng</w:t>
      </w:r>
    </w:p>
    <w:p w:rsidR="009A4CFC" w:rsidRPr="004D7CAA" w:rsidRDefault="009A4CFC" w:rsidP="002316AA">
      <w:pPr>
        <w:spacing w:line="360" w:lineRule="auto"/>
        <w:ind w:firstLine="720"/>
        <w:contextualSpacing/>
        <w:jc w:val="both"/>
        <w:rPr>
          <w:sz w:val="28"/>
          <w:szCs w:val="28"/>
          <w:lang w:val="vi-VN"/>
        </w:rPr>
      </w:pPr>
      <w:r w:rsidRPr="004D7CAA">
        <w:rPr>
          <w:sz w:val="28"/>
          <w:szCs w:val="28"/>
          <w:lang w:val="vi-VN"/>
        </w:rPr>
        <w:t>Mức 1</w:t>
      </w:r>
      <w:r w:rsidR="00513583" w:rsidRPr="004D7CAA">
        <w:rPr>
          <w:sz w:val="28"/>
          <w:szCs w:val="28"/>
          <w:lang w:val="vi-VN"/>
        </w:rPr>
        <w:t>:</w:t>
      </w:r>
    </w:p>
    <w:p w:rsidR="00E46F4C" w:rsidRPr="004839E2" w:rsidRDefault="00FF5743" w:rsidP="00471ADF">
      <w:pPr>
        <w:spacing w:line="360" w:lineRule="auto"/>
        <w:ind w:firstLine="720"/>
        <w:contextualSpacing/>
        <w:jc w:val="both"/>
        <w:rPr>
          <w:iCs/>
          <w:spacing w:val="2"/>
          <w:sz w:val="28"/>
          <w:szCs w:val="28"/>
          <w:lang w:val="vi-VN"/>
        </w:rPr>
      </w:pPr>
      <w:r w:rsidRPr="004D7CAA">
        <w:rPr>
          <w:bCs/>
          <w:sz w:val="28"/>
          <w:szCs w:val="28"/>
          <w:lang w:val="nl-NL"/>
        </w:rPr>
        <w:t xml:space="preserve">a) </w:t>
      </w:r>
      <w:r w:rsidR="00BB3F0D" w:rsidRPr="004D7CAA">
        <w:rPr>
          <w:iCs/>
          <w:sz w:val="28"/>
          <w:szCs w:val="28"/>
          <w:lang w:val="vi-VN"/>
        </w:rPr>
        <w:t>Hằng năm,</w:t>
      </w:r>
      <w:r w:rsidR="00A25B51" w:rsidRPr="004D7CAA">
        <w:rPr>
          <w:iCs/>
          <w:sz w:val="28"/>
          <w:szCs w:val="28"/>
          <w:lang w:val="vi-VN"/>
        </w:rPr>
        <w:t>trường có thống kê kết quả học tập và rèn luyện của học sinh sau mỗi học kỳ và cuối năm</w:t>
      </w:r>
      <w:r w:rsidR="00A25B51" w:rsidRPr="004D7CAA">
        <w:rPr>
          <w:sz w:val="28"/>
          <w:szCs w:val="28"/>
          <w:lang w:val="vi-VN"/>
        </w:rPr>
        <w:t>.</w:t>
      </w:r>
      <w:r w:rsidR="00A25B51" w:rsidRPr="004D7CAA">
        <w:rPr>
          <w:iCs/>
          <w:sz w:val="28"/>
          <w:szCs w:val="28"/>
          <w:lang w:val="vi-VN"/>
        </w:rPr>
        <w:t xml:space="preserve"> Các số liệu thống kê đầy đủ, chính xác theo từng khối lớp và toàn trường theo đúng quy định. Vẫn còn học sinh lưu ban </w:t>
      </w:r>
      <w:r w:rsidR="00A93D81" w:rsidRPr="004D7CAA">
        <w:rPr>
          <w:iCs/>
          <w:spacing w:val="2"/>
          <w:sz w:val="28"/>
          <w:szCs w:val="28"/>
          <w:lang w:val="vi-VN"/>
        </w:rPr>
        <w:t>trong từng năm học.</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559"/>
        <w:gridCol w:w="1559"/>
        <w:gridCol w:w="1559"/>
        <w:gridCol w:w="1559"/>
        <w:gridCol w:w="1560"/>
      </w:tblGrid>
      <w:tr w:rsidR="003C2C3B" w:rsidRPr="004D7CAA" w:rsidTr="00E40860">
        <w:trPr>
          <w:cantSplit/>
          <w:trHeight w:val="425"/>
          <w:jc w:val="center"/>
        </w:trPr>
        <w:tc>
          <w:tcPr>
            <w:tcW w:w="1348"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widowControl w:val="0"/>
              <w:spacing w:line="276" w:lineRule="auto"/>
              <w:jc w:val="both"/>
              <w:rPr>
                <w:sz w:val="28"/>
                <w:szCs w:val="28"/>
                <w:lang w:val="pt-BR"/>
              </w:rPr>
            </w:pPr>
            <w:r w:rsidRPr="004D7CAA">
              <w:rPr>
                <w:sz w:val="28"/>
                <w:szCs w:val="28"/>
                <w:lang w:val="pt-BR"/>
              </w:rPr>
              <w:t xml:space="preserve">Số liệu </w:t>
            </w:r>
          </w:p>
        </w:tc>
        <w:tc>
          <w:tcPr>
            <w:tcW w:w="1559"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spacing w:line="276" w:lineRule="auto"/>
              <w:jc w:val="center"/>
              <w:rPr>
                <w:iCs/>
                <w:sz w:val="28"/>
                <w:szCs w:val="28"/>
                <w:lang w:val="pt-BR"/>
              </w:rPr>
            </w:pPr>
            <w:r w:rsidRPr="004D7CAA">
              <w:rPr>
                <w:iCs/>
                <w:sz w:val="28"/>
                <w:szCs w:val="28"/>
                <w:lang w:val="pt-BR"/>
              </w:rPr>
              <w:t>Năm học 2015-2016</w:t>
            </w:r>
          </w:p>
        </w:tc>
        <w:tc>
          <w:tcPr>
            <w:tcW w:w="1559"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spacing w:line="276" w:lineRule="auto"/>
              <w:jc w:val="center"/>
              <w:rPr>
                <w:iCs/>
                <w:sz w:val="28"/>
                <w:szCs w:val="28"/>
                <w:lang w:val="pt-BR"/>
              </w:rPr>
            </w:pPr>
            <w:r w:rsidRPr="004D7CAA">
              <w:rPr>
                <w:iCs/>
                <w:sz w:val="28"/>
                <w:szCs w:val="28"/>
                <w:lang w:val="pt-BR"/>
              </w:rPr>
              <w:t>Năm học 2016-2017</w:t>
            </w:r>
          </w:p>
        </w:tc>
        <w:tc>
          <w:tcPr>
            <w:tcW w:w="1559"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spacing w:line="276" w:lineRule="auto"/>
              <w:jc w:val="center"/>
              <w:rPr>
                <w:iCs/>
                <w:sz w:val="28"/>
                <w:szCs w:val="28"/>
                <w:lang w:val="pt-BR"/>
              </w:rPr>
            </w:pPr>
            <w:r w:rsidRPr="004D7CAA">
              <w:rPr>
                <w:iCs/>
                <w:sz w:val="28"/>
                <w:szCs w:val="28"/>
                <w:lang w:val="pt-BR"/>
              </w:rPr>
              <w:t>Năm học 2017-2018</w:t>
            </w:r>
          </w:p>
        </w:tc>
        <w:tc>
          <w:tcPr>
            <w:tcW w:w="1559"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spacing w:line="276" w:lineRule="auto"/>
              <w:jc w:val="center"/>
              <w:rPr>
                <w:iCs/>
                <w:sz w:val="28"/>
                <w:szCs w:val="28"/>
                <w:lang w:val="pt-BR"/>
              </w:rPr>
            </w:pPr>
            <w:r>
              <w:rPr>
                <w:iCs/>
                <w:sz w:val="28"/>
                <w:szCs w:val="28"/>
                <w:lang w:val="pt-BR"/>
              </w:rPr>
              <w:t>Năm học 2018-2019</w:t>
            </w:r>
          </w:p>
        </w:tc>
        <w:tc>
          <w:tcPr>
            <w:tcW w:w="1560"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spacing w:line="276" w:lineRule="auto"/>
              <w:jc w:val="center"/>
              <w:rPr>
                <w:iCs/>
                <w:sz w:val="28"/>
                <w:szCs w:val="28"/>
                <w:lang w:val="pt-BR"/>
              </w:rPr>
            </w:pPr>
            <w:r>
              <w:rPr>
                <w:iCs/>
                <w:sz w:val="28"/>
                <w:szCs w:val="28"/>
                <w:lang w:val="pt-BR"/>
              </w:rPr>
              <w:t>Năm học 2019</w:t>
            </w:r>
            <w:r w:rsidRPr="004D7CAA">
              <w:rPr>
                <w:iCs/>
                <w:sz w:val="28"/>
                <w:szCs w:val="28"/>
                <w:lang w:val="pt-BR"/>
              </w:rPr>
              <w:t>-2</w:t>
            </w:r>
            <w:r>
              <w:rPr>
                <w:iCs/>
                <w:sz w:val="28"/>
                <w:szCs w:val="28"/>
                <w:lang w:val="pt-BR"/>
              </w:rPr>
              <w:t>020</w:t>
            </w:r>
          </w:p>
        </w:tc>
      </w:tr>
      <w:tr w:rsidR="003C2C3B" w:rsidRPr="004D7CAA" w:rsidTr="00E40860">
        <w:trPr>
          <w:cantSplit/>
          <w:trHeight w:val="425"/>
          <w:jc w:val="center"/>
        </w:trPr>
        <w:tc>
          <w:tcPr>
            <w:tcW w:w="1348"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widowControl w:val="0"/>
              <w:spacing w:line="276" w:lineRule="auto"/>
              <w:jc w:val="both"/>
              <w:rPr>
                <w:sz w:val="28"/>
                <w:szCs w:val="28"/>
                <w:lang w:val="pt-BR"/>
              </w:rPr>
            </w:pPr>
            <w:r w:rsidRPr="004D7CAA">
              <w:rPr>
                <w:sz w:val="28"/>
                <w:szCs w:val="28"/>
                <w:lang w:val="pt-BR"/>
              </w:rPr>
              <w:t>Lưu ban</w:t>
            </w:r>
          </w:p>
        </w:tc>
        <w:tc>
          <w:tcPr>
            <w:tcW w:w="1559"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spacing w:line="276" w:lineRule="auto"/>
              <w:jc w:val="center"/>
              <w:rPr>
                <w:sz w:val="28"/>
                <w:szCs w:val="28"/>
                <w:lang w:val="pt-BR"/>
              </w:rPr>
            </w:pPr>
            <w:r>
              <w:rPr>
                <w:sz w:val="28"/>
                <w:szCs w:val="28"/>
                <w:lang w:val="pt-BR"/>
              </w:rPr>
              <w:t>2</w:t>
            </w:r>
          </w:p>
        </w:tc>
        <w:tc>
          <w:tcPr>
            <w:tcW w:w="1559"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spacing w:line="276" w:lineRule="auto"/>
              <w:jc w:val="center"/>
              <w:rPr>
                <w:sz w:val="28"/>
                <w:szCs w:val="28"/>
                <w:lang w:val="pt-BR"/>
              </w:rPr>
            </w:pPr>
            <w:r>
              <w:rPr>
                <w:sz w:val="28"/>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spacing w:line="276" w:lineRule="auto"/>
              <w:jc w:val="center"/>
              <w:rPr>
                <w:sz w:val="28"/>
                <w:szCs w:val="28"/>
                <w:lang w:val="pt-BR"/>
              </w:rPr>
            </w:pPr>
            <w:r w:rsidRPr="004D7CAA">
              <w:rPr>
                <w:iCs/>
                <w:sz w:val="28"/>
                <w:szCs w:val="28"/>
                <w:lang w:val="pt-BR"/>
              </w:rPr>
              <w:t>2</w:t>
            </w:r>
          </w:p>
        </w:tc>
        <w:tc>
          <w:tcPr>
            <w:tcW w:w="1559"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spacing w:line="276" w:lineRule="auto"/>
              <w:jc w:val="center"/>
              <w:rPr>
                <w:sz w:val="28"/>
                <w:szCs w:val="28"/>
                <w:lang w:val="pt-BR"/>
              </w:rPr>
            </w:pPr>
            <w:r>
              <w:rPr>
                <w:sz w:val="28"/>
                <w:szCs w:val="28"/>
                <w:lang w:val="pt-BR"/>
              </w:rPr>
              <w:t>1</w:t>
            </w:r>
          </w:p>
        </w:tc>
        <w:tc>
          <w:tcPr>
            <w:tcW w:w="1560"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spacing w:line="276" w:lineRule="auto"/>
              <w:jc w:val="center"/>
              <w:rPr>
                <w:sz w:val="28"/>
                <w:szCs w:val="28"/>
                <w:lang w:val="pt-BR"/>
              </w:rPr>
            </w:pPr>
            <w:r>
              <w:rPr>
                <w:sz w:val="28"/>
                <w:szCs w:val="28"/>
                <w:lang w:val="pt-BR"/>
              </w:rPr>
              <w:t>1</w:t>
            </w:r>
          </w:p>
        </w:tc>
      </w:tr>
    </w:tbl>
    <w:p w:rsidR="00C0357E" w:rsidRPr="004D7CAA" w:rsidRDefault="00DB12E3" w:rsidP="00061587">
      <w:pPr>
        <w:spacing w:line="360" w:lineRule="auto"/>
        <w:ind w:firstLine="720"/>
        <w:contextualSpacing/>
        <w:jc w:val="both"/>
        <w:rPr>
          <w:iCs/>
          <w:sz w:val="28"/>
          <w:szCs w:val="28"/>
        </w:rPr>
      </w:pPr>
      <w:r w:rsidRPr="004D7CAA">
        <w:rPr>
          <w:iCs/>
          <w:sz w:val="28"/>
          <w:szCs w:val="28"/>
        </w:rPr>
        <w:t xml:space="preserve">- </w:t>
      </w:r>
      <w:r w:rsidR="00061587" w:rsidRPr="004D7CAA">
        <w:rPr>
          <w:iCs/>
          <w:sz w:val="28"/>
          <w:szCs w:val="28"/>
          <w:lang w:val="vi-VN"/>
        </w:rPr>
        <w:t xml:space="preserve">Tỷ lệ học sinh đánh giá hoàn thành trở lên luôn đạt trên </w:t>
      </w:r>
      <w:r w:rsidR="00525EF7">
        <w:rPr>
          <w:iCs/>
          <w:sz w:val="28"/>
          <w:szCs w:val="28"/>
        </w:rPr>
        <w:t>100</w:t>
      </w:r>
      <w:r w:rsidR="00061587" w:rsidRPr="004D7CAA">
        <w:rPr>
          <w:iCs/>
          <w:sz w:val="28"/>
          <w:szCs w:val="28"/>
          <w:lang w:val="vi-VN"/>
        </w:rPr>
        <w:t>%</w:t>
      </w:r>
      <w:r w:rsidR="00061587" w:rsidRPr="004D7CAA">
        <w:rPr>
          <w:rFonts w:eastAsia="MS Mincho"/>
          <w:sz w:val="28"/>
          <w:szCs w:val="28"/>
        </w:rPr>
        <w:t xml:space="preserve"> [H1-1.</w:t>
      </w:r>
      <w:r w:rsidR="00061587" w:rsidRPr="004D7CAA">
        <w:rPr>
          <w:sz w:val="28"/>
          <w:szCs w:val="28"/>
          <w:lang w:val="nl-NL"/>
        </w:rPr>
        <w:t xml:space="preserve">5-01]; </w:t>
      </w:r>
      <w:r w:rsidR="00061587" w:rsidRPr="004D7CAA">
        <w:rPr>
          <w:rFonts w:eastAsia="MS Mincho"/>
          <w:sz w:val="28"/>
          <w:szCs w:val="28"/>
        </w:rPr>
        <w:t>[H1-1.</w:t>
      </w:r>
      <w:r w:rsidR="00061587" w:rsidRPr="004D7CAA">
        <w:rPr>
          <w:sz w:val="28"/>
          <w:szCs w:val="28"/>
          <w:lang w:val="nl-NL"/>
        </w:rPr>
        <w:t xml:space="preserve">5-02]; </w:t>
      </w:r>
      <w:r w:rsidR="00061587" w:rsidRPr="004D7CAA">
        <w:rPr>
          <w:bCs/>
          <w:sz w:val="28"/>
          <w:szCs w:val="28"/>
          <w:lang w:val="nl-NL"/>
        </w:rPr>
        <w:t xml:space="preserve">[H5-5.5-01]; </w:t>
      </w:r>
      <w:r w:rsidR="00061587" w:rsidRPr="004D7CAA">
        <w:rPr>
          <w:sz w:val="28"/>
          <w:szCs w:val="28"/>
          <w:lang w:val="nl-NL"/>
        </w:rPr>
        <w:t>[H5-5.5-02].</w:t>
      </w:r>
      <w:r w:rsidR="00944654" w:rsidRPr="004D7CAA">
        <w:rPr>
          <w:iCs/>
          <w:sz w:val="28"/>
          <w:szCs w:val="28"/>
        </w:rPr>
        <w:t>Số liệu dưới mô tả số liệu học sinh hoàn thành chương trình lớp học của trường trong 5 năm học vừa qua.</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559"/>
        <w:gridCol w:w="1559"/>
        <w:gridCol w:w="1559"/>
        <w:gridCol w:w="1559"/>
        <w:gridCol w:w="1559"/>
      </w:tblGrid>
      <w:tr w:rsidR="003C2C3B" w:rsidRPr="004D7CAA" w:rsidTr="00E40860">
        <w:trPr>
          <w:trHeight w:val="425"/>
          <w:tblHeader/>
          <w:jc w:val="center"/>
        </w:trPr>
        <w:tc>
          <w:tcPr>
            <w:tcW w:w="1588"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spacing w:line="276" w:lineRule="auto"/>
              <w:jc w:val="center"/>
              <w:rPr>
                <w:bCs/>
                <w:sz w:val="28"/>
                <w:szCs w:val="28"/>
                <w:lang w:val="vi-VN"/>
              </w:rPr>
            </w:pPr>
            <w:r w:rsidRPr="004D7CAA">
              <w:rPr>
                <w:bCs/>
                <w:sz w:val="28"/>
                <w:szCs w:val="28"/>
                <w:lang w:val="vi-VN"/>
              </w:rPr>
              <w:t xml:space="preserve">Số liệu </w:t>
            </w:r>
          </w:p>
        </w:tc>
        <w:tc>
          <w:tcPr>
            <w:tcW w:w="1559"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spacing w:line="276" w:lineRule="auto"/>
              <w:jc w:val="center"/>
              <w:rPr>
                <w:bCs/>
                <w:sz w:val="28"/>
                <w:szCs w:val="28"/>
              </w:rPr>
            </w:pPr>
            <w:r w:rsidRPr="004D7CAA">
              <w:rPr>
                <w:bCs/>
                <w:sz w:val="28"/>
                <w:szCs w:val="28"/>
              </w:rPr>
              <w:t>Năm học 2015-2016</w:t>
            </w:r>
          </w:p>
        </w:tc>
        <w:tc>
          <w:tcPr>
            <w:tcW w:w="1559"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spacing w:line="276" w:lineRule="auto"/>
              <w:jc w:val="center"/>
              <w:rPr>
                <w:bCs/>
                <w:sz w:val="28"/>
                <w:szCs w:val="28"/>
              </w:rPr>
            </w:pPr>
            <w:r w:rsidRPr="004D7CAA">
              <w:rPr>
                <w:bCs/>
                <w:sz w:val="28"/>
                <w:szCs w:val="28"/>
              </w:rPr>
              <w:t>Năm học 2016-2017</w:t>
            </w:r>
          </w:p>
        </w:tc>
        <w:tc>
          <w:tcPr>
            <w:tcW w:w="1559"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spacing w:line="276" w:lineRule="auto"/>
              <w:jc w:val="center"/>
              <w:rPr>
                <w:bCs/>
                <w:sz w:val="28"/>
                <w:szCs w:val="28"/>
              </w:rPr>
            </w:pPr>
            <w:r w:rsidRPr="004D7CAA">
              <w:rPr>
                <w:bCs/>
                <w:sz w:val="28"/>
                <w:szCs w:val="28"/>
              </w:rPr>
              <w:t>Năm học 2017-2018</w:t>
            </w:r>
          </w:p>
        </w:tc>
        <w:tc>
          <w:tcPr>
            <w:tcW w:w="1559"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spacing w:line="276" w:lineRule="auto"/>
              <w:jc w:val="center"/>
              <w:rPr>
                <w:iCs/>
                <w:sz w:val="28"/>
                <w:szCs w:val="28"/>
                <w:lang w:val="pt-BR"/>
              </w:rPr>
            </w:pPr>
            <w:r>
              <w:rPr>
                <w:iCs/>
                <w:sz w:val="28"/>
                <w:szCs w:val="28"/>
                <w:lang w:val="pt-BR"/>
              </w:rPr>
              <w:t>Năm học 2018-2019</w:t>
            </w:r>
          </w:p>
        </w:tc>
        <w:tc>
          <w:tcPr>
            <w:tcW w:w="1559"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spacing w:line="276" w:lineRule="auto"/>
              <w:jc w:val="center"/>
              <w:rPr>
                <w:iCs/>
                <w:sz w:val="28"/>
                <w:szCs w:val="28"/>
                <w:lang w:val="pt-BR"/>
              </w:rPr>
            </w:pPr>
            <w:r>
              <w:rPr>
                <w:iCs/>
                <w:sz w:val="28"/>
                <w:szCs w:val="28"/>
                <w:lang w:val="pt-BR"/>
              </w:rPr>
              <w:t>Năm học 2019</w:t>
            </w:r>
            <w:r w:rsidRPr="004D7CAA">
              <w:rPr>
                <w:iCs/>
                <w:sz w:val="28"/>
                <w:szCs w:val="28"/>
                <w:lang w:val="pt-BR"/>
              </w:rPr>
              <w:t>-2</w:t>
            </w:r>
            <w:r>
              <w:rPr>
                <w:iCs/>
                <w:sz w:val="28"/>
                <w:szCs w:val="28"/>
                <w:lang w:val="pt-BR"/>
              </w:rPr>
              <w:t>020</w:t>
            </w:r>
          </w:p>
        </w:tc>
      </w:tr>
      <w:tr w:rsidR="003C2C3B" w:rsidRPr="004D7CAA" w:rsidTr="00E40860">
        <w:trPr>
          <w:cantSplit/>
          <w:trHeight w:val="425"/>
          <w:jc w:val="center"/>
        </w:trPr>
        <w:tc>
          <w:tcPr>
            <w:tcW w:w="1588"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spacing w:line="276" w:lineRule="auto"/>
              <w:jc w:val="both"/>
              <w:rPr>
                <w:sz w:val="28"/>
                <w:szCs w:val="28"/>
                <w:lang w:val="vi-VN"/>
              </w:rPr>
            </w:pPr>
            <w:r w:rsidRPr="004D7CAA">
              <w:rPr>
                <w:iCs/>
                <w:spacing w:val="2"/>
                <w:sz w:val="28"/>
                <w:szCs w:val="28"/>
              </w:rPr>
              <w:t>H</w:t>
            </w:r>
            <w:r w:rsidRPr="004D7CAA">
              <w:rPr>
                <w:iCs/>
                <w:spacing w:val="2"/>
                <w:sz w:val="28"/>
                <w:szCs w:val="28"/>
                <w:lang w:val="vi-VN"/>
              </w:rPr>
              <w:t>ọc sinh đánh giá hoàn thành</w:t>
            </w:r>
            <w:r w:rsidRPr="004D7CAA">
              <w:rPr>
                <w:iCs/>
                <w:spacing w:val="2"/>
                <w:sz w:val="28"/>
                <w:szCs w:val="28"/>
              </w:rPr>
              <w:t xml:space="preserve"> chương trình lớp học/ t</w:t>
            </w:r>
            <w:r w:rsidRPr="004D7CAA">
              <w:rPr>
                <w:sz w:val="28"/>
                <w:szCs w:val="28"/>
                <w:lang w:val="pt-BR"/>
              </w:rPr>
              <w:t>ổng số</w:t>
            </w:r>
            <w:r w:rsidRPr="004D7CAA">
              <w:rPr>
                <w:sz w:val="28"/>
                <w:szCs w:val="28"/>
                <w:lang w:val="vi-VN"/>
              </w:rPr>
              <w:t xml:space="preserve"> học sinh</w:t>
            </w:r>
          </w:p>
        </w:tc>
        <w:tc>
          <w:tcPr>
            <w:tcW w:w="1559"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spacing w:line="276" w:lineRule="auto"/>
              <w:jc w:val="center"/>
              <w:rPr>
                <w:sz w:val="28"/>
                <w:szCs w:val="28"/>
                <w:lang w:val="pt-BR"/>
              </w:rPr>
            </w:pPr>
            <w:r>
              <w:rPr>
                <w:sz w:val="28"/>
                <w:szCs w:val="28"/>
                <w:lang w:val="pt-BR"/>
              </w:rPr>
              <w:t>1164/1166</w:t>
            </w:r>
          </w:p>
        </w:tc>
        <w:tc>
          <w:tcPr>
            <w:tcW w:w="1559"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spacing w:line="276" w:lineRule="auto"/>
              <w:jc w:val="center"/>
              <w:rPr>
                <w:sz w:val="28"/>
                <w:szCs w:val="28"/>
                <w:lang w:val="pt-BR"/>
              </w:rPr>
            </w:pPr>
            <w:r>
              <w:rPr>
                <w:sz w:val="28"/>
                <w:szCs w:val="28"/>
                <w:lang w:val="pt-BR"/>
              </w:rPr>
              <w:t>1088/1088</w:t>
            </w:r>
          </w:p>
        </w:tc>
        <w:tc>
          <w:tcPr>
            <w:tcW w:w="1559" w:type="dxa"/>
            <w:tcBorders>
              <w:top w:val="single" w:sz="4" w:space="0" w:color="auto"/>
              <w:left w:val="single" w:sz="4" w:space="0" w:color="auto"/>
              <w:bottom w:val="single" w:sz="4" w:space="0" w:color="auto"/>
              <w:right w:val="single" w:sz="4" w:space="0" w:color="auto"/>
            </w:tcBorders>
            <w:vAlign w:val="center"/>
          </w:tcPr>
          <w:p w:rsidR="003C2C3B" w:rsidRPr="004D7CAA" w:rsidRDefault="003C2C3B" w:rsidP="003C2C3B">
            <w:pPr>
              <w:spacing w:line="276" w:lineRule="auto"/>
              <w:jc w:val="center"/>
              <w:rPr>
                <w:sz w:val="28"/>
                <w:szCs w:val="28"/>
                <w:lang w:val="pt-BR"/>
              </w:rPr>
            </w:pPr>
            <w:r>
              <w:rPr>
                <w:sz w:val="28"/>
                <w:szCs w:val="28"/>
                <w:lang w:val="pt-BR"/>
              </w:rPr>
              <w:t>1084/1086</w:t>
            </w:r>
          </w:p>
        </w:tc>
        <w:tc>
          <w:tcPr>
            <w:tcW w:w="1559" w:type="dxa"/>
            <w:tcBorders>
              <w:top w:val="single" w:sz="4" w:space="0" w:color="auto"/>
              <w:left w:val="single" w:sz="4" w:space="0" w:color="auto"/>
              <w:bottom w:val="single" w:sz="4" w:space="0" w:color="auto"/>
              <w:right w:val="single" w:sz="4" w:space="0" w:color="auto"/>
            </w:tcBorders>
            <w:vAlign w:val="center"/>
          </w:tcPr>
          <w:p w:rsidR="003C2C3B" w:rsidRPr="004D7CAA" w:rsidRDefault="006F78C3" w:rsidP="003C2C3B">
            <w:pPr>
              <w:spacing w:line="276" w:lineRule="auto"/>
              <w:jc w:val="center"/>
              <w:rPr>
                <w:sz w:val="28"/>
                <w:szCs w:val="28"/>
                <w:lang w:val="pt-BR"/>
              </w:rPr>
            </w:pPr>
            <w:r>
              <w:rPr>
                <w:sz w:val="28"/>
                <w:szCs w:val="28"/>
                <w:lang w:val="pt-BR"/>
              </w:rPr>
              <w:t>1104/1105</w:t>
            </w:r>
          </w:p>
        </w:tc>
        <w:tc>
          <w:tcPr>
            <w:tcW w:w="1559" w:type="dxa"/>
            <w:tcBorders>
              <w:top w:val="single" w:sz="4" w:space="0" w:color="auto"/>
              <w:left w:val="single" w:sz="4" w:space="0" w:color="auto"/>
              <w:bottom w:val="single" w:sz="4" w:space="0" w:color="auto"/>
              <w:right w:val="single" w:sz="4" w:space="0" w:color="auto"/>
            </w:tcBorders>
            <w:vAlign w:val="center"/>
          </w:tcPr>
          <w:p w:rsidR="003C2C3B" w:rsidRPr="004D7CAA" w:rsidRDefault="006F78C3" w:rsidP="003C2C3B">
            <w:pPr>
              <w:spacing w:line="276" w:lineRule="auto"/>
              <w:jc w:val="center"/>
              <w:rPr>
                <w:sz w:val="28"/>
                <w:szCs w:val="28"/>
                <w:lang w:val="pt-BR"/>
              </w:rPr>
            </w:pPr>
            <w:r>
              <w:rPr>
                <w:sz w:val="28"/>
                <w:szCs w:val="28"/>
                <w:lang w:val="pt-BR"/>
              </w:rPr>
              <w:t>1030/1031</w:t>
            </w:r>
          </w:p>
        </w:tc>
      </w:tr>
    </w:tbl>
    <w:p w:rsidR="00944654" w:rsidRPr="004D7CAA" w:rsidRDefault="00944654" w:rsidP="00944654">
      <w:pPr>
        <w:spacing w:line="360" w:lineRule="auto"/>
        <w:ind w:firstLine="720"/>
        <w:contextualSpacing/>
        <w:jc w:val="both"/>
        <w:rPr>
          <w:iCs/>
          <w:spacing w:val="2"/>
          <w:sz w:val="28"/>
          <w:szCs w:val="28"/>
        </w:rPr>
      </w:pPr>
    </w:p>
    <w:p w:rsidR="00FF5743" w:rsidRPr="004D7CAA" w:rsidRDefault="00FF5743" w:rsidP="00A21F2B">
      <w:pPr>
        <w:spacing w:line="360" w:lineRule="auto"/>
        <w:ind w:firstLine="720"/>
        <w:contextualSpacing/>
        <w:jc w:val="both"/>
        <w:rPr>
          <w:bCs/>
          <w:sz w:val="28"/>
          <w:szCs w:val="28"/>
          <w:lang w:val="nl-NL"/>
        </w:rPr>
      </w:pPr>
      <w:r w:rsidRPr="004D7CAA">
        <w:rPr>
          <w:bCs/>
          <w:sz w:val="28"/>
          <w:szCs w:val="28"/>
          <w:lang w:val="nl-NL"/>
        </w:rPr>
        <w:t xml:space="preserve">b) Trong </w:t>
      </w:r>
      <w:r w:rsidR="00534663" w:rsidRPr="004D7CAA">
        <w:rPr>
          <w:bCs/>
          <w:sz w:val="28"/>
          <w:szCs w:val="28"/>
          <w:lang w:val="nl-NL"/>
        </w:rPr>
        <w:t>05 năm</w:t>
      </w:r>
      <w:r w:rsidRPr="004D7CAA">
        <w:rPr>
          <w:bCs/>
          <w:sz w:val="28"/>
          <w:szCs w:val="28"/>
          <w:lang w:val="nl-NL"/>
        </w:rPr>
        <w:t xml:space="preserve"> qua, tỷ lệ học sinh hoàn thành chương trình tiểu học </w:t>
      </w:r>
      <w:r w:rsidR="00D05911" w:rsidRPr="004D7CAA">
        <w:rPr>
          <w:bCs/>
          <w:sz w:val="28"/>
          <w:szCs w:val="28"/>
          <w:lang w:val="nl-NL"/>
        </w:rPr>
        <w:t>củ</w:t>
      </w:r>
      <w:r w:rsidR="00865600" w:rsidRPr="004D7CAA">
        <w:rPr>
          <w:bCs/>
          <w:sz w:val="28"/>
          <w:szCs w:val="28"/>
          <w:lang w:val="nl-NL"/>
        </w:rPr>
        <w:t xml:space="preserve">a </w:t>
      </w:r>
      <w:r w:rsidR="00D05911" w:rsidRPr="004D7CAA">
        <w:rPr>
          <w:bCs/>
          <w:sz w:val="28"/>
          <w:szCs w:val="28"/>
          <w:lang w:val="nl-NL"/>
        </w:rPr>
        <w:t xml:space="preserve">trường </w:t>
      </w:r>
      <w:r w:rsidRPr="004D7CAA">
        <w:rPr>
          <w:bCs/>
          <w:sz w:val="28"/>
          <w:szCs w:val="28"/>
          <w:lang w:val="nl-NL"/>
        </w:rPr>
        <w:t xml:space="preserve">luôn đảm bảo là 100% </w:t>
      </w:r>
      <w:r w:rsidR="00B43574" w:rsidRPr="004D7CAA">
        <w:rPr>
          <w:rFonts w:eastAsia="MS Mincho"/>
          <w:sz w:val="28"/>
          <w:szCs w:val="28"/>
        </w:rPr>
        <w:t>[H1-1.</w:t>
      </w:r>
      <w:r w:rsidRPr="004D7CAA">
        <w:rPr>
          <w:sz w:val="28"/>
          <w:szCs w:val="28"/>
          <w:lang w:val="nl-NL"/>
        </w:rPr>
        <w:t xml:space="preserve">5-01]; </w:t>
      </w:r>
      <w:r w:rsidR="00B43574" w:rsidRPr="004D7CAA">
        <w:rPr>
          <w:rFonts w:eastAsia="MS Mincho"/>
          <w:sz w:val="28"/>
          <w:szCs w:val="28"/>
        </w:rPr>
        <w:t>[H1-1.</w:t>
      </w:r>
      <w:r w:rsidRPr="004D7CAA">
        <w:rPr>
          <w:sz w:val="28"/>
          <w:szCs w:val="28"/>
          <w:lang w:val="nl-NL"/>
        </w:rPr>
        <w:t xml:space="preserve">5-02]; </w:t>
      </w:r>
      <w:r w:rsidR="00B43574" w:rsidRPr="004D7CAA">
        <w:rPr>
          <w:sz w:val="28"/>
          <w:szCs w:val="28"/>
          <w:lang w:val="nl-NL"/>
        </w:rPr>
        <w:t>[H5-5.</w:t>
      </w:r>
      <w:r w:rsidRPr="004D7CAA">
        <w:rPr>
          <w:sz w:val="28"/>
          <w:szCs w:val="28"/>
          <w:lang w:val="nl-NL"/>
        </w:rPr>
        <w:t xml:space="preserve">5-01]; </w:t>
      </w:r>
      <w:r w:rsidR="00B43574" w:rsidRPr="004D7CAA">
        <w:rPr>
          <w:sz w:val="28"/>
          <w:szCs w:val="28"/>
          <w:lang w:val="nl-NL"/>
        </w:rPr>
        <w:t>[H5-5.</w:t>
      </w:r>
      <w:r w:rsidRPr="004D7CAA">
        <w:rPr>
          <w:sz w:val="28"/>
          <w:szCs w:val="28"/>
          <w:lang w:val="nl-NL"/>
        </w:rPr>
        <w:t>5-02].</w:t>
      </w:r>
    </w:p>
    <w:p w:rsidR="00FF5743" w:rsidRPr="004D7CAA" w:rsidRDefault="00FF5743" w:rsidP="00A21F2B">
      <w:pPr>
        <w:spacing w:line="360" w:lineRule="auto"/>
        <w:ind w:firstLine="720"/>
        <w:contextualSpacing/>
        <w:jc w:val="both"/>
        <w:rPr>
          <w:sz w:val="28"/>
          <w:szCs w:val="28"/>
          <w:lang w:val="nl-NL"/>
        </w:rPr>
      </w:pPr>
      <w:r w:rsidRPr="004D7CAA">
        <w:rPr>
          <w:bCs/>
          <w:sz w:val="28"/>
          <w:szCs w:val="28"/>
          <w:lang w:val="nl-NL"/>
        </w:rPr>
        <w:t>c) Trường không có trường hợp học sinh quá 1</w:t>
      </w:r>
      <w:r w:rsidR="003F459D" w:rsidRPr="004D7CAA">
        <w:rPr>
          <w:bCs/>
          <w:sz w:val="28"/>
          <w:szCs w:val="28"/>
          <w:lang w:val="nl-NL"/>
        </w:rPr>
        <w:t>4</w:t>
      </w:r>
      <w:r w:rsidRPr="004D7CAA">
        <w:rPr>
          <w:bCs/>
          <w:sz w:val="28"/>
          <w:szCs w:val="28"/>
          <w:lang w:val="nl-NL"/>
        </w:rPr>
        <w:t xml:space="preserve"> tuổi đang theo học tại trường </w:t>
      </w:r>
      <w:r w:rsidR="00B43574" w:rsidRPr="004839E2">
        <w:rPr>
          <w:rFonts w:eastAsia="MS Mincho"/>
          <w:sz w:val="28"/>
          <w:szCs w:val="28"/>
          <w:lang w:val="nl-NL"/>
        </w:rPr>
        <w:t>[H1-1.</w:t>
      </w:r>
      <w:r w:rsidRPr="004D7CAA">
        <w:rPr>
          <w:sz w:val="28"/>
          <w:szCs w:val="28"/>
          <w:lang w:val="nl-NL"/>
        </w:rPr>
        <w:t>6-01].</w:t>
      </w:r>
    </w:p>
    <w:p w:rsidR="009A4CFC" w:rsidRPr="004D7CAA" w:rsidRDefault="009A4CFC" w:rsidP="00A21F2B">
      <w:pPr>
        <w:spacing w:line="360" w:lineRule="auto"/>
        <w:ind w:firstLine="720"/>
        <w:contextualSpacing/>
        <w:jc w:val="both"/>
        <w:rPr>
          <w:sz w:val="28"/>
          <w:szCs w:val="28"/>
          <w:lang w:val="vi-VN"/>
        </w:rPr>
      </w:pPr>
      <w:r w:rsidRPr="004D7CAA">
        <w:rPr>
          <w:sz w:val="28"/>
          <w:szCs w:val="28"/>
          <w:lang w:val="vi-VN"/>
        </w:rPr>
        <w:t>Mức 2</w:t>
      </w:r>
      <w:r w:rsidR="00513583" w:rsidRPr="004D7CAA">
        <w:rPr>
          <w:sz w:val="28"/>
          <w:szCs w:val="28"/>
          <w:lang w:val="vi-VN"/>
        </w:rPr>
        <w:t>:</w:t>
      </w:r>
    </w:p>
    <w:p w:rsidR="00FF5743" w:rsidRPr="004D7CAA" w:rsidRDefault="00FF5743" w:rsidP="00CF6087">
      <w:pPr>
        <w:spacing w:line="360" w:lineRule="auto"/>
        <w:ind w:firstLine="720"/>
        <w:contextualSpacing/>
        <w:jc w:val="both"/>
        <w:rPr>
          <w:bCs/>
          <w:sz w:val="28"/>
          <w:szCs w:val="28"/>
          <w:lang w:val="nl-NL"/>
        </w:rPr>
      </w:pPr>
      <w:r w:rsidRPr="004D7CAA">
        <w:rPr>
          <w:bCs/>
          <w:sz w:val="28"/>
          <w:szCs w:val="28"/>
          <w:lang w:val="vi-VN"/>
        </w:rPr>
        <w:t xml:space="preserve">a) </w:t>
      </w:r>
      <w:r w:rsidR="00C13A5D" w:rsidRPr="004D7CAA">
        <w:rPr>
          <w:bCs/>
          <w:sz w:val="28"/>
          <w:szCs w:val="28"/>
          <w:lang w:val="nl-NL"/>
        </w:rPr>
        <w:t>Tỷ lệ học sinh hoàn thành chương trình lớp học trong</w:t>
      </w:r>
      <w:r w:rsidR="00C13A5D" w:rsidRPr="004D7CAA">
        <w:rPr>
          <w:bCs/>
          <w:sz w:val="28"/>
          <w:szCs w:val="28"/>
          <w:lang w:val="vi-VN"/>
        </w:rPr>
        <w:t xml:space="preserve"> những năm qua </w:t>
      </w:r>
      <w:r w:rsidR="00CF6087">
        <w:rPr>
          <w:bCs/>
          <w:sz w:val="28"/>
          <w:szCs w:val="28"/>
          <w:lang w:val="nl-NL"/>
        </w:rPr>
        <w:t>đạt 100</w:t>
      </w:r>
      <w:r w:rsidR="00A03E00" w:rsidRPr="004D7CAA">
        <w:rPr>
          <w:bCs/>
          <w:sz w:val="28"/>
          <w:szCs w:val="28"/>
          <w:lang w:val="nl-NL"/>
        </w:rPr>
        <w:t>%</w:t>
      </w:r>
      <w:r w:rsidR="00B43574" w:rsidRPr="00CF6087">
        <w:rPr>
          <w:rFonts w:eastAsia="MS Mincho"/>
          <w:sz w:val="28"/>
          <w:szCs w:val="28"/>
          <w:lang w:val="vi-VN"/>
        </w:rPr>
        <w:t>[H1-1.</w:t>
      </w:r>
      <w:r w:rsidRPr="004D7CAA">
        <w:rPr>
          <w:sz w:val="28"/>
          <w:szCs w:val="28"/>
          <w:lang w:val="nl-NL"/>
        </w:rPr>
        <w:t xml:space="preserve">5-01]; </w:t>
      </w:r>
      <w:r w:rsidR="00B43574" w:rsidRPr="00CF6087">
        <w:rPr>
          <w:rFonts w:eastAsia="MS Mincho"/>
          <w:sz w:val="28"/>
          <w:szCs w:val="28"/>
          <w:lang w:val="vi-VN"/>
        </w:rPr>
        <w:t>[H1-1.</w:t>
      </w:r>
      <w:r w:rsidRPr="004D7CAA">
        <w:rPr>
          <w:sz w:val="28"/>
          <w:szCs w:val="28"/>
          <w:lang w:val="nl-NL"/>
        </w:rPr>
        <w:t xml:space="preserve">5-02]; </w:t>
      </w:r>
      <w:r w:rsidR="00B43574" w:rsidRPr="004D7CAA">
        <w:rPr>
          <w:bCs/>
          <w:sz w:val="28"/>
          <w:szCs w:val="28"/>
          <w:lang w:val="nl-NL"/>
        </w:rPr>
        <w:t>[H5-5.</w:t>
      </w:r>
      <w:r w:rsidRPr="004D7CAA">
        <w:rPr>
          <w:bCs/>
          <w:sz w:val="28"/>
          <w:szCs w:val="28"/>
          <w:lang w:val="nl-NL"/>
        </w:rPr>
        <w:t xml:space="preserve">5-01]; </w:t>
      </w:r>
      <w:r w:rsidR="00B43574" w:rsidRPr="004D7CAA">
        <w:rPr>
          <w:sz w:val="28"/>
          <w:szCs w:val="28"/>
          <w:lang w:val="nl-NL"/>
        </w:rPr>
        <w:t>[H5-5.</w:t>
      </w:r>
      <w:r w:rsidRPr="004D7CAA">
        <w:rPr>
          <w:sz w:val="28"/>
          <w:szCs w:val="28"/>
          <w:lang w:val="nl-NL"/>
        </w:rPr>
        <w:t>5-02].</w:t>
      </w:r>
    </w:p>
    <w:p w:rsidR="00F01376" w:rsidRPr="004D7CAA" w:rsidRDefault="00FF5743" w:rsidP="00E5476C">
      <w:pPr>
        <w:spacing w:line="360" w:lineRule="auto"/>
        <w:ind w:firstLine="720"/>
        <w:contextualSpacing/>
        <w:jc w:val="both"/>
        <w:rPr>
          <w:sz w:val="28"/>
          <w:szCs w:val="28"/>
          <w:lang w:val="nl-NL"/>
        </w:rPr>
      </w:pPr>
      <w:r w:rsidRPr="004D7CAA">
        <w:rPr>
          <w:bCs/>
          <w:sz w:val="28"/>
          <w:szCs w:val="28"/>
          <w:lang w:val="nl-NL"/>
        </w:rPr>
        <w:t>b) Bên</w:t>
      </w:r>
      <w:r w:rsidRPr="004D7CAA">
        <w:rPr>
          <w:bCs/>
          <w:sz w:val="28"/>
          <w:szCs w:val="28"/>
          <w:lang w:val="vi-VN"/>
        </w:rPr>
        <w:t xml:space="preserve"> cạnh đó, tỷ</w:t>
      </w:r>
      <w:r w:rsidRPr="004D7CAA">
        <w:rPr>
          <w:bCs/>
          <w:sz w:val="28"/>
          <w:szCs w:val="28"/>
          <w:lang w:val="nl-NL"/>
        </w:rPr>
        <w:t xml:space="preserve"> lệ học sinh hoàn thành chương trình tiểu học luôn đảm bảo là 100% </w:t>
      </w:r>
      <w:r w:rsidR="00B43574" w:rsidRPr="004839E2">
        <w:rPr>
          <w:rFonts w:eastAsia="MS Mincho"/>
          <w:sz w:val="28"/>
          <w:szCs w:val="28"/>
          <w:lang w:val="nl-NL"/>
        </w:rPr>
        <w:t>[H1-1.</w:t>
      </w:r>
      <w:r w:rsidRPr="004D7CAA">
        <w:rPr>
          <w:sz w:val="28"/>
          <w:szCs w:val="28"/>
          <w:lang w:val="nl-NL"/>
        </w:rPr>
        <w:t xml:space="preserve">5-01]; </w:t>
      </w:r>
      <w:r w:rsidR="00B43574" w:rsidRPr="004839E2">
        <w:rPr>
          <w:rFonts w:eastAsia="MS Mincho"/>
          <w:sz w:val="28"/>
          <w:szCs w:val="28"/>
          <w:lang w:val="nl-NL"/>
        </w:rPr>
        <w:t>[H1-1.</w:t>
      </w:r>
      <w:r w:rsidRPr="004D7CAA">
        <w:rPr>
          <w:sz w:val="28"/>
          <w:szCs w:val="28"/>
          <w:lang w:val="nl-NL"/>
        </w:rPr>
        <w:t xml:space="preserve">5-02]; </w:t>
      </w:r>
      <w:r w:rsidR="00B43574" w:rsidRPr="004D7CAA">
        <w:rPr>
          <w:sz w:val="28"/>
          <w:szCs w:val="28"/>
          <w:lang w:val="nl-NL"/>
        </w:rPr>
        <w:t>[H5-5.</w:t>
      </w:r>
      <w:r w:rsidRPr="004D7CAA">
        <w:rPr>
          <w:sz w:val="28"/>
          <w:szCs w:val="28"/>
          <w:lang w:val="nl-NL"/>
        </w:rPr>
        <w:t xml:space="preserve">5-01]; </w:t>
      </w:r>
      <w:r w:rsidR="00B43574" w:rsidRPr="004D7CAA">
        <w:rPr>
          <w:sz w:val="28"/>
          <w:szCs w:val="28"/>
          <w:lang w:val="nl-NL"/>
        </w:rPr>
        <w:t>[H5-5.</w:t>
      </w:r>
      <w:r w:rsidRPr="004D7CAA">
        <w:rPr>
          <w:sz w:val="28"/>
          <w:szCs w:val="28"/>
          <w:lang w:val="nl-NL"/>
        </w:rPr>
        <w:t>5-02].</w:t>
      </w:r>
    </w:p>
    <w:p w:rsidR="00B36F8B" w:rsidRPr="004D7CAA" w:rsidRDefault="00B36F8B" w:rsidP="00B36F8B">
      <w:pPr>
        <w:spacing w:line="360" w:lineRule="auto"/>
        <w:ind w:firstLine="720"/>
        <w:contextualSpacing/>
        <w:jc w:val="both"/>
        <w:rPr>
          <w:sz w:val="28"/>
          <w:szCs w:val="28"/>
          <w:lang w:val="vi-VN"/>
        </w:rPr>
      </w:pPr>
      <w:r w:rsidRPr="004D7CAA">
        <w:rPr>
          <w:sz w:val="28"/>
          <w:szCs w:val="28"/>
          <w:lang w:val="vi-VN"/>
        </w:rPr>
        <w:lastRenderedPageBreak/>
        <w:t>Mức 3:</w:t>
      </w:r>
    </w:p>
    <w:p w:rsidR="00B36F8B" w:rsidRPr="004D7CAA" w:rsidRDefault="00B36F8B" w:rsidP="00B36F8B">
      <w:pPr>
        <w:spacing w:line="360" w:lineRule="auto"/>
        <w:ind w:firstLine="720"/>
        <w:contextualSpacing/>
        <w:jc w:val="both"/>
        <w:outlineLvl w:val="0"/>
        <w:rPr>
          <w:rFonts w:eastAsia="Calibri"/>
          <w:sz w:val="28"/>
          <w:szCs w:val="28"/>
          <w:lang w:val="vi-VN"/>
        </w:rPr>
      </w:pPr>
      <w:r w:rsidRPr="004D7CAA">
        <w:rPr>
          <w:rFonts w:eastAsia="Calibri"/>
          <w:sz w:val="28"/>
          <w:szCs w:val="28"/>
          <w:lang w:val="vi-VN"/>
        </w:rPr>
        <w:t xml:space="preserve">a) Tỷ lệ học sinh hoàn thành chương trình lớp học trong những năm qua luôn đạt </w:t>
      </w:r>
      <w:r w:rsidR="00F33728" w:rsidRPr="004839E2">
        <w:rPr>
          <w:rFonts w:eastAsia="Calibri"/>
          <w:sz w:val="28"/>
          <w:szCs w:val="28"/>
          <w:lang w:val="nl-NL"/>
        </w:rPr>
        <w:t xml:space="preserve">trên </w:t>
      </w:r>
      <w:r w:rsidR="00CF6087">
        <w:rPr>
          <w:bCs/>
          <w:sz w:val="28"/>
          <w:szCs w:val="28"/>
          <w:lang w:val="nl-NL"/>
        </w:rPr>
        <w:t>100</w:t>
      </w:r>
      <w:r w:rsidR="00F33728" w:rsidRPr="004D7CAA">
        <w:rPr>
          <w:bCs/>
          <w:sz w:val="28"/>
          <w:szCs w:val="28"/>
          <w:lang w:val="nl-NL"/>
        </w:rPr>
        <w:t xml:space="preserve">% </w:t>
      </w:r>
      <w:r w:rsidRPr="004D7CAA">
        <w:rPr>
          <w:rFonts w:eastAsia="Calibri"/>
          <w:sz w:val="28"/>
          <w:szCs w:val="28"/>
          <w:lang w:val="vi-VN"/>
        </w:rPr>
        <w:t>[H1-1.5-01]; [H1-1.5-02]; [H5-5.5-01]; [H5-5.5-02].</w:t>
      </w:r>
    </w:p>
    <w:p w:rsidR="0059058A" w:rsidRPr="004839E2" w:rsidRDefault="00B36F8B" w:rsidP="00B36F8B">
      <w:pPr>
        <w:spacing w:line="360" w:lineRule="auto"/>
        <w:ind w:firstLine="720"/>
        <w:contextualSpacing/>
        <w:jc w:val="both"/>
        <w:rPr>
          <w:rFonts w:eastAsia="Calibri"/>
          <w:spacing w:val="4"/>
          <w:sz w:val="28"/>
          <w:szCs w:val="28"/>
          <w:lang w:val="vi-VN"/>
        </w:rPr>
      </w:pPr>
      <w:r w:rsidRPr="004D7CAA">
        <w:rPr>
          <w:rFonts w:eastAsia="Calibri"/>
          <w:spacing w:val="4"/>
          <w:sz w:val="28"/>
          <w:szCs w:val="28"/>
          <w:lang w:val="vi-VN"/>
        </w:rPr>
        <w:t xml:space="preserve">b) Tỷ lệ học sinh </w:t>
      </w:r>
      <w:r w:rsidRPr="004839E2">
        <w:rPr>
          <w:rFonts w:eastAsia="Calibri"/>
          <w:spacing w:val="4"/>
          <w:sz w:val="28"/>
          <w:szCs w:val="28"/>
          <w:lang w:val="vi-VN"/>
        </w:rPr>
        <w:t xml:space="preserve">11 tuổi </w:t>
      </w:r>
      <w:r w:rsidRPr="004D7CAA">
        <w:rPr>
          <w:rFonts w:eastAsia="Calibri"/>
          <w:spacing w:val="4"/>
          <w:sz w:val="28"/>
          <w:szCs w:val="28"/>
          <w:lang w:val="vi-VN"/>
        </w:rPr>
        <w:t xml:space="preserve">hoàn thành chương trình tiểu học </w:t>
      </w:r>
      <w:r w:rsidR="00534BA2" w:rsidRPr="004839E2">
        <w:rPr>
          <w:rFonts w:eastAsia="Calibri"/>
          <w:spacing w:val="4"/>
          <w:sz w:val="28"/>
          <w:szCs w:val="28"/>
          <w:lang w:val="vi-VN"/>
        </w:rPr>
        <w:t xml:space="preserve">chưa đảm </w:t>
      </w:r>
    </w:p>
    <w:p w:rsidR="00B36F8B" w:rsidRPr="004D7CAA" w:rsidRDefault="00534BA2" w:rsidP="0059058A">
      <w:pPr>
        <w:spacing w:line="360" w:lineRule="auto"/>
        <w:contextualSpacing/>
        <w:jc w:val="both"/>
        <w:rPr>
          <w:bCs/>
          <w:sz w:val="28"/>
          <w:szCs w:val="28"/>
          <w:lang w:val="nl-NL"/>
        </w:rPr>
      </w:pPr>
      <w:r w:rsidRPr="004D7CAA">
        <w:rPr>
          <w:rFonts w:eastAsia="Calibri"/>
          <w:sz w:val="28"/>
          <w:szCs w:val="28"/>
          <w:lang w:val="vi-VN"/>
        </w:rPr>
        <w:t>bảo</w:t>
      </w:r>
      <w:r w:rsidR="00B36F8B" w:rsidRPr="004D7CAA">
        <w:rPr>
          <w:rFonts w:eastAsia="Calibri"/>
          <w:sz w:val="28"/>
          <w:szCs w:val="28"/>
          <w:lang w:val="vi-VN"/>
        </w:rPr>
        <w:t xml:space="preserve"> là 100% </w:t>
      </w:r>
      <w:r w:rsidR="007D7462" w:rsidRPr="004839E2">
        <w:rPr>
          <w:rFonts w:eastAsia="Calibri"/>
          <w:sz w:val="28"/>
          <w:szCs w:val="28"/>
          <w:lang w:val="vi-VN"/>
        </w:rPr>
        <w:t>vì</w:t>
      </w:r>
      <w:r w:rsidRPr="004839E2">
        <w:rPr>
          <w:rFonts w:eastAsia="Calibri"/>
          <w:sz w:val="28"/>
          <w:szCs w:val="28"/>
          <w:lang w:val="vi-VN"/>
        </w:rPr>
        <w:t xml:space="preserve"> có học sinh lưu ban</w:t>
      </w:r>
      <w:r w:rsidR="008F27CF" w:rsidRPr="004839E2">
        <w:rPr>
          <w:rFonts w:eastAsia="Calibri"/>
          <w:sz w:val="28"/>
          <w:szCs w:val="28"/>
          <w:lang w:val="vi-VN"/>
        </w:rPr>
        <w:t xml:space="preserve"> ở những năm học trước</w:t>
      </w:r>
      <w:r w:rsidR="00B36F8B" w:rsidRPr="004D7CAA">
        <w:rPr>
          <w:rFonts w:eastAsia="Calibri"/>
          <w:sz w:val="28"/>
          <w:szCs w:val="28"/>
          <w:lang w:val="vi-VN"/>
        </w:rPr>
        <w:t>[H1-1.5-01]; [H1-1.5-02]; [H5-5.5-01]; [H5-5.5-02].</w:t>
      </w:r>
    </w:p>
    <w:p w:rsidR="00FD2528" w:rsidRPr="004D7CAA" w:rsidRDefault="00FD2528" w:rsidP="002316AA">
      <w:pPr>
        <w:spacing w:line="360" w:lineRule="auto"/>
        <w:ind w:firstLine="720"/>
        <w:contextualSpacing/>
        <w:jc w:val="both"/>
        <w:outlineLvl w:val="0"/>
        <w:rPr>
          <w:b/>
          <w:sz w:val="28"/>
          <w:szCs w:val="28"/>
          <w:lang w:val="nl-NL"/>
        </w:rPr>
      </w:pPr>
      <w:r w:rsidRPr="004D7CAA">
        <w:rPr>
          <w:b/>
          <w:sz w:val="28"/>
          <w:szCs w:val="28"/>
          <w:lang w:val="nl-NL"/>
        </w:rPr>
        <w:t>2. Điểm mạnh</w:t>
      </w:r>
    </w:p>
    <w:p w:rsidR="000A1589" w:rsidRPr="004D7CAA" w:rsidRDefault="000A1589" w:rsidP="002316AA">
      <w:pPr>
        <w:spacing w:line="360" w:lineRule="auto"/>
        <w:ind w:firstLine="720"/>
        <w:contextualSpacing/>
        <w:jc w:val="both"/>
        <w:outlineLvl w:val="0"/>
        <w:rPr>
          <w:sz w:val="28"/>
          <w:szCs w:val="28"/>
          <w:lang w:val="nl-NL"/>
        </w:rPr>
      </w:pPr>
      <w:r w:rsidRPr="004D7CAA">
        <w:rPr>
          <w:sz w:val="28"/>
          <w:szCs w:val="28"/>
          <w:lang w:val="pt-BR"/>
        </w:rPr>
        <w:t>Kết quả xếp loại giáo dục của học sinh trong trường được giữ vững, đáp ứng mục tiêu giáo dục hằng năm</w:t>
      </w:r>
      <w:r w:rsidRPr="004D7CAA">
        <w:rPr>
          <w:sz w:val="28"/>
          <w:szCs w:val="28"/>
          <w:lang w:val="nl-NL"/>
        </w:rPr>
        <w:t>.</w:t>
      </w:r>
    </w:p>
    <w:p w:rsidR="00FD2528" w:rsidRPr="004D7CAA" w:rsidRDefault="00FD2528" w:rsidP="002316AA">
      <w:pPr>
        <w:spacing w:line="360" w:lineRule="auto"/>
        <w:ind w:firstLine="720"/>
        <w:contextualSpacing/>
        <w:jc w:val="both"/>
        <w:outlineLvl w:val="0"/>
        <w:rPr>
          <w:b/>
          <w:sz w:val="28"/>
          <w:szCs w:val="28"/>
          <w:lang w:val="nl-NL"/>
        </w:rPr>
      </w:pPr>
      <w:r w:rsidRPr="004D7CAA">
        <w:rPr>
          <w:b/>
          <w:sz w:val="28"/>
          <w:szCs w:val="28"/>
          <w:lang w:val="nl-NL"/>
        </w:rPr>
        <w:t>3. Điểm yếu</w:t>
      </w:r>
    </w:p>
    <w:p w:rsidR="00964C22" w:rsidRPr="004839E2" w:rsidRDefault="00D97813" w:rsidP="000939C5">
      <w:pPr>
        <w:spacing w:line="360" w:lineRule="auto"/>
        <w:ind w:firstLine="720"/>
        <w:contextualSpacing/>
        <w:jc w:val="both"/>
        <w:outlineLvl w:val="0"/>
        <w:rPr>
          <w:rFonts w:eastAsia="Calibri"/>
          <w:sz w:val="28"/>
          <w:szCs w:val="28"/>
          <w:lang w:val="nl-NL"/>
        </w:rPr>
      </w:pPr>
      <w:r w:rsidRPr="004839E2">
        <w:rPr>
          <w:rFonts w:eastAsia="Calibri"/>
          <w:sz w:val="28"/>
          <w:szCs w:val="28"/>
          <w:lang w:val="nl-NL"/>
        </w:rPr>
        <w:t xml:space="preserve">- </w:t>
      </w:r>
      <w:r w:rsidRPr="004D7CAA">
        <w:rPr>
          <w:rFonts w:eastAsia="Calibri"/>
          <w:sz w:val="28"/>
          <w:szCs w:val="28"/>
          <w:lang w:val="vi-VN"/>
        </w:rPr>
        <w:t xml:space="preserve">Tỷ lệ học sinh </w:t>
      </w:r>
      <w:r w:rsidRPr="004839E2">
        <w:rPr>
          <w:rFonts w:eastAsia="Calibri"/>
          <w:sz w:val="28"/>
          <w:szCs w:val="28"/>
          <w:lang w:val="nl-NL"/>
        </w:rPr>
        <w:t xml:space="preserve">11 tuổi </w:t>
      </w:r>
      <w:r w:rsidRPr="004D7CAA">
        <w:rPr>
          <w:rFonts w:eastAsia="Calibri"/>
          <w:sz w:val="28"/>
          <w:szCs w:val="28"/>
          <w:lang w:val="vi-VN"/>
        </w:rPr>
        <w:t xml:space="preserve">hoàn thành chương trình tiểu học </w:t>
      </w:r>
      <w:r w:rsidRPr="004839E2">
        <w:rPr>
          <w:rFonts w:eastAsia="Calibri"/>
          <w:sz w:val="28"/>
          <w:szCs w:val="28"/>
          <w:lang w:val="nl-NL"/>
        </w:rPr>
        <w:t>chưa đảm</w:t>
      </w:r>
      <w:r w:rsidRPr="004D7CAA">
        <w:rPr>
          <w:rFonts w:eastAsia="Calibri"/>
          <w:sz w:val="28"/>
          <w:szCs w:val="28"/>
          <w:lang w:val="vi-VN"/>
        </w:rPr>
        <w:t>bảo</w:t>
      </w:r>
    </w:p>
    <w:p w:rsidR="00D97813" w:rsidRPr="004839E2" w:rsidRDefault="00D97813" w:rsidP="00964C22">
      <w:pPr>
        <w:spacing w:line="360" w:lineRule="auto"/>
        <w:contextualSpacing/>
        <w:jc w:val="both"/>
        <w:outlineLvl w:val="0"/>
        <w:rPr>
          <w:rFonts w:eastAsia="Calibri"/>
          <w:sz w:val="28"/>
          <w:szCs w:val="28"/>
          <w:lang w:val="nl-NL"/>
        </w:rPr>
      </w:pPr>
      <w:r w:rsidRPr="004D7CAA">
        <w:rPr>
          <w:rFonts w:eastAsia="Calibri"/>
          <w:sz w:val="28"/>
          <w:szCs w:val="28"/>
          <w:lang w:val="vi-VN"/>
        </w:rPr>
        <w:t xml:space="preserve">là 100% </w:t>
      </w:r>
      <w:r w:rsidRPr="004839E2">
        <w:rPr>
          <w:rFonts w:eastAsia="Calibri"/>
          <w:sz w:val="28"/>
          <w:szCs w:val="28"/>
          <w:lang w:val="nl-NL"/>
        </w:rPr>
        <w:t>vì có học sinh lưu ban ở những năm học trước</w:t>
      </w:r>
      <w:r w:rsidR="001A3690" w:rsidRPr="004839E2">
        <w:rPr>
          <w:rFonts w:eastAsia="Calibri"/>
          <w:sz w:val="28"/>
          <w:szCs w:val="28"/>
          <w:lang w:val="nl-NL"/>
        </w:rPr>
        <w:t>.</w:t>
      </w:r>
    </w:p>
    <w:p w:rsidR="00D97813" w:rsidRPr="004D7CAA" w:rsidRDefault="0032429E" w:rsidP="00D97813">
      <w:pPr>
        <w:spacing w:line="360" w:lineRule="auto"/>
        <w:ind w:firstLine="720"/>
        <w:contextualSpacing/>
        <w:jc w:val="both"/>
        <w:outlineLvl w:val="0"/>
        <w:rPr>
          <w:b/>
          <w:sz w:val="28"/>
          <w:szCs w:val="28"/>
          <w:lang w:val="nl-NL"/>
        </w:rPr>
      </w:pPr>
      <w:r w:rsidRPr="004D7CAA">
        <w:rPr>
          <w:b/>
          <w:bCs/>
          <w:sz w:val="28"/>
          <w:szCs w:val="28"/>
          <w:lang w:val="nl-NL"/>
        </w:rPr>
        <w:t xml:space="preserve">4. </w:t>
      </w:r>
      <w:r w:rsidR="00FD2528" w:rsidRPr="004D7CAA">
        <w:rPr>
          <w:b/>
          <w:bCs/>
          <w:sz w:val="28"/>
          <w:szCs w:val="28"/>
          <w:lang w:val="nl-NL"/>
        </w:rPr>
        <w:t xml:space="preserve">Kế hoạch </w:t>
      </w:r>
      <w:r w:rsidR="00FD2528" w:rsidRPr="004D7CAA">
        <w:rPr>
          <w:b/>
          <w:sz w:val="28"/>
          <w:szCs w:val="28"/>
          <w:lang w:val="nl-NL"/>
        </w:rPr>
        <w:t>cải tiến chất lượng</w:t>
      </w:r>
    </w:p>
    <w:tbl>
      <w:tblPr>
        <w:tblStyle w:val="TableGrid"/>
        <w:tblW w:w="0" w:type="auto"/>
        <w:tblLook w:val="04A0" w:firstRow="1" w:lastRow="0" w:firstColumn="1" w:lastColumn="0" w:noHBand="0" w:noVBand="1"/>
      </w:tblPr>
      <w:tblGrid>
        <w:gridCol w:w="3085"/>
        <w:gridCol w:w="1418"/>
        <w:gridCol w:w="1842"/>
        <w:gridCol w:w="1418"/>
        <w:gridCol w:w="1241"/>
      </w:tblGrid>
      <w:tr w:rsidR="00462108" w:rsidRPr="004D7CAA" w:rsidTr="00087856">
        <w:trPr>
          <w:trHeight w:val="567"/>
          <w:tblHeader/>
        </w:trPr>
        <w:tc>
          <w:tcPr>
            <w:tcW w:w="3085" w:type="dxa"/>
          </w:tcPr>
          <w:p w:rsidR="00FF5743" w:rsidRPr="004D7CAA" w:rsidRDefault="00FF5743" w:rsidP="00087856">
            <w:pPr>
              <w:spacing w:line="360" w:lineRule="auto"/>
              <w:contextualSpacing/>
              <w:jc w:val="center"/>
              <w:outlineLvl w:val="0"/>
              <w:rPr>
                <w:b/>
                <w:sz w:val="28"/>
                <w:szCs w:val="28"/>
                <w:lang w:val="vi-VN"/>
              </w:rPr>
            </w:pPr>
            <w:r w:rsidRPr="004D7CAA">
              <w:rPr>
                <w:b/>
                <w:sz w:val="28"/>
                <w:szCs w:val="28"/>
                <w:lang w:val="vi-VN"/>
              </w:rPr>
              <w:t>Công việc</w:t>
            </w:r>
          </w:p>
          <w:p w:rsidR="00FF5743" w:rsidRPr="004D7CAA" w:rsidRDefault="00FF5743" w:rsidP="00087856">
            <w:pPr>
              <w:spacing w:line="360" w:lineRule="auto"/>
              <w:contextualSpacing/>
              <w:jc w:val="center"/>
              <w:outlineLvl w:val="0"/>
              <w:rPr>
                <w:b/>
                <w:sz w:val="28"/>
                <w:szCs w:val="28"/>
                <w:lang w:val="vi-VN"/>
              </w:rPr>
            </w:pPr>
            <w:r w:rsidRPr="004D7CAA">
              <w:rPr>
                <w:b/>
                <w:sz w:val="28"/>
                <w:szCs w:val="28"/>
                <w:lang w:val="vi-VN"/>
              </w:rPr>
              <w:t>cần thực hiện</w:t>
            </w:r>
          </w:p>
        </w:tc>
        <w:tc>
          <w:tcPr>
            <w:tcW w:w="1418" w:type="dxa"/>
          </w:tcPr>
          <w:p w:rsidR="00FF5743" w:rsidRPr="004D7CAA" w:rsidRDefault="00FF5743" w:rsidP="00087856">
            <w:pPr>
              <w:spacing w:line="360" w:lineRule="auto"/>
              <w:contextualSpacing/>
              <w:jc w:val="center"/>
              <w:outlineLvl w:val="0"/>
              <w:rPr>
                <w:b/>
                <w:sz w:val="28"/>
                <w:szCs w:val="28"/>
                <w:lang w:val="vi-VN"/>
              </w:rPr>
            </w:pPr>
            <w:r w:rsidRPr="004D7CAA">
              <w:rPr>
                <w:b/>
                <w:sz w:val="28"/>
                <w:szCs w:val="28"/>
                <w:lang w:val="vi-VN"/>
              </w:rPr>
              <w:t>Người</w:t>
            </w:r>
          </w:p>
          <w:p w:rsidR="00FF5743" w:rsidRPr="004D7CAA" w:rsidRDefault="00FF5743" w:rsidP="00087856">
            <w:pPr>
              <w:spacing w:line="360" w:lineRule="auto"/>
              <w:contextualSpacing/>
              <w:jc w:val="center"/>
              <w:outlineLvl w:val="0"/>
              <w:rPr>
                <w:b/>
                <w:sz w:val="28"/>
                <w:szCs w:val="28"/>
                <w:lang w:val="vi-VN"/>
              </w:rPr>
            </w:pPr>
            <w:r w:rsidRPr="004D7CAA">
              <w:rPr>
                <w:b/>
                <w:sz w:val="28"/>
                <w:szCs w:val="28"/>
                <w:lang w:val="vi-VN"/>
              </w:rPr>
              <w:t>thực hiện</w:t>
            </w:r>
          </w:p>
        </w:tc>
        <w:tc>
          <w:tcPr>
            <w:tcW w:w="1842" w:type="dxa"/>
          </w:tcPr>
          <w:p w:rsidR="00FF5743" w:rsidRPr="004D7CAA" w:rsidRDefault="00FF5743" w:rsidP="00087856">
            <w:pPr>
              <w:spacing w:line="360" w:lineRule="auto"/>
              <w:contextualSpacing/>
              <w:jc w:val="center"/>
              <w:outlineLvl w:val="0"/>
              <w:rPr>
                <w:b/>
                <w:sz w:val="28"/>
                <w:szCs w:val="28"/>
                <w:lang w:val="vi-VN"/>
              </w:rPr>
            </w:pPr>
            <w:r w:rsidRPr="004D7CAA">
              <w:rPr>
                <w:b/>
                <w:sz w:val="28"/>
                <w:szCs w:val="28"/>
                <w:lang w:val="vi-VN"/>
              </w:rPr>
              <w:t>Điều kiện</w:t>
            </w:r>
          </w:p>
          <w:p w:rsidR="00FF5743" w:rsidRPr="004D7CAA" w:rsidRDefault="00FF5743" w:rsidP="00087856">
            <w:pPr>
              <w:spacing w:line="360" w:lineRule="auto"/>
              <w:contextualSpacing/>
              <w:jc w:val="center"/>
              <w:outlineLvl w:val="0"/>
              <w:rPr>
                <w:b/>
                <w:sz w:val="28"/>
                <w:szCs w:val="28"/>
                <w:lang w:val="vi-VN"/>
              </w:rPr>
            </w:pPr>
            <w:r w:rsidRPr="004D7CAA">
              <w:rPr>
                <w:b/>
                <w:sz w:val="28"/>
                <w:szCs w:val="28"/>
                <w:lang w:val="vi-VN"/>
              </w:rPr>
              <w:t>để thực hiện</w:t>
            </w:r>
          </w:p>
        </w:tc>
        <w:tc>
          <w:tcPr>
            <w:tcW w:w="1418" w:type="dxa"/>
          </w:tcPr>
          <w:p w:rsidR="00FF5743" w:rsidRPr="004D7CAA" w:rsidRDefault="00FF5743" w:rsidP="00087856">
            <w:pPr>
              <w:spacing w:line="360" w:lineRule="auto"/>
              <w:contextualSpacing/>
              <w:jc w:val="center"/>
              <w:outlineLvl w:val="0"/>
              <w:rPr>
                <w:b/>
                <w:sz w:val="28"/>
                <w:szCs w:val="28"/>
                <w:lang w:val="vi-VN"/>
              </w:rPr>
            </w:pPr>
            <w:r w:rsidRPr="004D7CAA">
              <w:rPr>
                <w:b/>
                <w:sz w:val="28"/>
                <w:szCs w:val="28"/>
                <w:lang w:val="vi-VN"/>
              </w:rPr>
              <w:t>Thời gian</w:t>
            </w:r>
          </w:p>
          <w:p w:rsidR="00FF5743" w:rsidRPr="004D7CAA" w:rsidRDefault="00FF5743" w:rsidP="00087856">
            <w:pPr>
              <w:spacing w:line="360" w:lineRule="auto"/>
              <w:contextualSpacing/>
              <w:jc w:val="center"/>
              <w:outlineLvl w:val="0"/>
              <w:rPr>
                <w:b/>
                <w:sz w:val="28"/>
                <w:szCs w:val="28"/>
                <w:lang w:val="vi-VN"/>
              </w:rPr>
            </w:pPr>
            <w:r w:rsidRPr="004D7CAA">
              <w:rPr>
                <w:b/>
                <w:sz w:val="28"/>
                <w:szCs w:val="28"/>
                <w:lang w:val="vi-VN"/>
              </w:rPr>
              <w:t>thực hiện</w:t>
            </w:r>
          </w:p>
        </w:tc>
        <w:tc>
          <w:tcPr>
            <w:tcW w:w="1241" w:type="dxa"/>
          </w:tcPr>
          <w:p w:rsidR="00FF5743" w:rsidRPr="004D7CAA" w:rsidRDefault="00FF5743" w:rsidP="00087856">
            <w:pPr>
              <w:spacing w:line="360" w:lineRule="auto"/>
              <w:contextualSpacing/>
              <w:jc w:val="center"/>
              <w:outlineLvl w:val="0"/>
              <w:rPr>
                <w:b/>
                <w:sz w:val="28"/>
                <w:szCs w:val="28"/>
                <w:lang w:val="vi-VN"/>
              </w:rPr>
            </w:pPr>
            <w:r w:rsidRPr="004D7CAA">
              <w:rPr>
                <w:b/>
                <w:sz w:val="28"/>
                <w:szCs w:val="28"/>
                <w:lang w:val="vi-VN"/>
              </w:rPr>
              <w:t>Dự kiến</w:t>
            </w:r>
          </w:p>
          <w:p w:rsidR="00FF5743" w:rsidRPr="004D7CAA" w:rsidRDefault="00FF5743" w:rsidP="00087856">
            <w:pPr>
              <w:spacing w:line="360" w:lineRule="auto"/>
              <w:contextualSpacing/>
              <w:jc w:val="center"/>
              <w:outlineLvl w:val="0"/>
              <w:rPr>
                <w:b/>
                <w:sz w:val="28"/>
                <w:szCs w:val="28"/>
                <w:lang w:val="vi-VN"/>
              </w:rPr>
            </w:pPr>
            <w:r w:rsidRPr="004D7CAA">
              <w:rPr>
                <w:b/>
                <w:sz w:val="28"/>
                <w:szCs w:val="28"/>
                <w:lang w:val="vi-VN"/>
              </w:rPr>
              <w:t>kinh phí</w:t>
            </w:r>
          </w:p>
        </w:tc>
      </w:tr>
      <w:tr w:rsidR="00462108" w:rsidRPr="004D7CAA" w:rsidTr="00087856">
        <w:trPr>
          <w:trHeight w:val="567"/>
        </w:trPr>
        <w:tc>
          <w:tcPr>
            <w:tcW w:w="3085" w:type="dxa"/>
          </w:tcPr>
          <w:p w:rsidR="00FF5743" w:rsidRPr="004D7CAA" w:rsidRDefault="00FF5743" w:rsidP="0078375C">
            <w:pPr>
              <w:spacing w:line="360" w:lineRule="auto"/>
              <w:contextualSpacing/>
              <w:jc w:val="both"/>
              <w:outlineLvl w:val="0"/>
              <w:rPr>
                <w:sz w:val="28"/>
                <w:szCs w:val="28"/>
              </w:rPr>
            </w:pPr>
            <w:r w:rsidRPr="004D7CAA">
              <w:rPr>
                <w:sz w:val="28"/>
                <w:szCs w:val="28"/>
                <w:lang w:val="vi-VN"/>
              </w:rPr>
              <w:t xml:space="preserve">Triển khai giáo viên thực hiện đầy đủ các nội dung chuyên môn, nhất là </w:t>
            </w:r>
            <w:r w:rsidR="0078375C" w:rsidRPr="004D7CAA">
              <w:rPr>
                <w:sz w:val="28"/>
                <w:szCs w:val="28"/>
              </w:rPr>
              <w:t>việc theo dõi giúp đỡ các học sinh chưa hoàn thành chương trình lớp học</w:t>
            </w:r>
          </w:p>
        </w:tc>
        <w:tc>
          <w:tcPr>
            <w:tcW w:w="1418" w:type="dxa"/>
          </w:tcPr>
          <w:p w:rsidR="00FF5743" w:rsidRPr="004D7CAA" w:rsidRDefault="00FF5743" w:rsidP="00087856">
            <w:pPr>
              <w:spacing w:line="360" w:lineRule="auto"/>
              <w:contextualSpacing/>
              <w:jc w:val="both"/>
              <w:outlineLvl w:val="0"/>
              <w:rPr>
                <w:sz w:val="28"/>
                <w:szCs w:val="28"/>
                <w:lang w:val="vi-VN"/>
              </w:rPr>
            </w:pPr>
            <w:r w:rsidRPr="004D7CAA">
              <w:rPr>
                <w:sz w:val="28"/>
                <w:szCs w:val="28"/>
                <w:lang w:val="vi-VN"/>
              </w:rPr>
              <w:t>Phó hiệu trưởng</w:t>
            </w:r>
          </w:p>
        </w:tc>
        <w:tc>
          <w:tcPr>
            <w:tcW w:w="1842" w:type="dxa"/>
          </w:tcPr>
          <w:p w:rsidR="00FF5743" w:rsidRPr="004D7CAA" w:rsidRDefault="00807992" w:rsidP="00087856">
            <w:pPr>
              <w:spacing w:line="360" w:lineRule="auto"/>
              <w:contextualSpacing/>
              <w:jc w:val="both"/>
              <w:outlineLvl w:val="0"/>
              <w:rPr>
                <w:sz w:val="28"/>
                <w:szCs w:val="28"/>
                <w:lang w:val="vi-VN"/>
              </w:rPr>
            </w:pPr>
            <w:r w:rsidRPr="004839E2">
              <w:rPr>
                <w:sz w:val="28"/>
                <w:szCs w:val="28"/>
                <w:lang w:val="vi-VN"/>
              </w:rPr>
              <w:t>Phối hợp với các tổ trưởng chuyên môn</w:t>
            </w:r>
          </w:p>
        </w:tc>
        <w:tc>
          <w:tcPr>
            <w:tcW w:w="1418" w:type="dxa"/>
          </w:tcPr>
          <w:p w:rsidR="00FF5743" w:rsidRPr="004D7CAA" w:rsidRDefault="00FF5743" w:rsidP="00087856">
            <w:pPr>
              <w:spacing w:line="360" w:lineRule="auto"/>
              <w:contextualSpacing/>
              <w:jc w:val="both"/>
              <w:outlineLvl w:val="0"/>
              <w:rPr>
                <w:sz w:val="28"/>
                <w:szCs w:val="28"/>
                <w:lang w:val="vi-VN"/>
              </w:rPr>
            </w:pPr>
            <w:r w:rsidRPr="004D7CAA">
              <w:rPr>
                <w:sz w:val="28"/>
                <w:szCs w:val="28"/>
                <w:lang w:val="vi-VN"/>
              </w:rPr>
              <w:t>Trong các buổi sinh hoạt chuyên môn</w:t>
            </w:r>
          </w:p>
        </w:tc>
        <w:tc>
          <w:tcPr>
            <w:tcW w:w="1241" w:type="dxa"/>
          </w:tcPr>
          <w:p w:rsidR="00FF5743" w:rsidRPr="004D7CAA" w:rsidRDefault="00FF5743" w:rsidP="00087856">
            <w:pPr>
              <w:spacing w:line="360" w:lineRule="auto"/>
              <w:contextualSpacing/>
              <w:jc w:val="both"/>
              <w:outlineLvl w:val="0"/>
              <w:rPr>
                <w:sz w:val="28"/>
                <w:szCs w:val="28"/>
                <w:lang w:val="vi-VN"/>
              </w:rPr>
            </w:pPr>
            <w:r w:rsidRPr="004D7CAA">
              <w:rPr>
                <w:sz w:val="28"/>
                <w:szCs w:val="28"/>
                <w:lang w:val="vi-VN"/>
              </w:rPr>
              <w:t>Không</w:t>
            </w:r>
          </w:p>
        </w:tc>
      </w:tr>
      <w:tr w:rsidR="00FF5743" w:rsidRPr="004D7CAA" w:rsidTr="00087856">
        <w:trPr>
          <w:trHeight w:val="567"/>
        </w:trPr>
        <w:tc>
          <w:tcPr>
            <w:tcW w:w="3085" w:type="dxa"/>
          </w:tcPr>
          <w:p w:rsidR="00FF5743" w:rsidRPr="004D7CAA" w:rsidRDefault="00FF5743" w:rsidP="00087856">
            <w:pPr>
              <w:spacing w:line="360" w:lineRule="auto"/>
              <w:contextualSpacing/>
              <w:jc w:val="both"/>
              <w:outlineLvl w:val="0"/>
              <w:rPr>
                <w:sz w:val="28"/>
                <w:szCs w:val="28"/>
                <w:lang w:val="vi-VN"/>
              </w:rPr>
            </w:pPr>
            <w:r w:rsidRPr="004D7CAA">
              <w:rPr>
                <w:sz w:val="28"/>
                <w:szCs w:val="28"/>
                <w:lang w:val="vi-VN"/>
              </w:rPr>
              <w:t>Xây dựng kế hoạch dự giờ, thăm lớp</w:t>
            </w:r>
          </w:p>
        </w:tc>
        <w:tc>
          <w:tcPr>
            <w:tcW w:w="1418" w:type="dxa"/>
          </w:tcPr>
          <w:p w:rsidR="00FF5743" w:rsidRPr="004D7CAA" w:rsidRDefault="00FF5743" w:rsidP="00087856">
            <w:pPr>
              <w:spacing w:line="360" w:lineRule="auto"/>
              <w:contextualSpacing/>
              <w:jc w:val="both"/>
              <w:outlineLvl w:val="0"/>
              <w:rPr>
                <w:sz w:val="28"/>
                <w:szCs w:val="28"/>
                <w:lang w:val="vi-VN"/>
              </w:rPr>
            </w:pPr>
            <w:r w:rsidRPr="004D7CAA">
              <w:rPr>
                <w:sz w:val="28"/>
                <w:szCs w:val="28"/>
                <w:lang w:val="vi-VN"/>
              </w:rPr>
              <w:t>Phó hiệu trưởng</w:t>
            </w:r>
          </w:p>
        </w:tc>
        <w:tc>
          <w:tcPr>
            <w:tcW w:w="1842" w:type="dxa"/>
          </w:tcPr>
          <w:p w:rsidR="00FF5743" w:rsidRPr="004D7CAA" w:rsidRDefault="00FF5743" w:rsidP="00087856">
            <w:pPr>
              <w:spacing w:line="360" w:lineRule="auto"/>
              <w:contextualSpacing/>
              <w:jc w:val="both"/>
              <w:outlineLvl w:val="0"/>
              <w:rPr>
                <w:sz w:val="28"/>
                <w:szCs w:val="28"/>
                <w:lang w:val="vi-VN"/>
              </w:rPr>
            </w:pPr>
          </w:p>
        </w:tc>
        <w:tc>
          <w:tcPr>
            <w:tcW w:w="1418" w:type="dxa"/>
          </w:tcPr>
          <w:p w:rsidR="00FF5743" w:rsidRPr="004D7CAA" w:rsidRDefault="00FF5743" w:rsidP="00087856">
            <w:pPr>
              <w:spacing w:line="360" w:lineRule="auto"/>
              <w:contextualSpacing/>
              <w:jc w:val="both"/>
              <w:outlineLvl w:val="0"/>
              <w:rPr>
                <w:sz w:val="28"/>
                <w:szCs w:val="28"/>
                <w:lang w:val="vi-VN"/>
              </w:rPr>
            </w:pPr>
            <w:r w:rsidRPr="004D7CAA">
              <w:rPr>
                <w:sz w:val="28"/>
                <w:szCs w:val="28"/>
                <w:lang w:val="vi-VN"/>
              </w:rPr>
              <w:t>Trong năm học</w:t>
            </w:r>
          </w:p>
        </w:tc>
        <w:tc>
          <w:tcPr>
            <w:tcW w:w="1241" w:type="dxa"/>
          </w:tcPr>
          <w:p w:rsidR="00FF5743" w:rsidRPr="004D7CAA" w:rsidRDefault="00FF5743" w:rsidP="00087856">
            <w:pPr>
              <w:spacing w:line="360" w:lineRule="auto"/>
              <w:contextualSpacing/>
              <w:jc w:val="both"/>
              <w:outlineLvl w:val="0"/>
              <w:rPr>
                <w:sz w:val="28"/>
                <w:szCs w:val="28"/>
                <w:lang w:val="vi-VN"/>
              </w:rPr>
            </w:pPr>
            <w:r w:rsidRPr="004D7CAA">
              <w:rPr>
                <w:sz w:val="28"/>
                <w:szCs w:val="28"/>
                <w:lang w:val="vi-VN"/>
              </w:rPr>
              <w:t>Không</w:t>
            </w:r>
          </w:p>
        </w:tc>
      </w:tr>
    </w:tbl>
    <w:p w:rsidR="00FF5743" w:rsidRPr="004D7CAA" w:rsidRDefault="00FF5743" w:rsidP="0004554C">
      <w:pPr>
        <w:spacing w:line="360" w:lineRule="auto"/>
        <w:ind w:firstLine="567"/>
        <w:contextualSpacing/>
        <w:jc w:val="both"/>
        <w:rPr>
          <w:iCs/>
          <w:sz w:val="28"/>
          <w:szCs w:val="28"/>
          <w:lang w:val="vi-VN"/>
        </w:rPr>
      </w:pPr>
    </w:p>
    <w:p w:rsidR="00FD2528" w:rsidRPr="004D7CAA" w:rsidRDefault="00513583" w:rsidP="0019618D">
      <w:pPr>
        <w:spacing w:line="360" w:lineRule="auto"/>
        <w:ind w:firstLine="720"/>
        <w:contextualSpacing/>
        <w:jc w:val="both"/>
        <w:rPr>
          <w:b/>
          <w:iCs/>
          <w:sz w:val="28"/>
          <w:szCs w:val="28"/>
          <w:lang w:val="vi-VN"/>
        </w:rPr>
      </w:pPr>
      <w:r w:rsidRPr="004D7CAA">
        <w:rPr>
          <w:b/>
          <w:sz w:val="28"/>
          <w:szCs w:val="28"/>
          <w:lang w:val="vi-VN"/>
        </w:rPr>
        <w:t>5. Tự đánh giá:</w:t>
      </w:r>
      <w:r w:rsidR="00FF5743" w:rsidRPr="004D7CAA">
        <w:rPr>
          <w:sz w:val="28"/>
          <w:szCs w:val="28"/>
          <w:lang w:val="vi-VN"/>
        </w:rPr>
        <w:t xml:space="preserve"> Đạt Mức </w:t>
      </w:r>
      <w:r w:rsidR="007200F2" w:rsidRPr="004839E2">
        <w:rPr>
          <w:sz w:val="28"/>
          <w:szCs w:val="28"/>
          <w:lang w:val="vi-VN"/>
        </w:rPr>
        <w:t>2</w:t>
      </w:r>
      <w:r w:rsidR="00FF5743" w:rsidRPr="004D7CAA">
        <w:rPr>
          <w:sz w:val="28"/>
          <w:szCs w:val="28"/>
          <w:lang w:val="vi-VN"/>
        </w:rPr>
        <w:t>.</w:t>
      </w:r>
    </w:p>
    <w:p w:rsidR="00FD2528" w:rsidRPr="004D7CAA" w:rsidRDefault="00FD2528" w:rsidP="0019618D">
      <w:pPr>
        <w:spacing w:line="360" w:lineRule="auto"/>
        <w:ind w:firstLine="720"/>
        <w:contextualSpacing/>
        <w:jc w:val="both"/>
        <w:rPr>
          <w:b/>
          <w:bCs/>
          <w:sz w:val="28"/>
          <w:szCs w:val="28"/>
          <w:lang w:val="vi-VN"/>
        </w:rPr>
      </w:pPr>
      <w:r w:rsidRPr="004D7CAA">
        <w:rPr>
          <w:b/>
          <w:bCs/>
          <w:sz w:val="28"/>
          <w:szCs w:val="28"/>
          <w:lang w:val="vi-VN"/>
        </w:rPr>
        <w:t xml:space="preserve">Kết luận về tiêu chuẩn 5: </w:t>
      </w:r>
    </w:p>
    <w:p w:rsidR="00FD2528" w:rsidRPr="004839E2" w:rsidRDefault="00FD2528" w:rsidP="0019618D">
      <w:pPr>
        <w:spacing w:line="360" w:lineRule="auto"/>
        <w:ind w:firstLine="720"/>
        <w:contextualSpacing/>
        <w:jc w:val="both"/>
        <w:outlineLvl w:val="0"/>
        <w:rPr>
          <w:b/>
          <w:sz w:val="28"/>
          <w:szCs w:val="28"/>
          <w:lang w:val="vi-VN"/>
        </w:rPr>
      </w:pPr>
      <w:r w:rsidRPr="004D7CAA">
        <w:rPr>
          <w:b/>
          <w:sz w:val="28"/>
          <w:szCs w:val="28"/>
          <w:lang w:val="vi-VN"/>
        </w:rPr>
        <w:t>Điểm mạnh</w:t>
      </w:r>
      <w:r w:rsidRPr="004839E2">
        <w:rPr>
          <w:b/>
          <w:sz w:val="28"/>
          <w:szCs w:val="28"/>
          <w:lang w:val="vi-VN"/>
        </w:rPr>
        <w:t xml:space="preserve"> nổi bật:</w:t>
      </w:r>
    </w:p>
    <w:p w:rsidR="00E95676" w:rsidRPr="004D7CAA" w:rsidRDefault="00E1321A" w:rsidP="006E654F">
      <w:pPr>
        <w:spacing w:line="360" w:lineRule="auto"/>
        <w:ind w:firstLine="720"/>
        <w:contextualSpacing/>
        <w:jc w:val="both"/>
        <w:rPr>
          <w:sz w:val="28"/>
          <w:szCs w:val="28"/>
          <w:lang w:val="nl-NL"/>
        </w:rPr>
      </w:pPr>
      <w:r w:rsidRPr="004D7CAA">
        <w:rPr>
          <w:sz w:val="28"/>
          <w:szCs w:val="28"/>
          <w:lang w:val="nl-NL"/>
        </w:rPr>
        <w:t>- Kế hoạch giáo dục của trường đảm bảo t</w:t>
      </w:r>
      <w:r w:rsidR="00B971F7" w:rsidRPr="004D7CAA">
        <w:rPr>
          <w:sz w:val="28"/>
          <w:szCs w:val="28"/>
          <w:lang w:val="nl-NL"/>
        </w:rPr>
        <w:t>ốt mục tiêu giáo dục toàn diện; tổ chức tốt các hoạt động trải nghiệm ngoài giờ lên lớp.</w:t>
      </w:r>
    </w:p>
    <w:p w:rsidR="00E1321A" w:rsidRPr="004D7CAA" w:rsidRDefault="00E1321A" w:rsidP="00E1321A">
      <w:pPr>
        <w:spacing w:line="360" w:lineRule="auto"/>
        <w:ind w:firstLine="720"/>
        <w:contextualSpacing/>
        <w:jc w:val="both"/>
        <w:rPr>
          <w:sz w:val="28"/>
          <w:szCs w:val="28"/>
          <w:lang w:val="vi-VN"/>
        </w:rPr>
      </w:pPr>
      <w:r w:rsidRPr="004D7CAA">
        <w:rPr>
          <w:sz w:val="28"/>
          <w:szCs w:val="28"/>
          <w:lang w:val="vi-VN"/>
        </w:rPr>
        <w:lastRenderedPageBreak/>
        <w:t xml:space="preserve">- </w:t>
      </w:r>
      <w:r w:rsidRPr="004D7CAA">
        <w:rPr>
          <w:sz w:val="28"/>
          <w:szCs w:val="28"/>
          <w:lang w:val="nl-NL"/>
        </w:rPr>
        <w:t>Trường xây dựng thời khoá biểu,</w:t>
      </w:r>
      <w:r w:rsidRPr="004D7CAA">
        <w:rPr>
          <w:sz w:val="28"/>
          <w:szCs w:val="28"/>
          <w:lang w:val="vi-VN"/>
        </w:rPr>
        <w:t xml:space="preserve"> tổ chức </w:t>
      </w:r>
      <w:r w:rsidRPr="004D7CAA">
        <w:rPr>
          <w:sz w:val="28"/>
          <w:szCs w:val="28"/>
          <w:lang w:val="nl-NL"/>
        </w:rPr>
        <w:t xml:space="preserve">dạy </w:t>
      </w:r>
      <w:r w:rsidRPr="004D7CAA">
        <w:rPr>
          <w:sz w:val="28"/>
          <w:szCs w:val="28"/>
          <w:lang w:val="vi-VN"/>
        </w:rPr>
        <w:t xml:space="preserve">học </w:t>
      </w:r>
      <w:r w:rsidRPr="004D7CAA">
        <w:rPr>
          <w:sz w:val="28"/>
          <w:szCs w:val="28"/>
          <w:lang w:val="nl-NL"/>
        </w:rPr>
        <w:t>đúng</w:t>
      </w:r>
      <w:r w:rsidRPr="004D7CAA">
        <w:rPr>
          <w:sz w:val="28"/>
          <w:szCs w:val="28"/>
          <w:lang w:val="vi-VN"/>
        </w:rPr>
        <w:t>, đủ theo</w:t>
      </w:r>
      <w:r w:rsidRPr="004D7CAA">
        <w:rPr>
          <w:sz w:val="28"/>
          <w:szCs w:val="28"/>
          <w:lang w:val="nl-NL"/>
        </w:rPr>
        <w:t xml:space="preserve"> phân phối chương trình của Bộ Giáo dục và Đào tạo</w:t>
      </w:r>
      <w:r w:rsidRPr="004D7CAA">
        <w:rPr>
          <w:sz w:val="28"/>
          <w:szCs w:val="28"/>
          <w:lang w:val="vi-VN"/>
        </w:rPr>
        <w:t xml:space="preserve"> và phù hợp với tình hình, đặc điểm của trường; thực hiện đúng quy định về đánh giá học sinh.</w:t>
      </w:r>
    </w:p>
    <w:p w:rsidR="00E95676" w:rsidRPr="004D7CAA" w:rsidRDefault="001117D9" w:rsidP="00190CB2">
      <w:pPr>
        <w:spacing w:line="360" w:lineRule="auto"/>
        <w:ind w:firstLine="720"/>
        <w:contextualSpacing/>
        <w:jc w:val="both"/>
        <w:rPr>
          <w:sz w:val="28"/>
          <w:szCs w:val="28"/>
          <w:lang w:val="nl-NL"/>
        </w:rPr>
      </w:pPr>
      <w:r w:rsidRPr="004D7CAA">
        <w:rPr>
          <w:sz w:val="28"/>
          <w:szCs w:val="28"/>
          <w:lang w:val="nl-NL"/>
        </w:rPr>
        <w:t>- T</w:t>
      </w:r>
      <w:r w:rsidR="00E95676" w:rsidRPr="004D7CAA">
        <w:rPr>
          <w:sz w:val="28"/>
          <w:szCs w:val="28"/>
          <w:lang w:val="nl-NL"/>
        </w:rPr>
        <w:t>rường phối hợp chặt chẽ cùng địa phương tổ chức điều tra, thực hiện tốt côn</w:t>
      </w:r>
      <w:r w:rsidR="006E654F" w:rsidRPr="004D7CAA">
        <w:rPr>
          <w:sz w:val="28"/>
          <w:szCs w:val="28"/>
          <w:lang w:val="nl-NL"/>
        </w:rPr>
        <w:t>g tác phổ cập giáo dục tiểu học; t</w:t>
      </w:r>
      <w:r w:rsidR="00E95676" w:rsidRPr="004D7CAA">
        <w:rPr>
          <w:sz w:val="28"/>
          <w:szCs w:val="28"/>
          <w:lang w:val="nl-NL"/>
        </w:rPr>
        <w:t>ỷ lệ trẻ em 6 tuổi vào lớp 1 trên địa bàn phường luôn đảm bảo 100%.</w:t>
      </w:r>
    </w:p>
    <w:p w:rsidR="00136150" w:rsidRPr="004D7CAA" w:rsidRDefault="006E654F" w:rsidP="00FD396E">
      <w:pPr>
        <w:spacing w:line="360" w:lineRule="auto"/>
        <w:ind w:firstLine="720"/>
        <w:contextualSpacing/>
        <w:jc w:val="both"/>
        <w:rPr>
          <w:spacing w:val="-6"/>
          <w:sz w:val="28"/>
          <w:szCs w:val="28"/>
          <w:lang w:val="nl-NL"/>
        </w:rPr>
      </w:pPr>
      <w:r w:rsidRPr="004D7CAA">
        <w:rPr>
          <w:spacing w:val="-6"/>
          <w:sz w:val="28"/>
          <w:szCs w:val="28"/>
          <w:lang w:val="pt-BR"/>
        </w:rPr>
        <w:t xml:space="preserve">- </w:t>
      </w:r>
      <w:r w:rsidR="00FD396E" w:rsidRPr="004D7CAA">
        <w:rPr>
          <w:spacing w:val="-6"/>
          <w:sz w:val="28"/>
          <w:szCs w:val="28"/>
          <w:lang w:val="nl-NL"/>
        </w:rPr>
        <w:t>Tỷ lệ trẻ em 6 tuổi vào lớp 1 trên địa bàn phường luôn đảm bảo 100%.</w:t>
      </w:r>
    </w:p>
    <w:p w:rsidR="00FD2528" w:rsidRPr="004D7CAA" w:rsidRDefault="00FD2528" w:rsidP="0019618D">
      <w:pPr>
        <w:spacing w:line="360" w:lineRule="auto"/>
        <w:ind w:firstLine="720"/>
        <w:contextualSpacing/>
        <w:jc w:val="both"/>
        <w:outlineLvl w:val="0"/>
        <w:rPr>
          <w:b/>
          <w:sz w:val="28"/>
          <w:szCs w:val="28"/>
          <w:lang w:val="nl-NL"/>
        </w:rPr>
      </w:pPr>
      <w:r w:rsidRPr="004D7CAA">
        <w:rPr>
          <w:b/>
          <w:sz w:val="28"/>
          <w:szCs w:val="28"/>
          <w:lang w:val="nl-NL"/>
        </w:rPr>
        <w:t>Điểm yếu cơ bản:</w:t>
      </w:r>
    </w:p>
    <w:p w:rsidR="00E95676" w:rsidRPr="004839E2" w:rsidRDefault="006E654F" w:rsidP="00E95676">
      <w:pPr>
        <w:spacing w:line="360" w:lineRule="auto"/>
        <w:ind w:firstLine="720"/>
        <w:contextualSpacing/>
        <w:jc w:val="both"/>
        <w:outlineLvl w:val="0"/>
        <w:rPr>
          <w:b/>
          <w:sz w:val="28"/>
          <w:szCs w:val="28"/>
          <w:lang w:val="nl-NL"/>
        </w:rPr>
      </w:pPr>
      <w:r w:rsidRPr="004839E2">
        <w:rPr>
          <w:sz w:val="28"/>
          <w:szCs w:val="28"/>
          <w:lang w:val="nl-NL"/>
        </w:rPr>
        <w:t xml:space="preserve">- </w:t>
      </w:r>
      <w:r w:rsidR="00174FA2" w:rsidRPr="004839E2">
        <w:rPr>
          <w:sz w:val="28"/>
          <w:szCs w:val="28"/>
          <w:lang w:val="nl-NL"/>
        </w:rPr>
        <w:t>02</w:t>
      </w:r>
      <w:r w:rsidR="00E1321A" w:rsidRPr="004839E2">
        <w:rPr>
          <w:bCs/>
          <w:sz w:val="28"/>
          <w:szCs w:val="28"/>
          <w:lang w:val="nl-NL"/>
        </w:rPr>
        <w:t>giáo viên lớn tuổi</w:t>
      </w:r>
      <w:r w:rsidR="00E1321A" w:rsidRPr="004839E2">
        <w:rPr>
          <w:sz w:val="28"/>
          <w:szCs w:val="28"/>
          <w:lang w:val="nl-NL"/>
        </w:rPr>
        <w:t>hạn chế</w:t>
      </w:r>
      <w:r w:rsidR="00E1321A" w:rsidRPr="004D7CAA">
        <w:rPr>
          <w:bCs/>
          <w:sz w:val="28"/>
          <w:szCs w:val="28"/>
          <w:lang w:val="vi-VN"/>
        </w:rPr>
        <w:t>trong việc tiếp thu và vận dụng linh hoạt các kĩ thuật, phương pháp dạy học mớ</w:t>
      </w:r>
      <w:r w:rsidR="00E1321A" w:rsidRPr="004839E2">
        <w:rPr>
          <w:bCs/>
          <w:sz w:val="28"/>
          <w:szCs w:val="28"/>
          <w:lang w:val="nl-NL"/>
        </w:rPr>
        <w:t>i.</w:t>
      </w:r>
    </w:p>
    <w:p w:rsidR="00232278" w:rsidRPr="004839E2" w:rsidRDefault="0060753F" w:rsidP="00232278">
      <w:pPr>
        <w:spacing w:line="360" w:lineRule="auto"/>
        <w:ind w:firstLine="720"/>
        <w:contextualSpacing/>
        <w:jc w:val="both"/>
        <w:outlineLvl w:val="0"/>
        <w:rPr>
          <w:bCs/>
          <w:sz w:val="28"/>
          <w:szCs w:val="28"/>
          <w:lang w:val="nl-NL"/>
        </w:rPr>
      </w:pPr>
      <w:r w:rsidRPr="004839E2">
        <w:rPr>
          <w:bCs/>
          <w:sz w:val="28"/>
          <w:szCs w:val="28"/>
          <w:lang w:val="nl-NL"/>
        </w:rPr>
        <w:t xml:space="preserve">- Trường còn học sinh chưa hoàn thành chương trình lớp học; tỷ lệ học </w:t>
      </w:r>
      <w:r w:rsidRPr="004839E2">
        <w:rPr>
          <w:bCs/>
          <w:spacing w:val="2"/>
          <w:sz w:val="28"/>
          <w:szCs w:val="28"/>
          <w:lang w:val="nl-NL"/>
        </w:rPr>
        <w:t xml:space="preserve">sinh 11 tuổi hoàn thành chương trình tiểu học chưa đảm bảo 100% vì có </w:t>
      </w:r>
      <w:r w:rsidR="002F4BAA">
        <w:rPr>
          <w:bCs/>
          <w:spacing w:val="2"/>
          <w:sz w:val="28"/>
          <w:szCs w:val="28"/>
          <w:lang w:val="nl-NL"/>
        </w:rPr>
        <w:t>họ</w:t>
      </w:r>
      <w:r w:rsidR="001C21BC" w:rsidRPr="004839E2">
        <w:rPr>
          <w:bCs/>
          <w:spacing w:val="2"/>
          <w:sz w:val="28"/>
          <w:szCs w:val="28"/>
          <w:lang w:val="nl-NL"/>
        </w:rPr>
        <w:t>c</w:t>
      </w:r>
    </w:p>
    <w:p w:rsidR="0060753F" w:rsidRPr="004D7CAA" w:rsidRDefault="0060753F" w:rsidP="00232278">
      <w:pPr>
        <w:spacing w:line="360" w:lineRule="auto"/>
        <w:contextualSpacing/>
        <w:jc w:val="both"/>
        <w:outlineLvl w:val="0"/>
        <w:rPr>
          <w:b/>
          <w:sz w:val="28"/>
          <w:szCs w:val="28"/>
          <w:lang w:val="nl-NL"/>
        </w:rPr>
      </w:pPr>
      <w:r w:rsidRPr="004839E2">
        <w:rPr>
          <w:bCs/>
          <w:sz w:val="28"/>
          <w:szCs w:val="28"/>
          <w:lang w:val="nl-NL"/>
        </w:rPr>
        <w:t>sinh lưu ban ở những năm học trước.</w:t>
      </w:r>
    </w:p>
    <w:p w:rsidR="00FD2528" w:rsidRPr="004D7CAA" w:rsidRDefault="00FD2528" w:rsidP="00563237">
      <w:pPr>
        <w:spacing w:line="360" w:lineRule="auto"/>
        <w:ind w:firstLine="720"/>
        <w:contextualSpacing/>
        <w:jc w:val="both"/>
        <w:rPr>
          <w:bCs/>
          <w:sz w:val="28"/>
          <w:szCs w:val="28"/>
          <w:lang w:val="nl-NL"/>
        </w:rPr>
      </w:pPr>
      <w:r w:rsidRPr="004D7CAA">
        <w:rPr>
          <w:b/>
          <w:bCs/>
          <w:sz w:val="28"/>
          <w:szCs w:val="28"/>
          <w:lang w:val="nl-NL"/>
        </w:rPr>
        <w:t>Số lượng tiêu chí đạt yêu cầu:</w:t>
      </w:r>
      <w:r w:rsidR="00434D62">
        <w:rPr>
          <w:b/>
          <w:bCs/>
          <w:sz w:val="28"/>
          <w:szCs w:val="28"/>
          <w:lang w:val="nl-NL"/>
        </w:rPr>
        <w:t xml:space="preserve"> </w:t>
      </w:r>
      <w:r w:rsidR="00136150" w:rsidRPr="004D7CAA">
        <w:rPr>
          <w:bCs/>
          <w:sz w:val="28"/>
          <w:szCs w:val="28"/>
          <w:lang w:val="vi-VN"/>
        </w:rPr>
        <w:t>5</w:t>
      </w:r>
      <w:r w:rsidR="00141BC0" w:rsidRPr="004D7CAA">
        <w:rPr>
          <w:bCs/>
          <w:sz w:val="28"/>
          <w:szCs w:val="28"/>
          <w:lang w:val="nl-NL"/>
        </w:rPr>
        <w:t>/5</w:t>
      </w:r>
    </w:p>
    <w:p w:rsidR="00FD2528" w:rsidRPr="004D7CAA" w:rsidRDefault="00FD2528" w:rsidP="0019618D">
      <w:pPr>
        <w:spacing w:line="360" w:lineRule="auto"/>
        <w:ind w:firstLine="720"/>
        <w:contextualSpacing/>
        <w:jc w:val="both"/>
        <w:rPr>
          <w:bCs/>
          <w:sz w:val="28"/>
          <w:szCs w:val="28"/>
          <w:lang w:val="nl-NL"/>
        </w:rPr>
      </w:pPr>
      <w:r w:rsidRPr="004D7CAA">
        <w:rPr>
          <w:b/>
          <w:bCs/>
          <w:sz w:val="28"/>
          <w:szCs w:val="28"/>
          <w:lang w:val="nl-NL"/>
        </w:rPr>
        <w:t>Số lượng tiêu chí không đạt yêu cầu:</w:t>
      </w:r>
      <w:r w:rsidR="00434D62">
        <w:rPr>
          <w:b/>
          <w:bCs/>
          <w:sz w:val="28"/>
          <w:szCs w:val="28"/>
          <w:lang w:val="nl-NL"/>
        </w:rPr>
        <w:t xml:space="preserve"> </w:t>
      </w:r>
      <w:r w:rsidR="00136150" w:rsidRPr="004D7CAA">
        <w:rPr>
          <w:bCs/>
          <w:sz w:val="28"/>
          <w:szCs w:val="28"/>
          <w:lang w:val="vi-VN"/>
        </w:rPr>
        <w:t>0</w:t>
      </w:r>
      <w:r w:rsidRPr="004D7CAA">
        <w:rPr>
          <w:bCs/>
          <w:sz w:val="28"/>
          <w:szCs w:val="28"/>
          <w:lang w:val="nl-NL"/>
        </w:rPr>
        <w:t>/</w:t>
      </w:r>
      <w:r w:rsidR="00141BC0" w:rsidRPr="004D7CAA">
        <w:rPr>
          <w:bCs/>
          <w:sz w:val="28"/>
          <w:szCs w:val="28"/>
          <w:lang w:val="nl-NL"/>
        </w:rPr>
        <w:t>5</w:t>
      </w:r>
    </w:p>
    <w:p w:rsidR="00536AF9" w:rsidRPr="004D7CAA" w:rsidRDefault="00536AF9" w:rsidP="00536AF9">
      <w:pPr>
        <w:spacing w:line="360" w:lineRule="auto"/>
        <w:contextualSpacing/>
        <w:jc w:val="center"/>
        <w:rPr>
          <w:b/>
          <w:sz w:val="28"/>
          <w:szCs w:val="28"/>
          <w:lang w:val="nl-NL"/>
        </w:rPr>
      </w:pPr>
      <w:r w:rsidRPr="004D7CAA">
        <w:rPr>
          <w:b/>
          <w:sz w:val="28"/>
          <w:szCs w:val="28"/>
          <w:lang w:val="nl-NL"/>
        </w:rPr>
        <w:t>Phần</w:t>
      </w:r>
      <w:r w:rsidRPr="004D7CAA">
        <w:rPr>
          <w:b/>
          <w:sz w:val="28"/>
          <w:szCs w:val="28"/>
          <w:lang w:val="vi-VN"/>
        </w:rPr>
        <w:t xml:space="preserve"> III</w:t>
      </w:r>
      <w:r w:rsidRPr="004D7CAA">
        <w:rPr>
          <w:b/>
          <w:sz w:val="28"/>
          <w:szCs w:val="28"/>
          <w:lang w:val="nl-NL"/>
        </w:rPr>
        <w:t>. KẾT LUẬN CHUNG</w:t>
      </w:r>
    </w:p>
    <w:p w:rsidR="00536AF9" w:rsidRPr="004839E2" w:rsidRDefault="00536AF9" w:rsidP="00536AF9">
      <w:pPr>
        <w:shd w:val="clear" w:color="auto" w:fill="FFFFFF" w:themeFill="background1"/>
        <w:spacing w:line="360" w:lineRule="auto"/>
        <w:ind w:firstLine="720"/>
        <w:contextualSpacing/>
        <w:jc w:val="both"/>
        <w:rPr>
          <w:bCs/>
          <w:sz w:val="28"/>
          <w:szCs w:val="28"/>
          <w:lang w:val="nl-NL"/>
        </w:rPr>
      </w:pPr>
      <w:r w:rsidRPr="004D7CAA">
        <w:rPr>
          <w:bCs/>
          <w:i/>
          <w:sz w:val="28"/>
          <w:szCs w:val="28"/>
          <w:lang w:val="nl-NL"/>
        </w:rPr>
        <w:t>-</w:t>
      </w:r>
      <w:r w:rsidRPr="004D7CAA">
        <w:rPr>
          <w:bCs/>
          <w:sz w:val="28"/>
          <w:szCs w:val="28"/>
          <w:lang w:val="nl-NL"/>
        </w:rPr>
        <w:t xml:space="preserve"> Tự</w:t>
      </w:r>
      <w:r w:rsidR="00286B73" w:rsidRPr="004D7CAA">
        <w:rPr>
          <w:bCs/>
          <w:sz w:val="28"/>
          <w:szCs w:val="28"/>
          <w:lang w:val="vi-VN"/>
        </w:rPr>
        <w:t xml:space="preserve"> đánh giá tiêu chí Mức 1</w:t>
      </w:r>
      <w:r w:rsidRPr="004D7CAA">
        <w:rPr>
          <w:bCs/>
          <w:sz w:val="28"/>
          <w:szCs w:val="28"/>
          <w:lang w:val="vi-VN"/>
        </w:rPr>
        <w:t>:</w:t>
      </w:r>
    </w:p>
    <w:p w:rsidR="00536AF9" w:rsidRPr="004D7CAA" w:rsidRDefault="00536AF9" w:rsidP="00536AF9">
      <w:pPr>
        <w:shd w:val="clear" w:color="auto" w:fill="FFFFFF" w:themeFill="background1"/>
        <w:spacing w:line="360" w:lineRule="auto"/>
        <w:ind w:firstLine="720"/>
        <w:contextualSpacing/>
        <w:jc w:val="both"/>
        <w:rPr>
          <w:bCs/>
          <w:sz w:val="28"/>
          <w:szCs w:val="28"/>
          <w:lang w:val="vi-VN"/>
        </w:rPr>
      </w:pPr>
      <w:r w:rsidRPr="004D7CAA">
        <w:rPr>
          <w:bCs/>
          <w:sz w:val="28"/>
          <w:szCs w:val="28"/>
          <w:lang w:val="vi-VN"/>
        </w:rPr>
        <w:t>+ Số lượng tiêu chí đạt:</w:t>
      </w:r>
      <w:r w:rsidRPr="004D7CAA">
        <w:rPr>
          <w:bCs/>
          <w:sz w:val="28"/>
          <w:szCs w:val="28"/>
          <w:lang w:val="vi-VN"/>
        </w:rPr>
        <w:tab/>
      </w:r>
      <w:r w:rsidRPr="004D7CAA">
        <w:rPr>
          <w:bCs/>
          <w:sz w:val="28"/>
          <w:szCs w:val="28"/>
          <w:lang w:val="vi-VN"/>
        </w:rPr>
        <w:tab/>
        <w:t>2</w:t>
      </w:r>
      <w:r w:rsidRPr="004839E2">
        <w:rPr>
          <w:bCs/>
          <w:sz w:val="28"/>
          <w:szCs w:val="28"/>
          <w:lang w:val="nl-NL"/>
        </w:rPr>
        <w:t>7</w:t>
      </w:r>
      <w:r w:rsidRPr="004D7CAA">
        <w:rPr>
          <w:bCs/>
          <w:sz w:val="28"/>
          <w:szCs w:val="28"/>
          <w:lang w:val="vi-VN"/>
        </w:rPr>
        <w:t>/2</w:t>
      </w:r>
      <w:r w:rsidRPr="004839E2">
        <w:rPr>
          <w:bCs/>
          <w:sz w:val="28"/>
          <w:szCs w:val="28"/>
          <w:lang w:val="nl-NL"/>
        </w:rPr>
        <w:t>7</w:t>
      </w:r>
      <w:r w:rsidRPr="004D7CAA">
        <w:rPr>
          <w:bCs/>
          <w:sz w:val="28"/>
          <w:szCs w:val="28"/>
          <w:lang w:val="vi-VN"/>
        </w:rPr>
        <w:tab/>
      </w:r>
      <w:r w:rsidRPr="004D7CAA">
        <w:rPr>
          <w:bCs/>
          <w:sz w:val="28"/>
          <w:szCs w:val="28"/>
          <w:lang w:val="vi-VN"/>
        </w:rPr>
        <w:tab/>
        <w:t xml:space="preserve">Tỷ lệ: </w:t>
      </w:r>
      <w:r w:rsidRPr="004839E2">
        <w:rPr>
          <w:bCs/>
          <w:sz w:val="28"/>
          <w:szCs w:val="28"/>
          <w:lang w:val="nl-NL"/>
        </w:rPr>
        <w:t>100</w:t>
      </w:r>
      <w:r w:rsidRPr="004D7CAA">
        <w:rPr>
          <w:bCs/>
          <w:sz w:val="28"/>
          <w:szCs w:val="28"/>
          <w:lang w:val="vi-VN"/>
        </w:rPr>
        <w:t>%</w:t>
      </w:r>
    </w:p>
    <w:p w:rsidR="00536AF9" w:rsidRPr="004839E2" w:rsidRDefault="00536AF9" w:rsidP="00536AF9">
      <w:pPr>
        <w:shd w:val="clear" w:color="auto" w:fill="FFFFFF" w:themeFill="background1"/>
        <w:spacing w:line="360" w:lineRule="auto"/>
        <w:ind w:firstLine="720"/>
        <w:contextualSpacing/>
        <w:jc w:val="both"/>
        <w:rPr>
          <w:bCs/>
          <w:sz w:val="28"/>
          <w:szCs w:val="28"/>
          <w:lang w:val="vi-VN"/>
        </w:rPr>
      </w:pPr>
      <w:r w:rsidRPr="004D7CAA">
        <w:rPr>
          <w:bCs/>
          <w:sz w:val="28"/>
          <w:szCs w:val="28"/>
          <w:lang w:val="vi-VN"/>
        </w:rPr>
        <w:t>+ Số lượng tiêu chí không đạt:</w:t>
      </w:r>
      <w:r w:rsidRPr="004D7CAA">
        <w:rPr>
          <w:bCs/>
          <w:sz w:val="28"/>
          <w:szCs w:val="28"/>
          <w:lang w:val="vi-VN"/>
        </w:rPr>
        <w:tab/>
        <w:t>0/2</w:t>
      </w:r>
      <w:r w:rsidRPr="004839E2">
        <w:rPr>
          <w:bCs/>
          <w:sz w:val="28"/>
          <w:szCs w:val="28"/>
          <w:lang w:val="vi-VN"/>
        </w:rPr>
        <w:t>7</w:t>
      </w:r>
      <w:r w:rsidRPr="004D7CAA">
        <w:rPr>
          <w:bCs/>
          <w:sz w:val="28"/>
          <w:szCs w:val="28"/>
          <w:lang w:val="vi-VN"/>
        </w:rPr>
        <w:tab/>
      </w:r>
      <w:r w:rsidRPr="004D7CAA">
        <w:rPr>
          <w:bCs/>
          <w:sz w:val="28"/>
          <w:szCs w:val="28"/>
          <w:lang w:val="vi-VN"/>
        </w:rPr>
        <w:tab/>
        <w:t xml:space="preserve">Tỷ lệ: </w:t>
      </w:r>
      <w:r w:rsidRPr="004839E2">
        <w:rPr>
          <w:bCs/>
          <w:sz w:val="28"/>
          <w:szCs w:val="28"/>
          <w:lang w:val="vi-VN"/>
        </w:rPr>
        <w:t>0</w:t>
      </w:r>
      <w:r w:rsidRPr="004D7CAA">
        <w:rPr>
          <w:bCs/>
          <w:sz w:val="28"/>
          <w:szCs w:val="28"/>
          <w:lang w:val="vi-VN"/>
        </w:rPr>
        <w:t>%</w:t>
      </w:r>
    </w:p>
    <w:p w:rsidR="00286B73" w:rsidRPr="004D7CAA" w:rsidRDefault="00286B73" w:rsidP="00286B73">
      <w:pPr>
        <w:shd w:val="clear" w:color="auto" w:fill="FFFFFF" w:themeFill="background1"/>
        <w:spacing w:line="360" w:lineRule="auto"/>
        <w:ind w:firstLine="720"/>
        <w:contextualSpacing/>
        <w:jc w:val="both"/>
        <w:rPr>
          <w:bCs/>
          <w:sz w:val="28"/>
          <w:szCs w:val="28"/>
          <w:lang w:val="vi-VN"/>
        </w:rPr>
      </w:pPr>
      <w:r w:rsidRPr="004D7CAA">
        <w:rPr>
          <w:bCs/>
          <w:i/>
          <w:sz w:val="28"/>
          <w:szCs w:val="28"/>
          <w:lang w:val="nl-NL"/>
        </w:rPr>
        <w:t>-</w:t>
      </w:r>
      <w:r w:rsidRPr="004D7CAA">
        <w:rPr>
          <w:bCs/>
          <w:sz w:val="28"/>
          <w:szCs w:val="28"/>
          <w:lang w:val="nl-NL"/>
        </w:rPr>
        <w:t xml:space="preserve"> Tự</w:t>
      </w:r>
      <w:r w:rsidRPr="004D7CAA">
        <w:rPr>
          <w:bCs/>
          <w:sz w:val="28"/>
          <w:szCs w:val="28"/>
          <w:lang w:val="vi-VN"/>
        </w:rPr>
        <w:t xml:space="preserve"> đánh giá tiêu chí Mức 2:</w:t>
      </w:r>
    </w:p>
    <w:p w:rsidR="00286B73" w:rsidRPr="004D7CAA" w:rsidRDefault="00DB6D36" w:rsidP="00286B73">
      <w:pPr>
        <w:shd w:val="clear" w:color="auto" w:fill="FFFFFF" w:themeFill="background1"/>
        <w:spacing w:line="360" w:lineRule="auto"/>
        <w:ind w:firstLine="720"/>
        <w:contextualSpacing/>
        <w:jc w:val="both"/>
        <w:rPr>
          <w:bCs/>
          <w:sz w:val="28"/>
          <w:szCs w:val="28"/>
          <w:lang w:val="vi-VN"/>
        </w:rPr>
      </w:pPr>
      <w:r w:rsidRPr="004D7CAA">
        <w:rPr>
          <w:bCs/>
          <w:sz w:val="28"/>
          <w:szCs w:val="28"/>
          <w:lang w:val="vi-VN"/>
        </w:rPr>
        <w:t>+ Số lượng tiêu chí đạt:</w:t>
      </w:r>
      <w:r w:rsidRPr="004D7CAA">
        <w:rPr>
          <w:bCs/>
          <w:sz w:val="28"/>
          <w:szCs w:val="28"/>
          <w:lang w:val="vi-VN"/>
        </w:rPr>
        <w:tab/>
      </w:r>
      <w:r w:rsidRPr="004D7CAA">
        <w:rPr>
          <w:bCs/>
          <w:sz w:val="28"/>
          <w:szCs w:val="28"/>
          <w:lang w:val="vi-VN"/>
        </w:rPr>
        <w:tab/>
      </w:r>
      <w:r w:rsidR="007D3EE4" w:rsidRPr="004839E2">
        <w:rPr>
          <w:bCs/>
          <w:sz w:val="28"/>
          <w:szCs w:val="28"/>
          <w:lang w:val="vi-VN"/>
        </w:rPr>
        <w:t>2</w:t>
      </w:r>
      <w:r w:rsidR="00B405EA" w:rsidRPr="00B405EA">
        <w:rPr>
          <w:bCs/>
          <w:sz w:val="28"/>
          <w:szCs w:val="28"/>
          <w:lang w:val="vi-VN"/>
        </w:rPr>
        <w:t>1</w:t>
      </w:r>
      <w:r w:rsidR="00286B73" w:rsidRPr="004D7CAA">
        <w:rPr>
          <w:bCs/>
          <w:sz w:val="28"/>
          <w:szCs w:val="28"/>
          <w:lang w:val="vi-VN"/>
        </w:rPr>
        <w:t>/2</w:t>
      </w:r>
      <w:r w:rsidR="00286B73" w:rsidRPr="004839E2">
        <w:rPr>
          <w:bCs/>
          <w:sz w:val="28"/>
          <w:szCs w:val="28"/>
          <w:lang w:val="vi-VN"/>
        </w:rPr>
        <w:t>7</w:t>
      </w:r>
      <w:r w:rsidR="00286B73" w:rsidRPr="004D7CAA">
        <w:rPr>
          <w:bCs/>
          <w:sz w:val="28"/>
          <w:szCs w:val="28"/>
          <w:lang w:val="vi-VN"/>
        </w:rPr>
        <w:tab/>
      </w:r>
      <w:r w:rsidR="00286B73" w:rsidRPr="004D7CAA">
        <w:rPr>
          <w:bCs/>
          <w:sz w:val="28"/>
          <w:szCs w:val="28"/>
          <w:lang w:val="vi-VN"/>
        </w:rPr>
        <w:tab/>
        <w:t xml:space="preserve">Tỷ lệ: </w:t>
      </w:r>
      <w:r w:rsidR="00B405EA" w:rsidRPr="00B405EA">
        <w:rPr>
          <w:bCs/>
          <w:sz w:val="28"/>
          <w:szCs w:val="28"/>
          <w:lang w:val="vi-VN"/>
        </w:rPr>
        <w:t>77,8</w:t>
      </w:r>
      <w:r w:rsidR="00286B73" w:rsidRPr="004D7CAA">
        <w:rPr>
          <w:bCs/>
          <w:sz w:val="28"/>
          <w:szCs w:val="28"/>
          <w:lang w:val="vi-VN"/>
        </w:rPr>
        <w:t>%</w:t>
      </w:r>
    </w:p>
    <w:p w:rsidR="00286B73" w:rsidRPr="004D7CAA" w:rsidRDefault="005E566F" w:rsidP="00286B73">
      <w:pPr>
        <w:shd w:val="clear" w:color="auto" w:fill="FFFFFF" w:themeFill="background1"/>
        <w:spacing w:line="360" w:lineRule="auto"/>
        <w:ind w:firstLine="720"/>
        <w:contextualSpacing/>
        <w:jc w:val="both"/>
        <w:rPr>
          <w:bCs/>
          <w:sz w:val="28"/>
          <w:szCs w:val="28"/>
          <w:lang w:val="vi-VN"/>
        </w:rPr>
      </w:pPr>
      <w:r w:rsidRPr="004D7CAA">
        <w:rPr>
          <w:bCs/>
          <w:sz w:val="28"/>
          <w:szCs w:val="28"/>
          <w:lang w:val="vi-VN"/>
        </w:rPr>
        <w:t>+ Số lượng tiêu chí không đạt:</w:t>
      </w:r>
      <w:r w:rsidRPr="004D7CAA">
        <w:rPr>
          <w:bCs/>
          <w:sz w:val="28"/>
          <w:szCs w:val="28"/>
          <w:lang w:val="vi-VN"/>
        </w:rPr>
        <w:tab/>
      </w:r>
      <w:r w:rsidR="00B405EA" w:rsidRPr="00B405EA">
        <w:rPr>
          <w:bCs/>
          <w:sz w:val="28"/>
          <w:szCs w:val="28"/>
          <w:lang w:val="vi-VN"/>
        </w:rPr>
        <w:t>6</w:t>
      </w:r>
      <w:r w:rsidR="00286B73" w:rsidRPr="004D7CAA">
        <w:rPr>
          <w:bCs/>
          <w:sz w:val="28"/>
          <w:szCs w:val="28"/>
          <w:lang w:val="vi-VN"/>
        </w:rPr>
        <w:t>/2</w:t>
      </w:r>
      <w:r w:rsidR="00286B73" w:rsidRPr="004839E2">
        <w:rPr>
          <w:bCs/>
          <w:sz w:val="28"/>
          <w:szCs w:val="28"/>
          <w:lang w:val="vi-VN"/>
        </w:rPr>
        <w:t>7</w:t>
      </w:r>
      <w:r w:rsidR="00286B73" w:rsidRPr="004D7CAA">
        <w:rPr>
          <w:bCs/>
          <w:sz w:val="28"/>
          <w:szCs w:val="28"/>
          <w:lang w:val="vi-VN"/>
        </w:rPr>
        <w:tab/>
      </w:r>
      <w:r w:rsidR="00286B73" w:rsidRPr="004D7CAA">
        <w:rPr>
          <w:bCs/>
          <w:sz w:val="28"/>
          <w:szCs w:val="28"/>
          <w:lang w:val="vi-VN"/>
        </w:rPr>
        <w:tab/>
        <w:t xml:space="preserve">Tỷ lệ: </w:t>
      </w:r>
      <w:r w:rsidR="00B405EA" w:rsidRPr="00B405EA">
        <w:rPr>
          <w:bCs/>
          <w:sz w:val="28"/>
          <w:szCs w:val="28"/>
          <w:lang w:val="vi-VN"/>
        </w:rPr>
        <w:t>22,2</w:t>
      </w:r>
      <w:r w:rsidR="00286B73" w:rsidRPr="004D7CAA">
        <w:rPr>
          <w:bCs/>
          <w:sz w:val="28"/>
          <w:szCs w:val="28"/>
          <w:lang w:val="vi-VN"/>
        </w:rPr>
        <w:t>%</w:t>
      </w:r>
    </w:p>
    <w:p w:rsidR="00286B73" w:rsidRPr="004D7CAA" w:rsidRDefault="00286B73" w:rsidP="00286B73">
      <w:pPr>
        <w:shd w:val="clear" w:color="auto" w:fill="FFFFFF" w:themeFill="background1"/>
        <w:spacing w:line="360" w:lineRule="auto"/>
        <w:ind w:firstLine="720"/>
        <w:contextualSpacing/>
        <w:jc w:val="both"/>
        <w:rPr>
          <w:bCs/>
          <w:sz w:val="28"/>
          <w:szCs w:val="28"/>
          <w:lang w:val="vi-VN"/>
        </w:rPr>
      </w:pPr>
      <w:r w:rsidRPr="004D7CAA">
        <w:rPr>
          <w:bCs/>
          <w:i/>
          <w:sz w:val="28"/>
          <w:szCs w:val="28"/>
          <w:lang w:val="nl-NL"/>
        </w:rPr>
        <w:t>-</w:t>
      </w:r>
      <w:r w:rsidRPr="004D7CAA">
        <w:rPr>
          <w:bCs/>
          <w:sz w:val="28"/>
          <w:szCs w:val="28"/>
          <w:lang w:val="nl-NL"/>
        </w:rPr>
        <w:t xml:space="preserve"> Tự</w:t>
      </w:r>
      <w:r w:rsidRPr="004D7CAA">
        <w:rPr>
          <w:bCs/>
          <w:sz w:val="28"/>
          <w:szCs w:val="28"/>
          <w:lang w:val="vi-VN"/>
        </w:rPr>
        <w:t xml:space="preserve"> đánh giá tiêu chí Mức </w:t>
      </w:r>
      <w:r w:rsidRPr="004839E2">
        <w:rPr>
          <w:bCs/>
          <w:sz w:val="28"/>
          <w:szCs w:val="28"/>
          <w:lang w:val="vi-VN"/>
        </w:rPr>
        <w:t>3</w:t>
      </w:r>
      <w:r w:rsidRPr="004D7CAA">
        <w:rPr>
          <w:bCs/>
          <w:sz w:val="28"/>
          <w:szCs w:val="28"/>
          <w:lang w:val="vi-VN"/>
        </w:rPr>
        <w:t>:</w:t>
      </w:r>
    </w:p>
    <w:p w:rsidR="00286B73" w:rsidRPr="004D7CAA" w:rsidRDefault="005D36F0" w:rsidP="00286B73">
      <w:pPr>
        <w:shd w:val="clear" w:color="auto" w:fill="FFFFFF" w:themeFill="background1"/>
        <w:spacing w:line="360" w:lineRule="auto"/>
        <w:ind w:firstLine="720"/>
        <w:contextualSpacing/>
        <w:jc w:val="both"/>
        <w:rPr>
          <w:bCs/>
          <w:sz w:val="28"/>
          <w:szCs w:val="28"/>
          <w:lang w:val="vi-VN"/>
        </w:rPr>
      </w:pPr>
      <w:r w:rsidRPr="004D7CAA">
        <w:rPr>
          <w:bCs/>
          <w:sz w:val="28"/>
          <w:szCs w:val="28"/>
          <w:lang w:val="vi-VN"/>
        </w:rPr>
        <w:t>+ Số lượng tiêu chí đạt:</w:t>
      </w:r>
      <w:r w:rsidRPr="004D7CAA">
        <w:rPr>
          <w:bCs/>
          <w:sz w:val="28"/>
          <w:szCs w:val="28"/>
          <w:lang w:val="vi-VN"/>
        </w:rPr>
        <w:tab/>
      </w:r>
      <w:r w:rsidRPr="004D7CAA">
        <w:rPr>
          <w:bCs/>
          <w:sz w:val="28"/>
          <w:szCs w:val="28"/>
          <w:lang w:val="vi-VN"/>
        </w:rPr>
        <w:tab/>
      </w:r>
      <w:r w:rsidR="007D3EE4" w:rsidRPr="004839E2">
        <w:rPr>
          <w:bCs/>
          <w:sz w:val="28"/>
          <w:szCs w:val="28"/>
          <w:lang w:val="vi-VN"/>
        </w:rPr>
        <w:t>4</w:t>
      </w:r>
      <w:r w:rsidR="00C11C4F" w:rsidRPr="004D7CAA">
        <w:rPr>
          <w:bCs/>
          <w:sz w:val="28"/>
          <w:szCs w:val="28"/>
          <w:lang w:val="vi-VN"/>
        </w:rPr>
        <w:t>/</w:t>
      </w:r>
      <w:r w:rsidR="00C11C4F" w:rsidRPr="004839E2">
        <w:rPr>
          <w:bCs/>
          <w:sz w:val="28"/>
          <w:szCs w:val="28"/>
          <w:lang w:val="vi-VN"/>
        </w:rPr>
        <w:t>19</w:t>
      </w:r>
      <w:r w:rsidR="00286B73" w:rsidRPr="004D7CAA">
        <w:rPr>
          <w:bCs/>
          <w:sz w:val="28"/>
          <w:szCs w:val="28"/>
          <w:lang w:val="vi-VN"/>
        </w:rPr>
        <w:tab/>
      </w:r>
      <w:r w:rsidR="00286B73" w:rsidRPr="004D7CAA">
        <w:rPr>
          <w:bCs/>
          <w:sz w:val="28"/>
          <w:szCs w:val="28"/>
          <w:lang w:val="vi-VN"/>
        </w:rPr>
        <w:tab/>
        <w:t xml:space="preserve">Tỷ lệ: </w:t>
      </w:r>
      <w:r w:rsidR="00376D51" w:rsidRPr="004839E2">
        <w:rPr>
          <w:bCs/>
          <w:sz w:val="28"/>
          <w:szCs w:val="28"/>
          <w:lang w:val="vi-VN"/>
        </w:rPr>
        <w:t>21,05</w:t>
      </w:r>
      <w:r w:rsidR="00286B73" w:rsidRPr="004D7CAA">
        <w:rPr>
          <w:bCs/>
          <w:sz w:val="28"/>
          <w:szCs w:val="28"/>
          <w:lang w:val="vi-VN"/>
        </w:rPr>
        <w:t>%</w:t>
      </w:r>
    </w:p>
    <w:p w:rsidR="00286B73" w:rsidRPr="004839E2" w:rsidRDefault="00286B73" w:rsidP="00286B73">
      <w:pPr>
        <w:shd w:val="clear" w:color="auto" w:fill="FFFFFF" w:themeFill="background1"/>
        <w:spacing w:line="360" w:lineRule="auto"/>
        <w:ind w:firstLine="720"/>
        <w:contextualSpacing/>
        <w:jc w:val="both"/>
        <w:rPr>
          <w:bCs/>
          <w:sz w:val="28"/>
          <w:szCs w:val="28"/>
          <w:lang w:val="vi-VN"/>
        </w:rPr>
      </w:pPr>
      <w:r w:rsidRPr="004D7CAA">
        <w:rPr>
          <w:bCs/>
          <w:sz w:val="28"/>
          <w:szCs w:val="28"/>
          <w:lang w:val="vi-VN"/>
        </w:rPr>
        <w:t xml:space="preserve">+ </w:t>
      </w:r>
      <w:r w:rsidR="005E566F" w:rsidRPr="004D7CAA">
        <w:rPr>
          <w:bCs/>
          <w:sz w:val="28"/>
          <w:szCs w:val="28"/>
          <w:lang w:val="vi-VN"/>
        </w:rPr>
        <w:t>Số lượng tiêu chí không đạt:</w:t>
      </w:r>
      <w:r w:rsidR="005E566F" w:rsidRPr="004D7CAA">
        <w:rPr>
          <w:bCs/>
          <w:sz w:val="28"/>
          <w:szCs w:val="28"/>
          <w:lang w:val="vi-VN"/>
        </w:rPr>
        <w:tab/>
      </w:r>
      <w:r w:rsidR="005E566F" w:rsidRPr="004839E2">
        <w:rPr>
          <w:bCs/>
          <w:sz w:val="28"/>
          <w:szCs w:val="28"/>
          <w:lang w:val="vi-VN"/>
        </w:rPr>
        <w:t>15</w:t>
      </w:r>
      <w:r w:rsidR="00C11C4F" w:rsidRPr="004D7CAA">
        <w:rPr>
          <w:bCs/>
          <w:sz w:val="28"/>
          <w:szCs w:val="28"/>
          <w:lang w:val="vi-VN"/>
        </w:rPr>
        <w:t>/</w:t>
      </w:r>
      <w:r w:rsidR="00C11C4F" w:rsidRPr="004839E2">
        <w:rPr>
          <w:bCs/>
          <w:sz w:val="28"/>
          <w:szCs w:val="28"/>
          <w:lang w:val="vi-VN"/>
        </w:rPr>
        <w:t>19</w:t>
      </w:r>
      <w:r w:rsidRPr="004D7CAA">
        <w:rPr>
          <w:bCs/>
          <w:sz w:val="28"/>
          <w:szCs w:val="28"/>
          <w:lang w:val="vi-VN"/>
        </w:rPr>
        <w:tab/>
      </w:r>
      <w:r w:rsidRPr="004D7CAA">
        <w:rPr>
          <w:bCs/>
          <w:sz w:val="28"/>
          <w:szCs w:val="28"/>
          <w:lang w:val="vi-VN"/>
        </w:rPr>
        <w:tab/>
        <w:t xml:space="preserve">Tỷ lệ: </w:t>
      </w:r>
      <w:r w:rsidR="00376D51" w:rsidRPr="004839E2">
        <w:rPr>
          <w:bCs/>
          <w:sz w:val="28"/>
          <w:szCs w:val="28"/>
          <w:lang w:val="vi-VN"/>
        </w:rPr>
        <w:t>78,95</w:t>
      </w:r>
      <w:r w:rsidRPr="004D7CAA">
        <w:rPr>
          <w:bCs/>
          <w:sz w:val="28"/>
          <w:szCs w:val="28"/>
          <w:lang w:val="vi-VN"/>
        </w:rPr>
        <w:t>%</w:t>
      </w:r>
    </w:p>
    <w:p w:rsidR="00536AF9" w:rsidRPr="004D7CAA" w:rsidRDefault="00536AF9" w:rsidP="00536AF9">
      <w:pPr>
        <w:pStyle w:val="NormalJustified"/>
        <w:shd w:val="clear" w:color="auto" w:fill="FFFFFF" w:themeFill="background1"/>
        <w:spacing w:before="0" w:line="360" w:lineRule="auto"/>
        <w:ind w:firstLine="720"/>
        <w:contextualSpacing/>
        <w:rPr>
          <w:lang w:val="vi-VN"/>
        </w:rPr>
      </w:pPr>
      <w:r w:rsidRPr="004D7CAA">
        <w:rPr>
          <w:lang w:val="vi-VN"/>
        </w:rPr>
        <w:t xml:space="preserve">- Mức đánh giá của trường: Mức </w:t>
      </w:r>
      <w:r w:rsidR="00650EA1" w:rsidRPr="004839E2">
        <w:rPr>
          <w:lang w:val="vi-VN"/>
        </w:rPr>
        <w:t>1</w:t>
      </w:r>
      <w:r w:rsidRPr="004D7CAA">
        <w:rPr>
          <w:lang w:val="vi-VN"/>
        </w:rPr>
        <w:t>.</w:t>
      </w:r>
    </w:p>
    <w:p w:rsidR="00536AF9" w:rsidRPr="004D7CAA" w:rsidRDefault="00536AF9" w:rsidP="00536AF9">
      <w:pPr>
        <w:pStyle w:val="NormalJustified"/>
        <w:shd w:val="clear" w:color="auto" w:fill="FFFFFF" w:themeFill="background1"/>
        <w:spacing w:before="0" w:line="360" w:lineRule="auto"/>
        <w:ind w:firstLine="720"/>
        <w:contextualSpacing/>
        <w:rPr>
          <w:lang w:val="vi-VN"/>
        </w:rPr>
      </w:pPr>
      <w:r w:rsidRPr="004D7CAA">
        <w:rPr>
          <w:lang w:val="vi-VN"/>
        </w:rPr>
        <w:t xml:space="preserve">- </w:t>
      </w:r>
      <w:r w:rsidR="006B4567" w:rsidRPr="004839E2">
        <w:rPr>
          <w:lang w:val="vi-VN"/>
        </w:rPr>
        <w:t>T</w:t>
      </w:r>
      <w:r w:rsidRPr="004D7CAA">
        <w:rPr>
          <w:lang w:val="vi-VN"/>
        </w:rPr>
        <w:t xml:space="preserve">rường </w:t>
      </w:r>
      <w:r w:rsidR="00CF6087">
        <w:rPr>
          <w:lang w:val="vi-VN"/>
        </w:rPr>
        <w:t xml:space="preserve">Tiểu học </w:t>
      </w:r>
      <w:r w:rsidR="00CF6087" w:rsidRPr="00CF6087">
        <w:rPr>
          <w:lang w:val="vi-VN"/>
        </w:rPr>
        <w:t>Tô Vĩnh Diện</w:t>
      </w:r>
      <w:r w:rsidR="006B4567" w:rsidRPr="004839E2">
        <w:rPr>
          <w:lang w:val="vi-VN"/>
        </w:rPr>
        <w:t xml:space="preserve"> </w:t>
      </w:r>
      <w:r w:rsidRPr="004D7CAA">
        <w:rPr>
          <w:lang w:val="vi-VN"/>
        </w:rPr>
        <w:t xml:space="preserve">đề nghị đạt </w:t>
      </w:r>
      <w:r w:rsidRPr="004D7CAA">
        <w:rPr>
          <w:bCs/>
          <w:lang w:val="pt-BR"/>
        </w:rPr>
        <w:t>kiểm định chất lượng giáo dục</w:t>
      </w:r>
      <w:r w:rsidRPr="004D7CAA">
        <w:rPr>
          <w:lang w:val="vi-VN"/>
        </w:rPr>
        <w:t xml:space="preserve"> Cấp độ </w:t>
      </w:r>
      <w:r w:rsidR="00A55228" w:rsidRPr="004839E2">
        <w:rPr>
          <w:lang w:val="vi-VN"/>
        </w:rPr>
        <w:t>1</w:t>
      </w:r>
      <w:r w:rsidRPr="004D7CAA">
        <w:rPr>
          <w:lang w:val="vi-VN"/>
        </w:rPr>
        <w:t>.</w:t>
      </w:r>
    </w:p>
    <w:p w:rsidR="001F52BA" w:rsidRPr="004839E2" w:rsidRDefault="00536AF9" w:rsidP="00536AF9">
      <w:pPr>
        <w:pStyle w:val="NormalJustified"/>
        <w:spacing w:before="0" w:line="360" w:lineRule="auto"/>
        <w:ind w:firstLine="720"/>
        <w:contextualSpacing/>
        <w:rPr>
          <w:lang w:val="vi-VN"/>
        </w:rPr>
      </w:pPr>
      <w:r w:rsidRPr="004D7CAA">
        <w:rPr>
          <w:lang w:val="vi-VN"/>
        </w:rPr>
        <w:t>- Các kết luận khác: Không có.</w:t>
      </w:r>
    </w:p>
    <w:tbl>
      <w:tblPr>
        <w:tblW w:w="0" w:type="auto"/>
        <w:tblLook w:val="01E0" w:firstRow="1" w:lastRow="1" w:firstColumn="1" w:lastColumn="1" w:noHBand="0" w:noVBand="0"/>
      </w:tblPr>
      <w:tblGrid>
        <w:gridCol w:w="3567"/>
        <w:gridCol w:w="5431"/>
      </w:tblGrid>
      <w:tr w:rsidR="00462108" w:rsidRPr="00FF2EEB" w:rsidTr="004D08BD">
        <w:tc>
          <w:tcPr>
            <w:tcW w:w="3567" w:type="dxa"/>
          </w:tcPr>
          <w:p w:rsidR="00FD2528" w:rsidRPr="004D7CAA" w:rsidRDefault="00FD2528" w:rsidP="0004554C">
            <w:pPr>
              <w:spacing w:line="360" w:lineRule="auto"/>
              <w:ind w:firstLine="540"/>
              <w:jc w:val="both"/>
              <w:rPr>
                <w:bCs/>
                <w:sz w:val="28"/>
                <w:szCs w:val="28"/>
                <w:lang w:val="da-DK"/>
              </w:rPr>
            </w:pPr>
          </w:p>
        </w:tc>
        <w:tc>
          <w:tcPr>
            <w:tcW w:w="5431" w:type="dxa"/>
          </w:tcPr>
          <w:p w:rsidR="00FD2528" w:rsidRPr="004D7CAA" w:rsidRDefault="00FD2528" w:rsidP="0004554C">
            <w:pPr>
              <w:spacing w:line="360" w:lineRule="auto"/>
              <w:jc w:val="center"/>
              <w:rPr>
                <w:bCs/>
                <w:i/>
                <w:sz w:val="28"/>
                <w:szCs w:val="28"/>
                <w:lang w:val="vi-VN"/>
              </w:rPr>
            </w:pPr>
            <w:r w:rsidRPr="004D7CAA">
              <w:rPr>
                <w:bCs/>
                <w:i/>
                <w:sz w:val="28"/>
                <w:szCs w:val="28"/>
                <w:lang w:val="da-DK"/>
              </w:rPr>
              <w:t xml:space="preserve">Bình Thạnh, ngày </w:t>
            </w:r>
            <w:r w:rsidR="00E770AB">
              <w:rPr>
                <w:bCs/>
                <w:i/>
                <w:sz w:val="28"/>
                <w:szCs w:val="28"/>
                <w:lang w:val="da-DK"/>
              </w:rPr>
              <w:t>28</w:t>
            </w:r>
            <w:r w:rsidR="00396158" w:rsidRPr="004D7CAA">
              <w:rPr>
                <w:bCs/>
                <w:i/>
                <w:sz w:val="28"/>
                <w:szCs w:val="28"/>
                <w:lang w:val="da-DK"/>
              </w:rPr>
              <w:t xml:space="preserve"> tháng </w:t>
            </w:r>
            <w:r w:rsidR="00C561AD">
              <w:rPr>
                <w:bCs/>
                <w:i/>
                <w:sz w:val="28"/>
                <w:szCs w:val="28"/>
                <w:lang w:val="da-DK"/>
              </w:rPr>
              <w:t>4</w:t>
            </w:r>
            <w:r w:rsidRPr="004D7CAA">
              <w:rPr>
                <w:bCs/>
                <w:i/>
                <w:sz w:val="28"/>
                <w:szCs w:val="28"/>
                <w:lang w:val="da-DK"/>
              </w:rPr>
              <w:t xml:space="preserve"> năm 20</w:t>
            </w:r>
            <w:r w:rsidR="000A1509">
              <w:rPr>
                <w:bCs/>
                <w:i/>
                <w:sz w:val="28"/>
                <w:szCs w:val="28"/>
                <w:lang w:val="da-DK"/>
              </w:rPr>
              <w:t>21</w:t>
            </w:r>
          </w:p>
          <w:p w:rsidR="00653233" w:rsidRPr="004D7CAA" w:rsidRDefault="00FD2528" w:rsidP="0004554C">
            <w:pPr>
              <w:spacing w:line="360" w:lineRule="auto"/>
              <w:jc w:val="center"/>
              <w:rPr>
                <w:b/>
                <w:bCs/>
                <w:sz w:val="28"/>
                <w:szCs w:val="28"/>
                <w:lang w:val="pt-BR"/>
              </w:rPr>
            </w:pPr>
            <w:r w:rsidRPr="004D7CAA">
              <w:rPr>
                <w:b/>
                <w:bCs/>
                <w:sz w:val="28"/>
                <w:szCs w:val="28"/>
                <w:lang w:val="pt-BR"/>
              </w:rPr>
              <w:lastRenderedPageBreak/>
              <w:t>HIỆU TRƯỞNG</w:t>
            </w:r>
          </w:p>
          <w:p w:rsidR="00DA07C3" w:rsidRPr="004D7CAA" w:rsidRDefault="00DA07C3" w:rsidP="0004554C">
            <w:pPr>
              <w:spacing w:line="360" w:lineRule="auto"/>
              <w:rPr>
                <w:b/>
                <w:bCs/>
                <w:sz w:val="28"/>
                <w:szCs w:val="28"/>
                <w:lang w:val="pt-BR"/>
              </w:rPr>
            </w:pPr>
          </w:p>
          <w:p w:rsidR="00F05E24" w:rsidRPr="004D7CAA" w:rsidRDefault="00F05E24" w:rsidP="0004554C">
            <w:pPr>
              <w:spacing w:line="360" w:lineRule="auto"/>
              <w:rPr>
                <w:b/>
                <w:bCs/>
                <w:sz w:val="28"/>
                <w:szCs w:val="28"/>
                <w:lang w:val="pt-BR"/>
              </w:rPr>
            </w:pPr>
          </w:p>
          <w:p w:rsidR="00FD2528" w:rsidRPr="00E770AB" w:rsidRDefault="00E770AB" w:rsidP="0004554C">
            <w:pPr>
              <w:spacing w:line="360" w:lineRule="auto"/>
              <w:jc w:val="center"/>
              <w:rPr>
                <w:b/>
                <w:bCs/>
                <w:sz w:val="28"/>
                <w:szCs w:val="28"/>
              </w:rPr>
            </w:pPr>
            <w:r>
              <w:rPr>
                <w:b/>
                <w:bCs/>
                <w:sz w:val="28"/>
                <w:szCs w:val="28"/>
              </w:rPr>
              <w:t>Nguyễn Thị Nguyệt Nga</w:t>
            </w:r>
          </w:p>
        </w:tc>
      </w:tr>
    </w:tbl>
    <w:p w:rsidR="001F3B65" w:rsidRPr="004D7CAA" w:rsidRDefault="001F3B65" w:rsidP="001A530A">
      <w:pPr>
        <w:jc w:val="both"/>
        <w:rPr>
          <w:bCs/>
          <w:sz w:val="28"/>
          <w:szCs w:val="28"/>
          <w:lang w:val="pt-BR"/>
        </w:rPr>
        <w:sectPr w:rsidR="001F3B65" w:rsidRPr="004D7CAA" w:rsidSect="00141BC0">
          <w:footerReference w:type="default" r:id="rId12"/>
          <w:type w:val="nextColumn"/>
          <w:pgSz w:w="11907" w:h="16840" w:code="9"/>
          <w:pgMar w:top="1134" w:right="1134" w:bottom="1134" w:left="1985" w:header="567" w:footer="567" w:gutter="0"/>
          <w:pgNumType w:start="1"/>
          <w:cols w:space="720"/>
          <w:docGrid w:linePitch="360"/>
        </w:sectPr>
      </w:pPr>
    </w:p>
    <w:p w:rsidR="00603421" w:rsidRPr="004D7CAA" w:rsidRDefault="00603421" w:rsidP="001A530A">
      <w:pPr>
        <w:suppressAutoHyphens/>
        <w:jc w:val="center"/>
        <w:rPr>
          <w:b/>
          <w:sz w:val="28"/>
          <w:szCs w:val="28"/>
          <w:lang w:val="pt-BR"/>
        </w:rPr>
      </w:pPr>
      <w:r w:rsidRPr="004839E2">
        <w:rPr>
          <w:b/>
          <w:sz w:val="28"/>
          <w:szCs w:val="28"/>
          <w:lang w:val="pt-BR"/>
        </w:rPr>
        <w:lastRenderedPageBreak/>
        <w:t>Phần I</w:t>
      </w:r>
      <w:r w:rsidR="000E7F24" w:rsidRPr="004839E2">
        <w:rPr>
          <w:b/>
          <w:sz w:val="28"/>
          <w:szCs w:val="28"/>
          <w:lang w:val="pt-BR"/>
        </w:rPr>
        <w:t>V</w:t>
      </w:r>
      <w:r w:rsidR="00DC3C40" w:rsidRPr="004839E2">
        <w:rPr>
          <w:b/>
          <w:sz w:val="28"/>
          <w:szCs w:val="28"/>
          <w:lang w:val="pt-BR"/>
        </w:rPr>
        <w:t xml:space="preserve">: </w:t>
      </w:r>
      <w:r w:rsidRPr="004D7CAA">
        <w:rPr>
          <w:b/>
          <w:sz w:val="28"/>
          <w:szCs w:val="28"/>
          <w:lang w:val="pt-BR"/>
        </w:rPr>
        <w:t>PHỤ LỤC</w:t>
      </w:r>
    </w:p>
    <w:p w:rsidR="00DC3C40" w:rsidRPr="004D7CAA" w:rsidRDefault="00DC3C40" w:rsidP="001A530A">
      <w:pPr>
        <w:suppressAutoHyphens/>
        <w:jc w:val="center"/>
        <w:rPr>
          <w:b/>
          <w:sz w:val="28"/>
          <w:szCs w:val="28"/>
          <w:lang w:val="pt-BR"/>
        </w:rPr>
      </w:pPr>
      <w:r w:rsidRPr="004D7CAA">
        <w:rPr>
          <w:b/>
          <w:sz w:val="28"/>
          <w:szCs w:val="28"/>
          <w:lang w:val="pt-BR"/>
        </w:rPr>
        <w:t>DANH MỤC MÃ MINH CHỨNG</w:t>
      </w:r>
    </w:p>
    <w:p w:rsidR="00603421" w:rsidRPr="004839E2" w:rsidRDefault="00603421" w:rsidP="001A530A">
      <w:pPr>
        <w:rPr>
          <w:b/>
          <w:sz w:val="28"/>
          <w:szCs w:val="28"/>
          <w:lang w:val="pt-BR"/>
        </w:rPr>
      </w:pPr>
    </w:p>
    <w:tbl>
      <w:tblPr>
        <w:tblW w:w="14389"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6"/>
        <w:gridCol w:w="709"/>
        <w:gridCol w:w="1843"/>
        <w:gridCol w:w="4110"/>
        <w:gridCol w:w="2694"/>
        <w:gridCol w:w="2126"/>
        <w:gridCol w:w="1701"/>
      </w:tblGrid>
      <w:tr w:rsidR="005017A3" w:rsidRPr="004D7CAA" w:rsidTr="00F33728">
        <w:trPr>
          <w:trHeight w:val="908"/>
          <w:tblHeader/>
        </w:trPr>
        <w:tc>
          <w:tcPr>
            <w:tcW w:w="1206" w:type="dxa"/>
            <w:vAlign w:val="center"/>
          </w:tcPr>
          <w:p w:rsidR="005017A3" w:rsidRPr="004D7CAA" w:rsidRDefault="005017A3" w:rsidP="00F33728">
            <w:pPr>
              <w:spacing w:line="276" w:lineRule="auto"/>
              <w:contextualSpacing/>
              <w:jc w:val="center"/>
              <w:rPr>
                <w:b/>
                <w:sz w:val="28"/>
                <w:szCs w:val="28"/>
                <w:lang w:val="vi-VN"/>
              </w:rPr>
            </w:pPr>
            <w:r w:rsidRPr="004D7CAA">
              <w:rPr>
                <w:b/>
                <w:sz w:val="28"/>
                <w:szCs w:val="28"/>
                <w:lang w:val="vi-VN"/>
              </w:rPr>
              <w:t>Tiêu chí</w:t>
            </w:r>
          </w:p>
        </w:tc>
        <w:tc>
          <w:tcPr>
            <w:tcW w:w="709" w:type="dxa"/>
            <w:shd w:val="clear" w:color="auto" w:fill="auto"/>
            <w:vAlign w:val="center"/>
          </w:tcPr>
          <w:p w:rsidR="005017A3" w:rsidRPr="004D7CAA" w:rsidRDefault="005017A3" w:rsidP="00F33728">
            <w:pPr>
              <w:spacing w:line="276" w:lineRule="auto"/>
              <w:contextualSpacing/>
              <w:jc w:val="center"/>
              <w:rPr>
                <w:b/>
                <w:sz w:val="28"/>
                <w:szCs w:val="28"/>
              </w:rPr>
            </w:pPr>
            <w:r w:rsidRPr="004D7CAA">
              <w:rPr>
                <w:b/>
                <w:sz w:val="28"/>
                <w:szCs w:val="28"/>
              </w:rPr>
              <w:t>Số</w:t>
            </w:r>
          </w:p>
          <w:p w:rsidR="005017A3" w:rsidRPr="004D7CAA" w:rsidRDefault="005017A3" w:rsidP="00F33728">
            <w:pPr>
              <w:spacing w:line="276" w:lineRule="auto"/>
              <w:contextualSpacing/>
              <w:jc w:val="center"/>
              <w:rPr>
                <w:b/>
                <w:sz w:val="28"/>
                <w:szCs w:val="28"/>
              </w:rPr>
            </w:pPr>
            <w:r w:rsidRPr="004D7CAA">
              <w:rPr>
                <w:b/>
                <w:sz w:val="28"/>
                <w:szCs w:val="28"/>
              </w:rPr>
              <w:t>TT</w:t>
            </w:r>
          </w:p>
        </w:tc>
        <w:tc>
          <w:tcPr>
            <w:tcW w:w="1843" w:type="dxa"/>
            <w:shd w:val="clear" w:color="auto" w:fill="auto"/>
            <w:vAlign w:val="center"/>
          </w:tcPr>
          <w:p w:rsidR="005017A3" w:rsidRPr="004D7CAA" w:rsidRDefault="005017A3" w:rsidP="00F33728">
            <w:pPr>
              <w:spacing w:line="276" w:lineRule="auto"/>
              <w:contextualSpacing/>
              <w:jc w:val="center"/>
              <w:rPr>
                <w:b/>
                <w:sz w:val="28"/>
                <w:szCs w:val="28"/>
              </w:rPr>
            </w:pPr>
            <w:r w:rsidRPr="004D7CAA">
              <w:rPr>
                <w:b/>
                <w:sz w:val="28"/>
                <w:szCs w:val="28"/>
              </w:rPr>
              <w:t>Mã</w:t>
            </w:r>
          </w:p>
          <w:p w:rsidR="005017A3" w:rsidRPr="004D7CAA" w:rsidRDefault="005017A3" w:rsidP="00F33728">
            <w:pPr>
              <w:spacing w:line="276" w:lineRule="auto"/>
              <w:contextualSpacing/>
              <w:jc w:val="center"/>
              <w:rPr>
                <w:b/>
                <w:sz w:val="28"/>
                <w:szCs w:val="28"/>
              </w:rPr>
            </w:pPr>
            <w:r w:rsidRPr="004D7CAA">
              <w:rPr>
                <w:b/>
                <w:sz w:val="28"/>
                <w:szCs w:val="28"/>
              </w:rPr>
              <w:t>minh chứng</w:t>
            </w:r>
          </w:p>
        </w:tc>
        <w:tc>
          <w:tcPr>
            <w:tcW w:w="4110" w:type="dxa"/>
            <w:shd w:val="clear" w:color="auto" w:fill="auto"/>
            <w:vAlign w:val="center"/>
          </w:tcPr>
          <w:p w:rsidR="005017A3" w:rsidRPr="004D7CAA" w:rsidRDefault="005017A3" w:rsidP="00F33728">
            <w:pPr>
              <w:spacing w:line="276" w:lineRule="auto"/>
              <w:contextualSpacing/>
              <w:jc w:val="center"/>
              <w:rPr>
                <w:b/>
                <w:sz w:val="28"/>
                <w:szCs w:val="28"/>
              </w:rPr>
            </w:pPr>
            <w:r w:rsidRPr="004D7CAA">
              <w:rPr>
                <w:b/>
                <w:sz w:val="28"/>
                <w:szCs w:val="28"/>
              </w:rPr>
              <w:t>Tên minh chứng</w:t>
            </w:r>
          </w:p>
        </w:tc>
        <w:tc>
          <w:tcPr>
            <w:tcW w:w="2694" w:type="dxa"/>
            <w:shd w:val="clear" w:color="auto" w:fill="auto"/>
            <w:vAlign w:val="center"/>
          </w:tcPr>
          <w:p w:rsidR="005017A3" w:rsidRPr="004D7CAA" w:rsidRDefault="005017A3" w:rsidP="00F33728">
            <w:pPr>
              <w:spacing w:line="276" w:lineRule="auto"/>
              <w:contextualSpacing/>
              <w:jc w:val="center"/>
              <w:rPr>
                <w:b/>
                <w:sz w:val="28"/>
                <w:szCs w:val="28"/>
              </w:rPr>
            </w:pPr>
            <w:r w:rsidRPr="004D7CAA">
              <w:rPr>
                <w:b/>
                <w:bCs/>
                <w:sz w:val="28"/>
                <w:szCs w:val="28"/>
              </w:rPr>
              <w:t>Số, ngày ban hành, hoặc thời điểm khảo sát, điều tra, phỏng vấn, quan sát,…</w:t>
            </w:r>
          </w:p>
        </w:tc>
        <w:tc>
          <w:tcPr>
            <w:tcW w:w="2126" w:type="dxa"/>
            <w:shd w:val="clear" w:color="auto" w:fill="auto"/>
            <w:vAlign w:val="center"/>
          </w:tcPr>
          <w:p w:rsidR="005017A3" w:rsidRPr="004D7CAA" w:rsidRDefault="005017A3" w:rsidP="00F33728">
            <w:pPr>
              <w:spacing w:line="276" w:lineRule="auto"/>
              <w:contextualSpacing/>
              <w:jc w:val="center"/>
              <w:rPr>
                <w:b/>
                <w:sz w:val="28"/>
                <w:szCs w:val="28"/>
              </w:rPr>
            </w:pPr>
            <w:r w:rsidRPr="004D7CAA">
              <w:rPr>
                <w:b/>
                <w:bCs/>
                <w:sz w:val="28"/>
                <w:szCs w:val="28"/>
              </w:rPr>
              <w:t>Nơi ban hành hoặc nhóm, cá nhân thực hiện</w:t>
            </w:r>
          </w:p>
        </w:tc>
        <w:tc>
          <w:tcPr>
            <w:tcW w:w="1701" w:type="dxa"/>
            <w:shd w:val="clear" w:color="auto" w:fill="auto"/>
            <w:vAlign w:val="center"/>
          </w:tcPr>
          <w:p w:rsidR="005017A3" w:rsidRPr="004D7CAA" w:rsidRDefault="005017A3" w:rsidP="00F33728">
            <w:pPr>
              <w:spacing w:line="276" w:lineRule="auto"/>
              <w:contextualSpacing/>
              <w:jc w:val="center"/>
              <w:rPr>
                <w:b/>
                <w:sz w:val="28"/>
                <w:szCs w:val="28"/>
              </w:rPr>
            </w:pPr>
            <w:r w:rsidRPr="004D7CAA">
              <w:rPr>
                <w:b/>
                <w:sz w:val="28"/>
                <w:szCs w:val="28"/>
              </w:rPr>
              <w:t>Nơi lưu trữ</w:t>
            </w:r>
          </w:p>
          <w:p w:rsidR="005017A3" w:rsidRPr="004D7CAA" w:rsidRDefault="005017A3" w:rsidP="00F33728">
            <w:pPr>
              <w:spacing w:line="276" w:lineRule="auto"/>
              <w:contextualSpacing/>
              <w:jc w:val="center"/>
              <w:rPr>
                <w:b/>
                <w:sz w:val="28"/>
                <w:szCs w:val="28"/>
              </w:rPr>
            </w:pPr>
          </w:p>
        </w:tc>
      </w:tr>
      <w:tr w:rsidR="005017A3" w:rsidRPr="004D7CAA" w:rsidTr="00F33728">
        <w:trPr>
          <w:trHeight w:val="394"/>
        </w:trPr>
        <w:tc>
          <w:tcPr>
            <w:tcW w:w="1206" w:type="dxa"/>
            <w:vMerge w:val="restart"/>
          </w:tcPr>
          <w:p w:rsidR="005017A3" w:rsidRPr="004D7CAA" w:rsidRDefault="005017A3" w:rsidP="00F33728">
            <w:pPr>
              <w:spacing w:line="276" w:lineRule="auto"/>
              <w:contextualSpacing/>
              <w:jc w:val="center"/>
              <w:rPr>
                <w:b/>
                <w:sz w:val="28"/>
                <w:szCs w:val="28"/>
                <w:lang w:val="vi-VN"/>
              </w:rPr>
            </w:pPr>
            <w:r w:rsidRPr="004D7CAA">
              <w:rPr>
                <w:b/>
                <w:sz w:val="28"/>
                <w:szCs w:val="28"/>
                <w:lang w:val="vi-VN"/>
              </w:rPr>
              <w:t>Tiêu chí 1.1</w:t>
            </w:r>
          </w:p>
        </w:tc>
        <w:tc>
          <w:tcPr>
            <w:tcW w:w="709" w:type="dxa"/>
            <w:shd w:val="clear" w:color="auto" w:fill="auto"/>
            <w:vAlign w:val="center"/>
          </w:tcPr>
          <w:p w:rsidR="005017A3" w:rsidRPr="004D7CAA" w:rsidRDefault="005017A3" w:rsidP="00F33728">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[H1-1.1-01]</w:t>
            </w:r>
          </w:p>
        </w:tc>
        <w:tc>
          <w:tcPr>
            <w:tcW w:w="4110" w:type="dxa"/>
            <w:shd w:val="clear" w:color="auto" w:fill="auto"/>
            <w:vAlign w:val="center"/>
          </w:tcPr>
          <w:p w:rsidR="005017A3" w:rsidRPr="004D7CAA" w:rsidRDefault="005017A3" w:rsidP="00F33728">
            <w:pPr>
              <w:spacing w:line="276" w:lineRule="auto"/>
              <w:contextualSpacing/>
              <w:rPr>
                <w:rFonts w:eastAsia="MS Mincho"/>
                <w:sz w:val="28"/>
                <w:szCs w:val="28"/>
              </w:rPr>
            </w:pPr>
            <w:r w:rsidRPr="004D7CAA">
              <w:rPr>
                <w:rFonts w:eastAsia="MS Mincho"/>
                <w:sz w:val="28"/>
                <w:szCs w:val="28"/>
              </w:rPr>
              <w:t>Kế hoạch chiến lược phát triển của nhà trường</w:t>
            </w:r>
          </w:p>
        </w:tc>
        <w:tc>
          <w:tcPr>
            <w:tcW w:w="2694" w:type="dxa"/>
            <w:shd w:val="clear" w:color="auto" w:fill="auto"/>
            <w:vAlign w:val="center"/>
          </w:tcPr>
          <w:p w:rsidR="005017A3" w:rsidRPr="004D7CAA" w:rsidRDefault="005017A3" w:rsidP="00F33728">
            <w:pPr>
              <w:spacing w:line="276" w:lineRule="auto"/>
              <w:contextualSpacing/>
              <w:jc w:val="center"/>
              <w:rPr>
                <w:rFonts w:eastAsia="MS Mincho"/>
                <w:sz w:val="28"/>
                <w:szCs w:val="28"/>
                <w:lang w:val="vi-VN"/>
              </w:rPr>
            </w:pPr>
            <w:r w:rsidRPr="004D7CAA">
              <w:rPr>
                <w:rFonts w:eastAsia="MS Mincho"/>
                <w:sz w:val="28"/>
                <w:szCs w:val="28"/>
              </w:rPr>
              <w:t>Năm họ</w:t>
            </w:r>
            <w:r w:rsidR="00E40860">
              <w:rPr>
                <w:rFonts w:eastAsia="MS Mincho"/>
                <w:sz w:val="28"/>
                <w:szCs w:val="28"/>
              </w:rPr>
              <w:t>c 2020</w:t>
            </w:r>
            <w:r w:rsidRPr="004D7CAA">
              <w:rPr>
                <w:rFonts w:eastAsia="MS Mincho"/>
                <w:sz w:val="28"/>
                <w:szCs w:val="28"/>
              </w:rPr>
              <w:t>-202</w:t>
            </w:r>
            <w:r w:rsidR="00E40860">
              <w:rPr>
                <w:rFonts w:eastAsia="MS Mincho"/>
                <w:sz w:val="28"/>
                <w:szCs w:val="28"/>
              </w:rPr>
              <w:t>5</w:t>
            </w:r>
          </w:p>
        </w:tc>
        <w:tc>
          <w:tcPr>
            <w:tcW w:w="2126"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Hiệu trưởng</w:t>
            </w:r>
          </w:p>
        </w:tc>
      </w:tr>
      <w:tr w:rsidR="005017A3" w:rsidRPr="004D7CAA" w:rsidTr="00F33728">
        <w:trPr>
          <w:trHeight w:val="394"/>
        </w:trPr>
        <w:tc>
          <w:tcPr>
            <w:tcW w:w="1206" w:type="dxa"/>
            <w:vMerge/>
          </w:tcPr>
          <w:p w:rsidR="005017A3" w:rsidRPr="004D7CAA" w:rsidRDefault="005017A3" w:rsidP="00F33728">
            <w:pPr>
              <w:spacing w:line="276" w:lineRule="auto"/>
              <w:contextualSpacing/>
              <w:jc w:val="center"/>
              <w:rPr>
                <w:b/>
                <w:sz w:val="28"/>
                <w:szCs w:val="28"/>
                <w:lang w:val="sv-SE"/>
              </w:rPr>
            </w:pPr>
          </w:p>
        </w:tc>
        <w:tc>
          <w:tcPr>
            <w:tcW w:w="709" w:type="dxa"/>
            <w:shd w:val="clear" w:color="auto" w:fill="auto"/>
            <w:vAlign w:val="center"/>
          </w:tcPr>
          <w:p w:rsidR="005017A3" w:rsidRPr="004D7CAA" w:rsidRDefault="005017A3" w:rsidP="00F33728">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[H1-1.1-02]</w:t>
            </w:r>
          </w:p>
        </w:tc>
        <w:tc>
          <w:tcPr>
            <w:tcW w:w="4110" w:type="dxa"/>
            <w:shd w:val="clear" w:color="auto" w:fill="auto"/>
            <w:vAlign w:val="center"/>
          </w:tcPr>
          <w:p w:rsidR="005017A3" w:rsidRPr="004D7CAA" w:rsidRDefault="005017A3" w:rsidP="00F33728">
            <w:pPr>
              <w:spacing w:line="276" w:lineRule="auto"/>
              <w:contextualSpacing/>
              <w:rPr>
                <w:rFonts w:eastAsia="MS Mincho"/>
                <w:sz w:val="28"/>
                <w:szCs w:val="28"/>
              </w:rPr>
            </w:pPr>
            <w:r w:rsidRPr="004D7CAA">
              <w:rPr>
                <w:rFonts w:eastAsia="MS Mincho"/>
                <w:sz w:val="28"/>
                <w:szCs w:val="28"/>
              </w:rPr>
              <w:t>Báo cáo tổng kết năm học</w:t>
            </w:r>
          </w:p>
        </w:tc>
        <w:tc>
          <w:tcPr>
            <w:tcW w:w="2694"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Năm họ</w:t>
            </w:r>
            <w:r w:rsidR="00D0406B">
              <w:rPr>
                <w:rFonts w:eastAsia="MS Mincho"/>
                <w:sz w:val="28"/>
                <w:szCs w:val="28"/>
              </w:rPr>
              <w:t>c 2016-2017</w:t>
            </w:r>
          </w:p>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Năm họ</w:t>
            </w:r>
            <w:r w:rsidR="00D0406B">
              <w:rPr>
                <w:rFonts w:eastAsia="MS Mincho"/>
                <w:sz w:val="28"/>
                <w:szCs w:val="28"/>
              </w:rPr>
              <w:t>c 2017-2018</w:t>
            </w:r>
          </w:p>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Năm họ</w:t>
            </w:r>
            <w:r w:rsidR="00D0406B">
              <w:rPr>
                <w:rFonts w:eastAsia="MS Mincho"/>
                <w:sz w:val="28"/>
                <w:szCs w:val="28"/>
              </w:rPr>
              <w:t>c 2018-2019</w:t>
            </w:r>
          </w:p>
          <w:p w:rsidR="005017A3" w:rsidRDefault="005017A3" w:rsidP="00F33728">
            <w:pPr>
              <w:spacing w:line="276" w:lineRule="auto"/>
              <w:contextualSpacing/>
              <w:jc w:val="center"/>
              <w:rPr>
                <w:rFonts w:eastAsia="MS Mincho"/>
                <w:sz w:val="28"/>
                <w:szCs w:val="28"/>
              </w:rPr>
            </w:pPr>
            <w:r w:rsidRPr="004D7CAA">
              <w:rPr>
                <w:rFonts w:eastAsia="MS Mincho"/>
                <w:sz w:val="28"/>
                <w:szCs w:val="28"/>
              </w:rPr>
              <w:t>Năm họ</w:t>
            </w:r>
            <w:r w:rsidR="00D0406B">
              <w:rPr>
                <w:rFonts w:eastAsia="MS Mincho"/>
                <w:sz w:val="28"/>
                <w:szCs w:val="28"/>
              </w:rPr>
              <w:t>c 2019-202</w:t>
            </w:r>
            <w:r w:rsidR="009C093C">
              <w:rPr>
                <w:rFonts w:eastAsia="MS Mincho"/>
                <w:sz w:val="28"/>
                <w:szCs w:val="28"/>
              </w:rPr>
              <w:t>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Hiệu trưởng</w:t>
            </w:r>
          </w:p>
        </w:tc>
      </w:tr>
      <w:tr w:rsidR="005017A3" w:rsidRPr="004D7CAA" w:rsidTr="00F33728">
        <w:trPr>
          <w:trHeight w:val="394"/>
        </w:trPr>
        <w:tc>
          <w:tcPr>
            <w:tcW w:w="1206" w:type="dxa"/>
            <w:vMerge/>
          </w:tcPr>
          <w:p w:rsidR="005017A3" w:rsidRPr="004D7CAA" w:rsidRDefault="005017A3" w:rsidP="00F33728">
            <w:pPr>
              <w:spacing w:line="276" w:lineRule="auto"/>
              <w:contextualSpacing/>
              <w:jc w:val="center"/>
              <w:rPr>
                <w:b/>
                <w:sz w:val="28"/>
                <w:szCs w:val="28"/>
                <w:lang w:val="sv-SE"/>
              </w:rPr>
            </w:pPr>
          </w:p>
        </w:tc>
        <w:tc>
          <w:tcPr>
            <w:tcW w:w="709" w:type="dxa"/>
            <w:shd w:val="clear" w:color="auto" w:fill="auto"/>
            <w:vAlign w:val="center"/>
          </w:tcPr>
          <w:p w:rsidR="005017A3" w:rsidRPr="004D7CAA" w:rsidRDefault="005017A3" w:rsidP="00F33728">
            <w:pPr>
              <w:spacing w:line="276" w:lineRule="auto"/>
              <w:contextualSpacing/>
              <w:jc w:val="center"/>
              <w:rPr>
                <w:sz w:val="28"/>
                <w:szCs w:val="28"/>
                <w:lang w:val="vi-VN"/>
              </w:rPr>
            </w:pPr>
            <w:r w:rsidRPr="004D7CAA">
              <w:rPr>
                <w:sz w:val="28"/>
                <w:szCs w:val="28"/>
                <w:lang w:val="vi-VN"/>
              </w:rPr>
              <w:t>3</w:t>
            </w:r>
          </w:p>
        </w:tc>
        <w:tc>
          <w:tcPr>
            <w:tcW w:w="1843"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[H1-1.1-03]</w:t>
            </w:r>
          </w:p>
        </w:tc>
        <w:tc>
          <w:tcPr>
            <w:tcW w:w="4110" w:type="dxa"/>
            <w:shd w:val="clear" w:color="auto" w:fill="auto"/>
            <w:vAlign w:val="center"/>
          </w:tcPr>
          <w:p w:rsidR="005017A3" w:rsidRPr="004D7CAA" w:rsidRDefault="005017A3" w:rsidP="00F33728">
            <w:pPr>
              <w:spacing w:line="276" w:lineRule="auto"/>
              <w:contextualSpacing/>
              <w:rPr>
                <w:rFonts w:eastAsia="MS Mincho"/>
                <w:sz w:val="28"/>
                <w:szCs w:val="28"/>
              </w:rPr>
            </w:pPr>
            <w:r w:rsidRPr="004D7CAA">
              <w:rPr>
                <w:rFonts w:eastAsia="MS Mincho"/>
                <w:sz w:val="28"/>
                <w:szCs w:val="28"/>
              </w:rPr>
              <w:t>Kế hoạch năm học</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5017A3"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Hiệu trưởng</w:t>
            </w:r>
          </w:p>
        </w:tc>
      </w:tr>
      <w:tr w:rsidR="005017A3" w:rsidRPr="004D7CAA" w:rsidTr="00F33728">
        <w:trPr>
          <w:trHeight w:val="394"/>
        </w:trPr>
        <w:tc>
          <w:tcPr>
            <w:tcW w:w="1206" w:type="dxa"/>
            <w:vMerge/>
          </w:tcPr>
          <w:p w:rsidR="005017A3" w:rsidRPr="004D7CAA" w:rsidRDefault="005017A3" w:rsidP="00F33728">
            <w:pPr>
              <w:spacing w:line="276" w:lineRule="auto"/>
              <w:contextualSpacing/>
              <w:jc w:val="center"/>
              <w:rPr>
                <w:b/>
                <w:sz w:val="28"/>
                <w:szCs w:val="28"/>
                <w:lang w:val="sv-SE"/>
              </w:rPr>
            </w:pPr>
          </w:p>
        </w:tc>
        <w:tc>
          <w:tcPr>
            <w:tcW w:w="709" w:type="dxa"/>
            <w:shd w:val="clear" w:color="auto" w:fill="auto"/>
            <w:vAlign w:val="center"/>
          </w:tcPr>
          <w:p w:rsidR="005017A3" w:rsidRPr="004D7CAA" w:rsidRDefault="005017A3" w:rsidP="00F33728">
            <w:pPr>
              <w:spacing w:line="276" w:lineRule="auto"/>
              <w:contextualSpacing/>
              <w:jc w:val="center"/>
              <w:rPr>
                <w:sz w:val="28"/>
                <w:szCs w:val="28"/>
                <w:lang w:val="vi-VN"/>
              </w:rPr>
            </w:pPr>
            <w:r w:rsidRPr="004D7CAA">
              <w:rPr>
                <w:sz w:val="28"/>
                <w:szCs w:val="28"/>
                <w:lang w:val="vi-VN"/>
              </w:rPr>
              <w:t>4</w:t>
            </w:r>
          </w:p>
        </w:tc>
        <w:tc>
          <w:tcPr>
            <w:tcW w:w="1843"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[H1-1.1-04]</w:t>
            </w:r>
          </w:p>
        </w:tc>
        <w:tc>
          <w:tcPr>
            <w:tcW w:w="4110" w:type="dxa"/>
            <w:shd w:val="clear" w:color="auto" w:fill="auto"/>
            <w:vAlign w:val="center"/>
          </w:tcPr>
          <w:p w:rsidR="005017A3" w:rsidRPr="004D7CAA" w:rsidRDefault="005017A3" w:rsidP="00F33728">
            <w:pPr>
              <w:spacing w:line="276" w:lineRule="auto"/>
              <w:contextualSpacing/>
              <w:rPr>
                <w:rFonts w:eastAsia="MS Mincho"/>
                <w:sz w:val="28"/>
                <w:szCs w:val="28"/>
              </w:rPr>
            </w:pPr>
            <w:r w:rsidRPr="004D7CAA">
              <w:rPr>
                <w:rFonts w:eastAsia="MS Mincho"/>
                <w:sz w:val="28"/>
                <w:szCs w:val="28"/>
              </w:rPr>
              <w:t>Văn kiện Đại hội Chi bộ</w:t>
            </w:r>
          </w:p>
        </w:tc>
        <w:tc>
          <w:tcPr>
            <w:tcW w:w="2694" w:type="dxa"/>
            <w:shd w:val="clear" w:color="auto" w:fill="auto"/>
            <w:vAlign w:val="center"/>
          </w:tcPr>
          <w:p w:rsidR="005017A3" w:rsidRPr="004D7CAA" w:rsidRDefault="005017A3" w:rsidP="00F33728">
            <w:pPr>
              <w:spacing w:line="276" w:lineRule="auto"/>
              <w:contextualSpacing/>
              <w:jc w:val="center"/>
              <w:rPr>
                <w:rFonts w:eastAsia="MS Mincho"/>
                <w:sz w:val="28"/>
                <w:szCs w:val="28"/>
                <w:lang w:val="vi-VN"/>
              </w:rPr>
            </w:pPr>
            <w:r w:rsidRPr="004D7CAA">
              <w:rPr>
                <w:rFonts w:eastAsia="MS Mincho"/>
                <w:sz w:val="28"/>
                <w:szCs w:val="28"/>
                <w:lang w:val="vi-VN"/>
              </w:rPr>
              <w:t>Nhiệ</w:t>
            </w:r>
            <w:r w:rsidR="009C093C">
              <w:rPr>
                <w:rFonts w:eastAsia="MS Mincho"/>
                <w:sz w:val="28"/>
                <w:szCs w:val="28"/>
                <w:lang w:val="vi-VN"/>
              </w:rPr>
              <w:t>m kì 2017-2020</w:t>
            </w:r>
          </w:p>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lang w:val="vi-VN"/>
              </w:rPr>
              <w:t>Nhiệ</w:t>
            </w:r>
            <w:r w:rsidR="009C093C">
              <w:rPr>
                <w:rFonts w:eastAsia="MS Mincho"/>
                <w:sz w:val="28"/>
                <w:szCs w:val="28"/>
                <w:lang w:val="vi-VN"/>
              </w:rPr>
              <w:t>m kì 2020</w:t>
            </w:r>
            <w:r w:rsidR="00E40860">
              <w:rPr>
                <w:rFonts w:eastAsia="MS Mincho"/>
                <w:sz w:val="28"/>
                <w:szCs w:val="28"/>
                <w:lang w:val="vi-VN"/>
              </w:rPr>
              <w:t>-202</w:t>
            </w:r>
            <w:r w:rsidR="009C093C">
              <w:rPr>
                <w:rFonts w:eastAsia="MS Mincho"/>
                <w:sz w:val="28"/>
                <w:szCs w:val="28"/>
                <w:lang w:val="vi-VN"/>
              </w:rPr>
              <w:t>3</w:t>
            </w:r>
          </w:p>
        </w:tc>
        <w:tc>
          <w:tcPr>
            <w:tcW w:w="2126"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Chi bộ</w:t>
            </w:r>
          </w:p>
        </w:tc>
        <w:tc>
          <w:tcPr>
            <w:tcW w:w="1701"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Bí thư chi bộ</w:t>
            </w:r>
          </w:p>
        </w:tc>
      </w:tr>
      <w:tr w:rsidR="005017A3" w:rsidRPr="004D7CAA" w:rsidTr="00F33728">
        <w:trPr>
          <w:trHeight w:val="394"/>
        </w:trPr>
        <w:tc>
          <w:tcPr>
            <w:tcW w:w="1206" w:type="dxa"/>
            <w:vMerge w:val="restart"/>
          </w:tcPr>
          <w:p w:rsidR="005017A3" w:rsidRPr="004D7CAA" w:rsidRDefault="005017A3" w:rsidP="00F33728">
            <w:pPr>
              <w:spacing w:line="276" w:lineRule="auto"/>
              <w:contextualSpacing/>
              <w:jc w:val="center"/>
              <w:rPr>
                <w:b/>
                <w:sz w:val="28"/>
                <w:szCs w:val="28"/>
                <w:lang w:val="vi-VN"/>
              </w:rPr>
            </w:pPr>
            <w:r w:rsidRPr="004D7CAA">
              <w:rPr>
                <w:b/>
                <w:sz w:val="28"/>
                <w:szCs w:val="28"/>
                <w:lang w:val="vi-VN"/>
              </w:rPr>
              <w:t>Tiêu chí 1.2</w:t>
            </w:r>
          </w:p>
        </w:tc>
        <w:tc>
          <w:tcPr>
            <w:tcW w:w="709" w:type="dxa"/>
            <w:shd w:val="clear" w:color="auto" w:fill="auto"/>
            <w:vAlign w:val="center"/>
          </w:tcPr>
          <w:p w:rsidR="005017A3" w:rsidRPr="004D7CAA" w:rsidRDefault="005017A3" w:rsidP="00F33728">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[H1-1.2-01]</w:t>
            </w:r>
          </w:p>
        </w:tc>
        <w:tc>
          <w:tcPr>
            <w:tcW w:w="4110" w:type="dxa"/>
            <w:shd w:val="clear" w:color="auto" w:fill="auto"/>
            <w:vAlign w:val="center"/>
          </w:tcPr>
          <w:p w:rsidR="005017A3" w:rsidRPr="004D7CAA" w:rsidRDefault="005017A3" w:rsidP="00F33728">
            <w:pPr>
              <w:spacing w:line="276" w:lineRule="auto"/>
              <w:contextualSpacing/>
              <w:rPr>
                <w:rFonts w:eastAsia="MS Mincho"/>
                <w:sz w:val="28"/>
                <w:szCs w:val="28"/>
              </w:rPr>
            </w:pPr>
            <w:r w:rsidRPr="004D7CAA">
              <w:rPr>
                <w:rFonts w:eastAsia="MS Mincho"/>
                <w:sz w:val="28"/>
                <w:szCs w:val="28"/>
              </w:rPr>
              <w:t>Quyết định thành lập Hội đồng trường</w:t>
            </w:r>
          </w:p>
        </w:tc>
        <w:tc>
          <w:tcPr>
            <w:tcW w:w="2694"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Số</w:t>
            </w:r>
            <w:r w:rsidR="00EB67A3">
              <w:rPr>
                <w:rFonts w:eastAsia="MS Mincho"/>
                <w:sz w:val="28"/>
                <w:szCs w:val="28"/>
              </w:rPr>
              <w:t xml:space="preserve"> </w:t>
            </w:r>
            <w:r w:rsidRPr="004D7CAA">
              <w:rPr>
                <w:rFonts w:eastAsia="MS Mincho"/>
                <w:sz w:val="28"/>
                <w:szCs w:val="28"/>
              </w:rPr>
              <w:t>20-30</w:t>
            </w:r>
            <w:r w:rsidRPr="004D7CAA">
              <w:rPr>
                <w:rFonts w:eastAsia="MS Mincho"/>
                <w:sz w:val="28"/>
                <w:szCs w:val="28"/>
                <w:lang w:val="vi-VN"/>
              </w:rPr>
              <w:t xml:space="preserve">/QĐ-GDĐT ngày </w:t>
            </w:r>
            <w:r w:rsidRPr="004D7CAA">
              <w:rPr>
                <w:rFonts w:eastAsia="MS Mincho"/>
                <w:sz w:val="28"/>
                <w:szCs w:val="28"/>
              </w:rPr>
              <w:t>16</w:t>
            </w:r>
            <w:r w:rsidRPr="004D7CAA">
              <w:rPr>
                <w:rFonts w:eastAsia="MS Mincho"/>
                <w:sz w:val="28"/>
                <w:szCs w:val="28"/>
                <w:lang w:val="vi-VN"/>
              </w:rPr>
              <w:t>/</w:t>
            </w:r>
            <w:r w:rsidRPr="004D7CAA">
              <w:rPr>
                <w:rFonts w:eastAsia="MS Mincho"/>
                <w:sz w:val="28"/>
                <w:szCs w:val="28"/>
              </w:rPr>
              <w:t>03</w:t>
            </w:r>
            <w:r w:rsidRPr="004D7CAA">
              <w:rPr>
                <w:rFonts w:eastAsia="MS Mincho"/>
                <w:sz w:val="28"/>
                <w:szCs w:val="28"/>
                <w:lang w:val="vi-VN"/>
              </w:rPr>
              <w:t>/201</w:t>
            </w:r>
            <w:r w:rsidRPr="004D7CAA">
              <w:rPr>
                <w:rFonts w:eastAsia="MS Mincho"/>
                <w:sz w:val="28"/>
                <w:szCs w:val="28"/>
              </w:rPr>
              <w:t>8</w:t>
            </w:r>
          </w:p>
        </w:tc>
        <w:tc>
          <w:tcPr>
            <w:tcW w:w="2126"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Phòng Giáo dục và Đào tạo quận Bình Thạnh</w:t>
            </w:r>
          </w:p>
        </w:tc>
        <w:tc>
          <w:tcPr>
            <w:tcW w:w="1701"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Hiệu trưởng</w:t>
            </w:r>
          </w:p>
        </w:tc>
      </w:tr>
      <w:tr w:rsidR="005017A3" w:rsidRPr="004D7CAA" w:rsidTr="00F33728">
        <w:trPr>
          <w:trHeight w:val="394"/>
        </w:trPr>
        <w:tc>
          <w:tcPr>
            <w:tcW w:w="1206" w:type="dxa"/>
            <w:vMerge/>
          </w:tcPr>
          <w:p w:rsidR="005017A3" w:rsidRPr="004D7CAA" w:rsidRDefault="005017A3" w:rsidP="00F33728">
            <w:pPr>
              <w:spacing w:line="276" w:lineRule="auto"/>
              <w:contextualSpacing/>
              <w:jc w:val="center"/>
              <w:rPr>
                <w:b/>
                <w:sz w:val="28"/>
                <w:szCs w:val="28"/>
                <w:lang w:val="sv-SE"/>
              </w:rPr>
            </w:pPr>
          </w:p>
        </w:tc>
        <w:tc>
          <w:tcPr>
            <w:tcW w:w="709" w:type="dxa"/>
            <w:shd w:val="clear" w:color="auto" w:fill="auto"/>
            <w:vAlign w:val="center"/>
          </w:tcPr>
          <w:p w:rsidR="005017A3" w:rsidRPr="004D7CAA" w:rsidRDefault="005017A3" w:rsidP="00F33728">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[H1-1.2-02]</w:t>
            </w:r>
          </w:p>
        </w:tc>
        <w:tc>
          <w:tcPr>
            <w:tcW w:w="4110" w:type="dxa"/>
            <w:shd w:val="clear" w:color="auto" w:fill="auto"/>
            <w:vAlign w:val="center"/>
          </w:tcPr>
          <w:p w:rsidR="005017A3" w:rsidRPr="004D7CAA" w:rsidRDefault="005017A3" w:rsidP="00F33728">
            <w:pPr>
              <w:spacing w:line="276" w:lineRule="auto"/>
              <w:contextualSpacing/>
              <w:rPr>
                <w:rFonts w:eastAsia="MS Mincho"/>
                <w:sz w:val="28"/>
                <w:szCs w:val="28"/>
              </w:rPr>
            </w:pPr>
            <w:r w:rsidRPr="004D7CAA">
              <w:rPr>
                <w:rFonts w:eastAsia="MS Mincho"/>
                <w:sz w:val="28"/>
                <w:szCs w:val="28"/>
              </w:rPr>
              <w:t>Quyết định thành lập Hội đồng thi đua khen thưởng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5017A3"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Hiệu trưởng</w:t>
            </w:r>
          </w:p>
        </w:tc>
      </w:tr>
      <w:tr w:rsidR="005017A3" w:rsidRPr="004D7CAA" w:rsidTr="00F33728">
        <w:trPr>
          <w:trHeight w:val="394"/>
        </w:trPr>
        <w:tc>
          <w:tcPr>
            <w:tcW w:w="1206" w:type="dxa"/>
            <w:vMerge/>
          </w:tcPr>
          <w:p w:rsidR="005017A3" w:rsidRPr="004D7CAA" w:rsidRDefault="005017A3" w:rsidP="00F33728">
            <w:pPr>
              <w:spacing w:line="276" w:lineRule="auto"/>
              <w:contextualSpacing/>
              <w:jc w:val="center"/>
              <w:rPr>
                <w:b/>
                <w:sz w:val="28"/>
                <w:szCs w:val="28"/>
                <w:lang w:val="sv-SE"/>
              </w:rPr>
            </w:pPr>
          </w:p>
        </w:tc>
        <w:tc>
          <w:tcPr>
            <w:tcW w:w="709" w:type="dxa"/>
            <w:shd w:val="clear" w:color="auto" w:fill="auto"/>
            <w:vAlign w:val="center"/>
          </w:tcPr>
          <w:p w:rsidR="005017A3" w:rsidRPr="004D7CAA" w:rsidRDefault="005017A3" w:rsidP="00F33728">
            <w:pPr>
              <w:spacing w:line="276" w:lineRule="auto"/>
              <w:contextualSpacing/>
              <w:jc w:val="center"/>
              <w:rPr>
                <w:sz w:val="28"/>
                <w:szCs w:val="28"/>
                <w:lang w:val="vi-VN"/>
              </w:rPr>
            </w:pPr>
            <w:r w:rsidRPr="004D7CAA">
              <w:rPr>
                <w:sz w:val="28"/>
                <w:szCs w:val="28"/>
                <w:lang w:val="vi-VN"/>
              </w:rPr>
              <w:t>3</w:t>
            </w:r>
          </w:p>
        </w:tc>
        <w:tc>
          <w:tcPr>
            <w:tcW w:w="1843"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[H1-1.2-03]</w:t>
            </w:r>
          </w:p>
        </w:tc>
        <w:tc>
          <w:tcPr>
            <w:tcW w:w="4110" w:type="dxa"/>
            <w:shd w:val="clear" w:color="auto" w:fill="auto"/>
            <w:vAlign w:val="center"/>
          </w:tcPr>
          <w:p w:rsidR="005017A3" w:rsidRPr="004D7CAA" w:rsidRDefault="005017A3" w:rsidP="00F33728">
            <w:pPr>
              <w:spacing w:line="276" w:lineRule="auto"/>
              <w:contextualSpacing/>
              <w:rPr>
                <w:rFonts w:eastAsia="MS Mincho"/>
                <w:sz w:val="28"/>
                <w:szCs w:val="28"/>
              </w:rPr>
            </w:pPr>
            <w:r w:rsidRPr="004D7CAA">
              <w:rPr>
                <w:rFonts w:eastAsia="MS Mincho"/>
                <w:sz w:val="28"/>
                <w:szCs w:val="28"/>
              </w:rPr>
              <w:t>Quyết định thành lập Hội đồng tư vấn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5017A3"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Hiệu trưởng</w:t>
            </w:r>
          </w:p>
        </w:tc>
      </w:tr>
      <w:tr w:rsidR="005017A3" w:rsidRPr="004D7CAA" w:rsidTr="00F33728">
        <w:trPr>
          <w:trHeight w:val="394"/>
        </w:trPr>
        <w:tc>
          <w:tcPr>
            <w:tcW w:w="1206" w:type="dxa"/>
            <w:vMerge/>
          </w:tcPr>
          <w:p w:rsidR="005017A3" w:rsidRPr="004D7CAA" w:rsidRDefault="005017A3" w:rsidP="00F33728">
            <w:pPr>
              <w:spacing w:line="276" w:lineRule="auto"/>
              <w:contextualSpacing/>
              <w:jc w:val="center"/>
              <w:rPr>
                <w:b/>
                <w:sz w:val="28"/>
                <w:szCs w:val="28"/>
                <w:lang w:val="sv-SE"/>
              </w:rPr>
            </w:pPr>
          </w:p>
        </w:tc>
        <w:tc>
          <w:tcPr>
            <w:tcW w:w="709" w:type="dxa"/>
            <w:shd w:val="clear" w:color="auto" w:fill="auto"/>
            <w:vAlign w:val="center"/>
          </w:tcPr>
          <w:p w:rsidR="005017A3" w:rsidRPr="004D7CAA" w:rsidRDefault="005017A3" w:rsidP="00F33728">
            <w:pPr>
              <w:spacing w:line="276" w:lineRule="auto"/>
              <w:contextualSpacing/>
              <w:jc w:val="center"/>
              <w:rPr>
                <w:sz w:val="28"/>
                <w:szCs w:val="28"/>
                <w:lang w:val="vi-VN"/>
              </w:rPr>
            </w:pPr>
            <w:r w:rsidRPr="004D7CAA">
              <w:rPr>
                <w:sz w:val="28"/>
                <w:szCs w:val="28"/>
                <w:lang w:val="vi-VN"/>
              </w:rPr>
              <w:t>4</w:t>
            </w:r>
          </w:p>
        </w:tc>
        <w:tc>
          <w:tcPr>
            <w:tcW w:w="1843"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[H1-1.2-04]</w:t>
            </w:r>
          </w:p>
        </w:tc>
        <w:tc>
          <w:tcPr>
            <w:tcW w:w="4110" w:type="dxa"/>
            <w:shd w:val="clear" w:color="auto" w:fill="auto"/>
            <w:vAlign w:val="center"/>
          </w:tcPr>
          <w:p w:rsidR="005017A3" w:rsidRPr="004D7CAA" w:rsidRDefault="005017A3" w:rsidP="00F33728">
            <w:pPr>
              <w:spacing w:line="276" w:lineRule="auto"/>
              <w:contextualSpacing/>
              <w:rPr>
                <w:rFonts w:eastAsia="MS Mincho"/>
                <w:sz w:val="28"/>
                <w:szCs w:val="28"/>
              </w:rPr>
            </w:pPr>
            <w:r w:rsidRPr="004D7CAA">
              <w:rPr>
                <w:rFonts w:eastAsia="MS Mincho"/>
                <w:sz w:val="28"/>
                <w:szCs w:val="28"/>
              </w:rPr>
              <w:t>Biên bản họp của Hội đồng trường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5017A3"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Hội đồng trường</w:t>
            </w:r>
          </w:p>
        </w:tc>
        <w:tc>
          <w:tcPr>
            <w:tcW w:w="1701"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Thư kí Hội đồng trường</w:t>
            </w:r>
          </w:p>
        </w:tc>
      </w:tr>
      <w:tr w:rsidR="005017A3" w:rsidRPr="004D7CAA" w:rsidTr="00F33728">
        <w:trPr>
          <w:trHeight w:val="394"/>
        </w:trPr>
        <w:tc>
          <w:tcPr>
            <w:tcW w:w="1206" w:type="dxa"/>
            <w:vMerge w:val="restart"/>
          </w:tcPr>
          <w:p w:rsidR="005017A3" w:rsidRPr="004D7CAA" w:rsidRDefault="005017A3" w:rsidP="00F33728">
            <w:pPr>
              <w:spacing w:line="276" w:lineRule="auto"/>
              <w:contextualSpacing/>
              <w:jc w:val="center"/>
              <w:rPr>
                <w:b/>
                <w:sz w:val="28"/>
                <w:szCs w:val="28"/>
                <w:lang w:val="vi-VN"/>
              </w:rPr>
            </w:pPr>
            <w:r w:rsidRPr="004D7CAA">
              <w:rPr>
                <w:b/>
                <w:sz w:val="28"/>
                <w:szCs w:val="28"/>
                <w:lang w:val="vi-VN"/>
              </w:rPr>
              <w:t>Tiêu chí 1.3</w:t>
            </w:r>
          </w:p>
        </w:tc>
        <w:tc>
          <w:tcPr>
            <w:tcW w:w="709" w:type="dxa"/>
            <w:shd w:val="clear" w:color="auto" w:fill="auto"/>
            <w:vAlign w:val="center"/>
          </w:tcPr>
          <w:p w:rsidR="005017A3" w:rsidRPr="004D7CAA" w:rsidRDefault="005017A3" w:rsidP="00F33728">
            <w:pPr>
              <w:spacing w:line="276" w:lineRule="auto"/>
              <w:contextualSpacing/>
              <w:jc w:val="center"/>
              <w:rPr>
                <w:sz w:val="28"/>
                <w:szCs w:val="28"/>
              </w:rPr>
            </w:pPr>
            <w:r w:rsidRPr="004D7CAA">
              <w:rPr>
                <w:sz w:val="28"/>
                <w:szCs w:val="28"/>
              </w:rPr>
              <w:t>1</w:t>
            </w:r>
          </w:p>
        </w:tc>
        <w:tc>
          <w:tcPr>
            <w:tcW w:w="1843"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[H1-1.3-01]</w:t>
            </w:r>
          </w:p>
        </w:tc>
        <w:tc>
          <w:tcPr>
            <w:tcW w:w="4110" w:type="dxa"/>
            <w:shd w:val="clear" w:color="auto" w:fill="auto"/>
            <w:vAlign w:val="center"/>
          </w:tcPr>
          <w:p w:rsidR="005017A3" w:rsidRPr="004D7CAA" w:rsidRDefault="005017A3" w:rsidP="00F33728">
            <w:pPr>
              <w:spacing w:line="276" w:lineRule="auto"/>
              <w:contextualSpacing/>
              <w:rPr>
                <w:rFonts w:eastAsia="MS Mincho"/>
                <w:sz w:val="28"/>
                <w:szCs w:val="28"/>
              </w:rPr>
            </w:pPr>
            <w:r w:rsidRPr="004D7CAA">
              <w:rPr>
                <w:rFonts w:eastAsia="MS Mincho"/>
                <w:sz w:val="28"/>
                <w:szCs w:val="28"/>
              </w:rPr>
              <w:t>Quyết định công nhận Ban Chấp hành Công đoàn</w:t>
            </w:r>
          </w:p>
        </w:tc>
        <w:tc>
          <w:tcPr>
            <w:tcW w:w="2694" w:type="dxa"/>
            <w:shd w:val="clear" w:color="auto" w:fill="auto"/>
            <w:vAlign w:val="center"/>
          </w:tcPr>
          <w:p w:rsidR="005017A3" w:rsidRPr="004D7CAA" w:rsidRDefault="005017A3" w:rsidP="00F33728">
            <w:pPr>
              <w:spacing w:line="276" w:lineRule="auto"/>
              <w:contextualSpacing/>
              <w:jc w:val="center"/>
              <w:rPr>
                <w:rFonts w:eastAsia="MS Mincho"/>
                <w:sz w:val="28"/>
                <w:szCs w:val="28"/>
                <w:lang w:val="vi-VN"/>
              </w:rPr>
            </w:pPr>
            <w:r w:rsidRPr="004D7CAA">
              <w:rPr>
                <w:rFonts w:eastAsia="MS Mincho"/>
                <w:sz w:val="28"/>
                <w:szCs w:val="28"/>
                <w:lang w:val="vi-VN"/>
              </w:rPr>
              <w:t>Nhiệ</w:t>
            </w:r>
            <w:r w:rsidR="009C093C">
              <w:rPr>
                <w:rFonts w:eastAsia="MS Mincho"/>
                <w:sz w:val="28"/>
                <w:szCs w:val="28"/>
                <w:lang w:val="vi-VN"/>
              </w:rPr>
              <w:t>m kì 207-2020</w:t>
            </w:r>
          </w:p>
          <w:p w:rsidR="005017A3" w:rsidRPr="004D7CAA" w:rsidRDefault="005017A3" w:rsidP="00F33728">
            <w:pPr>
              <w:spacing w:line="276" w:lineRule="auto"/>
              <w:contextualSpacing/>
              <w:jc w:val="center"/>
              <w:rPr>
                <w:rFonts w:eastAsia="MS Mincho"/>
                <w:sz w:val="28"/>
                <w:szCs w:val="28"/>
                <w:lang w:val="vi-VN"/>
              </w:rPr>
            </w:pPr>
            <w:r w:rsidRPr="004D7CAA">
              <w:rPr>
                <w:rFonts w:eastAsia="MS Mincho"/>
                <w:sz w:val="28"/>
                <w:szCs w:val="28"/>
                <w:lang w:val="vi-VN"/>
              </w:rPr>
              <w:t>Nhiệ</w:t>
            </w:r>
            <w:r w:rsidR="009C093C">
              <w:rPr>
                <w:rFonts w:eastAsia="MS Mincho"/>
                <w:sz w:val="28"/>
                <w:szCs w:val="28"/>
                <w:lang w:val="vi-VN"/>
              </w:rPr>
              <w:t>m kì 2020</w:t>
            </w:r>
            <w:r w:rsidR="00E40860">
              <w:rPr>
                <w:rFonts w:eastAsia="MS Mincho"/>
                <w:sz w:val="28"/>
                <w:szCs w:val="28"/>
                <w:lang w:val="vi-VN"/>
              </w:rPr>
              <w:t>-202</w:t>
            </w:r>
            <w:r w:rsidR="009C093C">
              <w:rPr>
                <w:rFonts w:eastAsia="MS Mincho"/>
                <w:sz w:val="28"/>
                <w:szCs w:val="28"/>
                <w:lang w:val="vi-VN"/>
              </w:rPr>
              <w:t>3</w:t>
            </w:r>
          </w:p>
        </w:tc>
        <w:tc>
          <w:tcPr>
            <w:tcW w:w="2126" w:type="dxa"/>
            <w:shd w:val="clear" w:color="auto" w:fill="auto"/>
            <w:vAlign w:val="center"/>
          </w:tcPr>
          <w:p w:rsidR="005017A3" w:rsidRPr="004839E2" w:rsidRDefault="005017A3" w:rsidP="00F33728">
            <w:pPr>
              <w:spacing w:line="276" w:lineRule="auto"/>
              <w:contextualSpacing/>
              <w:jc w:val="center"/>
              <w:rPr>
                <w:rFonts w:eastAsia="MS Mincho"/>
                <w:sz w:val="28"/>
                <w:szCs w:val="28"/>
                <w:lang w:val="vi-VN"/>
              </w:rPr>
            </w:pPr>
            <w:r w:rsidRPr="004839E2">
              <w:rPr>
                <w:rFonts w:eastAsia="MS Mincho"/>
                <w:sz w:val="28"/>
                <w:szCs w:val="28"/>
                <w:lang w:val="vi-VN"/>
              </w:rPr>
              <w:t>Công đoàn Giáo dục quận Bình Thạnh</w:t>
            </w:r>
          </w:p>
        </w:tc>
        <w:tc>
          <w:tcPr>
            <w:tcW w:w="1701"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Chủ tịch CĐCS</w:t>
            </w:r>
          </w:p>
        </w:tc>
      </w:tr>
      <w:tr w:rsidR="005017A3" w:rsidRPr="004D7CAA" w:rsidTr="00F33728">
        <w:trPr>
          <w:trHeight w:val="394"/>
        </w:trPr>
        <w:tc>
          <w:tcPr>
            <w:tcW w:w="1206" w:type="dxa"/>
            <w:vMerge/>
          </w:tcPr>
          <w:p w:rsidR="005017A3" w:rsidRPr="004D7CAA" w:rsidRDefault="005017A3" w:rsidP="00F33728">
            <w:pPr>
              <w:spacing w:line="276" w:lineRule="auto"/>
              <w:contextualSpacing/>
              <w:jc w:val="center"/>
              <w:rPr>
                <w:b/>
                <w:sz w:val="28"/>
                <w:szCs w:val="28"/>
                <w:lang w:val="sv-SE"/>
              </w:rPr>
            </w:pPr>
          </w:p>
        </w:tc>
        <w:tc>
          <w:tcPr>
            <w:tcW w:w="709" w:type="dxa"/>
            <w:shd w:val="clear" w:color="auto" w:fill="auto"/>
            <w:vAlign w:val="center"/>
          </w:tcPr>
          <w:p w:rsidR="005017A3" w:rsidRPr="004D7CAA" w:rsidRDefault="005017A3" w:rsidP="00F33728">
            <w:pPr>
              <w:spacing w:line="276" w:lineRule="auto"/>
              <w:contextualSpacing/>
              <w:jc w:val="center"/>
              <w:rPr>
                <w:sz w:val="28"/>
                <w:szCs w:val="28"/>
              </w:rPr>
            </w:pPr>
            <w:r w:rsidRPr="004D7CAA">
              <w:rPr>
                <w:sz w:val="28"/>
                <w:szCs w:val="28"/>
              </w:rPr>
              <w:t>2</w:t>
            </w:r>
          </w:p>
        </w:tc>
        <w:tc>
          <w:tcPr>
            <w:tcW w:w="1843"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t>[H1-1.3-02]</w:t>
            </w:r>
          </w:p>
        </w:tc>
        <w:tc>
          <w:tcPr>
            <w:tcW w:w="4110" w:type="dxa"/>
            <w:shd w:val="clear" w:color="auto" w:fill="auto"/>
            <w:vAlign w:val="center"/>
          </w:tcPr>
          <w:p w:rsidR="005017A3" w:rsidRPr="004D7CAA" w:rsidRDefault="005017A3" w:rsidP="00F33728">
            <w:pPr>
              <w:spacing w:line="276" w:lineRule="auto"/>
              <w:contextualSpacing/>
              <w:rPr>
                <w:rFonts w:eastAsia="MS Mincho"/>
                <w:sz w:val="28"/>
                <w:szCs w:val="28"/>
              </w:rPr>
            </w:pPr>
            <w:r w:rsidRPr="004D7CAA">
              <w:rPr>
                <w:rFonts w:eastAsia="MS Mincho"/>
                <w:sz w:val="28"/>
                <w:szCs w:val="28"/>
              </w:rPr>
              <w:t xml:space="preserve">Quyết định công nhận Ban Chấp </w:t>
            </w:r>
            <w:r w:rsidRPr="004D7CAA">
              <w:rPr>
                <w:rFonts w:eastAsia="MS Mincho"/>
                <w:sz w:val="28"/>
                <w:szCs w:val="28"/>
              </w:rPr>
              <w:lastRenderedPageBreak/>
              <w:t>hành Chi đoàn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lastRenderedPageBreak/>
              <w:t>Nhiệ</w:t>
            </w:r>
            <w:r>
              <w:rPr>
                <w:rFonts w:eastAsia="MS Mincho"/>
                <w:sz w:val="28"/>
                <w:szCs w:val="28"/>
                <w:lang w:val="vi-VN"/>
              </w:rPr>
              <w:t>m kì 207-2020</w:t>
            </w:r>
          </w:p>
          <w:p w:rsidR="005017A3"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lastRenderedPageBreak/>
              <w:t>Nhiệ</w:t>
            </w:r>
            <w:r>
              <w:rPr>
                <w:rFonts w:eastAsia="MS Mincho"/>
                <w:sz w:val="28"/>
                <w:szCs w:val="28"/>
                <w:lang w:val="vi-VN"/>
              </w:rPr>
              <w:t>m kì 2020-2023</w:t>
            </w:r>
          </w:p>
        </w:tc>
        <w:tc>
          <w:tcPr>
            <w:tcW w:w="2126" w:type="dxa"/>
            <w:shd w:val="clear" w:color="auto" w:fill="auto"/>
            <w:vAlign w:val="center"/>
          </w:tcPr>
          <w:p w:rsidR="005017A3" w:rsidRPr="00EA77D6" w:rsidRDefault="005017A3" w:rsidP="00F33728">
            <w:pPr>
              <w:spacing w:line="276" w:lineRule="auto"/>
              <w:contextualSpacing/>
              <w:jc w:val="center"/>
              <w:rPr>
                <w:rFonts w:eastAsia="MS Mincho"/>
                <w:sz w:val="28"/>
                <w:szCs w:val="28"/>
              </w:rPr>
            </w:pPr>
            <w:r w:rsidRPr="004839E2">
              <w:rPr>
                <w:rFonts w:eastAsia="MS Mincho"/>
                <w:sz w:val="28"/>
                <w:szCs w:val="28"/>
                <w:lang w:val="vi-VN"/>
              </w:rPr>
              <w:lastRenderedPageBreak/>
              <w:t xml:space="preserve">Ban chấp hành </w:t>
            </w:r>
            <w:r w:rsidRPr="004839E2">
              <w:rPr>
                <w:rFonts w:eastAsia="MS Mincho"/>
                <w:sz w:val="28"/>
                <w:szCs w:val="28"/>
                <w:lang w:val="vi-VN"/>
              </w:rPr>
              <w:lastRenderedPageBreak/>
              <w:t>Đoàn Phường 1</w:t>
            </w:r>
          </w:p>
        </w:tc>
        <w:tc>
          <w:tcPr>
            <w:tcW w:w="1701" w:type="dxa"/>
            <w:shd w:val="clear" w:color="auto" w:fill="auto"/>
            <w:vAlign w:val="center"/>
          </w:tcPr>
          <w:p w:rsidR="005017A3" w:rsidRPr="004D7CAA" w:rsidRDefault="005017A3" w:rsidP="00F33728">
            <w:pPr>
              <w:spacing w:line="276" w:lineRule="auto"/>
              <w:contextualSpacing/>
              <w:jc w:val="center"/>
              <w:rPr>
                <w:rFonts w:eastAsia="MS Mincho"/>
                <w:sz w:val="28"/>
                <w:szCs w:val="28"/>
              </w:rPr>
            </w:pPr>
            <w:r w:rsidRPr="004D7CAA">
              <w:rPr>
                <w:rFonts w:eastAsia="MS Mincho"/>
                <w:sz w:val="28"/>
                <w:szCs w:val="28"/>
              </w:rPr>
              <w:lastRenderedPageBreak/>
              <w:t xml:space="preserve">Bí thư chi </w:t>
            </w:r>
            <w:r w:rsidRPr="004D7CAA">
              <w:rPr>
                <w:rFonts w:eastAsia="MS Mincho"/>
                <w:sz w:val="28"/>
                <w:szCs w:val="28"/>
              </w:rPr>
              <w:lastRenderedPageBreak/>
              <w:t>đoàn</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rPr>
            </w:pPr>
            <w:r w:rsidRPr="004D7CAA">
              <w:rPr>
                <w:sz w:val="28"/>
                <w:szCs w:val="28"/>
              </w:rPr>
              <w:t>3</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[H1-1.3-03]</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Quyết định thành lập Ban Chỉ huy Liên đội</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839E2" w:rsidRDefault="009C093C" w:rsidP="009C093C">
            <w:pPr>
              <w:spacing w:line="276" w:lineRule="auto"/>
              <w:contextualSpacing/>
              <w:jc w:val="center"/>
              <w:rPr>
                <w:rFonts w:eastAsia="MS Mincho"/>
                <w:sz w:val="28"/>
                <w:szCs w:val="28"/>
                <w:lang w:val="vi-VN"/>
              </w:rPr>
            </w:pPr>
            <w:r w:rsidRPr="004839E2">
              <w:rPr>
                <w:rFonts w:eastAsia="MS Mincho"/>
                <w:sz w:val="28"/>
                <w:szCs w:val="28"/>
                <w:lang w:val="vi-VN"/>
              </w:rPr>
              <w:t>Hội đồng Đội quận Bình Thạnh</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Tổng phụ trách</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rPr>
            </w:pPr>
            <w:r w:rsidRPr="004D7CAA">
              <w:rPr>
                <w:sz w:val="28"/>
                <w:szCs w:val="28"/>
              </w:rPr>
              <w:t>4</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[H1-1.3-04]</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Quyết định thành lập Sao Nhi đồng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Tổng phụ trách</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rPr>
            </w:pPr>
            <w:r w:rsidRPr="004D7CAA">
              <w:rPr>
                <w:sz w:val="28"/>
                <w:szCs w:val="28"/>
              </w:rPr>
              <w:t>5</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[H1-1.3-05]</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 xml:space="preserve">Quyết định thành lập Ban chấp hành Chi hội Khuyến học </w:t>
            </w:r>
            <w:r>
              <w:rPr>
                <w:rFonts w:eastAsia="MS Mincho"/>
                <w:sz w:val="28"/>
                <w:szCs w:val="28"/>
              </w:rPr>
              <w:t>Tô Vĩnh Diện</w:t>
            </w:r>
          </w:p>
        </w:tc>
        <w:tc>
          <w:tcPr>
            <w:tcW w:w="2694" w:type="dxa"/>
            <w:shd w:val="clear" w:color="auto" w:fill="auto"/>
            <w:vAlign w:val="center"/>
          </w:tcPr>
          <w:p w:rsidR="009C093C" w:rsidRPr="004D7CAA" w:rsidRDefault="009C093C" w:rsidP="009C093C">
            <w:pPr>
              <w:spacing w:line="276" w:lineRule="auto"/>
              <w:contextualSpacing/>
              <w:jc w:val="center"/>
              <w:rPr>
                <w:sz w:val="28"/>
                <w:szCs w:val="28"/>
                <w:lang w:val="vi-VN"/>
              </w:rPr>
            </w:pPr>
            <w:r>
              <w:rPr>
                <w:sz w:val="28"/>
                <w:szCs w:val="28"/>
                <w:lang w:val="nl-NL"/>
              </w:rPr>
              <w:t>Số 11/QĐ-UBND ngày 31</w:t>
            </w:r>
            <w:r w:rsidRPr="004D7CAA">
              <w:rPr>
                <w:sz w:val="28"/>
                <w:szCs w:val="28"/>
                <w:lang w:val="nl-NL"/>
              </w:rPr>
              <w:t>/0</w:t>
            </w:r>
            <w:r>
              <w:rPr>
                <w:sz w:val="28"/>
                <w:szCs w:val="28"/>
                <w:lang w:val="nl-NL"/>
              </w:rPr>
              <w:t>3/2020</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Hội Khuyến học Phường 1</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rPr>
            </w:pPr>
            <w:r w:rsidRPr="004D7CAA">
              <w:rPr>
                <w:sz w:val="28"/>
                <w:szCs w:val="28"/>
              </w:rPr>
              <w:t>6</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[H1-1.3-06]</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839E2">
              <w:rPr>
                <w:rFonts w:eastAsia="MS Mincho"/>
                <w:sz w:val="28"/>
                <w:szCs w:val="28"/>
                <w:lang w:val="nl-NL"/>
              </w:rPr>
              <w:t>Báo cáo của Công đoàn trường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839E2" w:rsidRDefault="009C093C" w:rsidP="009C093C">
            <w:pPr>
              <w:spacing w:line="276" w:lineRule="auto"/>
              <w:contextualSpacing/>
              <w:jc w:val="center"/>
              <w:rPr>
                <w:rFonts w:eastAsia="MS Mincho"/>
                <w:sz w:val="28"/>
                <w:szCs w:val="28"/>
                <w:lang w:val="vi-VN"/>
              </w:rPr>
            </w:pPr>
            <w:r w:rsidRPr="004839E2">
              <w:rPr>
                <w:rFonts w:eastAsia="MS Mincho"/>
                <w:sz w:val="28"/>
                <w:szCs w:val="28"/>
                <w:lang w:val="vi-VN"/>
              </w:rPr>
              <w:t>Ban Chấp hành Công đoàn</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Chủ tịch Công đoàn</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rPr>
            </w:pPr>
            <w:r w:rsidRPr="004D7CAA">
              <w:rPr>
                <w:sz w:val="28"/>
                <w:szCs w:val="28"/>
              </w:rPr>
              <w:t>7</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nl-NL"/>
              </w:rPr>
              <w:t>[H1-1.3-07]</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Báo cáo của Chi đoàn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Ban Chấp hành Chi đoàn</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Bí thư Chi đoàn</w:t>
            </w:r>
          </w:p>
        </w:tc>
      </w:tr>
      <w:tr w:rsidR="009C093C" w:rsidRPr="00FF2EEB"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rPr>
            </w:pPr>
            <w:r w:rsidRPr="004D7CAA">
              <w:rPr>
                <w:sz w:val="28"/>
                <w:szCs w:val="28"/>
              </w:rPr>
              <w:t>8</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[H1-1</w:t>
            </w:r>
            <w:r w:rsidRPr="004D7CAA">
              <w:rPr>
                <w:rFonts w:eastAsia="MS Mincho"/>
                <w:sz w:val="28"/>
                <w:szCs w:val="28"/>
              </w:rPr>
              <w:t>.</w:t>
            </w:r>
            <w:r w:rsidRPr="004D7CAA">
              <w:rPr>
                <w:rFonts w:eastAsia="MS Mincho"/>
                <w:sz w:val="28"/>
                <w:szCs w:val="28"/>
                <w:lang w:val="vi-VN"/>
              </w:rPr>
              <w:t>3-</w:t>
            </w:r>
            <w:r w:rsidRPr="004D7CAA">
              <w:rPr>
                <w:rFonts w:eastAsia="MS Mincho"/>
                <w:sz w:val="28"/>
                <w:szCs w:val="28"/>
              </w:rPr>
              <w:t>08</w:t>
            </w:r>
            <w:r w:rsidRPr="004D7CAA">
              <w:rPr>
                <w:rFonts w:eastAsia="MS Mincho"/>
                <w:sz w:val="28"/>
                <w:szCs w:val="28"/>
                <w:lang w:val="vi-VN"/>
              </w:rPr>
              <w:t>]</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lang w:val="vi-VN"/>
              </w:rPr>
            </w:pPr>
            <w:r w:rsidRPr="004D7CAA">
              <w:rPr>
                <w:rFonts w:eastAsia="MS Mincho"/>
                <w:sz w:val="28"/>
                <w:szCs w:val="28"/>
                <w:lang w:val="vi-VN"/>
              </w:rPr>
              <w:t>Quyết định công nhận xuất sắc của Công đoàn cơ sở, Chi đoàn và Liên đội</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Công đoàn cơ sở</w:t>
            </w:r>
          </w:p>
          <w:p w:rsidR="009C093C" w:rsidRPr="004D7CAA" w:rsidRDefault="009C093C" w:rsidP="009C093C">
            <w:pPr>
              <w:spacing w:line="276" w:lineRule="auto"/>
              <w:contextualSpacing/>
              <w:jc w:val="center"/>
              <w:rPr>
                <w:rFonts w:eastAsia="MS Mincho"/>
                <w:sz w:val="28"/>
                <w:szCs w:val="28"/>
                <w:lang w:val="vi-VN"/>
              </w:rPr>
            </w:pPr>
          </w:p>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Chi đoàn</w:t>
            </w:r>
          </w:p>
          <w:p w:rsidR="009C093C" w:rsidRPr="004D7CAA" w:rsidRDefault="009C093C" w:rsidP="009C093C">
            <w:pPr>
              <w:spacing w:line="276" w:lineRule="auto"/>
              <w:contextualSpacing/>
              <w:jc w:val="center"/>
              <w:rPr>
                <w:rFonts w:eastAsia="MS Mincho"/>
                <w:sz w:val="28"/>
                <w:szCs w:val="28"/>
                <w:lang w:val="vi-VN"/>
              </w:rPr>
            </w:pP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lang w:val="vi-VN"/>
              </w:rPr>
              <w:t>Liên đội</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Chủ tịch Công đoàn cơ sở</w:t>
            </w:r>
          </w:p>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Bí thư chi đoàn</w:t>
            </w:r>
          </w:p>
          <w:p w:rsidR="009C093C" w:rsidRPr="004839E2"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Tổng phụ trách Đội</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rPr>
            </w:pPr>
            <w:r w:rsidRPr="004D7CAA">
              <w:rPr>
                <w:sz w:val="28"/>
                <w:szCs w:val="28"/>
              </w:rPr>
              <w:t>9</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[H1-1.3-09]</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 xml:space="preserve">Quyết định thành lập Chi bộ Trường Tiểu học </w:t>
            </w:r>
            <w:r>
              <w:rPr>
                <w:rFonts w:eastAsia="MS Mincho"/>
                <w:sz w:val="28"/>
                <w:szCs w:val="28"/>
              </w:rPr>
              <w:t>Tô Vĩnh Diện</w:t>
            </w:r>
          </w:p>
        </w:tc>
        <w:tc>
          <w:tcPr>
            <w:tcW w:w="2694" w:type="dxa"/>
            <w:shd w:val="clear" w:color="auto" w:fill="auto"/>
            <w:vAlign w:val="center"/>
          </w:tcPr>
          <w:p w:rsidR="009C093C" w:rsidRPr="00C13E87" w:rsidRDefault="009C093C" w:rsidP="009C093C">
            <w:pPr>
              <w:spacing w:line="276" w:lineRule="auto"/>
              <w:contextualSpacing/>
              <w:jc w:val="center"/>
              <w:rPr>
                <w:rFonts w:eastAsia="MS Mincho"/>
                <w:sz w:val="28"/>
                <w:szCs w:val="28"/>
              </w:rPr>
            </w:pPr>
            <w:r w:rsidRPr="004D7CAA">
              <w:rPr>
                <w:rFonts w:eastAsia="MS Mincho"/>
                <w:sz w:val="28"/>
                <w:szCs w:val="28"/>
              </w:rPr>
              <w:t>Số</w:t>
            </w:r>
            <w:r>
              <w:rPr>
                <w:rFonts w:eastAsia="MS Mincho"/>
                <w:sz w:val="28"/>
                <w:szCs w:val="28"/>
              </w:rPr>
              <w:t xml:space="preserve"> 47</w:t>
            </w:r>
            <w:r w:rsidRPr="004D7CAA">
              <w:rPr>
                <w:rFonts w:eastAsia="MS Mincho"/>
                <w:sz w:val="28"/>
                <w:szCs w:val="28"/>
                <w:lang w:val="vi-VN"/>
              </w:rPr>
              <w:t xml:space="preserve">-QĐ/ĐU ngày </w:t>
            </w:r>
            <w:r>
              <w:rPr>
                <w:rFonts w:eastAsia="MS Mincho"/>
                <w:sz w:val="28"/>
                <w:szCs w:val="28"/>
              </w:rPr>
              <w:t>16</w:t>
            </w:r>
            <w:r w:rsidRPr="004D7CAA">
              <w:rPr>
                <w:rFonts w:eastAsia="MS Mincho"/>
                <w:sz w:val="28"/>
                <w:szCs w:val="28"/>
                <w:lang w:val="vi-VN"/>
              </w:rPr>
              <w:t>/</w:t>
            </w:r>
            <w:r>
              <w:rPr>
                <w:rFonts w:eastAsia="MS Mincho"/>
                <w:sz w:val="28"/>
                <w:szCs w:val="28"/>
              </w:rPr>
              <w:t>8</w:t>
            </w:r>
            <w:r w:rsidRPr="004D7CAA">
              <w:rPr>
                <w:rFonts w:eastAsia="MS Mincho"/>
                <w:sz w:val="28"/>
                <w:szCs w:val="28"/>
                <w:lang w:val="vi-VN"/>
              </w:rPr>
              <w:t>/20</w:t>
            </w:r>
            <w:r>
              <w:rPr>
                <w:rFonts w:eastAsia="MS Mincho"/>
                <w:sz w:val="28"/>
                <w:szCs w:val="28"/>
              </w:rPr>
              <w:t>13</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Đảng ủy Phường 1</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Bí thư chi bộ</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rPr>
            </w:pPr>
            <w:r w:rsidRPr="004D7CAA">
              <w:rPr>
                <w:sz w:val="28"/>
                <w:szCs w:val="28"/>
              </w:rPr>
              <w:t>10</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[H1-1.3-10]</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Biên bản sinh hoạt Chi bộ</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Chi bộ</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Bí thư chi bộ</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rPr>
            </w:pPr>
            <w:r w:rsidRPr="004D7CAA">
              <w:rPr>
                <w:sz w:val="28"/>
                <w:szCs w:val="28"/>
              </w:rPr>
              <w:t>11</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[H1-1.3-11]</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Báo cáo tổng kết công tác Đảng và phương hướng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Chi bộ</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Bí thư chi bộ</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rPr>
            </w:pPr>
            <w:r w:rsidRPr="004D7CAA">
              <w:rPr>
                <w:sz w:val="28"/>
                <w:szCs w:val="28"/>
              </w:rPr>
              <w:t>12</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[H1-1</w:t>
            </w:r>
            <w:r w:rsidRPr="004D7CAA">
              <w:rPr>
                <w:rFonts w:eastAsia="MS Mincho"/>
                <w:sz w:val="28"/>
                <w:szCs w:val="28"/>
              </w:rPr>
              <w:t>.</w:t>
            </w:r>
            <w:r w:rsidRPr="004D7CAA">
              <w:rPr>
                <w:rFonts w:eastAsia="MS Mincho"/>
                <w:sz w:val="28"/>
                <w:szCs w:val="28"/>
                <w:lang w:val="vi-VN"/>
              </w:rPr>
              <w:t>3-</w:t>
            </w:r>
            <w:r w:rsidRPr="004D7CAA">
              <w:rPr>
                <w:rFonts w:eastAsia="MS Mincho"/>
                <w:sz w:val="28"/>
                <w:szCs w:val="28"/>
              </w:rPr>
              <w:t>12</w:t>
            </w:r>
            <w:r w:rsidRPr="004D7CAA">
              <w:rPr>
                <w:rFonts w:eastAsia="MS Mincho"/>
                <w:sz w:val="28"/>
                <w:szCs w:val="28"/>
                <w:lang w:val="vi-VN"/>
              </w:rPr>
              <w:t>]</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lang w:val="vi-VN"/>
              </w:rPr>
            </w:pPr>
            <w:r w:rsidRPr="004D7CAA">
              <w:rPr>
                <w:rFonts w:eastAsia="MS Mincho"/>
                <w:sz w:val="28"/>
                <w:szCs w:val="28"/>
                <w:lang w:val="vi-VN"/>
              </w:rPr>
              <w:t>Quyết định đánh giá, phân loại chất lượng tổ chức cơ sở Đảng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C13E87" w:rsidRDefault="009C093C" w:rsidP="009C093C">
            <w:pPr>
              <w:spacing w:line="276" w:lineRule="auto"/>
              <w:contextualSpacing/>
              <w:jc w:val="center"/>
              <w:rPr>
                <w:rFonts w:eastAsia="MS Mincho"/>
                <w:sz w:val="28"/>
                <w:szCs w:val="28"/>
              </w:rPr>
            </w:pPr>
            <w:r w:rsidRPr="004D7CAA">
              <w:rPr>
                <w:rFonts w:eastAsia="MS Mincho"/>
                <w:sz w:val="28"/>
                <w:szCs w:val="28"/>
                <w:lang w:val="vi-VN"/>
              </w:rPr>
              <w:t>Đảng uỷ Phường 1</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Bí thư chi bộ</w:t>
            </w:r>
          </w:p>
        </w:tc>
      </w:tr>
      <w:tr w:rsidR="009C093C" w:rsidRPr="00FF2EEB"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rPr>
            </w:pPr>
            <w:r w:rsidRPr="004D7CAA">
              <w:rPr>
                <w:sz w:val="28"/>
                <w:szCs w:val="28"/>
                <w:lang w:val="vi-VN"/>
              </w:rPr>
              <w:t>1</w:t>
            </w:r>
            <w:r w:rsidRPr="004D7CAA">
              <w:rPr>
                <w:sz w:val="28"/>
                <w:szCs w:val="28"/>
              </w:rPr>
              <w:t>3</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[H1-1</w:t>
            </w:r>
            <w:r w:rsidRPr="004D7CAA">
              <w:rPr>
                <w:rFonts w:eastAsia="MS Mincho"/>
                <w:sz w:val="28"/>
                <w:szCs w:val="28"/>
              </w:rPr>
              <w:t>.</w:t>
            </w:r>
            <w:r w:rsidRPr="004D7CAA">
              <w:rPr>
                <w:rFonts w:eastAsia="MS Mincho"/>
                <w:sz w:val="28"/>
                <w:szCs w:val="28"/>
                <w:lang w:val="vi-VN"/>
              </w:rPr>
              <w:t>3-1</w:t>
            </w:r>
            <w:r w:rsidRPr="004D7CAA">
              <w:rPr>
                <w:rFonts w:eastAsia="MS Mincho"/>
                <w:sz w:val="28"/>
                <w:szCs w:val="28"/>
              </w:rPr>
              <w:t>3</w:t>
            </w:r>
            <w:r w:rsidRPr="004D7CAA">
              <w:rPr>
                <w:rFonts w:eastAsia="MS Mincho"/>
                <w:sz w:val="28"/>
                <w:szCs w:val="28"/>
                <w:lang w:val="vi-VN"/>
              </w:rPr>
              <w:t>]</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vi-VN"/>
              </w:rPr>
            </w:pPr>
            <w:r w:rsidRPr="004D7CAA">
              <w:rPr>
                <w:rFonts w:eastAsia="MS Mincho"/>
                <w:sz w:val="28"/>
                <w:szCs w:val="28"/>
                <w:lang w:val="vi-VN"/>
              </w:rPr>
              <w:t>Hình ảnh hoạt động của Công đoàn</w:t>
            </w:r>
            <w:r w:rsidRPr="004839E2">
              <w:rPr>
                <w:rFonts w:eastAsia="MS Mincho"/>
                <w:sz w:val="28"/>
                <w:szCs w:val="28"/>
                <w:lang w:val="vi-VN"/>
              </w:rPr>
              <w:t>, Chi đoàn và Liên đội</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Công đoàn cơ sở</w:t>
            </w:r>
          </w:p>
          <w:p w:rsidR="009C093C" w:rsidRPr="004D7CAA" w:rsidRDefault="009C093C" w:rsidP="009C093C">
            <w:pPr>
              <w:spacing w:line="276" w:lineRule="auto"/>
              <w:contextualSpacing/>
              <w:jc w:val="center"/>
              <w:rPr>
                <w:rFonts w:eastAsia="MS Mincho"/>
                <w:sz w:val="28"/>
                <w:szCs w:val="28"/>
                <w:lang w:val="vi-VN"/>
              </w:rPr>
            </w:pPr>
          </w:p>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Chi đoàn</w:t>
            </w:r>
          </w:p>
          <w:p w:rsidR="009C093C" w:rsidRPr="004D7CAA" w:rsidRDefault="009C093C" w:rsidP="009C093C">
            <w:pPr>
              <w:spacing w:line="276" w:lineRule="auto"/>
              <w:contextualSpacing/>
              <w:jc w:val="center"/>
              <w:rPr>
                <w:rFonts w:eastAsia="MS Mincho"/>
                <w:sz w:val="28"/>
                <w:szCs w:val="28"/>
                <w:lang w:val="vi-VN"/>
              </w:rPr>
            </w:pPr>
          </w:p>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Liên đội</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Chủ tịch Công đoàn cơ sở</w:t>
            </w:r>
          </w:p>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Bí thư chi đoàn</w:t>
            </w:r>
          </w:p>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Tổng phụ trách Đội</w:t>
            </w: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t>Tiêu chí 1.4</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[H1-1.4-01]</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Quyết định bổ nhiệm Hiệu trưởng</w:t>
            </w:r>
          </w:p>
          <w:p w:rsidR="009C093C" w:rsidRDefault="009C093C" w:rsidP="009C093C">
            <w:pPr>
              <w:spacing w:line="276" w:lineRule="auto"/>
              <w:contextualSpacing/>
              <w:rPr>
                <w:rFonts w:eastAsia="MS Mincho"/>
                <w:sz w:val="28"/>
                <w:szCs w:val="28"/>
              </w:rPr>
            </w:pPr>
          </w:p>
          <w:p w:rsidR="009C093C" w:rsidRDefault="009C093C" w:rsidP="009C093C">
            <w:pPr>
              <w:spacing w:line="276" w:lineRule="auto"/>
              <w:contextualSpacing/>
              <w:rPr>
                <w:rFonts w:eastAsia="MS Mincho"/>
                <w:sz w:val="28"/>
                <w:szCs w:val="28"/>
              </w:rPr>
            </w:pPr>
            <w:r w:rsidRPr="004D7CAA">
              <w:rPr>
                <w:rFonts w:eastAsia="MS Mincho"/>
                <w:sz w:val="28"/>
                <w:szCs w:val="28"/>
              </w:rPr>
              <w:lastRenderedPageBreak/>
              <w:t>Quyết định bổ nhiệm Phó hiệu trưởng</w:t>
            </w:r>
            <w:r>
              <w:rPr>
                <w:rFonts w:eastAsia="MS Mincho"/>
                <w:sz w:val="28"/>
                <w:szCs w:val="28"/>
              </w:rPr>
              <w:t xml:space="preserve"> (Kiếm)</w:t>
            </w:r>
          </w:p>
          <w:p w:rsidR="009C093C" w:rsidRPr="004D7CAA" w:rsidRDefault="009C093C" w:rsidP="009C093C">
            <w:pPr>
              <w:spacing w:line="276" w:lineRule="auto"/>
              <w:contextualSpacing/>
              <w:rPr>
                <w:rFonts w:eastAsia="MS Mincho"/>
                <w:sz w:val="28"/>
                <w:szCs w:val="28"/>
              </w:rPr>
            </w:pPr>
            <w:r w:rsidRPr="004D7CAA">
              <w:rPr>
                <w:rFonts w:eastAsia="MS Mincho"/>
                <w:sz w:val="28"/>
                <w:szCs w:val="28"/>
              </w:rPr>
              <w:t>Quyết định bổ nhiệm Phó hiệu trưởng</w:t>
            </w:r>
            <w:r>
              <w:rPr>
                <w:rFonts w:eastAsia="MS Mincho"/>
                <w:sz w:val="28"/>
                <w:szCs w:val="28"/>
              </w:rPr>
              <w:t xml:space="preserve"> (Uyên)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lang w:val="vi-VN"/>
              </w:rPr>
              <w:lastRenderedPageBreak/>
              <w:t xml:space="preserve">Số </w:t>
            </w:r>
            <w:r>
              <w:rPr>
                <w:rFonts w:eastAsia="MS Mincho"/>
                <w:sz w:val="28"/>
                <w:szCs w:val="28"/>
              </w:rPr>
              <w:t>1175</w:t>
            </w:r>
            <w:r w:rsidRPr="004D7CAA">
              <w:rPr>
                <w:rFonts w:eastAsia="MS Mincho"/>
                <w:sz w:val="28"/>
                <w:szCs w:val="28"/>
                <w:lang w:val="vi-VN"/>
              </w:rPr>
              <w:t xml:space="preserve">/QĐ-UBND ngày </w:t>
            </w:r>
            <w:r>
              <w:rPr>
                <w:rFonts w:eastAsia="MS Mincho"/>
                <w:sz w:val="28"/>
                <w:szCs w:val="28"/>
              </w:rPr>
              <w:t>20</w:t>
            </w:r>
            <w:r w:rsidRPr="004D7CAA">
              <w:rPr>
                <w:rFonts w:eastAsia="MS Mincho"/>
                <w:sz w:val="28"/>
                <w:szCs w:val="28"/>
                <w:lang w:val="vi-VN"/>
              </w:rPr>
              <w:t>/</w:t>
            </w:r>
            <w:r>
              <w:rPr>
                <w:rFonts w:eastAsia="MS Mincho"/>
                <w:sz w:val="28"/>
                <w:szCs w:val="28"/>
              </w:rPr>
              <w:t>06</w:t>
            </w:r>
            <w:r w:rsidRPr="004D7CAA">
              <w:rPr>
                <w:rFonts w:eastAsia="MS Mincho"/>
                <w:sz w:val="28"/>
                <w:szCs w:val="28"/>
                <w:lang w:val="vi-VN"/>
              </w:rPr>
              <w:t>/20</w:t>
            </w:r>
            <w:r>
              <w:rPr>
                <w:rFonts w:eastAsia="MS Mincho"/>
                <w:sz w:val="28"/>
                <w:szCs w:val="28"/>
              </w:rPr>
              <w:t>08</w:t>
            </w:r>
          </w:p>
          <w:p w:rsidR="009C093C" w:rsidRPr="00EB67A3" w:rsidRDefault="009C093C" w:rsidP="009C093C">
            <w:pPr>
              <w:spacing w:line="276" w:lineRule="auto"/>
              <w:contextualSpacing/>
              <w:jc w:val="center"/>
              <w:rPr>
                <w:rFonts w:eastAsia="MS Mincho"/>
                <w:sz w:val="28"/>
                <w:szCs w:val="28"/>
              </w:rPr>
            </w:pPr>
            <w:r w:rsidRPr="004D7CAA">
              <w:rPr>
                <w:rFonts w:eastAsia="MS Mincho"/>
                <w:sz w:val="28"/>
                <w:szCs w:val="28"/>
                <w:lang w:val="vi-VN"/>
              </w:rPr>
              <w:lastRenderedPageBreak/>
              <w:t xml:space="preserve">Số </w:t>
            </w:r>
            <w:r>
              <w:rPr>
                <w:rFonts w:eastAsia="MS Mincho"/>
                <w:sz w:val="28"/>
                <w:szCs w:val="28"/>
              </w:rPr>
              <w:t>1004</w:t>
            </w:r>
            <w:r w:rsidRPr="004D7CAA">
              <w:rPr>
                <w:rFonts w:eastAsia="MS Mincho"/>
                <w:sz w:val="28"/>
                <w:szCs w:val="28"/>
                <w:lang w:val="vi-VN"/>
              </w:rPr>
              <w:t xml:space="preserve">/QĐ-UBND ngày </w:t>
            </w:r>
            <w:r>
              <w:rPr>
                <w:rFonts w:eastAsia="MS Mincho"/>
                <w:sz w:val="28"/>
                <w:szCs w:val="28"/>
              </w:rPr>
              <w:t>01</w:t>
            </w:r>
            <w:r w:rsidRPr="004D7CAA">
              <w:rPr>
                <w:rFonts w:eastAsia="MS Mincho"/>
                <w:sz w:val="28"/>
                <w:szCs w:val="28"/>
                <w:lang w:val="vi-VN"/>
              </w:rPr>
              <w:t>/</w:t>
            </w:r>
            <w:r>
              <w:rPr>
                <w:rFonts w:eastAsia="MS Mincho"/>
                <w:sz w:val="28"/>
                <w:szCs w:val="28"/>
              </w:rPr>
              <w:t>8</w:t>
            </w:r>
            <w:r>
              <w:rPr>
                <w:rFonts w:eastAsia="MS Mincho"/>
                <w:sz w:val="28"/>
                <w:szCs w:val="28"/>
                <w:lang w:val="vi-VN"/>
              </w:rPr>
              <w:t>/</w:t>
            </w:r>
            <w:r>
              <w:rPr>
                <w:rFonts w:eastAsia="MS Mincho"/>
                <w:sz w:val="28"/>
                <w:szCs w:val="28"/>
              </w:rPr>
              <w:t>1999</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lang w:val="vi-VN"/>
              </w:rPr>
              <w:t xml:space="preserve">Số </w:t>
            </w:r>
            <w:r>
              <w:rPr>
                <w:rFonts w:eastAsia="MS Mincho"/>
                <w:sz w:val="28"/>
                <w:szCs w:val="28"/>
              </w:rPr>
              <w:t>8394</w:t>
            </w:r>
            <w:r w:rsidRPr="004D7CAA">
              <w:rPr>
                <w:rFonts w:eastAsia="MS Mincho"/>
                <w:sz w:val="28"/>
                <w:szCs w:val="28"/>
                <w:lang w:val="vi-VN"/>
              </w:rPr>
              <w:t xml:space="preserve">/QĐ-UBND ngày </w:t>
            </w:r>
            <w:r>
              <w:rPr>
                <w:rFonts w:eastAsia="MS Mincho"/>
                <w:sz w:val="28"/>
                <w:szCs w:val="28"/>
              </w:rPr>
              <w:t>13</w:t>
            </w:r>
            <w:r w:rsidRPr="004D7CAA">
              <w:rPr>
                <w:rFonts w:eastAsia="MS Mincho"/>
                <w:sz w:val="28"/>
                <w:szCs w:val="28"/>
                <w:lang w:val="vi-VN"/>
              </w:rPr>
              <w:t>/</w:t>
            </w:r>
            <w:r>
              <w:rPr>
                <w:rFonts w:eastAsia="MS Mincho"/>
                <w:sz w:val="28"/>
                <w:szCs w:val="28"/>
              </w:rPr>
              <w:t>10</w:t>
            </w:r>
            <w:r w:rsidRPr="004D7CAA">
              <w:rPr>
                <w:rFonts w:eastAsia="MS Mincho"/>
                <w:sz w:val="28"/>
                <w:szCs w:val="28"/>
                <w:lang w:val="vi-VN"/>
              </w:rPr>
              <w:t>/20</w:t>
            </w:r>
            <w:r>
              <w:rPr>
                <w:rFonts w:eastAsia="MS Mincho"/>
                <w:sz w:val="28"/>
                <w:szCs w:val="28"/>
              </w:rPr>
              <w:t>17</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 xml:space="preserve">Ủy ban nhân dân quận Bình </w:t>
            </w:r>
            <w:r w:rsidRPr="004D7CAA">
              <w:rPr>
                <w:rFonts w:eastAsia="MS Mincho"/>
                <w:sz w:val="28"/>
                <w:szCs w:val="28"/>
              </w:rPr>
              <w:lastRenderedPageBreak/>
              <w:t>Thạnh</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Nhân viên văn thư</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[H1-1.4-02]</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Quyết định phân công tổ chuyên môn, tổ văn phòng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3</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[H1-1.4-03]</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Quyết định bổ nhiệm tổ trưởng chuyên môn và tổ trưởng, tổ phó tổ văn phòng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4</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[H1-1.4-04]</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Danh sách cán bộ, giáo viên, nhân viên của các tổ chuyên môn và tổ văn phòng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văn thư</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văn thư</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5</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[H1-1.4-05]</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Kế hoạch hoạt động theo tuần, tháng, năm học của tổ chuyên môn và tổ văn phòng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Tổ trưởng chuyên môn</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 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6</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[H1-1.4-06]</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Biên bản họp tổ chuyên môn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Tổ trưởng chuyên môn</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Phó hiệu trưởng </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7</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[H1-1.4-07]</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Biên bản họp tổ văn phòng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Tổ trưởng tổ văn phòng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rPr>
              <w:t xml:space="preserve">Nhân viên </w:t>
            </w:r>
            <w:r w:rsidRPr="004D7CAA">
              <w:rPr>
                <w:rFonts w:eastAsia="MS Mincho"/>
                <w:sz w:val="28"/>
                <w:szCs w:val="28"/>
              </w:rPr>
              <w:t>văn thư</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8</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nl-NL"/>
              </w:rPr>
              <w:t>[H1-1.4-08]</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Sổ bồi dưỡng chuyên môn giáo viên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Giáo viên</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 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9</w:t>
            </w:r>
          </w:p>
        </w:tc>
        <w:tc>
          <w:tcPr>
            <w:tcW w:w="1843" w:type="dxa"/>
            <w:shd w:val="clear" w:color="auto" w:fill="auto"/>
            <w:vAlign w:val="center"/>
          </w:tcPr>
          <w:p w:rsidR="009C093C" w:rsidRPr="004D7CAA" w:rsidRDefault="009C093C" w:rsidP="009C093C">
            <w:pPr>
              <w:spacing w:line="276" w:lineRule="auto"/>
              <w:contextualSpacing/>
              <w:jc w:val="center"/>
              <w:rPr>
                <w:sz w:val="28"/>
                <w:szCs w:val="28"/>
                <w:lang w:val="nl-NL"/>
              </w:rPr>
            </w:pPr>
            <w:r w:rsidRPr="004D7CAA">
              <w:rPr>
                <w:sz w:val="28"/>
                <w:szCs w:val="28"/>
                <w:lang w:val="nl-NL"/>
              </w:rPr>
              <w:t>[H1-1.4-09]</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839E2">
              <w:rPr>
                <w:rFonts w:eastAsia="MS Mincho"/>
                <w:sz w:val="28"/>
                <w:szCs w:val="28"/>
                <w:lang w:val="nl-NL"/>
              </w:rPr>
              <w:t>S</w:t>
            </w:r>
            <w:r w:rsidRPr="004D7CAA">
              <w:rPr>
                <w:rFonts w:eastAsia="MS Mincho"/>
                <w:sz w:val="28"/>
                <w:szCs w:val="28"/>
                <w:lang w:val="vi-VN"/>
              </w:rPr>
              <w:t>ổ</w:t>
            </w:r>
            <w:r w:rsidRPr="004839E2">
              <w:rPr>
                <w:rFonts w:eastAsia="MS Mincho"/>
                <w:sz w:val="28"/>
                <w:szCs w:val="28"/>
                <w:lang w:val="nl-NL"/>
              </w:rPr>
              <w:t xml:space="preserve"> sử dụng thiết bị của giáo viên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Giáo viên</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Thư viện - thiết bị</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10</w:t>
            </w:r>
          </w:p>
        </w:tc>
        <w:tc>
          <w:tcPr>
            <w:tcW w:w="1843" w:type="dxa"/>
            <w:shd w:val="clear" w:color="auto" w:fill="auto"/>
            <w:vAlign w:val="center"/>
          </w:tcPr>
          <w:p w:rsidR="009C093C" w:rsidRPr="004D7CAA" w:rsidRDefault="009C093C" w:rsidP="009C093C">
            <w:pPr>
              <w:spacing w:line="276" w:lineRule="auto"/>
              <w:contextualSpacing/>
              <w:jc w:val="center"/>
              <w:rPr>
                <w:sz w:val="28"/>
                <w:szCs w:val="28"/>
                <w:lang w:val="nl-NL"/>
              </w:rPr>
            </w:pPr>
            <w:r w:rsidRPr="004D7CAA">
              <w:rPr>
                <w:sz w:val="28"/>
                <w:szCs w:val="28"/>
                <w:lang w:val="nl-NL"/>
              </w:rPr>
              <w:t>[H1-1.4-10]</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839E2">
              <w:rPr>
                <w:rFonts w:eastAsia="MS Mincho"/>
                <w:sz w:val="28"/>
                <w:szCs w:val="28"/>
                <w:lang w:val="nl-NL"/>
              </w:rPr>
              <w:t>Hồ sơ chuẩn nghề nghiệp giáo viên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11</w:t>
            </w:r>
          </w:p>
        </w:tc>
        <w:tc>
          <w:tcPr>
            <w:tcW w:w="1843" w:type="dxa"/>
            <w:shd w:val="clear" w:color="auto" w:fill="auto"/>
            <w:vAlign w:val="center"/>
          </w:tcPr>
          <w:p w:rsidR="009C093C" w:rsidRPr="004D7CAA" w:rsidRDefault="009C093C" w:rsidP="009C093C">
            <w:pPr>
              <w:spacing w:line="276" w:lineRule="auto"/>
              <w:contextualSpacing/>
              <w:jc w:val="center"/>
              <w:rPr>
                <w:sz w:val="28"/>
                <w:szCs w:val="28"/>
                <w:lang w:val="nl-NL"/>
              </w:rPr>
            </w:pPr>
            <w:r w:rsidRPr="004D7CAA">
              <w:rPr>
                <w:sz w:val="28"/>
                <w:szCs w:val="28"/>
                <w:lang w:val="nl-NL"/>
              </w:rPr>
              <w:t>[H1-1.4-11]</w:t>
            </w:r>
          </w:p>
        </w:tc>
        <w:tc>
          <w:tcPr>
            <w:tcW w:w="4110" w:type="dxa"/>
            <w:shd w:val="clear" w:color="auto" w:fill="auto"/>
            <w:vAlign w:val="center"/>
          </w:tcPr>
          <w:p w:rsidR="009C093C" w:rsidRPr="004839E2" w:rsidRDefault="009C093C" w:rsidP="009C093C">
            <w:pPr>
              <w:contextualSpacing/>
              <w:rPr>
                <w:rFonts w:eastAsia="MS Mincho"/>
                <w:sz w:val="28"/>
                <w:szCs w:val="28"/>
                <w:lang w:val="nl-NL"/>
              </w:rPr>
            </w:pPr>
            <w:r w:rsidRPr="004839E2">
              <w:rPr>
                <w:rFonts w:eastAsia="MS Mincho"/>
                <w:sz w:val="28"/>
                <w:szCs w:val="28"/>
                <w:lang w:val="nl-NL"/>
              </w:rPr>
              <w:t>Biên bản kiểm tra tài chính</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contextualSpacing/>
              <w:jc w:val="center"/>
              <w:rPr>
                <w:rFonts w:eastAsia="MS Mincho"/>
                <w:sz w:val="28"/>
                <w:szCs w:val="28"/>
              </w:rPr>
            </w:pPr>
            <w:r w:rsidRPr="004D7CAA">
              <w:rPr>
                <w:rFonts w:eastAsia="MS Mincho"/>
                <w:sz w:val="28"/>
                <w:szCs w:val="28"/>
              </w:rPr>
              <w:t>Phòng Tài chính quận Bình Thạnh</w:t>
            </w:r>
          </w:p>
        </w:tc>
        <w:tc>
          <w:tcPr>
            <w:tcW w:w="1701" w:type="dxa"/>
            <w:shd w:val="clear" w:color="auto" w:fill="auto"/>
            <w:vAlign w:val="center"/>
          </w:tcPr>
          <w:p w:rsidR="009C093C" w:rsidRPr="004D7CAA" w:rsidRDefault="009C093C" w:rsidP="009C093C">
            <w:pPr>
              <w:contextualSpacing/>
              <w:jc w:val="center"/>
              <w:rPr>
                <w:rFonts w:eastAsia="MS Mincho"/>
                <w:sz w:val="28"/>
                <w:szCs w:val="28"/>
              </w:rPr>
            </w:pPr>
            <w:r w:rsidRPr="004D7CAA">
              <w:rPr>
                <w:rFonts w:eastAsia="MS Mincho"/>
                <w:sz w:val="28"/>
                <w:szCs w:val="28"/>
              </w:rPr>
              <w:t>Nhân viên kế toán</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12</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rPr>
            </w:pPr>
            <w:r w:rsidRPr="004D7CAA">
              <w:rPr>
                <w:rFonts w:eastAsia="MS Mincho"/>
                <w:sz w:val="28"/>
                <w:szCs w:val="28"/>
              </w:rPr>
              <w:t>[H1-1.4-12]</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Biên bản kiểm tra hồ sơ học vụ</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Phòng Giáo dục và Đào tạo quận Bình Thạnh</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văn văn thư</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13</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rPr>
            </w:pPr>
            <w:r w:rsidRPr="004D7CAA">
              <w:rPr>
                <w:rFonts w:eastAsia="MS Mincho"/>
                <w:sz w:val="28"/>
                <w:szCs w:val="28"/>
              </w:rPr>
              <w:t>[H1-1.4-13]</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lang w:val="vi-VN"/>
              </w:rPr>
              <w:t>H</w:t>
            </w:r>
            <w:r w:rsidRPr="004D7CAA">
              <w:rPr>
                <w:rFonts w:eastAsia="MS Mincho"/>
                <w:sz w:val="28"/>
                <w:szCs w:val="28"/>
              </w:rPr>
              <w:t>ồ</w:t>
            </w:r>
            <w:r w:rsidRPr="004D7CAA">
              <w:rPr>
                <w:rFonts w:eastAsia="MS Mincho"/>
                <w:sz w:val="28"/>
                <w:szCs w:val="28"/>
                <w:lang w:val="vi-VN"/>
              </w:rPr>
              <w:t xml:space="preserve"> sơ xếp loại công chức</w:t>
            </w:r>
            <w:r w:rsidRPr="004D7CAA">
              <w:rPr>
                <w:rFonts w:eastAsia="MS Mincho"/>
                <w:sz w:val="28"/>
                <w:szCs w:val="28"/>
              </w:rPr>
              <w:t>, viên chức</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14</w:t>
            </w:r>
          </w:p>
        </w:tc>
        <w:tc>
          <w:tcPr>
            <w:tcW w:w="1843" w:type="dxa"/>
            <w:shd w:val="clear" w:color="auto" w:fill="auto"/>
            <w:vAlign w:val="center"/>
          </w:tcPr>
          <w:p w:rsidR="009C093C" w:rsidRPr="004D7CAA" w:rsidRDefault="009C093C" w:rsidP="009C093C">
            <w:pPr>
              <w:widowControl w:val="0"/>
              <w:spacing w:line="276" w:lineRule="auto"/>
              <w:contextualSpacing/>
              <w:jc w:val="center"/>
              <w:rPr>
                <w:rFonts w:eastAsia="MS Mincho"/>
                <w:sz w:val="28"/>
                <w:szCs w:val="28"/>
                <w:lang w:val="vi-VN"/>
              </w:rPr>
            </w:pPr>
            <w:r w:rsidRPr="004D7CAA">
              <w:rPr>
                <w:rFonts w:eastAsia="MS Mincho"/>
                <w:sz w:val="28"/>
                <w:szCs w:val="28"/>
                <w:lang w:val="vi-VN"/>
              </w:rPr>
              <w:t>[H1-1</w:t>
            </w:r>
            <w:r w:rsidRPr="004D7CAA">
              <w:rPr>
                <w:rFonts w:eastAsia="MS Mincho"/>
                <w:sz w:val="28"/>
                <w:szCs w:val="28"/>
              </w:rPr>
              <w:t>.</w:t>
            </w:r>
            <w:r w:rsidRPr="004D7CAA">
              <w:rPr>
                <w:rFonts w:eastAsia="MS Mincho"/>
                <w:sz w:val="28"/>
                <w:szCs w:val="28"/>
                <w:lang w:val="vi-VN"/>
              </w:rPr>
              <w:t>4-14]</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lang w:val="vi-VN"/>
              </w:rPr>
            </w:pPr>
            <w:r w:rsidRPr="004D7CAA">
              <w:rPr>
                <w:rFonts w:eastAsia="MS Mincho"/>
                <w:sz w:val="28"/>
                <w:szCs w:val="28"/>
                <w:lang w:val="vi-VN"/>
              </w:rPr>
              <w:t>Hình ảnh sinh hoạt chuyên đề chuyên môn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 xml:space="preserve">Phó hiệu trưởng </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lang w:val="vi-VN"/>
              </w:rPr>
              <w:t xml:space="preserve">Phó hiệu trưởng </w:t>
            </w: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t>Tiêu chí 1.5</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9C093C" w:rsidRPr="004D7CAA" w:rsidRDefault="009C093C" w:rsidP="009C093C">
            <w:pPr>
              <w:widowControl w:val="0"/>
              <w:spacing w:line="276" w:lineRule="auto"/>
              <w:contextualSpacing/>
              <w:jc w:val="center"/>
              <w:rPr>
                <w:rFonts w:eastAsia="MS Mincho"/>
                <w:sz w:val="28"/>
                <w:szCs w:val="28"/>
              </w:rPr>
            </w:pPr>
            <w:r w:rsidRPr="004D7CAA">
              <w:rPr>
                <w:rFonts w:eastAsia="MS Mincho"/>
                <w:sz w:val="28"/>
                <w:szCs w:val="28"/>
              </w:rPr>
              <w:t>[</w:t>
            </w:r>
            <w:r w:rsidRPr="004D7CAA">
              <w:rPr>
                <w:sz w:val="28"/>
                <w:szCs w:val="28"/>
                <w:lang w:val="nl-NL"/>
              </w:rPr>
              <w:t>H1-1.5-01]</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Sổ theo dõi kết quả kiểm tra, đánh giá học sinh</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học 201</w:t>
            </w:r>
            <w:r>
              <w:rPr>
                <w:rFonts w:eastAsia="MS Mincho"/>
                <w:sz w:val="28"/>
                <w:szCs w:val="28"/>
              </w:rPr>
              <w:t>6-2021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Giáo viên</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Phó hiệu trưởng </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widowControl w:val="0"/>
              <w:spacing w:line="276" w:lineRule="auto"/>
              <w:contextualSpacing/>
              <w:jc w:val="center"/>
              <w:rPr>
                <w:rFonts w:eastAsia="MS Mincho"/>
                <w:sz w:val="28"/>
                <w:szCs w:val="28"/>
              </w:rPr>
            </w:pPr>
            <w:r w:rsidRPr="004D7CAA">
              <w:rPr>
                <w:rFonts w:eastAsia="MS Mincho"/>
                <w:sz w:val="28"/>
                <w:szCs w:val="28"/>
              </w:rPr>
              <w:t>[</w:t>
            </w:r>
            <w:r w:rsidRPr="004D7CAA">
              <w:rPr>
                <w:sz w:val="28"/>
                <w:szCs w:val="28"/>
                <w:lang w:val="nl-NL"/>
              </w:rPr>
              <w:t>H1-1.5-02]</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Sổ theo dõi chất lượng giáo dục</w:t>
            </w:r>
          </w:p>
          <w:p w:rsidR="009C093C" w:rsidRPr="004D7CAA" w:rsidRDefault="009C093C" w:rsidP="009C093C">
            <w:pPr>
              <w:spacing w:line="276" w:lineRule="auto"/>
              <w:contextualSpacing/>
              <w:rPr>
                <w:rFonts w:eastAsia="MS Mincho"/>
                <w:sz w:val="28"/>
                <w:szCs w:val="28"/>
              </w:rPr>
            </w:pPr>
            <w:r w:rsidRPr="004D7CAA">
              <w:rPr>
                <w:rFonts w:eastAsia="MS Mincho"/>
                <w:sz w:val="28"/>
                <w:szCs w:val="28"/>
              </w:rPr>
              <w:t>Bảng tổng hợp chất lượng giáo dục</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Giáo viên</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Phó hiệu trưởng </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3</w:t>
            </w:r>
          </w:p>
        </w:tc>
        <w:tc>
          <w:tcPr>
            <w:tcW w:w="1843" w:type="dxa"/>
            <w:shd w:val="clear" w:color="auto" w:fill="auto"/>
            <w:vAlign w:val="center"/>
          </w:tcPr>
          <w:p w:rsidR="009C093C" w:rsidRPr="004D7CAA" w:rsidRDefault="009C093C" w:rsidP="009C093C">
            <w:pPr>
              <w:widowControl w:val="0"/>
              <w:spacing w:line="276" w:lineRule="auto"/>
              <w:contextualSpacing/>
              <w:jc w:val="center"/>
              <w:rPr>
                <w:rFonts w:eastAsia="MS Mincho"/>
                <w:sz w:val="28"/>
                <w:szCs w:val="28"/>
              </w:rPr>
            </w:pPr>
            <w:r w:rsidRPr="004D7CAA">
              <w:rPr>
                <w:rFonts w:eastAsia="MS Mincho"/>
                <w:sz w:val="28"/>
                <w:szCs w:val="28"/>
              </w:rPr>
              <w:t>[</w:t>
            </w:r>
            <w:r w:rsidRPr="004D7CAA">
              <w:rPr>
                <w:sz w:val="28"/>
                <w:szCs w:val="28"/>
                <w:lang w:val="nl-NL"/>
              </w:rPr>
              <w:t>H1-1.5-03]</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Bảng tổng hợp thông tin về các lớp theo từng năm học</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văn thư</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văn thư</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4</w:t>
            </w:r>
          </w:p>
        </w:tc>
        <w:tc>
          <w:tcPr>
            <w:tcW w:w="1843" w:type="dxa"/>
            <w:shd w:val="clear" w:color="auto" w:fill="auto"/>
            <w:vAlign w:val="center"/>
          </w:tcPr>
          <w:p w:rsidR="009C093C" w:rsidRPr="004D7CAA" w:rsidRDefault="009C093C" w:rsidP="009C093C">
            <w:pPr>
              <w:widowControl w:val="0"/>
              <w:spacing w:line="276" w:lineRule="auto"/>
              <w:contextualSpacing/>
              <w:jc w:val="center"/>
              <w:rPr>
                <w:rFonts w:eastAsia="MS Mincho"/>
                <w:sz w:val="28"/>
                <w:szCs w:val="28"/>
              </w:rPr>
            </w:pPr>
            <w:r w:rsidRPr="004D7CAA">
              <w:rPr>
                <w:rFonts w:eastAsia="MS Mincho"/>
                <w:sz w:val="28"/>
                <w:szCs w:val="28"/>
              </w:rPr>
              <w:t>[</w:t>
            </w:r>
            <w:r w:rsidRPr="004D7CAA">
              <w:rPr>
                <w:sz w:val="28"/>
                <w:szCs w:val="28"/>
                <w:lang w:val="nl-NL"/>
              </w:rPr>
              <w:t>H1-1.5-04]</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Biên bản bầu Ban cán sự lớp</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Giáo viên</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5</w:t>
            </w:r>
          </w:p>
        </w:tc>
        <w:tc>
          <w:tcPr>
            <w:tcW w:w="1843" w:type="dxa"/>
            <w:shd w:val="clear" w:color="auto" w:fill="auto"/>
            <w:vAlign w:val="center"/>
          </w:tcPr>
          <w:p w:rsidR="009C093C" w:rsidRPr="004D7CAA" w:rsidRDefault="009C093C" w:rsidP="009C093C">
            <w:pPr>
              <w:widowControl w:val="0"/>
              <w:spacing w:line="276" w:lineRule="auto"/>
              <w:contextualSpacing/>
              <w:jc w:val="center"/>
              <w:rPr>
                <w:rFonts w:eastAsia="MS Mincho"/>
                <w:sz w:val="28"/>
                <w:szCs w:val="28"/>
              </w:rPr>
            </w:pPr>
            <w:r w:rsidRPr="004D7CAA">
              <w:rPr>
                <w:rFonts w:eastAsia="MS Mincho"/>
                <w:sz w:val="28"/>
                <w:szCs w:val="28"/>
              </w:rPr>
              <w:t>[</w:t>
            </w:r>
            <w:r w:rsidRPr="004D7CAA">
              <w:rPr>
                <w:sz w:val="28"/>
                <w:szCs w:val="28"/>
                <w:lang w:val="nl-NL"/>
              </w:rPr>
              <w:t>H1-1.5-05]</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Sổ chủ nhiệm giáo viên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Giáo viên</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t>Tiêu chí 1.6</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9C093C" w:rsidRPr="004D7CAA" w:rsidRDefault="009C093C" w:rsidP="009C093C">
            <w:pPr>
              <w:widowControl w:val="0"/>
              <w:spacing w:line="276" w:lineRule="auto"/>
              <w:contextualSpacing/>
              <w:jc w:val="center"/>
              <w:rPr>
                <w:rFonts w:eastAsia="MS Mincho"/>
                <w:sz w:val="28"/>
                <w:szCs w:val="28"/>
              </w:rPr>
            </w:pPr>
            <w:r w:rsidRPr="004D7CAA">
              <w:rPr>
                <w:rFonts w:eastAsia="MS Mincho"/>
                <w:sz w:val="28"/>
                <w:szCs w:val="28"/>
              </w:rPr>
              <w:t>[</w:t>
            </w:r>
            <w:r w:rsidRPr="004D7CAA">
              <w:rPr>
                <w:sz w:val="28"/>
                <w:szCs w:val="28"/>
                <w:lang w:val="nl-NL"/>
              </w:rPr>
              <w:t>H1-1.6-01]</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Sổ đăng bộ</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Nhân viên văn thư</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văn thư</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widowControl w:val="0"/>
              <w:spacing w:line="276" w:lineRule="auto"/>
              <w:contextualSpacing/>
              <w:jc w:val="center"/>
              <w:rPr>
                <w:rFonts w:eastAsia="MS Mincho"/>
                <w:sz w:val="28"/>
                <w:szCs w:val="28"/>
              </w:rPr>
            </w:pPr>
            <w:r w:rsidRPr="004D7CAA">
              <w:rPr>
                <w:rFonts w:eastAsia="MS Mincho"/>
                <w:sz w:val="28"/>
                <w:szCs w:val="28"/>
              </w:rPr>
              <w:t>[</w:t>
            </w:r>
            <w:r w:rsidRPr="004D7CAA">
              <w:rPr>
                <w:sz w:val="28"/>
                <w:szCs w:val="28"/>
                <w:lang w:val="nl-NL"/>
              </w:rPr>
              <w:t>H1-1.6-02]</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Sổ phổ cập giáo dục tiểu học</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Chuyên trách giáo dục Phường 1</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3</w:t>
            </w:r>
          </w:p>
        </w:tc>
        <w:tc>
          <w:tcPr>
            <w:tcW w:w="1843" w:type="dxa"/>
            <w:shd w:val="clear" w:color="auto" w:fill="auto"/>
            <w:vAlign w:val="center"/>
          </w:tcPr>
          <w:p w:rsidR="009C093C" w:rsidRPr="004D7CAA" w:rsidRDefault="009C093C" w:rsidP="009C093C">
            <w:pPr>
              <w:widowControl w:val="0"/>
              <w:spacing w:line="276" w:lineRule="auto"/>
              <w:contextualSpacing/>
              <w:jc w:val="center"/>
              <w:rPr>
                <w:rFonts w:eastAsia="MS Mincho"/>
                <w:sz w:val="28"/>
                <w:szCs w:val="28"/>
              </w:rPr>
            </w:pPr>
            <w:r w:rsidRPr="004D7CAA">
              <w:rPr>
                <w:sz w:val="28"/>
                <w:szCs w:val="28"/>
                <w:lang w:val="nl-NL"/>
              </w:rPr>
              <w:t>[H1-1.6-03]</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Học bạ</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2015-2016</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Giáo viên</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văn thư</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4</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rFonts w:eastAsia="MS Mincho"/>
                <w:sz w:val="28"/>
                <w:szCs w:val="28"/>
              </w:rPr>
              <w:t>[</w:t>
            </w:r>
            <w:r w:rsidRPr="004D7CAA">
              <w:rPr>
                <w:sz w:val="28"/>
                <w:szCs w:val="28"/>
                <w:lang w:val="nl-NL"/>
              </w:rPr>
              <w:t>H1-1.6-04]</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839E2">
              <w:rPr>
                <w:rFonts w:eastAsia="MS Mincho"/>
                <w:sz w:val="28"/>
                <w:szCs w:val="28"/>
                <w:lang w:val="nl-NL"/>
              </w:rPr>
              <w:t>Sổ nghị quyết họp Hội đồng sư phạm nhà trường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2015-2016</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5</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[H1-1.6-05]</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839E2">
              <w:rPr>
                <w:rFonts w:eastAsia="MS Mincho"/>
                <w:sz w:val="28"/>
                <w:szCs w:val="28"/>
                <w:lang w:val="nl-NL"/>
              </w:rPr>
              <w:t>Hình ảnh chương trình PMIS</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văn thư</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văn thư</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6</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[H1-1.6-06]</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839E2">
              <w:rPr>
                <w:rFonts w:eastAsia="MS Mincho"/>
                <w:sz w:val="28"/>
                <w:szCs w:val="28"/>
                <w:lang w:val="nl-NL"/>
              </w:rPr>
              <w:t>Sổ khen thưởng các hoạt động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Nhân viên </w:t>
            </w:r>
            <w:r w:rsidRPr="004D7CAA">
              <w:rPr>
                <w:rFonts w:eastAsia="MS Mincho"/>
                <w:sz w:val="28"/>
                <w:szCs w:val="28"/>
              </w:rPr>
              <w:lastRenderedPageBreak/>
              <w:t>văn thư</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7</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[H1-1.6-07]</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D7CAA">
              <w:rPr>
                <w:rFonts w:eastAsia="MS Mincho"/>
                <w:sz w:val="28"/>
                <w:szCs w:val="28"/>
                <w:lang w:val="vi-VN"/>
              </w:rPr>
              <w:t>Sổ quản lý tài sản; Sổ theo dõi công cụ, dụng cụ, vật rẻ tiền mau hỏng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kế toán</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kế toán</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8</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[H1-1.6-08]</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Số công văn đến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văn thư</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văn thư</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9</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[H1-1.6-09]</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Sổ công văn đi</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văn thư</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văn thư</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10</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[H1-1.6-10]</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839E2">
              <w:rPr>
                <w:rFonts w:eastAsia="MS Mincho"/>
                <w:sz w:val="28"/>
                <w:szCs w:val="28"/>
                <w:lang w:val="nl-NL"/>
              </w:rPr>
              <w:t>Báo cáo Hội nghị cán bộ, công chức, viên chức</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Ban chấp hành Công đoàn</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Chủ tịch</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Công đoàn</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11</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[H1-1.6-11]</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Báo cáo của Ban Thanh tra nhân dân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Ban Thanh tra nhân dân</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Trưởng ban thanh tra nhân dân</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rPr>
            </w:pPr>
            <w:r w:rsidRPr="004D7CAA">
              <w:rPr>
                <w:sz w:val="28"/>
                <w:szCs w:val="28"/>
                <w:lang w:val="vi-VN"/>
              </w:rPr>
              <w:t>1</w:t>
            </w:r>
            <w:r w:rsidRPr="004D7CAA">
              <w:rPr>
                <w:sz w:val="28"/>
                <w:szCs w:val="28"/>
              </w:rPr>
              <w:t>2</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highlight w:val="yellow"/>
                <w:lang w:val="nl-NL"/>
              </w:rPr>
            </w:pPr>
            <w:r w:rsidRPr="004D7CAA">
              <w:rPr>
                <w:sz w:val="28"/>
                <w:szCs w:val="28"/>
                <w:lang w:val="nl-NL"/>
              </w:rPr>
              <w:t>[H1-1.6-12]</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highlight w:val="yellow"/>
                <w:lang w:val="vi-VN"/>
              </w:rPr>
            </w:pPr>
            <w:r w:rsidRPr="004D7CAA">
              <w:rPr>
                <w:rFonts w:eastAsia="MS Mincho"/>
                <w:sz w:val="28"/>
                <w:szCs w:val="28"/>
                <w:lang w:val="vi-VN"/>
              </w:rPr>
              <w:t>Biên bản thanh lý tài sản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highlight w:val="yellow"/>
              </w:rPr>
            </w:pPr>
            <w:r w:rsidRPr="004D7CAA">
              <w:rPr>
                <w:rFonts w:eastAsia="MS Mincho"/>
                <w:sz w:val="28"/>
                <w:szCs w:val="28"/>
              </w:rPr>
              <w:t xml:space="preserve">Phó hiệu trưởng </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highlight w:val="yellow"/>
              </w:rPr>
            </w:pPr>
            <w:r w:rsidRPr="004D7CAA">
              <w:rPr>
                <w:rFonts w:eastAsia="MS Mincho"/>
                <w:sz w:val="28"/>
                <w:szCs w:val="28"/>
              </w:rPr>
              <w:t xml:space="preserve">Phó hiệu trưởng </w:t>
            </w:r>
          </w:p>
        </w:tc>
      </w:tr>
      <w:tr w:rsidR="009C093C" w:rsidRPr="004D7CAA" w:rsidTr="00F33728">
        <w:trPr>
          <w:trHeight w:val="1697"/>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rPr>
            </w:pPr>
            <w:r w:rsidRPr="004D7CAA">
              <w:rPr>
                <w:sz w:val="28"/>
                <w:szCs w:val="28"/>
                <w:lang w:val="vi-VN"/>
              </w:rPr>
              <w:t>1</w:t>
            </w:r>
            <w:r w:rsidRPr="004D7CAA">
              <w:rPr>
                <w:sz w:val="28"/>
                <w:szCs w:val="28"/>
              </w:rPr>
              <w:t>3</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vi-VN"/>
              </w:rPr>
            </w:pPr>
            <w:r w:rsidRPr="004D7CAA">
              <w:rPr>
                <w:sz w:val="28"/>
                <w:szCs w:val="28"/>
                <w:lang w:val="vi-VN"/>
              </w:rPr>
              <w:t>[H1-1.6-1</w:t>
            </w:r>
            <w:r w:rsidRPr="004D7CAA">
              <w:rPr>
                <w:sz w:val="28"/>
                <w:szCs w:val="28"/>
              </w:rPr>
              <w:t>3</w:t>
            </w:r>
            <w:r w:rsidRPr="004D7CAA">
              <w:rPr>
                <w:sz w:val="28"/>
                <w:szCs w:val="28"/>
                <w:lang w:val="vi-VN"/>
              </w:rPr>
              <w:t>]</w:t>
            </w:r>
          </w:p>
        </w:tc>
        <w:tc>
          <w:tcPr>
            <w:tcW w:w="4110" w:type="dxa"/>
            <w:shd w:val="clear" w:color="auto" w:fill="auto"/>
            <w:vAlign w:val="center"/>
          </w:tcPr>
          <w:p w:rsidR="009C093C" w:rsidRPr="004D7CAA" w:rsidRDefault="009C093C" w:rsidP="009C093C">
            <w:pPr>
              <w:spacing w:line="276" w:lineRule="auto"/>
              <w:contextualSpacing/>
              <w:rPr>
                <w:sz w:val="28"/>
                <w:szCs w:val="28"/>
                <w:lang w:val="vi-VN"/>
              </w:rPr>
            </w:pPr>
            <w:r w:rsidRPr="004D7CAA">
              <w:rPr>
                <w:sz w:val="28"/>
                <w:szCs w:val="28"/>
                <w:lang w:val="vi-VN"/>
              </w:rPr>
              <w:t>Hình chụp trang thông tin điện tử trường</w:t>
            </w:r>
          </w:p>
        </w:tc>
        <w:tc>
          <w:tcPr>
            <w:tcW w:w="2694" w:type="dxa"/>
            <w:shd w:val="clear" w:color="auto" w:fill="auto"/>
            <w:vAlign w:val="center"/>
          </w:tcPr>
          <w:p w:rsidR="009C093C" w:rsidRPr="004D7CAA" w:rsidRDefault="009C093C" w:rsidP="009C093C">
            <w:pPr>
              <w:spacing w:line="276" w:lineRule="auto"/>
              <w:contextualSpacing/>
              <w:jc w:val="center"/>
              <w:rPr>
                <w:sz w:val="28"/>
                <w:szCs w:val="28"/>
                <w:lang w:val="vi-VN"/>
              </w:rPr>
            </w:pPr>
            <w:r>
              <w:rPr>
                <w:sz w:val="28"/>
                <w:szCs w:val="28"/>
                <w:lang w:val="vi-VN"/>
              </w:rPr>
              <w:t>Năm học 2020-2021</w:t>
            </w:r>
          </w:p>
        </w:tc>
        <w:tc>
          <w:tcPr>
            <w:tcW w:w="2126"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 xml:space="preserve">Phó hiệu trưởng </w:t>
            </w:r>
          </w:p>
        </w:tc>
        <w:tc>
          <w:tcPr>
            <w:tcW w:w="1701"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 xml:space="preserve">Phó hiệu trưởng </w:t>
            </w: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lastRenderedPageBreak/>
              <w:t>Tiêu chí 1.7</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[H1-1.7-01]</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D7CAA">
              <w:rPr>
                <w:rFonts w:eastAsia="MS Mincho"/>
                <w:sz w:val="28"/>
                <w:szCs w:val="28"/>
                <w:lang w:val="vi-VN"/>
              </w:rPr>
              <w:t>Hồ sơ hợp đồng, tuyển dụng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kế toán</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kế toán</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[H1-1.7-02]</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839E2">
              <w:rPr>
                <w:rFonts w:eastAsia="MS Mincho"/>
                <w:sz w:val="28"/>
                <w:szCs w:val="28"/>
                <w:lang w:val="nl-NL"/>
              </w:rPr>
              <w:t>Hồ sơ cán bộ, giáo viên, nhân viên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văn thư</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văn thư</w:t>
            </w: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t>Tiêu chí 1.8</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[H1-1.8-01]</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839E2">
              <w:rPr>
                <w:rFonts w:eastAsia="MS Mincho"/>
                <w:sz w:val="28"/>
                <w:szCs w:val="28"/>
                <w:lang w:val="nl-NL"/>
              </w:rPr>
              <w:t>Bảng phân công chuyên môn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Phó hiệu trưởng </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Phó hiệu trưởng </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[H1-1.8-02]</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839E2">
              <w:rPr>
                <w:rFonts w:eastAsia="MS Mincho"/>
                <w:sz w:val="28"/>
                <w:szCs w:val="28"/>
                <w:lang w:val="nl-NL"/>
              </w:rPr>
              <w:t>Báo cáo Sơ kết Học kì I</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3</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rPr>
            </w:pPr>
            <w:r w:rsidRPr="004D7CAA">
              <w:rPr>
                <w:sz w:val="28"/>
                <w:szCs w:val="28"/>
                <w:lang w:val="nl-NL"/>
              </w:rPr>
              <w:t>[</w:t>
            </w:r>
            <w:r w:rsidRPr="004D7CAA">
              <w:rPr>
                <w:iCs/>
                <w:sz w:val="28"/>
                <w:szCs w:val="28"/>
                <w:lang w:val="vi-VN"/>
              </w:rPr>
              <w:t>H1-1</w:t>
            </w:r>
            <w:r w:rsidRPr="004D7CAA">
              <w:rPr>
                <w:iCs/>
                <w:sz w:val="28"/>
                <w:szCs w:val="28"/>
              </w:rPr>
              <w:t>.8</w:t>
            </w:r>
            <w:r w:rsidRPr="004D7CAA">
              <w:rPr>
                <w:iCs/>
                <w:sz w:val="28"/>
                <w:szCs w:val="28"/>
                <w:lang w:val="vi-VN"/>
              </w:rPr>
              <w:t>-0</w:t>
            </w:r>
            <w:r w:rsidRPr="004D7CAA">
              <w:rPr>
                <w:iCs/>
                <w:sz w:val="28"/>
                <w:szCs w:val="28"/>
              </w:rPr>
              <w:t>3]</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lang w:val="vi-VN"/>
              </w:rPr>
              <w:t>Kế hoạch kiểm tra nội bộ</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4</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rPr>
            </w:pPr>
            <w:r w:rsidRPr="004D7CAA">
              <w:rPr>
                <w:sz w:val="28"/>
                <w:szCs w:val="28"/>
                <w:lang w:val="nl-NL"/>
              </w:rPr>
              <w:t>[</w:t>
            </w:r>
            <w:r w:rsidRPr="004D7CAA">
              <w:rPr>
                <w:iCs/>
                <w:sz w:val="28"/>
                <w:szCs w:val="28"/>
                <w:lang w:val="vi-VN"/>
              </w:rPr>
              <w:t>H1-1</w:t>
            </w:r>
            <w:r w:rsidRPr="004D7CAA">
              <w:rPr>
                <w:iCs/>
                <w:sz w:val="28"/>
                <w:szCs w:val="28"/>
              </w:rPr>
              <w:t>.8</w:t>
            </w:r>
            <w:r w:rsidRPr="004D7CAA">
              <w:rPr>
                <w:iCs/>
                <w:sz w:val="28"/>
                <w:szCs w:val="28"/>
                <w:lang w:val="vi-VN"/>
              </w:rPr>
              <w:t>-0</w:t>
            </w:r>
            <w:r w:rsidRPr="004D7CAA">
              <w:rPr>
                <w:iCs/>
                <w:sz w:val="28"/>
                <w:szCs w:val="28"/>
              </w:rPr>
              <w:t>4]</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lang w:val="vi-VN"/>
              </w:rPr>
              <w:t>Báo cáo tổng kết công tác Kiểm tra nội bộ</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5</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w:t>
            </w:r>
            <w:r w:rsidRPr="004D7CAA">
              <w:rPr>
                <w:iCs/>
                <w:sz w:val="28"/>
                <w:szCs w:val="28"/>
                <w:lang w:val="vi-VN"/>
              </w:rPr>
              <w:t>H1-1</w:t>
            </w:r>
            <w:r w:rsidRPr="004D7CAA">
              <w:rPr>
                <w:iCs/>
                <w:sz w:val="28"/>
                <w:szCs w:val="28"/>
              </w:rPr>
              <w:t>.8</w:t>
            </w:r>
            <w:r w:rsidRPr="004D7CAA">
              <w:rPr>
                <w:iCs/>
                <w:sz w:val="28"/>
                <w:szCs w:val="28"/>
                <w:lang w:val="vi-VN"/>
              </w:rPr>
              <w:t>-05</w:t>
            </w:r>
            <w:r w:rsidRPr="004D7CAA">
              <w:rPr>
                <w:iCs/>
                <w:sz w:val="28"/>
                <w:szCs w:val="28"/>
              </w:rPr>
              <w:t>]</w:t>
            </w:r>
          </w:p>
        </w:tc>
        <w:tc>
          <w:tcPr>
            <w:tcW w:w="4110" w:type="dxa"/>
            <w:shd w:val="clear" w:color="auto" w:fill="auto"/>
            <w:vAlign w:val="center"/>
          </w:tcPr>
          <w:p w:rsidR="009C093C" w:rsidRPr="004D7CAA" w:rsidRDefault="009C093C" w:rsidP="009C093C">
            <w:pPr>
              <w:spacing w:line="276" w:lineRule="auto"/>
              <w:contextualSpacing/>
              <w:rPr>
                <w:sz w:val="28"/>
                <w:szCs w:val="28"/>
                <w:lang w:val="vi-VN"/>
              </w:rPr>
            </w:pPr>
            <w:r w:rsidRPr="004D7CAA">
              <w:rPr>
                <w:sz w:val="28"/>
                <w:szCs w:val="28"/>
                <w:lang w:val="vi-VN"/>
              </w:rPr>
              <w:t>Bằng khen với thành tích hoàn thành xuất sắc nhiệm vụ 2 năm</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Uỷ ban nhân dân thành phố</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6</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w:t>
            </w:r>
            <w:r w:rsidRPr="004D7CAA">
              <w:rPr>
                <w:iCs/>
                <w:sz w:val="28"/>
                <w:szCs w:val="28"/>
                <w:lang w:val="vi-VN"/>
              </w:rPr>
              <w:t>H1-1</w:t>
            </w:r>
            <w:r w:rsidRPr="004D7CAA">
              <w:rPr>
                <w:iCs/>
                <w:sz w:val="28"/>
                <w:szCs w:val="28"/>
              </w:rPr>
              <w:t>.8</w:t>
            </w:r>
            <w:r w:rsidRPr="004D7CAA">
              <w:rPr>
                <w:iCs/>
                <w:sz w:val="28"/>
                <w:szCs w:val="28"/>
                <w:lang w:val="vi-VN"/>
              </w:rPr>
              <w:t>-06</w:t>
            </w:r>
            <w:r w:rsidRPr="004D7CAA">
              <w:rPr>
                <w:iCs/>
                <w:sz w:val="28"/>
                <w:szCs w:val="28"/>
              </w:rPr>
              <w:t>]</w:t>
            </w:r>
          </w:p>
        </w:tc>
        <w:tc>
          <w:tcPr>
            <w:tcW w:w="4110" w:type="dxa"/>
            <w:shd w:val="clear" w:color="auto" w:fill="auto"/>
            <w:vAlign w:val="center"/>
          </w:tcPr>
          <w:p w:rsidR="009C093C" w:rsidRPr="004D7CAA" w:rsidRDefault="009C093C" w:rsidP="009C093C">
            <w:pPr>
              <w:spacing w:line="276" w:lineRule="auto"/>
              <w:contextualSpacing/>
              <w:rPr>
                <w:sz w:val="28"/>
                <w:szCs w:val="28"/>
                <w:lang w:val="vi-VN"/>
              </w:rPr>
            </w:pPr>
            <w:r w:rsidRPr="004D7CAA">
              <w:rPr>
                <w:sz w:val="28"/>
                <w:szCs w:val="28"/>
                <w:lang w:val="vi-VN"/>
              </w:rPr>
              <w:t>Danh hiệu Tập thể lao động xuất sắc liên tục</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Uỷ ban nhân dân quận Bình Thạnh</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Hiệu trưởng</w:t>
            </w: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t xml:space="preserve">Tiêu chí </w:t>
            </w:r>
            <w:r w:rsidRPr="004D7CAA">
              <w:rPr>
                <w:b/>
                <w:sz w:val="28"/>
                <w:szCs w:val="28"/>
                <w:lang w:val="vi-VN"/>
              </w:rPr>
              <w:lastRenderedPageBreak/>
              <w:t>1.10</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lastRenderedPageBreak/>
              <w:t>1</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[H1-1.10-01]</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lang w:val="vi-VN"/>
              </w:rPr>
            </w:pPr>
            <w:r w:rsidRPr="004D7CAA">
              <w:rPr>
                <w:sz w:val="28"/>
                <w:szCs w:val="28"/>
                <w:lang w:val="nl-NL"/>
              </w:rPr>
              <w:t xml:space="preserve">Phương án chữa cháy và cứu nạn </w:t>
            </w:r>
            <w:r w:rsidRPr="004D7CAA">
              <w:rPr>
                <w:sz w:val="28"/>
                <w:szCs w:val="28"/>
                <w:lang w:val="nl-NL"/>
              </w:rPr>
              <w:lastRenderedPageBreak/>
              <w:t>cứu hộ</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 xml:space="preserve">Phòng cảnh sát </w:t>
            </w:r>
            <w:r w:rsidRPr="004D7CAA">
              <w:rPr>
                <w:rFonts w:eastAsia="MS Mincho"/>
                <w:sz w:val="28"/>
                <w:szCs w:val="28"/>
              </w:rPr>
              <w:lastRenderedPageBreak/>
              <w:t>chữa cháy quận Bình Thạnh</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Hiệu trưởng</w:t>
            </w:r>
          </w:p>
        </w:tc>
      </w:tr>
      <w:tr w:rsidR="009C093C" w:rsidRPr="00FF2EEB"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[H1-1.10-02]</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lang w:val="vi-VN"/>
              </w:rPr>
            </w:pPr>
            <w:r w:rsidRPr="004D7CAA">
              <w:rPr>
                <w:iCs/>
                <w:sz w:val="28"/>
                <w:szCs w:val="28"/>
                <w:lang w:val="vi-VN"/>
              </w:rPr>
              <w:t>Hồ sơ xây dựng trường học an toàn, phòng, chống tai nạn thương tích</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p w:rsidR="009C093C" w:rsidRPr="004D7CAA" w:rsidRDefault="009C093C" w:rsidP="009C093C">
            <w:pPr>
              <w:spacing w:line="276" w:lineRule="auto"/>
              <w:contextualSpacing/>
              <w:jc w:val="center"/>
              <w:rPr>
                <w:rFonts w:eastAsia="MS Mincho"/>
                <w:sz w:val="28"/>
                <w:szCs w:val="28"/>
                <w:lang w:val="vi-VN"/>
              </w:rPr>
            </w:pPr>
          </w:p>
        </w:tc>
        <w:tc>
          <w:tcPr>
            <w:tcW w:w="1701" w:type="dxa"/>
            <w:shd w:val="clear" w:color="auto" w:fill="auto"/>
            <w:vAlign w:val="center"/>
          </w:tcPr>
          <w:p w:rsidR="009C093C" w:rsidRPr="004839E2" w:rsidRDefault="009C093C" w:rsidP="009C093C">
            <w:pPr>
              <w:spacing w:line="276" w:lineRule="auto"/>
              <w:contextualSpacing/>
              <w:jc w:val="center"/>
              <w:rPr>
                <w:rFonts w:eastAsia="MS Mincho"/>
                <w:sz w:val="28"/>
                <w:szCs w:val="28"/>
                <w:lang w:val="vi-VN"/>
              </w:rPr>
            </w:pPr>
            <w:r w:rsidRPr="004839E2">
              <w:rPr>
                <w:rFonts w:eastAsia="MS Mincho"/>
                <w:sz w:val="28"/>
                <w:szCs w:val="28"/>
                <w:lang w:val="vi-VN"/>
              </w:rPr>
              <w:t>Phó</w:t>
            </w:r>
          </w:p>
          <w:p w:rsidR="009C093C" w:rsidRPr="004839E2" w:rsidRDefault="009C093C" w:rsidP="009C093C">
            <w:pPr>
              <w:spacing w:line="276" w:lineRule="auto"/>
              <w:contextualSpacing/>
              <w:jc w:val="center"/>
              <w:rPr>
                <w:rFonts w:eastAsia="MS Mincho"/>
                <w:sz w:val="28"/>
                <w:szCs w:val="28"/>
                <w:lang w:val="vi-VN"/>
              </w:rPr>
            </w:pPr>
            <w:r w:rsidRPr="004839E2">
              <w:rPr>
                <w:rFonts w:eastAsia="MS Mincho"/>
                <w:sz w:val="28"/>
                <w:szCs w:val="28"/>
                <w:lang w:val="vi-VN"/>
              </w:rPr>
              <w:t>hiệu trưởng</w:t>
            </w:r>
          </w:p>
          <w:p w:rsidR="009C093C" w:rsidRPr="004839E2" w:rsidRDefault="009C093C" w:rsidP="009C093C">
            <w:pPr>
              <w:spacing w:line="276" w:lineRule="auto"/>
              <w:contextualSpacing/>
              <w:rPr>
                <w:rFonts w:eastAsia="MS Mincho"/>
                <w:sz w:val="28"/>
                <w:szCs w:val="28"/>
                <w:lang w:val="vi-VN"/>
              </w:rPr>
            </w:pPr>
            <w:r w:rsidRPr="004D7CAA">
              <w:rPr>
                <w:sz w:val="28"/>
                <w:szCs w:val="28"/>
                <w:lang w:val="nl-NL"/>
              </w:rPr>
              <w:t xml:space="preserve">phụ trách </w:t>
            </w:r>
            <w:r w:rsidRPr="004839E2">
              <w:rPr>
                <w:rFonts w:eastAsia="MS Mincho"/>
                <w:sz w:val="28"/>
                <w:szCs w:val="28"/>
                <w:lang w:val="vi-VN"/>
              </w:rPr>
              <w:t>hành chính</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3</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[H1-1.10-03]</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D7CAA">
              <w:rPr>
                <w:iCs/>
                <w:sz w:val="28"/>
                <w:szCs w:val="28"/>
                <w:lang w:val="vi-VN"/>
              </w:rPr>
              <w:t>Kế hoạch tổ chức thực hiện việc đảm bảo chất lượng vệ sinh an toàn thực phẩm trong trường học</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w:t>
            </w:r>
          </w:p>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rPr>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Phó 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4</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[H1-1.10-04]</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lang w:val="vi-VN"/>
              </w:rPr>
            </w:pPr>
            <w:r w:rsidRPr="004D7CAA">
              <w:rPr>
                <w:sz w:val="28"/>
                <w:szCs w:val="28"/>
                <w:lang w:val="nl-NL"/>
              </w:rPr>
              <w:t>Kế hoạch phòng, chống ma túy</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sz w:val="28"/>
                <w:szCs w:val="28"/>
              </w:rPr>
            </w:pPr>
            <w:r w:rsidRPr="004D7CAA">
              <w:rPr>
                <w:rFonts w:eastAsia="MS Mincho"/>
                <w:sz w:val="28"/>
                <w:szCs w:val="28"/>
              </w:rPr>
              <w:t>Nhân viên y tế</w:t>
            </w:r>
          </w:p>
        </w:tc>
        <w:tc>
          <w:tcPr>
            <w:tcW w:w="1701" w:type="dxa"/>
            <w:shd w:val="clear" w:color="auto" w:fill="auto"/>
            <w:vAlign w:val="center"/>
          </w:tcPr>
          <w:p w:rsidR="009C093C" w:rsidRPr="004D7CAA" w:rsidRDefault="009C093C" w:rsidP="009C093C">
            <w:pPr>
              <w:spacing w:line="276" w:lineRule="auto"/>
              <w:contextualSpacing/>
              <w:jc w:val="center"/>
              <w:rPr>
                <w:sz w:val="28"/>
                <w:szCs w:val="28"/>
              </w:rPr>
            </w:pPr>
            <w:r w:rsidRPr="004D7CAA">
              <w:rPr>
                <w:rFonts w:eastAsia="MS Mincho"/>
                <w:sz w:val="28"/>
                <w:szCs w:val="28"/>
              </w:rPr>
              <w:t>Nhân viên y tế</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5</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[H1-1.10-05]</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D7CAA">
              <w:rPr>
                <w:rFonts w:eastAsia="MS Mincho"/>
                <w:sz w:val="28"/>
                <w:szCs w:val="28"/>
                <w:lang w:val="vi-VN"/>
              </w:rPr>
              <w:t>Quy chế phối hợp an ninh trật tự tại các cơ sở giáo dục trên địa bàn phường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rPr>
              <w:t>Công an Phường 15</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6</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[H1-1.10-06]</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lang w:val="vi-VN"/>
              </w:rPr>
            </w:pPr>
            <w:r w:rsidRPr="004D7CAA">
              <w:rPr>
                <w:rFonts w:eastAsia="MS Mincho"/>
                <w:sz w:val="28"/>
                <w:szCs w:val="28"/>
                <w:lang w:val="vi-VN"/>
              </w:rPr>
              <w:t>Báo cáo Quy chế phối hợp tình hình an ninh trật tự</w:t>
            </w:r>
          </w:p>
          <w:p w:rsidR="009C093C" w:rsidRPr="004D7CAA" w:rsidRDefault="009C093C" w:rsidP="009C093C">
            <w:pPr>
              <w:spacing w:line="276" w:lineRule="auto"/>
              <w:contextualSpacing/>
              <w:rPr>
                <w:rFonts w:eastAsia="MS Mincho"/>
                <w:sz w:val="28"/>
                <w:szCs w:val="28"/>
                <w:lang w:val="vi-VN"/>
              </w:rPr>
            </w:pP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7</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[H1-1.10-07]</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lang w:val="vi-VN"/>
              </w:rPr>
            </w:pPr>
            <w:r w:rsidRPr="004D7CAA">
              <w:rPr>
                <w:rFonts w:eastAsia="MS Mincho"/>
                <w:sz w:val="28"/>
                <w:szCs w:val="28"/>
                <w:lang w:val="vi-VN"/>
              </w:rPr>
              <w:t xml:space="preserve">Kế hoạch đảm bảo an ninh trật tự tại trường </w:t>
            </w:r>
            <w:r w:rsidRPr="004839E2">
              <w:rPr>
                <w:rFonts w:eastAsia="MS Mincho"/>
                <w:sz w:val="28"/>
                <w:szCs w:val="28"/>
                <w:lang w:val="nl-NL"/>
              </w:rPr>
              <w:t>t</w:t>
            </w:r>
            <w:r w:rsidRPr="004D7CAA">
              <w:rPr>
                <w:rFonts w:eastAsia="MS Mincho"/>
                <w:sz w:val="28"/>
                <w:szCs w:val="28"/>
                <w:lang w:val="vi-VN"/>
              </w:rPr>
              <w:t>iểu học</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p w:rsidR="009C093C" w:rsidRPr="004D7CAA" w:rsidRDefault="009C093C" w:rsidP="009C093C">
            <w:pPr>
              <w:spacing w:line="276" w:lineRule="auto"/>
              <w:contextualSpacing/>
              <w:rPr>
                <w:rFonts w:eastAsia="MS Mincho"/>
                <w:sz w:val="28"/>
                <w:szCs w:val="28"/>
                <w:lang w:val="vi-VN"/>
              </w:rPr>
            </w:pP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p w:rsidR="009C093C" w:rsidRPr="004D7CAA" w:rsidRDefault="009C093C" w:rsidP="009C093C">
            <w:pPr>
              <w:spacing w:line="276" w:lineRule="auto"/>
              <w:contextualSpacing/>
              <w:jc w:val="center"/>
              <w:rPr>
                <w:rFonts w:eastAsia="MS Mincho"/>
                <w:sz w:val="28"/>
                <w:szCs w:val="28"/>
              </w:rPr>
            </w:pP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t>Tiêu chí 2.1</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sz w:val="28"/>
                <w:szCs w:val="28"/>
                <w:lang w:val="nl-NL"/>
              </w:rPr>
              <w:t>[H2-2.1-01]</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vi-VN"/>
              </w:rPr>
            </w:pPr>
            <w:r w:rsidRPr="004D7CAA">
              <w:rPr>
                <w:rFonts w:eastAsia="MS Mincho"/>
                <w:sz w:val="28"/>
                <w:szCs w:val="28"/>
                <w:lang w:val="vi-VN"/>
              </w:rPr>
              <w:t>Hồ sơ Cán bộ công chức của Hiệu trưởng</w:t>
            </w:r>
          </w:p>
          <w:p w:rsidR="009C093C" w:rsidRPr="004D7CAA" w:rsidRDefault="009C093C" w:rsidP="009C093C">
            <w:pPr>
              <w:spacing w:line="276" w:lineRule="auto"/>
              <w:contextualSpacing/>
              <w:rPr>
                <w:rFonts w:eastAsia="MS Mincho"/>
                <w:sz w:val="28"/>
                <w:szCs w:val="28"/>
                <w:lang w:val="vi-VN"/>
              </w:rPr>
            </w:pPr>
            <w:r w:rsidRPr="004839E2">
              <w:rPr>
                <w:rFonts w:eastAsia="MS Mincho"/>
                <w:sz w:val="28"/>
                <w:szCs w:val="28"/>
                <w:lang w:val="vi-VN"/>
              </w:rPr>
              <w:t xml:space="preserve">Hồ sơ Viên chức của </w:t>
            </w:r>
            <w:r w:rsidRPr="004D7CAA">
              <w:rPr>
                <w:rFonts w:eastAsia="MS Mincho"/>
                <w:sz w:val="28"/>
                <w:szCs w:val="28"/>
                <w:lang w:val="vi-VN"/>
              </w:rPr>
              <w:t xml:space="preserve">Phó </w:t>
            </w:r>
            <w:r w:rsidRPr="004839E2">
              <w:rPr>
                <w:rFonts w:eastAsia="MS Mincho"/>
                <w:sz w:val="28"/>
                <w:szCs w:val="28"/>
                <w:lang w:val="vi-VN"/>
              </w:rPr>
              <w:t>h</w:t>
            </w:r>
            <w:r w:rsidRPr="004D7CAA">
              <w:rPr>
                <w:rFonts w:eastAsia="MS Mincho"/>
                <w:sz w:val="28"/>
                <w:szCs w:val="28"/>
                <w:lang w:val="vi-VN"/>
              </w:rPr>
              <w:t>iệu trưởng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rPr>
              <w:lastRenderedPageBreak/>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sz w:val="28"/>
                <w:szCs w:val="28"/>
                <w:lang w:val="nl-NL"/>
              </w:rPr>
              <w:t>[H2-2.1-02]</w:t>
            </w:r>
          </w:p>
        </w:tc>
        <w:tc>
          <w:tcPr>
            <w:tcW w:w="4110" w:type="dxa"/>
            <w:shd w:val="clear" w:color="auto" w:fill="auto"/>
            <w:vAlign w:val="center"/>
          </w:tcPr>
          <w:p w:rsidR="009C093C" w:rsidRPr="004D7CAA" w:rsidRDefault="009C093C" w:rsidP="009C093C">
            <w:pPr>
              <w:widowControl w:val="0"/>
              <w:spacing w:line="276" w:lineRule="auto"/>
              <w:contextualSpacing/>
              <w:rPr>
                <w:sz w:val="28"/>
                <w:szCs w:val="28"/>
                <w:lang w:val="vi-VN"/>
              </w:rPr>
            </w:pPr>
            <w:r w:rsidRPr="004D7CAA">
              <w:rPr>
                <w:sz w:val="28"/>
                <w:szCs w:val="28"/>
                <w:lang w:val="vi-VN"/>
              </w:rPr>
              <w:t xml:space="preserve">Kết quả đánh giá, xếp loại </w:t>
            </w:r>
            <w:r w:rsidRPr="004839E2">
              <w:rPr>
                <w:sz w:val="28"/>
                <w:szCs w:val="28"/>
                <w:lang w:val="vi-VN"/>
              </w:rPr>
              <w:t>H</w:t>
            </w:r>
            <w:r w:rsidRPr="004D7CAA">
              <w:rPr>
                <w:sz w:val="28"/>
                <w:szCs w:val="28"/>
                <w:lang w:val="vi-VN"/>
              </w:rPr>
              <w:t xml:space="preserve">iệu trưởng, </w:t>
            </w:r>
            <w:r w:rsidRPr="004839E2">
              <w:rPr>
                <w:sz w:val="28"/>
                <w:szCs w:val="28"/>
                <w:lang w:val="vi-VN"/>
              </w:rPr>
              <w:t>P</w:t>
            </w:r>
            <w:r w:rsidRPr="004D7CAA">
              <w:rPr>
                <w:sz w:val="28"/>
                <w:szCs w:val="28"/>
                <w:lang w:val="vi-VN"/>
              </w:rPr>
              <w:t xml:space="preserve">hó </w:t>
            </w:r>
            <w:r w:rsidRPr="004839E2">
              <w:rPr>
                <w:sz w:val="28"/>
                <w:szCs w:val="28"/>
                <w:lang w:val="vi-VN"/>
              </w:rPr>
              <w:t>H</w:t>
            </w:r>
            <w:r w:rsidRPr="004D7CAA">
              <w:rPr>
                <w:sz w:val="28"/>
                <w:szCs w:val="28"/>
                <w:lang w:val="vi-VN"/>
              </w:rPr>
              <w:t>iệu trưởng h</w:t>
            </w:r>
            <w:r w:rsidRPr="004839E2">
              <w:rPr>
                <w:sz w:val="28"/>
                <w:szCs w:val="28"/>
                <w:lang w:val="vi-VN"/>
              </w:rPr>
              <w:t>à</w:t>
            </w:r>
            <w:r w:rsidRPr="004D7CAA">
              <w:rPr>
                <w:sz w:val="28"/>
                <w:szCs w:val="28"/>
                <w:lang w:val="vi-VN"/>
              </w:rPr>
              <w:t>ng năm</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Phòng Giáo dục và Đào tạo quận Bình Thạnh</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3</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sz w:val="28"/>
                <w:szCs w:val="28"/>
                <w:lang w:val="nl-NL"/>
              </w:rPr>
              <w:t>[H2-2.1-03]</w:t>
            </w:r>
          </w:p>
        </w:tc>
        <w:tc>
          <w:tcPr>
            <w:tcW w:w="4110" w:type="dxa"/>
            <w:shd w:val="clear" w:color="auto" w:fill="auto"/>
            <w:vAlign w:val="center"/>
          </w:tcPr>
          <w:p w:rsidR="009C093C" w:rsidRPr="004D7CAA" w:rsidRDefault="009C093C" w:rsidP="009C093C">
            <w:pPr>
              <w:widowControl w:val="0"/>
              <w:spacing w:line="276" w:lineRule="auto"/>
              <w:contextualSpacing/>
              <w:rPr>
                <w:sz w:val="28"/>
                <w:szCs w:val="28"/>
                <w:lang w:val="vi-VN"/>
              </w:rPr>
            </w:pPr>
            <w:r w:rsidRPr="004D7CAA">
              <w:rPr>
                <w:sz w:val="28"/>
                <w:szCs w:val="28"/>
                <w:lang w:val="vi-VN"/>
              </w:rPr>
              <w:t>Các hình thức khen thưởng Hiệu trưởng, Phó Hiệu trưởng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p>
        </w:tc>
        <w:tc>
          <w:tcPr>
            <w:tcW w:w="1701" w:type="dxa"/>
            <w:shd w:val="clear" w:color="auto" w:fill="auto"/>
            <w:vAlign w:val="center"/>
          </w:tcPr>
          <w:p w:rsidR="009C093C" w:rsidRPr="004D7CAA" w:rsidRDefault="009C093C" w:rsidP="009C093C">
            <w:pPr>
              <w:spacing w:line="276" w:lineRule="auto"/>
              <w:contextualSpacing/>
              <w:jc w:val="center"/>
              <w:rPr>
                <w:sz w:val="28"/>
                <w:szCs w:val="28"/>
              </w:rPr>
            </w:pPr>
            <w:r w:rsidRPr="004D7CAA">
              <w:rPr>
                <w:rFonts w:eastAsia="MS Mincho"/>
                <w:sz w:val="28"/>
                <w:szCs w:val="28"/>
              </w:rPr>
              <w:t>Nhân viên văn thư</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4</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sz w:val="28"/>
                <w:szCs w:val="28"/>
                <w:lang w:val="nl-NL"/>
              </w:rPr>
              <w:t>[H2-2.1-04]</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lang w:val="vi-VN"/>
              </w:rPr>
            </w:pPr>
            <w:r w:rsidRPr="004D7CAA">
              <w:rPr>
                <w:rFonts w:eastAsia="MS Mincho"/>
                <w:sz w:val="28"/>
                <w:szCs w:val="28"/>
                <w:lang w:val="vi-VN"/>
              </w:rPr>
              <w:t>Bằng Trung cấp lý luận chính trị và quản lý hành chính nhà nước</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lang w:val="vi-VN"/>
              </w:rPr>
              <w:t>N</w:t>
            </w:r>
            <w:r w:rsidRPr="004D7CAA">
              <w:rPr>
                <w:rFonts w:eastAsia="MS Mincho"/>
                <w:sz w:val="28"/>
                <w:szCs w:val="28"/>
              </w:rPr>
              <w:t>ăm 2016</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Trung tâm bồi dưỡng chính trị quận Bình Thạnh</w:t>
            </w:r>
          </w:p>
        </w:tc>
        <w:tc>
          <w:tcPr>
            <w:tcW w:w="1701" w:type="dxa"/>
            <w:shd w:val="clear" w:color="auto" w:fill="auto"/>
            <w:vAlign w:val="center"/>
          </w:tcPr>
          <w:p w:rsidR="009C093C" w:rsidRPr="004D7CAA" w:rsidRDefault="009C093C" w:rsidP="009C093C">
            <w:pPr>
              <w:spacing w:line="276" w:lineRule="auto"/>
              <w:contextualSpacing/>
              <w:jc w:val="center"/>
              <w:rPr>
                <w:sz w:val="28"/>
                <w:szCs w:val="28"/>
              </w:rPr>
            </w:pPr>
            <w:r w:rsidRPr="004D7CAA">
              <w:rPr>
                <w:rFonts w:eastAsia="MS Mincho"/>
                <w:sz w:val="28"/>
                <w:szCs w:val="28"/>
              </w:rPr>
              <w:t>Nhân viên văn thư</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5</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sz w:val="28"/>
                <w:szCs w:val="28"/>
                <w:lang w:val="nl-NL"/>
              </w:rPr>
              <w:t>[H2-2.1-05]</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lang w:val="vi-VN"/>
              </w:rPr>
            </w:pPr>
            <w:r w:rsidRPr="004D7CAA">
              <w:rPr>
                <w:rFonts w:eastAsia="MS Mincho"/>
                <w:sz w:val="28"/>
                <w:szCs w:val="28"/>
                <w:lang w:val="vi-VN"/>
              </w:rPr>
              <w:t>Giấy chứng nhận lớp cán bộ quản lý</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2008</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Trường Đại học Sài Gòn</w:t>
            </w:r>
          </w:p>
        </w:tc>
        <w:tc>
          <w:tcPr>
            <w:tcW w:w="1701" w:type="dxa"/>
            <w:shd w:val="clear" w:color="auto" w:fill="auto"/>
            <w:vAlign w:val="center"/>
          </w:tcPr>
          <w:p w:rsidR="009C093C" w:rsidRPr="004D7CAA" w:rsidRDefault="009C093C" w:rsidP="009C093C">
            <w:pPr>
              <w:spacing w:line="276" w:lineRule="auto"/>
              <w:contextualSpacing/>
              <w:jc w:val="center"/>
              <w:rPr>
                <w:sz w:val="28"/>
                <w:szCs w:val="28"/>
              </w:rPr>
            </w:pPr>
            <w:r w:rsidRPr="004D7CAA">
              <w:rPr>
                <w:rFonts w:eastAsia="MS Mincho"/>
                <w:sz w:val="28"/>
                <w:szCs w:val="28"/>
              </w:rPr>
              <w:t>Nhân viên văn thư</w:t>
            </w: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t>Tiêu chí 2.2</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rFonts w:eastAsia="MS Mincho"/>
                <w:sz w:val="28"/>
                <w:szCs w:val="28"/>
              </w:rPr>
              <w:t>[H2-2.2-01]</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839E2">
              <w:rPr>
                <w:rFonts w:eastAsia="MS Mincho"/>
                <w:sz w:val="28"/>
                <w:szCs w:val="28"/>
                <w:lang w:val="nl-NL"/>
              </w:rPr>
              <w:t>Văn bằng, chứng chỉ bộ môn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vi-VN"/>
              </w:rPr>
              <w:lastRenderedPageBreak/>
              <w:t xml:space="preserve">Cơ quan quản lý </w:t>
            </w:r>
            <w:r w:rsidRPr="004D7CAA">
              <w:rPr>
                <w:sz w:val="28"/>
                <w:szCs w:val="28"/>
              </w:rPr>
              <w:t xml:space="preserve">Giáo dục và Đào </w:t>
            </w:r>
            <w:r w:rsidRPr="004D7CAA">
              <w:rPr>
                <w:sz w:val="28"/>
                <w:szCs w:val="28"/>
              </w:rPr>
              <w:lastRenderedPageBreak/>
              <w:t>tạo</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Nhân viên văn thư</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[H2-2.2-02]</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Quyết định phân công Tổng phụ trách</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3</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[H2-2.2-03]</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lang w:val="vi-VN"/>
              </w:rPr>
              <w:t xml:space="preserve">Bảng tổng hợp trình độ </w:t>
            </w:r>
            <w:r w:rsidRPr="004D7CAA">
              <w:rPr>
                <w:rFonts w:eastAsia="MS Mincho"/>
                <w:sz w:val="28"/>
                <w:szCs w:val="28"/>
              </w:rPr>
              <w:t>c</w:t>
            </w:r>
            <w:r w:rsidRPr="004D7CAA">
              <w:rPr>
                <w:rFonts w:eastAsia="MS Mincho"/>
                <w:sz w:val="28"/>
                <w:szCs w:val="28"/>
                <w:lang w:val="vi-VN"/>
              </w:rPr>
              <w:t>án bộ, giáo viên, nhân viên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văn thư</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văn thư</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4</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rFonts w:eastAsia="MS Mincho"/>
                <w:sz w:val="28"/>
                <w:szCs w:val="28"/>
              </w:rPr>
              <w:t>[H2-2.2-04]</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D7CAA">
              <w:rPr>
                <w:rFonts w:eastAsia="MS Mincho"/>
                <w:sz w:val="28"/>
                <w:szCs w:val="28"/>
                <w:lang w:val="vi-VN"/>
              </w:rPr>
              <w:t>Hồ sơ đánh giá xếp loại giáo viên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t xml:space="preserve">Tiêu chí </w:t>
            </w:r>
            <w:r w:rsidRPr="004D7CAA">
              <w:rPr>
                <w:b/>
                <w:sz w:val="28"/>
                <w:szCs w:val="28"/>
                <w:lang w:val="vi-VN"/>
              </w:rPr>
              <w:lastRenderedPageBreak/>
              <w:t>2.3</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lastRenderedPageBreak/>
              <w:t>1</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[H2-2.3-01]</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839E2">
              <w:rPr>
                <w:rFonts w:eastAsia="MS Mincho"/>
                <w:sz w:val="28"/>
                <w:szCs w:val="28"/>
                <w:lang w:val="nl-NL"/>
              </w:rPr>
              <w:t>Quyết định phân công nhân sự</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[H2-2.3-02]</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D7CAA">
              <w:rPr>
                <w:rFonts w:eastAsia="MS Mincho"/>
                <w:sz w:val="28"/>
                <w:szCs w:val="28"/>
                <w:lang w:val="vi-VN"/>
              </w:rPr>
              <w:t>Quyết định điều động viên chức làm công tác thư viện, kế toán, y tế</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Ủy ban nhân dân quận Bình Thạnh</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Phòng Giáo dục và Đào tạo quận Bình Thạnh</w:t>
            </w:r>
          </w:p>
        </w:tc>
        <w:tc>
          <w:tcPr>
            <w:tcW w:w="1701" w:type="dxa"/>
            <w:shd w:val="clear" w:color="auto" w:fill="auto"/>
            <w:vAlign w:val="center"/>
          </w:tcPr>
          <w:p w:rsidR="009C093C" w:rsidRPr="004D7CAA" w:rsidRDefault="009C093C" w:rsidP="009C093C">
            <w:pPr>
              <w:spacing w:line="276" w:lineRule="auto"/>
              <w:contextualSpacing/>
              <w:jc w:val="center"/>
              <w:rPr>
                <w:sz w:val="28"/>
                <w:szCs w:val="28"/>
              </w:rPr>
            </w:pPr>
            <w:r w:rsidRPr="004D7CAA">
              <w:rPr>
                <w:rFonts w:eastAsia="MS Mincho"/>
                <w:sz w:val="28"/>
                <w:szCs w:val="28"/>
              </w:rPr>
              <w:t>Nhân viên kế toán</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3</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[H2-2.3-03]</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839E2">
              <w:rPr>
                <w:rFonts w:eastAsia="MS Mincho"/>
                <w:sz w:val="28"/>
                <w:szCs w:val="28"/>
                <w:lang w:val="nl-NL"/>
              </w:rPr>
              <w:t>Văn bằng của nhân viên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vi-VN"/>
              </w:rPr>
              <w:t xml:space="preserve">Cơ quan quản lý </w:t>
            </w:r>
            <w:r w:rsidRPr="004D7CAA">
              <w:rPr>
                <w:sz w:val="28"/>
                <w:szCs w:val="28"/>
              </w:rPr>
              <w:t>Giáo dục và Đào tạo</w:t>
            </w:r>
          </w:p>
        </w:tc>
        <w:tc>
          <w:tcPr>
            <w:tcW w:w="1701" w:type="dxa"/>
            <w:shd w:val="clear" w:color="auto" w:fill="auto"/>
            <w:vAlign w:val="center"/>
          </w:tcPr>
          <w:p w:rsidR="009C093C" w:rsidRPr="004D7CAA" w:rsidRDefault="009C093C" w:rsidP="009C093C">
            <w:pPr>
              <w:spacing w:line="276" w:lineRule="auto"/>
              <w:contextualSpacing/>
              <w:jc w:val="center"/>
              <w:rPr>
                <w:sz w:val="28"/>
                <w:szCs w:val="28"/>
              </w:rPr>
            </w:pPr>
            <w:r w:rsidRPr="004D7CAA">
              <w:rPr>
                <w:rFonts w:eastAsia="MS Mincho"/>
                <w:sz w:val="28"/>
                <w:szCs w:val="28"/>
              </w:rPr>
              <w:t>Nhân viên văn thư</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4</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[H2-2.3-04]</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839E2">
              <w:rPr>
                <w:rFonts w:eastAsia="MS Mincho"/>
                <w:sz w:val="28"/>
                <w:szCs w:val="28"/>
                <w:lang w:val="nl-NL"/>
              </w:rPr>
              <w:t>Hồ sơ đánh giá xếp loại nhân viên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lastRenderedPageBreak/>
              <w:t>Tiêu chí 2.4</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[H2-2.4-01]</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D7CAA">
              <w:rPr>
                <w:rFonts w:eastAsia="MS Mincho"/>
                <w:sz w:val="28"/>
                <w:szCs w:val="28"/>
                <w:lang w:val="vi-VN"/>
              </w:rPr>
              <w:t>Danh sách học sinh các lớp có thông tin về năm sinh</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rPr>
              <w:t xml:space="preserve">Nhân viên </w:t>
            </w:r>
            <w:r w:rsidRPr="004D7CAA">
              <w:rPr>
                <w:rFonts w:eastAsia="MS Mincho"/>
                <w:sz w:val="28"/>
                <w:szCs w:val="28"/>
              </w:rPr>
              <w:t>văn thư</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[H2-2.4-02]</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D7CAA">
              <w:rPr>
                <w:rFonts w:eastAsia="MS Mincho"/>
                <w:sz w:val="28"/>
                <w:szCs w:val="28"/>
                <w:lang w:val="vi-VN"/>
              </w:rPr>
              <w:t xml:space="preserve">Thống kê </w:t>
            </w:r>
            <w:r w:rsidRPr="004839E2">
              <w:rPr>
                <w:rFonts w:eastAsia="MS Mincho"/>
                <w:sz w:val="28"/>
                <w:szCs w:val="28"/>
                <w:lang w:val="nl-NL"/>
              </w:rPr>
              <w:t>h</w:t>
            </w:r>
            <w:r w:rsidRPr="004D7CAA">
              <w:rPr>
                <w:rFonts w:eastAsia="MS Mincho"/>
                <w:sz w:val="28"/>
                <w:szCs w:val="28"/>
                <w:lang w:val="vi-VN"/>
              </w:rPr>
              <w:t>ạnh kiểm</w:t>
            </w:r>
            <w:r w:rsidRPr="004839E2">
              <w:rPr>
                <w:rFonts w:eastAsia="MS Mincho"/>
                <w:sz w:val="28"/>
                <w:szCs w:val="28"/>
                <w:lang w:val="nl-NL"/>
              </w:rPr>
              <w:t>, phẩm chất năng lực</w:t>
            </w:r>
            <w:r w:rsidRPr="004D7CAA">
              <w:rPr>
                <w:rFonts w:eastAsia="MS Mincho"/>
                <w:sz w:val="28"/>
                <w:szCs w:val="28"/>
                <w:lang w:val="vi-VN"/>
              </w:rPr>
              <w:t xml:space="preserve"> học sinh</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 hiệu trưởng</w:t>
            </w:r>
          </w:p>
          <w:p w:rsidR="009C093C" w:rsidRPr="004D7CAA" w:rsidRDefault="009C093C" w:rsidP="009C093C">
            <w:pPr>
              <w:spacing w:line="276" w:lineRule="auto"/>
              <w:contextualSpacing/>
              <w:jc w:val="center"/>
              <w:rPr>
                <w:rFonts w:eastAsia="MS Mincho"/>
                <w:sz w:val="28"/>
                <w:szCs w:val="28"/>
              </w:rPr>
            </w:pP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 hiệu trưởng</w:t>
            </w:r>
          </w:p>
          <w:p w:rsidR="009C093C" w:rsidRPr="004D7CAA" w:rsidRDefault="009C093C" w:rsidP="009C093C">
            <w:pPr>
              <w:spacing w:line="276" w:lineRule="auto"/>
              <w:contextualSpacing/>
              <w:jc w:val="center"/>
              <w:rPr>
                <w:rFonts w:eastAsia="MS Mincho"/>
                <w:sz w:val="28"/>
                <w:szCs w:val="28"/>
              </w:rPr>
            </w:pP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t>Tiêu chí 3.1</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sz w:val="28"/>
                <w:szCs w:val="28"/>
                <w:lang w:val="nl-NL"/>
              </w:rPr>
              <w:t>[H3-3.1-01]</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vi-VN"/>
              </w:rPr>
            </w:pPr>
            <w:r w:rsidRPr="004839E2">
              <w:rPr>
                <w:rFonts w:eastAsia="MS Mincho"/>
                <w:sz w:val="28"/>
                <w:szCs w:val="28"/>
                <w:lang w:val="vi-VN"/>
              </w:rPr>
              <w:t>Ảnh chụp khuôn viên có cây xanh trong trường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Tổng phụ trách</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sz w:val="28"/>
                <w:szCs w:val="28"/>
                <w:lang w:val="nl-NL"/>
              </w:rPr>
              <w:t>[H3-3.1-02]</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vi-VN"/>
              </w:rPr>
            </w:pPr>
            <w:r w:rsidRPr="004D7CAA">
              <w:rPr>
                <w:rFonts w:eastAsia="MS Mincho"/>
                <w:sz w:val="28"/>
                <w:szCs w:val="28"/>
                <w:lang w:val="vi-VN"/>
              </w:rPr>
              <w:t xml:space="preserve">Ảnh chụp </w:t>
            </w:r>
            <w:r w:rsidRPr="004839E2">
              <w:rPr>
                <w:rFonts w:eastAsia="MS Mincho"/>
                <w:sz w:val="28"/>
                <w:szCs w:val="28"/>
                <w:lang w:val="vi-VN"/>
              </w:rPr>
              <w:t>cổng</w:t>
            </w:r>
            <w:r w:rsidRPr="004D7CAA">
              <w:rPr>
                <w:rFonts w:eastAsia="MS Mincho"/>
                <w:sz w:val="28"/>
                <w:szCs w:val="28"/>
                <w:lang w:val="vi-VN"/>
              </w:rPr>
              <w:t xml:space="preserve"> trường</w:t>
            </w:r>
            <w:r w:rsidRPr="004839E2">
              <w:rPr>
                <w:rFonts w:eastAsia="MS Mincho"/>
                <w:sz w:val="28"/>
                <w:szCs w:val="28"/>
                <w:lang w:val="vi-VN"/>
              </w:rPr>
              <w:t>, hình ảnh mặt trước của sảnh trường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Tổng phụ trách</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3</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sz w:val="28"/>
                <w:szCs w:val="28"/>
                <w:lang w:val="nl-NL"/>
              </w:rPr>
              <w:t>[H3-3.1-03]</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lang w:val="vi-VN"/>
              </w:rPr>
            </w:pPr>
            <w:r w:rsidRPr="004D7CAA">
              <w:rPr>
                <w:rFonts w:eastAsia="MS Mincho"/>
                <w:sz w:val="28"/>
                <w:szCs w:val="28"/>
                <w:lang w:val="vi-VN"/>
              </w:rPr>
              <w:t>Sơ đồ tổng thể và từng khu của nhà trường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t>Tiêu chí 3.2</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sz w:val="28"/>
                <w:szCs w:val="28"/>
                <w:lang w:val="nl-NL"/>
              </w:rPr>
              <w:t>[H3-3.2-01]</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lang w:val="vi-VN"/>
              </w:rPr>
            </w:pPr>
            <w:r w:rsidRPr="004D7CAA">
              <w:rPr>
                <w:rFonts w:eastAsia="MS Mincho"/>
                <w:sz w:val="28"/>
                <w:szCs w:val="28"/>
                <w:lang w:val="vi-VN"/>
              </w:rPr>
              <w:t>Biên bản kiểm kê tài sản</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Phó hiệu trưởng </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 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sz w:val="28"/>
                <w:szCs w:val="28"/>
                <w:lang w:val="nl-NL"/>
              </w:rPr>
              <w:t>[H3-3.2-02]</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Hình ảnh lớp học</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Tổng phụ trách</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Tổng phụ trách</w:t>
            </w: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t>Tiêu chí 3.4</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sz w:val="28"/>
                <w:szCs w:val="28"/>
                <w:lang w:val="nl-NL"/>
              </w:rPr>
              <w:t>[H3-3.4-01]</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lang w:val="vi-VN"/>
              </w:rPr>
            </w:pPr>
            <w:r w:rsidRPr="004D7CAA">
              <w:rPr>
                <w:rFonts w:eastAsia="MS Mincho"/>
                <w:sz w:val="28"/>
                <w:szCs w:val="28"/>
                <w:lang w:val="vi-VN"/>
              </w:rPr>
              <w:t>Sơ đồ khu nhà vệ sinh của nhà trường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 xml:space="preserve">Phó hiệu truởng </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Phó hiệu truởng </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sz w:val="28"/>
                <w:szCs w:val="28"/>
                <w:lang w:val="nl-NL"/>
              </w:rPr>
              <w:t>[H3-3.4-02]</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Giấy kiểm nghiệm nước</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Bệnh viện Bình Thạnh</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y tế</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3</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nl-NL"/>
              </w:rPr>
              <w:t>[H3-3.4-03]</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Hợp đồng thu gom rác</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839E2" w:rsidRDefault="009C093C" w:rsidP="009C093C">
            <w:pPr>
              <w:spacing w:line="276" w:lineRule="auto"/>
              <w:contextualSpacing/>
              <w:jc w:val="center"/>
              <w:rPr>
                <w:rFonts w:eastAsia="MS Mincho"/>
                <w:sz w:val="28"/>
                <w:szCs w:val="28"/>
                <w:lang w:val="vi-VN"/>
              </w:rPr>
            </w:pPr>
            <w:r w:rsidRPr="004D7CAA">
              <w:rPr>
                <w:rFonts w:eastAsia="MS Mincho"/>
                <w:sz w:val="28"/>
                <w:szCs w:val="28"/>
                <w:lang w:val="vi-VN"/>
              </w:rPr>
              <w:t>Dịch vụ Công Ích quận Bình Thạnh</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kế toán</w:t>
            </w: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t>Tiêu chí 3.5</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[H3-3.5-01]</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lang w:val="vi-VN"/>
              </w:rPr>
            </w:pPr>
            <w:r w:rsidRPr="004D7CAA">
              <w:rPr>
                <w:sz w:val="28"/>
                <w:szCs w:val="28"/>
                <w:lang w:val="vi-VN"/>
              </w:rPr>
              <w:t xml:space="preserve">Hợp đồng và hóa đơn thanh toán tiền dịch vụ </w:t>
            </w:r>
            <w:r w:rsidRPr="004839E2">
              <w:rPr>
                <w:sz w:val="28"/>
                <w:szCs w:val="28"/>
                <w:lang w:val="nl-NL"/>
              </w:rPr>
              <w:t>I</w:t>
            </w:r>
            <w:r w:rsidRPr="004D7CAA">
              <w:rPr>
                <w:sz w:val="28"/>
                <w:szCs w:val="28"/>
                <w:lang w:val="vi-VN"/>
              </w:rPr>
              <w:t>nternet</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rPr>
              <w:t>Nhân viên kế toán</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Nhân viên kế toán</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[H3-3.5-02]</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D7CAA">
              <w:rPr>
                <w:sz w:val="28"/>
                <w:szCs w:val="28"/>
                <w:lang w:val="vi-VN"/>
              </w:rPr>
              <w:t xml:space="preserve">Danh mục thiết bị dạy họccủa nhà </w:t>
            </w:r>
            <w:r w:rsidRPr="004D7CAA">
              <w:rPr>
                <w:sz w:val="28"/>
                <w:szCs w:val="28"/>
                <w:lang w:val="vi-VN"/>
              </w:rPr>
              <w:lastRenderedPageBreak/>
              <w:t>trường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 xml:space="preserve">Nhân viên </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Thư viện-thiết bị</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 xml:space="preserve">Nhân viên </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Thư viện-thiết bị</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3</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[H3-3.5-03]</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839E2">
              <w:rPr>
                <w:rFonts w:eastAsia="MS Mincho"/>
                <w:sz w:val="28"/>
                <w:szCs w:val="28"/>
                <w:lang w:val="nl-NL"/>
              </w:rPr>
              <w:t>Biên bản kiểm kê thiết bị</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Nhân viên </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Thư viện-thiết bị</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Nhân viên </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Thư viện-thiết bị</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4</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[H3-3.5-04]</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839E2">
              <w:rPr>
                <w:rFonts w:eastAsia="MS Mincho"/>
                <w:sz w:val="28"/>
                <w:szCs w:val="28"/>
                <w:lang w:val="nl-NL"/>
              </w:rPr>
              <w:t>Sổ lưu chứng từ mua đồ dùng dạy học</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Nhân viên </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Thư viện-thiết bị</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Nhân viên </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Thư viện-thiết bị</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5</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[H3-3.5-05]</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839E2">
              <w:rPr>
                <w:sz w:val="28"/>
                <w:szCs w:val="28"/>
                <w:lang w:val="nl-NL"/>
              </w:rPr>
              <w:t>Kế hoạch hoạt động Thư viện-thiết bị</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Nhân viên </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Thư viện-thiết bị</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Nhân viên </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Thư viện-thiết bị</w:t>
            </w: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lastRenderedPageBreak/>
              <w:t>Tiêu chí 3.6</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[H3-3.6-01]</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D7CAA">
              <w:rPr>
                <w:sz w:val="28"/>
                <w:szCs w:val="28"/>
                <w:lang w:val="vi-VN"/>
              </w:rPr>
              <w:t>Danh mục các loại sách, báo, tài liệu</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Nhân viên </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Thư viện-thiết bị</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Nhân viên </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Thư viện-thiết bị</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[H3-3.6-02]</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D7CAA">
              <w:rPr>
                <w:sz w:val="28"/>
                <w:szCs w:val="28"/>
                <w:lang w:val="vi-VN"/>
              </w:rPr>
              <w:t>Sổ theo dõi việc cho mượn sách</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Nhân viên </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Thư viện-thiết bị</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Nhân viên </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Thư viện-thiết bị</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3</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[H3-3.6-03]</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D7CAA">
              <w:rPr>
                <w:sz w:val="28"/>
                <w:szCs w:val="28"/>
                <w:lang w:val="vi-VN"/>
              </w:rPr>
              <w:t>Danh mục sách báo, tài liệu được bổ sung cho thư viện nhà trường h</w:t>
            </w:r>
            <w:r w:rsidRPr="004839E2">
              <w:rPr>
                <w:sz w:val="28"/>
                <w:szCs w:val="28"/>
                <w:lang w:val="nl-NL"/>
              </w:rPr>
              <w:t>à</w:t>
            </w:r>
            <w:r w:rsidRPr="004D7CAA">
              <w:rPr>
                <w:sz w:val="28"/>
                <w:szCs w:val="28"/>
                <w:lang w:val="vi-VN"/>
              </w:rPr>
              <w:t>ng năm</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9C093C"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Nhân viên </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Thư viện-thiết bị</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Nhân viên </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Thư viện-thiết bị</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4</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[H3-3.6-04]</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D7CAA">
              <w:rPr>
                <w:sz w:val="28"/>
                <w:szCs w:val="28"/>
                <w:lang w:val="vi-VN"/>
              </w:rPr>
              <w:t>Hoá đơn mua sách báo hoặc phiếu xuất, nhập kho</w:t>
            </w:r>
          </w:p>
        </w:tc>
        <w:tc>
          <w:tcPr>
            <w:tcW w:w="2694" w:type="dxa"/>
            <w:shd w:val="clear" w:color="auto" w:fill="auto"/>
            <w:vAlign w:val="center"/>
          </w:tcPr>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7675DE"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7675DE" w:rsidP="007675DE">
            <w:pPr>
              <w:spacing w:line="276" w:lineRule="auto"/>
              <w:contextualSpacing/>
              <w:jc w:val="center"/>
              <w:rPr>
                <w:rFonts w:eastAsia="MS Mincho"/>
                <w:sz w:val="28"/>
                <w:szCs w:val="28"/>
              </w:rPr>
            </w:pPr>
            <w:r w:rsidRPr="004D7CAA">
              <w:rPr>
                <w:rFonts w:eastAsia="MS Mincho"/>
                <w:sz w:val="28"/>
                <w:szCs w:val="28"/>
              </w:rPr>
              <w:lastRenderedPageBreak/>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 xml:space="preserve">Nhân viên </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Thư viện-thiết bị</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Nhân viên </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Thư viện-thiết bị</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rPr>
            </w:pPr>
            <w:r w:rsidRPr="004D7CAA">
              <w:rPr>
                <w:sz w:val="28"/>
                <w:szCs w:val="28"/>
              </w:rPr>
              <w:t>5</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[H3-3.6-05]</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839E2">
              <w:rPr>
                <w:sz w:val="28"/>
                <w:szCs w:val="28"/>
                <w:lang w:val="nl-NL"/>
              </w:rPr>
              <w:t xml:space="preserve">Chứng nhận thư viện </w:t>
            </w:r>
            <w:r>
              <w:rPr>
                <w:sz w:val="28"/>
                <w:szCs w:val="28"/>
                <w:lang w:val="nl-NL"/>
              </w:rPr>
              <w:t>Xuất sắc</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Pr>
                <w:rFonts w:eastAsia="MS Mincho"/>
                <w:sz w:val="28"/>
                <w:szCs w:val="28"/>
              </w:rPr>
              <w:t>Ngày 15/5/2020</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Nhân viên </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Thư viện-thiết bị</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Nhân viên </w:t>
            </w:r>
          </w:p>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Thư viện-thiết bị</w:t>
            </w: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t>Tiêu chí 4.1</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nl-NL"/>
              </w:rPr>
              <w:t>[H4-4.1-01]</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Hồ sơ Ban đại diện Cha mẹ học sinh</w:t>
            </w:r>
          </w:p>
        </w:tc>
        <w:tc>
          <w:tcPr>
            <w:tcW w:w="2694" w:type="dxa"/>
            <w:shd w:val="clear" w:color="auto" w:fill="auto"/>
            <w:vAlign w:val="center"/>
          </w:tcPr>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7675DE"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nl-NL"/>
              </w:rPr>
              <w:t>[H4-4.1-02]</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Biên bản các cuộc họp Cha mẹ học sinh các lớp</w:t>
            </w:r>
          </w:p>
        </w:tc>
        <w:tc>
          <w:tcPr>
            <w:tcW w:w="2694" w:type="dxa"/>
            <w:shd w:val="clear" w:color="auto" w:fill="auto"/>
            <w:vAlign w:val="center"/>
          </w:tcPr>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7675DE"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rPr>
            </w:pPr>
            <w:r w:rsidRPr="004D7CAA">
              <w:rPr>
                <w:b/>
                <w:sz w:val="28"/>
                <w:szCs w:val="28"/>
              </w:rPr>
              <w:t xml:space="preserve">Tiêu </w:t>
            </w:r>
            <w:r w:rsidRPr="004D7CAA">
              <w:rPr>
                <w:b/>
                <w:sz w:val="28"/>
                <w:szCs w:val="28"/>
                <w:lang w:val="vi-VN"/>
              </w:rPr>
              <w:t>chí 4.</w:t>
            </w:r>
            <w:r w:rsidRPr="004D7CAA">
              <w:rPr>
                <w:b/>
                <w:sz w:val="28"/>
                <w:szCs w:val="28"/>
              </w:rPr>
              <w:t>2</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nl-NL"/>
              </w:rPr>
              <w:t>[H4-4.2-01]</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Quyết định thành lập Hội đồng Giáo dục phường</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lang w:val="vi-VN"/>
              </w:rPr>
            </w:pPr>
            <w:r w:rsidRPr="004D7CAA">
              <w:rPr>
                <w:rFonts w:eastAsia="MS Mincho"/>
                <w:sz w:val="28"/>
                <w:szCs w:val="28"/>
              </w:rPr>
              <w:t>Năm học 2017-2018</w:t>
            </w:r>
          </w:p>
        </w:tc>
        <w:tc>
          <w:tcPr>
            <w:tcW w:w="2126" w:type="dxa"/>
            <w:shd w:val="clear" w:color="auto" w:fill="auto"/>
            <w:vAlign w:val="center"/>
          </w:tcPr>
          <w:p w:rsidR="009C093C" w:rsidRPr="004839E2" w:rsidRDefault="009C093C" w:rsidP="009C093C">
            <w:pPr>
              <w:spacing w:line="276" w:lineRule="auto"/>
              <w:contextualSpacing/>
              <w:jc w:val="center"/>
              <w:rPr>
                <w:rFonts w:eastAsia="MS Mincho"/>
                <w:sz w:val="28"/>
                <w:szCs w:val="28"/>
                <w:lang w:val="vi-VN"/>
              </w:rPr>
            </w:pPr>
            <w:r w:rsidRPr="004839E2">
              <w:rPr>
                <w:rFonts w:eastAsia="MS Mincho"/>
                <w:sz w:val="28"/>
                <w:szCs w:val="28"/>
                <w:lang w:val="vi-VN"/>
              </w:rPr>
              <w:t>Hội đồng giáo dục Phường 15</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nl-NL"/>
              </w:rPr>
              <w:t>[H4-4.2-02]</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Nghị quyết chi bộ</w:t>
            </w:r>
          </w:p>
        </w:tc>
        <w:tc>
          <w:tcPr>
            <w:tcW w:w="2694" w:type="dxa"/>
            <w:shd w:val="clear" w:color="auto" w:fill="auto"/>
            <w:vAlign w:val="center"/>
          </w:tcPr>
          <w:p w:rsidR="009C093C" w:rsidRPr="004D7CAA" w:rsidRDefault="007675DE" w:rsidP="009C093C">
            <w:pPr>
              <w:spacing w:line="276" w:lineRule="auto"/>
              <w:contextualSpacing/>
              <w:jc w:val="center"/>
              <w:rPr>
                <w:rFonts w:eastAsia="MS Mincho"/>
                <w:sz w:val="28"/>
                <w:szCs w:val="28"/>
              </w:rPr>
            </w:pPr>
            <w:r>
              <w:rPr>
                <w:rFonts w:eastAsia="MS Mincho"/>
                <w:sz w:val="28"/>
                <w:szCs w:val="28"/>
              </w:rPr>
              <w:t>Năm 2016, 2017, 2018, 2019, 2020</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Bí thư chi bộ</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Bí thư chi bộ</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3</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nl-NL"/>
              </w:rPr>
              <w:t>[H4-4.2-03]</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 xml:space="preserve">Danh sách phụ huynh học sinh </w:t>
            </w:r>
            <w:r w:rsidRPr="004D7CAA">
              <w:rPr>
                <w:rFonts w:eastAsia="MS Mincho"/>
                <w:sz w:val="28"/>
                <w:szCs w:val="28"/>
              </w:rPr>
              <w:lastRenderedPageBreak/>
              <w:t>đóng góp các công trình</w:t>
            </w:r>
          </w:p>
        </w:tc>
        <w:tc>
          <w:tcPr>
            <w:tcW w:w="2694" w:type="dxa"/>
            <w:shd w:val="clear" w:color="auto" w:fill="auto"/>
            <w:vAlign w:val="center"/>
          </w:tcPr>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lastRenderedPageBreak/>
              <w:t>Năm họ</w:t>
            </w:r>
            <w:r>
              <w:rPr>
                <w:rFonts w:eastAsia="MS Mincho"/>
                <w:sz w:val="28"/>
                <w:szCs w:val="28"/>
              </w:rPr>
              <w:t>c 2016-2017</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lastRenderedPageBreak/>
              <w:t>Năm họ</w:t>
            </w:r>
            <w:r>
              <w:rPr>
                <w:rFonts w:eastAsia="MS Mincho"/>
                <w:sz w:val="28"/>
                <w:szCs w:val="28"/>
              </w:rPr>
              <w:t>c 2017-2018</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7675DE"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 xml:space="preserve">Ban đại diện </w:t>
            </w:r>
            <w:r w:rsidRPr="004D7CAA">
              <w:rPr>
                <w:rFonts w:eastAsia="MS Mincho"/>
                <w:sz w:val="28"/>
                <w:szCs w:val="28"/>
              </w:rPr>
              <w:lastRenderedPageBreak/>
              <w:t>Cha mẹ học sinh</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 xml:space="preserve">Nhân viên </w:t>
            </w:r>
            <w:r w:rsidRPr="004D7CAA">
              <w:rPr>
                <w:rFonts w:eastAsia="MS Mincho"/>
                <w:sz w:val="28"/>
                <w:szCs w:val="28"/>
              </w:rPr>
              <w:lastRenderedPageBreak/>
              <w:t>kế toán</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4</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nl-NL"/>
              </w:rPr>
              <w:t>[H4-4.2-04]</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Danh sách học sinh nhận học bổng</w:t>
            </w:r>
          </w:p>
        </w:tc>
        <w:tc>
          <w:tcPr>
            <w:tcW w:w="2694" w:type="dxa"/>
            <w:shd w:val="clear" w:color="auto" w:fill="auto"/>
            <w:vAlign w:val="center"/>
          </w:tcPr>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7675DE"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trưởng-Tổng phụ trách</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trưởng-Tổng phụ trách</w:t>
            </w:r>
          </w:p>
        </w:tc>
      </w:tr>
      <w:tr w:rsidR="009C093C" w:rsidRPr="004D7CAA" w:rsidTr="00F33728">
        <w:trPr>
          <w:trHeight w:val="394"/>
        </w:trPr>
        <w:tc>
          <w:tcPr>
            <w:tcW w:w="1206" w:type="dxa"/>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t>Tiêu chí 5.1</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nl-NL"/>
              </w:rPr>
              <w:t>[H5-5.1-01]</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bCs/>
                <w:sz w:val="28"/>
                <w:szCs w:val="28"/>
                <w:lang w:val="vi-VN"/>
              </w:rPr>
              <w:t>K</w:t>
            </w:r>
            <w:r w:rsidRPr="004D7CAA">
              <w:rPr>
                <w:sz w:val="28"/>
                <w:szCs w:val="28"/>
                <w:lang w:val="vi-VN"/>
              </w:rPr>
              <w:t>ế hoạch hoạt động chuyên môn theo từng năm học, học kỳ, tháng, tuần</w:t>
            </w:r>
          </w:p>
        </w:tc>
        <w:tc>
          <w:tcPr>
            <w:tcW w:w="2694" w:type="dxa"/>
            <w:shd w:val="clear" w:color="auto" w:fill="auto"/>
            <w:vAlign w:val="center"/>
          </w:tcPr>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7675DE"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 hiệu trưởng</w:t>
            </w:r>
          </w:p>
          <w:p w:rsidR="009C093C" w:rsidRPr="004D7CAA" w:rsidRDefault="009C093C" w:rsidP="009C093C">
            <w:pPr>
              <w:spacing w:line="276" w:lineRule="auto"/>
              <w:contextualSpacing/>
              <w:jc w:val="center"/>
              <w:rPr>
                <w:rFonts w:eastAsia="MS Mincho"/>
                <w:sz w:val="28"/>
                <w:szCs w:val="28"/>
              </w:rPr>
            </w:pP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 hiệu trưởng</w:t>
            </w:r>
          </w:p>
          <w:p w:rsidR="009C093C" w:rsidRPr="004D7CAA" w:rsidRDefault="009C093C" w:rsidP="009C093C">
            <w:pPr>
              <w:spacing w:line="276" w:lineRule="auto"/>
              <w:contextualSpacing/>
              <w:jc w:val="center"/>
              <w:rPr>
                <w:rFonts w:eastAsia="MS Mincho"/>
                <w:sz w:val="28"/>
                <w:szCs w:val="28"/>
              </w:rPr>
            </w:pP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t>Tiêu chí 5.2</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9C093C" w:rsidRPr="004D7CAA" w:rsidRDefault="009C093C" w:rsidP="009C093C">
            <w:pPr>
              <w:widowControl w:val="0"/>
              <w:spacing w:line="276" w:lineRule="auto"/>
              <w:contextualSpacing/>
              <w:jc w:val="center"/>
              <w:rPr>
                <w:sz w:val="28"/>
                <w:szCs w:val="28"/>
                <w:lang w:val="nl-NL"/>
              </w:rPr>
            </w:pPr>
            <w:r w:rsidRPr="004D7CAA">
              <w:rPr>
                <w:sz w:val="28"/>
                <w:szCs w:val="28"/>
                <w:lang w:val="nl-NL"/>
              </w:rPr>
              <w:t>[H5-5.2-01]</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Thời khóa biểu</w:t>
            </w:r>
          </w:p>
        </w:tc>
        <w:tc>
          <w:tcPr>
            <w:tcW w:w="2694" w:type="dxa"/>
            <w:shd w:val="clear" w:color="auto" w:fill="auto"/>
            <w:vAlign w:val="center"/>
          </w:tcPr>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7675DE"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 hiệu trưởng</w:t>
            </w:r>
          </w:p>
          <w:p w:rsidR="009C093C" w:rsidRPr="004D7CAA" w:rsidRDefault="009C093C" w:rsidP="009C093C">
            <w:pPr>
              <w:spacing w:line="276" w:lineRule="auto"/>
              <w:contextualSpacing/>
              <w:jc w:val="center"/>
              <w:rPr>
                <w:rFonts w:eastAsia="MS Mincho"/>
                <w:sz w:val="28"/>
                <w:szCs w:val="28"/>
              </w:rPr>
            </w:pP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 hiệu trưởng</w:t>
            </w:r>
          </w:p>
          <w:p w:rsidR="009C093C" w:rsidRPr="004D7CAA" w:rsidRDefault="009C093C" w:rsidP="009C093C">
            <w:pPr>
              <w:spacing w:line="276" w:lineRule="auto"/>
              <w:contextualSpacing/>
              <w:jc w:val="center"/>
              <w:rPr>
                <w:rFonts w:eastAsia="MS Mincho"/>
                <w:sz w:val="28"/>
                <w:szCs w:val="28"/>
              </w:rPr>
            </w:pP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spacing w:line="276" w:lineRule="auto"/>
              <w:contextualSpacing/>
              <w:jc w:val="center"/>
              <w:rPr>
                <w:sz w:val="28"/>
                <w:szCs w:val="28"/>
                <w:lang w:val="nl-NL"/>
              </w:rPr>
            </w:pPr>
            <w:r w:rsidRPr="004D7CAA">
              <w:rPr>
                <w:sz w:val="28"/>
                <w:szCs w:val="28"/>
                <w:lang w:val="nl-NL"/>
              </w:rPr>
              <w:t>[H5-5.2-0</w:t>
            </w:r>
            <w:r w:rsidRPr="004D7CAA">
              <w:rPr>
                <w:sz w:val="28"/>
                <w:szCs w:val="28"/>
                <w:lang w:val="vi-VN"/>
              </w:rPr>
              <w:t>2</w:t>
            </w:r>
            <w:r w:rsidRPr="004D7CAA">
              <w:rPr>
                <w:sz w:val="28"/>
                <w:szCs w:val="28"/>
                <w:lang w:val="nl-NL"/>
              </w:rPr>
              <w:t>]</w:t>
            </w:r>
          </w:p>
        </w:tc>
        <w:tc>
          <w:tcPr>
            <w:tcW w:w="4110" w:type="dxa"/>
            <w:shd w:val="clear" w:color="auto" w:fill="auto"/>
            <w:vAlign w:val="center"/>
          </w:tcPr>
          <w:p w:rsidR="009C093C" w:rsidRPr="004839E2" w:rsidRDefault="009C093C" w:rsidP="009C093C">
            <w:pPr>
              <w:spacing w:line="276" w:lineRule="auto"/>
              <w:contextualSpacing/>
              <w:rPr>
                <w:rFonts w:eastAsia="MS Mincho"/>
                <w:sz w:val="28"/>
                <w:szCs w:val="28"/>
                <w:lang w:val="nl-NL"/>
              </w:rPr>
            </w:pPr>
            <w:r w:rsidRPr="004839E2">
              <w:rPr>
                <w:rFonts w:eastAsia="MS Mincho"/>
                <w:sz w:val="28"/>
                <w:szCs w:val="28"/>
                <w:lang w:val="nl-NL"/>
              </w:rPr>
              <w:t>Hệ thống quản lý giáo dục (cổng điện tử)</w:t>
            </w:r>
          </w:p>
        </w:tc>
        <w:tc>
          <w:tcPr>
            <w:tcW w:w="2694"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Năm họ</w:t>
            </w:r>
            <w:r w:rsidR="007675DE">
              <w:rPr>
                <w:rFonts w:eastAsia="MS Mincho"/>
                <w:sz w:val="28"/>
                <w:szCs w:val="28"/>
              </w:rPr>
              <w:t>c 2020</w:t>
            </w:r>
            <w:r>
              <w:rPr>
                <w:rFonts w:eastAsia="MS Mincho"/>
                <w:sz w:val="28"/>
                <w:szCs w:val="28"/>
              </w:rPr>
              <w:t>-202</w:t>
            </w:r>
            <w:r w:rsidR="007675DE">
              <w:rPr>
                <w:rFonts w:eastAsia="MS Mincho"/>
                <w:sz w:val="28"/>
                <w:szCs w:val="28"/>
              </w:rPr>
              <w:t>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 hiệu trưởng</w:t>
            </w:r>
          </w:p>
          <w:p w:rsidR="009C093C" w:rsidRPr="004D7CAA" w:rsidRDefault="009C093C" w:rsidP="009C093C">
            <w:pPr>
              <w:spacing w:line="276" w:lineRule="auto"/>
              <w:contextualSpacing/>
              <w:jc w:val="center"/>
              <w:rPr>
                <w:rFonts w:eastAsia="MS Mincho"/>
                <w:sz w:val="28"/>
                <w:szCs w:val="28"/>
              </w:rPr>
            </w:pP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 hiệu trưởng</w:t>
            </w:r>
          </w:p>
          <w:p w:rsidR="009C093C" w:rsidRPr="004D7CAA" w:rsidRDefault="009C093C" w:rsidP="009C093C">
            <w:pPr>
              <w:spacing w:line="276" w:lineRule="auto"/>
              <w:contextualSpacing/>
              <w:jc w:val="center"/>
              <w:rPr>
                <w:rFonts w:eastAsia="MS Mincho"/>
                <w:sz w:val="28"/>
                <w:szCs w:val="28"/>
              </w:rPr>
            </w:pP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3</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nl-NL"/>
              </w:rPr>
              <w:t>[H5-5.2-0</w:t>
            </w:r>
            <w:r w:rsidRPr="004D7CAA">
              <w:rPr>
                <w:sz w:val="28"/>
                <w:szCs w:val="28"/>
                <w:lang w:val="vi-VN"/>
              </w:rPr>
              <w:t>3</w:t>
            </w:r>
            <w:r w:rsidRPr="004D7CAA">
              <w:rPr>
                <w:sz w:val="28"/>
                <w:szCs w:val="28"/>
                <w:lang w:val="nl-NL"/>
              </w:rPr>
              <w:t>]</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Kế hoạch Bồi dưỡng học sinh giỏi, phụ đạo học sinh yếu của Phó hiệu trưởng và Tổ chuyên môn</w:t>
            </w:r>
          </w:p>
        </w:tc>
        <w:tc>
          <w:tcPr>
            <w:tcW w:w="2694" w:type="dxa"/>
            <w:shd w:val="clear" w:color="auto" w:fill="auto"/>
            <w:vAlign w:val="center"/>
          </w:tcPr>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7675DE"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 hiệu trưởng</w:t>
            </w:r>
          </w:p>
          <w:p w:rsidR="009C093C" w:rsidRPr="004D7CAA" w:rsidRDefault="009C093C" w:rsidP="009C093C">
            <w:pPr>
              <w:spacing w:line="276" w:lineRule="auto"/>
              <w:contextualSpacing/>
              <w:jc w:val="center"/>
              <w:rPr>
                <w:rFonts w:eastAsia="MS Mincho"/>
                <w:sz w:val="28"/>
                <w:szCs w:val="28"/>
              </w:rPr>
            </w:pP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 hiệu trưởng</w:t>
            </w:r>
          </w:p>
          <w:p w:rsidR="009C093C" w:rsidRPr="004D7CAA" w:rsidRDefault="009C093C" w:rsidP="009C093C">
            <w:pPr>
              <w:spacing w:line="276" w:lineRule="auto"/>
              <w:contextualSpacing/>
              <w:jc w:val="center"/>
              <w:rPr>
                <w:rFonts w:eastAsia="MS Mincho"/>
                <w:sz w:val="28"/>
                <w:szCs w:val="28"/>
              </w:rPr>
            </w:pP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t>Tiêu chí 5.3</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pt-BR"/>
              </w:rPr>
              <w:t>[H5-5.3-01]</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sz w:val="28"/>
                <w:szCs w:val="28"/>
                <w:lang w:val="vi-VN"/>
              </w:rPr>
              <w:t>Kế hoạch tổ chức giáo dục, rèn luyện các kỹ năng sống phù hợp với độ tuổi học sinh</w:t>
            </w:r>
          </w:p>
        </w:tc>
        <w:tc>
          <w:tcPr>
            <w:tcW w:w="2694" w:type="dxa"/>
            <w:shd w:val="clear" w:color="auto" w:fill="auto"/>
            <w:vAlign w:val="center"/>
          </w:tcPr>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7675DE"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7675DE" w:rsidP="007675DE">
            <w:pPr>
              <w:spacing w:line="276" w:lineRule="auto"/>
              <w:contextualSpacing/>
              <w:jc w:val="center"/>
              <w:rPr>
                <w:rFonts w:eastAsia="MS Mincho"/>
                <w:sz w:val="28"/>
                <w:szCs w:val="28"/>
                <w:lang w:val="vi-VN"/>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Phó hiệu trưởng </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 xml:space="preserve">Phó hiệu trưởng </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pt-BR"/>
              </w:rPr>
              <w:t>[H5-5.3-02]</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Giáo án rèn kỹ năng sống</w:t>
            </w:r>
          </w:p>
        </w:tc>
        <w:tc>
          <w:tcPr>
            <w:tcW w:w="2694" w:type="dxa"/>
            <w:shd w:val="clear" w:color="auto" w:fill="auto"/>
            <w:vAlign w:val="center"/>
          </w:tcPr>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7675DE"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Bảo mẫu</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lang w:val="vi-VN"/>
              </w:rPr>
              <w:t>Phó 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3</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nl-NL"/>
              </w:rPr>
              <w:t>[H5-5.3-03]</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Kế hoạch tháng, tuần</w:t>
            </w:r>
          </w:p>
        </w:tc>
        <w:tc>
          <w:tcPr>
            <w:tcW w:w="2694" w:type="dxa"/>
            <w:shd w:val="clear" w:color="auto" w:fill="auto"/>
            <w:vAlign w:val="center"/>
          </w:tcPr>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lastRenderedPageBreak/>
              <w:t>Năm họ</w:t>
            </w:r>
            <w:r>
              <w:rPr>
                <w:rFonts w:eastAsia="MS Mincho"/>
                <w:sz w:val="28"/>
                <w:szCs w:val="28"/>
              </w:rPr>
              <w:t>c 2017-2018</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7675DE"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4</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nl-NL"/>
              </w:rPr>
              <w:t>[H5-5.3-04]</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lang w:val="vi-VN"/>
              </w:rPr>
            </w:pPr>
            <w:r w:rsidRPr="004D7CAA">
              <w:rPr>
                <w:sz w:val="28"/>
                <w:szCs w:val="28"/>
              </w:rPr>
              <w:t>K</w:t>
            </w:r>
            <w:r w:rsidRPr="004D7CAA">
              <w:rPr>
                <w:sz w:val="28"/>
                <w:szCs w:val="28"/>
                <w:lang w:val="vi-VN"/>
              </w:rPr>
              <w:t>ế hoạch tổ chức các hoạt động giáo dục ngoài giờ lên lớp của nhà trường</w:t>
            </w:r>
          </w:p>
        </w:tc>
        <w:tc>
          <w:tcPr>
            <w:tcW w:w="2694" w:type="dxa"/>
            <w:shd w:val="clear" w:color="auto" w:fill="auto"/>
            <w:vAlign w:val="center"/>
          </w:tcPr>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7675DE"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 hiệu trưởng</w:t>
            </w:r>
          </w:p>
          <w:p w:rsidR="009C093C" w:rsidRPr="004D7CAA" w:rsidRDefault="009C093C" w:rsidP="009C093C">
            <w:pPr>
              <w:spacing w:line="276" w:lineRule="auto"/>
              <w:contextualSpacing/>
              <w:jc w:val="center"/>
              <w:rPr>
                <w:rFonts w:eastAsia="MS Mincho"/>
                <w:sz w:val="28"/>
                <w:szCs w:val="28"/>
              </w:rPr>
            </w:pP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 hiệu trưởng</w:t>
            </w:r>
          </w:p>
          <w:p w:rsidR="009C093C" w:rsidRPr="004D7CAA" w:rsidRDefault="009C093C" w:rsidP="009C093C">
            <w:pPr>
              <w:spacing w:line="276" w:lineRule="auto"/>
              <w:contextualSpacing/>
              <w:jc w:val="center"/>
              <w:rPr>
                <w:rFonts w:eastAsia="MS Mincho"/>
                <w:sz w:val="28"/>
                <w:szCs w:val="28"/>
              </w:rPr>
            </w:pP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5</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nl-NL"/>
              </w:rPr>
              <w:t>[H5-5.3-05]</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rFonts w:eastAsia="MS Mincho"/>
                <w:sz w:val="28"/>
                <w:szCs w:val="28"/>
              </w:rPr>
              <w:t>Sổ dự giờ của giáo viên</w:t>
            </w:r>
          </w:p>
        </w:tc>
        <w:tc>
          <w:tcPr>
            <w:tcW w:w="2694" w:type="dxa"/>
            <w:shd w:val="clear" w:color="auto" w:fill="auto"/>
            <w:vAlign w:val="center"/>
          </w:tcPr>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7675DE"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Giáo viên</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 hiệu trưởng</w:t>
            </w:r>
          </w:p>
          <w:p w:rsidR="009C093C" w:rsidRPr="004D7CAA" w:rsidRDefault="009C093C" w:rsidP="009C093C">
            <w:pPr>
              <w:spacing w:line="276" w:lineRule="auto"/>
              <w:contextualSpacing/>
              <w:jc w:val="center"/>
              <w:rPr>
                <w:rFonts w:eastAsia="MS Mincho"/>
                <w:sz w:val="28"/>
                <w:szCs w:val="28"/>
              </w:rPr>
            </w:pP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t>Tiêu chí 5.4</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nl-NL"/>
              </w:rPr>
              <w:t>[H5-5.4-01]</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sz w:val="28"/>
                <w:szCs w:val="28"/>
                <w:lang w:val="vi-VN"/>
              </w:rPr>
              <w:t>Kế hoạch phổ cập giáo dục tiểu học của địa phương</w:t>
            </w:r>
          </w:p>
        </w:tc>
        <w:tc>
          <w:tcPr>
            <w:tcW w:w="2694" w:type="dxa"/>
            <w:shd w:val="clear" w:color="auto" w:fill="auto"/>
            <w:vAlign w:val="center"/>
          </w:tcPr>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7675DE"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Ủy ban nhân dân Phường 15</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nl-NL"/>
              </w:rPr>
              <w:t>[H5-5.4-02]</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sz w:val="28"/>
                <w:szCs w:val="28"/>
                <w:lang w:val="vi-VN"/>
              </w:rPr>
              <w:t>Kế hoạch thực hiện phổ cập giáo dục tiểu học của nhà trường</w:t>
            </w:r>
          </w:p>
        </w:tc>
        <w:tc>
          <w:tcPr>
            <w:tcW w:w="2694" w:type="dxa"/>
            <w:shd w:val="clear" w:color="auto" w:fill="auto"/>
            <w:vAlign w:val="center"/>
          </w:tcPr>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7675DE"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3</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nl-NL"/>
              </w:rPr>
              <w:t>[H5-5.4-03]</w:t>
            </w:r>
          </w:p>
        </w:tc>
        <w:tc>
          <w:tcPr>
            <w:tcW w:w="4110" w:type="dxa"/>
            <w:shd w:val="clear" w:color="auto" w:fill="auto"/>
            <w:vAlign w:val="center"/>
          </w:tcPr>
          <w:p w:rsidR="009C093C" w:rsidRDefault="009C093C" w:rsidP="009C093C">
            <w:pPr>
              <w:spacing w:line="276" w:lineRule="auto"/>
              <w:contextualSpacing/>
              <w:rPr>
                <w:rFonts w:eastAsia="MS Mincho"/>
                <w:sz w:val="28"/>
                <w:szCs w:val="28"/>
              </w:rPr>
            </w:pPr>
            <w:r w:rsidRPr="004D7CAA">
              <w:rPr>
                <w:rFonts w:eastAsia="MS Mincho"/>
                <w:sz w:val="28"/>
                <w:szCs w:val="28"/>
              </w:rPr>
              <w:t>Kế hoạch tuyển sinh</w:t>
            </w:r>
          </w:p>
          <w:p w:rsidR="009C093C" w:rsidRPr="009C4FE5" w:rsidRDefault="009C093C" w:rsidP="009C093C">
            <w:pPr>
              <w:rPr>
                <w:rFonts w:eastAsia="MS Mincho"/>
                <w:sz w:val="28"/>
                <w:szCs w:val="28"/>
              </w:rPr>
            </w:pPr>
          </w:p>
          <w:p w:rsidR="009C093C" w:rsidRDefault="009C093C" w:rsidP="009C093C">
            <w:pPr>
              <w:rPr>
                <w:rFonts w:eastAsia="MS Mincho"/>
                <w:sz w:val="28"/>
                <w:szCs w:val="28"/>
              </w:rPr>
            </w:pPr>
          </w:p>
          <w:p w:rsidR="009C093C" w:rsidRPr="009C4FE5" w:rsidRDefault="009C093C" w:rsidP="009C093C">
            <w:pPr>
              <w:rPr>
                <w:rFonts w:eastAsia="MS Mincho"/>
                <w:sz w:val="28"/>
                <w:szCs w:val="28"/>
              </w:rPr>
            </w:pPr>
          </w:p>
          <w:p w:rsidR="009C093C" w:rsidRPr="009C4FE5" w:rsidRDefault="009C093C" w:rsidP="009C093C">
            <w:pPr>
              <w:rPr>
                <w:rFonts w:eastAsia="MS Mincho"/>
                <w:sz w:val="28"/>
                <w:szCs w:val="28"/>
              </w:rPr>
            </w:pPr>
          </w:p>
        </w:tc>
        <w:tc>
          <w:tcPr>
            <w:tcW w:w="2694" w:type="dxa"/>
            <w:shd w:val="clear" w:color="auto" w:fill="auto"/>
            <w:vAlign w:val="center"/>
          </w:tcPr>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7675DE"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Hiệu trưởng</w:t>
            </w:r>
          </w:p>
        </w:tc>
      </w:tr>
      <w:tr w:rsidR="009C093C" w:rsidRPr="004D7CAA" w:rsidTr="00F33728">
        <w:trPr>
          <w:trHeight w:val="394"/>
        </w:trPr>
        <w:tc>
          <w:tcPr>
            <w:tcW w:w="1206" w:type="dxa"/>
            <w:vMerge w:val="restart"/>
          </w:tcPr>
          <w:p w:rsidR="009C093C" w:rsidRPr="004D7CAA" w:rsidRDefault="009C093C" w:rsidP="009C093C">
            <w:pPr>
              <w:spacing w:line="276" w:lineRule="auto"/>
              <w:contextualSpacing/>
              <w:jc w:val="center"/>
              <w:rPr>
                <w:b/>
                <w:sz w:val="28"/>
                <w:szCs w:val="28"/>
                <w:lang w:val="vi-VN"/>
              </w:rPr>
            </w:pPr>
            <w:r w:rsidRPr="004D7CAA">
              <w:rPr>
                <w:b/>
                <w:sz w:val="28"/>
                <w:szCs w:val="28"/>
                <w:lang w:val="vi-VN"/>
              </w:rPr>
              <w:t>Tiêu chí 5.5</w:t>
            </w: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1</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nl-NL"/>
              </w:rPr>
              <w:t>[H5-5.5-01]</w:t>
            </w:r>
          </w:p>
        </w:tc>
        <w:tc>
          <w:tcPr>
            <w:tcW w:w="4110" w:type="dxa"/>
            <w:shd w:val="clear" w:color="auto" w:fill="auto"/>
            <w:vAlign w:val="center"/>
          </w:tcPr>
          <w:p w:rsidR="009C093C" w:rsidRPr="004D7CAA" w:rsidRDefault="009C093C" w:rsidP="009C093C">
            <w:pPr>
              <w:spacing w:line="276" w:lineRule="auto"/>
              <w:contextualSpacing/>
              <w:rPr>
                <w:rFonts w:eastAsia="MS Mincho"/>
                <w:sz w:val="28"/>
                <w:szCs w:val="28"/>
              </w:rPr>
            </w:pPr>
            <w:r w:rsidRPr="004D7CAA">
              <w:rPr>
                <w:sz w:val="28"/>
                <w:szCs w:val="28"/>
                <w:lang w:val="vi-VN"/>
              </w:rPr>
              <w:t>Bảng t</w:t>
            </w:r>
            <w:r w:rsidRPr="004D7CAA">
              <w:rPr>
                <w:sz w:val="28"/>
                <w:szCs w:val="28"/>
              </w:rPr>
              <w:t>hống kê</w:t>
            </w:r>
            <w:r w:rsidRPr="004D7CAA">
              <w:rPr>
                <w:sz w:val="28"/>
                <w:szCs w:val="28"/>
                <w:lang w:val="vi-VN"/>
              </w:rPr>
              <w:t xml:space="preserve"> kết quả đánh giá, xếp loại học sinh h</w:t>
            </w:r>
            <w:r w:rsidRPr="004D7CAA">
              <w:rPr>
                <w:sz w:val="28"/>
                <w:szCs w:val="28"/>
              </w:rPr>
              <w:t>à</w:t>
            </w:r>
            <w:r w:rsidRPr="004D7CAA">
              <w:rPr>
                <w:sz w:val="28"/>
                <w:szCs w:val="28"/>
                <w:lang w:val="vi-VN"/>
              </w:rPr>
              <w:t>ng năm</w:t>
            </w:r>
          </w:p>
        </w:tc>
        <w:tc>
          <w:tcPr>
            <w:tcW w:w="2694" w:type="dxa"/>
            <w:shd w:val="clear" w:color="auto" w:fill="auto"/>
            <w:vAlign w:val="center"/>
          </w:tcPr>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7675DE"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 hiệu trưởng</w:t>
            </w:r>
          </w:p>
          <w:p w:rsidR="009C093C" w:rsidRPr="004D7CAA" w:rsidRDefault="009C093C" w:rsidP="009C093C">
            <w:pPr>
              <w:spacing w:line="276" w:lineRule="auto"/>
              <w:contextualSpacing/>
              <w:jc w:val="center"/>
              <w:rPr>
                <w:rFonts w:eastAsia="MS Mincho"/>
                <w:sz w:val="28"/>
                <w:szCs w:val="28"/>
              </w:rPr>
            </w:pP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 hiệu trưởng</w:t>
            </w:r>
          </w:p>
          <w:p w:rsidR="009C093C" w:rsidRPr="004D7CAA" w:rsidRDefault="009C093C" w:rsidP="009C093C">
            <w:pPr>
              <w:spacing w:line="276" w:lineRule="auto"/>
              <w:contextualSpacing/>
              <w:jc w:val="center"/>
              <w:rPr>
                <w:rFonts w:eastAsia="MS Mincho"/>
                <w:sz w:val="28"/>
                <w:szCs w:val="28"/>
              </w:rPr>
            </w:pPr>
          </w:p>
        </w:tc>
      </w:tr>
      <w:tr w:rsidR="009C093C" w:rsidRPr="004D7CAA" w:rsidTr="00F33728">
        <w:trPr>
          <w:trHeight w:val="394"/>
        </w:trPr>
        <w:tc>
          <w:tcPr>
            <w:tcW w:w="1206" w:type="dxa"/>
            <w:vMerge/>
          </w:tcPr>
          <w:p w:rsidR="009C093C" w:rsidRPr="004D7CAA" w:rsidRDefault="009C093C" w:rsidP="009C093C">
            <w:pPr>
              <w:spacing w:line="276" w:lineRule="auto"/>
              <w:contextualSpacing/>
              <w:jc w:val="center"/>
              <w:rPr>
                <w:b/>
                <w:sz w:val="28"/>
                <w:szCs w:val="28"/>
                <w:lang w:val="sv-SE"/>
              </w:rPr>
            </w:pPr>
          </w:p>
        </w:tc>
        <w:tc>
          <w:tcPr>
            <w:tcW w:w="709" w:type="dxa"/>
            <w:shd w:val="clear" w:color="auto" w:fill="auto"/>
            <w:vAlign w:val="center"/>
          </w:tcPr>
          <w:p w:rsidR="009C093C" w:rsidRPr="004D7CAA" w:rsidRDefault="009C093C" w:rsidP="009C093C">
            <w:pPr>
              <w:spacing w:line="276" w:lineRule="auto"/>
              <w:contextualSpacing/>
              <w:jc w:val="center"/>
              <w:rPr>
                <w:sz w:val="28"/>
                <w:szCs w:val="28"/>
                <w:lang w:val="vi-VN"/>
              </w:rPr>
            </w:pPr>
            <w:r w:rsidRPr="004D7CAA">
              <w:rPr>
                <w:sz w:val="28"/>
                <w:szCs w:val="28"/>
                <w:lang w:val="vi-VN"/>
              </w:rPr>
              <w:t>2</w:t>
            </w:r>
          </w:p>
        </w:tc>
        <w:tc>
          <w:tcPr>
            <w:tcW w:w="1843"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sz w:val="28"/>
                <w:szCs w:val="28"/>
                <w:lang w:val="nl-NL"/>
              </w:rPr>
              <w:t>[H5-5.5-02]</w:t>
            </w:r>
          </w:p>
        </w:tc>
        <w:tc>
          <w:tcPr>
            <w:tcW w:w="4110" w:type="dxa"/>
            <w:shd w:val="clear" w:color="auto" w:fill="auto"/>
            <w:vAlign w:val="center"/>
          </w:tcPr>
          <w:p w:rsidR="009C093C" w:rsidRPr="004D7CAA" w:rsidRDefault="009C093C" w:rsidP="009C093C">
            <w:pPr>
              <w:spacing w:line="276" w:lineRule="auto"/>
              <w:contextualSpacing/>
              <w:rPr>
                <w:sz w:val="28"/>
                <w:szCs w:val="28"/>
              </w:rPr>
            </w:pPr>
            <w:r w:rsidRPr="004D7CAA">
              <w:rPr>
                <w:sz w:val="28"/>
                <w:szCs w:val="28"/>
              </w:rPr>
              <w:t xml:space="preserve">Hồ sơ xét duyệt hoàn thành chương trình tiểu học </w:t>
            </w:r>
          </w:p>
          <w:p w:rsidR="009C093C" w:rsidRPr="004D7CAA" w:rsidRDefault="009C093C" w:rsidP="009C093C">
            <w:pPr>
              <w:spacing w:line="276" w:lineRule="auto"/>
              <w:contextualSpacing/>
              <w:rPr>
                <w:sz w:val="28"/>
                <w:szCs w:val="28"/>
              </w:rPr>
            </w:pPr>
            <w:r w:rsidRPr="004D7CAA">
              <w:rPr>
                <w:sz w:val="28"/>
                <w:szCs w:val="28"/>
              </w:rPr>
              <w:t>Hồ sơ xét duyệt hoàn thành chương trình lớp học</w:t>
            </w:r>
          </w:p>
        </w:tc>
        <w:tc>
          <w:tcPr>
            <w:tcW w:w="2694" w:type="dxa"/>
            <w:shd w:val="clear" w:color="auto" w:fill="auto"/>
            <w:vAlign w:val="center"/>
          </w:tcPr>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2016-2017</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2017-2018</w:t>
            </w:r>
          </w:p>
          <w:p w:rsidR="007675DE" w:rsidRPr="004D7CAA"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2018-2019</w:t>
            </w:r>
          </w:p>
          <w:p w:rsidR="007675DE" w:rsidRDefault="007675DE" w:rsidP="007675DE">
            <w:pPr>
              <w:spacing w:line="276" w:lineRule="auto"/>
              <w:contextualSpacing/>
              <w:jc w:val="center"/>
              <w:rPr>
                <w:rFonts w:eastAsia="MS Mincho"/>
                <w:sz w:val="28"/>
                <w:szCs w:val="28"/>
              </w:rPr>
            </w:pPr>
            <w:r w:rsidRPr="004D7CAA">
              <w:rPr>
                <w:rFonts w:eastAsia="MS Mincho"/>
                <w:sz w:val="28"/>
                <w:szCs w:val="28"/>
              </w:rPr>
              <w:t>Năm họ</w:t>
            </w:r>
            <w:r>
              <w:rPr>
                <w:rFonts w:eastAsia="MS Mincho"/>
                <w:sz w:val="28"/>
                <w:szCs w:val="28"/>
              </w:rPr>
              <w:t>c 2019-2020</w:t>
            </w:r>
          </w:p>
          <w:p w:rsidR="009C093C" w:rsidRPr="004D7CAA" w:rsidRDefault="007675DE" w:rsidP="007675DE">
            <w:pPr>
              <w:spacing w:line="276" w:lineRule="auto"/>
              <w:contextualSpacing/>
              <w:jc w:val="center"/>
              <w:rPr>
                <w:rFonts w:eastAsia="MS Mincho"/>
                <w:sz w:val="28"/>
                <w:szCs w:val="28"/>
              </w:rPr>
            </w:pPr>
            <w:r w:rsidRPr="004D7CAA">
              <w:rPr>
                <w:rFonts w:eastAsia="MS Mincho"/>
                <w:sz w:val="28"/>
                <w:szCs w:val="28"/>
              </w:rPr>
              <w:lastRenderedPageBreak/>
              <w:t>Năm họ</w:t>
            </w:r>
            <w:r>
              <w:rPr>
                <w:rFonts w:eastAsia="MS Mincho"/>
                <w:sz w:val="28"/>
                <w:szCs w:val="28"/>
              </w:rPr>
              <w:t>c 2020-2021</w:t>
            </w:r>
          </w:p>
        </w:tc>
        <w:tc>
          <w:tcPr>
            <w:tcW w:w="2126"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lastRenderedPageBreak/>
              <w:t>Phó hiệu trưởng</w:t>
            </w:r>
          </w:p>
          <w:p w:rsidR="009C093C" w:rsidRPr="004D7CAA" w:rsidRDefault="009C093C" w:rsidP="009C093C">
            <w:pPr>
              <w:spacing w:line="276" w:lineRule="auto"/>
              <w:contextualSpacing/>
              <w:jc w:val="center"/>
              <w:rPr>
                <w:rFonts w:eastAsia="MS Mincho"/>
                <w:sz w:val="28"/>
                <w:szCs w:val="28"/>
              </w:rPr>
            </w:pPr>
          </w:p>
        </w:tc>
        <w:tc>
          <w:tcPr>
            <w:tcW w:w="1701" w:type="dxa"/>
            <w:shd w:val="clear" w:color="auto" w:fill="auto"/>
            <w:vAlign w:val="center"/>
          </w:tcPr>
          <w:p w:rsidR="009C093C" w:rsidRPr="004D7CAA" w:rsidRDefault="009C093C" w:rsidP="009C093C">
            <w:pPr>
              <w:spacing w:line="276" w:lineRule="auto"/>
              <w:contextualSpacing/>
              <w:jc w:val="center"/>
              <w:rPr>
                <w:rFonts w:eastAsia="MS Mincho"/>
                <w:sz w:val="28"/>
                <w:szCs w:val="28"/>
              </w:rPr>
            </w:pPr>
            <w:r w:rsidRPr="004D7CAA">
              <w:rPr>
                <w:rFonts w:eastAsia="MS Mincho"/>
                <w:sz w:val="28"/>
                <w:szCs w:val="28"/>
              </w:rPr>
              <w:t>Phó hiệu trưởng</w:t>
            </w:r>
          </w:p>
          <w:p w:rsidR="009C093C" w:rsidRPr="004D7CAA" w:rsidRDefault="009C093C" w:rsidP="009C093C">
            <w:pPr>
              <w:spacing w:line="276" w:lineRule="auto"/>
              <w:contextualSpacing/>
              <w:jc w:val="center"/>
              <w:rPr>
                <w:rFonts w:eastAsia="MS Mincho"/>
                <w:sz w:val="28"/>
                <w:szCs w:val="28"/>
              </w:rPr>
            </w:pPr>
          </w:p>
        </w:tc>
      </w:tr>
    </w:tbl>
    <w:p w:rsidR="00603421" w:rsidRPr="004D7CAA" w:rsidRDefault="00603421" w:rsidP="001A530A">
      <w:pPr>
        <w:rPr>
          <w:sz w:val="28"/>
          <w:szCs w:val="28"/>
          <w:lang w:val="pt-BR"/>
        </w:rPr>
      </w:pPr>
    </w:p>
    <w:sectPr w:rsidR="00603421" w:rsidRPr="004D7CAA" w:rsidSect="001B1757">
      <w:footerReference w:type="even" r:id="rId13"/>
      <w:footerReference w:type="default" r:id="rId14"/>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251" w:rsidRPr="007804F7" w:rsidRDefault="00321251">
      <w:pPr>
        <w:rPr>
          <w:sz w:val="23"/>
          <w:szCs w:val="23"/>
        </w:rPr>
      </w:pPr>
      <w:r w:rsidRPr="007804F7">
        <w:rPr>
          <w:sz w:val="23"/>
          <w:szCs w:val="23"/>
        </w:rPr>
        <w:separator/>
      </w:r>
    </w:p>
    <w:p w:rsidR="00321251" w:rsidRDefault="00321251"/>
  </w:endnote>
  <w:endnote w:type="continuationSeparator" w:id="0">
    <w:p w:rsidR="00321251" w:rsidRPr="007804F7" w:rsidRDefault="00321251">
      <w:pPr>
        <w:rPr>
          <w:sz w:val="23"/>
          <w:szCs w:val="23"/>
        </w:rPr>
      </w:pPr>
      <w:r w:rsidRPr="007804F7">
        <w:rPr>
          <w:sz w:val="23"/>
          <w:szCs w:val="23"/>
        </w:rPr>
        <w:continuationSeparator/>
      </w:r>
    </w:p>
    <w:p w:rsidR="00321251" w:rsidRDefault="00321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Avant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FE3" w:rsidRDefault="00761FE3">
    <w:pPr>
      <w:pStyle w:val="Footer"/>
      <w:jc w:val="right"/>
    </w:pPr>
  </w:p>
  <w:p w:rsidR="00761FE3" w:rsidRDefault="00761F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FE3" w:rsidRDefault="00761FE3">
    <w:pPr>
      <w:pStyle w:val="Footer"/>
      <w:jc w:val="center"/>
    </w:pPr>
  </w:p>
  <w:p w:rsidR="00761FE3" w:rsidRPr="00FE2588" w:rsidRDefault="00761FE3" w:rsidP="00EB42A2">
    <w:pPr>
      <w:pStyle w:val="Header"/>
      <w:ind w:right="360"/>
      <w:jc w:val="right"/>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FE3" w:rsidRDefault="00761FE3">
    <w:pPr>
      <w:pStyle w:val="Footer"/>
      <w:jc w:val="center"/>
    </w:pPr>
  </w:p>
  <w:p w:rsidR="00761FE3" w:rsidRDefault="00761FE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FE3" w:rsidRPr="00141BC0" w:rsidRDefault="00761FE3">
    <w:pPr>
      <w:pStyle w:val="Footer"/>
      <w:jc w:val="right"/>
      <w:rPr>
        <w:rFonts w:ascii="Times New Roman" w:hAnsi="Times New Roman"/>
      </w:rPr>
    </w:pPr>
    <w:r w:rsidRPr="00141BC0">
      <w:rPr>
        <w:rFonts w:ascii="Times New Roman" w:hAnsi="Times New Roman"/>
      </w:rPr>
      <w:fldChar w:fldCharType="begin"/>
    </w:r>
    <w:r w:rsidRPr="00141BC0">
      <w:rPr>
        <w:rFonts w:ascii="Times New Roman" w:hAnsi="Times New Roman"/>
      </w:rPr>
      <w:instrText xml:space="preserve"> PAGE   \* MERGEFORMAT </w:instrText>
    </w:r>
    <w:r w:rsidRPr="00141BC0">
      <w:rPr>
        <w:rFonts w:ascii="Times New Roman" w:hAnsi="Times New Roman"/>
      </w:rPr>
      <w:fldChar w:fldCharType="separate"/>
    </w:r>
    <w:r w:rsidR="00A52648">
      <w:rPr>
        <w:rFonts w:ascii="Times New Roman" w:hAnsi="Times New Roman"/>
        <w:noProof/>
      </w:rPr>
      <w:t>88</w:t>
    </w:r>
    <w:r w:rsidRPr="00141BC0">
      <w:rPr>
        <w:rFonts w:ascii="Times New Roman" w:hAnsi="Times New Roman"/>
        <w:noProof/>
      </w:rPr>
      <w:fldChar w:fldCharType="end"/>
    </w:r>
  </w:p>
  <w:p w:rsidR="00761FE3" w:rsidRDefault="00761FE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FE3" w:rsidRDefault="00761FE3" w:rsidP="00EB0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78</w:t>
    </w:r>
    <w:r>
      <w:rPr>
        <w:rStyle w:val="PageNumber"/>
      </w:rPr>
      <w:fldChar w:fldCharType="end"/>
    </w:r>
  </w:p>
  <w:p w:rsidR="00761FE3" w:rsidRDefault="00761FE3" w:rsidP="00EB0B2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48139614"/>
      <w:docPartObj>
        <w:docPartGallery w:val="Page Numbers (Bottom of Page)"/>
        <w:docPartUnique/>
      </w:docPartObj>
    </w:sdtPr>
    <w:sdtEndPr>
      <w:rPr>
        <w:noProof/>
      </w:rPr>
    </w:sdtEndPr>
    <w:sdtContent>
      <w:p w:rsidR="00761FE3" w:rsidRPr="00C16F54" w:rsidRDefault="00761FE3">
        <w:pPr>
          <w:pStyle w:val="Footer"/>
          <w:jc w:val="right"/>
          <w:rPr>
            <w:rFonts w:ascii="Times New Roman" w:hAnsi="Times New Roman"/>
          </w:rPr>
        </w:pPr>
        <w:r w:rsidRPr="00C16F54">
          <w:rPr>
            <w:rFonts w:ascii="Times New Roman" w:hAnsi="Times New Roman"/>
          </w:rPr>
          <w:fldChar w:fldCharType="begin"/>
        </w:r>
        <w:r w:rsidRPr="00C16F54">
          <w:rPr>
            <w:rFonts w:ascii="Times New Roman" w:hAnsi="Times New Roman"/>
          </w:rPr>
          <w:instrText xml:space="preserve"> PAGE   \* MERGEFORMAT </w:instrText>
        </w:r>
        <w:r w:rsidRPr="00C16F54">
          <w:rPr>
            <w:rFonts w:ascii="Times New Roman" w:hAnsi="Times New Roman"/>
          </w:rPr>
          <w:fldChar w:fldCharType="separate"/>
        </w:r>
        <w:r w:rsidR="00A52648">
          <w:rPr>
            <w:rFonts w:ascii="Times New Roman" w:hAnsi="Times New Roman"/>
            <w:noProof/>
          </w:rPr>
          <w:t>120</w:t>
        </w:r>
        <w:r w:rsidRPr="00C16F54">
          <w:rPr>
            <w:rFonts w:ascii="Times New Roman" w:hAnsi="Times New Roman"/>
            <w:noProof/>
          </w:rPr>
          <w:fldChar w:fldCharType="end"/>
        </w:r>
      </w:p>
    </w:sdtContent>
  </w:sdt>
  <w:p w:rsidR="00761FE3" w:rsidRDefault="00761FE3" w:rsidP="008B653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251" w:rsidRPr="007804F7" w:rsidRDefault="00321251">
      <w:pPr>
        <w:rPr>
          <w:sz w:val="23"/>
          <w:szCs w:val="23"/>
        </w:rPr>
      </w:pPr>
      <w:r w:rsidRPr="007804F7">
        <w:rPr>
          <w:sz w:val="23"/>
          <w:szCs w:val="23"/>
        </w:rPr>
        <w:separator/>
      </w:r>
    </w:p>
    <w:p w:rsidR="00321251" w:rsidRDefault="00321251"/>
  </w:footnote>
  <w:footnote w:type="continuationSeparator" w:id="0">
    <w:p w:rsidR="00321251" w:rsidRPr="007804F7" w:rsidRDefault="00321251">
      <w:pPr>
        <w:rPr>
          <w:sz w:val="23"/>
          <w:szCs w:val="23"/>
        </w:rPr>
      </w:pPr>
      <w:r w:rsidRPr="007804F7">
        <w:rPr>
          <w:sz w:val="23"/>
          <w:szCs w:val="23"/>
        </w:rPr>
        <w:continuationSeparator/>
      </w:r>
    </w:p>
    <w:p w:rsidR="00321251" w:rsidRDefault="003212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5pt;height:11.15pt" o:bullet="t">
        <v:imagedata r:id="rId1" o:title="msoDD"/>
      </v:shape>
    </w:pict>
  </w:numPicBullet>
  <w:abstractNum w:abstractNumId="0">
    <w:nsid w:val="00695C40"/>
    <w:multiLevelType w:val="multilevel"/>
    <w:tmpl w:val="A9D25DA6"/>
    <w:lvl w:ilvl="0">
      <w:start w:val="5"/>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nsid w:val="01EC5E5A"/>
    <w:multiLevelType w:val="multilevel"/>
    <w:tmpl w:val="69DA32B0"/>
    <w:lvl w:ilvl="0">
      <w:start w:val="1"/>
      <w:numFmt w:val="decimal"/>
      <w:lvlText w:val="%1"/>
      <w:lvlJc w:val="left"/>
      <w:pPr>
        <w:tabs>
          <w:tab w:val="num" w:pos="840"/>
        </w:tabs>
        <w:ind w:left="0" w:firstLine="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nsid w:val="02424DBF"/>
    <w:multiLevelType w:val="hybridMultilevel"/>
    <w:tmpl w:val="3DE86772"/>
    <w:lvl w:ilvl="0" w:tplc="35EAC2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F1CEC"/>
    <w:multiLevelType w:val="multilevel"/>
    <w:tmpl w:val="23CA6358"/>
    <w:lvl w:ilvl="0">
      <w:start w:val="1"/>
      <w:numFmt w:val="decimal"/>
      <w:lvlText w:val="%1."/>
      <w:lvlJc w:val="left"/>
      <w:pPr>
        <w:tabs>
          <w:tab w:val="num" w:pos="840"/>
        </w:tabs>
        <w:ind w:left="84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
    <w:nsid w:val="095A6057"/>
    <w:multiLevelType w:val="hybridMultilevel"/>
    <w:tmpl w:val="6772205A"/>
    <w:lvl w:ilvl="0" w:tplc="6CDCD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F5166E"/>
    <w:multiLevelType w:val="multilevel"/>
    <w:tmpl w:val="6C345DE4"/>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6">
    <w:nsid w:val="0F596F2C"/>
    <w:multiLevelType w:val="hybridMultilevel"/>
    <w:tmpl w:val="D5501A6C"/>
    <w:lvl w:ilvl="0" w:tplc="84009A1E">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EB66B9"/>
    <w:multiLevelType w:val="multilevel"/>
    <w:tmpl w:val="1780074E"/>
    <w:lvl w:ilvl="0">
      <w:start w:val="1"/>
      <w:numFmt w:val="decimal"/>
      <w:lvlText w:val="%1.7)"/>
      <w:lvlJc w:val="left"/>
      <w:pPr>
        <w:tabs>
          <w:tab w:val="num" w:pos="360"/>
        </w:tabs>
        <w:ind w:left="360" w:hanging="360"/>
      </w:pPr>
      <w:rPr>
        <w:rFonts w:hint="default"/>
        <w:b w:val="0"/>
        <w:i w:val="0"/>
      </w:rPr>
    </w:lvl>
    <w:lvl w:ilvl="1">
      <w:start w:val="1"/>
      <w:numFmt w:val="decimal"/>
      <w:lvlText w:val="%2.2)"/>
      <w:lvlJc w:val="left"/>
      <w:pPr>
        <w:tabs>
          <w:tab w:val="num" w:pos="1080"/>
        </w:tabs>
        <w:ind w:left="792" w:hanging="432"/>
      </w:pPr>
      <w:rPr>
        <w:rFonts w:hint="default"/>
      </w:rPr>
    </w:lvl>
    <w:lvl w:ilvl="2">
      <w:start w:val="1"/>
      <w:numFmt w:val="decimal"/>
      <w:pStyle w:val="Heading4"/>
      <w:lvlText w:val="%1.%2.%3."/>
      <w:lvlJc w:val="left"/>
      <w:pPr>
        <w:tabs>
          <w:tab w:val="num" w:pos="1800"/>
        </w:tabs>
        <w:ind w:left="1224" w:hanging="504"/>
      </w:pPr>
      <w:rPr>
        <w:rFonts w:hint="default"/>
        <w:b/>
      </w:rPr>
    </w:lvl>
    <w:lvl w:ilvl="3">
      <w:start w:val="1"/>
      <w:numFmt w:val="decimal"/>
      <w:lvlText w:val="%1.%2.%3.%4."/>
      <w:lvlJc w:val="left"/>
      <w:pPr>
        <w:tabs>
          <w:tab w:val="num" w:pos="2520"/>
        </w:tabs>
        <w:ind w:left="1728" w:hanging="648"/>
      </w:pPr>
      <w:rPr>
        <w:rFonts w:hint="default"/>
      </w:rPr>
    </w:lvl>
    <w:lvl w:ilvl="4">
      <w:start w:val="1"/>
      <w:numFmt w:val="decimal"/>
      <w:lvlText w:val="%5%1.%2.%3)"/>
      <w:lvlJc w:val="left"/>
      <w:pPr>
        <w:tabs>
          <w:tab w:val="num" w:pos="3240"/>
        </w:tabs>
        <w:ind w:left="2232" w:hanging="792"/>
      </w:pPr>
      <w:rPr>
        <w:rFonts w:hint="default"/>
        <w:b w:val="0"/>
        <w:i w:val="0"/>
      </w:rPr>
    </w:lvl>
    <w:lvl w:ilvl="5">
      <w:start w:val="1"/>
      <w:numFmt w:val="decimal"/>
      <w:lvlText w:val="%1.%2.%3.%4.%5.%6."/>
      <w:lvlJc w:val="left"/>
      <w:pPr>
        <w:tabs>
          <w:tab w:val="num" w:pos="3600"/>
        </w:tabs>
        <w:ind w:left="2736" w:hanging="936"/>
      </w:pPr>
      <w:rPr>
        <w:rFonts w:hint="default"/>
      </w:rPr>
    </w:lvl>
    <w:lvl w:ilvl="6">
      <w:start w:val="2"/>
      <w:numFmt w:val="decimal"/>
      <w:lvlText w:val="%7.3)"/>
      <w:lvlJc w:val="left"/>
      <w:pPr>
        <w:tabs>
          <w:tab w:val="num" w:pos="4320"/>
        </w:tabs>
        <w:ind w:left="3240" w:hanging="1080"/>
      </w:pPr>
      <w:rPr>
        <w:rFonts w:hint="default"/>
        <w:b/>
        <w:i w:val="0"/>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8">
    <w:nsid w:val="12BA231C"/>
    <w:multiLevelType w:val="multilevel"/>
    <w:tmpl w:val="AD866F54"/>
    <w:lvl w:ilvl="0">
      <w:start w:val="1"/>
      <w:numFmt w:val="upperRoman"/>
      <w:pStyle w:val="Heading1"/>
      <w:lvlText w:val="%1."/>
      <w:lvlJc w:val="left"/>
      <w:pPr>
        <w:tabs>
          <w:tab w:val="num" w:pos="1080"/>
        </w:tabs>
        <w:ind w:left="1080" w:hanging="720"/>
      </w:pPr>
      <w:rPr>
        <w:rFonts w:hint="default"/>
      </w:rPr>
    </w:lvl>
    <w:lvl w:ilvl="1">
      <w:start w:val="5"/>
      <w:numFmt w:val="decimal"/>
      <w:isLgl/>
      <w:lvlText w:val="%1.%2."/>
      <w:lvlJc w:val="left"/>
      <w:pPr>
        <w:tabs>
          <w:tab w:val="num" w:pos="2015"/>
        </w:tabs>
        <w:ind w:left="2015" w:hanging="720"/>
      </w:pPr>
      <w:rPr>
        <w:rFonts w:hint="default"/>
        <w:b/>
      </w:rPr>
    </w:lvl>
    <w:lvl w:ilvl="2">
      <w:start w:val="4"/>
      <w:numFmt w:val="decimal"/>
      <w:isLgl/>
      <w:lvlText w:val="%1.%2.%3."/>
      <w:lvlJc w:val="left"/>
      <w:pPr>
        <w:tabs>
          <w:tab w:val="num" w:pos="2950"/>
        </w:tabs>
        <w:ind w:left="2950" w:hanging="720"/>
      </w:pPr>
      <w:rPr>
        <w:rFonts w:hint="default"/>
        <w:b/>
      </w:rPr>
    </w:lvl>
    <w:lvl w:ilvl="3">
      <w:start w:val="1"/>
      <w:numFmt w:val="decimal"/>
      <w:isLgl/>
      <w:lvlText w:val="%1.%2.%3.%4."/>
      <w:lvlJc w:val="left"/>
      <w:pPr>
        <w:tabs>
          <w:tab w:val="num" w:pos="4245"/>
        </w:tabs>
        <w:ind w:left="4245" w:hanging="1080"/>
      </w:pPr>
      <w:rPr>
        <w:rFonts w:hint="default"/>
        <w:b/>
      </w:rPr>
    </w:lvl>
    <w:lvl w:ilvl="4">
      <w:start w:val="1"/>
      <w:numFmt w:val="decimal"/>
      <w:isLgl/>
      <w:lvlText w:val="%1.%2.%3.%4.%5."/>
      <w:lvlJc w:val="left"/>
      <w:pPr>
        <w:tabs>
          <w:tab w:val="num" w:pos="5180"/>
        </w:tabs>
        <w:ind w:left="5180" w:hanging="1080"/>
      </w:pPr>
      <w:rPr>
        <w:rFonts w:hint="default"/>
        <w:b/>
      </w:rPr>
    </w:lvl>
    <w:lvl w:ilvl="5">
      <w:start w:val="1"/>
      <w:numFmt w:val="decimal"/>
      <w:isLgl/>
      <w:lvlText w:val="%1.%2.%3.%4.%5.%6."/>
      <w:lvlJc w:val="left"/>
      <w:pPr>
        <w:tabs>
          <w:tab w:val="num" w:pos="6475"/>
        </w:tabs>
        <w:ind w:left="6475" w:hanging="1440"/>
      </w:pPr>
      <w:rPr>
        <w:rFonts w:hint="default"/>
        <w:b/>
      </w:rPr>
    </w:lvl>
    <w:lvl w:ilvl="6">
      <w:start w:val="1"/>
      <w:numFmt w:val="decimal"/>
      <w:isLgl/>
      <w:lvlText w:val="%1.%2.%3.%4.%5.%6.%7."/>
      <w:lvlJc w:val="left"/>
      <w:pPr>
        <w:tabs>
          <w:tab w:val="num" w:pos="7770"/>
        </w:tabs>
        <w:ind w:left="7770" w:hanging="1800"/>
      </w:pPr>
      <w:rPr>
        <w:rFonts w:hint="default"/>
        <w:b/>
      </w:rPr>
    </w:lvl>
    <w:lvl w:ilvl="7">
      <w:start w:val="1"/>
      <w:numFmt w:val="decimal"/>
      <w:isLgl/>
      <w:lvlText w:val="%1.%2.%3.%4.%5.%6.%7.%8."/>
      <w:lvlJc w:val="left"/>
      <w:pPr>
        <w:tabs>
          <w:tab w:val="num" w:pos="8705"/>
        </w:tabs>
        <w:ind w:left="8705" w:hanging="1800"/>
      </w:pPr>
      <w:rPr>
        <w:rFonts w:hint="default"/>
        <w:b/>
      </w:rPr>
    </w:lvl>
    <w:lvl w:ilvl="8">
      <w:start w:val="1"/>
      <w:numFmt w:val="decimal"/>
      <w:isLgl/>
      <w:lvlText w:val="%1.%2.%3.%4.%5.%6.%7.%8.%9."/>
      <w:lvlJc w:val="left"/>
      <w:pPr>
        <w:tabs>
          <w:tab w:val="num" w:pos="10000"/>
        </w:tabs>
        <w:ind w:left="10000" w:hanging="2160"/>
      </w:pPr>
      <w:rPr>
        <w:rFonts w:hint="default"/>
        <w:b/>
      </w:rPr>
    </w:lvl>
  </w:abstractNum>
  <w:abstractNum w:abstractNumId="9">
    <w:nsid w:val="141A6986"/>
    <w:multiLevelType w:val="hybridMultilevel"/>
    <w:tmpl w:val="E084A2BA"/>
    <w:lvl w:ilvl="0" w:tplc="BF6E7B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421D9D"/>
    <w:multiLevelType w:val="hybridMultilevel"/>
    <w:tmpl w:val="C9208F3C"/>
    <w:lvl w:ilvl="0" w:tplc="69F43948">
      <w:start w:val="1"/>
      <w:numFmt w:val="decimal"/>
      <w:lvlText w:val="%1"/>
      <w:lvlJc w:val="center"/>
      <w:pPr>
        <w:tabs>
          <w:tab w:val="num" w:pos="142"/>
        </w:tabs>
        <w:ind w:left="-28" w:firstLine="17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1">
    <w:nsid w:val="1C2B4594"/>
    <w:multiLevelType w:val="hybridMultilevel"/>
    <w:tmpl w:val="0610FA38"/>
    <w:lvl w:ilvl="0" w:tplc="2BDE4A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B206BE"/>
    <w:multiLevelType w:val="multilevel"/>
    <w:tmpl w:val="CF36048C"/>
    <w:lvl w:ilvl="0">
      <w:start w:val="1"/>
      <w:numFmt w:val="decimal"/>
      <w:lvlText w:val="%1."/>
      <w:lvlJc w:val="left"/>
      <w:pPr>
        <w:tabs>
          <w:tab w:val="num" w:pos="615"/>
        </w:tabs>
        <w:ind w:left="615" w:hanging="615"/>
      </w:pPr>
      <w:rPr>
        <w:rFonts w:hint="default"/>
      </w:rPr>
    </w:lvl>
    <w:lvl w:ilvl="1">
      <w:start w:val="7"/>
      <w:numFmt w:val="decimal"/>
      <w:lvlText w:val="%1.%2."/>
      <w:lvlJc w:val="left"/>
      <w:pPr>
        <w:tabs>
          <w:tab w:val="num" w:pos="990"/>
        </w:tabs>
        <w:ind w:left="990" w:hanging="72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3">
    <w:nsid w:val="277F75A7"/>
    <w:multiLevelType w:val="hybridMultilevel"/>
    <w:tmpl w:val="7F4E5FFE"/>
    <w:lvl w:ilvl="0" w:tplc="D1CE7DA0">
      <w:start w:val="2"/>
      <w:numFmt w:val="upperRoman"/>
      <w:lvlText w:val="%1."/>
      <w:lvlJc w:val="left"/>
      <w:pPr>
        <w:ind w:left="720" w:hanging="720"/>
      </w:pPr>
      <w:rPr>
        <w:rFonts w:hint="default"/>
      </w:rPr>
    </w:lvl>
    <w:lvl w:ilvl="1" w:tplc="F1AE6860">
      <w:start w:val="2"/>
      <w:numFmt w:val="bullet"/>
      <w:lvlText w:val="-"/>
      <w:lvlJc w:val="left"/>
      <w:pPr>
        <w:tabs>
          <w:tab w:val="num" w:pos="1605"/>
        </w:tabs>
        <w:ind w:left="1605" w:hanging="885"/>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C0315D"/>
    <w:multiLevelType w:val="multilevel"/>
    <w:tmpl w:val="6DF84408"/>
    <w:lvl w:ilvl="0">
      <w:start w:val="1"/>
      <w:numFmt w:val="decimal"/>
      <w:pStyle w:val="Heading2"/>
      <w:lvlText w:val="%1."/>
      <w:lvlJc w:val="left"/>
      <w:pPr>
        <w:tabs>
          <w:tab w:val="num" w:pos="1080"/>
        </w:tabs>
        <w:ind w:left="1080" w:hanging="360"/>
      </w:pPr>
    </w:lvl>
    <w:lvl w:ilvl="1">
      <w:start w:val="1"/>
      <w:numFmt w:val="decimal"/>
      <w:isLgl/>
      <w:lvlText w:val="%1.%2."/>
      <w:lvlJc w:val="left"/>
      <w:pPr>
        <w:tabs>
          <w:tab w:val="num" w:pos="1890"/>
        </w:tabs>
        <w:ind w:left="1890" w:hanging="1170"/>
      </w:pPr>
      <w:rPr>
        <w:rFonts w:hint="default"/>
      </w:rPr>
    </w:lvl>
    <w:lvl w:ilvl="2">
      <w:start w:val="1"/>
      <w:numFmt w:val="decimal"/>
      <w:isLgl/>
      <w:lvlText w:val="%1.%2.%3."/>
      <w:lvlJc w:val="left"/>
      <w:pPr>
        <w:tabs>
          <w:tab w:val="num" w:pos="1890"/>
        </w:tabs>
        <w:ind w:left="1890" w:hanging="1170"/>
      </w:pPr>
      <w:rPr>
        <w:rFonts w:hint="default"/>
      </w:rPr>
    </w:lvl>
    <w:lvl w:ilvl="3">
      <w:start w:val="1"/>
      <w:numFmt w:val="decimal"/>
      <w:lvlText w:val="%4."/>
      <w:lvlJc w:val="left"/>
      <w:pPr>
        <w:tabs>
          <w:tab w:val="num" w:pos="1080"/>
        </w:tabs>
        <w:ind w:left="1080" w:hanging="360"/>
      </w:pPr>
    </w:lvl>
    <w:lvl w:ilvl="4">
      <w:start w:val="1"/>
      <w:numFmt w:val="decimal"/>
      <w:isLgl/>
      <w:lvlText w:val="%1.%2.%3.%4.%5."/>
      <w:lvlJc w:val="left"/>
      <w:pPr>
        <w:tabs>
          <w:tab w:val="num" w:pos="1890"/>
        </w:tabs>
        <w:ind w:left="1890" w:hanging="117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5">
    <w:nsid w:val="31316CEB"/>
    <w:multiLevelType w:val="multilevel"/>
    <w:tmpl w:val="9C38B4DE"/>
    <w:lvl w:ilvl="0">
      <w:start w:val="5"/>
      <w:numFmt w:val="decimal"/>
      <w:lvlText w:val="%1."/>
      <w:lvlJc w:val="left"/>
      <w:pPr>
        <w:tabs>
          <w:tab w:val="num" w:pos="645"/>
        </w:tabs>
        <w:ind w:left="645" w:hanging="645"/>
      </w:pPr>
      <w:rPr>
        <w:rFonts w:hint="default"/>
      </w:rPr>
    </w:lvl>
    <w:lvl w:ilvl="1">
      <w:start w:val="5"/>
      <w:numFmt w:val="decimal"/>
      <w:lvlText w:val="%1.%2."/>
      <w:lvlJc w:val="left"/>
      <w:pPr>
        <w:tabs>
          <w:tab w:val="num" w:pos="990"/>
        </w:tabs>
        <w:ind w:left="990" w:hanging="72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6">
    <w:nsid w:val="32B750C5"/>
    <w:multiLevelType w:val="multilevel"/>
    <w:tmpl w:val="98601140"/>
    <w:lvl w:ilvl="0">
      <w:start w:val="5"/>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nsid w:val="39827599"/>
    <w:multiLevelType w:val="multilevel"/>
    <w:tmpl w:val="78D049F4"/>
    <w:lvl w:ilvl="0">
      <w:start w:val="1"/>
      <w:numFmt w:val="decimal"/>
      <w:lvlText w:val="%1."/>
      <w:lvlJc w:val="left"/>
      <w:pPr>
        <w:tabs>
          <w:tab w:val="num" w:pos="840"/>
        </w:tabs>
        <w:ind w:left="84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8">
    <w:nsid w:val="3BFA3413"/>
    <w:multiLevelType w:val="hybridMultilevel"/>
    <w:tmpl w:val="3A7E6C76"/>
    <w:lvl w:ilvl="0" w:tplc="C660F666">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8C075B"/>
    <w:multiLevelType w:val="hybridMultilevel"/>
    <w:tmpl w:val="D626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9C1EE4"/>
    <w:multiLevelType w:val="multilevel"/>
    <w:tmpl w:val="B1BCEEF4"/>
    <w:lvl w:ilvl="0">
      <w:start w:val="1"/>
      <w:numFmt w:val="decimal"/>
      <w:pStyle w:val="Heading10"/>
      <w:lvlText w:val="%1"/>
      <w:lvlJc w:val="left"/>
      <w:pPr>
        <w:tabs>
          <w:tab w:val="num" w:pos="432"/>
        </w:tabs>
        <w:ind w:left="432" w:hanging="432"/>
      </w:pPr>
      <w:rPr>
        <w:rFonts w:hint="default"/>
      </w:rPr>
    </w:lvl>
    <w:lvl w:ilvl="1">
      <w:start w:val="1"/>
      <w:numFmt w:val="decimal"/>
      <w:pStyle w:val="Heading20"/>
      <w:lvlText w:val="2.%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0"/>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56233CB2"/>
    <w:multiLevelType w:val="hybridMultilevel"/>
    <w:tmpl w:val="310CEA9E"/>
    <w:lvl w:ilvl="0" w:tplc="4E20B7A2">
      <w:start w:val="1"/>
      <w:numFmt w:val="upperRoman"/>
      <w:lvlText w:val="%1."/>
      <w:lvlJc w:val="left"/>
      <w:pPr>
        <w:tabs>
          <w:tab w:val="num" w:pos="1080"/>
        </w:tabs>
        <w:ind w:left="1080" w:hanging="720"/>
      </w:pPr>
      <w:rPr>
        <w:rFonts w:hint="default"/>
      </w:rPr>
    </w:lvl>
    <w:lvl w:ilvl="1" w:tplc="04090007">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nsid w:val="59C53339"/>
    <w:multiLevelType w:val="hybridMultilevel"/>
    <w:tmpl w:val="3296F8C4"/>
    <w:lvl w:ilvl="0" w:tplc="8DD6DA52">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BC70A1"/>
    <w:multiLevelType w:val="hybridMultilevel"/>
    <w:tmpl w:val="1DCC9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293E87"/>
    <w:multiLevelType w:val="hybridMultilevel"/>
    <w:tmpl w:val="790AE84A"/>
    <w:lvl w:ilvl="0" w:tplc="72D03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065DE6"/>
    <w:multiLevelType w:val="hybridMultilevel"/>
    <w:tmpl w:val="8C865D50"/>
    <w:lvl w:ilvl="0" w:tplc="4BEE6264">
      <w:start w:val="2"/>
      <w:numFmt w:val="bullet"/>
      <w:lvlText w:val="-"/>
      <w:lvlJc w:val="left"/>
      <w:pPr>
        <w:ind w:left="1070" w:hanging="360"/>
      </w:pPr>
      <w:rPr>
        <w:rFonts w:ascii="Times New Roman" w:eastAsia="Times New Roman" w:hAnsi="Times New Roman" w:cs="Times New Roman" w:hint="default"/>
        <w:b/>
      </w:rPr>
    </w:lvl>
    <w:lvl w:ilvl="1" w:tplc="04090007"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080CBB"/>
    <w:multiLevelType w:val="multilevel"/>
    <w:tmpl w:val="99F278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47D1ED6"/>
    <w:multiLevelType w:val="multilevel"/>
    <w:tmpl w:val="3AF2A22E"/>
    <w:lvl w:ilvl="0">
      <w:start w:val="5"/>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76463A8F"/>
    <w:multiLevelType w:val="singleLevel"/>
    <w:tmpl w:val="2A682698"/>
    <w:lvl w:ilvl="0">
      <w:start w:val="1"/>
      <w:numFmt w:val="decimal"/>
      <w:lvlText w:val="%1."/>
      <w:lvlJc w:val="left"/>
      <w:pPr>
        <w:tabs>
          <w:tab w:val="num" w:pos="360"/>
        </w:tabs>
        <w:ind w:left="360" w:hanging="360"/>
      </w:pPr>
      <w:rPr>
        <w:rFonts w:hint="default"/>
      </w:rPr>
    </w:lvl>
  </w:abstractNum>
  <w:abstractNum w:abstractNumId="29">
    <w:nsid w:val="7C051AEB"/>
    <w:multiLevelType w:val="multilevel"/>
    <w:tmpl w:val="FAE24732"/>
    <w:lvl w:ilvl="0">
      <w:start w:val="1"/>
      <w:numFmt w:val="decimal"/>
      <w:lvlText w:val="%1"/>
      <w:lvlJc w:val="center"/>
      <w:pPr>
        <w:tabs>
          <w:tab w:val="num" w:pos="0"/>
        </w:tabs>
        <w:ind w:left="0" w:firstLine="288"/>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num w:numId="1">
    <w:abstractNumId w:val="28"/>
  </w:num>
  <w:num w:numId="2">
    <w:abstractNumId w:val="8"/>
  </w:num>
  <w:num w:numId="3">
    <w:abstractNumId w:val="7"/>
  </w:num>
  <w:num w:numId="4">
    <w:abstractNumId w:val="14"/>
  </w:num>
  <w:num w:numId="5">
    <w:abstractNumId w:val="20"/>
  </w:num>
  <w:num w:numId="6">
    <w:abstractNumId w:val="21"/>
  </w:num>
  <w:num w:numId="7">
    <w:abstractNumId w:val="12"/>
  </w:num>
  <w:num w:numId="8">
    <w:abstractNumId w:val="15"/>
  </w:num>
  <w:num w:numId="9">
    <w:abstractNumId w:val="25"/>
  </w:num>
  <w:num w:numId="10">
    <w:abstractNumId w:val="13"/>
  </w:num>
  <w:num w:numId="11">
    <w:abstractNumId w:val="10"/>
  </w:num>
  <w:num w:numId="12">
    <w:abstractNumId w:val="26"/>
  </w:num>
  <w:num w:numId="13">
    <w:abstractNumId w:val="3"/>
  </w:num>
  <w:num w:numId="14">
    <w:abstractNumId w:val="17"/>
  </w:num>
  <w:num w:numId="15">
    <w:abstractNumId w:val="19"/>
  </w:num>
  <w:num w:numId="16">
    <w:abstractNumId w:val="5"/>
  </w:num>
  <w:num w:numId="17">
    <w:abstractNumId w:val="1"/>
  </w:num>
  <w:num w:numId="18">
    <w:abstractNumId w:val="29"/>
  </w:num>
  <w:num w:numId="19">
    <w:abstractNumId w:val="16"/>
  </w:num>
  <w:num w:numId="20">
    <w:abstractNumId w:val="0"/>
  </w:num>
  <w:num w:numId="21">
    <w:abstractNumId w:val="27"/>
  </w:num>
  <w:num w:numId="22">
    <w:abstractNumId w:val="2"/>
  </w:num>
  <w:num w:numId="23">
    <w:abstractNumId w:val="9"/>
  </w:num>
  <w:num w:numId="24">
    <w:abstractNumId w:val="23"/>
  </w:num>
  <w:num w:numId="25">
    <w:abstractNumId w:val="22"/>
  </w:num>
  <w:num w:numId="26">
    <w:abstractNumId w:val="4"/>
  </w:num>
  <w:num w:numId="27">
    <w:abstractNumId w:val="6"/>
  </w:num>
  <w:num w:numId="28">
    <w:abstractNumId w:val="24"/>
  </w:num>
  <w:num w:numId="29">
    <w:abstractNumId w:val="11"/>
  </w:num>
  <w:num w:numId="3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02E6"/>
    <w:rsid w:val="0000055C"/>
    <w:rsid w:val="00000637"/>
    <w:rsid w:val="000008C5"/>
    <w:rsid w:val="00000B32"/>
    <w:rsid w:val="00000B88"/>
    <w:rsid w:val="0000115A"/>
    <w:rsid w:val="0000143A"/>
    <w:rsid w:val="00001668"/>
    <w:rsid w:val="000021F2"/>
    <w:rsid w:val="00002818"/>
    <w:rsid w:val="00002FE8"/>
    <w:rsid w:val="000035E0"/>
    <w:rsid w:val="00003641"/>
    <w:rsid w:val="00003914"/>
    <w:rsid w:val="0000440C"/>
    <w:rsid w:val="00004CC4"/>
    <w:rsid w:val="00004F7E"/>
    <w:rsid w:val="00005893"/>
    <w:rsid w:val="000061BA"/>
    <w:rsid w:val="00006C22"/>
    <w:rsid w:val="00006DE3"/>
    <w:rsid w:val="00006EC2"/>
    <w:rsid w:val="0000707A"/>
    <w:rsid w:val="00007175"/>
    <w:rsid w:val="000078C8"/>
    <w:rsid w:val="000078DC"/>
    <w:rsid w:val="0000794D"/>
    <w:rsid w:val="00007DD8"/>
    <w:rsid w:val="00007DEE"/>
    <w:rsid w:val="00010896"/>
    <w:rsid w:val="00010DBB"/>
    <w:rsid w:val="00011418"/>
    <w:rsid w:val="0001167E"/>
    <w:rsid w:val="0001183B"/>
    <w:rsid w:val="00012447"/>
    <w:rsid w:val="000125FB"/>
    <w:rsid w:val="00012B88"/>
    <w:rsid w:val="00012DD1"/>
    <w:rsid w:val="00013B6B"/>
    <w:rsid w:val="0001409E"/>
    <w:rsid w:val="000144EA"/>
    <w:rsid w:val="00014B05"/>
    <w:rsid w:val="00015255"/>
    <w:rsid w:val="000157D2"/>
    <w:rsid w:val="00015A2D"/>
    <w:rsid w:val="00015C1B"/>
    <w:rsid w:val="000160FA"/>
    <w:rsid w:val="00016177"/>
    <w:rsid w:val="00016236"/>
    <w:rsid w:val="000166F4"/>
    <w:rsid w:val="00016BEF"/>
    <w:rsid w:val="00016BF2"/>
    <w:rsid w:val="00017C9B"/>
    <w:rsid w:val="00017CDE"/>
    <w:rsid w:val="00017D1C"/>
    <w:rsid w:val="00017ECF"/>
    <w:rsid w:val="00017FAC"/>
    <w:rsid w:val="0002007F"/>
    <w:rsid w:val="000206C3"/>
    <w:rsid w:val="000209EF"/>
    <w:rsid w:val="0002118F"/>
    <w:rsid w:val="00021261"/>
    <w:rsid w:val="00021400"/>
    <w:rsid w:val="000221DD"/>
    <w:rsid w:val="0002223A"/>
    <w:rsid w:val="000226F4"/>
    <w:rsid w:val="0002299D"/>
    <w:rsid w:val="00023822"/>
    <w:rsid w:val="0002394F"/>
    <w:rsid w:val="00023D84"/>
    <w:rsid w:val="00024418"/>
    <w:rsid w:val="000249B8"/>
    <w:rsid w:val="0002648C"/>
    <w:rsid w:val="00026B0E"/>
    <w:rsid w:val="000272D3"/>
    <w:rsid w:val="0002743C"/>
    <w:rsid w:val="00027704"/>
    <w:rsid w:val="00027F93"/>
    <w:rsid w:val="00027FCC"/>
    <w:rsid w:val="00030235"/>
    <w:rsid w:val="000303A9"/>
    <w:rsid w:val="0003059D"/>
    <w:rsid w:val="000307D9"/>
    <w:rsid w:val="00030989"/>
    <w:rsid w:val="00030ADF"/>
    <w:rsid w:val="00030C12"/>
    <w:rsid w:val="00030D7B"/>
    <w:rsid w:val="00030E90"/>
    <w:rsid w:val="0003107B"/>
    <w:rsid w:val="00032007"/>
    <w:rsid w:val="0003217B"/>
    <w:rsid w:val="00032284"/>
    <w:rsid w:val="00032615"/>
    <w:rsid w:val="00032D1D"/>
    <w:rsid w:val="00033133"/>
    <w:rsid w:val="00033426"/>
    <w:rsid w:val="00033BBE"/>
    <w:rsid w:val="00033C30"/>
    <w:rsid w:val="00033E6D"/>
    <w:rsid w:val="00034258"/>
    <w:rsid w:val="00034469"/>
    <w:rsid w:val="00034528"/>
    <w:rsid w:val="00034D52"/>
    <w:rsid w:val="00034F7B"/>
    <w:rsid w:val="000352ED"/>
    <w:rsid w:val="00035701"/>
    <w:rsid w:val="000357BD"/>
    <w:rsid w:val="00035803"/>
    <w:rsid w:val="00035890"/>
    <w:rsid w:val="00035AB3"/>
    <w:rsid w:val="00035CC1"/>
    <w:rsid w:val="00036126"/>
    <w:rsid w:val="00036435"/>
    <w:rsid w:val="0003657C"/>
    <w:rsid w:val="00036916"/>
    <w:rsid w:val="000372CC"/>
    <w:rsid w:val="000378C3"/>
    <w:rsid w:val="000379D2"/>
    <w:rsid w:val="000405CA"/>
    <w:rsid w:val="000405F1"/>
    <w:rsid w:val="00040F58"/>
    <w:rsid w:val="000413C9"/>
    <w:rsid w:val="00041400"/>
    <w:rsid w:val="00041682"/>
    <w:rsid w:val="00041727"/>
    <w:rsid w:val="00041911"/>
    <w:rsid w:val="0004193C"/>
    <w:rsid w:val="00041C0E"/>
    <w:rsid w:val="00041F8E"/>
    <w:rsid w:val="0004214B"/>
    <w:rsid w:val="00042491"/>
    <w:rsid w:val="00042734"/>
    <w:rsid w:val="000428EB"/>
    <w:rsid w:val="00042DCB"/>
    <w:rsid w:val="00042F0D"/>
    <w:rsid w:val="00044324"/>
    <w:rsid w:val="000443B6"/>
    <w:rsid w:val="0004461C"/>
    <w:rsid w:val="00044B52"/>
    <w:rsid w:val="00044BE2"/>
    <w:rsid w:val="0004554C"/>
    <w:rsid w:val="00045A27"/>
    <w:rsid w:val="00045A91"/>
    <w:rsid w:val="00045B62"/>
    <w:rsid w:val="00046433"/>
    <w:rsid w:val="000467B1"/>
    <w:rsid w:val="00046BCB"/>
    <w:rsid w:val="0004705E"/>
    <w:rsid w:val="0004733D"/>
    <w:rsid w:val="00047696"/>
    <w:rsid w:val="00047838"/>
    <w:rsid w:val="00047AB1"/>
    <w:rsid w:val="00050827"/>
    <w:rsid w:val="00051A42"/>
    <w:rsid w:val="00051E1C"/>
    <w:rsid w:val="00051F4E"/>
    <w:rsid w:val="00052399"/>
    <w:rsid w:val="000524F0"/>
    <w:rsid w:val="000525C7"/>
    <w:rsid w:val="00052AD8"/>
    <w:rsid w:val="00053162"/>
    <w:rsid w:val="000531B0"/>
    <w:rsid w:val="00053274"/>
    <w:rsid w:val="00053C07"/>
    <w:rsid w:val="00054278"/>
    <w:rsid w:val="000547D4"/>
    <w:rsid w:val="00054D81"/>
    <w:rsid w:val="00054E0A"/>
    <w:rsid w:val="00054FFC"/>
    <w:rsid w:val="000551DA"/>
    <w:rsid w:val="000551DE"/>
    <w:rsid w:val="00055432"/>
    <w:rsid w:val="00055C8B"/>
    <w:rsid w:val="0005637E"/>
    <w:rsid w:val="00056652"/>
    <w:rsid w:val="00056705"/>
    <w:rsid w:val="0005672A"/>
    <w:rsid w:val="00057699"/>
    <w:rsid w:val="00057C56"/>
    <w:rsid w:val="0006014E"/>
    <w:rsid w:val="0006033E"/>
    <w:rsid w:val="00060370"/>
    <w:rsid w:val="00060447"/>
    <w:rsid w:val="00060448"/>
    <w:rsid w:val="000606EF"/>
    <w:rsid w:val="00060790"/>
    <w:rsid w:val="00060F5D"/>
    <w:rsid w:val="00061056"/>
    <w:rsid w:val="00061587"/>
    <w:rsid w:val="00062407"/>
    <w:rsid w:val="00062501"/>
    <w:rsid w:val="000627B2"/>
    <w:rsid w:val="0006319D"/>
    <w:rsid w:val="00063DBE"/>
    <w:rsid w:val="00063E54"/>
    <w:rsid w:val="00063F92"/>
    <w:rsid w:val="0006406E"/>
    <w:rsid w:val="000643AE"/>
    <w:rsid w:val="00064686"/>
    <w:rsid w:val="000649C4"/>
    <w:rsid w:val="00064CAF"/>
    <w:rsid w:val="000651E7"/>
    <w:rsid w:val="00065375"/>
    <w:rsid w:val="00065397"/>
    <w:rsid w:val="000654DF"/>
    <w:rsid w:val="00065E25"/>
    <w:rsid w:val="00065F60"/>
    <w:rsid w:val="00066165"/>
    <w:rsid w:val="000663DC"/>
    <w:rsid w:val="000663EC"/>
    <w:rsid w:val="000665C3"/>
    <w:rsid w:val="0006697F"/>
    <w:rsid w:val="000669A0"/>
    <w:rsid w:val="00066A52"/>
    <w:rsid w:val="00067008"/>
    <w:rsid w:val="00067167"/>
    <w:rsid w:val="000675B9"/>
    <w:rsid w:val="000678D5"/>
    <w:rsid w:val="00067BD5"/>
    <w:rsid w:val="00067C81"/>
    <w:rsid w:val="00067F99"/>
    <w:rsid w:val="0007014C"/>
    <w:rsid w:val="0007066C"/>
    <w:rsid w:val="00070E73"/>
    <w:rsid w:val="00071322"/>
    <w:rsid w:val="000714A9"/>
    <w:rsid w:val="00071A3B"/>
    <w:rsid w:val="00071CCC"/>
    <w:rsid w:val="00071F03"/>
    <w:rsid w:val="00072BC4"/>
    <w:rsid w:val="00072E43"/>
    <w:rsid w:val="00073035"/>
    <w:rsid w:val="0007397A"/>
    <w:rsid w:val="000744DF"/>
    <w:rsid w:val="0007461E"/>
    <w:rsid w:val="00074D4C"/>
    <w:rsid w:val="000753D2"/>
    <w:rsid w:val="0007563A"/>
    <w:rsid w:val="0007564D"/>
    <w:rsid w:val="00075825"/>
    <w:rsid w:val="000759F5"/>
    <w:rsid w:val="00075D2F"/>
    <w:rsid w:val="00075FD3"/>
    <w:rsid w:val="0007650F"/>
    <w:rsid w:val="00076533"/>
    <w:rsid w:val="0007656D"/>
    <w:rsid w:val="000765C7"/>
    <w:rsid w:val="00076654"/>
    <w:rsid w:val="00076884"/>
    <w:rsid w:val="00076BB3"/>
    <w:rsid w:val="00076F2B"/>
    <w:rsid w:val="00077226"/>
    <w:rsid w:val="00077920"/>
    <w:rsid w:val="00077E3A"/>
    <w:rsid w:val="00077FE4"/>
    <w:rsid w:val="0008010F"/>
    <w:rsid w:val="00080225"/>
    <w:rsid w:val="0008059A"/>
    <w:rsid w:val="000808E4"/>
    <w:rsid w:val="00080FBF"/>
    <w:rsid w:val="000817A5"/>
    <w:rsid w:val="00081D79"/>
    <w:rsid w:val="0008204D"/>
    <w:rsid w:val="000823A6"/>
    <w:rsid w:val="00082504"/>
    <w:rsid w:val="000826BC"/>
    <w:rsid w:val="000827ED"/>
    <w:rsid w:val="00083847"/>
    <w:rsid w:val="000838F2"/>
    <w:rsid w:val="00083B4E"/>
    <w:rsid w:val="00083D04"/>
    <w:rsid w:val="0008405B"/>
    <w:rsid w:val="0008444E"/>
    <w:rsid w:val="00084B0F"/>
    <w:rsid w:val="00084E49"/>
    <w:rsid w:val="00084F2B"/>
    <w:rsid w:val="00084FAA"/>
    <w:rsid w:val="00085AB3"/>
    <w:rsid w:val="00085CCC"/>
    <w:rsid w:val="00085D9A"/>
    <w:rsid w:val="00086182"/>
    <w:rsid w:val="0008624E"/>
    <w:rsid w:val="000865A4"/>
    <w:rsid w:val="000868AF"/>
    <w:rsid w:val="00086C52"/>
    <w:rsid w:val="000876D8"/>
    <w:rsid w:val="00087856"/>
    <w:rsid w:val="00087921"/>
    <w:rsid w:val="00087A29"/>
    <w:rsid w:val="00087DE5"/>
    <w:rsid w:val="00090725"/>
    <w:rsid w:val="0009096E"/>
    <w:rsid w:val="00090D7D"/>
    <w:rsid w:val="00090ED5"/>
    <w:rsid w:val="0009114E"/>
    <w:rsid w:val="0009158E"/>
    <w:rsid w:val="00091762"/>
    <w:rsid w:val="00091FDD"/>
    <w:rsid w:val="0009209D"/>
    <w:rsid w:val="000923A6"/>
    <w:rsid w:val="000939C5"/>
    <w:rsid w:val="00093BE9"/>
    <w:rsid w:val="00093D97"/>
    <w:rsid w:val="00094169"/>
    <w:rsid w:val="000946AD"/>
    <w:rsid w:val="0009475B"/>
    <w:rsid w:val="00094799"/>
    <w:rsid w:val="00094FF3"/>
    <w:rsid w:val="00095EA9"/>
    <w:rsid w:val="00095EC8"/>
    <w:rsid w:val="0009628F"/>
    <w:rsid w:val="0009637A"/>
    <w:rsid w:val="00096623"/>
    <w:rsid w:val="000967B5"/>
    <w:rsid w:val="00096E58"/>
    <w:rsid w:val="00096F5F"/>
    <w:rsid w:val="0009775E"/>
    <w:rsid w:val="00097E3E"/>
    <w:rsid w:val="000A00FE"/>
    <w:rsid w:val="000A039E"/>
    <w:rsid w:val="000A07C6"/>
    <w:rsid w:val="000A0B08"/>
    <w:rsid w:val="000A0B68"/>
    <w:rsid w:val="000A0B6D"/>
    <w:rsid w:val="000A0D7C"/>
    <w:rsid w:val="000A0D7E"/>
    <w:rsid w:val="000A0ECA"/>
    <w:rsid w:val="000A13DC"/>
    <w:rsid w:val="000A14BD"/>
    <w:rsid w:val="000A1509"/>
    <w:rsid w:val="000A1589"/>
    <w:rsid w:val="000A1954"/>
    <w:rsid w:val="000A197F"/>
    <w:rsid w:val="000A1B97"/>
    <w:rsid w:val="000A2281"/>
    <w:rsid w:val="000A2432"/>
    <w:rsid w:val="000A24CD"/>
    <w:rsid w:val="000A28BE"/>
    <w:rsid w:val="000A2B2B"/>
    <w:rsid w:val="000A37C8"/>
    <w:rsid w:val="000A3911"/>
    <w:rsid w:val="000A3BF0"/>
    <w:rsid w:val="000A3DC4"/>
    <w:rsid w:val="000A4374"/>
    <w:rsid w:val="000A482B"/>
    <w:rsid w:val="000A499F"/>
    <w:rsid w:val="000A4A22"/>
    <w:rsid w:val="000A4BBB"/>
    <w:rsid w:val="000A4C12"/>
    <w:rsid w:val="000A4F30"/>
    <w:rsid w:val="000A5341"/>
    <w:rsid w:val="000A5650"/>
    <w:rsid w:val="000A56DD"/>
    <w:rsid w:val="000A5713"/>
    <w:rsid w:val="000A5CBE"/>
    <w:rsid w:val="000A5D53"/>
    <w:rsid w:val="000A5E62"/>
    <w:rsid w:val="000A62E7"/>
    <w:rsid w:val="000A6BAD"/>
    <w:rsid w:val="000A6DD2"/>
    <w:rsid w:val="000A722D"/>
    <w:rsid w:val="000A7671"/>
    <w:rsid w:val="000A7BB2"/>
    <w:rsid w:val="000A7BCC"/>
    <w:rsid w:val="000A7F02"/>
    <w:rsid w:val="000B04ED"/>
    <w:rsid w:val="000B054C"/>
    <w:rsid w:val="000B0801"/>
    <w:rsid w:val="000B0AC5"/>
    <w:rsid w:val="000B0C8A"/>
    <w:rsid w:val="000B0D8D"/>
    <w:rsid w:val="000B0E25"/>
    <w:rsid w:val="000B109F"/>
    <w:rsid w:val="000B1181"/>
    <w:rsid w:val="000B17D9"/>
    <w:rsid w:val="000B1DB7"/>
    <w:rsid w:val="000B24BE"/>
    <w:rsid w:val="000B25AC"/>
    <w:rsid w:val="000B2734"/>
    <w:rsid w:val="000B306C"/>
    <w:rsid w:val="000B31DC"/>
    <w:rsid w:val="000B3223"/>
    <w:rsid w:val="000B3401"/>
    <w:rsid w:val="000B369D"/>
    <w:rsid w:val="000B3795"/>
    <w:rsid w:val="000B392F"/>
    <w:rsid w:val="000B3A41"/>
    <w:rsid w:val="000B3AB7"/>
    <w:rsid w:val="000B3B2D"/>
    <w:rsid w:val="000B4068"/>
    <w:rsid w:val="000B425B"/>
    <w:rsid w:val="000B43AB"/>
    <w:rsid w:val="000B45E2"/>
    <w:rsid w:val="000B5319"/>
    <w:rsid w:val="000B547B"/>
    <w:rsid w:val="000B56B5"/>
    <w:rsid w:val="000B597D"/>
    <w:rsid w:val="000B5B15"/>
    <w:rsid w:val="000B5E7F"/>
    <w:rsid w:val="000B5EAA"/>
    <w:rsid w:val="000B621E"/>
    <w:rsid w:val="000B63D2"/>
    <w:rsid w:val="000B6877"/>
    <w:rsid w:val="000B69FE"/>
    <w:rsid w:val="000B6C3F"/>
    <w:rsid w:val="000B6FB7"/>
    <w:rsid w:val="000B71E5"/>
    <w:rsid w:val="000B7366"/>
    <w:rsid w:val="000B749C"/>
    <w:rsid w:val="000B752F"/>
    <w:rsid w:val="000B757B"/>
    <w:rsid w:val="000B7690"/>
    <w:rsid w:val="000B775E"/>
    <w:rsid w:val="000B78D5"/>
    <w:rsid w:val="000B7C16"/>
    <w:rsid w:val="000B7E31"/>
    <w:rsid w:val="000B7E8E"/>
    <w:rsid w:val="000B7EC1"/>
    <w:rsid w:val="000B7F78"/>
    <w:rsid w:val="000C00B3"/>
    <w:rsid w:val="000C01FB"/>
    <w:rsid w:val="000C02DA"/>
    <w:rsid w:val="000C06E0"/>
    <w:rsid w:val="000C0763"/>
    <w:rsid w:val="000C0852"/>
    <w:rsid w:val="000C0A19"/>
    <w:rsid w:val="000C1457"/>
    <w:rsid w:val="000C1529"/>
    <w:rsid w:val="000C17C3"/>
    <w:rsid w:val="000C1DE4"/>
    <w:rsid w:val="000C2573"/>
    <w:rsid w:val="000C29BC"/>
    <w:rsid w:val="000C2B07"/>
    <w:rsid w:val="000C3A7B"/>
    <w:rsid w:val="000C4CDB"/>
    <w:rsid w:val="000C503D"/>
    <w:rsid w:val="000C54C6"/>
    <w:rsid w:val="000C55D0"/>
    <w:rsid w:val="000C563C"/>
    <w:rsid w:val="000C5709"/>
    <w:rsid w:val="000C5778"/>
    <w:rsid w:val="000C591A"/>
    <w:rsid w:val="000C5BF8"/>
    <w:rsid w:val="000C5F0F"/>
    <w:rsid w:val="000C6311"/>
    <w:rsid w:val="000C63CE"/>
    <w:rsid w:val="000C6818"/>
    <w:rsid w:val="000C6D16"/>
    <w:rsid w:val="000C7154"/>
    <w:rsid w:val="000C7206"/>
    <w:rsid w:val="000C7559"/>
    <w:rsid w:val="000C7B71"/>
    <w:rsid w:val="000C7C0F"/>
    <w:rsid w:val="000C7FF7"/>
    <w:rsid w:val="000D0348"/>
    <w:rsid w:val="000D095A"/>
    <w:rsid w:val="000D0D62"/>
    <w:rsid w:val="000D0E52"/>
    <w:rsid w:val="000D118C"/>
    <w:rsid w:val="000D11ED"/>
    <w:rsid w:val="000D1A12"/>
    <w:rsid w:val="000D1AFD"/>
    <w:rsid w:val="000D1CC5"/>
    <w:rsid w:val="000D204C"/>
    <w:rsid w:val="000D248D"/>
    <w:rsid w:val="000D29F9"/>
    <w:rsid w:val="000D2E1A"/>
    <w:rsid w:val="000D335E"/>
    <w:rsid w:val="000D3586"/>
    <w:rsid w:val="000D3BC8"/>
    <w:rsid w:val="000D3F0A"/>
    <w:rsid w:val="000D40FB"/>
    <w:rsid w:val="000D4213"/>
    <w:rsid w:val="000D4BA5"/>
    <w:rsid w:val="000D4C3B"/>
    <w:rsid w:val="000D5083"/>
    <w:rsid w:val="000D51AE"/>
    <w:rsid w:val="000D5B61"/>
    <w:rsid w:val="000D5BBD"/>
    <w:rsid w:val="000D5D8A"/>
    <w:rsid w:val="000D648B"/>
    <w:rsid w:val="000D650E"/>
    <w:rsid w:val="000D68E5"/>
    <w:rsid w:val="000D6A53"/>
    <w:rsid w:val="000D6E7A"/>
    <w:rsid w:val="000D7154"/>
    <w:rsid w:val="000D73B4"/>
    <w:rsid w:val="000D7569"/>
    <w:rsid w:val="000D7727"/>
    <w:rsid w:val="000E014A"/>
    <w:rsid w:val="000E0194"/>
    <w:rsid w:val="000E0567"/>
    <w:rsid w:val="000E0738"/>
    <w:rsid w:val="000E098A"/>
    <w:rsid w:val="000E0CA3"/>
    <w:rsid w:val="000E1360"/>
    <w:rsid w:val="000E14A1"/>
    <w:rsid w:val="000E1758"/>
    <w:rsid w:val="000E1866"/>
    <w:rsid w:val="000E23C9"/>
    <w:rsid w:val="000E2696"/>
    <w:rsid w:val="000E29F2"/>
    <w:rsid w:val="000E2D9D"/>
    <w:rsid w:val="000E3252"/>
    <w:rsid w:val="000E38E6"/>
    <w:rsid w:val="000E423E"/>
    <w:rsid w:val="000E4777"/>
    <w:rsid w:val="000E4CA3"/>
    <w:rsid w:val="000E4F66"/>
    <w:rsid w:val="000E50BF"/>
    <w:rsid w:val="000E5894"/>
    <w:rsid w:val="000E5906"/>
    <w:rsid w:val="000E5AB5"/>
    <w:rsid w:val="000E5AEC"/>
    <w:rsid w:val="000E5B47"/>
    <w:rsid w:val="000E6361"/>
    <w:rsid w:val="000E66A5"/>
    <w:rsid w:val="000E6AE8"/>
    <w:rsid w:val="000E73EE"/>
    <w:rsid w:val="000E778A"/>
    <w:rsid w:val="000E7DE1"/>
    <w:rsid w:val="000E7ECA"/>
    <w:rsid w:val="000E7F24"/>
    <w:rsid w:val="000F0578"/>
    <w:rsid w:val="000F07AE"/>
    <w:rsid w:val="000F0EA6"/>
    <w:rsid w:val="000F1603"/>
    <w:rsid w:val="000F17E6"/>
    <w:rsid w:val="000F1CAE"/>
    <w:rsid w:val="000F2C24"/>
    <w:rsid w:val="000F2E43"/>
    <w:rsid w:val="000F2EEB"/>
    <w:rsid w:val="000F31C1"/>
    <w:rsid w:val="000F32D2"/>
    <w:rsid w:val="000F3456"/>
    <w:rsid w:val="000F3531"/>
    <w:rsid w:val="000F3CBF"/>
    <w:rsid w:val="000F3FEB"/>
    <w:rsid w:val="000F4992"/>
    <w:rsid w:val="000F4E38"/>
    <w:rsid w:val="000F50CC"/>
    <w:rsid w:val="000F56E0"/>
    <w:rsid w:val="000F57A6"/>
    <w:rsid w:val="000F5BA9"/>
    <w:rsid w:val="000F5BDC"/>
    <w:rsid w:val="000F5C12"/>
    <w:rsid w:val="000F5CE9"/>
    <w:rsid w:val="000F5ED9"/>
    <w:rsid w:val="000F65B2"/>
    <w:rsid w:val="000F67EB"/>
    <w:rsid w:val="000F68D2"/>
    <w:rsid w:val="000F6E07"/>
    <w:rsid w:val="000F7287"/>
    <w:rsid w:val="000F72D1"/>
    <w:rsid w:val="000F77CD"/>
    <w:rsid w:val="000F7A37"/>
    <w:rsid w:val="000F7AF4"/>
    <w:rsid w:val="000F7B06"/>
    <w:rsid w:val="000F7CAA"/>
    <w:rsid w:val="001002B7"/>
    <w:rsid w:val="00100578"/>
    <w:rsid w:val="00100784"/>
    <w:rsid w:val="00100854"/>
    <w:rsid w:val="00100A37"/>
    <w:rsid w:val="00100D5D"/>
    <w:rsid w:val="00100D91"/>
    <w:rsid w:val="00100E22"/>
    <w:rsid w:val="001010C4"/>
    <w:rsid w:val="0010149C"/>
    <w:rsid w:val="00101912"/>
    <w:rsid w:val="00101C82"/>
    <w:rsid w:val="00101CF3"/>
    <w:rsid w:val="00101D49"/>
    <w:rsid w:val="00101F68"/>
    <w:rsid w:val="00101FB7"/>
    <w:rsid w:val="0010206D"/>
    <w:rsid w:val="00102ABD"/>
    <w:rsid w:val="00103AD7"/>
    <w:rsid w:val="00103AF5"/>
    <w:rsid w:val="00103FDA"/>
    <w:rsid w:val="00104B85"/>
    <w:rsid w:val="00104E2C"/>
    <w:rsid w:val="00104E51"/>
    <w:rsid w:val="00104E86"/>
    <w:rsid w:val="00105146"/>
    <w:rsid w:val="0010543A"/>
    <w:rsid w:val="00105621"/>
    <w:rsid w:val="00105669"/>
    <w:rsid w:val="00105EE8"/>
    <w:rsid w:val="0010603E"/>
    <w:rsid w:val="00106AF2"/>
    <w:rsid w:val="001074F7"/>
    <w:rsid w:val="00107622"/>
    <w:rsid w:val="00107A85"/>
    <w:rsid w:val="00107AC8"/>
    <w:rsid w:val="001102EA"/>
    <w:rsid w:val="0011042F"/>
    <w:rsid w:val="0011076A"/>
    <w:rsid w:val="001107E1"/>
    <w:rsid w:val="00110E05"/>
    <w:rsid w:val="001114D6"/>
    <w:rsid w:val="001117D9"/>
    <w:rsid w:val="00111D42"/>
    <w:rsid w:val="0011205E"/>
    <w:rsid w:val="00112167"/>
    <w:rsid w:val="001121E9"/>
    <w:rsid w:val="001121FD"/>
    <w:rsid w:val="001125A5"/>
    <w:rsid w:val="00112DD3"/>
    <w:rsid w:val="00113141"/>
    <w:rsid w:val="001131EC"/>
    <w:rsid w:val="001131F9"/>
    <w:rsid w:val="0011333B"/>
    <w:rsid w:val="00113550"/>
    <w:rsid w:val="001137A3"/>
    <w:rsid w:val="00113910"/>
    <w:rsid w:val="0011423E"/>
    <w:rsid w:val="0011427B"/>
    <w:rsid w:val="00114717"/>
    <w:rsid w:val="00114795"/>
    <w:rsid w:val="0011481B"/>
    <w:rsid w:val="001155B4"/>
    <w:rsid w:val="001155C5"/>
    <w:rsid w:val="00115D87"/>
    <w:rsid w:val="00115E9C"/>
    <w:rsid w:val="00116116"/>
    <w:rsid w:val="00116583"/>
    <w:rsid w:val="00116C28"/>
    <w:rsid w:val="00116EEA"/>
    <w:rsid w:val="00117429"/>
    <w:rsid w:val="0011756A"/>
    <w:rsid w:val="0011789F"/>
    <w:rsid w:val="00117A29"/>
    <w:rsid w:val="00120867"/>
    <w:rsid w:val="00120B41"/>
    <w:rsid w:val="00120D87"/>
    <w:rsid w:val="00120F57"/>
    <w:rsid w:val="00120FBA"/>
    <w:rsid w:val="001210AE"/>
    <w:rsid w:val="001213F3"/>
    <w:rsid w:val="001216D4"/>
    <w:rsid w:val="00121B80"/>
    <w:rsid w:val="001222AE"/>
    <w:rsid w:val="00122BD2"/>
    <w:rsid w:val="00123ECA"/>
    <w:rsid w:val="001248B1"/>
    <w:rsid w:val="001249B5"/>
    <w:rsid w:val="00125675"/>
    <w:rsid w:val="0012577C"/>
    <w:rsid w:val="00125BD5"/>
    <w:rsid w:val="00126048"/>
    <w:rsid w:val="001266F2"/>
    <w:rsid w:val="0012674A"/>
    <w:rsid w:val="00126854"/>
    <w:rsid w:val="001268AA"/>
    <w:rsid w:val="00126AEE"/>
    <w:rsid w:val="00126B20"/>
    <w:rsid w:val="00126C97"/>
    <w:rsid w:val="00126E3C"/>
    <w:rsid w:val="001274EC"/>
    <w:rsid w:val="001277A5"/>
    <w:rsid w:val="0012791B"/>
    <w:rsid w:val="00127BBD"/>
    <w:rsid w:val="00130531"/>
    <w:rsid w:val="001306B7"/>
    <w:rsid w:val="00130C2E"/>
    <w:rsid w:val="00130C6D"/>
    <w:rsid w:val="00130DB2"/>
    <w:rsid w:val="00130EC8"/>
    <w:rsid w:val="00130FEC"/>
    <w:rsid w:val="001316EC"/>
    <w:rsid w:val="00131718"/>
    <w:rsid w:val="00131782"/>
    <w:rsid w:val="001317B4"/>
    <w:rsid w:val="00131A8E"/>
    <w:rsid w:val="00131A98"/>
    <w:rsid w:val="00131C7B"/>
    <w:rsid w:val="00132407"/>
    <w:rsid w:val="001324C9"/>
    <w:rsid w:val="00133004"/>
    <w:rsid w:val="001331FC"/>
    <w:rsid w:val="001334AE"/>
    <w:rsid w:val="001339FF"/>
    <w:rsid w:val="001340BD"/>
    <w:rsid w:val="0013449E"/>
    <w:rsid w:val="00134923"/>
    <w:rsid w:val="00134AF2"/>
    <w:rsid w:val="00134E97"/>
    <w:rsid w:val="00135106"/>
    <w:rsid w:val="0013523F"/>
    <w:rsid w:val="0013576A"/>
    <w:rsid w:val="00135D27"/>
    <w:rsid w:val="00135D7C"/>
    <w:rsid w:val="00136150"/>
    <w:rsid w:val="00136597"/>
    <w:rsid w:val="0013674A"/>
    <w:rsid w:val="00137172"/>
    <w:rsid w:val="00137244"/>
    <w:rsid w:val="0013765A"/>
    <w:rsid w:val="00137824"/>
    <w:rsid w:val="00137F3E"/>
    <w:rsid w:val="00140286"/>
    <w:rsid w:val="001402AC"/>
    <w:rsid w:val="00140357"/>
    <w:rsid w:val="00140446"/>
    <w:rsid w:val="0014054A"/>
    <w:rsid w:val="001406FF"/>
    <w:rsid w:val="001408AB"/>
    <w:rsid w:val="001408CE"/>
    <w:rsid w:val="00140D1E"/>
    <w:rsid w:val="00140F5C"/>
    <w:rsid w:val="001410E6"/>
    <w:rsid w:val="001413CD"/>
    <w:rsid w:val="001416D3"/>
    <w:rsid w:val="00141705"/>
    <w:rsid w:val="0014174B"/>
    <w:rsid w:val="00141BC0"/>
    <w:rsid w:val="00141C4C"/>
    <w:rsid w:val="00141D21"/>
    <w:rsid w:val="001424DD"/>
    <w:rsid w:val="00142579"/>
    <w:rsid w:val="001425F9"/>
    <w:rsid w:val="0014284F"/>
    <w:rsid w:val="0014358D"/>
    <w:rsid w:val="0014375B"/>
    <w:rsid w:val="00143866"/>
    <w:rsid w:val="00143D8B"/>
    <w:rsid w:val="00143E0A"/>
    <w:rsid w:val="0014412E"/>
    <w:rsid w:val="0014492C"/>
    <w:rsid w:val="00144B59"/>
    <w:rsid w:val="00145017"/>
    <w:rsid w:val="001450A6"/>
    <w:rsid w:val="00145B26"/>
    <w:rsid w:val="00145D7E"/>
    <w:rsid w:val="00145F71"/>
    <w:rsid w:val="00145FDE"/>
    <w:rsid w:val="001461DD"/>
    <w:rsid w:val="0014629A"/>
    <w:rsid w:val="00146463"/>
    <w:rsid w:val="00146696"/>
    <w:rsid w:val="00146EB4"/>
    <w:rsid w:val="00147261"/>
    <w:rsid w:val="001472F4"/>
    <w:rsid w:val="00147754"/>
    <w:rsid w:val="00147F1C"/>
    <w:rsid w:val="00150147"/>
    <w:rsid w:val="001503B4"/>
    <w:rsid w:val="00150968"/>
    <w:rsid w:val="001509E4"/>
    <w:rsid w:val="00150A4E"/>
    <w:rsid w:val="00150ACB"/>
    <w:rsid w:val="00150AFD"/>
    <w:rsid w:val="00150EF4"/>
    <w:rsid w:val="00150F33"/>
    <w:rsid w:val="00150FB3"/>
    <w:rsid w:val="00151146"/>
    <w:rsid w:val="00151619"/>
    <w:rsid w:val="00151734"/>
    <w:rsid w:val="00151DBF"/>
    <w:rsid w:val="00152160"/>
    <w:rsid w:val="001523DC"/>
    <w:rsid w:val="00152456"/>
    <w:rsid w:val="00153A88"/>
    <w:rsid w:val="00153FA7"/>
    <w:rsid w:val="00154861"/>
    <w:rsid w:val="00154BBB"/>
    <w:rsid w:val="00154F34"/>
    <w:rsid w:val="0015504F"/>
    <w:rsid w:val="001550E1"/>
    <w:rsid w:val="00155170"/>
    <w:rsid w:val="001552F4"/>
    <w:rsid w:val="0015538A"/>
    <w:rsid w:val="00155B03"/>
    <w:rsid w:val="00155C6E"/>
    <w:rsid w:val="00155C96"/>
    <w:rsid w:val="00155E1E"/>
    <w:rsid w:val="00155F02"/>
    <w:rsid w:val="001564D7"/>
    <w:rsid w:val="001565B2"/>
    <w:rsid w:val="00156927"/>
    <w:rsid w:val="00156951"/>
    <w:rsid w:val="00156EBF"/>
    <w:rsid w:val="001570E2"/>
    <w:rsid w:val="001573F7"/>
    <w:rsid w:val="0015770D"/>
    <w:rsid w:val="00157992"/>
    <w:rsid w:val="00157994"/>
    <w:rsid w:val="00157B6D"/>
    <w:rsid w:val="00157DA7"/>
    <w:rsid w:val="00157E86"/>
    <w:rsid w:val="001604BA"/>
    <w:rsid w:val="00160567"/>
    <w:rsid w:val="0016062A"/>
    <w:rsid w:val="00160FC1"/>
    <w:rsid w:val="00161089"/>
    <w:rsid w:val="001611B4"/>
    <w:rsid w:val="0016125B"/>
    <w:rsid w:val="00161279"/>
    <w:rsid w:val="0016155A"/>
    <w:rsid w:val="00161ED2"/>
    <w:rsid w:val="00162A33"/>
    <w:rsid w:val="00162DC1"/>
    <w:rsid w:val="00162EEC"/>
    <w:rsid w:val="00162EF6"/>
    <w:rsid w:val="0016355F"/>
    <w:rsid w:val="001637A5"/>
    <w:rsid w:val="001641C4"/>
    <w:rsid w:val="00164CF1"/>
    <w:rsid w:val="00164F08"/>
    <w:rsid w:val="00165131"/>
    <w:rsid w:val="001658E4"/>
    <w:rsid w:val="00165C7B"/>
    <w:rsid w:val="00166116"/>
    <w:rsid w:val="001663D0"/>
    <w:rsid w:val="001667F5"/>
    <w:rsid w:val="00166992"/>
    <w:rsid w:val="00166D88"/>
    <w:rsid w:val="00167651"/>
    <w:rsid w:val="0016775B"/>
    <w:rsid w:val="0016792C"/>
    <w:rsid w:val="00167ACB"/>
    <w:rsid w:val="00167B7E"/>
    <w:rsid w:val="001701E4"/>
    <w:rsid w:val="0017055F"/>
    <w:rsid w:val="00170768"/>
    <w:rsid w:val="00170A96"/>
    <w:rsid w:val="00170DA4"/>
    <w:rsid w:val="0017123C"/>
    <w:rsid w:val="00171394"/>
    <w:rsid w:val="001713A6"/>
    <w:rsid w:val="001713F8"/>
    <w:rsid w:val="00171513"/>
    <w:rsid w:val="001715F5"/>
    <w:rsid w:val="0017187B"/>
    <w:rsid w:val="00171919"/>
    <w:rsid w:val="001719B0"/>
    <w:rsid w:val="00172101"/>
    <w:rsid w:val="0017225F"/>
    <w:rsid w:val="001725C0"/>
    <w:rsid w:val="00172621"/>
    <w:rsid w:val="001729FF"/>
    <w:rsid w:val="00172CCE"/>
    <w:rsid w:val="0017338F"/>
    <w:rsid w:val="0017359A"/>
    <w:rsid w:val="00173672"/>
    <w:rsid w:val="00173D5C"/>
    <w:rsid w:val="00173E8E"/>
    <w:rsid w:val="001743FF"/>
    <w:rsid w:val="00174B85"/>
    <w:rsid w:val="00174FA2"/>
    <w:rsid w:val="001751F1"/>
    <w:rsid w:val="001759D3"/>
    <w:rsid w:val="0017600B"/>
    <w:rsid w:val="001760D6"/>
    <w:rsid w:val="00176210"/>
    <w:rsid w:val="00176482"/>
    <w:rsid w:val="001764CB"/>
    <w:rsid w:val="001765BC"/>
    <w:rsid w:val="00176BC1"/>
    <w:rsid w:val="00177531"/>
    <w:rsid w:val="00177998"/>
    <w:rsid w:val="00177BA8"/>
    <w:rsid w:val="00180115"/>
    <w:rsid w:val="001802E0"/>
    <w:rsid w:val="001802E6"/>
    <w:rsid w:val="00180506"/>
    <w:rsid w:val="00180613"/>
    <w:rsid w:val="00180805"/>
    <w:rsid w:val="00180F8D"/>
    <w:rsid w:val="00181611"/>
    <w:rsid w:val="00181614"/>
    <w:rsid w:val="0018163F"/>
    <w:rsid w:val="00181690"/>
    <w:rsid w:val="00181703"/>
    <w:rsid w:val="00181738"/>
    <w:rsid w:val="001817C0"/>
    <w:rsid w:val="00181A4C"/>
    <w:rsid w:val="00181B34"/>
    <w:rsid w:val="00181BB2"/>
    <w:rsid w:val="00181CAB"/>
    <w:rsid w:val="00181CBB"/>
    <w:rsid w:val="00181E2D"/>
    <w:rsid w:val="00182492"/>
    <w:rsid w:val="001826B5"/>
    <w:rsid w:val="001828ED"/>
    <w:rsid w:val="00182CB5"/>
    <w:rsid w:val="00182CB7"/>
    <w:rsid w:val="00183766"/>
    <w:rsid w:val="001838E0"/>
    <w:rsid w:val="00183922"/>
    <w:rsid w:val="00183B7F"/>
    <w:rsid w:val="00184F11"/>
    <w:rsid w:val="001854E0"/>
    <w:rsid w:val="0018595D"/>
    <w:rsid w:val="00185AE4"/>
    <w:rsid w:val="00185C14"/>
    <w:rsid w:val="00185ED9"/>
    <w:rsid w:val="001860D3"/>
    <w:rsid w:val="001862DD"/>
    <w:rsid w:val="00186AC3"/>
    <w:rsid w:val="00186CFB"/>
    <w:rsid w:val="00186EA8"/>
    <w:rsid w:val="00187127"/>
    <w:rsid w:val="001871DF"/>
    <w:rsid w:val="00187425"/>
    <w:rsid w:val="00187A4D"/>
    <w:rsid w:val="00187CA3"/>
    <w:rsid w:val="00187DA3"/>
    <w:rsid w:val="00190324"/>
    <w:rsid w:val="00190377"/>
    <w:rsid w:val="00190A09"/>
    <w:rsid w:val="00190CB2"/>
    <w:rsid w:val="00190D44"/>
    <w:rsid w:val="001910BF"/>
    <w:rsid w:val="001911AC"/>
    <w:rsid w:val="001917CC"/>
    <w:rsid w:val="0019192C"/>
    <w:rsid w:val="00191E85"/>
    <w:rsid w:val="00192251"/>
    <w:rsid w:val="00192943"/>
    <w:rsid w:val="00192ADE"/>
    <w:rsid w:val="00192BA1"/>
    <w:rsid w:val="00192F68"/>
    <w:rsid w:val="00193281"/>
    <w:rsid w:val="00193EC7"/>
    <w:rsid w:val="00194541"/>
    <w:rsid w:val="001945FE"/>
    <w:rsid w:val="00194688"/>
    <w:rsid w:val="00194806"/>
    <w:rsid w:val="00194831"/>
    <w:rsid w:val="00194954"/>
    <w:rsid w:val="00194A5C"/>
    <w:rsid w:val="00194E20"/>
    <w:rsid w:val="00195116"/>
    <w:rsid w:val="00195B2A"/>
    <w:rsid w:val="00195B35"/>
    <w:rsid w:val="0019618D"/>
    <w:rsid w:val="001966DF"/>
    <w:rsid w:val="00196727"/>
    <w:rsid w:val="00196C7C"/>
    <w:rsid w:val="00196D83"/>
    <w:rsid w:val="0019705E"/>
    <w:rsid w:val="00197070"/>
    <w:rsid w:val="00197B5A"/>
    <w:rsid w:val="00197DEB"/>
    <w:rsid w:val="00197F4B"/>
    <w:rsid w:val="001A0142"/>
    <w:rsid w:val="001A0154"/>
    <w:rsid w:val="001A05D7"/>
    <w:rsid w:val="001A0703"/>
    <w:rsid w:val="001A0DF9"/>
    <w:rsid w:val="001A15B6"/>
    <w:rsid w:val="001A1757"/>
    <w:rsid w:val="001A1E53"/>
    <w:rsid w:val="001A2107"/>
    <w:rsid w:val="001A264E"/>
    <w:rsid w:val="001A2B3F"/>
    <w:rsid w:val="001A3089"/>
    <w:rsid w:val="001A3526"/>
    <w:rsid w:val="001A3690"/>
    <w:rsid w:val="001A37E0"/>
    <w:rsid w:val="001A3CC1"/>
    <w:rsid w:val="001A439B"/>
    <w:rsid w:val="001A463D"/>
    <w:rsid w:val="001A4884"/>
    <w:rsid w:val="001A50A2"/>
    <w:rsid w:val="001A530A"/>
    <w:rsid w:val="001A541B"/>
    <w:rsid w:val="001A5585"/>
    <w:rsid w:val="001A55FE"/>
    <w:rsid w:val="001A5773"/>
    <w:rsid w:val="001A5AAA"/>
    <w:rsid w:val="001A62AA"/>
    <w:rsid w:val="001A6657"/>
    <w:rsid w:val="001A6944"/>
    <w:rsid w:val="001A75D7"/>
    <w:rsid w:val="001A78B1"/>
    <w:rsid w:val="001A7954"/>
    <w:rsid w:val="001A7BCA"/>
    <w:rsid w:val="001B0084"/>
    <w:rsid w:val="001B0B3B"/>
    <w:rsid w:val="001B0C8A"/>
    <w:rsid w:val="001B1039"/>
    <w:rsid w:val="001B1757"/>
    <w:rsid w:val="001B1F35"/>
    <w:rsid w:val="001B20EB"/>
    <w:rsid w:val="001B21F6"/>
    <w:rsid w:val="001B2DD5"/>
    <w:rsid w:val="001B2EA5"/>
    <w:rsid w:val="001B2FDB"/>
    <w:rsid w:val="001B3056"/>
    <w:rsid w:val="001B315E"/>
    <w:rsid w:val="001B322F"/>
    <w:rsid w:val="001B3606"/>
    <w:rsid w:val="001B3642"/>
    <w:rsid w:val="001B3913"/>
    <w:rsid w:val="001B39F6"/>
    <w:rsid w:val="001B42C2"/>
    <w:rsid w:val="001B4C21"/>
    <w:rsid w:val="001B4CB5"/>
    <w:rsid w:val="001B4E22"/>
    <w:rsid w:val="001B4F26"/>
    <w:rsid w:val="001B5A56"/>
    <w:rsid w:val="001B5FB3"/>
    <w:rsid w:val="001B6320"/>
    <w:rsid w:val="001B65BB"/>
    <w:rsid w:val="001B66C4"/>
    <w:rsid w:val="001B6952"/>
    <w:rsid w:val="001B6981"/>
    <w:rsid w:val="001B6A8E"/>
    <w:rsid w:val="001B6D56"/>
    <w:rsid w:val="001B73BF"/>
    <w:rsid w:val="001B73D9"/>
    <w:rsid w:val="001B7859"/>
    <w:rsid w:val="001B7C1D"/>
    <w:rsid w:val="001B7F5E"/>
    <w:rsid w:val="001C012D"/>
    <w:rsid w:val="001C01B2"/>
    <w:rsid w:val="001C0411"/>
    <w:rsid w:val="001C0A56"/>
    <w:rsid w:val="001C1235"/>
    <w:rsid w:val="001C1802"/>
    <w:rsid w:val="001C1855"/>
    <w:rsid w:val="001C18D4"/>
    <w:rsid w:val="001C1953"/>
    <w:rsid w:val="001C1BC8"/>
    <w:rsid w:val="001C1D7A"/>
    <w:rsid w:val="001C202C"/>
    <w:rsid w:val="001C2194"/>
    <w:rsid w:val="001C21BC"/>
    <w:rsid w:val="001C21D5"/>
    <w:rsid w:val="001C2E2A"/>
    <w:rsid w:val="001C2E6F"/>
    <w:rsid w:val="001C3298"/>
    <w:rsid w:val="001C3CD9"/>
    <w:rsid w:val="001C3EBF"/>
    <w:rsid w:val="001C3F8E"/>
    <w:rsid w:val="001C4122"/>
    <w:rsid w:val="001C43EE"/>
    <w:rsid w:val="001C447B"/>
    <w:rsid w:val="001C4793"/>
    <w:rsid w:val="001C4A01"/>
    <w:rsid w:val="001C4E27"/>
    <w:rsid w:val="001C4E28"/>
    <w:rsid w:val="001C52BC"/>
    <w:rsid w:val="001C539A"/>
    <w:rsid w:val="001C5703"/>
    <w:rsid w:val="001C5B43"/>
    <w:rsid w:val="001C6067"/>
    <w:rsid w:val="001C639F"/>
    <w:rsid w:val="001C67A2"/>
    <w:rsid w:val="001C67FD"/>
    <w:rsid w:val="001C6D7C"/>
    <w:rsid w:val="001C6F1F"/>
    <w:rsid w:val="001C787A"/>
    <w:rsid w:val="001C79CE"/>
    <w:rsid w:val="001C7A84"/>
    <w:rsid w:val="001C7AB1"/>
    <w:rsid w:val="001D03A8"/>
    <w:rsid w:val="001D06F6"/>
    <w:rsid w:val="001D117C"/>
    <w:rsid w:val="001D120F"/>
    <w:rsid w:val="001D1357"/>
    <w:rsid w:val="001D1673"/>
    <w:rsid w:val="001D1C05"/>
    <w:rsid w:val="001D233C"/>
    <w:rsid w:val="001D2A0A"/>
    <w:rsid w:val="001D2FFE"/>
    <w:rsid w:val="001D30F4"/>
    <w:rsid w:val="001D313E"/>
    <w:rsid w:val="001D3383"/>
    <w:rsid w:val="001D360B"/>
    <w:rsid w:val="001D3D3B"/>
    <w:rsid w:val="001D4041"/>
    <w:rsid w:val="001D4090"/>
    <w:rsid w:val="001D4346"/>
    <w:rsid w:val="001D4771"/>
    <w:rsid w:val="001D4895"/>
    <w:rsid w:val="001D539C"/>
    <w:rsid w:val="001D543F"/>
    <w:rsid w:val="001D5F58"/>
    <w:rsid w:val="001D6269"/>
    <w:rsid w:val="001D64D7"/>
    <w:rsid w:val="001D69EA"/>
    <w:rsid w:val="001D711A"/>
    <w:rsid w:val="001D761B"/>
    <w:rsid w:val="001D7C24"/>
    <w:rsid w:val="001D7DC4"/>
    <w:rsid w:val="001D7E35"/>
    <w:rsid w:val="001E0424"/>
    <w:rsid w:val="001E0B94"/>
    <w:rsid w:val="001E1076"/>
    <w:rsid w:val="001E1681"/>
    <w:rsid w:val="001E18F7"/>
    <w:rsid w:val="001E193E"/>
    <w:rsid w:val="001E1A5B"/>
    <w:rsid w:val="001E288F"/>
    <w:rsid w:val="001E3075"/>
    <w:rsid w:val="001E3934"/>
    <w:rsid w:val="001E3C31"/>
    <w:rsid w:val="001E3DCC"/>
    <w:rsid w:val="001E400D"/>
    <w:rsid w:val="001E43D3"/>
    <w:rsid w:val="001E4528"/>
    <w:rsid w:val="001E465E"/>
    <w:rsid w:val="001E4A04"/>
    <w:rsid w:val="001E4A8D"/>
    <w:rsid w:val="001E4F78"/>
    <w:rsid w:val="001E58D4"/>
    <w:rsid w:val="001E59E4"/>
    <w:rsid w:val="001E5E42"/>
    <w:rsid w:val="001E624A"/>
    <w:rsid w:val="001E6AE6"/>
    <w:rsid w:val="001E6F54"/>
    <w:rsid w:val="001E70EF"/>
    <w:rsid w:val="001E721B"/>
    <w:rsid w:val="001E723A"/>
    <w:rsid w:val="001E72CD"/>
    <w:rsid w:val="001E748F"/>
    <w:rsid w:val="001F0386"/>
    <w:rsid w:val="001F052C"/>
    <w:rsid w:val="001F070B"/>
    <w:rsid w:val="001F091B"/>
    <w:rsid w:val="001F097D"/>
    <w:rsid w:val="001F0B96"/>
    <w:rsid w:val="001F10EC"/>
    <w:rsid w:val="001F177C"/>
    <w:rsid w:val="001F1852"/>
    <w:rsid w:val="001F1A62"/>
    <w:rsid w:val="001F2247"/>
    <w:rsid w:val="001F29F2"/>
    <w:rsid w:val="001F2EB6"/>
    <w:rsid w:val="001F3B65"/>
    <w:rsid w:val="001F3DC9"/>
    <w:rsid w:val="001F427C"/>
    <w:rsid w:val="001F42BB"/>
    <w:rsid w:val="001F4418"/>
    <w:rsid w:val="001F4590"/>
    <w:rsid w:val="001F4671"/>
    <w:rsid w:val="001F4674"/>
    <w:rsid w:val="001F4CB6"/>
    <w:rsid w:val="001F4ED9"/>
    <w:rsid w:val="001F52BA"/>
    <w:rsid w:val="001F5609"/>
    <w:rsid w:val="001F58E2"/>
    <w:rsid w:val="001F5BB6"/>
    <w:rsid w:val="001F60D9"/>
    <w:rsid w:val="001F6534"/>
    <w:rsid w:val="001F6788"/>
    <w:rsid w:val="001F6994"/>
    <w:rsid w:val="001F6EE8"/>
    <w:rsid w:val="001F701B"/>
    <w:rsid w:val="001F7339"/>
    <w:rsid w:val="001F75D6"/>
    <w:rsid w:val="001F77C7"/>
    <w:rsid w:val="001F78D1"/>
    <w:rsid w:val="001F7C85"/>
    <w:rsid w:val="001F7FCC"/>
    <w:rsid w:val="002003BF"/>
    <w:rsid w:val="002007BC"/>
    <w:rsid w:val="00200C27"/>
    <w:rsid w:val="00200E50"/>
    <w:rsid w:val="00200ECC"/>
    <w:rsid w:val="002015A9"/>
    <w:rsid w:val="00201606"/>
    <w:rsid w:val="0020166B"/>
    <w:rsid w:val="00201A9B"/>
    <w:rsid w:val="00201B54"/>
    <w:rsid w:val="00201EAA"/>
    <w:rsid w:val="00201EB7"/>
    <w:rsid w:val="002020E8"/>
    <w:rsid w:val="00202423"/>
    <w:rsid w:val="00202476"/>
    <w:rsid w:val="00202A05"/>
    <w:rsid w:val="00202C3B"/>
    <w:rsid w:val="00202C7B"/>
    <w:rsid w:val="00203114"/>
    <w:rsid w:val="002031DE"/>
    <w:rsid w:val="002037A6"/>
    <w:rsid w:val="002039E9"/>
    <w:rsid w:val="00203C57"/>
    <w:rsid w:val="00204979"/>
    <w:rsid w:val="002049D3"/>
    <w:rsid w:val="00204FFB"/>
    <w:rsid w:val="00205096"/>
    <w:rsid w:val="002050BB"/>
    <w:rsid w:val="00205764"/>
    <w:rsid w:val="00205857"/>
    <w:rsid w:val="00205BEE"/>
    <w:rsid w:val="00205C04"/>
    <w:rsid w:val="00205CA8"/>
    <w:rsid w:val="00205CAB"/>
    <w:rsid w:val="00205D8D"/>
    <w:rsid w:val="002060CA"/>
    <w:rsid w:val="00206562"/>
    <w:rsid w:val="002065A3"/>
    <w:rsid w:val="00206A06"/>
    <w:rsid w:val="0020752B"/>
    <w:rsid w:val="00207605"/>
    <w:rsid w:val="00207660"/>
    <w:rsid w:val="0020781E"/>
    <w:rsid w:val="002079D5"/>
    <w:rsid w:val="00207C7F"/>
    <w:rsid w:val="00210045"/>
    <w:rsid w:val="0021012F"/>
    <w:rsid w:val="0021016E"/>
    <w:rsid w:val="002101B6"/>
    <w:rsid w:val="00210D8D"/>
    <w:rsid w:val="00211453"/>
    <w:rsid w:val="0021149B"/>
    <w:rsid w:val="002114E7"/>
    <w:rsid w:val="00211EDB"/>
    <w:rsid w:val="00211FC2"/>
    <w:rsid w:val="00212055"/>
    <w:rsid w:val="002127A4"/>
    <w:rsid w:val="00212F71"/>
    <w:rsid w:val="002130D6"/>
    <w:rsid w:val="002131C2"/>
    <w:rsid w:val="002136A8"/>
    <w:rsid w:val="0021384F"/>
    <w:rsid w:val="00213C60"/>
    <w:rsid w:val="00214272"/>
    <w:rsid w:val="0021459A"/>
    <w:rsid w:val="0021479E"/>
    <w:rsid w:val="002154DA"/>
    <w:rsid w:val="002158A6"/>
    <w:rsid w:val="00215B3B"/>
    <w:rsid w:val="00215F55"/>
    <w:rsid w:val="00215F90"/>
    <w:rsid w:val="002163FB"/>
    <w:rsid w:val="0021658A"/>
    <w:rsid w:val="002169E0"/>
    <w:rsid w:val="00216E8A"/>
    <w:rsid w:val="00216FBF"/>
    <w:rsid w:val="00217023"/>
    <w:rsid w:val="0021730B"/>
    <w:rsid w:val="00217514"/>
    <w:rsid w:val="002179B7"/>
    <w:rsid w:val="00217F38"/>
    <w:rsid w:val="00217F55"/>
    <w:rsid w:val="002206C0"/>
    <w:rsid w:val="00220AC7"/>
    <w:rsid w:val="00220DBF"/>
    <w:rsid w:val="00221C07"/>
    <w:rsid w:val="00222441"/>
    <w:rsid w:val="002224FA"/>
    <w:rsid w:val="0022291D"/>
    <w:rsid w:val="00223204"/>
    <w:rsid w:val="002233F8"/>
    <w:rsid w:val="00223614"/>
    <w:rsid w:val="00223AF6"/>
    <w:rsid w:val="00223BB6"/>
    <w:rsid w:val="00223F3D"/>
    <w:rsid w:val="0022422B"/>
    <w:rsid w:val="002242B6"/>
    <w:rsid w:val="002244B1"/>
    <w:rsid w:val="00224906"/>
    <w:rsid w:val="00224B59"/>
    <w:rsid w:val="00224D22"/>
    <w:rsid w:val="00224DE2"/>
    <w:rsid w:val="00225510"/>
    <w:rsid w:val="00225D1C"/>
    <w:rsid w:val="00225E01"/>
    <w:rsid w:val="00225FC0"/>
    <w:rsid w:val="00226783"/>
    <w:rsid w:val="00226AE9"/>
    <w:rsid w:val="00226F02"/>
    <w:rsid w:val="00227072"/>
    <w:rsid w:val="00227460"/>
    <w:rsid w:val="0022790C"/>
    <w:rsid w:val="002306BC"/>
    <w:rsid w:val="00230C6F"/>
    <w:rsid w:val="00231156"/>
    <w:rsid w:val="0023160E"/>
    <w:rsid w:val="0023167C"/>
    <w:rsid w:val="002316AA"/>
    <w:rsid w:val="002316CC"/>
    <w:rsid w:val="002318F6"/>
    <w:rsid w:val="00231B70"/>
    <w:rsid w:val="00231E5B"/>
    <w:rsid w:val="00232278"/>
    <w:rsid w:val="0023294D"/>
    <w:rsid w:val="00232EB1"/>
    <w:rsid w:val="0023349D"/>
    <w:rsid w:val="002334FD"/>
    <w:rsid w:val="0023351E"/>
    <w:rsid w:val="0023351F"/>
    <w:rsid w:val="00233637"/>
    <w:rsid w:val="0023375D"/>
    <w:rsid w:val="00233BC6"/>
    <w:rsid w:val="00233E52"/>
    <w:rsid w:val="0023484B"/>
    <w:rsid w:val="002348FA"/>
    <w:rsid w:val="00234E62"/>
    <w:rsid w:val="00235240"/>
    <w:rsid w:val="0023526E"/>
    <w:rsid w:val="00235500"/>
    <w:rsid w:val="00235F45"/>
    <w:rsid w:val="0023655B"/>
    <w:rsid w:val="00236CCE"/>
    <w:rsid w:val="00236DD7"/>
    <w:rsid w:val="0023734D"/>
    <w:rsid w:val="002400CC"/>
    <w:rsid w:val="002400D7"/>
    <w:rsid w:val="002403B5"/>
    <w:rsid w:val="0024078C"/>
    <w:rsid w:val="00240AD5"/>
    <w:rsid w:val="00240D7A"/>
    <w:rsid w:val="00240EB1"/>
    <w:rsid w:val="00240F4D"/>
    <w:rsid w:val="0024124C"/>
    <w:rsid w:val="002412B8"/>
    <w:rsid w:val="0024148C"/>
    <w:rsid w:val="0024173C"/>
    <w:rsid w:val="002418E9"/>
    <w:rsid w:val="00241D96"/>
    <w:rsid w:val="00241E8A"/>
    <w:rsid w:val="00241F44"/>
    <w:rsid w:val="002421DC"/>
    <w:rsid w:val="00242608"/>
    <w:rsid w:val="002426E1"/>
    <w:rsid w:val="002427B1"/>
    <w:rsid w:val="0024286F"/>
    <w:rsid w:val="002429F6"/>
    <w:rsid w:val="00243466"/>
    <w:rsid w:val="00243559"/>
    <w:rsid w:val="00243648"/>
    <w:rsid w:val="00243950"/>
    <w:rsid w:val="00243AB5"/>
    <w:rsid w:val="00244215"/>
    <w:rsid w:val="0024480C"/>
    <w:rsid w:val="00244B95"/>
    <w:rsid w:val="00244D59"/>
    <w:rsid w:val="00244F8E"/>
    <w:rsid w:val="00245377"/>
    <w:rsid w:val="0024555A"/>
    <w:rsid w:val="00245BC9"/>
    <w:rsid w:val="00246443"/>
    <w:rsid w:val="002465EE"/>
    <w:rsid w:val="002467E8"/>
    <w:rsid w:val="00246AD7"/>
    <w:rsid w:val="00246C57"/>
    <w:rsid w:val="00246F60"/>
    <w:rsid w:val="002471FC"/>
    <w:rsid w:val="002476DC"/>
    <w:rsid w:val="0024783A"/>
    <w:rsid w:val="00250453"/>
    <w:rsid w:val="00250498"/>
    <w:rsid w:val="002509AC"/>
    <w:rsid w:val="00251291"/>
    <w:rsid w:val="0025195D"/>
    <w:rsid w:val="00252041"/>
    <w:rsid w:val="002522E5"/>
    <w:rsid w:val="00252655"/>
    <w:rsid w:val="00252F49"/>
    <w:rsid w:val="00253135"/>
    <w:rsid w:val="00253572"/>
    <w:rsid w:val="00253AB0"/>
    <w:rsid w:val="00253BC4"/>
    <w:rsid w:val="0025444B"/>
    <w:rsid w:val="00254564"/>
    <w:rsid w:val="00254684"/>
    <w:rsid w:val="00254685"/>
    <w:rsid w:val="002548A6"/>
    <w:rsid w:val="002554CF"/>
    <w:rsid w:val="00255748"/>
    <w:rsid w:val="0025581D"/>
    <w:rsid w:val="00256737"/>
    <w:rsid w:val="002568CD"/>
    <w:rsid w:val="0025692D"/>
    <w:rsid w:val="00257232"/>
    <w:rsid w:val="00257DE6"/>
    <w:rsid w:val="0026002A"/>
    <w:rsid w:val="002607CA"/>
    <w:rsid w:val="00260861"/>
    <w:rsid w:val="00260B23"/>
    <w:rsid w:val="00260BC4"/>
    <w:rsid w:val="002615EE"/>
    <w:rsid w:val="002616CC"/>
    <w:rsid w:val="002616D9"/>
    <w:rsid w:val="002618F3"/>
    <w:rsid w:val="00262207"/>
    <w:rsid w:val="00262266"/>
    <w:rsid w:val="00262304"/>
    <w:rsid w:val="0026258E"/>
    <w:rsid w:val="00262616"/>
    <w:rsid w:val="00262A9F"/>
    <w:rsid w:val="002630CC"/>
    <w:rsid w:val="00263313"/>
    <w:rsid w:val="002637F9"/>
    <w:rsid w:val="00264414"/>
    <w:rsid w:val="00264574"/>
    <w:rsid w:val="00264695"/>
    <w:rsid w:val="00264A2F"/>
    <w:rsid w:val="00264B86"/>
    <w:rsid w:val="00264E8C"/>
    <w:rsid w:val="002655F3"/>
    <w:rsid w:val="00265AAC"/>
    <w:rsid w:val="00265CD7"/>
    <w:rsid w:val="00265EA1"/>
    <w:rsid w:val="00266163"/>
    <w:rsid w:val="0026663B"/>
    <w:rsid w:val="002670AC"/>
    <w:rsid w:val="00267191"/>
    <w:rsid w:val="00267680"/>
    <w:rsid w:val="00267920"/>
    <w:rsid w:val="00267BFC"/>
    <w:rsid w:val="00270118"/>
    <w:rsid w:val="00270125"/>
    <w:rsid w:val="00270451"/>
    <w:rsid w:val="0027069C"/>
    <w:rsid w:val="00270BD5"/>
    <w:rsid w:val="00270E19"/>
    <w:rsid w:val="00271072"/>
    <w:rsid w:val="00271582"/>
    <w:rsid w:val="00271ACB"/>
    <w:rsid w:val="00271FEA"/>
    <w:rsid w:val="00272017"/>
    <w:rsid w:val="0027251E"/>
    <w:rsid w:val="00272907"/>
    <w:rsid w:val="002729F1"/>
    <w:rsid w:val="00272B3D"/>
    <w:rsid w:val="00273335"/>
    <w:rsid w:val="00273549"/>
    <w:rsid w:val="0027356C"/>
    <w:rsid w:val="002736C1"/>
    <w:rsid w:val="00273A46"/>
    <w:rsid w:val="00273D9C"/>
    <w:rsid w:val="002740FE"/>
    <w:rsid w:val="002741E3"/>
    <w:rsid w:val="002742CA"/>
    <w:rsid w:val="0027498F"/>
    <w:rsid w:val="002749B0"/>
    <w:rsid w:val="00274B13"/>
    <w:rsid w:val="00274B7E"/>
    <w:rsid w:val="00274F03"/>
    <w:rsid w:val="00275080"/>
    <w:rsid w:val="0027513D"/>
    <w:rsid w:val="002756AE"/>
    <w:rsid w:val="00275A63"/>
    <w:rsid w:val="00275D9C"/>
    <w:rsid w:val="002761B7"/>
    <w:rsid w:val="002763C6"/>
    <w:rsid w:val="002765A6"/>
    <w:rsid w:val="00276767"/>
    <w:rsid w:val="00276A3C"/>
    <w:rsid w:val="002774FD"/>
    <w:rsid w:val="00277B3C"/>
    <w:rsid w:val="00280574"/>
    <w:rsid w:val="00280FFB"/>
    <w:rsid w:val="002811F2"/>
    <w:rsid w:val="002813C7"/>
    <w:rsid w:val="00281604"/>
    <w:rsid w:val="0028179D"/>
    <w:rsid w:val="00281D28"/>
    <w:rsid w:val="00282631"/>
    <w:rsid w:val="00282E07"/>
    <w:rsid w:val="00282E41"/>
    <w:rsid w:val="00283272"/>
    <w:rsid w:val="002833FE"/>
    <w:rsid w:val="002835BC"/>
    <w:rsid w:val="002836E6"/>
    <w:rsid w:val="00283B83"/>
    <w:rsid w:val="00284385"/>
    <w:rsid w:val="0028465D"/>
    <w:rsid w:val="00284A8C"/>
    <w:rsid w:val="002852EE"/>
    <w:rsid w:val="002853F2"/>
    <w:rsid w:val="00285D42"/>
    <w:rsid w:val="00285D5A"/>
    <w:rsid w:val="00286035"/>
    <w:rsid w:val="002862F7"/>
    <w:rsid w:val="00286512"/>
    <w:rsid w:val="00286663"/>
    <w:rsid w:val="00286A36"/>
    <w:rsid w:val="00286B73"/>
    <w:rsid w:val="002875BA"/>
    <w:rsid w:val="002876FE"/>
    <w:rsid w:val="0028785B"/>
    <w:rsid w:val="002903C9"/>
    <w:rsid w:val="002906B9"/>
    <w:rsid w:val="002908AB"/>
    <w:rsid w:val="00290AAD"/>
    <w:rsid w:val="00290B97"/>
    <w:rsid w:val="00290BE2"/>
    <w:rsid w:val="00291282"/>
    <w:rsid w:val="00291434"/>
    <w:rsid w:val="00291551"/>
    <w:rsid w:val="00291AE9"/>
    <w:rsid w:val="00291AFC"/>
    <w:rsid w:val="00291D5A"/>
    <w:rsid w:val="00291E50"/>
    <w:rsid w:val="00292137"/>
    <w:rsid w:val="002924B9"/>
    <w:rsid w:val="00292CA6"/>
    <w:rsid w:val="002932D1"/>
    <w:rsid w:val="002933CF"/>
    <w:rsid w:val="0029354A"/>
    <w:rsid w:val="00293C76"/>
    <w:rsid w:val="00293E96"/>
    <w:rsid w:val="0029403D"/>
    <w:rsid w:val="00294102"/>
    <w:rsid w:val="00294289"/>
    <w:rsid w:val="002948F3"/>
    <w:rsid w:val="002958CE"/>
    <w:rsid w:val="00295B1C"/>
    <w:rsid w:val="00295C84"/>
    <w:rsid w:val="002966D0"/>
    <w:rsid w:val="0029696A"/>
    <w:rsid w:val="00296CBB"/>
    <w:rsid w:val="002976FE"/>
    <w:rsid w:val="00297863"/>
    <w:rsid w:val="00297C86"/>
    <w:rsid w:val="00297E32"/>
    <w:rsid w:val="00297EB5"/>
    <w:rsid w:val="002A1047"/>
    <w:rsid w:val="002A183B"/>
    <w:rsid w:val="002A1868"/>
    <w:rsid w:val="002A25BA"/>
    <w:rsid w:val="002A2C0E"/>
    <w:rsid w:val="002A2E84"/>
    <w:rsid w:val="002A2FCF"/>
    <w:rsid w:val="002A335F"/>
    <w:rsid w:val="002A3BD2"/>
    <w:rsid w:val="002A3D61"/>
    <w:rsid w:val="002A4307"/>
    <w:rsid w:val="002A43CD"/>
    <w:rsid w:val="002A4581"/>
    <w:rsid w:val="002A49F0"/>
    <w:rsid w:val="002A526F"/>
    <w:rsid w:val="002A527D"/>
    <w:rsid w:val="002A5C35"/>
    <w:rsid w:val="002A5D58"/>
    <w:rsid w:val="002A5E14"/>
    <w:rsid w:val="002A5E26"/>
    <w:rsid w:val="002A5EDA"/>
    <w:rsid w:val="002A5EED"/>
    <w:rsid w:val="002A6194"/>
    <w:rsid w:val="002A65F4"/>
    <w:rsid w:val="002A6692"/>
    <w:rsid w:val="002A695A"/>
    <w:rsid w:val="002A6C8F"/>
    <w:rsid w:val="002A6DD7"/>
    <w:rsid w:val="002A77D4"/>
    <w:rsid w:val="002A784C"/>
    <w:rsid w:val="002A7BDB"/>
    <w:rsid w:val="002A7FFB"/>
    <w:rsid w:val="002B000B"/>
    <w:rsid w:val="002B009F"/>
    <w:rsid w:val="002B07F8"/>
    <w:rsid w:val="002B10EF"/>
    <w:rsid w:val="002B14A2"/>
    <w:rsid w:val="002B156E"/>
    <w:rsid w:val="002B196C"/>
    <w:rsid w:val="002B1A9E"/>
    <w:rsid w:val="002B1D8E"/>
    <w:rsid w:val="002B2343"/>
    <w:rsid w:val="002B2AAC"/>
    <w:rsid w:val="002B2E63"/>
    <w:rsid w:val="002B344C"/>
    <w:rsid w:val="002B351E"/>
    <w:rsid w:val="002B3647"/>
    <w:rsid w:val="002B3819"/>
    <w:rsid w:val="002B419F"/>
    <w:rsid w:val="002B4321"/>
    <w:rsid w:val="002B4615"/>
    <w:rsid w:val="002B49F0"/>
    <w:rsid w:val="002B4C6B"/>
    <w:rsid w:val="002B4F23"/>
    <w:rsid w:val="002B5733"/>
    <w:rsid w:val="002B5903"/>
    <w:rsid w:val="002B5A51"/>
    <w:rsid w:val="002B5ADE"/>
    <w:rsid w:val="002B60BD"/>
    <w:rsid w:val="002B69A4"/>
    <w:rsid w:val="002B6AE0"/>
    <w:rsid w:val="002B76C3"/>
    <w:rsid w:val="002B7831"/>
    <w:rsid w:val="002B798E"/>
    <w:rsid w:val="002B7B24"/>
    <w:rsid w:val="002B7EB5"/>
    <w:rsid w:val="002B7F04"/>
    <w:rsid w:val="002C0978"/>
    <w:rsid w:val="002C0D22"/>
    <w:rsid w:val="002C0F1F"/>
    <w:rsid w:val="002C0FE8"/>
    <w:rsid w:val="002C1478"/>
    <w:rsid w:val="002C16DF"/>
    <w:rsid w:val="002C1762"/>
    <w:rsid w:val="002C1885"/>
    <w:rsid w:val="002C1CEF"/>
    <w:rsid w:val="002C29C6"/>
    <w:rsid w:val="002C2AC5"/>
    <w:rsid w:val="002C2B85"/>
    <w:rsid w:val="002C303B"/>
    <w:rsid w:val="002C317D"/>
    <w:rsid w:val="002C3625"/>
    <w:rsid w:val="002C3904"/>
    <w:rsid w:val="002C3941"/>
    <w:rsid w:val="002C3AF1"/>
    <w:rsid w:val="002C3BD5"/>
    <w:rsid w:val="002C4689"/>
    <w:rsid w:val="002C5292"/>
    <w:rsid w:val="002C53EF"/>
    <w:rsid w:val="002C545F"/>
    <w:rsid w:val="002C5B3B"/>
    <w:rsid w:val="002C5C7F"/>
    <w:rsid w:val="002C6BA7"/>
    <w:rsid w:val="002C70ED"/>
    <w:rsid w:val="002C7228"/>
    <w:rsid w:val="002C7353"/>
    <w:rsid w:val="002C7397"/>
    <w:rsid w:val="002D001B"/>
    <w:rsid w:val="002D00D4"/>
    <w:rsid w:val="002D020E"/>
    <w:rsid w:val="002D03C7"/>
    <w:rsid w:val="002D0EB4"/>
    <w:rsid w:val="002D1370"/>
    <w:rsid w:val="002D14DC"/>
    <w:rsid w:val="002D15C2"/>
    <w:rsid w:val="002D1CC3"/>
    <w:rsid w:val="002D235A"/>
    <w:rsid w:val="002D286B"/>
    <w:rsid w:val="002D29A7"/>
    <w:rsid w:val="002D2E4A"/>
    <w:rsid w:val="002D3053"/>
    <w:rsid w:val="002D3264"/>
    <w:rsid w:val="002D32B2"/>
    <w:rsid w:val="002D334A"/>
    <w:rsid w:val="002D336E"/>
    <w:rsid w:val="002D3519"/>
    <w:rsid w:val="002D3541"/>
    <w:rsid w:val="002D36AF"/>
    <w:rsid w:val="002D39DF"/>
    <w:rsid w:val="002D41B6"/>
    <w:rsid w:val="002D440A"/>
    <w:rsid w:val="002D454C"/>
    <w:rsid w:val="002D47FB"/>
    <w:rsid w:val="002D48F6"/>
    <w:rsid w:val="002D4B9A"/>
    <w:rsid w:val="002D4BD3"/>
    <w:rsid w:val="002D4C56"/>
    <w:rsid w:val="002D4F20"/>
    <w:rsid w:val="002D5234"/>
    <w:rsid w:val="002D52E2"/>
    <w:rsid w:val="002D5C0F"/>
    <w:rsid w:val="002D5C7A"/>
    <w:rsid w:val="002D5DE0"/>
    <w:rsid w:val="002D5E01"/>
    <w:rsid w:val="002D6660"/>
    <w:rsid w:val="002D6670"/>
    <w:rsid w:val="002D6EBA"/>
    <w:rsid w:val="002D6EDD"/>
    <w:rsid w:val="002D72E5"/>
    <w:rsid w:val="002D7916"/>
    <w:rsid w:val="002D7C68"/>
    <w:rsid w:val="002D7D63"/>
    <w:rsid w:val="002E0086"/>
    <w:rsid w:val="002E029D"/>
    <w:rsid w:val="002E041D"/>
    <w:rsid w:val="002E05D3"/>
    <w:rsid w:val="002E0C14"/>
    <w:rsid w:val="002E0E35"/>
    <w:rsid w:val="002E139D"/>
    <w:rsid w:val="002E1507"/>
    <w:rsid w:val="002E1554"/>
    <w:rsid w:val="002E1C33"/>
    <w:rsid w:val="002E1D1A"/>
    <w:rsid w:val="002E2AC9"/>
    <w:rsid w:val="002E3117"/>
    <w:rsid w:val="002E356E"/>
    <w:rsid w:val="002E4086"/>
    <w:rsid w:val="002E4300"/>
    <w:rsid w:val="002E4872"/>
    <w:rsid w:val="002E4B5A"/>
    <w:rsid w:val="002E4DE5"/>
    <w:rsid w:val="002E53E9"/>
    <w:rsid w:val="002E57E3"/>
    <w:rsid w:val="002E5E9E"/>
    <w:rsid w:val="002E6215"/>
    <w:rsid w:val="002E6741"/>
    <w:rsid w:val="002E6888"/>
    <w:rsid w:val="002E6C31"/>
    <w:rsid w:val="002E703E"/>
    <w:rsid w:val="002E74AE"/>
    <w:rsid w:val="002E795F"/>
    <w:rsid w:val="002F010E"/>
    <w:rsid w:val="002F0240"/>
    <w:rsid w:val="002F0453"/>
    <w:rsid w:val="002F05CB"/>
    <w:rsid w:val="002F0822"/>
    <w:rsid w:val="002F0A32"/>
    <w:rsid w:val="002F0FAE"/>
    <w:rsid w:val="002F1154"/>
    <w:rsid w:val="002F11F8"/>
    <w:rsid w:val="002F1342"/>
    <w:rsid w:val="002F13A0"/>
    <w:rsid w:val="002F14ED"/>
    <w:rsid w:val="002F1589"/>
    <w:rsid w:val="002F1A9A"/>
    <w:rsid w:val="002F1AAA"/>
    <w:rsid w:val="002F1CA6"/>
    <w:rsid w:val="002F1EB1"/>
    <w:rsid w:val="002F20FF"/>
    <w:rsid w:val="002F26E5"/>
    <w:rsid w:val="002F2855"/>
    <w:rsid w:val="002F2C16"/>
    <w:rsid w:val="002F30CE"/>
    <w:rsid w:val="002F331F"/>
    <w:rsid w:val="002F368F"/>
    <w:rsid w:val="002F3777"/>
    <w:rsid w:val="002F3E5B"/>
    <w:rsid w:val="002F3E62"/>
    <w:rsid w:val="002F42B5"/>
    <w:rsid w:val="002F47ED"/>
    <w:rsid w:val="002F4841"/>
    <w:rsid w:val="002F49E9"/>
    <w:rsid w:val="002F4AB6"/>
    <w:rsid w:val="002F4AD4"/>
    <w:rsid w:val="002F4BAA"/>
    <w:rsid w:val="002F5BB4"/>
    <w:rsid w:val="002F656E"/>
    <w:rsid w:val="002F67F9"/>
    <w:rsid w:val="002F6955"/>
    <w:rsid w:val="002F6A30"/>
    <w:rsid w:val="002F6F23"/>
    <w:rsid w:val="002F7096"/>
    <w:rsid w:val="002F7A9E"/>
    <w:rsid w:val="002F7B52"/>
    <w:rsid w:val="002F7F22"/>
    <w:rsid w:val="00300276"/>
    <w:rsid w:val="00300769"/>
    <w:rsid w:val="003007D6"/>
    <w:rsid w:val="00300A37"/>
    <w:rsid w:val="00300B41"/>
    <w:rsid w:val="00300BF2"/>
    <w:rsid w:val="00301942"/>
    <w:rsid w:val="00301AD9"/>
    <w:rsid w:val="00301DDE"/>
    <w:rsid w:val="00302929"/>
    <w:rsid w:val="00302C41"/>
    <w:rsid w:val="00302D0A"/>
    <w:rsid w:val="00302ED8"/>
    <w:rsid w:val="00302F47"/>
    <w:rsid w:val="00303270"/>
    <w:rsid w:val="00303473"/>
    <w:rsid w:val="00303734"/>
    <w:rsid w:val="00303975"/>
    <w:rsid w:val="003041E5"/>
    <w:rsid w:val="003048C4"/>
    <w:rsid w:val="0030544E"/>
    <w:rsid w:val="0030546D"/>
    <w:rsid w:val="0030556F"/>
    <w:rsid w:val="00305BF8"/>
    <w:rsid w:val="00305E3D"/>
    <w:rsid w:val="00305E74"/>
    <w:rsid w:val="00306068"/>
    <w:rsid w:val="003061D6"/>
    <w:rsid w:val="00306245"/>
    <w:rsid w:val="00306468"/>
    <w:rsid w:val="003065FC"/>
    <w:rsid w:val="00306783"/>
    <w:rsid w:val="00306CB4"/>
    <w:rsid w:val="00306ED5"/>
    <w:rsid w:val="00307F58"/>
    <w:rsid w:val="0031028F"/>
    <w:rsid w:val="00310458"/>
    <w:rsid w:val="003106C2"/>
    <w:rsid w:val="00310736"/>
    <w:rsid w:val="0031091D"/>
    <w:rsid w:val="00310940"/>
    <w:rsid w:val="00310957"/>
    <w:rsid w:val="00310C53"/>
    <w:rsid w:val="00310E43"/>
    <w:rsid w:val="003110E4"/>
    <w:rsid w:val="003110E7"/>
    <w:rsid w:val="0031165C"/>
    <w:rsid w:val="003124FE"/>
    <w:rsid w:val="0031257C"/>
    <w:rsid w:val="00312B02"/>
    <w:rsid w:val="003141BF"/>
    <w:rsid w:val="0031482E"/>
    <w:rsid w:val="00314994"/>
    <w:rsid w:val="00314CDA"/>
    <w:rsid w:val="00314D7F"/>
    <w:rsid w:val="00314E87"/>
    <w:rsid w:val="00314F4B"/>
    <w:rsid w:val="0031563A"/>
    <w:rsid w:val="003159DF"/>
    <w:rsid w:val="003159E7"/>
    <w:rsid w:val="00315B21"/>
    <w:rsid w:val="00315EC4"/>
    <w:rsid w:val="00315FB4"/>
    <w:rsid w:val="003160C6"/>
    <w:rsid w:val="003167B0"/>
    <w:rsid w:val="00316871"/>
    <w:rsid w:val="00316919"/>
    <w:rsid w:val="00316E89"/>
    <w:rsid w:val="0031725D"/>
    <w:rsid w:val="003175C4"/>
    <w:rsid w:val="0031792E"/>
    <w:rsid w:val="00317FC0"/>
    <w:rsid w:val="0032027B"/>
    <w:rsid w:val="00320403"/>
    <w:rsid w:val="003204A8"/>
    <w:rsid w:val="0032093F"/>
    <w:rsid w:val="00320A46"/>
    <w:rsid w:val="00320B6B"/>
    <w:rsid w:val="003210F6"/>
    <w:rsid w:val="00321109"/>
    <w:rsid w:val="00321251"/>
    <w:rsid w:val="00321495"/>
    <w:rsid w:val="00321872"/>
    <w:rsid w:val="00321A80"/>
    <w:rsid w:val="003222F2"/>
    <w:rsid w:val="00322CB3"/>
    <w:rsid w:val="00322D6F"/>
    <w:rsid w:val="003237AE"/>
    <w:rsid w:val="0032395B"/>
    <w:rsid w:val="00323BFC"/>
    <w:rsid w:val="00323C17"/>
    <w:rsid w:val="0032429E"/>
    <w:rsid w:val="003244A9"/>
    <w:rsid w:val="00324602"/>
    <w:rsid w:val="00324B09"/>
    <w:rsid w:val="00324CE0"/>
    <w:rsid w:val="00324F54"/>
    <w:rsid w:val="00325869"/>
    <w:rsid w:val="003259E4"/>
    <w:rsid w:val="00325E7C"/>
    <w:rsid w:val="00326771"/>
    <w:rsid w:val="00326D5D"/>
    <w:rsid w:val="0032705E"/>
    <w:rsid w:val="003273E9"/>
    <w:rsid w:val="00327439"/>
    <w:rsid w:val="00327AC2"/>
    <w:rsid w:val="00327C5E"/>
    <w:rsid w:val="00327D54"/>
    <w:rsid w:val="00327FC1"/>
    <w:rsid w:val="00330176"/>
    <w:rsid w:val="0033023C"/>
    <w:rsid w:val="00330BBE"/>
    <w:rsid w:val="00330D58"/>
    <w:rsid w:val="00330DDD"/>
    <w:rsid w:val="00330F5C"/>
    <w:rsid w:val="00331020"/>
    <w:rsid w:val="003310DD"/>
    <w:rsid w:val="00332326"/>
    <w:rsid w:val="003323EA"/>
    <w:rsid w:val="0033280E"/>
    <w:rsid w:val="00332B36"/>
    <w:rsid w:val="0033303B"/>
    <w:rsid w:val="003334B2"/>
    <w:rsid w:val="00333526"/>
    <w:rsid w:val="00333A07"/>
    <w:rsid w:val="00333A61"/>
    <w:rsid w:val="00333E39"/>
    <w:rsid w:val="00333E8B"/>
    <w:rsid w:val="0033419D"/>
    <w:rsid w:val="003342E0"/>
    <w:rsid w:val="00334A8C"/>
    <w:rsid w:val="00334DA7"/>
    <w:rsid w:val="00334DEE"/>
    <w:rsid w:val="00334FEE"/>
    <w:rsid w:val="003353A6"/>
    <w:rsid w:val="00335574"/>
    <w:rsid w:val="00336168"/>
    <w:rsid w:val="00336717"/>
    <w:rsid w:val="003368CA"/>
    <w:rsid w:val="00336A8F"/>
    <w:rsid w:val="00336A9D"/>
    <w:rsid w:val="00336FDF"/>
    <w:rsid w:val="003370C3"/>
    <w:rsid w:val="003372A7"/>
    <w:rsid w:val="00337366"/>
    <w:rsid w:val="00337562"/>
    <w:rsid w:val="0033770F"/>
    <w:rsid w:val="00337795"/>
    <w:rsid w:val="0034024B"/>
    <w:rsid w:val="00340332"/>
    <w:rsid w:val="00340B49"/>
    <w:rsid w:val="00340E1D"/>
    <w:rsid w:val="00340E2B"/>
    <w:rsid w:val="00340FA3"/>
    <w:rsid w:val="00340FD1"/>
    <w:rsid w:val="00341012"/>
    <w:rsid w:val="003410DC"/>
    <w:rsid w:val="003416A1"/>
    <w:rsid w:val="0034175E"/>
    <w:rsid w:val="003417E2"/>
    <w:rsid w:val="00341CCA"/>
    <w:rsid w:val="0034217A"/>
    <w:rsid w:val="00342AC4"/>
    <w:rsid w:val="0034336D"/>
    <w:rsid w:val="00343CBC"/>
    <w:rsid w:val="0034471B"/>
    <w:rsid w:val="003448C3"/>
    <w:rsid w:val="00344C25"/>
    <w:rsid w:val="00345959"/>
    <w:rsid w:val="00345A51"/>
    <w:rsid w:val="00345C43"/>
    <w:rsid w:val="00345D18"/>
    <w:rsid w:val="00345D31"/>
    <w:rsid w:val="00346109"/>
    <w:rsid w:val="003463A5"/>
    <w:rsid w:val="00346426"/>
    <w:rsid w:val="00346FFA"/>
    <w:rsid w:val="0034736F"/>
    <w:rsid w:val="003477FD"/>
    <w:rsid w:val="00347B2F"/>
    <w:rsid w:val="0035018E"/>
    <w:rsid w:val="00350224"/>
    <w:rsid w:val="00350271"/>
    <w:rsid w:val="003505E8"/>
    <w:rsid w:val="0035078C"/>
    <w:rsid w:val="0035081F"/>
    <w:rsid w:val="003510C4"/>
    <w:rsid w:val="00351128"/>
    <w:rsid w:val="00351326"/>
    <w:rsid w:val="003515E1"/>
    <w:rsid w:val="00351795"/>
    <w:rsid w:val="00351798"/>
    <w:rsid w:val="003518DB"/>
    <w:rsid w:val="00351AF0"/>
    <w:rsid w:val="0035221E"/>
    <w:rsid w:val="00352C5F"/>
    <w:rsid w:val="00352F52"/>
    <w:rsid w:val="00353756"/>
    <w:rsid w:val="003537F1"/>
    <w:rsid w:val="00353964"/>
    <w:rsid w:val="00353CFB"/>
    <w:rsid w:val="00353D9A"/>
    <w:rsid w:val="003542BB"/>
    <w:rsid w:val="003542E2"/>
    <w:rsid w:val="003545E9"/>
    <w:rsid w:val="003548D0"/>
    <w:rsid w:val="00354B9C"/>
    <w:rsid w:val="00354CD8"/>
    <w:rsid w:val="00354DBB"/>
    <w:rsid w:val="00354E1E"/>
    <w:rsid w:val="00355030"/>
    <w:rsid w:val="00355C5F"/>
    <w:rsid w:val="00356240"/>
    <w:rsid w:val="003564FB"/>
    <w:rsid w:val="00356605"/>
    <w:rsid w:val="0035694C"/>
    <w:rsid w:val="00357893"/>
    <w:rsid w:val="003578FF"/>
    <w:rsid w:val="00357951"/>
    <w:rsid w:val="00357E40"/>
    <w:rsid w:val="00357EC0"/>
    <w:rsid w:val="00357F21"/>
    <w:rsid w:val="00357F42"/>
    <w:rsid w:val="0036005A"/>
    <w:rsid w:val="00360634"/>
    <w:rsid w:val="0036081C"/>
    <w:rsid w:val="00360833"/>
    <w:rsid w:val="00360E1F"/>
    <w:rsid w:val="00360FAB"/>
    <w:rsid w:val="00361021"/>
    <w:rsid w:val="00361097"/>
    <w:rsid w:val="00361469"/>
    <w:rsid w:val="00361737"/>
    <w:rsid w:val="00361832"/>
    <w:rsid w:val="003619D9"/>
    <w:rsid w:val="00361CDA"/>
    <w:rsid w:val="00361F21"/>
    <w:rsid w:val="00362DA2"/>
    <w:rsid w:val="00362FC6"/>
    <w:rsid w:val="00363649"/>
    <w:rsid w:val="003638EC"/>
    <w:rsid w:val="003640B7"/>
    <w:rsid w:val="0036438A"/>
    <w:rsid w:val="003645A7"/>
    <w:rsid w:val="0036460C"/>
    <w:rsid w:val="00364694"/>
    <w:rsid w:val="00364767"/>
    <w:rsid w:val="00364EA0"/>
    <w:rsid w:val="00364F0F"/>
    <w:rsid w:val="00364F8B"/>
    <w:rsid w:val="00365751"/>
    <w:rsid w:val="003658FE"/>
    <w:rsid w:val="00365A60"/>
    <w:rsid w:val="00365C42"/>
    <w:rsid w:val="00365FF3"/>
    <w:rsid w:val="003662E7"/>
    <w:rsid w:val="003664DE"/>
    <w:rsid w:val="003669FC"/>
    <w:rsid w:val="00366D00"/>
    <w:rsid w:val="00366D14"/>
    <w:rsid w:val="00367208"/>
    <w:rsid w:val="00367475"/>
    <w:rsid w:val="00367B66"/>
    <w:rsid w:val="00370151"/>
    <w:rsid w:val="00370191"/>
    <w:rsid w:val="003701A9"/>
    <w:rsid w:val="003703B7"/>
    <w:rsid w:val="00370C39"/>
    <w:rsid w:val="00371007"/>
    <w:rsid w:val="00371479"/>
    <w:rsid w:val="00371B22"/>
    <w:rsid w:val="003726A5"/>
    <w:rsid w:val="00372BF5"/>
    <w:rsid w:val="00373365"/>
    <w:rsid w:val="003734FA"/>
    <w:rsid w:val="003736B1"/>
    <w:rsid w:val="00373A4B"/>
    <w:rsid w:val="00374478"/>
    <w:rsid w:val="00374901"/>
    <w:rsid w:val="00375006"/>
    <w:rsid w:val="003753F2"/>
    <w:rsid w:val="0037627E"/>
    <w:rsid w:val="00376328"/>
    <w:rsid w:val="003764D2"/>
    <w:rsid w:val="00376602"/>
    <w:rsid w:val="003767A6"/>
    <w:rsid w:val="003767E4"/>
    <w:rsid w:val="00376D51"/>
    <w:rsid w:val="003770AB"/>
    <w:rsid w:val="0037788A"/>
    <w:rsid w:val="0037793C"/>
    <w:rsid w:val="0037796A"/>
    <w:rsid w:val="00377CC8"/>
    <w:rsid w:val="0038015F"/>
    <w:rsid w:val="0038025A"/>
    <w:rsid w:val="0038065D"/>
    <w:rsid w:val="00380956"/>
    <w:rsid w:val="003809B1"/>
    <w:rsid w:val="00380A7F"/>
    <w:rsid w:val="00380B8C"/>
    <w:rsid w:val="00380BE0"/>
    <w:rsid w:val="00380CC1"/>
    <w:rsid w:val="00380E3E"/>
    <w:rsid w:val="00381109"/>
    <w:rsid w:val="0038114E"/>
    <w:rsid w:val="003811DE"/>
    <w:rsid w:val="003814F3"/>
    <w:rsid w:val="0038198A"/>
    <w:rsid w:val="003819D9"/>
    <w:rsid w:val="00381EB7"/>
    <w:rsid w:val="00382112"/>
    <w:rsid w:val="00382172"/>
    <w:rsid w:val="00382310"/>
    <w:rsid w:val="003828F1"/>
    <w:rsid w:val="00382ABC"/>
    <w:rsid w:val="00382E09"/>
    <w:rsid w:val="003833E3"/>
    <w:rsid w:val="003834DA"/>
    <w:rsid w:val="0038367A"/>
    <w:rsid w:val="00383CFB"/>
    <w:rsid w:val="00383E82"/>
    <w:rsid w:val="00384138"/>
    <w:rsid w:val="00384316"/>
    <w:rsid w:val="00384718"/>
    <w:rsid w:val="0038487B"/>
    <w:rsid w:val="003848F7"/>
    <w:rsid w:val="00384CAC"/>
    <w:rsid w:val="00384ED3"/>
    <w:rsid w:val="00385082"/>
    <w:rsid w:val="0038553A"/>
    <w:rsid w:val="00385624"/>
    <w:rsid w:val="003858FB"/>
    <w:rsid w:val="00385C48"/>
    <w:rsid w:val="00385CBA"/>
    <w:rsid w:val="003861A1"/>
    <w:rsid w:val="003863F7"/>
    <w:rsid w:val="00386A0B"/>
    <w:rsid w:val="00386D8D"/>
    <w:rsid w:val="00387493"/>
    <w:rsid w:val="00387868"/>
    <w:rsid w:val="003879EA"/>
    <w:rsid w:val="00387BCB"/>
    <w:rsid w:val="00387BDA"/>
    <w:rsid w:val="00387E47"/>
    <w:rsid w:val="00387EB0"/>
    <w:rsid w:val="003900FF"/>
    <w:rsid w:val="00390502"/>
    <w:rsid w:val="00390579"/>
    <w:rsid w:val="00390CE2"/>
    <w:rsid w:val="00390CF3"/>
    <w:rsid w:val="00391366"/>
    <w:rsid w:val="00391E6E"/>
    <w:rsid w:val="0039246E"/>
    <w:rsid w:val="0039275B"/>
    <w:rsid w:val="00392AE2"/>
    <w:rsid w:val="00392F9D"/>
    <w:rsid w:val="003935BA"/>
    <w:rsid w:val="003938D0"/>
    <w:rsid w:val="00393A90"/>
    <w:rsid w:val="00393F99"/>
    <w:rsid w:val="003944D2"/>
    <w:rsid w:val="00394581"/>
    <w:rsid w:val="00394616"/>
    <w:rsid w:val="00394B15"/>
    <w:rsid w:val="00394CBF"/>
    <w:rsid w:val="00394DB3"/>
    <w:rsid w:val="00394EBF"/>
    <w:rsid w:val="00395122"/>
    <w:rsid w:val="003954A4"/>
    <w:rsid w:val="003956B0"/>
    <w:rsid w:val="00395A65"/>
    <w:rsid w:val="00396060"/>
    <w:rsid w:val="00396158"/>
    <w:rsid w:val="00396724"/>
    <w:rsid w:val="003968C0"/>
    <w:rsid w:val="00397380"/>
    <w:rsid w:val="00397786"/>
    <w:rsid w:val="003978E1"/>
    <w:rsid w:val="0039796D"/>
    <w:rsid w:val="00397C84"/>
    <w:rsid w:val="00397EC8"/>
    <w:rsid w:val="003A0614"/>
    <w:rsid w:val="003A08E1"/>
    <w:rsid w:val="003A08E8"/>
    <w:rsid w:val="003A0F7F"/>
    <w:rsid w:val="003A13FD"/>
    <w:rsid w:val="003A1668"/>
    <w:rsid w:val="003A1B1B"/>
    <w:rsid w:val="003A1E54"/>
    <w:rsid w:val="003A2939"/>
    <w:rsid w:val="003A2D8A"/>
    <w:rsid w:val="003A2D8B"/>
    <w:rsid w:val="003A30D2"/>
    <w:rsid w:val="003A34F9"/>
    <w:rsid w:val="003A374E"/>
    <w:rsid w:val="003A37BD"/>
    <w:rsid w:val="003A3D89"/>
    <w:rsid w:val="003A3D8A"/>
    <w:rsid w:val="003A3DA1"/>
    <w:rsid w:val="003A3E97"/>
    <w:rsid w:val="003A43C2"/>
    <w:rsid w:val="003A45A2"/>
    <w:rsid w:val="003A45CF"/>
    <w:rsid w:val="003A45ED"/>
    <w:rsid w:val="003A4997"/>
    <w:rsid w:val="003A4C77"/>
    <w:rsid w:val="003A510A"/>
    <w:rsid w:val="003A537D"/>
    <w:rsid w:val="003A5700"/>
    <w:rsid w:val="003A57AD"/>
    <w:rsid w:val="003A5D4B"/>
    <w:rsid w:val="003A62DA"/>
    <w:rsid w:val="003A6393"/>
    <w:rsid w:val="003A654A"/>
    <w:rsid w:val="003A6AFD"/>
    <w:rsid w:val="003A6E5A"/>
    <w:rsid w:val="003A6EAE"/>
    <w:rsid w:val="003A6F80"/>
    <w:rsid w:val="003A74EC"/>
    <w:rsid w:val="003A7717"/>
    <w:rsid w:val="003A7CDA"/>
    <w:rsid w:val="003B0687"/>
    <w:rsid w:val="003B07DF"/>
    <w:rsid w:val="003B0950"/>
    <w:rsid w:val="003B0DFB"/>
    <w:rsid w:val="003B0E98"/>
    <w:rsid w:val="003B0FE7"/>
    <w:rsid w:val="003B16C2"/>
    <w:rsid w:val="003B1756"/>
    <w:rsid w:val="003B1D71"/>
    <w:rsid w:val="003B1F6D"/>
    <w:rsid w:val="003B2A95"/>
    <w:rsid w:val="003B2E28"/>
    <w:rsid w:val="003B33DC"/>
    <w:rsid w:val="003B38C2"/>
    <w:rsid w:val="003B398E"/>
    <w:rsid w:val="003B3B04"/>
    <w:rsid w:val="003B4155"/>
    <w:rsid w:val="003B421C"/>
    <w:rsid w:val="003B46C1"/>
    <w:rsid w:val="003B4716"/>
    <w:rsid w:val="003B478A"/>
    <w:rsid w:val="003B4835"/>
    <w:rsid w:val="003B48F8"/>
    <w:rsid w:val="003B4A48"/>
    <w:rsid w:val="003B4BFF"/>
    <w:rsid w:val="003B4C56"/>
    <w:rsid w:val="003B570A"/>
    <w:rsid w:val="003B5E18"/>
    <w:rsid w:val="003B5F28"/>
    <w:rsid w:val="003B5F31"/>
    <w:rsid w:val="003B610B"/>
    <w:rsid w:val="003B6483"/>
    <w:rsid w:val="003B66E4"/>
    <w:rsid w:val="003B6855"/>
    <w:rsid w:val="003B68F4"/>
    <w:rsid w:val="003B6B17"/>
    <w:rsid w:val="003B6BC8"/>
    <w:rsid w:val="003B6D77"/>
    <w:rsid w:val="003B6EA1"/>
    <w:rsid w:val="003B70A7"/>
    <w:rsid w:val="003B7829"/>
    <w:rsid w:val="003B79C5"/>
    <w:rsid w:val="003B79E4"/>
    <w:rsid w:val="003B7D53"/>
    <w:rsid w:val="003C076B"/>
    <w:rsid w:val="003C09D3"/>
    <w:rsid w:val="003C16AC"/>
    <w:rsid w:val="003C1B5F"/>
    <w:rsid w:val="003C1BC3"/>
    <w:rsid w:val="003C1C00"/>
    <w:rsid w:val="003C1F17"/>
    <w:rsid w:val="003C2C3B"/>
    <w:rsid w:val="003C2F0A"/>
    <w:rsid w:val="003C2F94"/>
    <w:rsid w:val="003C31AA"/>
    <w:rsid w:val="003C3930"/>
    <w:rsid w:val="003C42D0"/>
    <w:rsid w:val="003C4601"/>
    <w:rsid w:val="003C4896"/>
    <w:rsid w:val="003C4DD9"/>
    <w:rsid w:val="003C50B6"/>
    <w:rsid w:val="003C5E65"/>
    <w:rsid w:val="003C6ADD"/>
    <w:rsid w:val="003C6CCC"/>
    <w:rsid w:val="003C6E20"/>
    <w:rsid w:val="003C7088"/>
    <w:rsid w:val="003C70A4"/>
    <w:rsid w:val="003C761E"/>
    <w:rsid w:val="003C773A"/>
    <w:rsid w:val="003C7BD4"/>
    <w:rsid w:val="003D0223"/>
    <w:rsid w:val="003D02A2"/>
    <w:rsid w:val="003D0C15"/>
    <w:rsid w:val="003D0D85"/>
    <w:rsid w:val="003D106E"/>
    <w:rsid w:val="003D12F7"/>
    <w:rsid w:val="003D17D4"/>
    <w:rsid w:val="003D17FD"/>
    <w:rsid w:val="003D1968"/>
    <w:rsid w:val="003D2142"/>
    <w:rsid w:val="003D2252"/>
    <w:rsid w:val="003D2342"/>
    <w:rsid w:val="003D2514"/>
    <w:rsid w:val="003D268D"/>
    <w:rsid w:val="003D2A78"/>
    <w:rsid w:val="003D2EB5"/>
    <w:rsid w:val="003D30E6"/>
    <w:rsid w:val="003D30FD"/>
    <w:rsid w:val="003D34CC"/>
    <w:rsid w:val="003D35A4"/>
    <w:rsid w:val="003D3C58"/>
    <w:rsid w:val="003D417A"/>
    <w:rsid w:val="003D455E"/>
    <w:rsid w:val="003D4E2D"/>
    <w:rsid w:val="003D5139"/>
    <w:rsid w:val="003D5815"/>
    <w:rsid w:val="003D5C63"/>
    <w:rsid w:val="003D5F5C"/>
    <w:rsid w:val="003D62FC"/>
    <w:rsid w:val="003D6757"/>
    <w:rsid w:val="003D6C4E"/>
    <w:rsid w:val="003D6C72"/>
    <w:rsid w:val="003D6EA0"/>
    <w:rsid w:val="003D6EA1"/>
    <w:rsid w:val="003D70CC"/>
    <w:rsid w:val="003D7105"/>
    <w:rsid w:val="003D71F3"/>
    <w:rsid w:val="003D7B24"/>
    <w:rsid w:val="003D7CB1"/>
    <w:rsid w:val="003D7D31"/>
    <w:rsid w:val="003D7D7C"/>
    <w:rsid w:val="003E018D"/>
    <w:rsid w:val="003E0592"/>
    <w:rsid w:val="003E0C88"/>
    <w:rsid w:val="003E153D"/>
    <w:rsid w:val="003E1614"/>
    <w:rsid w:val="003E1A78"/>
    <w:rsid w:val="003E200A"/>
    <w:rsid w:val="003E2705"/>
    <w:rsid w:val="003E2735"/>
    <w:rsid w:val="003E2914"/>
    <w:rsid w:val="003E34B8"/>
    <w:rsid w:val="003E34C7"/>
    <w:rsid w:val="003E3832"/>
    <w:rsid w:val="003E38F9"/>
    <w:rsid w:val="003E3DF2"/>
    <w:rsid w:val="003E3E49"/>
    <w:rsid w:val="003E4A34"/>
    <w:rsid w:val="003E4E9C"/>
    <w:rsid w:val="003E4F91"/>
    <w:rsid w:val="003E4FA4"/>
    <w:rsid w:val="003E5335"/>
    <w:rsid w:val="003E57FE"/>
    <w:rsid w:val="003E5A11"/>
    <w:rsid w:val="003E5D06"/>
    <w:rsid w:val="003E628C"/>
    <w:rsid w:val="003E646C"/>
    <w:rsid w:val="003E6A64"/>
    <w:rsid w:val="003E6B81"/>
    <w:rsid w:val="003E7003"/>
    <w:rsid w:val="003E7057"/>
    <w:rsid w:val="003E73EF"/>
    <w:rsid w:val="003E74B7"/>
    <w:rsid w:val="003E765C"/>
    <w:rsid w:val="003E76F9"/>
    <w:rsid w:val="003F0344"/>
    <w:rsid w:val="003F036D"/>
    <w:rsid w:val="003F03BA"/>
    <w:rsid w:val="003F05F1"/>
    <w:rsid w:val="003F07FD"/>
    <w:rsid w:val="003F08B7"/>
    <w:rsid w:val="003F0944"/>
    <w:rsid w:val="003F0A3A"/>
    <w:rsid w:val="003F1200"/>
    <w:rsid w:val="003F14DF"/>
    <w:rsid w:val="003F167A"/>
    <w:rsid w:val="003F1787"/>
    <w:rsid w:val="003F17C7"/>
    <w:rsid w:val="003F202D"/>
    <w:rsid w:val="003F24A5"/>
    <w:rsid w:val="003F26DA"/>
    <w:rsid w:val="003F2AE0"/>
    <w:rsid w:val="003F2B4C"/>
    <w:rsid w:val="003F2B98"/>
    <w:rsid w:val="003F320F"/>
    <w:rsid w:val="003F32A9"/>
    <w:rsid w:val="003F3872"/>
    <w:rsid w:val="003F4372"/>
    <w:rsid w:val="003F459D"/>
    <w:rsid w:val="003F4837"/>
    <w:rsid w:val="003F4F09"/>
    <w:rsid w:val="003F5E2D"/>
    <w:rsid w:val="003F61ED"/>
    <w:rsid w:val="003F6B25"/>
    <w:rsid w:val="003F6C84"/>
    <w:rsid w:val="003F6D5D"/>
    <w:rsid w:val="003F72D7"/>
    <w:rsid w:val="003F7432"/>
    <w:rsid w:val="003F7A9D"/>
    <w:rsid w:val="003F7BF7"/>
    <w:rsid w:val="003F7D67"/>
    <w:rsid w:val="003F7E28"/>
    <w:rsid w:val="003F7FB0"/>
    <w:rsid w:val="00400651"/>
    <w:rsid w:val="0040087A"/>
    <w:rsid w:val="004008F3"/>
    <w:rsid w:val="00400B5A"/>
    <w:rsid w:val="00400D0A"/>
    <w:rsid w:val="00400E68"/>
    <w:rsid w:val="0040137D"/>
    <w:rsid w:val="00401462"/>
    <w:rsid w:val="00401524"/>
    <w:rsid w:val="00401958"/>
    <w:rsid w:val="004021D3"/>
    <w:rsid w:val="00402F3F"/>
    <w:rsid w:val="00403003"/>
    <w:rsid w:val="0040375E"/>
    <w:rsid w:val="004045A3"/>
    <w:rsid w:val="00404B5C"/>
    <w:rsid w:val="00404C4D"/>
    <w:rsid w:val="0040546B"/>
    <w:rsid w:val="004055A7"/>
    <w:rsid w:val="004057B8"/>
    <w:rsid w:val="00405891"/>
    <w:rsid w:val="00405960"/>
    <w:rsid w:val="004059B9"/>
    <w:rsid w:val="004060E6"/>
    <w:rsid w:val="0040624B"/>
    <w:rsid w:val="0040663A"/>
    <w:rsid w:val="00406640"/>
    <w:rsid w:val="0040670D"/>
    <w:rsid w:val="004067E2"/>
    <w:rsid w:val="004068E2"/>
    <w:rsid w:val="004069A4"/>
    <w:rsid w:val="00406CE6"/>
    <w:rsid w:val="00406CE8"/>
    <w:rsid w:val="00406CFB"/>
    <w:rsid w:val="00406E05"/>
    <w:rsid w:val="0040757D"/>
    <w:rsid w:val="00407917"/>
    <w:rsid w:val="0040798B"/>
    <w:rsid w:val="00407A1A"/>
    <w:rsid w:val="00407A84"/>
    <w:rsid w:val="004108BF"/>
    <w:rsid w:val="00410951"/>
    <w:rsid w:val="004109CF"/>
    <w:rsid w:val="00411E1D"/>
    <w:rsid w:val="00411E52"/>
    <w:rsid w:val="00411F94"/>
    <w:rsid w:val="00412064"/>
    <w:rsid w:val="00412424"/>
    <w:rsid w:val="00412433"/>
    <w:rsid w:val="00412538"/>
    <w:rsid w:val="00412746"/>
    <w:rsid w:val="004127BC"/>
    <w:rsid w:val="00412910"/>
    <w:rsid w:val="004130DC"/>
    <w:rsid w:val="004131F9"/>
    <w:rsid w:val="00414906"/>
    <w:rsid w:val="004149B3"/>
    <w:rsid w:val="00414FF6"/>
    <w:rsid w:val="004152F1"/>
    <w:rsid w:val="004155BE"/>
    <w:rsid w:val="0041567B"/>
    <w:rsid w:val="00415E28"/>
    <w:rsid w:val="00415F8D"/>
    <w:rsid w:val="0041657E"/>
    <w:rsid w:val="00416676"/>
    <w:rsid w:val="004168D7"/>
    <w:rsid w:val="004168E7"/>
    <w:rsid w:val="00416C39"/>
    <w:rsid w:val="00417743"/>
    <w:rsid w:val="00417A07"/>
    <w:rsid w:val="00417BEB"/>
    <w:rsid w:val="00420095"/>
    <w:rsid w:val="004203D4"/>
    <w:rsid w:val="00420448"/>
    <w:rsid w:val="004206CE"/>
    <w:rsid w:val="004206ED"/>
    <w:rsid w:val="00420744"/>
    <w:rsid w:val="00420BD2"/>
    <w:rsid w:val="00420C3B"/>
    <w:rsid w:val="00420D8E"/>
    <w:rsid w:val="00420EB0"/>
    <w:rsid w:val="00420F42"/>
    <w:rsid w:val="00420F56"/>
    <w:rsid w:val="00421174"/>
    <w:rsid w:val="00421400"/>
    <w:rsid w:val="004219DC"/>
    <w:rsid w:val="00421A0A"/>
    <w:rsid w:val="00421A7B"/>
    <w:rsid w:val="00421AA6"/>
    <w:rsid w:val="00421B99"/>
    <w:rsid w:val="00422194"/>
    <w:rsid w:val="004221E9"/>
    <w:rsid w:val="004226E1"/>
    <w:rsid w:val="0042279A"/>
    <w:rsid w:val="00422D19"/>
    <w:rsid w:val="00422D70"/>
    <w:rsid w:val="00423A54"/>
    <w:rsid w:val="00423CA9"/>
    <w:rsid w:val="00423E8F"/>
    <w:rsid w:val="00424014"/>
    <w:rsid w:val="004241BD"/>
    <w:rsid w:val="004241DE"/>
    <w:rsid w:val="00424291"/>
    <w:rsid w:val="004243F3"/>
    <w:rsid w:val="004245EA"/>
    <w:rsid w:val="0042490C"/>
    <w:rsid w:val="00424A69"/>
    <w:rsid w:val="00424AAC"/>
    <w:rsid w:val="00424F28"/>
    <w:rsid w:val="004256B2"/>
    <w:rsid w:val="00425A33"/>
    <w:rsid w:val="00425FB9"/>
    <w:rsid w:val="004265B8"/>
    <w:rsid w:val="00426668"/>
    <w:rsid w:val="00426E76"/>
    <w:rsid w:val="00427147"/>
    <w:rsid w:val="004272E5"/>
    <w:rsid w:val="00427821"/>
    <w:rsid w:val="00427E08"/>
    <w:rsid w:val="00427E4E"/>
    <w:rsid w:val="00427FCE"/>
    <w:rsid w:val="00430757"/>
    <w:rsid w:val="004307E9"/>
    <w:rsid w:val="004308C6"/>
    <w:rsid w:val="00430B1E"/>
    <w:rsid w:val="004311A3"/>
    <w:rsid w:val="00431752"/>
    <w:rsid w:val="00431799"/>
    <w:rsid w:val="00431814"/>
    <w:rsid w:val="00431A8E"/>
    <w:rsid w:val="00431C7B"/>
    <w:rsid w:val="00431E38"/>
    <w:rsid w:val="0043267E"/>
    <w:rsid w:val="004328C1"/>
    <w:rsid w:val="004336EE"/>
    <w:rsid w:val="0043387E"/>
    <w:rsid w:val="00434353"/>
    <w:rsid w:val="00434555"/>
    <w:rsid w:val="00434813"/>
    <w:rsid w:val="004348F3"/>
    <w:rsid w:val="00434C74"/>
    <w:rsid w:val="00434D62"/>
    <w:rsid w:val="00435019"/>
    <w:rsid w:val="00435233"/>
    <w:rsid w:val="00435571"/>
    <w:rsid w:val="00435876"/>
    <w:rsid w:val="00435E99"/>
    <w:rsid w:val="004362CC"/>
    <w:rsid w:val="0043671E"/>
    <w:rsid w:val="0043681D"/>
    <w:rsid w:val="00436926"/>
    <w:rsid w:val="00436BE9"/>
    <w:rsid w:val="00436C80"/>
    <w:rsid w:val="00436DBC"/>
    <w:rsid w:val="0043713B"/>
    <w:rsid w:val="00437227"/>
    <w:rsid w:val="004372B3"/>
    <w:rsid w:val="00437423"/>
    <w:rsid w:val="00437569"/>
    <w:rsid w:val="0043762D"/>
    <w:rsid w:val="0044000D"/>
    <w:rsid w:val="00440073"/>
    <w:rsid w:val="00440397"/>
    <w:rsid w:val="0044040B"/>
    <w:rsid w:val="00440805"/>
    <w:rsid w:val="00440DFA"/>
    <w:rsid w:val="00441678"/>
    <w:rsid w:val="00441ABD"/>
    <w:rsid w:val="00441CC0"/>
    <w:rsid w:val="004421F5"/>
    <w:rsid w:val="0044256C"/>
    <w:rsid w:val="00442891"/>
    <w:rsid w:val="00442B3D"/>
    <w:rsid w:val="00442C9D"/>
    <w:rsid w:val="00442DFD"/>
    <w:rsid w:val="0044322E"/>
    <w:rsid w:val="004433F1"/>
    <w:rsid w:val="0044348F"/>
    <w:rsid w:val="004437AC"/>
    <w:rsid w:val="00443BBB"/>
    <w:rsid w:val="00443C9C"/>
    <w:rsid w:val="00443D89"/>
    <w:rsid w:val="00443EFE"/>
    <w:rsid w:val="00444AF0"/>
    <w:rsid w:val="00444DC0"/>
    <w:rsid w:val="00444DDC"/>
    <w:rsid w:val="00445121"/>
    <w:rsid w:val="0044549F"/>
    <w:rsid w:val="0044556B"/>
    <w:rsid w:val="00445711"/>
    <w:rsid w:val="0044575D"/>
    <w:rsid w:val="0044605D"/>
    <w:rsid w:val="0044613A"/>
    <w:rsid w:val="0044616B"/>
    <w:rsid w:val="004466AD"/>
    <w:rsid w:val="00446E56"/>
    <w:rsid w:val="00446E70"/>
    <w:rsid w:val="00447471"/>
    <w:rsid w:val="00447737"/>
    <w:rsid w:val="00447774"/>
    <w:rsid w:val="004478F9"/>
    <w:rsid w:val="00447CE8"/>
    <w:rsid w:val="00447DAC"/>
    <w:rsid w:val="00447EAE"/>
    <w:rsid w:val="00450213"/>
    <w:rsid w:val="004502F2"/>
    <w:rsid w:val="004507B6"/>
    <w:rsid w:val="00450818"/>
    <w:rsid w:val="00450BC4"/>
    <w:rsid w:val="00450BEE"/>
    <w:rsid w:val="00450FEC"/>
    <w:rsid w:val="00451186"/>
    <w:rsid w:val="00451A2F"/>
    <w:rsid w:val="004527BA"/>
    <w:rsid w:val="00452800"/>
    <w:rsid w:val="00452912"/>
    <w:rsid w:val="0045297B"/>
    <w:rsid w:val="004529BA"/>
    <w:rsid w:val="00452AD1"/>
    <w:rsid w:val="00452CE0"/>
    <w:rsid w:val="00453137"/>
    <w:rsid w:val="00453141"/>
    <w:rsid w:val="004532BF"/>
    <w:rsid w:val="004534AF"/>
    <w:rsid w:val="00453DDE"/>
    <w:rsid w:val="004541A9"/>
    <w:rsid w:val="004541CD"/>
    <w:rsid w:val="004544CA"/>
    <w:rsid w:val="004545A3"/>
    <w:rsid w:val="00454AEF"/>
    <w:rsid w:val="00454CDF"/>
    <w:rsid w:val="004552A3"/>
    <w:rsid w:val="004552AD"/>
    <w:rsid w:val="004553D0"/>
    <w:rsid w:val="004554E9"/>
    <w:rsid w:val="00455D5C"/>
    <w:rsid w:val="00455DF1"/>
    <w:rsid w:val="00456470"/>
    <w:rsid w:val="00456518"/>
    <w:rsid w:val="00456590"/>
    <w:rsid w:val="004565EE"/>
    <w:rsid w:val="00456A30"/>
    <w:rsid w:val="00456BC9"/>
    <w:rsid w:val="00456CEA"/>
    <w:rsid w:val="004570C7"/>
    <w:rsid w:val="00457266"/>
    <w:rsid w:val="004579AD"/>
    <w:rsid w:val="00460B2A"/>
    <w:rsid w:val="00460B84"/>
    <w:rsid w:val="00460F71"/>
    <w:rsid w:val="00460F7C"/>
    <w:rsid w:val="0046131E"/>
    <w:rsid w:val="00461619"/>
    <w:rsid w:val="004616EA"/>
    <w:rsid w:val="0046181A"/>
    <w:rsid w:val="00461D60"/>
    <w:rsid w:val="00461E53"/>
    <w:rsid w:val="00462108"/>
    <w:rsid w:val="004626AB"/>
    <w:rsid w:val="0046277C"/>
    <w:rsid w:val="0046285C"/>
    <w:rsid w:val="00462A39"/>
    <w:rsid w:val="00462B02"/>
    <w:rsid w:val="00462D7F"/>
    <w:rsid w:val="00462EEB"/>
    <w:rsid w:val="00463031"/>
    <w:rsid w:val="00463C4D"/>
    <w:rsid w:val="00463C6B"/>
    <w:rsid w:val="00464964"/>
    <w:rsid w:val="00464BEF"/>
    <w:rsid w:val="00464C62"/>
    <w:rsid w:val="00465442"/>
    <w:rsid w:val="004655F7"/>
    <w:rsid w:val="00465731"/>
    <w:rsid w:val="0046631B"/>
    <w:rsid w:val="00466B19"/>
    <w:rsid w:val="00466CE6"/>
    <w:rsid w:val="00466D9C"/>
    <w:rsid w:val="00466E81"/>
    <w:rsid w:val="00467CA8"/>
    <w:rsid w:val="00467FDB"/>
    <w:rsid w:val="00470138"/>
    <w:rsid w:val="004702B9"/>
    <w:rsid w:val="004707A5"/>
    <w:rsid w:val="00471ADF"/>
    <w:rsid w:val="00471B2F"/>
    <w:rsid w:val="00471B7C"/>
    <w:rsid w:val="0047241A"/>
    <w:rsid w:val="00472799"/>
    <w:rsid w:val="004728A3"/>
    <w:rsid w:val="00472B7E"/>
    <w:rsid w:val="00472B80"/>
    <w:rsid w:val="00472B87"/>
    <w:rsid w:val="004734A5"/>
    <w:rsid w:val="004738FF"/>
    <w:rsid w:val="004739E9"/>
    <w:rsid w:val="004745B8"/>
    <w:rsid w:val="00474638"/>
    <w:rsid w:val="0047480E"/>
    <w:rsid w:val="00474EF9"/>
    <w:rsid w:val="004752E1"/>
    <w:rsid w:val="00475366"/>
    <w:rsid w:val="004753F2"/>
    <w:rsid w:val="00475402"/>
    <w:rsid w:val="00475564"/>
    <w:rsid w:val="004755D6"/>
    <w:rsid w:val="0047592F"/>
    <w:rsid w:val="00475AA5"/>
    <w:rsid w:val="00475D29"/>
    <w:rsid w:val="00476186"/>
    <w:rsid w:val="00476461"/>
    <w:rsid w:val="004766E9"/>
    <w:rsid w:val="004776C9"/>
    <w:rsid w:val="00477700"/>
    <w:rsid w:val="00477956"/>
    <w:rsid w:val="00477CA4"/>
    <w:rsid w:val="0048009D"/>
    <w:rsid w:val="004802E6"/>
    <w:rsid w:val="00480355"/>
    <w:rsid w:val="004807B9"/>
    <w:rsid w:val="004808F6"/>
    <w:rsid w:val="00480AE5"/>
    <w:rsid w:val="00480B46"/>
    <w:rsid w:val="00480BD8"/>
    <w:rsid w:val="00480D81"/>
    <w:rsid w:val="00481B61"/>
    <w:rsid w:val="00481E55"/>
    <w:rsid w:val="00481F46"/>
    <w:rsid w:val="004823C7"/>
    <w:rsid w:val="004825F2"/>
    <w:rsid w:val="00483340"/>
    <w:rsid w:val="004836D1"/>
    <w:rsid w:val="004838CD"/>
    <w:rsid w:val="004839E2"/>
    <w:rsid w:val="004839FC"/>
    <w:rsid w:val="00483D98"/>
    <w:rsid w:val="0048442E"/>
    <w:rsid w:val="00484BF5"/>
    <w:rsid w:val="00484D6B"/>
    <w:rsid w:val="00484D6F"/>
    <w:rsid w:val="0048507A"/>
    <w:rsid w:val="004855A4"/>
    <w:rsid w:val="004856C4"/>
    <w:rsid w:val="0048582D"/>
    <w:rsid w:val="00485B06"/>
    <w:rsid w:val="00485B75"/>
    <w:rsid w:val="00485DC2"/>
    <w:rsid w:val="00486B89"/>
    <w:rsid w:val="00486BCD"/>
    <w:rsid w:val="0048708B"/>
    <w:rsid w:val="004877DA"/>
    <w:rsid w:val="00487890"/>
    <w:rsid w:val="004878AC"/>
    <w:rsid w:val="00487C71"/>
    <w:rsid w:val="00487D15"/>
    <w:rsid w:val="00490961"/>
    <w:rsid w:val="00490CD7"/>
    <w:rsid w:val="00490E4D"/>
    <w:rsid w:val="004912D7"/>
    <w:rsid w:val="00491DDC"/>
    <w:rsid w:val="004920D2"/>
    <w:rsid w:val="00492141"/>
    <w:rsid w:val="00492367"/>
    <w:rsid w:val="00492A04"/>
    <w:rsid w:val="00493746"/>
    <w:rsid w:val="0049384A"/>
    <w:rsid w:val="00494EF9"/>
    <w:rsid w:val="00494FCA"/>
    <w:rsid w:val="004950AE"/>
    <w:rsid w:val="004956C5"/>
    <w:rsid w:val="00495915"/>
    <w:rsid w:val="00495AAA"/>
    <w:rsid w:val="00495B15"/>
    <w:rsid w:val="0049611E"/>
    <w:rsid w:val="0049617A"/>
    <w:rsid w:val="0049631B"/>
    <w:rsid w:val="00496711"/>
    <w:rsid w:val="00496823"/>
    <w:rsid w:val="00496A94"/>
    <w:rsid w:val="00496BF5"/>
    <w:rsid w:val="00496F14"/>
    <w:rsid w:val="00496F69"/>
    <w:rsid w:val="004970A7"/>
    <w:rsid w:val="004976F7"/>
    <w:rsid w:val="004978EC"/>
    <w:rsid w:val="00497A9B"/>
    <w:rsid w:val="004A10F7"/>
    <w:rsid w:val="004A1321"/>
    <w:rsid w:val="004A1918"/>
    <w:rsid w:val="004A1D81"/>
    <w:rsid w:val="004A20CF"/>
    <w:rsid w:val="004A21E9"/>
    <w:rsid w:val="004A22DB"/>
    <w:rsid w:val="004A2461"/>
    <w:rsid w:val="004A2D9C"/>
    <w:rsid w:val="004A3005"/>
    <w:rsid w:val="004A3743"/>
    <w:rsid w:val="004A37BD"/>
    <w:rsid w:val="004A3B70"/>
    <w:rsid w:val="004A3F1B"/>
    <w:rsid w:val="004A47E5"/>
    <w:rsid w:val="004A4B38"/>
    <w:rsid w:val="004A51CC"/>
    <w:rsid w:val="004A5220"/>
    <w:rsid w:val="004A5547"/>
    <w:rsid w:val="004A5A29"/>
    <w:rsid w:val="004A61AC"/>
    <w:rsid w:val="004A61D7"/>
    <w:rsid w:val="004A67A4"/>
    <w:rsid w:val="004A6D4D"/>
    <w:rsid w:val="004A6EB1"/>
    <w:rsid w:val="004A71A1"/>
    <w:rsid w:val="004A7456"/>
    <w:rsid w:val="004A74F1"/>
    <w:rsid w:val="004A7AF8"/>
    <w:rsid w:val="004A7BEA"/>
    <w:rsid w:val="004A7FF9"/>
    <w:rsid w:val="004B0298"/>
    <w:rsid w:val="004B0825"/>
    <w:rsid w:val="004B0831"/>
    <w:rsid w:val="004B08B2"/>
    <w:rsid w:val="004B09E4"/>
    <w:rsid w:val="004B159E"/>
    <w:rsid w:val="004B1AF0"/>
    <w:rsid w:val="004B2322"/>
    <w:rsid w:val="004B2663"/>
    <w:rsid w:val="004B2759"/>
    <w:rsid w:val="004B27A2"/>
    <w:rsid w:val="004B299F"/>
    <w:rsid w:val="004B2B05"/>
    <w:rsid w:val="004B3021"/>
    <w:rsid w:val="004B33F4"/>
    <w:rsid w:val="004B340B"/>
    <w:rsid w:val="004B381D"/>
    <w:rsid w:val="004B3840"/>
    <w:rsid w:val="004B3993"/>
    <w:rsid w:val="004B3A08"/>
    <w:rsid w:val="004B3C46"/>
    <w:rsid w:val="004B3E86"/>
    <w:rsid w:val="004B4194"/>
    <w:rsid w:val="004B4781"/>
    <w:rsid w:val="004B4A45"/>
    <w:rsid w:val="004B4E4E"/>
    <w:rsid w:val="004B50FD"/>
    <w:rsid w:val="004B56AF"/>
    <w:rsid w:val="004B572B"/>
    <w:rsid w:val="004B596C"/>
    <w:rsid w:val="004B5D14"/>
    <w:rsid w:val="004B5E19"/>
    <w:rsid w:val="004B5E41"/>
    <w:rsid w:val="004B5FD8"/>
    <w:rsid w:val="004B607E"/>
    <w:rsid w:val="004B6270"/>
    <w:rsid w:val="004B6753"/>
    <w:rsid w:val="004B697D"/>
    <w:rsid w:val="004B6DCE"/>
    <w:rsid w:val="004B7488"/>
    <w:rsid w:val="004B772C"/>
    <w:rsid w:val="004B77E3"/>
    <w:rsid w:val="004B7EF1"/>
    <w:rsid w:val="004C0190"/>
    <w:rsid w:val="004C08D2"/>
    <w:rsid w:val="004C0C9B"/>
    <w:rsid w:val="004C0D86"/>
    <w:rsid w:val="004C0E99"/>
    <w:rsid w:val="004C1365"/>
    <w:rsid w:val="004C15C0"/>
    <w:rsid w:val="004C1E2D"/>
    <w:rsid w:val="004C1ED7"/>
    <w:rsid w:val="004C22B2"/>
    <w:rsid w:val="004C23CF"/>
    <w:rsid w:val="004C240F"/>
    <w:rsid w:val="004C2907"/>
    <w:rsid w:val="004C2B84"/>
    <w:rsid w:val="004C3240"/>
    <w:rsid w:val="004C3410"/>
    <w:rsid w:val="004C3837"/>
    <w:rsid w:val="004C3854"/>
    <w:rsid w:val="004C38EE"/>
    <w:rsid w:val="004C3913"/>
    <w:rsid w:val="004C3A22"/>
    <w:rsid w:val="004C3AC0"/>
    <w:rsid w:val="004C3D43"/>
    <w:rsid w:val="004C3D9A"/>
    <w:rsid w:val="004C3E39"/>
    <w:rsid w:val="004C465C"/>
    <w:rsid w:val="004C4A40"/>
    <w:rsid w:val="004C4AA1"/>
    <w:rsid w:val="004C52B7"/>
    <w:rsid w:val="004C52C0"/>
    <w:rsid w:val="004C53E7"/>
    <w:rsid w:val="004C5602"/>
    <w:rsid w:val="004C5750"/>
    <w:rsid w:val="004C5764"/>
    <w:rsid w:val="004C59CA"/>
    <w:rsid w:val="004C5E0B"/>
    <w:rsid w:val="004C69D2"/>
    <w:rsid w:val="004C6E10"/>
    <w:rsid w:val="004C73BB"/>
    <w:rsid w:val="004C797C"/>
    <w:rsid w:val="004C7E96"/>
    <w:rsid w:val="004D001D"/>
    <w:rsid w:val="004D0132"/>
    <w:rsid w:val="004D020F"/>
    <w:rsid w:val="004D05C9"/>
    <w:rsid w:val="004D08BD"/>
    <w:rsid w:val="004D0F0F"/>
    <w:rsid w:val="004D11F8"/>
    <w:rsid w:val="004D1266"/>
    <w:rsid w:val="004D15C4"/>
    <w:rsid w:val="004D1873"/>
    <w:rsid w:val="004D19D1"/>
    <w:rsid w:val="004D250A"/>
    <w:rsid w:val="004D259A"/>
    <w:rsid w:val="004D26C0"/>
    <w:rsid w:val="004D2BC0"/>
    <w:rsid w:val="004D3AC4"/>
    <w:rsid w:val="004D3B85"/>
    <w:rsid w:val="004D3FC6"/>
    <w:rsid w:val="004D4405"/>
    <w:rsid w:val="004D450A"/>
    <w:rsid w:val="004D4FAE"/>
    <w:rsid w:val="004D53CA"/>
    <w:rsid w:val="004D56DA"/>
    <w:rsid w:val="004D5D50"/>
    <w:rsid w:val="004D60E2"/>
    <w:rsid w:val="004D67A5"/>
    <w:rsid w:val="004D6B4A"/>
    <w:rsid w:val="004D6CEA"/>
    <w:rsid w:val="004D6D46"/>
    <w:rsid w:val="004D6E7D"/>
    <w:rsid w:val="004D7162"/>
    <w:rsid w:val="004D7212"/>
    <w:rsid w:val="004D7399"/>
    <w:rsid w:val="004D77FF"/>
    <w:rsid w:val="004D7864"/>
    <w:rsid w:val="004D7CAA"/>
    <w:rsid w:val="004D7DEF"/>
    <w:rsid w:val="004D7EA9"/>
    <w:rsid w:val="004E0139"/>
    <w:rsid w:val="004E01CD"/>
    <w:rsid w:val="004E09F5"/>
    <w:rsid w:val="004E1905"/>
    <w:rsid w:val="004E1B51"/>
    <w:rsid w:val="004E1B55"/>
    <w:rsid w:val="004E1E63"/>
    <w:rsid w:val="004E223D"/>
    <w:rsid w:val="004E27C4"/>
    <w:rsid w:val="004E2A99"/>
    <w:rsid w:val="004E30F0"/>
    <w:rsid w:val="004E3236"/>
    <w:rsid w:val="004E3585"/>
    <w:rsid w:val="004E3713"/>
    <w:rsid w:val="004E3C1B"/>
    <w:rsid w:val="004E3D9C"/>
    <w:rsid w:val="004E3FC3"/>
    <w:rsid w:val="004E46E7"/>
    <w:rsid w:val="004E4776"/>
    <w:rsid w:val="004E48B7"/>
    <w:rsid w:val="004E4A97"/>
    <w:rsid w:val="004E4CEB"/>
    <w:rsid w:val="004E4D83"/>
    <w:rsid w:val="004E51A6"/>
    <w:rsid w:val="004E54F4"/>
    <w:rsid w:val="004E561F"/>
    <w:rsid w:val="004E56DE"/>
    <w:rsid w:val="004E5902"/>
    <w:rsid w:val="004E6002"/>
    <w:rsid w:val="004E662D"/>
    <w:rsid w:val="004E698D"/>
    <w:rsid w:val="004E6A34"/>
    <w:rsid w:val="004E6B78"/>
    <w:rsid w:val="004E6E06"/>
    <w:rsid w:val="004E71DB"/>
    <w:rsid w:val="004E735B"/>
    <w:rsid w:val="004E73FE"/>
    <w:rsid w:val="004E75FF"/>
    <w:rsid w:val="004E7CD6"/>
    <w:rsid w:val="004E7FDA"/>
    <w:rsid w:val="004F044C"/>
    <w:rsid w:val="004F0531"/>
    <w:rsid w:val="004F1030"/>
    <w:rsid w:val="004F126D"/>
    <w:rsid w:val="004F15F9"/>
    <w:rsid w:val="004F1788"/>
    <w:rsid w:val="004F1D75"/>
    <w:rsid w:val="004F2212"/>
    <w:rsid w:val="004F281A"/>
    <w:rsid w:val="004F2B75"/>
    <w:rsid w:val="004F2CB0"/>
    <w:rsid w:val="004F32A9"/>
    <w:rsid w:val="004F3521"/>
    <w:rsid w:val="004F3BFC"/>
    <w:rsid w:val="004F3CA4"/>
    <w:rsid w:val="004F3E70"/>
    <w:rsid w:val="004F4124"/>
    <w:rsid w:val="004F425D"/>
    <w:rsid w:val="004F429F"/>
    <w:rsid w:val="004F42A1"/>
    <w:rsid w:val="004F42AA"/>
    <w:rsid w:val="004F4851"/>
    <w:rsid w:val="004F52FA"/>
    <w:rsid w:val="004F5850"/>
    <w:rsid w:val="004F58B1"/>
    <w:rsid w:val="004F5B7F"/>
    <w:rsid w:val="004F5C2A"/>
    <w:rsid w:val="004F6105"/>
    <w:rsid w:val="004F61D0"/>
    <w:rsid w:val="004F6360"/>
    <w:rsid w:val="004F6927"/>
    <w:rsid w:val="004F692E"/>
    <w:rsid w:val="004F6B76"/>
    <w:rsid w:val="004F6C81"/>
    <w:rsid w:val="004F6D05"/>
    <w:rsid w:val="004F7459"/>
    <w:rsid w:val="004F7678"/>
    <w:rsid w:val="004F78F1"/>
    <w:rsid w:val="004F7C72"/>
    <w:rsid w:val="004F7D0A"/>
    <w:rsid w:val="004F7D8B"/>
    <w:rsid w:val="004F7FB6"/>
    <w:rsid w:val="005003AD"/>
    <w:rsid w:val="00500993"/>
    <w:rsid w:val="00500C55"/>
    <w:rsid w:val="0050133B"/>
    <w:rsid w:val="00501778"/>
    <w:rsid w:val="005017A3"/>
    <w:rsid w:val="00501B6D"/>
    <w:rsid w:val="00501D95"/>
    <w:rsid w:val="005023F0"/>
    <w:rsid w:val="005024D2"/>
    <w:rsid w:val="00502FD3"/>
    <w:rsid w:val="00503371"/>
    <w:rsid w:val="00503392"/>
    <w:rsid w:val="00503483"/>
    <w:rsid w:val="00503757"/>
    <w:rsid w:val="00503F10"/>
    <w:rsid w:val="00504067"/>
    <w:rsid w:val="005040FD"/>
    <w:rsid w:val="005041FE"/>
    <w:rsid w:val="00504887"/>
    <w:rsid w:val="0050494E"/>
    <w:rsid w:val="00505105"/>
    <w:rsid w:val="005052C0"/>
    <w:rsid w:val="005056A4"/>
    <w:rsid w:val="00505778"/>
    <w:rsid w:val="00505B16"/>
    <w:rsid w:val="00506120"/>
    <w:rsid w:val="005067C7"/>
    <w:rsid w:val="0050696A"/>
    <w:rsid w:val="00506CC0"/>
    <w:rsid w:val="00506D16"/>
    <w:rsid w:val="005071FA"/>
    <w:rsid w:val="005073A2"/>
    <w:rsid w:val="0050756C"/>
    <w:rsid w:val="005075FB"/>
    <w:rsid w:val="0050775E"/>
    <w:rsid w:val="005078B5"/>
    <w:rsid w:val="00507972"/>
    <w:rsid w:val="00507A6C"/>
    <w:rsid w:val="00507A93"/>
    <w:rsid w:val="00507E09"/>
    <w:rsid w:val="00507EE1"/>
    <w:rsid w:val="00510037"/>
    <w:rsid w:val="005100A4"/>
    <w:rsid w:val="0051056C"/>
    <w:rsid w:val="0051189C"/>
    <w:rsid w:val="0051193D"/>
    <w:rsid w:val="00511F6E"/>
    <w:rsid w:val="00511F71"/>
    <w:rsid w:val="005123E5"/>
    <w:rsid w:val="00512517"/>
    <w:rsid w:val="005126EF"/>
    <w:rsid w:val="00512E7B"/>
    <w:rsid w:val="0051334A"/>
    <w:rsid w:val="00513583"/>
    <w:rsid w:val="00514268"/>
    <w:rsid w:val="005146C5"/>
    <w:rsid w:val="005146E2"/>
    <w:rsid w:val="00514C8C"/>
    <w:rsid w:val="00514D9C"/>
    <w:rsid w:val="00514EE0"/>
    <w:rsid w:val="0051559A"/>
    <w:rsid w:val="005156CE"/>
    <w:rsid w:val="00515C8B"/>
    <w:rsid w:val="00515DB9"/>
    <w:rsid w:val="00515FFB"/>
    <w:rsid w:val="005161F2"/>
    <w:rsid w:val="00516428"/>
    <w:rsid w:val="005166BF"/>
    <w:rsid w:val="00516A80"/>
    <w:rsid w:val="00516ADE"/>
    <w:rsid w:val="00516E53"/>
    <w:rsid w:val="00516F62"/>
    <w:rsid w:val="00517242"/>
    <w:rsid w:val="0051746B"/>
    <w:rsid w:val="00517A21"/>
    <w:rsid w:val="0052015D"/>
    <w:rsid w:val="005202D2"/>
    <w:rsid w:val="005202F4"/>
    <w:rsid w:val="00520458"/>
    <w:rsid w:val="00520C99"/>
    <w:rsid w:val="00521548"/>
    <w:rsid w:val="00521877"/>
    <w:rsid w:val="00521CAA"/>
    <w:rsid w:val="00521CB5"/>
    <w:rsid w:val="00521CD0"/>
    <w:rsid w:val="005221CA"/>
    <w:rsid w:val="00522333"/>
    <w:rsid w:val="0052265B"/>
    <w:rsid w:val="005229CF"/>
    <w:rsid w:val="00522D28"/>
    <w:rsid w:val="00522D30"/>
    <w:rsid w:val="00523467"/>
    <w:rsid w:val="0052372D"/>
    <w:rsid w:val="00523790"/>
    <w:rsid w:val="0052388B"/>
    <w:rsid w:val="00523C0D"/>
    <w:rsid w:val="00524575"/>
    <w:rsid w:val="0052467D"/>
    <w:rsid w:val="005246C5"/>
    <w:rsid w:val="00524F76"/>
    <w:rsid w:val="00525486"/>
    <w:rsid w:val="00525D53"/>
    <w:rsid w:val="00525EF7"/>
    <w:rsid w:val="0052688D"/>
    <w:rsid w:val="00527C49"/>
    <w:rsid w:val="005300B9"/>
    <w:rsid w:val="00530236"/>
    <w:rsid w:val="00530282"/>
    <w:rsid w:val="0053040D"/>
    <w:rsid w:val="00530A0C"/>
    <w:rsid w:val="00530E16"/>
    <w:rsid w:val="005318A1"/>
    <w:rsid w:val="00531D60"/>
    <w:rsid w:val="00531E6C"/>
    <w:rsid w:val="0053250C"/>
    <w:rsid w:val="0053254B"/>
    <w:rsid w:val="00532634"/>
    <w:rsid w:val="00532AFA"/>
    <w:rsid w:val="00532AFD"/>
    <w:rsid w:val="00532B3F"/>
    <w:rsid w:val="005333E7"/>
    <w:rsid w:val="00533B01"/>
    <w:rsid w:val="00533D11"/>
    <w:rsid w:val="005341B5"/>
    <w:rsid w:val="00534350"/>
    <w:rsid w:val="005344CC"/>
    <w:rsid w:val="0053455C"/>
    <w:rsid w:val="00534663"/>
    <w:rsid w:val="0053494D"/>
    <w:rsid w:val="00534A21"/>
    <w:rsid w:val="00534BA2"/>
    <w:rsid w:val="00534C90"/>
    <w:rsid w:val="00534E25"/>
    <w:rsid w:val="0053503E"/>
    <w:rsid w:val="0053540F"/>
    <w:rsid w:val="005356C2"/>
    <w:rsid w:val="0053595D"/>
    <w:rsid w:val="00535AAD"/>
    <w:rsid w:val="00536384"/>
    <w:rsid w:val="00536641"/>
    <w:rsid w:val="00536AF9"/>
    <w:rsid w:val="00536B6B"/>
    <w:rsid w:val="00536BDF"/>
    <w:rsid w:val="00536DED"/>
    <w:rsid w:val="005373AE"/>
    <w:rsid w:val="005374C7"/>
    <w:rsid w:val="005375A1"/>
    <w:rsid w:val="00537811"/>
    <w:rsid w:val="005378C3"/>
    <w:rsid w:val="0053799E"/>
    <w:rsid w:val="00537B52"/>
    <w:rsid w:val="00537B72"/>
    <w:rsid w:val="0054043F"/>
    <w:rsid w:val="00541099"/>
    <w:rsid w:val="0054172A"/>
    <w:rsid w:val="0054172E"/>
    <w:rsid w:val="00541A93"/>
    <w:rsid w:val="0054218C"/>
    <w:rsid w:val="00542247"/>
    <w:rsid w:val="005428EA"/>
    <w:rsid w:val="00542FB0"/>
    <w:rsid w:val="00542FE4"/>
    <w:rsid w:val="0054307A"/>
    <w:rsid w:val="0054317A"/>
    <w:rsid w:val="005432AD"/>
    <w:rsid w:val="005434B7"/>
    <w:rsid w:val="00543825"/>
    <w:rsid w:val="005438D2"/>
    <w:rsid w:val="00543B36"/>
    <w:rsid w:val="00543C79"/>
    <w:rsid w:val="00543EFB"/>
    <w:rsid w:val="00544059"/>
    <w:rsid w:val="005448E1"/>
    <w:rsid w:val="00544DA2"/>
    <w:rsid w:val="00545374"/>
    <w:rsid w:val="0054586B"/>
    <w:rsid w:val="00545A3B"/>
    <w:rsid w:val="00546246"/>
    <w:rsid w:val="005472E6"/>
    <w:rsid w:val="00547788"/>
    <w:rsid w:val="005478B9"/>
    <w:rsid w:val="005478F3"/>
    <w:rsid w:val="00547F4B"/>
    <w:rsid w:val="00547FE8"/>
    <w:rsid w:val="005500E9"/>
    <w:rsid w:val="0055031F"/>
    <w:rsid w:val="00550396"/>
    <w:rsid w:val="005505CB"/>
    <w:rsid w:val="00550C9E"/>
    <w:rsid w:val="005517F9"/>
    <w:rsid w:val="00551C1C"/>
    <w:rsid w:val="00552398"/>
    <w:rsid w:val="005524FE"/>
    <w:rsid w:val="00552713"/>
    <w:rsid w:val="00552A0A"/>
    <w:rsid w:val="00552A98"/>
    <w:rsid w:val="00552C45"/>
    <w:rsid w:val="00552CF3"/>
    <w:rsid w:val="00553FB4"/>
    <w:rsid w:val="00554021"/>
    <w:rsid w:val="005542FE"/>
    <w:rsid w:val="0055454E"/>
    <w:rsid w:val="00554605"/>
    <w:rsid w:val="0055468E"/>
    <w:rsid w:val="00554B2F"/>
    <w:rsid w:val="0055504A"/>
    <w:rsid w:val="00555172"/>
    <w:rsid w:val="00555323"/>
    <w:rsid w:val="00555683"/>
    <w:rsid w:val="00555821"/>
    <w:rsid w:val="00555FC0"/>
    <w:rsid w:val="005565CD"/>
    <w:rsid w:val="005567AB"/>
    <w:rsid w:val="00556A80"/>
    <w:rsid w:val="005572F0"/>
    <w:rsid w:val="00557420"/>
    <w:rsid w:val="005577EF"/>
    <w:rsid w:val="005577FD"/>
    <w:rsid w:val="00557B94"/>
    <w:rsid w:val="00560320"/>
    <w:rsid w:val="005604D8"/>
    <w:rsid w:val="00560617"/>
    <w:rsid w:val="0056097F"/>
    <w:rsid w:val="00560BFD"/>
    <w:rsid w:val="00560F55"/>
    <w:rsid w:val="0056160E"/>
    <w:rsid w:val="005618E5"/>
    <w:rsid w:val="00561B08"/>
    <w:rsid w:val="00561CB2"/>
    <w:rsid w:val="00561D67"/>
    <w:rsid w:val="00561E84"/>
    <w:rsid w:val="00561EA5"/>
    <w:rsid w:val="0056231A"/>
    <w:rsid w:val="0056231D"/>
    <w:rsid w:val="0056286B"/>
    <w:rsid w:val="00562987"/>
    <w:rsid w:val="00562B5B"/>
    <w:rsid w:val="00562BC7"/>
    <w:rsid w:val="00562CC8"/>
    <w:rsid w:val="00562D8C"/>
    <w:rsid w:val="00563237"/>
    <w:rsid w:val="0056346E"/>
    <w:rsid w:val="00563472"/>
    <w:rsid w:val="00563B01"/>
    <w:rsid w:val="0056458C"/>
    <w:rsid w:val="00564838"/>
    <w:rsid w:val="00564BCB"/>
    <w:rsid w:val="00564C53"/>
    <w:rsid w:val="00564DF0"/>
    <w:rsid w:val="00564E15"/>
    <w:rsid w:val="00564FC8"/>
    <w:rsid w:val="00565211"/>
    <w:rsid w:val="005658AF"/>
    <w:rsid w:val="00566046"/>
    <w:rsid w:val="005666BB"/>
    <w:rsid w:val="00566748"/>
    <w:rsid w:val="005668C7"/>
    <w:rsid w:val="00566CB0"/>
    <w:rsid w:val="00567AFE"/>
    <w:rsid w:val="00567B3F"/>
    <w:rsid w:val="00567DAC"/>
    <w:rsid w:val="00570032"/>
    <w:rsid w:val="005700BE"/>
    <w:rsid w:val="005705F0"/>
    <w:rsid w:val="00570DC0"/>
    <w:rsid w:val="00571240"/>
    <w:rsid w:val="005716CD"/>
    <w:rsid w:val="005717DE"/>
    <w:rsid w:val="005719DB"/>
    <w:rsid w:val="00571DB4"/>
    <w:rsid w:val="00571F77"/>
    <w:rsid w:val="00572725"/>
    <w:rsid w:val="0057336A"/>
    <w:rsid w:val="00573714"/>
    <w:rsid w:val="005743C9"/>
    <w:rsid w:val="005750D4"/>
    <w:rsid w:val="00575299"/>
    <w:rsid w:val="0057599C"/>
    <w:rsid w:val="0057607E"/>
    <w:rsid w:val="005762F1"/>
    <w:rsid w:val="005765FD"/>
    <w:rsid w:val="00576BEC"/>
    <w:rsid w:val="00576DE4"/>
    <w:rsid w:val="00576EF2"/>
    <w:rsid w:val="00577302"/>
    <w:rsid w:val="005778FB"/>
    <w:rsid w:val="00577E8E"/>
    <w:rsid w:val="00577EDB"/>
    <w:rsid w:val="00580288"/>
    <w:rsid w:val="0058052D"/>
    <w:rsid w:val="0058065C"/>
    <w:rsid w:val="0058067F"/>
    <w:rsid w:val="00580708"/>
    <w:rsid w:val="005808F8"/>
    <w:rsid w:val="00580A26"/>
    <w:rsid w:val="00580B0C"/>
    <w:rsid w:val="00580C91"/>
    <w:rsid w:val="00580DB8"/>
    <w:rsid w:val="00580F6D"/>
    <w:rsid w:val="00581688"/>
    <w:rsid w:val="005818BD"/>
    <w:rsid w:val="00581922"/>
    <w:rsid w:val="00581D79"/>
    <w:rsid w:val="005820F6"/>
    <w:rsid w:val="00582935"/>
    <w:rsid w:val="00582B22"/>
    <w:rsid w:val="00582C52"/>
    <w:rsid w:val="005830AA"/>
    <w:rsid w:val="00583185"/>
    <w:rsid w:val="00583663"/>
    <w:rsid w:val="0058380B"/>
    <w:rsid w:val="00583A3C"/>
    <w:rsid w:val="00583CD3"/>
    <w:rsid w:val="0058453B"/>
    <w:rsid w:val="005848EB"/>
    <w:rsid w:val="00584A7F"/>
    <w:rsid w:val="00584F9D"/>
    <w:rsid w:val="00584FA2"/>
    <w:rsid w:val="00584FCB"/>
    <w:rsid w:val="00585077"/>
    <w:rsid w:val="00585083"/>
    <w:rsid w:val="00585114"/>
    <w:rsid w:val="00585633"/>
    <w:rsid w:val="005858F0"/>
    <w:rsid w:val="00585940"/>
    <w:rsid w:val="00585DDB"/>
    <w:rsid w:val="005863E0"/>
    <w:rsid w:val="00586468"/>
    <w:rsid w:val="005864E3"/>
    <w:rsid w:val="0058686A"/>
    <w:rsid w:val="00587184"/>
    <w:rsid w:val="005874F1"/>
    <w:rsid w:val="00587549"/>
    <w:rsid w:val="005875BB"/>
    <w:rsid w:val="00587664"/>
    <w:rsid w:val="00590043"/>
    <w:rsid w:val="005901C7"/>
    <w:rsid w:val="0059029C"/>
    <w:rsid w:val="0059058A"/>
    <w:rsid w:val="005906EB"/>
    <w:rsid w:val="00590B48"/>
    <w:rsid w:val="00591136"/>
    <w:rsid w:val="00591313"/>
    <w:rsid w:val="005913C2"/>
    <w:rsid w:val="00591904"/>
    <w:rsid w:val="00591FB9"/>
    <w:rsid w:val="005921A7"/>
    <w:rsid w:val="005921AC"/>
    <w:rsid w:val="00592361"/>
    <w:rsid w:val="005925A8"/>
    <w:rsid w:val="0059276B"/>
    <w:rsid w:val="005929A8"/>
    <w:rsid w:val="00592D8D"/>
    <w:rsid w:val="00593758"/>
    <w:rsid w:val="00593B80"/>
    <w:rsid w:val="00593C53"/>
    <w:rsid w:val="00593FB5"/>
    <w:rsid w:val="0059417F"/>
    <w:rsid w:val="00594258"/>
    <w:rsid w:val="00594693"/>
    <w:rsid w:val="00594AC8"/>
    <w:rsid w:val="00594D50"/>
    <w:rsid w:val="00594F8C"/>
    <w:rsid w:val="00595979"/>
    <w:rsid w:val="00595DD3"/>
    <w:rsid w:val="00596783"/>
    <w:rsid w:val="00596870"/>
    <w:rsid w:val="00596EE5"/>
    <w:rsid w:val="005977EF"/>
    <w:rsid w:val="00597C9D"/>
    <w:rsid w:val="005A0237"/>
    <w:rsid w:val="005A073B"/>
    <w:rsid w:val="005A0848"/>
    <w:rsid w:val="005A08BC"/>
    <w:rsid w:val="005A090F"/>
    <w:rsid w:val="005A0CFA"/>
    <w:rsid w:val="005A196A"/>
    <w:rsid w:val="005A19C3"/>
    <w:rsid w:val="005A1A9B"/>
    <w:rsid w:val="005A2216"/>
    <w:rsid w:val="005A2814"/>
    <w:rsid w:val="005A2A33"/>
    <w:rsid w:val="005A3095"/>
    <w:rsid w:val="005A3140"/>
    <w:rsid w:val="005A3185"/>
    <w:rsid w:val="005A3274"/>
    <w:rsid w:val="005A3CB2"/>
    <w:rsid w:val="005A3D91"/>
    <w:rsid w:val="005A420C"/>
    <w:rsid w:val="005A42D1"/>
    <w:rsid w:val="005A4997"/>
    <w:rsid w:val="005A4B69"/>
    <w:rsid w:val="005A50EF"/>
    <w:rsid w:val="005A5225"/>
    <w:rsid w:val="005A58ED"/>
    <w:rsid w:val="005A58F4"/>
    <w:rsid w:val="005A62D6"/>
    <w:rsid w:val="005A63A8"/>
    <w:rsid w:val="005A691C"/>
    <w:rsid w:val="005A6C65"/>
    <w:rsid w:val="005A6E72"/>
    <w:rsid w:val="005A7151"/>
    <w:rsid w:val="005A7568"/>
    <w:rsid w:val="005A78EE"/>
    <w:rsid w:val="005B02CE"/>
    <w:rsid w:val="005B0E9B"/>
    <w:rsid w:val="005B12E9"/>
    <w:rsid w:val="005B1D6A"/>
    <w:rsid w:val="005B1DE0"/>
    <w:rsid w:val="005B1E78"/>
    <w:rsid w:val="005B24A2"/>
    <w:rsid w:val="005B2C16"/>
    <w:rsid w:val="005B301C"/>
    <w:rsid w:val="005B329B"/>
    <w:rsid w:val="005B3491"/>
    <w:rsid w:val="005B3FCA"/>
    <w:rsid w:val="005B3FE6"/>
    <w:rsid w:val="005B465A"/>
    <w:rsid w:val="005B4DD9"/>
    <w:rsid w:val="005B4EB4"/>
    <w:rsid w:val="005B4FDF"/>
    <w:rsid w:val="005B512C"/>
    <w:rsid w:val="005B5577"/>
    <w:rsid w:val="005B58B0"/>
    <w:rsid w:val="005B5C3A"/>
    <w:rsid w:val="005B5D92"/>
    <w:rsid w:val="005B5EDF"/>
    <w:rsid w:val="005B64D0"/>
    <w:rsid w:val="005B65A1"/>
    <w:rsid w:val="005B6E36"/>
    <w:rsid w:val="005B765A"/>
    <w:rsid w:val="005B7A15"/>
    <w:rsid w:val="005B7A2D"/>
    <w:rsid w:val="005C0034"/>
    <w:rsid w:val="005C01EA"/>
    <w:rsid w:val="005C03E9"/>
    <w:rsid w:val="005C042F"/>
    <w:rsid w:val="005C044B"/>
    <w:rsid w:val="005C11A4"/>
    <w:rsid w:val="005C13AD"/>
    <w:rsid w:val="005C16EF"/>
    <w:rsid w:val="005C182B"/>
    <w:rsid w:val="005C1E33"/>
    <w:rsid w:val="005C1EDA"/>
    <w:rsid w:val="005C1F02"/>
    <w:rsid w:val="005C2070"/>
    <w:rsid w:val="005C27F2"/>
    <w:rsid w:val="005C27F6"/>
    <w:rsid w:val="005C28BD"/>
    <w:rsid w:val="005C2AA5"/>
    <w:rsid w:val="005C3347"/>
    <w:rsid w:val="005C375A"/>
    <w:rsid w:val="005C38A7"/>
    <w:rsid w:val="005C41DE"/>
    <w:rsid w:val="005C4685"/>
    <w:rsid w:val="005C4E7F"/>
    <w:rsid w:val="005C4ED8"/>
    <w:rsid w:val="005C54EC"/>
    <w:rsid w:val="005C581B"/>
    <w:rsid w:val="005C58DE"/>
    <w:rsid w:val="005C59B4"/>
    <w:rsid w:val="005C60BE"/>
    <w:rsid w:val="005C64FC"/>
    <w:rsid w:val="005C6691"/>
    <w:rsid w:val="005C6EEC"/>
    <w:rsid w:val="005C71D0"/>
    <w:rsid w:val="005C73A8"/>
    <w:rsid w:val="005C7648"/>
    <w:rsid w:val="005C7B61"/>
    <w:rsid w:val="005C7E1D"/>
    <w:rsid w:val="005D04C5"/>
    <w:rsid w:val="005D0BA0"/>
    <w:rsid w:val="005D140D"/>
    <w:rsid w:val="005D16FA"/>
    <w:rsid w:val="005D1832"/>
    <w:rsid w:val="005D1907"/>
    <w:rsid w:val="005D2112"/>
    <w:rsid w:val="005D215C"/>
    <w:rsid w:val="005D21AD"/>
    <w:rsid w:val="005D2402"/>
    <w:rsid w:val="005D26EC"/>
    <w:rsid w:val="005D26F4"/>
    <w:rsid w:val="005D276C"/>
    <w:rsid w:val="005D28C8"/>
    <w:rsid w:val="005D28D4"/>
    <w:rsid w:val="005D2C6A"/>
    <w:rsid w:val="005D2D08"/>
    <w:rsid w:val="005D2D7F"/>
    <w:rsid w:val="005D2EA1"/>
    <w:rsid w:val="005D2F7F"/>
    <w:rsid w:val="005D308D"/>
    <w:rsid w:val="005D3105"/>
    <w:rsid w:val="005D31BC"/>
    <w:rsid w:val="005D36F0"/>
    <w:rsid w:val="005D3A86"/>
    <w:rsid w:val="005D3B38"/>
    <w:rsid w:val="005D3CD7"/>
    <w:rsid w:val="005D3D64"/>
    <w:rsid w:val="005D3F87"/>
    <w:rsid w:val="005D4271"/>
    <w:rsid w:val="005D4A0D"/>
    <w:rsid w:val="005D4AC2"/>
    <w:rsid w:val="005D501B"/>
    <w:rsid w:val="005D5964"/>
    <w:rsid w:val="005D5F46"/>
    <w:rsid w:val="005D65C7"/>
    <w:rsid w:val="005D70CF"/>
    <w:rsid w:val="005D72C2"/>
    <w:rsid w:val="005D7439"/>
    <w:rsid w:val="005E0378"/>
    <w:rsid w:val="005E0B4D"/>
    <w:rsid w:val="005E0F69"/>
    <w:rsid w:val="005E0FB2"/>
    <w:rsid w:val="005E179F"/>
    <w:rsid w:val="005E1C7C"/>
    <w:rsid w:val="005E22D2"/>
    <w:rsid w:val="005E2886"/>
    <w:rsid w:val="005E2E3A"/>
    <w:rsid w:val="005E35C9"/>
    <w:rsid w:val="005E37FA"/>
    <w:rsid w:val="005E3FC2"/>
    <w:rsid w:val="005E4096"/>
    <w:rsid w:val="005E4267"/>
    <w:rsid w:val="005E498A"/>
    <w:rsid w:val="005E5188"/>
    <w:rsid w:val="005E51D6"/>
    <w:rsid w:val="005E5224"/>
    <w:rsid w:val="005E52CC"/>
    <w:rsid w:val="005E54F2"/>
    <w:rsid w:val="005E561D"/>
    <w:rsid w:val="005E566F"/>
    <w:rsid w:val="005E5E3C"/>
    <w:rsid w:val="005E6079"/>
    <w:rsid w:val="005E63A2"/>
    <w:rsid w:val="005E65BE"/>
    <w:rsid w:val="005E70A5"/>
    <w:rsid w:val="005E712F"/>
    <w:rsid w:val="005F03FD"/>
    <w:rsid w:val="005F0453"/>
    <w:rsid w:val="005F090A"/>
    <w:rsid w:val="005F0A80"/>
    <w:rsid w:val="005F0D90"/>
    <w:rsid w:val="005F1813"/>
    <w:rsid w:val="005F18A9"/>
    <w:rsid w:val="005F18E4"/>
    <w:rsid w:val="005F1A74"/>
    <w:rsid w:val="005F1B97"/>
    <w:rsid w:val="005F1D4B"/>
    <w:rsid w:val="005F20CD"/>
    <w:rsid w:val="005F21EB"/>
    <w:rsid w:val="005F278C"/>
    <w:rsid w:val="005F30B7"/>
    <w:rsid w:val="005F30BE"/>
    <w:rsid w:val="005F313E"/>
    <w:rsid w:val="005F3874"/>
    <w:rsid w:val="005F3F19"/>
    <w:rsid w:val="005F3F41"/>
    <w:rsid w:val="005F3F5C"/>
    <w:rsid w:val="005F4032"/>
    <w:rsid w:val="005F4121"/>
    <w:rsid w:val="005F4590"/>
    <w:rsid w:val="005F45B4"/>
    <w:rsid w:val="005F4732"/>
    <w:rsid w:val="005F4B3B"/>
    <w:rsid w:val="005F4EBF"/>
    <w:rsid w:val="005F510D"/>
    <w:rsid w:val="005F5B15"/>
    <w:rsid w:val="005F5B60"/>
    <w:rsid w:val="005F6292"/>
    <w:rsid w:val="005F65C3"/>
    <w:rsid w:val="005F6619"/>
    <w:rsid w:val="005F6862"/>
    <w:rsid w:val="005F68AE"/>
    <w:rsid w:val="005F6F05"/>
    <w:rsid w:val="005F7072"/>
    <w:rsid w:val="005F7695"/>
    <w:rsid w:val="005F7C2A"/>
    <w:rsid w:val="005F7D6F"/>
    <w:rsid w:val="005F7E4A"/>
    <w:rsid w:val="006003E2"/>
    <w:rsid w:val="006003EC"/>
    <w:rsid w:val="00600810"/>
    <w:rsid w:val="00600B0B"/>
    <w:rsid w:val="00600DB6"/>
    <w:rsid w:val="006010E1"/>
    <w:rsid w:val="00601289"/>
    <w:rsid w:val="0060136A"/>
    <w:rsid w:val="00601B38"/>
    <w:rsid w:val="00602049"/>
    <w:rsid w:val="00602582"/>
    <w:rsid w:val="00602D82"/>
    <w:rsid w:val="00603120"/>
    <w:rsid w:val="0060317E"/>
    <w:rsid w:val="006031C0"/>
    <w:rsid w:val="006033FA"/>
    <w:rsid w:val="00603421"/>
    <w:rsid w:val="0060343A"/>
    <w:rsid w:val="0060363E"/>
    <w:rsid w:val="00603C2F"/>
    <w:rsid w:val="006041C2"/>
    <w:rsid w:val="00604267"/>
    <w:rsid w:val="00604618"/>
    <w:rsid w:val="006046F3"/>
    <w:rsid w:val="00604DD3"/>
    <w:rsid w:val="00604ED9"/>
    <w:rsid w:val="00604F25"/>
    <w:rsid w:val="00604F8C"/>
    <w:rsid w:val="0060504B"/>
    <w:rsid w:val="0060567C"/>
    <w:rsid w:val="00605820"/>
    <w:rsid w:val="00605957"/>
    <w:rsid w:val="00605C2C"/>
    <w:rsid w:val="00605E61"/>
    <w:rsid w:val="00606319"/>
    <w:rsid w:val="00606656"/>
    <w:rsid w:val="00606678"/>
    <w:rsid w:val="00606B63"/>
    <w:rsid w:val="00606B6C"/>
    <w:rsid w:val="00606D0C"/>
    <w:rsid w:val="006073C2"/>
    <w:rsid w:val="0060753F"/>
    <w:rsid w:val="00607623"/>
    <w:rsid w:val="006077E5"/>
    <w:rsid w:val="00607C15"/>
    <w:rsid w:val="00607D67"/>
    <w:rsid w:val="006100BA"/>
    <w:rsid w:val="00610BFA"/>
    <w:rsid w:val="00610FA1"/>
    <w:rsid w:val="00611043"/>
    <w:rsid w:val="00611250"/>
    <w:rsid w:val="006114B8"/>
    <w:rsid w:val="00611CD9"/>
    <w:rsid w:val="00612337"/>
    <w:rsid w:val="00612A09"/>
    <w:rsid w:val="00612B35"/>
    <w:rsid w:val="00612B73"/>
    <w:rsid w:val="00612DC6"/>
    <w:rsid w:val="00614245"/>
    <w:rsid w:val="006146E7"/>
    <w:rsid w:val="0061489E"/>
    <w:rsid w:val="00614904"/>
    <w:rsid w:val="00614D18"/>
    <w:rsid w:val="00614FA3"/>
    <w:rsid w:val="00615236"/>
    <w:rsid w:val="00615701"/>
    <w:rsid w:val="00615734"/>
    <w:rsid w:val="00615981"/>
    <w:rsid w:val="00615B2E"/>
    <w:rsid w:val="00615D1E"/>
    <w:rsid w:val="0061613E"/>
    <w:rsid w:val="00616471"/>
    <w:rsid w:val="00616609"/>
    <w:rsid w:val="00616B91"/>
    <w:rsid w:val="00616DAF"/>
    <w:rsid w:val="00616E49"/>
    <w:rsid w:val="00617941"/>
    <w:rsid w:val="00620087"/>
    <w:rsid w:val="006203CF"/>
    <w:rsid w:val="0062055B"/>
    <w:rsid w:val="006206E9"/>
    <w:rsid w:val="006210A6"/>
    <w:rsid w:val="006211AF"/>
    <w:rsid w:val="0062121B"/>
    <w:rsid w:val="006217B8"/>
    <w:rsid w:val="00621BFC"/>
    <w:rsid w:val="00621DA4"/>
    <w:rsid w:val="006220FA"/>
    <w:rsid w:val="0062214B"/>
    <w:rsid w:val="006226A2"/>
    <w:rsid w:val="006229B2"/>
    <w:rsid w:val="006229CF"/>
    <w:rsid w:val="006231F4"/>
    <w:rsid w:val="006233A4"/>
    <w:rsid w:val="00623436"/>
    <w:rsid w:val="006236CE"/>
    <w:rsid w:val="006236CF"/>
    <w:rsid w:val="00623742"/>
    <w:rsid w:val="00623A19"/>
    <w:rsid w:val="00623F1D"/>
    <w:rsid w:val="00624117"/>
    <w:rsid w:val="00624156"/>
    <w:rsid w:val="0062422B"/>
    <w:rsid w:val="006245FA"/>
    <w:rsid w:val="00624FA6"/>
    <w:rsid w:val="006257B9"/>
    <w:rsid w:val="00625A6F"/>
    <w:rsid w:val="0062635D"/>
    <w:rsid w:val="00626728"/>
    <w:rsid w:val="00626B06"/>
    <w:rsid w:val="00626F9A"/>
    <w:rsid w:val="00627137"/>
    <w:rsid w:val="00627368"/>
    <w:rsid w:val="006273CF"/>
    <w:rsid w:val="00627664"/>
    <w:rsid w:val="006279B8"/>
    <w:rsid w:val="00627F04"/>
    <w:rsid w:val="0063012B"/>
    <w:rsid w:val="006302C1"/>
    <w:rsid w:val="006304A0"/>
    <w:rsid w:val="006309AD"/>
    <w:rsid w:val="00630EA1"/>
    <w:rsid w:val="0063122A"/>
    <w:rsid w:val="00631600"/>
    <w:rsid w:val="00631805"/>
    <w:rsid w:val="0063194F"/>
    <w:rsid w:val="00632082"/>
    <w:rsid w:val="006321AA"/>
    <w:rsid w:val="00632315"/>
    <w:rsid w:val="00632A6C"/>
    <w:rsid w:val="00632BB4"/>
    <w:rsid w:val="00633277"/>
    <w:rsid w:val="006332B6"/>
    <w:rsid w:val="0063348B"/>
    <w:rsid w:val="006334A5"/>
    <w:rsid w:val="00633552"/>
    <w:rsid w:val="00633BF5"/>
    <w:rsid w:val="00634290"/>
    <w:rsid w:val="00634306"/>
    <w:rsid w:val="006358C9"/>
    <w:rsid w:val="00635C45"/>
    <w:rsid w:val="00636B04"/>
    <w:rsid w:val="00636E5E"/>
    <w:rsid w:val="006375B9"/>
    <w:rsid w:val="00637A42"/>
    <w:rsid w:val="00640520"/>
    <w:rsid w:val="006408D3"/>
    <w:rsid w:val="00640BEF"/>
    <w:rsid w:val="00641661"/>
    <w:rsid w:val="00641FB9"/>
    <w:rsid w:val="006426D1"/>
    <w:rsid w:val="00642B94"/>
    <w:rsid w:val="00642EFD"/>
    <w:rsid w:val="0064303E"/>
    <w:rsid w:val="006431AA"/>
    <w:rsid w:val="0064382B"/>
    <w:rsid w:val="00643944"/>
    <w:rsid w:val="0064397B"/>
    <w:rsid w:val="00643BA6"/>
    <w:rsid w:val="00643D32"/>
    <w:rsid w:val="00643EEB"/>
    <w:rsid w:val="00643F32"/>
    <w:rsid w:val="006442CD"/>
    <w:rsid w:val="006445F8"/>
    <w:rsid w:val="006446EF"/>
    <w:rsid w:val="00644917"/>
    <w:rsid w:val="00644AE0"/>
    <w:rsid w:val="00644B24"/>
    <w:rsid w:val="00644B44"/>
    <w:rsid w:val="0064516D"/>
    <w:rsid w:val="006456C1"/>
    <w:rsid w:val="0064663D"/>
    <w:rsid w:val="00646911"/>
    <w:rsid w:val="00646D10"/>
    <w:rsid w:val="00647811"/>
    <w:rsid w:val="006479FA"/>
    <w:rsid w:val="006509C6"/>
    <w:rsid w:val="00650A0F"/>
    <w:rsid w:val="00650A49"/>
    <w:rsid w:val="00650EA1"/>
    <w:rsid w:val="006519E2"/>
    <w:rsid w:val="00651B91"/>
    <w:rsid w:val="00651C2B"/>
    <w:rsid w:val="00652932"/>
    <w:rsid w:val="00652AF9"/>
    <w:rsid w:val="00653233"/>
    <w:rsid w:val="006534FE"/>
    <w:rsid w:val="006539C8"/>
    <w:rsid w:val="00653A62"/>
    <w:rsid w:val="00653CA5"/>
    <w:rsid w:val="0065416E"/>
    <w:rsid w:val="00654A9A"/>
    <w:rsid w:val="00655144"/>
    <w:rsid w:val="00655301"/>
    <w:rsid w:val="006553A1"/>
    <w:rsid w:val="006554D0"/>
    <w:rsid w:val="006557C9"/>
    <w:rsid w:val="00655838"/>
    <w:rsid w:val="00655D74"/>
    <w:rsid w:val="00656222"/>
    <w:rsid w:val="00656460"/>
    <w:rsid w:val="0065687C"/>
    <w:rsid w:val="00656C79"/>
    <w:rsid w:val="00656D02"/>
    <w:rsid w:val="00656D4B"/>
    <w:rsid w:val="00656F53"/>
    <w:rsid w:val="0065709B"/>
    <w:rsid w:val="00657B2D"/>
    <w:rsid w:val="00657F36"/>
    <w:rsid w:val="006600C8"/>
    <w:rsid w:val="00660775"/>
    <w:rsid w:val="006609E1"/>
    <w:rsid w:val="006611AB"/>
    <w:rsid w:val="0066160E"/>
    <w:rsid w:val="00661654"/>
    <w:rsid w:val="006617E9"/>
    <w:rsid w:val="00661A05"/>
    <w:rsid w:val="00661F7F"/>
    <w:rsid w:val="006621E6"/>
    <w:rsid w:val="006621F3"/>
    <w:rsid w:val="00662339"/>
    <w:rsid w:val="00662489"/>
    <w:rsid w:val="006624D1"/>
    <w:rsid w:val="006624EC"/>
    <w:rsid w:val="0066284B"/>
    <w:rsid w:val="00662D39"/>
    <w:rsid w:val="00663036"/>
    <w:rsid w:val="006634BC"/>
    <w:rsid w:val="006637BD"/>
    <w:rsid w:val="00664188"/>
    <w:rsid w:val="00664253"/>
    <w:rsid w:val="006644E4"/>
    <w:rsid w:val="00664509"/>
    <w:rsid w:val="00664F84"/>
    <w:rsid w:val="0066507B"/>
    <w:rsid w:val="006653CE"/>
    <w:rsid w:val="00665AA6"/>
    <w:rsid w:val="00665CD6"/>
    <w:rsid w:val="00665E12"/>
    <w:rsid w:val="00665EF0"/>
    <w:rsid w:val="00666072"/>
    <w:rsid w:val="006660C9"/>
    <w:rsid w:val="006663EA"/>
    <w:rsid w:val="0066661F"/>
    <w:rsid w:val="00666C30"/>
    <w:rsid w:val="00666DAE"/>
    <w:rsid w:val="0066703B"/>
    <w:rsid w:val="006677B9"/>
    <w:rsid w:val="00667A96"/>
    <w:rsid w:val="00667C4F"/>
    <w:rsid w:val="00667D47"/>
    <w:rsid w:val="00667F1E"/>
    <w:rsid w:val="006702E8"/>
    <w:rsid w:val="00670343"/>
    <w:rsid w:val="0067037C"/>
    <w:rsid w:val="006703A6"/>
    <w:rsid w:val="006704FB"/>
    <w:rsid w:val="0067053E"/>
    <w:rsid w:val="006705C4"/>
    <w:rsid w:val="00670B57"/>
    <w:rsid w:val="00670DF0"/>
    <w:rsid w:val="00670E6E"/>
    <w:rsid w:val="00671319"/>
    <w:rsid w:val="00671526"/>
    <w:rsid w:val="00671A7B"/>
    <w:rsid w:val="00671BA6"/>
    <w:rsid w:val="00671BB1"/>
    <w:rsid w:val="00671CB6"/>
    <w:rsid w:val="00671E94"/>
    <w:rsid w:val="006726A2"/>
    <w:rsid w:val="0067280A"/>
    <w:rsid w:val="00672829"/>
    <w:rsid w:val="0067283A"/>
    <w:rsid w:val="00672879"/>
    <w:rsid w:val="00672997"/>
    <w:rsid w:val="006729CA"/>
    <w:rsid w:val="00673293"/>
    <w:rsid w:val="0067343F"/>
    <w:rsid w:val="006735B2"/>
    <w:rsid w:val="00673A0D"/>
    <w:rsid w:val="00673A61"/>
    <w:rsid w:val="00673DD7"/>
    <w:rsid w:val="00674B9A"/>
    <w:rsid w:val="00674D48"/>
    <w:rsid w:val="00675070"/>
    <w:rsid w:val="00675541"/>
    <w:rsid w:val="006756CB"/>
    <w:rsid w:val="006757A4"/>
    <w:rsid w:val="00675AB1"/>
    <w:rsid w:val="00675F02"/>
    <w:rsid w:val="00676155"/>
    <w:rsid w:val="0067663E"/>
    <w:rsid w:val="00677035"/>
    <w:rsid w:val="00677388"/>
    <w:rsid w:val="0067740A"/>
    <w:rsid w:val="006775CA"/>
    <w:rsid w:val="006776B0"/>
    <w:rsid w:val="0067770A"/>
    <w:rsid w:val="0067797A"/>
    <w:rsid w:val="00677A72"/>
    <w:rsid w:val="00677ADB"/>
    <w:rsid w:val="00677C14"/>
    <w:rsid w:val="00677F52"/>
    <w:rsid w:val="00680793"/>
    <w:rsid w:val="00680D7A"/>
    <w:rsid w:val="00680F8D"/>
    <w:rsid w:val="00681257"/>
    <w:rsid w:val="00681382"/>
    <w:rsid w:val="006817BF"/>
    <w:rsid w:val="00681988"/>
    <w:rsid w:val="006823F1"/>
    <w:rsid w:val="006827F4"/>
    <w:rsid w:val="00682EC5"/>
    <w:rsid w:val="00683277"/>
    <w:rsid w:val="00683394"/>
    <w:rsid w:val="00683682"/>
    <w:rsid w:val="00683747"/>
    <w:rsid w:val="006845D2"/>
    <w:rsid w:val="006846C7"/>
    <w:rsid w:val="00684884"/>
    <w:rsid w:val="00684DD7"/>
    <w:rsid w:val="00684E00"/>
    <w:rsid w:val="00685002"/>
    <w:rsid w:val="00685282"/>
    <w:rsid w:val="0068581E"/>
    <w:rsid w:val="006859E2"/>
    <w:rsid w:val="00685B1C"/>
    <w:rsid w:val="00685C40"/>
    <w:rsid w:val="0068607F"/>
    <w:rsid w:val="00686248"/>
    <w:rsid w:val="00686694"/>
    <w:rsid w:val="00686842"/>
    <w:rsid w:val="00686971"/>
    <w:rsid w:val="00686ABB"/>
    <w:rsid w:val="00686F5A"/>
    <w:rsid w:val="0068714B"/>
    <w:rsid w:val="006871A4"/>
    <w:rsid w:val="006873F6"/>
    <w:rsid w:val="00687B79"/>
    <w:rsid w:val="00687E02"/>
    <w:rsid w:val="00687FA9"/>
    <w:rsid w:val="00687FAE"/>
    <w:rsid w:val="0069036E"/>
    <w:rsid w:val="00690A3E"/>
    <w:rsid w:val="00690EFF"/>
    <w:rsid w:val="00690FC1"/>
    <w:rsid w:val="0069121E"/>
    <w:rsid w:val="006915DB"/>
    <w:rsid w:val="00691F5A"/>
    <w:rsid w:val="0069200B"/>
    <w:rsid w:val="00692E44"/>
    <w:rsid w:val="00692E52"/>
    <w:rsid w:val="00692EB6"/>
    <w:rsid w:val="0069309F"/>
    <w:rsid w:val="00693748"/>
    <w:rsid w:val="006937AD"/>
    <w:rsid w:val="00693913"/>
    <w:rsid w:val="00693C6C"/>
    <w:rsid w:val="0069415A"/>
    <w:rsid w:val="00694537"/>
    <w:rsid w:val="00694849"/>
    <w:rsid w:val="00694FC6"/>
    <w:rsid w:val="006954E3"/>
    <w:rsid w:val="00695B1D"/>
    <w:rsid w:val="00695B43"/>
    <w:rsid w:val="00695BA7"/>
    <w:rsid w:val="0069639E"/>
    <w:rsid w:val="0069683C"/>
    <w:rsid w:val="00696AD3"/>
    <w:rsid w:val="00697012"/>
    <w:rsid w:val="00697382"/>
    <w:rsid w:val="006973C8"/>
    <w:rsid w:val="006975BE"/>
    <w:rsid w:val="006976EB"/>
    <w:rsid w:val="006978E0"/>
    <w:rsid w:val="00697983"/>
    <w:rsid w:val="00697C74"/>
    <w:rsid w:val="006A002A"/>
    <w:rsid w:val="006A07C6"/>
    <w:rsid w:val="006A07CB"/>
    <w:rsid w:val="006A0909"/>
    <w:rsid w:val="006A0B3A"/>
    <w:rsid w:val="006A0BBF"/>
    <w:rsid w:val="006A0DAD"/>
    <w:rsid w:val="006A0E59"/>
    <w:rsid w:val="006A106C"/>
    <w:rsid w:val="006A15AF"/>
    <w:rsid w:val="006A17BB"/>
    <w:rsid w:val="006A1B09"/>
    <w:rsid w:val="006A1E42"/>
    <w:rsid w:val="006A1E7C"/>
    <w:rsid w:val="006A1E99"/>
    <w:rsid w:val="006A1F10"/>
    <w:rsid w:val="006A21D6"/>
    <w:rsid w:val="006A2D76"/>
    <w:rsid w:val="006A2E16"/>
    <w:rsid w:val="006A2EFA"/>
    <w:rsid w:val="006A34EA"/>
    <w:rsid w:val="006A3666"/>
    <w:rsid w:val="006A3DC8"/>
    <w:rsid w:val="006A3FAD"/>
    <w:rsid w:val="006A3FDB"/>
    <w:rsid w:val="006A455E"/>
    <w:rsid w:val="006A46BC"/>
    <w:rsid w:val="006A4DB4"/>
    <w:rsid w:val="006A5343"/>
    <w:rsid w:val="006A5373"/>
    <w:rsid w:val="006A5D43"/>
    <w:rsid w:val="006A5F39"/>
    <w:rsid w:val="006A61C8"/>
    <w:rsid w:val="006A642B"/>
    <w:rsid w:val="006A6C21"/>
    <w:rsid w:val="006A6F9A"/>
    <w:rsid w:val="006A70B6"/>
    <w:rsid w:val="006A71E2"/>
    <w:rsid w:val="006A74F1"/>
    <w:rsid w:val="006A7C79"/>
    <w:rsid w:val="006A7CBD"/>
    <w:rsid w:val="006B005F"/>
    <w:rsid w:val="006B046C"/>
    <w:rsid w:val="006B076D"/>
    <w:rsid w:val="006B0839"/>
    <w:rsid w:val="006B0D51"/>
    <w:rsid w:val="006B109A"/>
    <w:rsid w:val="006B1827"/>
    <w:rsid w:val="006B21B1"/>
    <w:rsid w:val="006B2676"/>
    <w:rsid w:val="006B3324"/>
    <w:rsid w:val="006B342C"/>
    <w:rsid w:val="006B3744"/>
    <w:rsid w:val="006B390E"/>
    <w:rsid w:val="006B39F6"/>
    <w:rsid w:val="006B3BC8"/>
    <w:rsid w:val="006B3F69"/>
    <w:rsid w:val="006B40B5"/>
    <w:rsid w:val="006B4561"/>
    <w:rsid w:val="006B4567"/>
    <w:rsid w:val="006B4625"/>
    <w:rsid w:val="006B4B7A"/>
    <w:rsid w:val="006B4FE3"/>
    <w:rsid w:val="006B53D4"/>
    <w:rsid w:val="006B5BA8"/>
    <w:rsid w:val="006B5C99"/>
    <w:rsid w:val="006B5CD7"/>
    <w:rsid w:val="006B61FD"/>
    <w:rsid w:val="006B622C"/>
    <w:rsid w:val="006B6292"/>
    <w:rsid w:val="006B62BE"/>
    <w:rsid w:val="006B6397"/>
    <w:rsid w:val="006B64F3"/>
    <w:rsid w:val="006B6664"/>
    <w:rsid w:val="006B67C5"/>
    <w:rsid w:val="006B784C"/>
    <w:rsid w:val="006B7866"/>
    <w:rsid w:val="006B7960"/>
    <w:rsid w:val="006B7B59"/>
    <w:rsid w:val="006B7BD1"/>
    <w:rsid w:val="006B7F28"/>
    <w:rsid w:val="006C0208"/>
    <w:rsid w:val="006C0371"/>
    <w:rsid w:val="006C0422"/>
    <w:rsid w:val="006C050F"/>
    <w:rsid w:val="006C05C2"/>
    <w:rsid w:val="006C06F3"/>
    <w:rsid w:val="006C0E90"/>
    <w:rsid w:val="006C0E9B"/>
    <w:rsid w:val="006C1054"/>
    <w:rsid w:val="006C1404"/>
    <w:rsid w:val="006C1533"/>
    <w:rsid w:val="006C18D2"/>
    <w:rsid w:val="006C1A8E"/>
    <w:rsid w:val="006C1D6C"/>
    <w:rsid w:val="006C1EEF"/>
    <w:rsid w:val="006C228B"/>
    <w:rsid w:val="006C245E"/>
    <w:rsid w:val="006C25D2"/>
    <w:rsid w:val="006C2735"/>
    <w:rsid w:val="006C2852"/>
    <w:rsid w:val="006C28E4"/>
    <w:rsid w:val="006C2C46"/>
    <w:rsid w:val="006C2D3A"/>
    <w:rsid w:val="006C307D"/>
    <w:rsid w:val="006C3836"/>
    <w:rsid w:val="006C3C56"/>
    <w:rsid w:val="006C3EAF"/>
    <w:rsid w:val="006C478C"/>
    <w:rsid w:val="006C481B"/>
    <w:rsid w:val="006C48F3"/>
    <w:rsid w:val="006C4B4E"/>
    <w:rsid w:val="006C4BCA"/>
    <w:rsid w:val="006C4C83"/>
    <w:rsid w:val="006C4F65"/>
    <w:rsid w:val="006C506A"/>
    <w:rsid w:val="006C53A2"/>
    <w:rsid w:val="006C6967"/>
    <w:rsid w:val="006C6B28"/>
    <w:rsid w:val="006C6CA1"/>
    <w:rsid w:val="006C72D1"/>
    <w:rsid w:val="006C75B2"/>
    <w:rsid w:val="006C7BD1"/>
    <w:rsid w:val="006C7D59"/>
    <w:rsid w:val="006C7DA5"/>
    <w:rsid w:val="006C7F2C"/>
    <w:rsid w:val="006D0263"/>
    <w:rsid w:val="006D0AC7"/>
    <w:rsid w:val="006D0D4F"/>
    <w:rsid w:val="006D0DDF"/>
    <w:rsid w:val="006D0E3C"/>
    <w:rsid w:val="006D18C5"/>
    <w:rsid w:val="006D1A3C"/>
    <w:rsid w:val="006D1AB5"/>
    <w:rsid w:val="006D1B09"/>
    <w:rsid w:val="006D1B2A"/>
    <w:rsid w:val="006D1F39"/>
    <w:rsid w:val="006D2232"/>
    <w:rsid w:val="006D241D"/>
    <w:rsid w:val="006D24CF"/>
    <w:rsid w:val="006D2B7B"/>
    <w:rsid w:val="006D2C39"/>
    <w:rsid w:val="006D2DFD"/>
    <w:rsid w:val="006D2E5C"/>
    <w:rsid w:val="006D2EA5"/>
    <w:rsid w:val="006D37A9"/>
    <w:rsid w:val="006D3BE1"/>
    <w:rsid w:val="006D3C96"/>
    <w:rsid w:val="006D3EDC"/>
    <w:rsid w:val="006D4A71"/>
    <w:rsid w:val="006D5FBF"/>
    <w:rsid w:val="006D68F7"/>
    <w:rsid w:val="006D6A01"/>
    <w:rsid w:val="006D6B66"/>
    <w:rsid w:val="006D7008"/>
    <w:rsid w:val="006D77F0"/>
    <w:rsid w:val="006D79B0"/>
    <w:rsid w:val="006D7A34"/>
    <w:rsid w:val="006D7C50"/>
    <w:rsid w:val="006E07D0"/>
    <w:rsid w:val="006E0B8F"/>
    <w:rsid w:val="006E0F0C"/>
    <w:rsid w:val="006E12D9"/>
    <w:rsid w:val="006E13C2"/>
    <w:rsid w:val="006E13C7"/>
    <w:rsid w:val="006E1A81"/>
    <w:rsid w:val="006E1AFA"/>
    <w:rsid w:val="006E244F"/>
    <w:rsid w:val="006E2458"/>
    <w:rsid w:val="006E255E"/>
    <w:rsid w:val="006E2917"/>
    <w:rsid w:val="006E2A9F"/>
    <w:rsid w:val="006E2AFB"/>
    <w:rsid w:val="006E3018"/>
    <w:rsid w:val="006E3100"/>
    <w:rsid w:val="006E319C"/>
    <w:rsid w:val="006E356D"/>
    <w:rsid w:val="006E3ABD"/>
    <w:rsid w:val="006E3AD1"/>
    <w:rsid w:val="006E3D20"/>
    <w:rsid w:val="006E3E8D"/>
    <w:rsid w:val="006E4175"/>
    <w:rsid w:val="006E43AD"/>
    <w:rsid w:val="006E4710"/>
    <w:rsid w:val="006E47EA"/>
    <w:rsid w:val="006E4931"/>
    <w:rsid w:val="006E4C0C"/>
    <w:rsid w:val="006E504D"/>
    <w:rsid w:val="006E53FF"/>
    <w:rsid w:val="006E5727"/>
    <w:rsid w:val="006E5EE0"/>
    <w:rsid w:val="006E654F"/>
    <w:rsid w:val="006E67AD"/>
    <w:rsid w:val="006E6B08"/>
    <w:rsid w:val="006E6C52"/>
    <w:rsid w:val="006E78F1"/>
    <w:rsid w:val="006E7D79"/>
    <w:rsid w:val="006F03DF"/>
    <w:rsid w:val="006F0A36"/>
    <w:rsid w:val="006F12B2"/>
    <w:rsid w:val="006F1364"/>
    <w:rsid w:val="006F16FF"/>
    <w:rsid w:val="006F1B05"/>
    <w:rsid w:val="006F1B1A"/>
    <w:rsid w:val="006F1CAD"/>
    <w:rsid w:val="006F1FB9"/>
    <w:rsid w:val="006F20E2"/>
    <w:rsid w:val="006F20E9"/>
    <w:rsid w:val="006F240A"/>
    <w:rsid w:val="006F24B5"/>
    <w:rsid w:val="006F250B"/>
    <w:rsid w:val="006F27EA"/>
    <w:rsid w:val="006F29DC"/>
    <w:rsid w:val="006F2BB5"/>
    <w:rsid w:val="006F2F97"/>
    <w:rsid w:val="006F3419"/>
    <w:rsid w:val="006F3682"/>
    <w:rsid w:val="006F3970"/>
    <w:rsid w:val="006F3C2E"/>
    <w:rsid w:val="006F3DED"/>
    <w:rsid w:val="006F4178"/>
    <w:rsid w:val="006F4309"/>
    <w:rsid w:val="006F4AA6"/>
    <w:rsid w:val="006F4B9F"/>
    <w:rsid w:val="006F501E"/>
    <w:rsid w:val="006F5422"/>
    <w:rsid w:val="006F59AC"/>
    <w:rsid w:val="006F5E7D"/>
    <w:rsid w:val="006F639A"/>
    <w:rsid w:val="006F63C6"/>
    <w:rsid w:val="006F6601"/>
    <w:rsid w:val="006F6841"/>
    <w:rsid w:val="006F68AD"/>
    <w:rsid w:val="006F78C3"/>
    <w:rsid w:val="007007FF"/>
    <w:rsid w:val="007008A0"/>
    <w:rsid w:val="00700974"/>
    <w:rsid w:val="00700A58"/>
    <w:rsid w:val="00700C19"/>
    <w:rsid w:val="00700DDD"/>
    <w:rsid w:val="0070126F"/>
    <w:rsid w:val="00701287"/>
    <w:rsid w:val="00701AD1"/>
    <w:rsid w:val="00701C81"/>
    <w:rsid w:val="00701D95"/>
    <w:rsid w:val="00701F99"/>
    <w:rsid w:val="007024B3"/>
    <w:rsid w:val="00702908"/>
    <w:rsid w:val="00702F32"/>
    <w:rsid w:val="007030D3"/>
    <w:rsid w:val="007030EF"/>
    <w:rsid w:val="00703162"/>
    <w:rsid w:val="007034F1"/>
    <w:rsid w:val="00703626"/>
    <w:rsid w:val="007037C3"/>
    <w:rsid w:val="0070394E"/>
    <w:rsid w:val="007039D5"/>
    <w:rsid w:val="007039EE"/>
    <w:rsid w:val="00703AC0"/>
    <w:rsid w:val="00703DCD"/>
    <w:rsid w:val="007040D8"/>
    <w:rsid w:val="007041D9"/>
    <w:rsid w:val="007042B8"/>
    <w:rsid w:val="007048FA"/>
    <w:rsid w:val="0070494D"/>
    <w:rsid w:val="00704C2E"/>
    <w:rsid w:val="00704F4A"/>
    <w:rsid w:val="0070529F"/>
    <w:rsid w:val="007059B8"/>
    <w:rsid w:val="00705E98"/>
    <w:rsid w:val="00705F61"/>
    <w:rsid w:val="00705FCA"/>
    <w:rsid w:val="0070603B"/>
    <w:rsid w:val="007060D2"/>
    <w:rsid w:val="007066DD"/>
    <w:rsid w:val="007069F2"/>
    <w:rsid w:val="00706A90"/>
    <w:rsid w:val="00706FD8"/>
    <w:rsid w:val="00707552"/>
    <w:rsid w:val="00707794"/>
    <w:rsid w:val="007077A0"/>
    <w:rsid w:val="0070793E"/>
    <w:rsid w:val="00707B65"/>
    <w:rsid w:val="00707D69"/>
    <w:rsid w:val="00710177"/>
    <w:rsid w:val="007103AB"/>
    <w:rsid w:val="0071048F"/>
    <w:rsid w:val="00710B9A"/>
    <w:rsid w:val="0071115C"/>
    <w:rsid w:val="00711319"/>
    <w:rsid w:val="007114E7"/>
    <w:rsid w:val="00711576"/>
    <w:rsid w:val="0071163A"/>
    <w:rsid w:val="00711B60"/>
    <w:rsid w:val="00711F4C"/>
    <w:rsid w:val="00712102"/>
    <w:rsid w:val="00712A25"/>
    <w:rsid w:val="0071328B"/>
    <w:rsid w:val="007132C1"/>
    <w:rsid w:val="00713774"/>
    <w:rsid w:val="007138DD"/>
    <w:rsid w:val="00713D9C"/>
    <w:rsid w:val="0071420C"/>
    <w:rsid w:val="007143D6"/>
    <w:rsid w:val="007145F0"/>
    <w:rsid w:val="00714912"/>
    <w:rsid w:val="00714986"/>
    <w:rsid w:val="00714A94"/>
    <w:rsid w:val="00714C89"/>
    <w:rsid w:val="0071523F"/>
    <w:rsid w:val="00715446"/>
    <w:rsid w:val="00715719"/>
    <w:rsid w:val="007157DE"/>
    <w:rsid w:val="00715811"/>
    <w:rsid w:val="0071591B"/>
    <w:rsid w:val="00715DAE"/>
    <w:rsid w:val="007161DE"/>
    <w:rsid w:val="007162B0"/>
    <w:rsid w:val="0071650C"/>
    <w:rsid w:val="0071658D"/>
    <w:rsid w:val="00716749"/>
    <w:rsid w:val="007168F6"/>
    <w:rsid w:val="00716CFF"/>
    <w:rsid w:val="0071710C"/>
    <w:rsid w:val="007178A7"/>
    <w:rsid w:val="00717C7D"/>
    <w:rsid w:val="007200F2"/>
    <w:rsid w:val="00720376"/>
    <w:rsid w:val="007206A6"/>
    <w:rsid w:val="00720924"/>
    <w:rsid w:val="00720C83"/>
    <w:rsid w:val="00720EDA"/>
    <w:rsid w:val="00720EDD"/>
    <w:rsid w:val="00721304"/>
    <w:rsid w:val="00721314"/>
    <w:rsid w:val="00721BB5"/>
    <w:rsid w:val="00721E58"/>
    <w:rsid w:val="00721EEF"/>
    <w:rsid w:val="00722064"/>
    <w:rsid w:val="00722742"/>
    <w:rsid w:val="0072276E"/>
    <w:rsid w:val="007230EE"/>
    <w:rsid w:val="007237F4"/>
    <w:rsid w:val="00723D96"/>
    <w:rsid w:val="007240B5"/>
    <w:rsid w:val="0072519C"/>
    <w:rsid w:val="0072543E"/>
    <w:rsid w:val="00725A3D"/>
    <w:rsid w:val="00725CA0"/>
    <w:rsid w:val="00725FC1"/>
    <w:rsid w:val="0072605B"/>
    <w:rsid w:val="00726135"/>
    <w:rsid w:val="00726197"/>
    <w:rsid w:val="00726505"/>
    <w:rsid w:val="0072650A"/>
    <w:rsid w:val="0072678B"/>
    <w:rsid w:val="00726952"/>
    <w:rsid w:val="00726B01"/>
    <w:rsid w:val="00726B4E"/>
    <w:rsid w:val="00726FB9"/>
    <w:rsid w:val="0072713E"/>
    <w:rsid w:val="0072723A"/>
    <w:rsid w:val="007274CF"/>
    <w:rsid w:val="0072759C"/>
    <w:rsid w:val="00727D52"/>
    <w:rsid w:val="00730681"/>
    <w:rsid w:val="00730798"/>
    <w:rsid w:val="00730816"/>
    <w:rsid w:val="00730934"/>
    <w:rsid w:val="007309B0"/>
    <w:rsid w:val="007309D7"/>
    <w:rsid w:val="00730CC9"/>
    <w:rsid w:val="00730D81"/>
    <w:rsid w:val="00730F77"/>
    <w:rsid w:val="00730F7C"/>
    <w:rsid w:val="007310C2"/>
    <w:rsid w:val="0073173A"/>
    <w:rsid w:val="0073187B"/>
    <w:rsid w:val="00731B16"/>
    <w:rsid w:val="00731B26"/>
    <w:rsid w:val="00731BFC"/>
    <w:rsid w:val="00731DF0"/>
    <w:rsid w:val="007325B2"/>
    <w:rsid w:val="0073285C"/>
    <w:rsid w:val="00732B1E"/>
    <w:rsid w:val="00732E4D"/>
    <w:rsid w:val="00732EB1"/>
    <w:rsid w:val="0073309D"/>
    <w:rsid w:val="007335A5"/>
    <w:rsid w:val="00733711"/>
    <w:rsid w:val="0073394B"/>
    <w:rsid w:val="00733994"/>
    <w:rsid w:val="00733AD1"/>
    <w:rsid w:val="0073428D"/>
    <w:rsid w:val="007351EE"/>
    <w:rsid w:val="007353D5"/>
    <w:rsid w:val="007356AC"/>
    <w:rsid w:val="00735B9F"/>
    <w:rsid w:val="00735EDF"/>
    <w:rsid w:val="0073633F"/>
    <w:rsid w:val="00736578"/>
    <w:rsid w:val="007369FC"/>
    <w:rsid w:val="00736C51"/>
    <w:rsid w:val="00736C76"/>
    <w:rsid w:val="00736F2E"/>
    <w:rsid w:val="007372D2"/>
    <w:rsid w:val="00737815"/>
    <w:rsid w:val="007378A3"/>
    <w:rsid w:val="00737D90"/>
    <w:rsid w:val="007403CE"/>
    <w:rsid w:val="00740402"/>
    <w:rsid w:val="007408B9"/>
    <w:rsid w:val="0074090B"/>
    <w:rsid w:val="00740A46"/>
    <w:rsid w:val="00740E4A"/>
    <w:rsid w:val="00740FB2"/>
    <w:rsid w:val="0074115D"/>
    <w:rsid w:val="007419CA"/>
    <w:rsid w:val="00741C11"/>
    <w:rsid w:val="00741CB6"/>
    <w:rsid w:val="00741E89"/>
    <w:rsid w:val="00741FC0"/>
    <w:rsid w:val="007421DB"/>
    <w:rsid w:val="007423B8"/>
    <w:rsid w:val="007426CB"/>
    <w:rsid w:val="00742D4C"/>
    <w:rsid w:val="00743100"/>
    <w:rsid w:val="0074324F"/>
    <w:rsid w:val="0074369B"/>
    <w:rsid w:val="007437CD"/>
    <w:rsid w:val="00744018"/>
    <w:rsid w:val="007441BB"/>
    <w:rsid w:val="007443E4"/>
    <w:rsid w:val="00744CD4"/>
    <w:rsid w:val="00745360"/>
    <w:rsid w:val="00745452"/>
    <w:rsid w:val="007454B9"/>
    <w:rsid w:val="007454E6"/>
    <w:rsid w:val="00745973"/>
    <w:rsid w:val="0074599A"/>
    <w:rsid w:val="007459EE"/>
    <w:rsid w:val="00745C1E"/>
    <w:rsid w:val="00746336"/>
    <w:rsid w:val="00746447"/>
    <w:rsid w:val="00746BF2"/>
    <w:rsid w:val="00746FE9"/>
    <w:rsid w:val="0074700A"/>
    <w:rsid w:val="007470DC"/>
    <w:rsid w:val="00747244"/>
    <w:rsid w:val="00747632"/>
    <w:rsid w:val="0074770F"/>
    <w:rsid w:val="00747DBF"/>
    <w:rsid w:val="007500BE"/>
    <w:rsid w:val="0075026D"/>
    <w:rsid w:val="007503ED"/>
    <w:rsid w:val="007507FF"/>
    <w:rsid w:val="007521D2"/>
    <w:rsid w:val="00752214"/>
    <w:rsid w:val="007523F2"/>
    <w:rsid w:val="00752AA8"/>
    <w:rsid w:val="00752DDD"/>
    <w:rsid w:val="00752FC3"/>
    <w:rsid w:val="007536AB"/>
    <w:rsid w:val="007536BE"/>
    <w:rsid w:val="00753821"/>
    <w:rsid w:val="007540A5"/>
    <w:rsid w:val="00754BCE"/>
    <w:rsid w:val="00754FD3"/>
    <w:rsid w:val="00755034"/>
    <w:rsid w:val="007556D9"/>
    <w:rsid w:val="00755715"/>
    <w:rsid w:val="00755A13"/>
    <w:rsid w:val="00755A64"/>
    <w:rsid w:val="007563B8"/>
    <w:rsid w:val="00756683"/>
    <w:rsid w:val="007569CE"/>
    <w:rsid w:val="00756A54"/>
    <w:rsid w:val="00756F9B"/>
    <w:rsid w:val="007571EF"/>
    <w:rsid w:val="00757ADB"/>
    <w:rsid w:val="00760286"/>
    <w:rsid w:val="0076063A"/>
    <w:rsid w:val="00760692"/>
    <w:rsid w:val="00760A80"/>
    <w:rsid w:val="00760CB3"/>
    <w:rsid w:val="00760D59"/>
    <w:rsid w:val="00761003"/>
    <w:rsid w:val="007610DB"/>
    <w:rsid w:val="00761723"/>
    <w:rsid w:val="007617C6"/>
    <w:rsid w:val="00761968"/>
    <w:rsid w:val="00761D65"/>
    <w:rsid w:val="00761E19"/>
    <w:rsid w:val="00761FE3"/>
    <w:rsid w:val="00762238"/>
    <w:rsid w:val="0076227F"/>
    <w:rsid w:val="0076251C"/>
    <w:rsid w:val="007625D8"/>
    <w:rsid w:val="00762685"/>
    <w:rsid w:val="007630AD"/>
    <w:rsid w:val="007631BE"/>
    <w:rsid w:val="00763376"/>
    <w:rsid w:val="0076351D"/>
    <w:rsid w:val="00763C1C"/>
    <w:rsid w:val="00763D60"/>
    <w:rsid w:val="00764191"/>
    <w:rsid w:val="00764294"/>
    <w:rsid w:val="00765126"/>
    <w:rsid w:val="00765268"/>
    <w:rsid w:val="007652D0"/>
    <w:rsid w:val="00765C9C"/>
    <w:rsid w:val="00765E15"/>
    <w:rsid w:val="00765FDC"/>
    <w:rsid w:val="0076653D"/>
    <w:rsid w:val="00766CA2"/>
    <w:rsid w:val="00766EF1"/>
    <w:rsid w:val="00767042"/>
    <w:rsid w:val="007675DE"/>
    <w:rsid w:val="00767E81"/>
    <w:rsid w:val="00770183"/>
    <w:rsid w:val="00770517"/>
    <w:rsid w:val="0077070F"/>
    <w:rsid w:val="00770751"/>
    <w:rsid w:val="00771664"/>
    <w:rsid w:val="00772359"/>
    <w:rsid w:val="007728FA"/>
    <w:rsid w:val="00772959"/>
    <w:rsid w:val="00772D02"/>
    <w:rsid w:val="00772EBE"/>
    <w:rsid w:val="0077356D"/>
    <w:rsid w:val="00773596"/>
    <w:rsid w:val="0077361E"/>
    <w:rsid w:val="00774014"/>
    <w:rsid w:val="00774156"/>
    <w:rsid w:val="00774204"/>
    <w:rsid w:val="00774548"/>
    <w:rsid w:val="00774B3D"/>
    <w:rsid w:val="00774E5F"/>
    <w:rsid w:val="007753E2"/>
    <w:rsid w:val="007755C1"/>
    <w:rsid w:val="007755D0"/>
    <w:rsid w:val="0077575D"/>
    <w:rsid w:val="00775B1A"/>
    <w:rsid w:val="00775BC6"/>
    <w:rsid w:val="00776005"/>
    <w:rsid w:val="00776256"/>
    <w:rsid w:val="0077625C"/>
    <w:rsid w:val="0077653D"/>
    <w:rsid w:val="00776864"/>
    <w:rsid w:val="00776965"/>
    <w:rsid w:val="00776D55"/>
    <w:rsid w:val="00776D6F"/>
    <w:rsid w:val="00776F37"/>
    <w:rsid w:val="00777434"/>
    <w:rsid w:val="007804F7"/>
    <w:rsid w:val="00780645"/>
    <w:rsid w:val="00780BA4"/>
    <w:rsid w:val="00781780"/>
    <w:rsid w:val="007818D7"/>
    <w:rsid w:val="00781CDA"/>
    <w:rsid w:val="00781D4B"/>
    <w:rsid w:val="00782349"/>
    <w:rsid w:val="007828C4"/>
    <w:rsid w:val="00782B26"/>
    <w:rsid w:val="0078361C"/>
    <w:rsid w:val="0078371E"/>
    <w:rsid w:val="0078375C"/>
    <w:rsid w:val="00783C4F"/>
    <w:rsid w:val="007841F0"/>
    <w:rsid w:val="00784D5E"/>
    <w:rsid w:val="007853EA"/>
    <w:rsid w:val="007854E1"/>
    <w:rsid w:val="00785583"/>
    <w:rsid w:val="00785E5F"/>
    <w:rsid w:val="00786072"/>
    <w:rsid w:val="0078611C"/>
    <w:rsid w:val="007861BF"/>
    <w:rsid w:val="0078686B"/>
    <w:rsid w:val="00786920"/>
    <w:rsid w:val="00786BBF"/>
    <w:rsid w:val="00786DF2"/>
    <w:rsid w:val="00786F59"/>
    <w:rsid w:val="00787675"/>
    <w:rsid w:val="00787D6D"/>
    <w:rsid w:val="00787E9F"/>
    <w:rsid w:val="00790074"/>
    <w:rsid w:val="00790521"/>
    <w:rsid w:val="00790ACD"/>
    <w:rsid w:val="0079100E"/>
    <w:rsid w:val="007914AA"/>
    <w:rsid w:val="007915C7"/>
    <w:rsid w:val="0079196A"/>
    <w:rsid w:val="00791BA4"/>
    <w:rsid w:val="00791BBD"/>
    <w:rsid w:val="00791BDA"/>
    <w:rsid w:val="00791C03"/>
    <w:rsid w:val="00791D17"/>
    <w:rsid w:val="00791D27"/>
    <w:rsid w:val="0079207E"/>
    <w:rsid w:val="00792D5C"/>
    <w:rsid w:val="007930E2"/>
    <w:rsid w:val="007931C6"/>
    <w:rsid w:val="00793676"/>
    <w:rsid w:val="0079387D"/>
    <w:rsid w:val="0079396B"/>
    <w:rsid w:val="00793D84"/>
    <w:rsid w:val="0079478C"/>
    <w:rsid w:val="00794A16"/>
    <w:rsid w:val="00794A1D"/>
    <w:rsid w:val="00795759"/>
    <w:rsid w:val="007957DA"/>
    <w:rsid w:val="0079590D"/>
    <w:rsid w:val="00795948"/>
    <w:rsid w:val="00795B5F"/>
    <w:rsid w:val="00795C06"/>
    <w:rsid w:val="00795DDC"/>
    <w:rsid w:val="007964E5"/>
    <w:rsid w:val="00796BD0"/>
    <w:rsid w:val="00797402"/>
    <w:rsid w:val="00797559"/>
    <w:rsid w:val="007976A5"/>
    <w:rsid w:val="00797B54"/>
    <w:rsid w:val="00797D6A"/>
    <w:rsid w:val="00797F07"/>
    <w:rsid w:val="00797FFC"/>
    <w:rsid w:val="007A0154"/>
    <w:rsid w:val="007A043C"/>
    <w:rsid w:val="007A06A0"/>
    <w:rsid w:val="007A0EC4"/>
    <w:rsid w:val="007A1237"/>
    <w:rsid w:val="007A15FC"/>
    <w:rsid w:val="007A1627"/>
    <w:rsid w:val="007A1633"/>
    <w:rsid w:val="007A1F6B"/>
    <w:rsid w:val="007A1FBF"/>
    <w:rsid w:val="007A2AC2"/>
    <w:rsid w:val="007A2B2A"/>
    <w:rsid w:val="007A325E"/>
    <w:rsid w:val="007A3464"/>
    <w:rsid w:val="007A3623"/>
    <w:rsid w:val="007A366A"/>
    <w:rsid w:val="007A3B87"/>
    <w:rsid w:val="007A3CB4"/>
    <w:rsid w:val="007A3D12"/>
    <w:rsid w:val="007A4126"/>
    <w:rsid w:val="007A4352"/>
    <w:rsid w:val="007A458F"/>
    <w:rsid w:val="007A45A1"/>
    <w:rsid w:val="007A47D7"/>
    <w:rsid w:val="007A496E"/>
    <w:rsid w:val="007A4B32"/>
    <w:rsid w:val="007A4BA1"/>
    <w:rsid w:val="007A53CD"/>
    <w:rsid w:val="007A5540"/>
    <w:rsid w:val="007A5D21"/>
    <w:rsid w:val="007A5E46"/>
    <w:rsid w:val="007A61C1"/>
    <w:rsid w:val="007A6249"/>
    <w:rsid w:val="007A6776"/>
    <w:rsid w:val="007A7130"/>
    <w:rsid w:val="007A7667"/>
    <w:rsid w:val="007A7758"/>
    <w:rsid w:val="007A7AFD"/>
    <w:rsid w:val="007A7C45"/>
    <w:rsid w:val="007A7CE7"/>
    <w:rsid w:val="007A7E50"/>
    <w:rsid w:val="007B03A9"/>
    <w:rsid w:val="007B03DE"/>
    <w:rsid w:val="007B053A"/>
    <w:rsid w:val="007B0691"/>
    <w:rsid w:val="007B07EB"/>
    <w:rsid w:val="007B10CA"/>
    <w:rsid w:val="007B1218"/>
    <w:rsid w:val="007B14EF"/>
    <w:rsid w:val="007B1921"/>
    <w:rsid w:val="007B2055"/>
    <w:rsid w:val="007B2D88"/>
    <w:rsid w:val="007B2F25"/>
    <w:rsid w:val="007B2F44"/>
    <w:rsid w:val="007B2FC2"/>
    <w:rsid w:val="007B338D"/>
    <w:rsid w:val="007B3DE3"/>
    <w:rsid w:val="007B3E99"/>
    <w:rsid w:val="007B3F39"/>
    <w:rsid w:val="007B4184"/>
    <w:rsid w:val="007B41F8"/>
    <w:rsid w:val="007B4347"/>
    <w:rsid w:val="007B4475"/>
    <w:rsid w:val="007B44E0"/>
    <w:rsid w:val="007B4AFF"/>
    <w:rsid w:val="007B4CAA"/>
    <w:rsid w:val="007B5066"/>
    <w:rsid w:val="007B53DC"/>
    <w:rsid w:val="007B586F"/>
    <w:rsid w:val="007B5891"/>
    <w:rsid w:val="007B6BA4"/>
    <w:rsid w:val="007B6C03"/>
    <w:rsid w:val="007B6E5C"/>
    <w:rsid w:val="007B724B"/>
    <w:rsid w:val="007B7574"/>
    <w:rsid w:val="007B765A"/>
    <w:rsid w:val="007B7B2E"/>
    <w:rsid w:val="007B7B39"/>
    <w:rsid w:val="007B7C45"/>
    <w:rsid w:val="007C0172"/>
    <w:rsid w:val="007C01A8"/>
    <w:rsid w:val="007C043C"/>
    <w:rsid w:val="007C05FB"/>
    <w:rsid w:val="007C06BA"/>
    <w:rsid w:val="007C06CB"/>
    <w:rsid w:val="007C09AB"/>
    <w:rsid w:val="007C14A1"/>
    <w:rsid w:val="007C158F"/>
    <w:rsid w:val="007C1612"/>
    <w:rsid w:val="007C170F"/>
    <w:rsid w:val="007C1925"/>
    <w:rsid w:val="007C1FE0"/>
    <w:rsid w:val="007C2661"/>
    <w:rsid w:val="007C26DA"/>
    <w:rsid w:val="007C26F0"/>
    <w:rsid w:val="007C3072"/>
    <w:rsid w:val="007C3093"/>
    <w:rsid w:val="007C319B"/>
    <w:rsid w:val="007C3200"/>
    <w:rsid w:val="007C3472"/>
    <w:rsid w:val="007C39E7"/>
    <w:rsid w:val="007C3B08"/>
    <w:rsid w:val="007C3C79"/>
    <w:rsid w:val="007C43CC"/>
    <w:rsid w:val="007C4530"/>
    <w:rsid w:val="007C490C"/>
    <w:rsid w:val="007C49C0"/>
    <w:rsid w:val="007C4B40"/>
    <w:rsid w:val="007C4CBA"/>
    <w:rsid w:val="007C4D7A"/>
    <w:rsid w:val="007C4F2B"/>
    <w:rsid w:val="007C5699"/>
    <w:rsid w:val="007C583E"/>
    <w:rsid w:val="007C5F9F"/>
    <w:rsid w:val="007C6680"/>
    <w:rsid w:val="007C6C1D"/>
    <w:rsid w:val="007C6F50"/>
    <w:rsid w:val="007C6F57"/>
    <w:rsid w:val="007C71E9"/>
    <w:rsid w:val="007C7AD0"/>
    <w:rsid w:val="007C7C87"/>
    <w:rsid w:val="007C7CA8"/>
    <w:rsid w:val="007C7F58"/>
    <w:rsid w:val="007D050A"/>
    <w:rsid w:val="007D0B5B"/>
    <w:rsid w:val="007D0EBA"/>
    <w:rsid w:val="007D11DC"/>
    <w:rsid w:val="007D14FF"/>
    <w:rsid w:val="007D1C9F"/>
    <w:rsid w:val="007D1D4A"/>
    <w:rsid w:val="007D1FC6"/>
    <w:rsid w:val="007D20A8"/>
    <w:rsid w:val="007D24DD"/>
    <w:rsid w:val="007D258C"/>
    <w:rsid w:val="007D28A1"/>
    <w:rsid w:val="007D2AA4"/>
    <w:rsid w:val="007D2B75"/>
    <w:rsid w:val="007D30A8"/>
    <w:rsid w:val="007D331A"/>
    <w:rsid w:val="007D3344"/>
    <w:rsid w:val="007D33FB"/>
    <w:rsid w:val="007D343A"/>
    <w:rsid w:val="007D3527"/>
    <w:rsid w:val="007D3754"/>
    <w:rsid w:val="007D3811"/>
    <w:rsid w:val="007D38B6"/>
    <w:rsid w:val="007D3EE4"/>
    <w:rsid w:val="007D3F9A"/>
    <w:rsid w:val="007D3FF7"/>
    <w:rsid w:val="007D41C8"/>
    <w:rsid w:val="007D4572"/>
    <w:rsid w:val="007D477C"/>
    <w:rsid w:val="007D4C02"/>
    <w:rsid w:val="007D4CAA"/>
    <w:rsid w:val="007D4DDC"/>
    <w:rsid w:val="007D4F47"/>
    <w:rsid w:val="007D4FA4"/>
    <w:rsid w:val="007D5130"/>
    <w:rsid w:val="007D53BD"/>
    <w:rsid w:val="007D5411"/>
    <w:rsid w:val="007D5460"/>
    <w:rsid w:val="007D54E1"/>
    <w:rsid w:val="007D5522"/>
    <w:rsid w:val="007D5D5C"/>
    <w:rsid w:val="007D5E3B"/>
    <w:rsid w:val="007D60A5"/>
    <w:rsid w:val="007D68D7"/>
    <w:rsid w:val="007D6E90"/>
    <w:rsid w:val="007D7462"/>
    <w:rsid w:val="007D7617"/>
    <w:rsid w:val="007D778C"/>
    <w:rsid w:val="007D79D9"/>
    <w:rsid w:val="007D7B0C"/>
    <w:rsid w:val="007D7DA6"/>
    <w:rsid w:val="007D7F23"/>
    <w:rsid w:val="007E03ED"/>
    <w:rsid w:val="007E0BC7"/>
    <w:rsid w:val="007E116C"/>
    <w:rsid w:val="007E11E1"/>
    <w:rsid w:val="007E1737"/>
    <w:rsid w:val="007E199A"/>
    <w:rsid w:val="007E19FF"/>
    <w:rsid w:val="007E1D2A"/>
    <w:rsid w:val="007E1DB9"/>
    <w:rsid w:val="007E1EBD"/>
    <w:rsid w:val="007E1EE8"/>
    <w:rsid w:val="007E2456"/>
    <w:rsid w:val="007E2644"/>
    <w:rsid w:val="007E264E"/>
    <w:rsid w:val="007E275F"/>
    <w:rsid w:val="007E2769"/>
    <w:rsid w:val="007E2EBB"/>
    <w:rsid w:val="007E30CF"/>
    <w:rsid w:val="007E321D"/>
    <w:rsid w:val="007E3630"/>
    <w:rsid w:val="007E3899"/>
    <w:rsid w:val="007E474F"/>
    <w:rsid w:val="007E4D54"/>
    <w:rsid w:val="007E4F47"/>
    <w:rsid w:val="007E5626"/>
    <w:rsid w:val="007E585D"/>
    <w:rsid w:val="007E58E6"/>
    <w:rsid w:val="007E59BE"/>
    <w:rsid w:val="007E59DD"/>
    <w:rsid w:val="007E5B33"/>
    <w:rsid w:val="007E634F"/>
    <w:rsid w:val="007E66FA"/>
    <w:rsid w:val="007E6A1B"/>
    <w:rsid w:val="007E6F0D"/>
    <w:rsid w:val="007E73E7"/>
    <w:rsid w:val="007F0225"/>
    <w:rsid w:val="007F03BD"/>
    <w:rsid w:val="007F040D"/>
    <w:rsid w:val="007F0587"/>
    <w:rsid w:val="007F069A"/>
    <w:rsid w:val="007F0763"/>
    <w:rsid w:val="007F086E"/>
    <w:rsid w:val="007F0BB3"/>
    <w:rsid w:val="007F0C0D"/>
    <w:rsid w:val="007F0D78"/>
    <w:rsid w:val="007F0F45"/>
    <w:rsid w:val="007F0F54"/>
    <w:rsid w:val="007F103A"/>
    <w:rsid w:val="007F1055"/>
    <w:rsid w:val="007F1112"/>
    <w:rsid w:val="007F1501"/>
    <w:rsid w:val="007F195F"/>
    <w:rsid w:val="007F2510"/>
    <w:rsid w:val="007F3B30"/>
    <w:rsid w:val="007F3D3C"/>
    <w:rsid w:val="007F3FC6"/>
    <w:rsid w:val="007F426E"/>
    <w:rsid w:val="007F4EF5"/>
    <w:rsid w:val="007F5663"/>
    <w:rsid w:val="007F59FD"/>
    <w:rsid w:val="007F5F93"/>
    <w:rsid w:val="007F68B1"/>
    <w:rsid w:val="007F6A69"/>
    <w:rsid w:val="007F6AE8"/>
    <w:rsid w:val="007F6B23"/>
    <w:rsid w:val="007F7188"/>
    <w:rsid w:val="007F73BD"/>
    <w:rsid w:val="007F7769"/>
    <w:rsid w:val="007F7789"/>
    <w:rsid w:val="007F7CE3"/>
    <w:rsid w:val="007F7D48"/>
    <w:rsid w:val="007F7EC7"/>
    <w:rsid w:val="007F7EE6"/>
    <w:rsid w:val="008002E2"/>
    <w:rsid w:val="008005A4"/>
    <w:rsid w:val="00800B24"/>
    <w:rsid w:val="00800C7A"/>
    <w:rsid w:val="00800EBD"/>
    <w:rsid w:val="00801377"/>
    <w:rsid w:val="00801404"/>
    <w:rsid w:val="008015EB"/>
    <w:rsid w:val="008016DE"/>
    <w:rsid w:val="008016E2"/>
    <w:rsid w:val="00801D01"/>
    <w:rsid w:val="00801DA4"/>
    <w:rsid w:val="00802388"/>
    <w:rsid w:val="00802D09"/>
    <w:rsid w:val="0080335C"/>
    <w:rsid w:val="0080337A"/>
    <w:rsid w:val="0080349C"/>
    <w:rsid w:val="00803526"/>
    <w:rsid w:val="008036CC"/>
    <w:rsid w:val="00803D2B"/>
    <w:rsid w:val="00804707"/>
    <w:rsid w:val="00804A48"/>
    <w:rsid w:val="00804FF3"/>
    <w:rsid w:val="00805271"/>
    <w:rsid w:val="00805318"/>
    <w:rsid w:val="0080531E"/>
    <w:rsid w:val="008053CE"/>
    <w:rsid w:val="008056B7"/>
    <w:rsid w:val="00805A86"/>
    <w:rsid w:val="00805C3D"/>
    <w:rsid w:val="00805E52"/>
    <w:rsid w:val="00806010"/>
    <w:rsid w:val="00806261"/>
    <w:rsid w:val="00806783"/>
    <w:rsid w:val="00806E37"/>
    <w:rsid w:val="00806EB0"/>
    <w:rsid w:val="00807746"/>
    <w:rsid w:val="00807992"/>
    <w:rsid w:val="00807D1C"/>
    <w:rsid w:val="00810920"/>
    <w:rsid w:val="00810927"/>
    <w:rsid w:val="008111DE"/>
    <w:rsid w:val="0081140C"/>
    <w:rsid w:val="00811A6C"/>
    <w:rsid w:val="00812B08"/>
    <w:rsid w:val="00812D95"/>
    <w:rsid w:val="00812DE7"/>
    <w:rsid w:val="008131E9"/>
    <w:rsid w:val="00813571"/>
    <w:rsid w:val="008135DE"/>
    <w:rsid w:val="00813C19"/>
    <w:rsid w:val="00813DE7"/>
    <w:rsid w:val="00814232"/>
    <w:rsid w:val="0081462C"/>
    <w:rsid w:val="00814645"/>
    <w:rsid w:val="00814802"/>
    <w:rsid w:val="008149C7"/>
    <w:rsid w:val="00814EDD"/>
    <w:rsid w:val="008151E1"/>
    <w:rsid w:val="00815498"/>
    <w:rsid w:val="00815E29"/>
    <w:rsid w:val="00816196"/>
    <w:rsid w:val="0081635B"/>
    <w:rsid w:val="008168DC"/>
    <w:rsid w:val="00816A9D"/>
    <w:rsid w:val="00816B87"/>
    <w:rsid w:val="00816D27"/>
    <w:rsid w:val="00816F4B"/>
    <w:rsid w:val="00816FC7"/>
    <w:rsid w:val="0081732F"/>
    <w:rsid w:val="00817558"/>
    <w:rsid w:val="008175B0"/>
    <w:rsid w:val="00817685"/>
    <w:rsid w:val="008179B4"/>
    <w:rsid w:val="00817C9B"/>
    <w:rsid w:val="00817DF2"/>
    <w:rsid w:val="00817E4A"/>
    <w:rsid w:val="00820422"/>
    <w:rsid w:val="00820832"/>
    <w:rsid w:val="00820847"/>
    <w:rsid w:val="00820904"/>
    <w:rsid w:val="00820B8F"/>
    <w:rsid w:val="00820BE9"/>
    <w:rsid w:val="008215AD"/>
    <w:rsid w:val="00821660"/>
    <w:rsid w:val="0082168C"/>
    <w:rsid w:val="008218D4"/>
    <w:rsid w:val="00821ED1"/>
    <w:rsid w:val="0082205D"/>
    <w:rsid w:val="008224A7"/>
    <w:rsid w:val="008226E2"/>
    <w:rsid w:val="008227BD"/>
    <w:rsid w:val="0082282F"/>
    <w:rsid w:val="008228A0"/>
    <w:rsid w:val="00822BE2"/>
    <w:rsid w:val="00822E5C"/>
    <w:rsid w:val="00823EBB"/>
    <w:rsid w:val="008240CF"/>
    <w:rsid w:val="00824918"/>
    <w:rsid w:val="00824BAF"/>
    <w:rsid w:val="008251E1"/>
    <w:rsid w:val="0082542C"/>
    <w:rsid w:val="00825912"/>
    <w:rsid w:val="00825966"/>
    <w:rsid w:val="00825B1A"/>
    <w:rsid w:val="00825B9A"/>
    <w:rsid w:val="008260B1"/>
    <w:rsid w:val="008260CF"/>
    <w:rsid w:val="0082678C"/>
    <w:rsid w:val="00826942"/>
    <w:rsid w:val="00826FB0"/>
    <w:rsid w:val="00827399"/>
    <w:rsid w:val="008276DE"/>
    <w:rsid w:val="00827EF2"/>
    <w:rsid w:val="0083029B"/>
    <w:rsid w:val="00830BF3"/>
    <w:rsid w:val="00831333"/>
    <w:rsid w:val="00831774"/>
    <w:rsid w:val="00831C34"/>
    <w:rsid w:val="00831CA3"/>
    <w:rsid w:val="00831F3A"/>
    <w:rsid w:val="00831F86"/>
    <w:rsid w:val="00832096"/>
    <w:rsid w:val="00832328"/>
    <w:rsid w:val="00832371"/>
    <w:rsid w:val="0083256F"/>
    <w:rsid w:val="00832647"/>
    <w:rsid w:val="00832AB5"/>
    <w:rsid w:val="00832B94"/>
    <w:rsid w:val="00832B9B"/>
    <w:rsid w:val="00832C4E"/>
    <w:rsid w:val="00832EC1"/>
    <w:rsid w:val="00833893"/>
    <w:rsid w:val="008338A6"/>
    <w:rsid w:val="00833BD0"/>
    <w:rsid w:val="00833EC5"/>
    <w:rsid w:val="00834168"/>
    <w:rsid w:val="008344FA"/>
    <w:rsid w:val="008345B5"/>
    <w:rsid w:val="00834A8C"/>
    <w:rsid w:val="00834DE7"/>
    <w:rsid w:val="00834EC3"/>
    <w:rsid w:val="0083503B"/>
    <w:rsid w:val="00835478"/>
    <w:rsid w:val="0083552F"/>
    <w:rsid w:val="00835A20"/>
    <w:rsid w:val="00835D4E"/>
    <w:rsid w:val="00835E88"/>
    <w:rsid w:val="008366F8"/>
    <w:rsid w:val="0083682F"/>
    <w:rsid w:val="0083689C"/>
    <w:rsid w:val="00837280"/>
    <w:rsid w:val="0083751E"/>
    <w:rsid w:val="0083777D"/>
    <w:rsid w:val="00837A9F"/>
    <w:rsid w:val="00837F91"/>
    <w:rsid w:val="008407F0"/>
    <w:rsid w:val="00840A85"/>
    <w:rsid w:val="00840BF7"/>
    <w:rsid w:val="00840C9E"/>
    <w:rsid w:val="00841549"/>
    <w:rsid w:val="0084158D"/>
    <w:rsid w:val="0084178F"/>
    <w:rsid w:val="0084257D"/>
    <w:rsid w:val="008429C2"/>
    <w:rsid w:val="00842C80"/>
    <w:rsid w:val="00842D31"/>
    <w:rsid w:val="0084309F"/>
    <w:rsid w:val="00843263"/>
    <w:rsid w:val="00843491"/>
    <w:rsid w:val="008435C9"/>
    <w:rsid w:val="00843604"/>
    <w:rsid w:val="008438AA"/>
    <w:rsid w:val="00843DF5"/>
    <w:rsid w:val="0084422F"/>
    <w:rsid w:val="00844584"/>
    <w:rsid w:val="00844A94"/>
    <w:rsid w:val="00845216"/>
    <w:rsid w:val="00845241"/>
    <w:rsid w:val="00845267"/>
    <w:rsid w:val="00845B5D"/>
    <w:rsid w:val="00845C7A"/>
    <w:rsid w:val="00845CB9"/>
    <w:rsid w:val="00845D62"/>
    <w:rsid w:val="00845F7F"/>
    <w:rsid w:val="00846355"/>
    <w:rsid w:val="00846567"/>
    <w:rsid w:val="00846885"/>
    <w:rsid w:val="00846C09"/>
    <w:rsid w:val="00846D9F"/>
    <w:rsid w:val="00846DC9"/>
    <w:rsid w:val="00846E34"/>
    <w:rsid w:val="00847BB1"/>
    <w:rsid w:val="00850139"/>
    <w:rsid w:val="00850152"/>
    <w:rsid w:val="0085030E"/>
    <w:rsid w:val="008507C5"/>
    <w:rsid w:val="0085085C"/>
    <w:rsid w:val="00850CB0"/>
    <w:rsid w:val="00850E21"/>
    <w:rsid w:val="00851B71"/>
    <w:rsid w:val="00851E0B"/>
    <w:rsid w:val="00852230"/>
    <w:rsid w:val="0085250A"/>
    <w:rsid w:val="00852516"/>
    <w:rsid w:val="008536CA"/>
    <w:rsid w:val="0085389D"/>
    <w:rsid w:val="008539E2"/>
    <w:rsid w:val="00853B33"/>
    <w:rsid w:val="00853D3C"/>
    <w:rsid w:val="008541D4"/>
    <w:rsid w:val="00854A78"/>
    <w:rsid w:val="00854EB4"/>
    <w:rsid w:val="008553BA"/>
    <w:rsid w:val="008558A5"/>
    <w:rsid w:val="008558FB"/>
    <w:rsid w:val="00855A9A"/>
    <w:rsid w:val="00855BE0"/>
    <w:rsid w:val="00855C1E"/>
    <w:rsid w:val="00855EBE"/>
    <w:rsid w:val="00855F35"/>
    <w:rsid w:val="00856040"/>
    <w:rsid w:val="00856133"/>
    <w:rsid w:val="008561B3"/>
    <w:rsid w:val="008561F1"/>
    <w:rsid w:val="008562C5"/>
    <w:rsid w:val="00856599"/>
    <w:rsid w:val="0085673C"/>
    <w:rsid w:val="008569BE"/>
    <w:rsid w:val="0085716B"/>
    <w:rsid w:val="00857749"/>
    <w:rsid w:val="008577AD"/>
    <w:rsid w:val="00857952"/>
    <w:rsid w:val="00857FA4"/>
    <w:rsid w:val="00860663"/>
    <w:rsid w:val="00860909"/>
    <w:rsid w:val="00860D48"/>
    <w:rsid w:val="00860DB6"/>
    <w:rsid w:val="00860F93"/>
    <w:rsid w:val="00861043"/>
    <w:rsid w:val="00861224"/>
    <w:rsid w:val="008614F5"/>
    <w:rsid w:val="00861CA6"/>
    <w:rsid w:val="0086235B"/>
    <w:rsid w:val="0086256F"/>
    <w:rsid w:val="0086275A"/>
    <w:rsid w:val="008629E9"/>
    <w:rsid w:val="00862E92"/>
    <w:rsid w:val="00862ED3"/>
    <w:rsid w:val="00862F19"/>
    <w:rsid w:val="00862F7A"/>
    <w:rsid w:val="008630A2"/>
    <w:rsid w:val="008631A4"/>
    <w:rsid w:val="008631B1"/>
    <w:rsid w:val="008633F7"/>
    <w:rsid w:val="008635E6"/>
    <w:rsid w:val="00863F3C"/>
    <w:rsid w:val="008647BE"/>
    <w:rsid w:val="00864C54"/>
    <w:rsid w:val="00865186"/>
    <w:rsid w:val="008652E0"/>
    <w:rsid w:val="008653EC"/>
    <w:rsid w:val="008654F9"/>
    <w:rsid w:val="00865600"/>
    <w:rsid w:val="00865A0C"/>
    <w:rsid w:val="00865F3C"/>
    <w:rsid w:val="00866218"/>
    <w:rsid w:val="00866362"/>
    <w:rsid w:val="0086655C"/>
    <w:rsid w:val="00866A71"/>
    <w:rsid w:val="00866D19"/>
    <w:rsid w:val="00866DAB"/>
    <w:rsid w:val="00866E39"/>
    <w:rsid w:val="008674AC"/>
    <w:rsid w:val="008678F0"/>
    <w:rsid w:val="008679B8"/>
    <w:rsid w:val="00867F2B"/>
    <w:rsid w:val="00867F4D"/>
    <w:rsid w:val="00867F9E"/>
    <w:rsid w:val="008700D0"/>
    <w:rsid w:val="008700D3"/>
    <w:rsid w:val="008706C0"/>
    <w:rsid w:val="00870AD4"/>
    <w:rsid w:val="00870FB6"/>
    <w:rsid w:val="008719CE"/>
    <w:rsid w:val="00871D83"/>
    <w:rsid w:val="00871E80"/>
    <w:rsid w:val="008721A9"/>
    <w:rsid w:val="008725BE"/>
    <w:rsid w:val="008727BC"/>
    <w:rsid w:val="00872D36"/>
    <w:rsid w:val="00872E89"/>
    <w:rsid w:val="00872FAF"/>
    <w:rsid w:val="00873E66"/>
    <w:rsid w:val="00873E83"/>
    <w:rsid w:val="008747DE"/>
    <w:rsid w:val="008747E3"/>
    <w:rsid w:val="0087498F"/>
    <w:rsid w:val="00874CDC"/>
    <w:rsid w:val="00874EA4"/>
    <w:rsid w:val="00874FB1"/>
    <w:rsid w:val="0087567A"/>
    <w:rsid w:val="008758D9"/>
    <w:rsid w:val="008758DA"/>
    <w:rsid w:val="00875A62"/>
    <w:rsid w:val="00875B3B"/>
    <w:rsid w:val="00875CD7"/>
    <w:rsid w:val="00875EE2"/>
    <w:rsid w:val="0087639C"/>
    <w:rsid w:val="008763F5"/>
    <w:rsid w:val="00876437"/>
    <w:rsid w:val="00876687"/>
    <w:rsid w:val="00876B4E"/>
    <w:rsid w:val="00876B6C"/>
    <w:rsid w:val="00876FFD"/>
    <w:rsid w:val="0087715A"/>
    <w:rsid w:val="0087752F"/>
    <w:rsid w:val="008775B0"/>
    <w:rsid w:val="00877881"/>
    <w:rsid w:val="008779C3"/>
    <w:rsid w:val="00877D65"/>
    <w:rsid w:val="00880081"/>
    <w:rsid w:val="008800A7"/>
    <w:rsid w:val="0088042E"/>
    <w:rsid w:val="0088043D"/>
    <w:rsid w:val="00880E7F"/>
    <w:rsid w:val="008817FD"/>
    <w:rsid w:val="00881887"/>
    <w:rsid w:val="00881D58"/>
    <w:rsid w:val="00882181"/>
    <w:rsid w:val="00882573"/>
    <w:rsid w:val="0088273A"/>
    <w:rsid w:val="00882B09"/>
    <w:rsid w:val="00882E67"/>
    <w:rsid w:val="00882EF8"/>
    <w:rsid w:val="00883248"/>
    <w:rsid w:val="00883587"/>
    <w:rsid w:val="008839E8"/>
    <w:rsid w:val="00883B06"/>
    <w:rsid w:val="00883F65"/>
    <w:rsid w:val="00883F98"/>
    <w:rsid w:val="008841B3"/>
    <w:rsid w:val="00884A34"/>
    <w:rsid w:val="00884DA0"/>
    <w:rsid w:val="0088501F"/>
    <w:rsid w:val="00885122"/>
    <w:rsid w:val="008852EC"/>
    <w:rsid w:val="00885342"/>
    <w:rsid w:val="00885788"/>
    <w:rsid w:val="00885DE9"/>
    <w:rsid w:val="00885E93"/>
    <w:rsid w:val="00885F73"/>
    <w:rsid w:val="00886349"/>
    <w:rsid w:val="008865A8"/>
    <w:rsid w:val="0088689C"/>
    <w:rsid w:val="00886BEA"/>
    <w:rsid w:val="00886C61"/>
    <w:rsid w:val="00886CE7"/>
    <w:rsid w:val="008871FD"/>
    <w:rsid w:val="008874CA"/>
    <w:rsid w:val="008874E1"/>
    <w:rsid w:val="0088789F"/>
    <w:rsid w:val="00887B96"/>
    <w:rsid w:val="00891F88"/>
    <w:rsid w:val="00891FEA"/>
    <w:rsid w:val="0089207C"/>
    <w:rsid w:val="00892202"/>
    <w:rsid w:val="00892652"/>
    <w:rsid w:val="00892801"/>
    <w:rsid w:val="00892840"/>
    <w:rsid w:val="00892DD0"/>
    <w:rsid w:val="00892E02"/>
    <w:rsid w:val="00892F91"/>
    <w:rsid w:val="0089313B"/>
    <w:rsid w:val="00893CF0"/>
    <w:rsid w:val="00893EDF"/>
    <w:rsid w:val="00894416"/>
    <w:rsid w:val="0089452C"/>
    <w:rsid w:val="00894704"/>
    <w:rsid w:val="00894B6B"/>
    <w:rsid w:val="00894BD9"/>
    <w:rsid w:val="00894D07"/>
    <w:rsid w:val="008950E7"/>
    <w:rsid w:val="008951FA"/>
    <w:rsid w:val="00895275"/>
    <w:rsid w:val="008958C2"/>
    <w:rsid w:val="00895E47"/>
    <w:rsid w:val="00896134"/>
    <w:rsid w:val="00896208"/>
    <w:rsid w:val="008963B2"/>
    <w:rsid w:val="008968F0"/>
    <w:rsid w:val="008969D5"/>
    <w:rsid w:val="00896B0B"/>
    <w:rsid w:val="00897045"/>
    <w:rsid w:val="0089705D"/>
    <w:rsid w:val="00897190"/>
    <w:rsid w:val="0089738B"/>
    <w:rsid w:val="00897ECB"/>
    <w:rsid w:val="00897FBE"/>
    <w:rsid w:val="008A0C8E"/>
    <w:rsid w:val="008A10F7"/>
    <w:rsid w:val="008A1294"/>
    <w:rsid w:val="008A12BF"/>
    <w:rsid w:val="008A1849"/>
    <w:rsid w:val="008A1ABB"/>
    <w:rsid w:val="008A237A"/>
    <w:rsid w:val="008A23FA"/>
    <w:rsid w:val="008A38CB"/>
    <w:rsid w:val="008A3933"/>
    <w:rsid w:val="008A3A32"/>
    <w:rsid w:val="008A42AC"/>
    <w:rsid w:val="008A477B"/>
    <w:rsid w:val="008A4BD6"/>
    <w:rsid w:val="008A4ED0"/>
    <w:rsid w:val="008A4F07"/>
    <w:rsid w:val="008A504E"/>
    <w:rsid w:val="008A53FD"/>
    <w:rsid w:val="008A5464"/>
    <w:rsid w:val="008A5670"/>
    <w:rsid w:val="008A5845"/>
    <w:rsid w:val="008A60AA"/>
    <w:rsid w:val="008A63A3"/>
    <w:rsid w:val="008A67A3"/>
    <w:rsid w:val="008A6828"/>
    <w:rsid w:val="008A6948"/>
    <w:rsid w:val="008A6F61"/>
    <w:rsid w:val="008A76E9"/>
    <w:rsid w:val="008A7A21"/>
    <w:rsid w:val="008A7E34"/>
    <w:rsid w:val="008B06AC"/>
    <w:rsid w:val="008B0830"/>
    <w:rsid w:val="008B0DC0"/>
    <w:rsid w:val="008B101B"/>
    <w:rsid w:val="008B1084"/>
    <w:rsid w:val="008B1090"/>
    <w:rsid w:val="008B1462"/>
    <w:rsid w:val="008B1559"/>
    <w:rsid w:val="008B1812"/>
    <w:rsid w:val="008B1AD9"/>
    <w:rsid w:val="008B1FA3"/>
    <w:rsid w:val="008B29F2"/>
    <w:rsid w:val="008B3296"/>
    <w:rsid w:val="008B3572"/>
    <w:rsid w:val="008B3B45"/>
    <w:rsid w:val="008B3DAF"/>
    <w:rsid w:val="008B4155"/>
    <w:rsid w:val="008B4253"/>
    <w:rsid w:val="008B5203"/>
    <w:rsid w:val="008B52A4"/>
    <w:rsid w:val="008B55C4"/>
    <w:rsid w:val="008B5B1A"/>
    <w:rsid w:val="008B5BD0"/>
    <w:rsid w:val="008B5FB1"/>
    <w:rsid w:val="008B6538"/>
    <w:rsid w:val="008B6C61"/>
    <w:rsid w:val="008B6CD4"/>
    <w:rsid w:val="008B7140"/>
    <w:rsid w:val="008B7832"/>
    <w:rsid w:val="008B785E"/>
    <w:rsid w:val="008B78F9"/>
    <w:rsid w:val="008B7A5E"/>
    <w:rsid w:val="008B7E31"/>
    <w:rsid w:val="008C004A"/>
    <w:rsid w:val="008C01D3"/>
    <w:rsid w:val="008C021E"/>
    <w:rsid w:val="008C0351"/>
    <w:rsid w:val="008C06F2"/>
    <w:rsid w:val="008C0C7B"/>
    <w:rsid w:val="008C0DDC"/>
    <w:rsid w:val="008C1074"/>
    <w:rsid w:val="008C10D9"/>
    <w:rsid w:val="008C1385"/>
    <w:rsid w:val="008C14BF"/>
    <w:rsid w:val="008C16AA"/>
    <w:rsid w:val="008C175C"/>
    <w:rsid w:val="008C17D6"/>
    <w:rsid w:val="008C180E"/>
    <w:rsid w:val="008C181E"/>
    <w:rsid w:val="008C1AF0"/>
    <w:rsid w:val="008C1DE0"/>
    <w:rsid w:val="008C1E4D"/>
    <w:rsid w:val="008C248C"/>
    <w:rsid w:val="008C25AE"/>
    <w:rsid w:val="008C2B59"/>
    <w:rsid w:val="008C2ECF"/>
    <w:rsid w:val="008C33AF"/>
    <w:rsid w:val="008C363C"/>
    <w:rsid w:val="008C3839"/>
    <w:rsid w:val="008C3B78"/>
    <w:rsid w:val="008C4164"/>
    <w:rsid w:val="008C4541"/>
    <w:rsid w:val="008C4D46"/>
    <w:rsid w:val="008C5396"/>
    <w:rsid w:val="008C53BF"/>
    <w:rsid w:val="008C547D"/>
    <w:rsid w:val="008C5654"/>
    <w:rsid w:val="008C5899"/>
    <w:rsid w:val="008C5D0E"/>
    <w:rsid w:val="008C610C"/>
    <w:rsid w:val="008C612A"/>
    <w:rsid w:val="008C6322"/>
    <w:rsid w:val="008C64C7"/>
    <w:rsid w:val="008C66AB"/>
    <w:rsid w:val="008C68A5"/>
    <w:rsid w:val="008C6D65"/>
    <w:rsid w:val="008C70D8"/>
    <w:rsid w:val="008C714B"/>
    <w:rsid w:val="008C72B7"/>
    <w:rsid w:val="008C7486"/>
    <w:rsid w:val="008C7505"/>
    <w:rsid w:val="008C78FF"/>
    <w:rsid w:val="008C7E54"/>
    <w:rsid w:val="008C7F39"/>
    <w:rsid w:val="008D02C0"/>
    <w:rsid w:val="008D035F"/>
    <w:rsid w:val="008D0D21"/>
    <w:rsid w:val="008D0DBD"/>
    <w:rsid w:val="008D0E5D"/>
    <w:rsid w:val="008D0E7B"/>
    <w:rsid w:val="008D17D7"/>
    <w:rsid w:val="008D1E93"/>
    <w:rsid w:val="008D1EBA"/>
    <w:rsid w:val="008D316C"/>
    <w:rsid w:val="008D3480"/>
    <w:rsid w:val="008D3BDB"/>
    <w:rsid w:val="008D44D5"/>
    <w:rsid w:val="008D4844"/>
    <w:rsid w:val="008D4C42"/>
    <w:rsid w:val="008D4C91"/>
    <w:rsid w:val="008D4F19"/>
    <w:rsid w:val="008D5317"/>
    <w:rsid w:val="008D5442"/>
    <w:rsid w:val="008D598C"/>
    <w:rsid w:val="008D5FB4"/>
    <w:rsid w:val="008D6492"/>
    <w:rsid w:val="008D659D"/>
    <w:rsid w:val="008D66A2"/>
    <w:rsid w:val="008D6954"/>
    <w:rsid w:val="008D6EE3"/>
    <w:rsid w:val="008D71B7"/>
    <w:rsid w:val="008D7201"/>
    <w:rsid w:val="008D73B7"/>
    <w:rsid w:val="008D7440"/>
    <w:rsid w:val="008D7525"/>
    <w:rsid w:val="008D7526"/>
    <w:rsid w:val="008D7533"/>
    <w:rsid w:val="008D7853"/>
    <w:rsid w:val="008D7873"/>
    <w:rsid w:val="008D7963"/>
    <w:rsid w:val="008D7F45"/>
    <w:rsid w:val="008E0416"/>
    <w:rsid w:val="008E04D9"/>
    <w:rsid w:val="008E07AA"/>
    <w:rsid w:val="008E087B"/>
    <w:rsid w:val="008E0D4E"/>
    <w:rsid w:val="008E0ED0"/>
    <w:rsid w:val="008E10D5"/>
    <w:rsid w:val="008E18F6"/>
    <w:rsid w:val="008E2362"/>
    <w:rsid w:val="008E26EC"/>
    <w:rsid w:val="008E28C1"/>
    <w:rsid w:val="008E29B9"/>
    <w:rsid w:val="008E2C66"/>
    <w:rsid w:val="008E2CEA"/>
    <w:rsid w:val="008E2DA0"/>
    <w:rsid w:val="008E2E52"/>
    <w:rsid w:val="008E3046"/>
    <w:rsid w:val="008E314F"/>
    <w:rsid w:val="008E334F"/>
    <w:rsid w:val="008E3691"/>
    <w:rsid w:val="008E3CE6"/>
    <w:rsid w:val="008E3E5E"/>
    <w:rsid w:val="008E3EB6"/>
    <w:rsid w:val="008E4051"/>
    <w:rsid w:val="008E41F2"/>
    <w:rsid w:val="008E48B7"/>
    <w:rsid w:val="008E49ED"/>
    <w:rsid w:val="008E4CD2"/>
    <w:rsid w:val="008E5469"/>
    <w:rsid w:val="008E5581"/>
    <w:rsid w:val="008E5675"/>
    <w:rsid w:val="008E5745"/>
    <w:rsid w:val="008E5CEF"/>
    <w:rsid w:val="008E5F46"/>
    <w:rsid w:val="008E6CED"/>
    <w:rsid w:val="008E6F83"/>
    <w:rsid w:val="008E71BB"/>
    <w:rsid w:val="008E78A3"/>
    <w:rsid w:val="008E7A5A"/>
    <w:rsid w:val="008E7B64"/>
    <w:rsid w:val="008E7E4D"/>
    <w:rsid w:val="008E7F81"/>
    <w:rsid w:val="008F0281"/>
    <w:rsid w:val="008F0597"/>
    <w:rsid w:val="008F05A9"/>
    <w:rsid w:val="008F060D"/>
    <w:rsid w:val="008F0ACB"/>
    <w:rsid w:val="008F0D66"/>
    <w:rsid w:val="008F1021"/>
    <w:rsid w:val="008F1225"/>
    <w:rsid w:val="008F15FE"/>
    <w:rsid w:val="008F1A5D"/>
    <w:rsid w:val="008F1FC0"/>
    <w:rsid w:val="008F204C"/>
    <w:rsid w:val="008F2634"/>
    <w:rsid w:val="008F27CF"/>
    <w:rsid w:val="008F2F90"/>
    <w:rsid w:val="008F2FE8"/>
    <w:rsid w:val="008F311F"/>
    <w:rsid w:val="008F38C6"/>
    <w:rsid w:val="008F463B"/>
    <w:rsid w:val="008F4A9D"/>
    <w:rsid w:val="008F4F55"/>
    <w:rsid w:val="008F549F"/>
    <w:rsid w:val="008F5566"/>
    <w:rsid w:val="008F5642"/>
    <w:rsid w:val="008F569D"/>
    <w:rsid w:val="008F5A4E"/>
    <w:rsid w:val="008F5CA8"/>
    <w:rsid w:val="008F64FE"/>
    <w:rsid w:val="008F6691"/>
    <w:rsid w:val="008F67FA"/>
    <w:rsid w:val="008F69CC"/>
    <w:rsid w:val="008F7375"/>
    <w:rsid w:val="008F73BE"/>
    <w:rsid w:val="008F77C7"/>
    <w:rsid w:val="008F78E3"/>
    <w:rsid w:val="00900384"/>
    <w:rsid w:val="00900502"/>
    <w:rsid w:val="00900788"/>
    <w:rsid w:val="00900AAA"/>
    <w:rsid w:val="00900CB9"/>
    <w:rsid w:val="009017FC"/>
    <w:rsid w:val="00901D5D"/>
    <w:rsid w:val="00901DB1"/>
    <w:rsid w:val="009021E8"/>
    <w:rsid w:val="00902795"/>
    <w:rsid w:val="00902D0A"/>
    <w:rsid w:val="00902D52"/>
    <w:rsid w:val="00902F5B"/>
    <w:rsid w:val="009035E8"/>
    <w:rsid w:val="00903786"/>
    <w:rsid w:val="00903A2E"/>
    <w:rsid w:val="00903CA4"/>
    <w:rsid w:val="009041B2"/>
    <w:rsid w:val="009044BF"/>
    <w:rsid w:val="009046C1"/>
    <w:rsid w:val="00904BCB"/>
    <w:rsid w:val="00904D79"/>
    <w:rsid w:val="00904FA1"/>
    <w:rsid w:val="009056C5"/>
    <w:rsid w:val="00905DCF"/>
    <w:rsid w:val="009068D3"/>
    <w:rsid w:val="00906B8E"/>
    <w:rsid w:val="00906CCC"/>
    <w:rsid w:val="00906D76"/>
    <w:rsid w:val="00906D8E"/>
    <w:rsid w:val="00906F5D"/>
    <w:rsid w:val="009070F6"/>
    <w:rsid w:val="0090764D"/>
    <w:rsid w:val="00907779"/>
    <w:rsid w:val="009077D9"/>
    <w:rsid w:val="00907A2A"/>
    <w:rsid w:val="00907AC8"/>
    <w:rsid w:val="00907D12"/>
    <w:rsid w:val="00907F6B"/>
    <w:rsid w:val="009100FF"/>
    <w:rsid w:val="009104AA"/>
    <w:rsid w:val="009108BE"/>
    <w:rsid w:val="00910C5A"/>
    <w:rsid w:val="00910D2B"/>
    <w:rsid w:val="0091126F"/>
    <w:rsid w:val="00911403"/>
    <w:rsid w:val="00911A80"/>
    <w:rsid w:val="00911F6D"/>
    <w:rsid w:val="009120F2"/>
    <w:rsid w:val="00912159"/>
    <w:rsid w:val="009124C6"/>
    <w:rsid w:val="0091262D"/>
    <w:rsid w:val="00912CBF"/>
    <w:rsid w:val="00912CC1"/>
    <w:rsid w:val="00913039"/>
    <w:rsid w:val="009130BC"/>
    <w:rsid w:val="0091322E"/>
    <w:rsid w:val="0091323D"/>
    <w:rsid w:val="0091393F"/>
    <w:rsid w:val="00913A3D"/>
    <w:rsid w:val="00913CA9"/>
    <w:rsid w:val="00913FFE"/>
    <w:rsid w:val="00914789"/>
    <w:rsid w:val="00914863"/>
    <w:rsid w:val="009153A6"/>
    <w:rsid w:val="00916133"/>
    <w:rsid w:val="009169D4"/>
    <w:rsid w:val="00916CAD"/>
    <w:rsid w:val="00916E1B"/>
    <w:rsid w:val="00917542"/>
    <w:rsid w:val="0091785F"/>
    <w:rsid w:val="0091788F"/>
    <w:rsid w:val="00917A2B"/>
    <w:rsid w:val="00917BF5"/>
    <w:rsid w:val="009200CD"/>
    <w:rsid w:val="009200D6"/>
    <w:rsid w:val="00920196"/>
    <w:rsid w:val="009202AA"/>
    <w:rsid w:val="009208F0"/>
    <w:rsid w:val="00920906"/>
    <w:rsid w:val="0092096A"/>
    <w:rsid w:val="00920A24"/>
    <w:rsid w:val="00920BBB"/>
    <w:rsid w:val="00920E46"/>
    <w:rsid w:val="00921307"/>
    <w:rsid w:val="00921531"/>
    <w:rsid w:val="00921616"/>
    <w:rsid w:val="0092180F"/>
    <w:rsid w:val="00921E5A"/>
    <w:rsid w:val="00921F87"/>
    <w:rsid w:val="00922816"/>
    <w:rsid w:val="00922ECF"/>
    <w:rsid w:val="00923396"/>
    <w:rsid w:val="009237AD"/>
    <w:rsid w:val="00923A0D"/>
    <w:rsid w:val="00923A28"/>
    <w:rsid w:val="00923C15"/>
    <w:rsid w:val="00923E2B"/>
    <w:rsid w:val="00924011"/>
    <w:rsid w:val="009240BC"/>
    <w:rsid w:val="00924385"/>
    <w:rsid w:val="00924904"/>
    <w:rsid w:val="00924F44"/>
    <w:rsid w:val="00924FAE"/>
    <w:rsid w:val="00925262"/>
    <w:rsid w:val="009257B1"/>
    <w:rsid w:val="00925960"/>
    <w:rsid w:val="00925CBE"/>
    <w:rsid w:val="00925CC1"/>
    <w:rsid w:val="00925F8F"/>
    <w:rsid w:val="009260A4"/>
    <w:rsid w:val="00926159"/>
    <w:rsid w:val="00926426"/>
    <w:rsid w:val="00927222"/>
    <w:rsid w:val="00927242"/>
    <w:rsid w:val="009279A8"/>
    <w:rsid w:val="00927D58"/>
    <w:rsid w:val="009303D0"/>
    <w:rsid w:val="009304FA"/>
    <w:rsid w:val="009305CB"/>
    <w:rsid w:val="009313EC"/>
    <w:rsid w:val="009315F2"/>
    <w:rsid w:val="00931703"/>
    <w:rsid w:val="00931C01"/>
    <w:rsid w:val="00931F31"/>
    <w:rsid w:val="00932192"/>
    <w:rsid w:val="0093325D"/>
    <w:rsid w:val="009336A6"/>
    <w:rsid w:val="00933B9D"/>
    <w:rsid w:val="00933D04"/>
    <w:rsid w:val="009340D3"/>
    <w:rsid w:val="00934636"/>
    <w:rsid w:val="00934C68"/>
    <w:rsid w:val="00935431"/>
    <w:rsid w:val="00935647"/>
    <w:rsid w:val="00935A09"/>
    <w:rsid w:val="00936198"/>
    <w:rsid w:val="00936361"/>
    <w:rsid w:val="0093636C"/>
    <w:rsid w:val="00936669"/>
    <w:rsid w:val="00936847"/>
    <w:rsid w:val="00936C02"/>
    <w:rsid w:val="00936D6D"/>
    <w:rsid w:val="00936D8A"/>
    <w:rsid w:val="00936E08"/>
    <w:rsid w:val="009405E9"/>
    <w:rsid w:val="009407B6"/>
    <w:rsid w:val="0094084D"/>
    <w:rsid w:val="00940A6D"/>
    <w:rsid w:val="00940E19"/>
    <w:rsid w:val="00940FB8"/>
    <w:rsid w:val="00941919"/>
    <w:rsid w:val="00941B22"/>
    <w:rsid w:val="00941CBB"/>
    <w:rsid w:val="00941D52"/>
    <w:rsid w:val="00941F1D"/>
    <w:rsid w:val="009420B4"/>
    <w:rsid w:val="0094223B"/>
    <w:rsid w:val="009423F7"/>
    <w:rsid w:val="00942601"/>
    <w:rsid w:val="009429BB"/>
    <w:rsid w:val="00942A1D"/>
    <w:rsid w:val="009437BE"/>
    <w:rsid w:val="0094382C"/>
    <w:rsid w:val="009438E9"/>
    <w:rsid w:val="0094406E"/>
    <w:rsid w:val="00944388"/>
    <w:rsid w:val="009443D7"/>
    <w:rsid w:val="00944654"/>
    <w:rsid w:val="00944C1D"/>
    <w:rsid w:val="00944D31"/>
    <w:rsid w:val="00945036"/>
    <w:rsid w:val="009450B4"/>
    <w:rsid w:val="0094536A"/>
    <w:rsid w:val="00945394"/>
    <w:rsid w:val="009454A8"/>
    <w:rsid w:val="0094551C"/>
    <w:rsid w:val="00945944"/>
    <w:rsid w:val="00946002"/>
    <w:rsid w:val="00946097"/>
    <w:rsid w:val="009462DE"/>
    <w:rsid w:val="009462FD"/>
    <w:rsid w:val="00947018"/>
    <w:rsid w:val="00947499"/>
    <w:rsid w:val="0094793B"/>
    <w:rsid w:val="00947D09"/>
    <w:rsid w:val="00947F10"/>
    <w:rsid w:val="00950191"/>
    <w:rsid w:val="00950246"/>
    <w:rsid w:val="00950554"/>
    <w:rsid w:val="0095084D"/>
    <w:rsid w:val="00950E3F"/>
    <w:rsid w:val="00951051"/>
    <w:rsid w:val="0095124A"/>
    <w:rsid w:val="00951417"/>
    <w:rsid w:val="009515CB"/>
    <w:rsid w:val="00951747"/>
    <w:rsid w:val="00951975"/>
    <w:rsid w:val="00951985"/>
    <w:rsid w:val="009520E7"/>
    <w:rsid w:val="00952185"/>
    <w:rsid w:val="0095219A"/>
    <w:rsid w:val="00952591"/>
    <w:rsid w:val="0095266F"/>
    <w:rsid w:val="009527A7"/>
    <w:rsid w:val="00952E21"/>
    <w:rsid w:val="0095334D"/>
    <w:rsid w:val="009533A6"/>
    <w:rsid w:val="0095343D"/>
    <w:rsid w:val="00953AF3"/>
    <w:rsid w:val="00953D02"/>
    <w:rsid w:val="00953EA2"/>
    <w:rsid w:val="00954466"/>
    <w:rsid w:val="009546C4"/>
    <w:rsid w:val="00954708"/>
    <w:rsid w:val="00954AE2"/>
    <w:rsid w:val="00954B6A"/>
    <w:rsid w:val="009552B9"/>
    <w:rsid w:val="00955781"/>
    <w:rsid w:val="00955EAC"/>
    <w:rsid w:val="0095625B"/>
    <w:rsid w:val="00956525"/>
    <w:rsid w:val="0095688C"/>
    <w:rsid w:val="00956E43"/>
    <w:rsid w:val="00956FDB"/>
    <w:rsid w:val="009570A1"/>
    <w:rsid w:val="00957B89"/>
    <w:rsid w:val="00957C06"/>
    <w:rsid w:val="0096042B"/>
    <w:rsid w:val="009605D0"/>
    <w:rsid w:val="00960634"/>
    <w:rsid w:val="00961684"/>
    <w:rsid w:val="0096208C"/>
    <w:rsid w:val="0096232E"/>
    <w:rsid w:val="009626CC"/>
    <w:rsid w:val="009628F8"/>
    <w:rsid w:val="009629A9"/>
    <w:rsid w:val="00962C9E"/>
    <w:rsid w:val="00963195"/>
    <w:rsid w:val="00963DE9"/>
    <w:rsid w:val="00963E88"/>
    <w:rsid w:val="00964C22"/>
    <w:rsid w:val="00964D35"/>
    <w:rsid w:val="009656BD"/>
    <w:rsid w:val="00965BF0"/>
    <w:rsid w:val="00965E5A"/>
    <w:rsid w:val="00966C92"/>
    <w:rsid w:val="00967156"/>
    <w:rsid w:val="009675F1"/>
    <w:rsid w:val="00967AC5"/>
    <w:rsid w:val="00970C4C"/>
    <w:rsid w:val="00970D70"/>
    <w:rsid w:val="009710AA"/>
    <w:rsid w:val="00971193"/>
    <w:rsid w:val="00971354"/>
    <w:rsid w:val="00971604"/>
    <w:rsid w:val="00972395"/>
    <w:rsid w:val="00972441"/>
    <w:rsid w:val="009724B0"/>
    <w:rsid w:val="009728A0"/>
    <w:rsid w:val="00972FA9"/>
    <w:rsid w:val="0097317C"/>
    <w:rsid w:val="009731C0"/>
    <w:rsid w:val="009731D0"/>
    <w:rsid w:val="00973274"/>
    <w:rsid w:val="00973536"/>
    <w:rsid w:val="00973BF6"/>
    <w:rsid w:val="00973C66"/>
    <w:rsid w:val="00974025"/>
    <w:rsid w:val="00974661"/>
    <w:rsid w:val="00974DF4"/>
    <w:rsid w:val="00975125"/>
    <w:rsid w:val="0097513E"/>
    <w:rsid w:val="00975480"/>
    <w:rsid w:val="009758D4"/>
    <w:rsid w:val="00975A41"/>
    <w:rsid w:val="00976000"/>
    <w:rsid w:val="009763CA"/>
    <w:rsid w:val="009776D4"/>
    <w:rsid w:val="0097799D"/>
    <w:rsid w:val="009802B0"/>
    <w:rsid w:val="00980404"/>
    <w:rsid w:val="00980AB0"/>
    <w:rsid w:val="00980B0B"/>
    <w:rsid w:val="00981568"/>
    <w:rsid w:val="009815B7"/>
    <w:rsid w:val="009816AB"/>
    <w:rsid w:val="00981838"/>
    <w:rsid w:val="0098196F"/>
    <w:rsid w:val="00981992"/>
    <w:rsid w:val="00981B4A"/>
    <w:rsid w:val="00981F82"/>
    <w:rsid w:val="009822F0"/>
    <w:rsid w:val="00982362"/>
    <w:rsid w:val="009828C4"/>
    <w:rsid w:val="00982AB1"/>
    <w:rsid w:val="00982AC8"/>
    <w:rsid w:val="00982C20"/>
    <w:rsid w:val="009833B0"/>
    <w:rsid w:val="00983A69"/>
    <w:rsid w:val="00983E83"/>
    <w:rsid w:val="0098420F"/>
    <w:rsid w:val="00984220"/>
    <w:rsid w:val="009845E2"/>
    <w:rsid w:val="009846FE"/>
    <w:rsid w:val="00984A62"/>
    <w:rsid w:val="00984B74"/>
    <w:rsid w:val="00984F64"/>
    <w:rsid w:val="0098531D"/>
    <w:rsid w:val="00985749"/>
    <w:rsid w:val="00985E74"/>
    <w:rsid w:val="00986030"/>
    <w:rsid w:val="0098641F"/>
    <w:rsid w:val="00986616"/>
    <w:rsid w:val="00986B2D"/>
    <w:rsid w:val="00986DE2"/>
    <w:rsid w:val="0098728F"/>
    <w:rsid w:val="009873C5"/>
    <w:rsid w:val="009877B8"/>
    <w:rsid w:val="00987FA5"/>
    <w:rsid w:val="00990273"/>
    <w:rsid w:val="00990A34"/>
    <w:rsid w:val="00990BA8"/>
    <w:rsid w:val="00991070"/>
    <w:rsid w:val="00991201"/>
    <w:rsid w:val="00991378"/>
    <w:rsid w:val="009916B3"/>
    <w:rsid w:val="00991820"/>
    <w:rsid w:val="0099195D"/>
    <w:rsid w:val="009919F4"/>
    <w:rsid w:val="00991D53"/>
    <w:rsid w:val="00991F37"/>
    <w:rsid w:val="009921C0"/>
    <w:rsid w:val="00992813"/>
    <w:rsid w:val="00992908"/>
    <w:rsid w:val="00992E31"/>
    <w:rsid w:val="00992F8F"/>
    <w:rsid w:val="009930E7"/>
    <w:rsid w:val="0099346F"/>
    <w:rsid w:val="0099351E"/>
    <w:rsid w:val="00993BC2"/>
    <w:rsid w:val="00993F28"/>
    <w:rsid w:val="00993FA0"/>
    <w:rsid w:val="00993FD7"/>
    <w:rsid w:val="0099422F"/>
    <w:rsid w:val="00994792"/>
    <w:rsid w:val="009947B1"/>
    <w:rsid w:val="00994967"/>
    <w:rsid w:val="00994A69"/>
    <w:rsid w:val="00995267"/>
    <w:rsid w:val="0099549E"/>
    <w:rsid w:val="009956E9"/>
    <w:rsid w:val="00995E05"/>
    <w:rsid w:val="00996158"/>
    <w:rsid w:val="0099620B"/>
    <w:rsid w:val="0099640F"/>
    <w:rsid w:val="009966C1"/>
    <w:rsid w:val="00997324"/>
    <w:rsid w:val="009A023B"/>
    <w:rsid w:val="009A04C5"/>
    <w:rsid w:val="009A11A0"/>
    <w:rsid w:val="009A1553"/>
    <w:rsid w:val="009A1672"/>
    <w:rsid w:val="009A16F6"/>
    <w:rsid w:val="009A1FA4"/>
    <w:rsid w:val="009A209C"/>
    <w:rsid w:val="009A25C0"/>
    <w:rsid w:val="009A27C0"/>
    <w:rsid w:val="009A3206"/>
    <w:rsid w:val="009A3400"/>
    <w:rsid w:val="009A345F"/>
    <w:rsid w:val="009A36AC"/>
    <w:rsid w:val="009A3D28"/>
    <w:rsid w:val="009A3DCC"/>
    <w:rsid w:val="009A43E9"/>
    <w:rsid w:val="009A47DC"/>
    <w:rsid w:val="009A4B1F"/>
    <w:rsid w:val="009A4CFC"/>
    <w:rsid w:val="009A4FD8"/>
    <w:rsid w:val="009A5114"/>
    <w:rsid w:val="009A58D8"/>
    <w:rsid w:val="009A60AA"/>
    <w:rsid w:val="009A60BD"/>
    <w:rsid w:val="009A6135"/>
    <w:rsid w:val="009A62AB"/>
    <w:rsid w:val="009A6330"/>
    <w:rsid w:val="009A6461"/>
    <w:rsid w:val="009A6EBF"/>
    <w:rsid w:val="009A70CD"/>
    <w:rsid w:val="009A71A0"/>
    <w:rsid w:val="009A7847"/>
    <w:rsid w:val="009A7E26"/>
    <w:rsid w:val="009A7EDB"/>
    <w:rsid w:val="009A7FC8"/>
    <w:rsid w:val="009B00B4"/>
    <w:rsid w:val="009B0341"/>
    <w:rsid w:val="009B050B"/>
    <w:rsid w:val="009B0538"/>
    <w:rsid w:val="009B06F4"/>
    <w:rsid w:val="009B07FB"/>
    <w:rsid w:val="009B0805"/>
    <w:rsid w:val="009B089D"/>
    <w:rsid w:val="009B14BB"/>
    <w:rsid w:val="009B14D6"/>
    <w:rsid w:val="009B197A"/>
    <w:rsid w:val="009B1BBD"/>
    <w:rsid w:val="009B1DE4"/>
    <w:rsid w:val="009B1E80"/>
    <w:rsid w:val="009B2062"/>
    <w:rsid w:val="009B241F"/>
    <w:rsid w:val="009B2462"/>
    <w:rsid w:val="009B2874"/>
    <w:rsid w:val="009B2C5A"/>
    <w:rsid w:val="009B31D8"/>
    <w:rsid w:val="009B387F"/>
    <w:rsid w:val="009B3A31"/>
    <w:rsid w:val="009B47BE"/>
    <w:rsid w:val="009B48C7"/>
    <w:rsid w:val="009B4C0B"/>
    <w:rsid w:val="009B4C2E"/>
    <w:rsid w:val="009B5257"/>
    <w:rsid w:val="009B564B"/>
    <w:rsid w:val="009B57DB"/>
    <w:rsid w:val="009B5AB0"/>
    <w:rsid w:val="009B6BB5"/>
    <w:rsid w:val="009B7225"/>
    <w:rsid w:val="009B74E0"/>
    <w:rsid w:val="009B7CEF"/>
    <w:rsid w:val="009C084B"/>
    <w:rsid w:val="009C093C"/>
    <w:rsid w:val="009C0B76"/>
    <w:rsid w:val="009C0D59"/>
    <w:rsid w:val="009C0F0D"/>
    <w:rsid w:val="009C16F3"/>
    <w:rsid w:val="009C1B2E"/>
    <w:rsid w:val="009C1CB2"/>
    <w:rsid w:val="009C283C"/>
    <w:rsid w:val="009C2B39"/>
    <w:rsid w:val="009C2CE9"/>
    <w:rsid w:val="009C2DA6"/>
    <w:rsid w:val="009C2FC7"/>
    <w:rsid w:val="009C30FC"/>
    <w:rsid w:val="009C344B"/>
    <w:rsid w:val="009C3896"/>
    <w:rsid w:val="009C39F5"/>
    <w:rsid w:val="009C3DD6"/>
    <w:rsid w:val="009C3FCA"/>
    <w:rsid w:val="009C439B"/>
    <w:rsid w:val="009C461F"/>
    <w:rsid w:val="009C480F"/>
    <w:rsid w:val="009C4A8E"/>
    <w:rsid w:val="009C4A9F"/>
    <w:rsid w:val="009C4E52"/>
    <w:rsid w:val="009C4EBC"/>
    <w:rsid w:val="009C4EEF"/>
    <w:rsid w:val="009C4FE5"/>
    <w:rsid w:val="009C5205"/>
    <w:rsid w:val="009C55BF"/>
    <w:rsid w:val="009C5664"/>
    <w:rsid w:val="009C5E58"/>
    <w:rsid w:val="009C6383"/>
    <w:rsid w:val="009C65F0"/>
    <w:rsid w:val="009C666A"/>
    <w:rsid w:val="009C6E7E"/>
    <w:rsid w:val="009C72B1"/>
    <w:rsid w:val="009D0201"/>
    <w:rsid w:val="009D02C2"/>
    <w:rsid w:val="009D0C08"/>
    <w:rsid w:val="009D0C79"/>
    <w:rsid w:val="009D0D5B"/>
    <w:rsid w:val="009D17F5"/>
    <w:rsid w:val="009D18BE"/>
    <w:rsid w:val="009D1B8B"/>
    <w:rsid w:val="009D2028"/>
    <w:rsid w:val="009D217C"/>
    <w:rsid w:val="009D23BF"/>
    <w:rsid w:val="009D2547"/>
    <w:rsid w:val="009D25BC"/>
    <w:rsid w:val="009D2807"/>
    <w:rsid w:val="009D2C6C"/>
    <w:rsid w:val="009D34D0"/>
    <w:rsid w:val="009D36C7"/>
    <w:rsid w:val="009D3AC4"/>
    <w:rsid w:val="009D3C48"/>
    <w:rsid w:val="009D3FCA"/>
    <w:rsid w:val="009D40F4"/>
    <w:rsid w:val="009D47A0"/>
    <w:rsid w:val="009D4B53"/>
    <w:rsid w:val="009D4C04"/>
    <w:rsid w:val="009D51F5"/>
    <w:rsid w:val="009D5248"/>
    <w:rsid w:val="009D52EA"/>
    <w:rsid w:val="009D53E6"/>
    <w:rsid w:val="009D5A89"/>
    <w:rsid w:val="009D5D47"/>
    <w:rsid w:val="009D5DC5"/>
    <w:rsid w:val="009D5FC4"/>
    <w:rsid w:val="009D61F4"/>
    <w:rsid w:val="009D62BA"/>
    <w:rsid w:val="009D6442"/>
    <w:rsid w:val="009D66DF"/>
    <w:rsid w:val="009D6735"/>
    <w:rsid w:val="009D6A58"/>
    <w:rsid w:val="009D717F"/>
    <w:rsid w:val="009D779A"/>
    <w:rsid w:val="009D7B36"/>
    <w:rsid w:val="009D7C10"/>
    <w:rsid w:val="009D7C81"/>
    <w:rsid w:val="009D7E53"/>
    <w:rsid w:val="009E0512"/>
    <w:rsid w:val="009E055C"/>
    <w:rsid w:val="009E0B3A"/>
    <w:rsid w:val="009E145A"/>
    <w:rsid w:val="009E1B37"/>
    <w:rsid w:val="009E1F1A"/>
    <w:rsid w:val="009E1FB7"/>
    <w:rsid w:val="009E216C"/>
    <w:rsid w:val="009E22F2"/>
    <w:rsid w:val="009E2866"/>
    <w:rsid w:val="009E287C"/>
    <w:rsid w:val="009E298E"/>
    <w:rsid w:val="009E2B6D"/>
    <w:rsid w:val="009E2B95"/>
    <w:rsid w:val="009E3142"/>
    <w:rsid w:val="009E3A04"/>
    <w:rsid w:val="009E3B45"/>
    <w:rsid w:val="009E3E5F"/>
    <w:rsid w:val="009E3ED5"/>
    <w:rsid w:val="009E40A0"/>
    <w:rsid w:val="009E4465"/>
    <w:rsid w:val="009E48F4"/>
    <w:rsid w:val="009E4C75"/>
    <w:rsid w:val="009E4CAE"/>
    <w:rsid w:val="009E55EF"/>
    <w:rsid w:val="009E573A"/>
    <w:rsid w:val="009E5C3D"/>
    <w:rsid w:val="009E5FB1"/>
    <w:rsid w:val="009E62D8"/>
    <w:rsid w:val="009E64A7"/>
    <w:rsid w:val="009E6573"/>
    <w:rsid w:val="009E665A"/>
    <w:rsid w:val="009E696A"/>
    <w:rsid w:val="009E6DE7"/>
    <w:rsid w:val="009E7D23"/>
    <w:rsid w:val="009E7D62"/>
    <w:rsid w:val="009F0083"/>
    <w:rsid w:val="009F0125"/>
    <w:rsid w:val="009F0131"/>
    <w:rsid w:val="009F097F"/>
    <w:rsid w:val="009F106B"/>
    <w:rsid w:val="009F1073"/>
    <w:rsid w:val="009F11C9"/>
    <w:rsid w:val="009F12B0"/>
    <w:rsid w:val="009F16B0"/>
    <w:rsid w:val="009F1C98"/>
    <w:rsid w:val="009F22A3"/>
    <w:rsid w:val="009F2350"/>
    <w:rsid w:val="009F2712"/>
    <w:rsid w:val="009F2C07"/>
    <w:rsid w:val="009F2FE6"/>
    <w:rsid w:val="009F3046"/>
    <w:rsid w:val="009F323E"/>
    <w:rsid w:val="009F3A41"/>
    <w:rsid w:val="009F3A9F"/>
    <w:rsid w:val="009F3E8A"/>
    <w:rsid w:val="009F3ECA"/>
    <w:rsid w:val="009F425F"/>
    <w:rsid w:val="009F43EB"/>
    <w:rsid w:val="009F4460"/>
    <w:rsid w:val="009F4799"/>
    <w:rsid w:val="009F527C"/>
    <w:rsid w:val="009F5502"/>
    <w:rsid w:val="009F5529"/>
    <w:rsid w:val="009F55DB"/>
    <w:rsid w:val="009F5A26"/>
    <w:rsid w:val="009F5C31"/>
    <w:rsid w:val="009F6ADC"/>
    <w:rsid w:val="009F6E0F"/>
    <w:rsid w:val="009F6E4E"/>
    <w:rsid w:val="009F7065"/>
    <w:rsid w:val="009F714D"/>
    <w:rsid w:val="009F7370"/>
    <w:rsid w:val="009F7399"/>
    <w:rsid w:val="009F771A"/>
    <w:rsid w:val="009F77E7"/>
    <w:rsid w:val="009F77FF"/>
    <w:rsid w:val="009F7852"/>
    <w:rsid w:val="009F7B6D"/>
    <w:rsid w:val="009F7DD7"/>
    <w:rsid w:val="00A0009A"/>
    <w:rsid w:val="00A00356"/>
    <w:rsid w:val="00A0058D"/>
    <w:rsid w:val="00A00905"/>
    <w:rsid w:val="00A00BAA"/>
    <w:rsid w:val="00A00CA4"/>
    <w:rsid w:val="00A00E26"/>
    <w:rsid w:val="00A011A4"/>
    <w:rsid w:val="00A0149E"/>
    <w:rsid w:val="00A01924"/>
    <w:rsid w:val="00A01952"/>
    <w:rsid w:val="00A019DD"/>
    <w:rsid w:val="00A01F17"/>
    <w:rsid w:val="00A01F37"/>
    <w:rsid w:val="00A026C5"/>
    <w:rsid w:val="00A02733"/>
    <w:rsid w:val="00A02AD2"/>
    <w:rsid w:val="00A034B5"/>
    <w:rsid w:val="00A035EC"/>
    <w:rsid w:val="00A0380D"/>
    <w:rsid w:val="00A03821"/>
    <w:rsid w:val="00A03AF8"/>
    <w:rsid w:val="00A03E00"/>
    <w:rsid w:val="00A03E0D"/>
    <w:rsid w:val="00A03E6B"/>
    <w:rsid w:val="00A0403F"/>
    <w:rsid w:val="00A042B9"/>
    <w:rsid w:val="00A04943"/>
    <w:rsid w:val="00A04B9D"/>
    <w:rsid w:val="00A04C58"/>
    <w:rsid w:val="00A04DCB"/>
    <w:rsid w:val="00A054A0"/>
    <w:rsid w:val="00A0574E"/>
    <w:rsid w:val="00A05A98"/>
    <w:rsid w:val="00A0607E"/>
    <w:rsid w:val="00A062D4"/>
    <w:rsid w:val="00A06505"/>
    <w:rsid w:val="00A067B5"/>
    <w:rsid w:val="00A06B9C"/>
    <w:rsid w:val="00A06D47"/>
    <w:rsid w:val="00A074CC"/>
    <w:rsid w:val="00A07680"/>
    <w:rsid w:val="00A07984"/>
    <w:rsid w:val="00A07CDE"/>
    <w:rsid w:val="00A07F7F"/>
    <w:rsid w:val="00A101CF"/>
    <w:rsid w:val="00A102DA"/>
    <w:rsid w:val="00A1037A"/>
    <w:rsid w:val="00A103C0"/>
    <w:rsid w:val="00A10994"/>
    <w:rsid w:val="00A1106B"/>
    <w:rsid w:val="00A115D5"/>
    <w:rsid w:val="00A11F03"/>
    <w:rsid w:val="00A12543"/>
    <w:rsid w:val="00A127DB"/>
    <w:rsid w:val="00A12A4B"/>
    <w:rsid w:val="00A12AB9"/>
    <w:rsid w:val="00A12E36"/>
    <w:rsid w:val="00A12EA5"/>
    <w:rsid w:val="00A1318D"/>
    <w:rsid w:val="00A132C2"/>
    <w:rsid w:val="00A1350E"/>
    <w:rsid w:val="00A13606"/>
    <w:rsid w:val="00A1361E"/>
    <w:rsid w:val="00A1394B"/>
    <w:rsid w:val="00A13B14"/>
    <w:rsid w:val="00A13C60"/>
    <w:rsid w:val="00A140BC"/>
    <w:rsid w:val="00A14879"/>
    <w:rsid w:val="00A14A04"/>
    <w:rsid w:val="00A14C90"/>
    <w:rsid w:val="00A14C9C"/>
    <w:rsid w:val="00A1503D"/>
    <w:rsid w:val="00A1566B"/>
    <w:rsid w:val="00A158B8"/>
    <w:rsid w:val="00A15ABA"/>
    <w:rsid w:val="00A15B02"/>
    <w:rsid w:val="00A15CB4"/>
    <w:rsid w:val="00A16577"/>
    <w:rsid w:val="00A165B0"/>
    <w:rsid w:val="00A16846"/>
    <w:rsid w:val="00A16F0D"/>
    <w:rsid w:val="00A16F7B"/>
    <w:rsid w:val="00A17593"/>
    <w:rsid w:val="00A1760A"/>
    <w:rsid w:val="00A17683"/>
    <w:rsid w:val="00A177C4"/>
    <w:rsid w:val="00A17971"/>
    <w:rsid w:val="00A1797E"/>
    <w:rsid w:val="00A17D86"/>
    <w:rsid w:val="00A17EFE"/>
    <w:rsid w:val="00A20198"/>
    <w:rsid w:val="00A2038C"/>
    <w:rsid w:val="00A20939"/>
    <w:rsid w:val="00A20A04"/>
    <w:rsid w:val="00A20F83"/>
    <w:rsid w:val="00A211B3"/>
    <w:rsid w:val="00A2164A"/>
    <w:rsid w:val="00A2170C"/>
    <w:rsid w:val="00A21ABB"/>
    <w:rsid w:val="00A21F2B"/>
    <w:rsid w:val="00A22302"/>
    <w:rsid w:val="00A2274B"/>
    <w:rsid w:val="00A22A71"/>
    <w:rsid w:val="00A22CBB"/>
    <w:rsid w:val="00A22F93"/>
    <w:rsid w:val="00A23216"/>
    <w:rsid w:val="00A2337F"/>
    <w:rsid w:val="00A23483"/>
    <w:rsid w:val="00A23A51"/>
    <w:rsid w:val="00A24255"/>
    <w:rsid w:val="00A2436F"/>
    <w:rsid w:val="00A246BE"/>
    <w:rsid w:val="00A24955"/>
    <w:rsid w:val="00A24F16"/>
    <w:rsid w:val="00A24F3B"/>
    <w:rsid w:val="00A253C4"/>
    <w:rsid w:val="00A25402"/>
    <w:rsid w:val="00A25B51"/>
    <w:rsid w:val="00A262C6"/>
    <w:rsid w:val="00A26397"/>
    <w:rsid w:val="00A26845"/>
    <w:rsid w:val="00A26850"/>
    <w:rsid w:val="00A26B25"/>
    <w:rsid w:val="00A26D39"/>
    <w:rsid w:val="00A2716C"/>
    <w:rsid w:val="00A275A9"/>
    <w:rsid w:val="00A279B9"/>
    <w:rsid w:val="00A27E04"/>
    <w:rsid w:val="00A300CE"/>
    <w:rsid w:val="00A302C3"/>
    <w:rsid w:val="00A30583"/>
    <w:rsid w:val="00A307F7"/>
    <w:rsid w:val="00A30DE2"/>
    <w:rsid w:val="00A31048"/>
    <w:rsid w:val="00A314FF"/>
    <w:rsid w:val="00A31B59"/>
    <w:rsid w:val="00A31F99"/>
    <w:rsid w:val="00A32195"/>
    <w:rsid w:val="00A32309"/>
    <w:rsid w:val="00A3311B"/>
    <w:rsid w:val="00A3314E"/>
    <w:rsid w:val="00A332C6"/>
    <w:rsid w:val="00A333AA"/>
    <w:rsid w:val="00A334E2"/>
    <w:rsid w:val="00A3359A"/>
    <w:rsid w:val="00A33743"/>
    <w:rsid w:val="00A3384B"/>
    <w:rsid w:val="00A33BB1"/>
    <w:rsid w:val="00A33F2D"/>
    <w:rsid w:val="00A342AC"/>
    <w:rsid w:val="00A344E2"/>
    <w:rsid w:val="00A34503"/>
    <w:rsid w:val="00A3465E"/>
    <w:rsid w:val="00A3481D"/>
    <w:rsid w:val="00A349C3"/>
    <w:rsid w:val="00A34A8D"/>
    <w:rsid w:val="00A34E23"/>
    <w:rsid w:val="00A360DB"/>
    <w:rsid w:val="00A3638B"/>
    <w:rsid w:val="00A364B4"/>
    <w:rsid w:val="00A36518"/>
    <w:rsid w:val="00A365C3"/>
    <w:rsid w:val="00A36A4A"/>
    <w:rsid w:val="00A36B96"/>
    <w:rsid w:val="00A36BDA"/>
    <w:rsid w:val="00A37529"/>
    <w:rsid w:val="00A376B7"/>
    <w:rsid w:val="00A3770D"/>
    <w:rsid w:val="00A3779B"/>
    <w:rsid w:val="00A37856"/>
    <w:rsid w:val="00A3789B"/>
    <w:rsid w:val="00A378F7"/>
    <w:rsid w:val="00A37D83"/>
    <w:rsid w:val="00A402F7"/>
    <w:rsid w:val="00A40787"/>
    <w:rsid w:val="00A40BC7"/>
    <w:rsid w:val="00A41756"/>
    <w:rsid w:val="00A41780"/>
    <w:rsid w:val="00A421F6"/>
    <w:rsid w:val="00A425DE"/>
    <w:rsid w:val="00A429BD"/>
    <w:rsid w:val="00A42BE7"/>
    <w:rsid w:val="00A43970"/>
    <w:rsid w:val="00A43D36"/>
    <w:rsid w:val="00A44420"/>
    <w:rsid w:val="00A446CA"/>
    <w:rsid w:val="00A4472D"/>
    <w:rsid w:val="00A459BE"/>
    <w:rsid w:val="00A45B91"/>
    <w:rsid w:val="00A45CA3"/>
    <w:rsid w:val="00A45F31"/>
    <w:rsid w:val="00A46319"/>
    <w:rsid w:val="00A4638C"/>
    <w:rsid w:val="00A46588"/>
    <w:rsid w:val="00A468B5"/>
    <w:rsid w:val="00A4699C"/>
    <w:rsid w:val="00A46D6E"/>
    <w:rsid w:val="00A46E98"/>
    <w:rsid w:val="00A4717E"/>
    <w:rsid w:val="00A47192"/>
    <w:rsid w:val="00A47BD3"/>
    <w:rsid w:val="00A47D01"/>
    <w:rsid w:val="00A47DA5"/>
    <w:rsid w:val="00A47EFC"/>
    <w:rsid w:val="00A47F03"/>
    <w:rsid w:val="00A50191"/>
    <w:rsid w:val="00A5026F"/>
    <w:rsid w:val="00A504C1"/>
    <w:rsid w:val="00A50822"/>
    <w:rsid w:val="00A50CB0"/>
    <w:rsid w:val="00A515BC"/>
    <w:rsid w:val="00A51D7F"/>
    <w:rsid w:val="00A51FB7"/>
    <w:rsid w:val="00A52325"/>
    <w:rsid w:val="00A52339"/>
    <w:rsid w:val="00A523C4"/>
    <w:rsid w:val="00A5259D"/>
    <w:rsid w:val="00A525F7"/>
    <w:rsid w:val="00A52634"/>
    <w:rsid w:val="00A52648"/>
    <w:rsid w:val="00A52A0B"/>
    <w:rsid w:val="00A52BEF"/>
    <w:rsid w:val="00A52D1A"/>
    <w:rsid w:val="00A5321E"/>
    <w:rsid w:val="00A5337D"/>
    <w:rsid w:val="00A53471"/>
    <w:rsid w:val="00A53916"/>
    <w:rsid w:val="00A53CC9"/>
    <w:rsid w:val="00A53FC5"/>
    <w:rsid w:val="00A540AC"/>
    <w:rsid w:val="00A541B7"/>
    <w:rsid w:val="00A541BE"/>
    <w:rsid w:val="00A54345"/>
    <w:rsid w:val="00A54D83"/>
    <w:rsid w:val="00A550DC"/>
    <w:rsid w:val="00A55228"/>
    <w:rsid w:val="00A55661"/>
    <w:rsid w:val="00A56447"/>
    <w:rsid w:val="00A5650B"/>
    <w:rsid w:val="00A566D0"/>
    <w:rsid w:val="00A56749"/>
    <w:rsid w:val="00A56CCC"/>
    <w:rsid w:val="00A57137"/>
    <w:rsid w:val="00A574FE"/>
    <w:rsid w:val="00A60013"/>
    <w:rsid w:val="00A6009F"/>
    <w:rsid w:val="00A603CD"/>
    <w:rsid w:val="00A604B7"/>
    <w:rsid w:val="00A6072D"/>
    <w:rsid w:val="00A60F51"/>
    <w:rsid w:val="00A610EF"/>
    <w:rsid w:val="00A611D2"/>
    <w:rsid w:val="00A6148A"/>
    <w:rsid w:val="00A61CB2"/>
    <w:rsid w:val="00A6228A"/>
    <w:rsid w:val="00A62740"/>
    <w:rsid w:val="00A62864"/>
    <w:rsid w:val="00A6286E"/>
    <w:rsid w:val="00A62D05"/>
    <w:rsid w:val="00A62E1B"/>
    <w:rsid w:val="00A62EF9"/>
    <w:rsid w:val="00A636E7"/>
    <w:rsid w:val="00A636FA"/>
    <w:rsid w:val="00A639DF"/>
    <w:rsid w:val="00A63F70"/>
    <w:rsid w:val="00A640EE"/>
    <w:rsid w:val="00A6413E"/>
    <w:rsid w:val="00A64197"/>
    <w:rsid w:val="00A64976"/>
    <w:rsid w:val="00A64DCC"/>
    <w:rsid w:val="00A65042"/>
    <w:rsid w:val="00A65217"/>
    <w:rsid w:val="00A65307"/>
    <w:rsid w:val="00A65331"/>
    <w:rsid w:val="00A6577B"/>
    <w:rsid w:val="00A65EFA"/>
    <w:rsid w:val="00A661DB"/>
    <w:rsid w:val="00A663C6"/>
    <w:rsid w:val="00A667EB"/>
    <w:rsid w:val="00A66876"/>
    <w:rsid w:val="00A66A83"/>
    <w:rsid w:val="00A6708D"/>
    <w:rsid w:val="00A6730C"/>
    <w:rsid w:val="00A673F1"/>
    <w:rsid w:val="00A675E3"/>
    <w:rsid w:val="00A67698"/>
    <w:rsid w:val="00A67A4E"/>
    <w:rsid w:val="00A67B07"/>
    <w:rsid w:val="00A67C4B"/>
    <w:rsid w:val="00A70664"/>
    <w:rsid w:val="00A70815"/>
    <w:rsid w:val="00A70B1F"/>
    <w:rsid w:val="00A70D40"/>
    <w:rsid w:val="00A70E46"/>
    <w:rsid w:val="00A70EEE"/>
    <w:rsid w:val="00A7113E"/>
    <w:rsid w:val="00A7121D"/>
    <w:rsid w:val="00A718A6"/>
    <w:rsid w:val="00A71A1C"/>
    <w:rsid w:val="00A71A51"/>
    <w:rsid w:val="00A71E34"/>
    <w:rsid w:val="00A7256D"/>
    <w:rsid w:val="00A727BB"/>
    <w:rsid w:val="00A727C5"/>
    <w:rsid w:val="00A72CA4"/>
    <w:rsid w:val="00A72D0A"/>
    <w:rsid w:val="00A72E42"/>
    <w:rsid w:val="00A730BE"/>
    <w:rsid w:val="00A731FD"/>
    <w:rsid w:val="00A735C4"/>
    <w:rsid w:val="00A73634"/>
    <w:rsid w:val="00A737B3"/>
    <w:rsid w:val="00A73BF0"/>
    <w:rsid w:val="00A73CEF"/>
    <w:rsid w:val="00A73F83"/>
    <w:rsid w:val="00A7401C"/>
    <w:rsid w:val="00A7413C"/>
    <w:rsid w:val="00A74400"/>
    <w:rsid w:val="00A74564"/>
    <w:rsid w:val="00A74780"/>
    <w:rsid w:val="00A747D4"/>
    <w:rsid w:val="00A7495C"/>
    <w:rsid w:val="00A74DEA"/>
    <w:rsid w:val="00A75783"/>
    <w:rsid w:val="00A757DE"/>
    <w:rsid w:val="00A75C67"/>
    <w:rsid w:val="00A76098"/>
    <w:rsid w:val="00A762FB"/>
    <w:rsid w:val="00A765D9"/>
    <w:rsid w:val="00A767DA"/>
    <w:rsid w:val="00A769D5"/>
    <w:rsid w:val="00A76A53"/>
    <w:rsid w:val="00A76F17"/>
    <w:rsid w:val="00A7758E"/>
    <w:rsid w:val="00A77659"/>
    <w:rsid w:val="00A77D48"/>
    <w:rsid w:val="00A77DF2"/>
    <w:rsid w:val="00A80342"/>
    <w:rsid w:val="00A8052F"/>
    <w:rsid w:val="00A80775"/>
    <w:rsid w:val="00A80AC2"/>
    <w:rsid w:val="00A80E43"/>
    <w:rsid w:val="00A80F52"/>
    <w:rsid w:val="00A810FE"/>
    <w:rsid w:val="00A81414"/>
    <w:rsid w:val="00A81538"/>
    <w:rsid w:val="00A81558"/>
    <w:rsid w:val="00A81721"/>
    <w:rsid w:val="00A81A1F"/>
    <w:rsid w:val="00A81B9D"/>
    <w:rsid w:val="00A8236B"/>
    <w:rsid w:val="00A826E8"/>
    <w:rsid w:val="00A8272D"/>
    <w:rsid w:val="00A828D8"/>
    <w:rsid w:val="00A8387A"/>
    <w:rsid w:val="00A84373"/>
    <w:rsid w:val="00A84530"/>
    <w:rsid w:val="00A84588"/>
    <w:rsid w:val="00A84741"/>
    <w:rsid w:val="00A847E4"/>
    <w:rsid w:val="00A84B75"/>
    <w:rsid w:val="00A8543E"/>
    <w:rsid w:val="00A8573E"/>
    <w:rsid w:val="00A857D6"/>
    <w:rsid w:val="00A8588C"/>
    <w:rsid w:val="00A85B6F"/>
    <w:rsid w:val="00A8611C"/>
    <w:rsid w:val="00A86365"/>
    <w:rsid w:val="00A86A5B"/>
    <w:rsid w:val="00A87506"/>
    <w:rsid w:val="00A877FD"/>
    <w:rsid w:val="00A87C4A"/>
    <w:rsid w:val="00A87DFD"/>
    <w:rsid w:val="00A9010F"/>
    <w:rsid w:val="00A90739"/>
    <w:rsid w:val="00A91170"/>
    <w:rsid w:val="00A9123E"/>
    <w:rsid w:val="00A91655"/>
    <w:rsid w:val="00A917AD"/>
    <w:rsid w:val="00A9196C"/>
    <w:rsid w:val="00A91984"/>
    <w:rsid w:val="00A91CF9"/>
    <w:rsid w:val="00A92617"/>
    <w:rsid w:val="00A9274D"/>
    <w:rsid w:val="00A92F5C"/>
    <w:rsid w:val="00A9337F"/>
    <w:rsid w:val="00A93B42"/>
    <w:rsid w:val="00A93D81"/>
    <w:rsid w:val="00A94036"/>
    <w:rsid w:val="00A94071"/>
    <w:rsid w:val="00A944A3"/>
    <w:rsid w:val="00A94AEE"/>
    <w:rsid w:val="00A9537C"/>
    <w:rsid w:val="00A9564A"/>
    <w:rsid w:val="00A95BD8"/>
    <w:rsid w:val="00A95C76"/>
    <w:rsid w:val="00A95F57"/>
    <w:rsid w:val="00A9683B"/>
    <w:rsid w:val="00A96948"/>
    <w:rsid w:val="00A97C59"/>
    <w:rsid w:val="00A97D8D"/>
    <w:rsid w:val="00A97E72"/>
    <w:rsid w:val="00AA003D"/>
    <w:rsid w:val="00AA0503"/>
    <w:rsid w:val="00AA09E7"/>
    <w:rsid w:val="00AA0C5D"/>
    <w:rsid w:val="00AA16E2"/>
    <w:rsid w:val="00AA1AF6"/>
    <w:rsid w:val="00AA202C"/>
    <w:rsid w:val="00AA20A8"/>
    <w:rsid w:val="00AA2C43"/>
    <w:rsid w:val="00AA2C65"/>
    <w:rsid w:val="00AA3164"/>
    <w:rsid w:val="00AA3394"/>
    <w:rsid w:val="00AA343F"/>
    <w:rsid w:val="00AA35F4"/>
    <w:rsid w:val="00AA3AAE"/>
    <w:rsid w:val="00AA3C62"/>
    <w:rsid w:val="00AA3D52"/>
    <w:rsid w:val="00AA3FF4"/>
    <w:rsid w:val="00AA440B"/>
    <w:rsid w:val="00AA45FB"/>
    <w:rsid w:val="00AA47B9"/>
    <w:rsid w:val="00AA4A5E"/>
    <w:rsid w:val="00AA4ED0"/>
    <w:rsid w:val="00AA549F"/>
    <w:rsid w:val="00AA54F3"/>
    <w:rsid w:val="00AA55CF"/>
    <w:rsid w:val="00AA573F"/>
    <w:rsid w:val="00AA58CF"/>
    <w:rsid w:val="00AA5CB5"/>
    <w:rsid w:val="00AA5E6C"/>
    <w:rsid w:val="00AA5E8F"/>
    <w:rsid w:val="00AA5FED"/>
    <w:rsid w:val="00AA635B"/>
    <w:rsid w:val="00AA673D"/>
    <w:rsid w:val="00AA6E69"/>
    <w:rsid w:val="00AA6F8E"/>
    <w:rsid w:val="00AA744E"/>
    <w:rsid w:val="00AA7516"/>
    <w:rsid w:val="00AA75F1"/>
    <w:rsid w:val="00AA7694"/>
    <w:rsid w:val="00AA7825"/>
    <w:rsid w:val="00AA7936"/>
    <w:rsid w:val="00AA7ACC"/>
    <w:rsid w:val="00AB0033"/>
    <w:rsid w:val="00AB0204"/>
    <w:rsid w:val="00AB05CA"/>
    <w:rsid w:val="00AB0814"/>
    <w:rsid w:val="00AB0A2F"/>
    <w:rsid w:val="00AB0DB4"/>
    <w:rsid w:val="00AB10F2"/>
    <w:rsid w:val="00AB1E80"/>
    <w:rsid w:val="00AB1EF3"/>
    <w:rsid w:val="00AB23E0"/>
    <w:rsid w:val="00AB2483"/>
    <w:rsid w:val="00AB2AD8"/>
    <w:rsid w:val="00AB2AF5"/>
    <w:rsid w:val="00AB2BD4"/>
    <w:rsid w:val="00AB2C4E"/>
    <w:rsid w:val="00AB2F1F"/>
    <w:rsid w:val="00AB3674"/>
    <w:rsid w:val="00AB37BD"/>
    <w:rsid w:val="00AB3FDC"/>
    <w:rsid w:val="00AB491C"/>
    <w:rsid w:val="00AB49AE"/>
    <w:rsid w:val="00AB4AC4"/>
    <w:rsid w:val="00AB4E46"/>
    <w:rsid w:val="00AB4E8E"/>
    <w:rsid w:val="00AB5149"/>
    <w:rsid w:val="00AB551A"/>
    <w:rsid w:val="00AB5994"/>
    <w:rsid w:val="00AB5AD5"/>
    <w:rsid w:val="00AB5B7D"/>
    <w:rsid w:val="00AB5D2C"/>
    <w:rsid w:val="00AB60B3"/>
    <w:rsid w:val="00AB6152"/>
    <w:rsid w:val="00AB650D"/>
    <w:rsid w:val="00AB6C64"/>
    <w:rsid w:val="00AB6DA1"/>
    <w:rsid w:val="00AB70AA"/>
    <w:rsid w:val="00AB770C"/>
    <w:rsid w:val="00AB7D96"/>
    <w:rsid w:val="00AB7E65"/>
    <w:rsid w:val="00AB7F04"/>
    <w:rsid w:val="00AC0135"/>
    <w:rsid w:val="00AC02D0"/>
    <w:rsid w:val="00AC0393"/>
    <w:rsid w:val="00AC0873"/>
    <w:rsid w:val="00AC08CF"/>
    <w:rsid w:val="00AC0A29"/>
    <w:rsid w:val="00AC0BA0"/>
    <w:rsid w:val="00AC0C40"/>
    <w:rsid w:val="00AC0FA7"/>
    <w:rsid w:val="00AC12EF"/>
    <w:rsid w:val="00AC15BD"/>
    <w:rsid w:val="00AC1F17"/>
    <w:rsid w:val="00AC2896"/>
    <w:rsid w:val="00AC2F05"/>
    <w:rsid w:val="00AC319B"/>
    <w:rsid w:val="00AC365C"/>
    <w:rsid w:val="00AC37BA"/>
    <w:rsid w:val="00AC3B2D"/>
    <w:rsid w:val="00AC3D2B"/>
    <w:rsid w:val="00AC3E28"/>
    <w:rsid w:val="00AC3E9C"/>
    <w:rsid w:val="00AC3F90"/>
    <w:rsid w:val="00AC4194"/>
    <w:rsid w:val="00AC4318"/>
    <w:rsid w:val="00AC494B"/>
    <w:rsid w:val="00AC4D24"/>
    <w:rsid w:val="00AC4EE3"/>
    <w:rsid w:val="00AC509C"/>
    <w:rsid w:val="00AC55F7"/>
    <w:rsid w:val="00AC5C43"/>
    <w:rsid w:val="00AC5D92"/>
    <w:rsid w:val="00AC6357"/>
    <w:rsid w:val="00AC647D"/>
    <w:rsid w:val="00AC6811"/>
    <w:rsid w:val="00AC70D7"/>
    <w:rsid w:val="00AC7E29"/>
    <w:rsid w:val="00AD056E"/>
    <w:rsid w:val="00AD0798"/>
    <w:rsid w:val="00AD0A60"/>
    <w:rsid w:val="00AD16AD"/>
    <w:rsid w:val="00AD1876"/>
    <w:rsid w:val="00AD1E45"/>
    <w:rsid w:val="00AD211F"/>
    <w:rsid w:val="00AD224F"/>
    <w:rsid w:val="00AD232F"/>
    <w:rsid w:val="00AD2690"/>
    <w:rsid w:val="00AD2A1F"/>
    <w:rsid w:val="00AD2C63"/>
    <w:rsid w:val="00AD2FD5"/>
    <w:rsid w:val="00AD33E9"/>
    <w:rsid w:val="00AD3B0B"/>
    <w:rsid w:val="00AD3BB2"/>
    <w:rsid w:val="00AD3D93"/>
    <w:rsid w:val="00AD3F74"/>
    <w:rsid w:val="00AD4286"/>
    <w:rsid w:val="00AD433C"/>
    <w:rsid w:val="00AD4B42"/>
    <w:rsid w:val="00AD5009"/>
    <w:rsid w:val="00AD5388"/>
    <w:rsid w:val="00AD5C57"/>
    <w:rsid w:val="00AD5CA8"/>
    <w:rsid w:val="00AD6127"/>
    <w:rsid w:val="00AD6149"/>
    <w:rsid w:val="00AD6200"/>
    <w:rsid w:val="00AD63B6"/>
    <w:rsid w:val="00AD6C3A"/>
    <w:rsid w:val="00AD6F63"/>
    <w:rsid w:val="00AD72C1"/>
    <w:rsid w:val="00AD7360"/>
    <w:rsid w:val="00AD73CA"/>
    <w:rsid w:val="00AD76AB"/>
    <w:rsid w:val="00AD7E08"/>
    <w:rsid w:val="00AD7F79"/>
    <w:rsid w:val="00AE0103"/>
    <w:rsid w:val="00AE034B"/>
    <w:rsid w:val="00AE0539"/>
    <w:rsid w:val="00AE05D6"/>
    <w:rsid w:val="00AE06C8"/>
    <w:rsid w:val="00AE06E8"/>
    <w:rsid w:val="00AE127E"/>
    <w:rsid w:val="00AE135D"/>
    <w:rsid w:val="00AE177A"/>
    <w:rsid w:val="00AE1AC0"/>
    <w:rsid w:val="00AE1AC4"/>
    <w:rsid w:val="00AE1B94"/>
    <w:rsid w:val="00AE1C61"/>
    <w:rsid w:val="00AE1C6F"/>
    <w:rsid w:val="00AE1FEE"/>
    <w:rsid w:val="00AE2020"/>
    <w:rsid w:val="00AE2435"/>
    <w:rsid w:val="00AE28D0"/>
    <w:rsid w:val="00AE2CE2"/>
    <w:rsid w:val="00AE2E20"/>
    <w:rsid w:val="00AE307A"/>
    <w:rsid w:val="00AE30A4"/>
    <w:rsid w:val="00AE3223"/>
    <w:rsid w:val="00AE3530"/>
    <w:rsid w:val="00AE3549"/>
    <w:rsid w:val="00AE35CE"/>
    <w:rsid w:val="00AE3991"/>
    <w:rsid w:val="00AE3A12"/>
    <w:rsid w:val="00AE3EB0"/>
    <w:rsid w:val="00AE5325"/>
    <w:rsid w:val="00AE54CB"/>
    <w:rsid w:val="00AE6360"/>
    <w:rsid w:val="00AE675A"/>
    <w:rsid w:val="00AE6BE0"/>
    <w:rsid w:val="00AE6EA7"/>
    <w:rsid w:val="00AE7071"/>
    <w:rsid w:val="00AE7534"/>
    <w:rsid w:val="00AE7839"/>
    <w:rsid w:val="00AE7CFE"/>
    <w:rsid w:val="00AF05A3"/>
    <w:rsid w:val="00AF11E0"/>
    <w:rsid w:val="00AF14FF"/>
    <w:rsid w:val="00AF16DD"/>
    <w:rsid w:val="00AF1975"/>
    <w:rsid w:val="00AF1C7E"/>
    <w:rsid w:val="00AF1E50"/>
    <w:rsid w:val="00AF20AB"/>
    <w:rsid w:val="00AF24AC"/>
    <w:rsid w:val="00AF2567"/>
    <w:rsid w:val="00AF26C7"/>
    <w:rsid w:val="00AF2E38"/>
    <w:rsid w:val="00AF2E45"/>
    <w:rsid w:val="00AF309C"/>
    <w:rsid w:val="00AF34E5"/>
    <w:rsid w:val="00AF3554"/>
    <w:rsid w:val="00AF36CE"/>
    <w:rsid w:val="00AF38D4"/>
    <w:rsid w:val="00AF3DED"/>
    <w:rsid w:val="00AF43AB"/>
    <w:rsid w:val="00AF468C"/>
    <w:rsid w:val="00AF5288"/>
    <w:rsid w:val="00AF53F6"/>
    <w:rsid w:val="00AF5488"/>
    <w:rsid w:val="00AF5627"/>
    <w:rsid w:val="00AF5752"/>
    <w:rsid w:val="00AF5D51"/>
    <w:rsid w:val="00AF5E5C"/>
    <w:rsid w:val="00AF5F56"/>
    <w:rsid w:val="00AF606D"/>
    <w:rsid w:val="00AF6543"/>
    <w:rsid w:val="00AF6678"/>
    <w:rsid w:val="00AF66B8"/>
    <w:rsid w:val="00AF6790"/>
    <w:rsid w:val="00AF6D21"/>
    <w:rsid w:val="00AF6FDE"/>
    <w:rsid w:val="00AF7226"/>
    <w:rsid w:val="00AF7576"/>
    <w:rsid w:val="00AF7D08"/>
    <w:rsid w:val="00AF7DBE"/>
    <w:rsid w:val="00AF7F0A"/>
    <w:rsid w:val="00B00053"/>
    <w:rsid w:val="00B008AA"/>
    <w:rsid w:val="00B008B9"/>
    <w:rsid w:val="00B008DB"/>
    <w:rsid w:val="00B00982"/>
    <w:rsid w:val="00B00A6E"/>
    <w:rsid w:val="00B00BA0"/>
    <w:rsid w:val="00B00C78"/>
    <w:rsid w:val="00B0109A"/>
    <w:rsid w:val="00B012B3"/>
    <w:rsid w:val="00B01866"/>
    <w:rsid w:val="00B020A0"/>
    <w:rsid w:val="00B020A2"/>
    <w:rsid w:val="00B02B47"/>
    <w:rsid w:val="00B02D6B"/>
    <w:rsid w:val="00B0351A"/>
    <w:rsid w:val="00B03604"/>
    <w:rsid w:val="00B03787"/>
    <w:rsid w:val="00B037B6"/>
    <w:rsid w:val="00B03E3E"/>
    <w:rsid w:val="00B03F9E"/>
    <w:rsid w:val="00B04358"/>
    <w:rsid w:val="00B04373"/>
    <w:rsid w:val="00B04643"/>
    <w:rsid w:val="00B049D5"/>
    <w:rsid w:val="00B04C98"/>
    <w:rsid w:val="00B053E7"/>
    <w:rsid w:val="00B05593"/>
    <w:rsid w:val="00B059DD"/>
    <w:rsid w:val="00B05C34"/>
    <w:rsid w:val="00B05CC8"/>
    <w:rsid w:val="00B0606B"/>
    <w:rsid w:val="00B06207"/>
    <w:rsid w:val="00B063A7"/>
    <w:rsid w:val="00B0641F"/>
    <w:rsid w:val="00B065FF"/>
    <w:rsid w:val="00B0665A"/>
    <w:rsid w:val="00B066ED"/>
    <w:rsid w:val="00B068ED"/>
    <w:rsid w:val="00B06A2B"/>
    <w:rsid w:val="00B0719D"/>
    <w:rsid w:val="00B0725D"/>
    <w:rsid w:val="00B07B6B"/>
    <w:rsid w:val="00B07BF0"/>
    <w:rsid w:val="00B07D7F"/>
    <w:rsid w:val="00B07FA9"/>
    <w:rsid w:val="00B11318"/>
    <w:rsid w:val="00B11BD7"/>
    <w:rsid w:val="00B11E82"/>
    <w:rsid w:val="00B120B7"/>
    <w:rsid w:val="00B1249F"/>
    <w:rsid w:val="00B12750"/>
    <w:rsid w:val="00B1285F"/>
    <w:rsid w:val="00B12A34"/>
    <w:rsid w:val="00B12AD3"/>
    <w:rsid w:val="00B13110"/>
    <w:rsid w:val="00B131C4"/>
    <w:rsid w:val="00B13D38"/>
    <w:rsid w:val="00B13F44"/>
    <w:rsid w:val="00B14084"/>
    <w:rsid w:val="00B1467F"/>
    <w:rsid w:val="00B14682"/>
    <w:rsid w:val="00B14CF6"/>
    <w:rsid w:val="00B14D35"/>
    <w:rsid w:val="00B15101"/>
    <w:rsid w:val="00B151AD"/>
    <w:rsid w:val="00B153C3"/>
    <w:rsid w:val="00B155B0"/>
    <w:rsid w:val="00B164E0"/>
    <w:rsid w:val="00B16583"/>
    <w:rsid w:val="00B165E8"/>
    <w:rsid w:val="00B169A1"/>
    <w:rsid w:val="00B16ACD"/>
    <w:rsid w:val="00B16FC7"/>
    <w:rsid w:val="00B170A0"/>
    <w:rsid w:val="00B175C3"/>
    <w:rsid w:val="00B17AF3"/>
    <w:rsid w:val="00B17BC1"/>
    <w:rsid w:val="00B17E40"/>
    <w:rsid w:val="00B202A6"/>
    <w:rsid w:val="00B20696"/>
    <w:rsid w:val="00B20A2E"/>
    <w:rsid w:val="00B20AB3"/>
    <w:rsid w:val="00B20D94"/>
    <w:rsid w:val="00B21358"/>
    <w:rsid w:val="00B2168F"/>
    <w:rsid w:val="00B218F0"/>
    <w:rsid w:val="00B21F70"/>
    <w:rsid w:val="00B22108"/>
    <w:rsid w:val="00B22261"/>
    <w:rsid w:val="00B22515"/>
    <w:rsid w:val="00B22A37"/>
    <w:rsid w:val="00B22A38"/>
    <w:rsid w:val="00B22DDF"/>
    <w:rsid w:val="00B23284"/>
    <w:rsid w:val="00B233A5"/>
    <w:rsid w:val="00B23C96"/>
    <w:rsid w:val="00B23F26"/>
    <w:rsid w:val="00B24240"/>
    <w:rsid w:val="00B24411"/>
    <w:rsid w:val="00B2445C"/>
    <w:rsid w:val="00B244B8"/>
    <w:rsid w:val="00B2469E"/>
    <w:rsid w:val="00B246C2"/>
    <w:rsid w:val="00B24F23"/>
    <w:rsid w:val="00B253A5"/>
    <w:rsid w:val="00B256EB"/>
    <w:rsid w:val="00B25BF3"/>
    <w:rsid w:val="00B261C0"/>
    <w:rsid w:val="00B2703B"/>
    <w:rsid w:val="00B2716E"/>
    <w:rsid w:val="00B27BDA"/>
    <w:rsid w:val="00B30192"/>
    <w:rsid w:val="00B3031A"/>
    <w:rsid w:val="00B30767"/>
    <w:rsid w:val="00B307B6"/>
    <w:rsid w:val="00B30957"/>
    <w:rsid w:val="00B30CD2"/>
    <w:rsid w:val="00B30EA9"/>
    <w:rsid w:val="00B310B8"/>
    <w:rsid w:val="00B3122F"/>
    <w:rsid w:val="00B312A8"/>
    <w:rsid w:val="00B3199C"/>
    <w:rsid w:val="00B31AB2"/>
    <w:rsid w:val="00B31B31"/>
    <w:rsid w:val="00B31D39"/>
    <w:rsid w:val="00B32254"/>
    <w:rsid w:val="00B322DF"/>
    <w:rsid w:val="00B32EDB"/>
    <w:rsid w:val="00B32FBB"/>
    <w:rsid w:val="00B33068"/>
    <w:rsid w:val="00B3372C"/>
    <w:rsid w:val="00B33772"/>
    <w:rsid w:val="00B33D28"/>
    <w:rsid w:val="00B34180"/>
    <w:rsid w:val="00B341A6"/>
    <w:rsid w:val="00B342FF"/>
    <w:rsid w:val="00B343D2"/>
    <w:rsid w:val="00B34424"/>
    <w:rsid w:val="00B345E2"/>
    <w:rsid w:val="00B34E85"/>
    <w:rsid w:val="00B34F6F"/>
    <w:rsid w:val="00B3535C"/>
    <w:rsid w:val="00B358B4"/>
    <w:rsid w:val="00B35A4B"/>
    <w:rsid w:val="00B35C19"/>
    <w:rsid w:val="00B363A0"/>
    <w:rsid w:val="00B365BA"/>
    <w:rsid w:val="00B36B24"/>
    <w:rsid w:val="00B36BDD"/>
    <w:rsid w:val="00B36D3D"/>
    <w:rsid w:val="00B36F8B"/>
    <w:rsid w:val="00B37053"/>
    <w:rsid w:val="00B3763D"/>
    <w:rsid w:val="00B37958"/>
    <w:rsid w:val="00B379D7"/>
    <w:rsid w:val="00B401D8"/>
    <w:rsid w:val="00B40496"/>
    <w:rsid w:val="00B405EA"/>
    <w:rsid w:val="00B40B60"/>
    <w:rsid w:val="00B40E65"/>
    <w:rsid w:val="00B41921"/>
    <w:rsid w:val="00B41BC1"/>
    <w:rsid w:val="00B41C02"/>
    <w:rsid w:val="00B41F77"/>
    <w:rsid w:val="00B4201C"/>
    <w:rsid w:val="00B42313"/>
    <w:rsid w:val="00B426A5"/>
    <w:rsid w:val="00B42805"/>
    <w:rsid w:val="00B42855"/>
    <w:rsid w:val="00B42A0B"/>
    <w:rsid w:val="00B42A7E"/>
    <w:rsid w:val="00B42B99"/>
    <w:rsid w:val="00B42CCB"/>
    <w:rsid w:val="00B43574"/>
    <w:rsid w:val="00B4393B"/>
    <w:rsid w:val="00B43970"/>
    <w:rsid w:val="00B43CC0"/>
    <w:rsid w:val="00B4410B"/>
    <w:rsid w:val="00B44138"/>
    <w:rsid w:val="00B44C71"/>
    <w:rsid w:val="00B44E33"/>
    <w:rsid w:val="00B45154"/>
    <w:rsid w:val="00B45881"/>
    <w:rsid w:val="00B4621A"/>
    <w:rsid w:val="00B4643E"/>
    <w:rsid w:val="00B466D5"/>
    <w:rsid w:val="00B46722"/>
    <w:rsid w:val="00B46922"/>
    <w:rsid w:val="00B46A4F"/>
    <w:rsid w:val="00B47205"/>
    <w:rsid w:val="00B4736B"/>
    <w:rsid w:val="00B4760F"/>
    <w:rsid w:val="00B47626"/>
    <w:rsid w:val="00B4778C"/>
    <w:rsid w:val="00B477B3"/>
    <w:rsid w:val="00B47ACB"/>
    <w:rsid w:val="00B503C3"/>
    <w:rsid w:val="00B50B99"/>
    <w:rsid w:val="00B5152D"/>
    <w:rsid w:val="00B519B2"/>
    <w:rsid w:val="00B51BEE"/>
    <w:rsid w:val="00B51DEC"/>
    <w:rsid w:val="00B51DF3"/>
    <w:rsid w:val="00B52456"/>
    <w:rsid w:val="00B525D2"/>
    <w:rsid w:val="00B52C07"/>
    <w:rsid w:val="00B52E69"/>
    <w:rsid w:val="00B5306A"/>
    <w:rsid w:val="00B53C4B"/>
    <w:rsid w:val="00B53E3E"/>
    <w:rsid w:val="00B53EF5"/>
    <w:rsid w:val="00B543BD"/>
    <w:rsid w:val="00B547E2"/>
    <w:rsid w:val="00B5480F"/>
    <w:rsid w:val="00B54927"/>
    <w:rsid w:val="00B54AF4"/>
    <w:rsid w:val="00B54E45"/>
    <w:rsid w:val="00B555F6"/>
    <w:rsid w:val="00B557B7"/>
    <w:rsid w:val="00B55B41"/>
    <w:rsid w:val="00B55B9D"/>
    <w:rsid w:val="00B55D38"/>
    <w:rsid w:val="00B56224"/>
    <w:rsid w:val="00B562F3"/>
    <w:rsid w:val="00B56B1B"/>
    <w:rsid w:val="00B56C61"/>
    <w:rsid w:val="00B57343"/>
    <w:rsid w:val="00B57B34"/>
    <w:rsid w:val="00B60658"/>
    <w:rsid w:val="00B606C0"/>
    <w:rsid w:val="00B60A0C"/>
    <w:rsid w:val="00B60E16"/>
    <w:rsid w:val="00B6121D"/>
    <w:rsid w:val="00B6130E"/>
    <w:rsid w:val="00B615DD"/>
    <w:rsid w:val="00B61B22"/>
    <w:rsid w:val="00B61CFA"/>
    <w:rsid w:val="00B61EBF"/>
    <w:rsid w:val="00B6208A"/>
    <w:rsid w:val="00B624D2"/>
    <w:rsid w:val="00B6253F"/>
    <w:rsid w:val="00B625A9"/>
    <w:rsid w:val="00B626A7"/>
    <w:rsid w:val="00B6270F"/>
    <w:rsid w:val="00B62C30"/>
    <w:rsid w:val="00B62DE4"/>
    <w:rsid w:val="00B62E8F"/>
    <w:rsid w:val="00B63539"/>
    <w:rsid w:val="00B635EC"/>
    <w:rsid w:val="00B63C55"/>
    <w:rsid w:val="00B64022"/>
    <w:rsid w:val="00B640FA"/>
    <w:rsid w:val="00B64307"/>
    <w:rsid w:val="00B64A0B"/>
    <w:rsid w:val="00B64B17"/>
    <w:rsid w:val="00B64C7D"/>
    <w:rsid w:val="00B64D50"/>
    <w:rsid w:val="00B64E66"/>
    <w:rsid w:val="00B64F3B"/>
    <w:rsid w:val="00B65882"/>
    <w:rsid w:val="00B65A3B"/>
    <w:rsid w:val="00B66298"/>
    <w:rsid w:val="00B663D9"/>
    <w:rsid w:val="00B66C36"/>
    <w:rsid w:val="00B6746D"/>
    <w:rsid w:val="00B674B2"/>
    <w:rsid w:val="00B674C9"/>
    <w:rsid w:val="00B678B1"/>
    <w:rsid w:val="00B67999"/>
    <w:rsid w:val="00B67B1E"/>
    <w:rsid w:val="00B67D77"/>
    <w:rsid w:val="00B67F3D"/>
    <w:rsid w:val="00B7050B"/>
    <w:rsid w:val="00B70AF8"/>
    <w:rsid w:val="00B71B57"/>
    <w:rsid w:val="00B71BAD"/>
    <w:rsid w:val="00B71C5E"/>
    <w:rsid w:val="00B71D90"/>
    <w:rsid w:val="00B71E1F"/>
    <w:rsid w:val="00B721B0"/>
    <w:rsid w:val="00B728AE"/>
    <w:rsid w:val="00B732BA"/>
    <w:rsid w:val="00B73517"/>
    <w:rsid w:val="00B7370E"/>
    <w:rsid w:val="00B73A18"/>
    <w:rsid w:val="00B73D00"/>
    <w:rsid w:val="00B73F90"/>
    <w:rsid w:val="00B7412F"/>
    <w:rsid w:val="00B74147"/>
    <w:rsid w:val="00B742AA"/>
    <w:rsid w:val="00B74356"/>
    <w:rsid w:val="00B74459"/>
    <w:rsid w:val="00B744ED"/>
    <w:rsid w:val="00B750A3"/>
    <w:rsid w:val="00B7564D"/>
    <w:rsid w:val="00B75909"/>
    <w:rsid w:val="00B75CFE"/>
    <w:rsid w:val="00B75D75"/>
    <w:rsid w:val="00B75E98"/>
    <w:rsid w:val="00B75EDE"/>
    <w:rsid w:val="00B76078"/>
    <w:rsid w:val="00B76784"/>
    <w:rsid w:val="00B76DA5"/>
    <w:rsid w:val="00B774BC"/>
    <w:rsid w:val="00B777AA"/>
    <w:rsid w:val="00B77C96"/>
    <w:rsid w:val="00B77D32"/>
    <w:rsid w:val="00B77FEE"/>
    <w:rsid w:val="00B800E3"/>
    <w:rsid w:val="00B80100"/>
    <w:rsid w:val="00B804EC"/>
    <w:rsid w:val="00B80961"/>
    <w:rsid w:val="00B80BB0"/>
    <w:rsid w:val="00B80F05"/>
    <w:rsid w:val="00B81313"/>
    <w:rsid w:val="00B819A2"/>
    <w:rsid w:val="00B81A94"/>
    <w:rsid w:val="00B81E25"/>
    <w:rsid w:val="00B81F26"/>
    <w:rsid w:val="00B82628"/>
    <w:rsid w:val="00B8272F"/>
    <w:rsid w:val="00B829D0"/>
    <w:rsid w:val="00B82CE1"/>
    <w:rsid w:val="00B839DA"/>
    <w:rsid w:val="00B83CC8"/>
    <w:rsid w:val="00B83D20"/>
    <w:rsid w:val="00B8465F"/>
    <w:rsid w:val="00B8491A"/>
    <w:rsid w:val="00B849F8"/>
    <w:rsid w:val="00B84B5A"/>
    <w:rsid w:val="00B84C24"/>
    <w:rsid w:val="00B8527B"/>
    <w:rsid w:val="00B85515"/>
    <w:rsid w:val="00B8564C"/>
    <w:rsid w:val="00B8566D"/>
    <w:rsid w:val="00B85EA9"/>
    <w:rsid w:val="00B8609B"/>
    <w:rsid w:val="00B860F7"/>
    <w:rsid w:val="00B86232"/>
    <w:rsid w:val="00B862D7"/>
    <w:rsid w:val="00B86580"/>
    <w:rsid w:val="00B86EFD"/>
    <w:rsid w:val="00B86F24"/>
    <w:rsid w:val="00B86FF9"/>
    <w:rsid w:val="00B877F2"/>
    <w:rsid w:val="00B87AE5"/>
    <w:rsid w:val="00B87EDE"/>
    <w:rsid w:val="00B87FA6"/>
    <w:rsid w:val="00B9002D"/>
    <w:rsid w:val="00B908BF"/>
    <w:rsid w:val="00B90CD8"/>
    <w:rsid w:val="00B912BA"/>
    <w:rsid w:val="00B9134B"/>
    <w:rsid w:val="00B91403"/>
    <w:rsid w:val="00B914A5"/>
    <w:rsid w:val="00B917FC"/>
    <w:rsid w:val="00B91A38"/>
    <w:rsid w:val="00B91E71"/>
    <w:rsid w:val="00B92193"/>
    <w:rsid w:val="00B92311"/>
    <w:rsid w:val="00B92398"/>
    <w:rsid w:val="00B92481"/>
    <w:rsid w:val="00B92633"/>
    <w:rsid w:val="00B92635"/>
    <w:rsid w:val="00B92F60"/>
    <w:rsid w:val="00B93787"/>
    <w:rsid w:val="00B93A00"/>
    <w:rsid w:val="00B93EC4"/>
    <w:rsid w:val="00B93F85"/>
    <w:rsid w:val="00B93F91"/>
    <w:rsid w:val="00B94347"/>
    <w:rsid w:val="00B945EA"/>
    <w:rsid w:val="00B94709"/>
    <w:rsid w:val="00B94ACB"/>
    <w:rsid w:val="00B94B84"/>
    <w:rsid w:val="00B94D21"/>
    <w:rsid w:val="00B95496"/>
    <w:rsid w:val="00B9592E"/>
    <w:rsid w:val="00B9596B"/>
    <w:rsid w:val="00B95C97"/>
    <w:rsid w:val="00B966DC"/>
    <w:rsid w:val="00B96732"/>
    <w:rsid w:val="00B96883"/>
    <w:rsid w:val="00B96E7B"/>
    <w:rsid w:val="00B970DB"/>
    <w:rsid w:val="00B971F7"/>
    <w:rsid w:val="00B972FF"/>
    <w:rsid w:val="00B979A0"/>
    <w:rsid w:val="00B97B70"/>
    <w:rsid w:val="00BA0192"/>
    <w:rsid w:val="00BA03CF"/>
    <w:rsid w:val="00BA03E0"/>
    <w:rsid w:val="00BA047D"/>
    <w:rsid w:val="00BA05C4"/>
    <w:rsid w:val="00BA0C05"/>
    <w:rsid w:val="00BA19B4"/>
    <w:rsid w:val="00BA25C0"/>
    <w:rsid w:val="00BA2C2F"/>
    <w:rsid w:val="00BA2E28"/>
    <w:rsid w:val="00BA2ED1"/>
    <w:rsid w:val="00BA2F4D"/>
    <w:rsid w:val="00BA3795"/>
    <w:rsid w:val="00BA37E7"/>
    <w:rsid w:val="00BA3C80"/>
    <w:rsid w:val="00BA410E"/>
    <w:rsid w:val="00BA44C0"/>
    <w:rsid w:val="00BA4818"/>
    <w:rsid w:val="00BA4BF4"/>
    <w:rsid w:val="00BA4C51"/>
    <w:rsid w:val="00BA4ED9"/>
    <w:rsid w:val="00BA5560"/>
    <w:rsid w:val="00BA55E0"/>
    <w:rsid w:val="00BA580A"/>
    <w:rsid w:val="00BA5860"/>
    <w:rsid w:val="00BA6521"/>
    <w:rsid w:val="00BA6801"/>
    <w:rsid w:val="00BA68DE"/>
    <w:rsid w:val="00BA6986"/>
    <w:rsid w:val="00BA69DA"/>
    <w:rsid w:val="00BA76DE"/>
    <w:rsid w:val="00BA79D9"/>
    <w:rsid w:val="00BA7CC8"/>
    <w:rsid w:val="00BB02B3"/>
    <w:rsid w:val="00BB10D0"/>
    <w:rsid w:val="00BB120F"/>
    <w:rsid w:val="00BB13B5"/>
    <w:rsid w:val="00BB19E2"/>
    <w:rsid w:val="00BB1F97"/>
    <w:rsid w:val="00BB23CB"/>
    <w:rsid w:val="00BB29E8"/>
    <w:rsid w:val="00BB2B4D"/>
    <w:rsid w:val="00BB2D3E"/>
    <w:rsid w:val="00BB34B9"/>
    <w:rsid w:val="00BB3680"/>
    <w:rsid w:val="00BB3B89"/>
    <w:rsid w:val="00BB3C80"/>
    <w:rsid w:val="00BB3F0D"/>
    <w:rsid w:val="00BB45BA"/>
    <w:rsid w:val="00BB4613"/>
    <w:rsid w:val="00BB4832"/>
    <w:rsid w:val="00BB4A68"/>
    <w:rsid w:val="00BB4DFA"/>
    <w:rsid w:val="00BB56E2"/>
    <w:rsid w:val="00BB58B7"/>
    <w:rsid w:val="00BB5C0E"/>
    <w:rsid w:val="00BB5D62"/>
    <w:rsid w:val="00BB5FE7"/>
    <w:rsid w:val="00BB6179"/>
    <w:rsid w:val="00BB6254"/>
    <w:rsid w:val="00BB62E5"/>
    <w:rsid w:val="00BB6AAA"/>
    <w:rsid w:val="00BB6BF5"/>
    <w:rsid w:val="00BB7353"/>
    <w:rsid w:val="00BB7913"/>
    <w:rsid w:val="00BB7A82"/>
    <w:rsid w:val="00BB7C55"/>
    <w:rsid w:val="00BC03E2"/>
    <w:rsid w:val="00BC06B0"/>
    <w:rsid w:val="00BC0706"/>
    <w:rsid w:val="00BC0A1B"/>
    <w:rsid w:val="00BC0CDD"/>
    <w:rsid w:val="00BC0F26"/>
    <w:rsid w:val="00BC0FF8"/>
    <w:rsid w:val="00BC11AD"/>
    <w:rsid w:val="00BC1937"/>
    <w:rsid w:val="00BC19A6"/>
    <w:rsid w:val="00BC1A52"/>
    <w:rsid w:val="00BC1C6A"/>
    <w:rsid w:val="00BC1E55"/>
    <w:rsid w:val="00BC1EB3"/>
    <w:rsid w:val="00BC212C"/>
    <w:rsid w:val="00BC22AA"/>
    <w:rsid w:val="00BC23ED"/>
    <w:rsid w:val="00BC2657"/>
    <w:rsid w:val="00BC3631"/>
    <w:rsid w:val="00BC373D"/>
    <w:rsid w:val="00BC37C5"/>
    <w:rsid w:val="00BC3E2E"/>
    <w:rsid w:val="00BC3EBA"/>
    <w:rsid w:val="00BC3F0D"/>
    <w:rsid w:val="00BC3F98"/>
    <w:rsid w:val="00BC4AAE"/>
    <w:rsid w:val="00BC4F4A"/>
    <w:rsid w:val="00BC5443"/>
    <w:rsid w:val="00BC54D5"/>
    <w:rsid w:val="00BC5A81"/>
    <w:rsid w:val="00BC5C55"/>
    <w:rsid w:val="00BC6178"/>
    <w:rsid w:val="00BC6654"/>
    <w:rsid w:val="00BC6CBE"/>
    <w:rsid w:val="00BC70DB"/>
    <w:rsid w:val="00BC7270"/>
    <w:rsid w:val="00BC74E2"/>
    <w:rsid w:val="00BC7B33"/>
    <w:rsid w:val="00BC7BB4"/>
    <w:rsid w:val="00BC7C29"/>
    <w:rsid w:val="00BC7DFB"/>
    <w:rsid w:val="00BD0377"/>
    <w:rsid w:val="00BD05B1"/>
    <w:rsid w:val="00BD0921"/>
    <w:rsid w:val="00BD0C21"/>
    <w:rsid w:val="00BD0D5F"/>
    <w:rsid w:val="00BD0F3B"/>
    <w:rsid w:val="00BD12C4"/>
    <w:rsid w:val="00BD1448"/>
    <w:rsid w:val="00BD157C"/>
    <w:rsid w:val="00BD1606"/>
    <w:rsid w:val="00BD162B"/>
    <w:rsid w:val="00BD1859"/>
    <w:rsid w:val="00BD185C"/>
    <w:rsid w:val="00BD1F46"/>
    <w:rsid w:val="00BD28B0"/>
    <w:rsid w:val="00BD2982"/>
    <w:rsid w:val="00BD2A94"/>
    <w:rsid w:val="00BD2D14"/>
    <w:rsid w:val="00BD2D23"/>
    <w:rsid w:val="00BD2E62"/>
    <w:rsid w:val="00BD3014"/>
    <w:rsid w:val="00BD33A7"/>
    <w:rsid w:val="00BD3B5E"/>
    <w:rsid w:val="00BD3BB1"/>
    <w:rsid w:val="00BD425D"/>
    <w:rsid w:val="00BD439A"/>
    <w:rsid w:val="00BD46AC"/>
    <w:rsid w:val="00BD4A36"/>
    <w:rsid w:val="00BD4C43"/>
    <w:rsid w:val="00BD51D2"/>
    <w:rsid w:val="00BD5734"/>
    <w:rsid w:val="00BD63CB"/>
    <w:rsid w:val="00BD63F7"/>
    <w:rsid w:val="00BD655B"/>
    <w:rsid w:val="00BD66EC"/>
    <w:rsid w:val="00BD686E"/>
    <w:rsid w:val="00BD6B93"/>
    <w:rsid w:val="00BD6F7B"/>
    <w:rsid w:val="00BD7771"/>
    <w:rsid w:val="00BE0232"/>
    <w:rsid w:val="00BE0281"/>
    <w:rsid w:val="00BE0801"/>
    <w:rsid w:val="00BE115D"/>
    <w:rsid w:val="00BE120E"/>
    <w:rsid w:val="00BE1380"/>
    <w:rsid w:val="00BE15A8"/>
    <w:rsid w:val="00BE1E05"/>
    <w:rsid w:val="00BE2C68"/>
    <w:rsid w:val="00BE2D9D"/>
    <w:rsid w:val="00BE30F4"/>
    <w:rsid w:val="00BE311F"/>
    <w:rsid w:val="00BE33F2"/>
    <w:rsid w:val="00BE34AF"/>
    <w:rsid w:val="00BE3686"/>
    <w:rsid w:val="00BE39DA"/>
    <w:rsid w:val="00BE3A9F"/>
    <w:rsid w:val="00BE3E63"/>
    <w:rsid w:val="00BE42C9"/>
    <w:rsid w:val="00BE44C2"/>
    <w:rsid w:val="00BE49C1"/>
    <w:rsid w:val="00BE4A6D"/>
    <w:rsid w:val="00BE4AEC"/>
    <w:rsid w:val="00BE572A"/>
    <w:rsid w:val="00BE695E"/>
    <w:rsid w:val="00BE6E64"/>
    <w:rsid w:val="00BE6F9D"/>
    <w:rsid w:val="00BE7542"/>
    <w:rsid w:val="00BE773A"/>
    <w:rsid w:val="00BE7B0A"/>
    <w:rsid w:val="00BE7D7E"/>
    <w:rsid w:val="00BE7FFE"/>
    <w:rsid w:val="00BF0555"/>
    <w:rsid w:val="00BF05CB"/>
    <w:rsid w:val="00BF0CF6"/>
    <w:rsid w:val="00BF0D74"/>
    <w:rsid w:val="00BF11E5"/>
    <w:rsid w:val="00BF12F8"/>
    <w:rsid w:val="00BF19AC"/>
    <w:rsid w:val="00BF1B80"/>
    <w:rsid w:val="00BF1C2B"/>
    <w:rsid w:val="00BF211D"/>
    <w:rsid w:val="00BF2267"/>
    <w:rsid w:val="00BF2579"/>
    <w:rsid w:val="00BF28C9"/>
    <w:rsid w:val="00BF2BFC"/>
    <w:rsid w:val="00BF31CF"/>
    <w:rsid w:val="00BF324E"/>
    <w:rsid w:val="00BF3289"/>
    <w:rsid w:val="00BF35A7"/>
    <w:rsid w:val="00BF3BC5"/>
    <w:rsid w:val="00BF3BD4"/>
    <w:rsid w:val="00BF3E9C"/>
    <w:rsid w:val="00BF4517"/>
    <w:rsid w:val="00BF4B3F"/>
    <w:rsid w:val="00BF5BB6"/>
    <w:rsid w:val="00BF5DBB"/>
    <w:rsid w:val="00BF5DFC"/>
    <w:rsid w:val="00BF5E7C"/>
    <w:rsid w:val="00BF608E"/>
    <w:rsid w:val="00BF619F"/>
    <w:rsid w:val="00BF6B27"/>
    <w:rsid w:val="00BF6C58"/>
    <w:rsid w:val="00BF6D88"/>
    <w:rsid w:val="00BF7477"/>
    <w:rsid w:val="00BF7E1B"/>
    <w:rsid w:val="00C0007E"/>
    <w:rsid w:val="00C00107"/>
    <w:rsid w:val="00C004DD"/>
    <w:rsid w:val="00C00579"/>
    <w:rsid w:val="00C005A9"/>
    <w:rsid w:val="00C00899"/>
    <w:rsid w:val="00C00B73"/>
    <w:rsid w:val="00C00BBF"/>
    <w:rsid w:val="00C00C5E"/>
    <w:rsid w:val="00C00D6B"/>
    <w:rsid w:val="00C00E85"/>
    <w:rsid w:val="00C0177D"/>
    <w:rsid w:val="00C018FF"/>
    <w:rsid w:val="00C01A3F"/>
    <w:rsid w:val="00C0244B"/>
    <w:rsid w:val="00C02D49"/>
    <w:rsid w:val="00C03053"/>
    <w:rsid w:val="00C0357E"/>
    <w:rsid w:val="00C035A2"/>
    <w:rsid w:val="00C0373A"/>
    <w:rsid w:val="00C03CD0"/>
    <w:rsid w:val="00C041C6"/>
    <w:rsid w:val="00C044AF"/>
    <w:rsid w:val="00C04687"/>
    <w:rsid w:val="00C04979"/>
    <w:rsid w:val="00C04D2C"/>
    <w:rsid w:val="00C04E8C"/>
    <w:rsid w:val="00C05092"/>
    <w:rsid w:val="00C055DE"/>
    <w:rsid w:val="00C05687"/>
    <w:rsid w:val="00C05A39"/>
    <w:rsid w:val="00C05FD7"/>
    <w:rsid w:val="00C060AE"/>
    <w:rsid w:val="00C062CA"/>
    <w:rsid w:val="00C06539"/>
    <w:rsid w:val="00C06797"/>
    <w:rsid w:val="00C06B26"/>
    <w:rsid w:val="00C06B2C"/>
    <w:rsid w:val="00C06CF6"/>
    <w:rsid w:val="00C06DC5"/>
    <w:rsid w:val="00C06E39"/>
    <w:rsid w:val="00C06E91"/>
    <w:rsid w:val="00C06F7F"/>
    <w:rsid w:val="00C07321"/>
    <w:rsid w:val="00C07657"/>
    <w:rsid w:val="00C0790F"/>
    <w:rsid w:val="00C07CF0"/>
    <w:rsid w:val="00C07D85"/>
    <w:rsid w:val="00C07DDD"/>
    <w:rsid w:val="00C1026C"/>
    <w:rsid w:val="00C102FD"/>
    <w:rsid w:val="00C10325"/>
    <w:rsid w:val="00C10430"/>
    <w:rsid w:val="00C10612"/>
    <w:rsid w:val="00C1061D"/>
    <w:rsid w:val="00C10739"/>
    <w:rsid w:val="00C10950"/>
    <w:rsid w:val="00C10EDF"/>
    <w:rsid w:val="00C1135D"/>
    <w:rsid w:val="00C1167B"/>
    <w:rsid w:val="00C11C4F"/>
    <w:rsid w:val="00C11FD6"/>
    <w:rsid w:val="00C1350A"/>
    <w:rsid w:val="00C135BB"/>
    <w:rsid w:val="00C1388B"/>
    <w:rsid w:val="00C13A5D"/>
    <w:rsid w:val="00C13BB1"/>
    <w:rsid w:val="00C13E87"/>
    <w:rsid w:val="00C140CC"/>
    <w:rsid w:val="00C14126"/>
    <w:rsid w:val="00C143B3"/>
    <w:rsid w:val="00C144D4"/>
    <w:rsid w:val="00C14717"/>
    <w:rsid w:val="00C14753"/>
    <w:rsid w:val="00C149A2"/>
    <w:rsid w:val="00C15207"/>
    <w:rsid w:val="00C152C2"/>
    <w:rsid w:val="00C1545E"/>
    <w:rsid w:val="00C15804"/>
    <w:rsid w:val="00C15A37"/>
    <w:rsid w:val="00C15F56"/>
    <w:rsid w:val="00C163ED"/>
    <w:rsid w:val="00C16C9E"/>
    <w:rsid w:val="00C16F54"/>
    <w:rsid w:val="00C174C0"/>
    <w:rsid w:val="00C17B21"/>
    <w:rsid w:val="00C17BB3"/>
    <w:rsid w:val="00C17D69"/>
    <w:rsid w:val="00C202D6"/>
    <w:rsid w:val="00C20AB1"/>
    <w:rsid w:val="00C20B1B"/>
    <w:rsid w:val="00C20CC9"/>
    <w:rsid w:val="00C20F04"/>
    <w:rsid w:val="00C21045"/>
    <w:rsid w:val="00C21203"/>
    <w:rsid w:val="00C21690"/>
    <w:rsid w:val="00C22041"/>
    <w:rsid w:val="00C2210E"/>
    <w:rsid w:val="00C22CB0"/>
    <w:rsid w:val="00C233E4"/>
    <w:rsid w:val="00C235BA"/>
    <w:rsid w:val="00C23959"/>
    <w:rsid w:val="00C23AA9"/>
    <w:rsid w:val="00C23ED9"/>
    <w:rsid w:val="00C244AE"/>
    <w:rsid w:val="00C245A7"/>
    <w:rsid w:val="00C2475B"/>
    <w:rsid w:val="00C24B5C"/>
    <w:rsid w:val="00C24FDD"/>
    <w:rsid w:val="00C250D3"/>
    <w:rsid w:val="00C252BA"/>
    <w:rsid w:val="00C25BC6"/>
    <w:rsid w:val="00C25D87"/>
    <w:rsid w:val="00C25DE8"/>
    <w:rsid w:val="00C25FF2"/>
    <w:rsid w:val="00C26123"/>
    <w:rsid w:val="00C262E3"/>
    <w:rsid w:val="00C26F35"/>
    <w:rsid w:val="00C30476"/>
    <w:rsid w:val="00C304D0"/>
    <w:rsid w:val="00C30644"/>
    <w:rsid w:val="00C3070B"/>
    <w:rsid w:val="00C3088D"/>
    <w:rsid w:val="00C30B42"/>
    <w:rsid w:val="00C30BD2"/>
    <w:rsid w:val="00C3148F"/>
    <w:rsid w:val="00C3150D"/>
    <w:rsid w:val="00C316CC"/>
    <w:rsid w:val="00C316FB"/>
    <w:rsid w:val="00C324E2"/>
    <w:rsid w:val="00C329F5"/>
    <w:rsid w:val="00C32E08"/>
    <w:rsid w:val="00C3308C"/>
    <w:rsid w:val="00C33214"/>
    <w:rsid w:val="00C33639"/>
    <w:rsid w:val="00C33778"/>
    <w:rsid w:val="00C339CB"/>
    <w:rsid w:val="00C33A23"/>
    <w:rsid w:val="00C33BFB"/>
    <w:rsid w:val="00C3473A"/>
    <w:rsid w:val="00C348AD"/>
    <w:rsid w:val="00C348BE"/>
    <w:rsid w:val="00C34CB7"/>
    <w:rsid w:val="00C352C9"/>
    <w:rsid w:val="00C35395"/>
    <w:rsid w:val="00C355E2"/>
    <w:rsid w:val="00C35B45"/>
    <w:rsid w:val="00C36366"/>
    <w:rsid w:val="00C36401"/>
    <w:rsid w:val="00C3654F"/>
    <w:rsid w:val="00C370F0"/>
    <w:rsid w:val="00C3713B"/>
    <w:rsid w:val="00C378B9"/>
    <w:rsid w:val="00C37A56"/>
    <w:rsid w:val="00C37C10"/>
    <w:rsid w:val="00C40099"/>
    <w:rsid w:val="00C408E2"/>
    <w:rsid w:val="00C40DBD"/>
    <w:rsid w:val="00C40EC8"/>
    <w:rsid w:val="00C40F1C"/>
    <w:rsid w:val="00C4102C"/>
    <w:rsid w:val="00C41119"/>
    <w:rsid w:val="00C4143D"/>
    <w:rsid w:val="00C416FA"/>
    <w:rsid w:val="00C41715"/>
    <w:rsid w:val="00C417AA"/>
    <w:rsid w:val="00C41884"/>
    <w:rsid w:val="00C419AE"/>
    <w:rsid w:val="00C41A0B"/>
    <w:rsid w:val="00C41D4A"/>
    <w:rsid w:val="00C41F2E"/>
    <w:rsid w:val="00C421CD"/>
    <w:rsid w:val="00C4248B"/>
    <w:rsid w:val="00C424A0"/>
    <w:rsid w:val="00C42631"/>
    <w:rsid w:val="00C42806"/>
    <w:rsid w:val="00C42B13"/>
    <w:rsid w:val="00C4322F"/>
    <w:rsid w:val="00C4337C"/>
    <w:rsid w:val="00C43588"/>
    <w:rsid w:val="00C4389A"/>
    <w:rsid w:val="00C43A64"/>
    <w:rsid w:val="00C4436D"/>
    <w:rsid w:val="00C44CFF"/>
    <w:rsid w:val="00C450FE"/>
    <w:rsid w:val="00C4560F"/>
    <w:rsid w:val="00C45705"/>
    <w:rsid w:val="00C457C7"/>
    <w:rsid w:val="00C45868"/>
    <w:rsid w:val="00C459B9"/>
    <w:rsid w:val="00C45A4C"/>
    <w:rsid w:val="00C45A7D"/>
    <w:rsid w:val="00C466DA"/>
    <w:rsid w:val="00C46838"/>
    <w:rsid w:val="00C46A82"/>
    <w:rsid w:val="00C46AAA"/>
    <w:rsid w:val="00C471CA"/>
    <w:rsid w:val="00C47741"/>
    <w:rsid w:val="00C47B60"/>
    <w:rsid w:val="00C50044"/>
    <w:rsid w:val="00C50757"/>
    <w:rsid w:val="00C50A4F"/>
    <w:rsid w:val="00C50AE6"/>
    <w:rsid w:val="00C50BF1"/>
    <w:rsid w:val="00C50CE1"/>
    <w:rsid w:val="00C50D3D"/>
    <w:rsid w:val="00C513E9"/>
    <w:rsid w:val="00C51583"/>
    <w:rsid w:val="00C51732"/>
    <w:rsid w:val="00C52194"/>
    <w:rsid w:val="00C521A9"/>
    <w:rsid w:val="00C52233"/>
    <w:rsid w:val="00C522F9"/>
    <w:rsid w:val="00C52327"/>
    <w:rsid w:val="00C523B7"/>
    <w:rsid w:val="00C5263E"/>
    <w:rsid w:val="00C5286E"/>
    <w:rsid w:val="00C5297F"/>
    <w:rsid w:val="00C53192"/>
    <w:rsid w:val="00C534CB"/>
    <w:rsid w:val="00C53868"/>
    <w:rsid w:val="00C53AEC"/>
    <w:rsid w:val="00C53C3C"/>
    <w:rsid w:val="00C53E03"/>
    <w:rsid w:val="00C53F18"/>
    <w:rsid w:val="00C54284"/>
    <w:rsid w:val="00C5460C"/>
    <w:rsid w:val="00C54675"/>
    <w:rsid w:val="00C548FE"/>
    <w:rsid w:val="00C54BA7"/>
    <w:rsid w:val="00C5501E"/>
    <w:rsid w:val="00C557B6"/>
    <w:rsid w:val="00C55FAA"/>
    <w:rsid w:val="00C5608C"/>
    <w:rsid w:val="00C561AD"/>
    <w:rsid w:val="00C56280"/>
    <w:rsid w:val="00C563FA"/>
    <w:rsid w:val="00C56617"/>
    <w:rsid w:val="00C5670C"/>
    <w:rsid w:val="00C56BE4"/>
    <w:rsid w:val="00C572F2"/>
    <w:rsid w:val="00C57B02"/>
    <w:rsid w:val="00C57D3A"/>
    <w:rsid w:val="00C57EE6"/>
    <w:rsid w:val="00C57EEB"/>
    <w:rsid w:val="00C57FB7"/>
    <w:rsid w:val="00C602D8"/>
    <w:rsid w:val="00C60576"/>
    <w:rsid w:val="00C60621"/>
    <w:rsid w:val="00C610E2"/>
    <w:rsid w:val="00C61186"/>
    <w:rsid w:val="00C62062"/>
    <w:rsid w:val="00C622CE"/>
    <w:rsid w:val="00C62367"/>
    <w:rsid w:val="00C62656"/>
    <w:rsid w:val="00C6270C"/>
    <w:rsid w:val="00C629AD"/>
    <w:rsid w:val="00C62CB8"/>
    <w:rsid w:val="00C6318B"/>
    <w:rsid w:val="00C631AF"/>
    <w:rsid w:val="00C63272"/>
    <w:rsid w:val="00C63571"/>
    <w:rsid w:val="00C63C65"/>
    <w:rsid w:val="00C64448"/>
    <w:rsid w:val="00C64715"/>
    <w:rsid w:val="00C64836"/>
    <w:rsid w:val="00C64C61"/>
    <w:rsid w:val="00C64EBA"/>
    <w:rsid w:val="00C65215"/>
    <w:rsid w:val="00C65231"/>
    <w:rsid w:val="00C65262"/>
    <w:rsid w:val="00C65D5E"/>
    <w:rsid w:val="00C65F26"/>
    <w:rsid w:val="00C660FE"/>
    <w:rsid w:val="00C66125"/>
    <w:rsid w:val="00C66278"/>
    <w:rsid w:val="00C663F9"/>
    <w:rsid w:val="00C669B4"/>
    <w:rsid w:val="00C66CEF"/>
    <w:rsid w:val="00C66F21"/>
    <w:rsid w:val="00C6736B"/>
    <w:rsid w:val="00C67FB8"/>
    <w:rsid w:val="00C7006B"/>
    <w:rsid w:val="00C70E65"/>
    <w:rsid w:val="00C70E8A"/>
    <w:rsid w:val="00C70EB5"/>
    <w:rsid w:val="00C715B1"/>
    <w:rsid w:val="00C71C53"/>
    <w:rsid w:val="00C71D40"/>
    <w:rsid w:val="00C720DB"/>
    <w:rsid w:val="00C72266"/>
    <w:rsid w:val="00C725A6"/>
    <w:rsid w:val="00C728B9"/>
    <w:rsid w:val="00C72D19"/>
    <w:rsid w:val="00C7304C"/>
    <w:rsid w:val="00C737D3"/>
    <w:rsid w:val="00C739A4"/>
    <w:rsid w:val="00C73EF8"/>
    <w:rsid w:val="00C74194"/>
    <w:rsid w:val="00C7479B"/>
    <w:rsid w:val="00C74963"/>
    <w:rsid w:val="00C74A7A"/>
    <w:rsid w:val="00C74BA0"/>
    <w:rsid w:val="00C74EA7"/>
    <w:rsid w:val="00C74FB7"/>
    <w:rsid w:val="00C75315"/>
    <w:rsid w:val="00C756BE"/>
    <w:rsid w:val="00C7577A"/>
    <w:rsid w:val="00C758AE"/>
    <w:rsid w:val="00C759A6"/>
    <w:rsid w:val="00C75F4F"/>
    <w:rsid w:val="00C76102"/>
    <w:rsid w:val="00C76268"/>
    <w:rsid w:val="00C762B3"/>
    <w:rsid w:val="00C762B5"/>
    <w:rsid w:val="00C766F0"/>
    <w:rsid w:val="00C767AB"/>
    <w:rsid w:val="00C76811"/>
    <w:rsid w:val="00C7697D"/>
    <w:rsid w:val="00C76EB2"/>
    <w:rsid w:val="00C76EE7"/>
    <w:rsid w:val="00C77494"/>
    <w:rsid w:val="00C7751F"/>
    <w:rsid w:val="00C779FA"/>
    <w:rsid w:val="00C80654"/>
    <w:rsid w:val="00C809E2"/>
    <w:rsid w:val="00C80C8F"/>
    <w:rsid w:val="00C80ED0"/>
    <w:rsid w:val="00C81293"/>
    <w:rsid w:val="00C812D7"/>
    <w:rsid w:val="00C81407"/>
    <w:rsid w:val="00C815A9"/>
    <w:rsid w:val="00C81763"/>
    <w:rsid w:val="00C818E3"/>
    <w:rsid w:val="00C8198D"/>
    <w:rsid w:val="00C819BC"/>
    <w:rsid w:val="00C81D1B"/>
    <w:rsid w:val="00C81EE5"/>
    <w:rsid w:val="00C825F0"/>
    <w:rsid w:val="00C82851"/>
    <w:rsid w:val="00C82B8B"/>
    <w:rsid w:val="00C82C6A"/>
    <w:rsid w:val="00C82ECB"/>
    <w:rsid w:val="00C82EEA"/>
    <w:rsid w:val="00C82F3F"/>
    <w:rsid w:val="00C83154"/>
    <w:rsid w:val="00C837DD"/>
    <w:rsid w:val="00C837F3"/>
    <w:rsid w:val="00C83AA1"/>
    <w:rsid w:val="00C83CAE"/>
    <w:rsid w:val="00C83E08"/>
    <w:rsid w:val="00C83FAB"/>
    <w:rsid w:val="00C84688"/>
    <w:rsid w:val="00C84EDE"/>
    <w:rsid w:val="00C850B2"/>
    <w:rsid w:val="00C853C4"/>
    <w:rsid w:val="00C8560D"/>
    <w:rsid w:val="00C856DD"/>
    <w:rsid w:val="00C858C7"/>
    <w:rsid w:val="00C85A65"/>
    <w:rsid w:val="00C85E2C"/>
    <w:rsid w:val="00C8619C"/>
    <w:rsid w:val="00C8654C"/>
    <w:rsid w:val="00C86803"/>
    <w:rsid w:val="00C86924"/>
    <w:rsid w:val="00C86B40"/>
    <w:rsid w:val="00C87ACD"/>
    <w:rsid w:val="00C87D52"/>
    <w:rsid w:val="00C87E97"/>
    <w:rsid w:val="00C87F89"/>
    <w:rsid w:val="00C90562"/>
    <w:rsid w:val="00C90870"/>
    <w:rsid w:val="00C90B58"/>
    <w:rsid w:val="00C912E1"/>
    <w:rsid w:val="00C9174D"/>
    <w:rsid w:val="00C919AB"/>
    <w:rsid w:val="00C91C1C"/>
    <w:rsid w:val="00C921FD"/>
    <w:rsid w:val="00C92DB8"/>
    <w:rsid w:val="00C93002"/>
    <w:rsid w:val="00C9357D"/>
    <w:rsid w:val="00C93789"/>
    <w:rsid w:val="00C93BE9"/>
    <w:rsid w:val="00C93E9C"/>
    <w:rsid w:val="00C93FD2"/>
    <w:rsid w:val="00C940E1"/>
    <w:rsid w:val="00C94632"/>
    <w:rsid w:val="00C9472F"/>
    <w:rsid w:val="00C948DC"/>
    <w:rsid w:val="00C9494B"/>
    <w:rsid w:val="00C94AE4"/>
    <w:rsid w:val="00C94D43"/>
    <w:rsid w:val="00C95003"/>
    <w:rsid w:val="00C951E4"/>
    <w:rsid w:val="00C958D2"/>
    <w:rsid w:val="00C95A8C"/>
    <w:rsid w:val="00C95C8E"/>
    <w:rsid w:val="00C96175"/>
    <w:rsid w:val="00C9639B"/>
    <w:rsid w:val="00C9653D"/>
    <w:rsid w:val="00C96A09"/>
    <w:rsid w:val="00C96A69"/>
    <w:rsid w:val="00C96C9B"/>
    <w:rsid w:val="00C972F6"/>
    <w:rsid w:val="00C977AA"/>
    <w:rsid w:val="00CA01CB"/>
    <w:rsid w:val="00CA04EC"/>
    <w:rsid w:val="00CA0580"/>
    <w:rsid w:val="00CA0DFC"/>
    <w:rsid w:val="00CA1341"/>
    <w:rsid w:val="00CA16AD"/>
    <w:rsid w:val="00CA194B"/>
    <w:rsid w:val="00CA1E54"/>
    <w:rsid w:val="00CA1FBF"/>
    <w:rsid w:val="00CA2144"/>
    <w:rsid w:val="00CA219C"/>
    <w:rsid w:val="00CA22DC"/>
    <w:rsid w:val="00CA2315"/>
    <w:rsid w:val="00CA25EA"/>
    <w:rsid w:val="00CA279E"/>
    <w:rsid w:val="00CA3007"/>
    <w:rsid w:val="00CA31C3"/>
    <w:rsid w:val="00CA3340"/>
    <w:rsid w:val="00CA4588"/>
    <w:rsid w:val="00CA459C"/>
    <w:rsid w:val="00CA4A50"/>
    <w:rsid w:val="00CA4D50"/>
    <w:rsid w:val="00CA5030"/>
    <w:rsid w:val="00CA5109"/>
    <w:rsid w:val="00CA5118"/>
    <w:rsid w:val="00CA5499"/>
    <w:rsid w:val="00CA5BAA"/>
    <w:rsid w:val="00CA64F0"/>
    <w:rsid w:val="00CA65F4"/>
    <w:rsid w:val="00CA66F7"/>
    <w:rsid w:val="00CA752A"/>
    <w:rsid w:val="00CA7F3F"/>
    <w:rsid w:val="00CB0AD8"/>
    <w:rsid w:val="00CB0C89"/>
    <w:rsid w:val="00CB0DA2"/>
    <w:rsid w:val="00CB108F"/>
    <w:rsid w:val="00CB1476"/>
    <w:rsid w:val="00CB17D6"/>
    <w:rsid w:val="00CB18EB"/>
    <w:rsid w:val="00CB1DC2"/>
    <w:rsid w:val="00CB1F04"/>
    <w:rsid w:val="00CB230B"/>
    <w:rsid w:val="00CB26FE"/>
    <w:rsid w:val="00CB2A24"/>
    <w:rsid w:val="00CB2AD6"/>
    <w:rsid w:val="00CB2C60"/>
    <w:rsid w:val="00CB2D8A"/>
    <w:rsid w:val="00CB3B6B"/>
    <w:rsid w:val="00CB3E1E"/>
    <w:rsid w:val="00CB3F2D"/>
    <w:rsid w:val="00CB42B1"/>
    <w:rsid w:val="00CB44F7"/>
    <w:rsid w:val="00CB457A"/>
    <w:rsid w:val="00CB47AA"/>
    <w:rsid w:val="00CB4C62"/>
    <w:rsid w:val="00CB5420"/>
    <w:rsid w:val="00CB5522"/>
    <w:rsid w:val="00CB5692"/>
    <w:rsid w:val="00CB57A8"/>
    <w:rsid w:val="00CB5847"/>
    <w:rsid w:val="00CB5D54"/>
    <w:rsid w:val="00CB641E"/>
    <w:rsid w:val="00CB660C"/>
    <w:rsid w:val="00CB6C7B"/>
    <w:rsid w:val="00CB72B7"/>
    <w:rsid w:val="00CB7493"/>
    <w:rsid w:val="00CB77D2"/>
    <w:rsid w:val="00CB7B1A"/>
    <w:rsid w:val="00CB7B43"/>
    <w:rsid w:val="00CB7B45"/>
    <w:rsid w:val="00CC018B"/>
    <w:rsid w:val="00CC037B"/>
    <w:rsid w:val="00CC0500"/>
    <w:rsid w:val="00CC09D2"/>
    <w:rsid w:val="00CC0A11"/>
    <w:rsid w:val="00CC1360"/>
    <w:rsid w:val="00CC13A9"/>
    <w:rsid w:val="00CC1B45"/>
    <w:rsid w:val="00CC1E32"/>
    <w:rsid w:val="00CC21BF"/>
    <w:rsid w:val="00CC23FD"/>
    <w:rsid w:val="00CC26FC"/>
    <w:rsid w:val="00CC2F1E"/>
    <w:rsid w:val="00CC304B"/>
    <w:rsid w:val="00CC31D8"/>
    <w:rsid w:val="00CC4068"/>
    <w:rsid w:val="00CC44AF"/>
    <w:rsid w:val="00CC4555"/>
    <w:rsid w:val="00CC4744"/>
    <w:rsid w:val="00CC4CD8"/>
    <w:rsid w:val="00CC4D91"/>
    <w:rsid w:val="00CC4DF9"/>
    <w:rsid w:val="00CC4FFE"/>
    <w:rsid w:val="00CC528B"/>
    <w:rsid w:val="00CC52D3"/>
    <w:rsid w:val="00CC54DF"/>
    <w:rsid w:val="00CC564B"/>
    <w:rsid w:val="00CC5D10"/>
    <w:rsid w:val="00CC5EA1"/>
    <w:rsid w:val="00CC60F0"/>
    <w:rsid w:val="00CC647F"/>
    <w:rsid w:val="00CC684D"/>
    <w:rsid w:val="00CC6F8D"/>
    <w:rsid w:val="00CC70A6"/>
    <w:rsid w:val="00CC7291"/>
    <w:rsid w:val="00CC7B1E"/>
    <w:rsid w:val="00CC7DD9"/>
    <w:rsid w:val="00CD00AF"/>
    <w:rsid w:val="00CD018D"/>
    <w:rsid w:val="00CD0351"/>
    <w:rsid w:val="00CD05D5"/>
    <w:rsid w:val="00CD06A1"/>
    <w:rsid w:val="00CD0921"/>
    <w:rsid w:val="00CD0B67"/>
    <w:rsid w:val="00CD0CFD"/>
    <w:rsid w:val="00CD1231"/>
    <w:rsid w:val="00CD16B0"/>
    <w:rsid w:val="00CD171D"/>
    <w:rsid w:val="00CD1806"/>
    <w:rsid w:val="00CD1889"/>
    <w:rsid w:val="00CD1895"/>
    <w:rsid w:val="00CD22C5"/>
    <w:rsid w:val="00CD2447"/>
    <w:rsid w:val="00CD25A4"/>
    <w:rsid w:val="00CD2A41"/>
    <w:rsid w:val="00CD2ABA"/>
    <w:rsid w:val="00CD2DC6"/>
    <w:rsid w:val="00CD2EE8"/>
    <w:rsid w:val="00CD31F7"/>
    <w:rsid w:val="00CD325C"/>
    <w:rsid w:val="00CD3368"/>
    <w:rsid w:val="00CD3539"/>
    <w:rsid w:val="00CD37FA"/>
    <w:rsid w:val="00CD413F"/>
    <w:rsid w:val="00CD4431"/>
    <w:rsid w:val="00CD4518"/>
    <w:rsid w:val="00CD4879"/>
    <w:rsid w:val="00CD51A0"/>
    <w:rsid w:val="00CD551D"/>
    <w:rsid w:val="00CD57DA"/>
    <w:rsid w:val="00CD5F0C"/>
    <w:rsid w:val="00CD6166"/>
    <w:rsid w:val="00CD6ED2"/>
    <w:rsid w:val="00CD6FBD"/>
    <w:rsid w:val="00CD73DF"/>
    <w:rsid w:val="00CD7D78"/>
    <w:rsid w:val="00CE0151"/>
    <w:rsid w:val="00CE04E7"/>
    <w:rsid w:val="00CE0957"/>
    <w:rsid w:val="00CE1329"/>
    <w:rsid w:val="00CE14EF"/>
    <w:rsid w:val="00CE1A61"/>
    <w:rsid w:val="00CE1BA3"/>
    <w:rsid w:val="00CE1D3E"/>
    <w:rsid w:val="00CE2092"/>
    <w:rsid w:val="00CE22F2"/>
    <w:rsid w:val="00CE237E"/>
    <w:rsid w:val="00CE2521"/>
    <w:rsid w:val="00CE261D"/>
    <w:rsid w:val="00CE28FE"/>
    <w:rsid w:val="00CE2B1B"/>
    <w:rsid w:val="00CE2D06"/>
    <w:rsid w:val="00CE2DBD"/>
    <w:rsid w:val="00CE2DC8"/>
    <w:rsid w:val="00CE3019"/>
    <w:rsid w:val="00CE31F5"/>
    <w:rsid w:val="00CE3342"/>
    <w:rsid w:val="00CE3571"/>
    <w:rsid w:val="00CE3715"/>
    <w:rsid w:val="00CE38F5"/>
    <w:rsid w:val="00CE3C4D"/>
    <w:rsid w:val="00CE3EEC"/>
    <w:rsid w:val="00CE3FA5"/>
    <w:rsid w:val="00CE3FE5"/>
    <w:rsid w:val="00CE42C4"/>
    <w:rsid w:val="00CE4CC0"/>
    <w:rsid w:val="00CE4E96"/>
    <w:rsid w:val="00CE50F7"/>
    <w:rsid w:val="00CE5150"/>
    <w:rsid w:val="00CE522F"/>
    <w:rsid w:val="00CE5601"/>
    <w:rsid w:val="00CE56D9"/>
    <w:rsid w:val="00CE5737"/>
    <w:rsid w:val="00CE5779"/>
    <w:rsid w:val="00CE5BF2"/>
    <w:rsid w:val="00CE616C"/>
    <w:rsid w:val="00CE62A8"/>
    <w:rsid w:val="00CE6447"/>
    <w:rsid w:val="00CE6CB0"/>
    <w:rsid w:val="00CE7525"/>
    <w:rsid w:val="00CE784F"/>
    <w:rsid w:val="00CF0114"/>
    <w:rsid w:val="00CF029E"/>
    <w:rsid w:val="00CF0959"/>
    <w:rsid w:val="00CF0BF0"/>
    <w:rsid w:val="00CF10EC"/>
    <w:rsid w:val="00CF1ABD"/>
    <w:rsid w:val="00CF1F39"/>
    <w:rsid w:val="00CF210B"/>
    <w:rsid w:val="00CF2456"/>
    <w:rsid w:val="00CF2C19"/>
    <w:rsid w:val="00CF2DAF"/>
    <w:rsid w:val="00CF313C"/>
    <w:rsid w:val="00CF3365"/>
    <w:rsid w:val="00CF3AD2"/>
    <w:rsid w:val="00CF3E7D"/>
    <w:rsid w:val="00CF4187"/>
    <w:rsid w:val="00CF41B9"/>
    <w:rsid w:val="00CF4480"/>
    <w:rsid w:val="00CF5332"/>
    <w:rsid w:val="00CF58B7"/>
    <w:rsid w:val="00CF5F98"/>
    <w:rsid w:val="00CF6087"/>
    <w:rsid w:val="00CF60E3"/>
    <w:rsid w:val="00CF6110"/>
    <w:rsid w:val="00CF614E"/>
    <w:rsid w:val="00CF64F3"/>
    <w:rsid w:val="00CF67BE"/>
    <w:rsid w:val="00CF6812"/>
    <w:rsid w:val="00CF6B6F"/>
    <w:rsid w:val="00CF6ECC"/>
    <w:rsid w:val="00CF74EA"/>
    <w:rsid w:val="00CF7C63"/>
    <w:rsid w:val="00D00251"/>
    <w:rsid w:val="00D00FE8"/>
    <w:rsid w:val="00D0142A"/>
    <w:rsid w:val="00D01579"/>
    <w:rsid w:val="00D0194B"/>
    <w:rsid w:val="00D01EA0"/>
    <w:rsid w:val="00D02833"/>
    <w:rsid w:val="00D02905"/>
    <w:rsid w:val="00D02ACB"/>
    <w:rsid w:val="00D03431"/>
    <w:rsid w:val="00D03746"/>
    <w:rsid w:val="00D038C7"/>
    <w:rsid w:val="00D039CA"/>
    <w:rsid w:val="00D04018"/>
    <w:rsid w:val="00D0406B"/>
    <w:rsid w:val="00D04207"/>
    <w:rsid w:val="00D042E5"/>
    <w:rsid w:val="00D046EF"/>
    <w:rsid w:val="00D04761"/>
    <w:rsid w:val="00D04898"/>
    <w:rsid w:val="00D04919"/>
    <w:rsid w:val="00D04C06"/>
    <w:rsid w:val="00D04FB7"/>
    <w:rsid w:val="00D051C5"/>
    <w:rsid w:val="00D05376"/>
    <w:rsid w:val="00D05911"/>
    <w:rsid w:val="00D05DFC"/>
    <w:rsid w:val="00D0661F"/>
    <w:rsid w:val="00D068B8"/>
    <w:rsid w:val="00D072F3"/>
    <w:rsid w:val="00D07637"/>
    <w:rsid w:val="00D0795B"/>
    <w:rsid w:val="00D07BCD"/>
    <w:rsid w:val="00D07D38"/>
    <w:rsid w:val="00D1049F"/>
    <w:rsid w:val="00D10885"/>
    <w:rsid w:val="00D109E2"/>
    <w:rsid w:val="00D10ACC"/>
    <w:rsid w:val="00D10D36"/>
    <w:rsid w:val="00D10E13"/>
    <w:rsid w:val="00D1104B"/>
    <w:rsid w:val="00D1135A"/>
    <w:rsid w:val="00D1154B"/>
    <w:rsid w:val="00D12323"/>
    <w:rsid w:val="00D124CA"/>
    <w:rsid w:val="00D13855"/>
    <w:rsid w:val="00D13876"/>
    <w:rsid w:val="00D13908"/>
    <w:rsid w:val="00D14348"/>
    <w:rsid w:val="00D14A95"/>
    <w:rsid w:val="00D14B54"/>
    <w:rsid w:val="00D14CCF"/>
    <w:rsid w:val="00D15939"/>
    <w:rsid w:val="00D16170"/>
    <w:rsid w:val="00D163D4"/>
    <w:rsid w:val="00D1643A"/>
    <w:rsid w:val="00D16705"/>
    <w:rsid w:val="00D16778"/>
    <w:rsid w:val="00D17306"/>
    <w:rsid w:val="00D17609"/>
    <w:rsid w:val="00D17986"/>
    <w:rsid w:val="00D179AF"/>
    <w:rsid w:val="00D17D95"/>
    <w:rsid w:val="00D20172"/>
    <w:rsid w:val="00D2084A"/>
    <w:rsid w:val="00D20A6A"/>
    <w:rsid w:val="00D20EB1"/>
    <w:rsid w:val="00D211AD"/>
    <w:rsid w:val="00D21349"/>
    <w:rsid w:val="00D21A62"/>
    <w:rsid w:val="00D21C6F"/>
    <w:rsid w:val="00D21D52"/>
    <w:rsid w:val="00D21E03"/>
    <w:rsid w:val="00D2271F"/>
    <w:rsid w:val="00D22963"/>
    <w:rsid w:val="00D22D2D"/>
    <w:rsid w:val="00D22E25"/>
    <w:rsid w:val="00D2328C"/>
    <w:rsid w:val="00D23332"/>
    <w:rsid w:val="00D237F0"/>
    <w:rsid w:val="00D239A8"/>
    <w:rsid w:val="00D241E6"/>
    <w:rsid w:val="00D243DD"/>
    <w:rsid w:val="00D2448C"/>
    <w:rsid w:val="00D248D5"/>
    <w:rsid w:val="00D248F6"/>
    <w:rsid w:val="00D249CF"/>
    <w:rsid w:val="00D24B1B"/>
    <w:rsid w:val="00D24CB6"/>
    <w:rsid w:val="00D24DE9"/>
    <w:rsid w:val="00D24FEC"/>
    <w:rsid w:val="00D25366"/>
    <w:rsid w:val="00D254EE"/>
    <w:rsid w:val="00D25536"/>
    <w:rsid w:val="00D25777"/>
    <w:rsid w:val="00D25FA3"/>
    <w:rsid w:val="00D260F8"/>
    <w:rsid w:val="00D263DA"/>
    <w:rsid w:val="00D267F0"/>
    <w:rsid w:val="00D26BF0"/>
    <w:rsid w:val="00D26F2B"/>
    <w:rsid w:val="00D27635"/>
    <w:rsid w:val="00D27833"/>
    <w:rsid w:val="00D27BAB"/>
    <w:rsid w:val="00D30145"/>
    <w:rsid w:val="00D3033E"/>
    <w:rsid w:val="00D30622"/>
    <w:rsid w:val="00D30AAC"/>
    <w:rsid w:val="00D30C8A"/>
    <w:rsid w:val="00D31372"/>
    <w:rsid w:val="00D31660"/>
    <w:rsid w:val="00D31664"/>
    <w:rsid w:val="00D318F2"/>
    <w:rsid w:val="00D31B0D"/>
    <w:rsid w:val="00D31D3D"/>
    <w:rsid w:val="00D3237E"/>
    <w:rsid w:val="00D326C1"/>
    <w:rsid w:val="00D32906"/>
    <w:rsid w:val="00D32A82"/>
    <w:rsid w:val="00D32FA1"/>
    <w:rsid w:val="00D33179"/>
    <w:rsid w:val="00D336CF"/>
    <w:rsid w:val="00D33CC4"/>
    <w:rsid w:val="00D33DD5"/>
    <w:rsid w:val="00D342C8"/>
    <w:rsid w:val="00D34BAB"/>
    <w:rsid w:val="00D34BD3"/>
    <w:rsid w:val="00D3506B"/>
    <w:rsid w:val="00D350B1"/>
    <w:rsid w:val="00D35504"/>
    <w:rsid w:val="00D3598E"/>
    <w:rsid w:val="00D35B00"/>
    <w:rsid w:val="00D35D60"/>
    <w:rsid w:val="00D35E67"/>
    <w:rsid w:val="00D3611F"/>
    <w:rsid w:val="00D3615F"/>
    <w:rsid w:val="00D362DF"/>
    <w:rsid w:val="00D3680D"/>
    <w:rsid w:val="00D369B4"/>
    <w:rsid w:val="00D36AE0"/>
    <w:rsid w:val="00D36BC5"/>
    <w:rsid w:val="00D36E23"/>
    <w:rsid w:val="00D36FA9"/>
    <w:rsid w:val="00D37489"/>
    <w:rsid w:val="00D374A0"/>
    <w:rsid w:val="00D374CE"/>
    <w:rsid w:val="00D37B56"/>
    <w:rsid w:val="00D37CB2"/>
    <w:rsid w:val="00D4062C"/>
    <w:rsid w:val="00D40748"/>
    <w:rsid w:val="00D40B2F"/>
    <w:rsid w:val="00D40D66"/>
    <w:rsid w:val="00D40ED6"/>
    <w:rsid w:val="00D40F31"/>
    <w:rsid w:val="00D41409"/>
    <w:rsid w:val="00D416C6"/>
    <w:rsid w:val="00D41933"/>
    <w:rsid w:val="00D41FE8"/>
    <w:rsid w:val="00D421C8"/>
    <w:rsid w:val="00D42307"/>
    <w:rsid w:val="00D42423"/>
    <w:rsid w:val="00D42903"/>
    <w:rsid w:val="00D431EF"/>
    <w:rsid w:val="00D437C2"/>
    <w:rsid w:val="00D439B1"/>
    <w:rsid w:val="00D43A13"/>
    <w:rsid w:val="00D43B7C"/>
    <w:rsid w:val="00D43F14"/>
    <w:rsid w:val="00D44A2B"/>
    <w:rsid w:val="00D4512D"/>
    <w:rsid w:val="00D4528C"/>
    <w:rsid w:val="00D452F1"/>
    <w:rsid w:val="00D4582D"/>
    <w:rsid w:val="00D45BAD"/>
    <w:rsid w:val="00D45CE8"/>
    <w:rsid w:val="00D46593"/>
    <w:rsid w:val="00D465FD"/>
    <w:rsid w:val="00D467B8"/>
    <w:rsid w:val="00D468B2"/>
    <w:rsid w:val="00D46A04"/>
    <w:rsid w:val="00D47310"/>
    <w:rsid w:val="00D47AFC"/>
    <w:rsid w:val="00D47FBE"/>
    <w:rsid w:val="00D5063B"/>
    <w:rsid w:val="00D508A4"/>
    <w:rsid w:val="00D50AED"/>
    <w:rsid w:val="00D50DB2"/>
    <w:rsid w:val="00D5132D"/>
    <w:rsid w:val="00D515D7"/>
    <w:rsid w:val="00D5180C"/>
    <w:rsid w:val="00D51AE8"/>
    <w:rsid w:val="00D51C3F"/>
    <w:rsid w:val="00D51EAD"/>
    <w:rsid w:val="00D523FF"/>
    <w:rsid w:val="00D524F0"/>
    <w:rsid w:val="00D52745"/>
    <w:rsid w:val="00D52CD6"/>
    <w:rsid w:val="00D52D59"/>
    <w:rsid w:val="00D52F1E"/>
    <w:rsid w:val="00D52FBE"/>
    <w:rsid w:val="00D531BD"/>
    <w:rsid w:val="00D5382B"/>
    <w:rsid w:val="00D5388A"/>
    <w:rsid w:val="00D53B5A"/>
    <w:rsid w:val="00D53E2B"/>
    <w:rsid w:val="00D53FFE"/>
    <w:rsid w:val="00D548D3"/>
    <w:rsid w:val="00D55BC8"/>
    <w:rsid w:val="00D55F27"/>
    <w:rsid w:val="00D5672D"/>
    <w:rsid w:val="00D56876"/>
    <w:rsid w:val="00D56A77"/>
    <w:rsid w:val="00D56CBF"/>
    <w:rsid w:val="00D57080"/>
    <w:rsid w:val="00D5708B"/>
    <w:rsid w:val="00D57635"/>
    <w:rsid w:val="00D576F0"/>
    <w:rsid w:val="00D57778"/>
    <w:rsid w:val="00D57B78"/>
    <w:rsid w:val="00D57F2E"/>
    <w:rsid w:val="00D60583"/>
    <w:rsid w:val="00D605FA"/>
    <w:rsid w:val="00D6069E"/>
    <w:rsid w:val="00D606FC"/>
    <w:rsid w:val="00D608E3"/>
    <w:rsid w:val="00D60D28"/>
    <w:rsid w:val="00D60D50"/>
    <w:rsid w:val="00D60ED3"/>
    <w:rsid w:val="00D60EFB"/>
    <w:rsid w:val="00D6209B"/>
    <w:rsid w:val="00D621A1"/>
    <w:rsid w:val="00D62260"/>
    <w:rsid w:val="00D622A1"/>
    <w:rsid w:val="00D622D0"/>
    <w:rsid w:val="00D6245E"/>
    <w:rsid w:val="00D624A6"/>
    <w:rsid w:val="00D624B3"/>
    <w:rsid w:val="00D624EF"/>
    <w:rsid w:val="00D624F5"/>
    <w:rsid w:val="00D6263B"/>
    <w:rsid w:val="00D626F3"/>
    <w:rsid w:val="00D6270E"/>
    <w:rsid w:val="00D62A58"/>
    <w:rsid w:val="00D63AF0"/>
    <w:rsid w:val="00D63D0A"/>
    <w:rsid w:val="00D640F9"/>
    <w:rsid w:val="00D645C9"/>
    <w:rsid w:val="00D64D30"/>
    <w:rsid w:val="00D65493"/>
    <w:rsid w:val="00D65612"/>
    <w:rsid w:val="00D65617"/>
    <w:rsid w:val="00D65D48"/>
    <w:rsid w:val="00D65E5B"/>
    <w:rsid w:val="00D6624F"/>
    <w:rsid w:val="00D662FC"/>
    <w:rsid w:val="00D66544"/>
    <w:rsid w:val="00D66590"/>
    <w:rsid w:val="00D66795"/>
    <w:rsid w:val="00D66A10"/>
    <w:rsid w:val="00D66A90"/>
    <w:rsid w:val="00D67059"/>
    <w:rsid w:val="00D67AAB"/>
    <w:rsid w:val="00D67B21"/>
    <w:rsid w:val="00D67C5C"/>
    <w:rsid w:val="00D7022E"/>
    <w:rsid w:val="00D70512"/>
    <w:rsid w:val="00D71185"/>
    <w:rsid w:val="00D715B5"/>
    <w:rsid w:val="00D718A6"/>
    <w:rsid w:val="00D71D07"/>
    <w:rsid w:val="00D7207E"/>
    <w:rsid w:val="00D7364A"/>
    <w:rsid w:val="00D73949"/>
    <w:rsid w:val="00D73EF6"/>
    <w:rsid w:val="00D7405C"/>
    <w:rsid w:val="00D7450E"/>
    <w:rsid w:val="00D746C7"/>
    <w:rsid w:val="00D74841"/>
    <w:rsid w:val="00D74AC2"/>
    <w:rsid w:val="00D74B62"/>
    <w:rsid w:val="00D74D32"/>
    <w:rsid w:val="00D74D92"/>
    <w:rsid w:val="00D74F28"/>
    <w:rsid w:val="00D7515C"/>
    <w:rsid w:val="00D7596A"/>
    <w:rsid w:val="00D75D46"/>
    <w:rsid w:val="00D75DD1"/>
    <w:rsid w:val="00D76449"/>
    <w:rsid w:val="00D764BF"/>
    <w:rsid w:val="00D766B1"/>
    <w:rsid w:val="00D7689F"/>
    <w:rsid w:val="00D76D61"/>
    <w:rsid w:val="00D76E2B"/>
    <w:rsid w:val="00D772D7"/>
    <w:rsid w:val="00D7748C"/>
    <w:rsid w:val="00D7763E"/>
    <w:rsid w:val="00D7768D"/>
    <w:rsid w:val="00D776E8"/>
    <w:rsid w:val="00D77748"/>
    <w:rsid w:val="00D77CE1"/>
    <w:rsid w:val="00D80A35"/>
    <w:rsid w:val="00D80BB2"/>
    <w:rsid w:val="00D80D36"/>
    <w:rsid w:val="00D80D65"/>
    <w:rsid w:val="00D810A9"/>
    <w:rsid w:val="00D819D2"/>
    <w:rsid w:val="00D81D32"/>
    <w:rsid w:val="00D81D41"/>
    <w:rsid w:val="00D8200E"/>
    <w:rsid w:val="00D82317"/>
    <w:rsid w:val="00D8235B"/>
    <w:rsid w:val="00D8246F"/>
    <w:rsid w:val="00D8273D"/>
    <w:rsid w:val="00D82A07"/>
    <w:rsid w:val="00D831E3"/>
    <w:rsid w:val="00D837E4"/>
    <w:rsid w:val="00D83D43"/>
    <w:rsid w:val="00D83DEC"/>
    <w:rsid w:val="00D85107"/>
    <w:rsid w:val="00D8526C"/>
    <w:rsid w:val="00D85AAA"/>
    <w:rsid w:val="00D85F0E"/>
    <w:rsid w:val="00D86284"/>
    <w:rsid w:val="00D8675D"/>
    <w:rsid w:val="00D86A79"/>
    <w:rsid w:val="00D86B60"/>
    <w:rsid w:val="00D86B9C"/>
    <w:rsid w:val="00D86E3B"/>
    <w:rsid w:val="00D870F8"/>
    <w:rsid w:val="00D8751C"/>
    <w:rsid w:val="00D87794"/>
    <w:rsid w:val="00D8794A"/>
    <w:rsid w:val="00D87E99"/>
    <w:rsid w:val="00D9001B"/>
    <w:rsid w:val="00D9008C"/>
    <w:rsid w:val="00D90106"/>
    <w:rsid w:val="00D902D5"/>
    <w:rsid w:val="00D903B7"/>
    <w:rsid w:val="00D906EE"/>
    <w:rsid w:val="00D90B3F"/>
    <w:rsid w:val="00D90D7E"/>
    <w:rsid w:val="00D911E3"/>
    <w:rsid w:val="00D91386"/>
    <w:rsid w:val="00D91536"/>
    <w:rsid w:val="00D91EFB"/>
    <w:rsid w:val="00D9234B"/>
    <w:rsid w:val="00D92C1A"/>
    <w:rsid w:val="00D92D69"/>
    <w:rsid w:val="00D93661"/>
    <w:rsid w:val="00D93A0F"/>
    <w:rsid w:val="00D93ACE"/>
    <w:rsid w:val="00D93BB5"/>
    <w:rsid w:val="00D93EED"/>
    <w:rsid w:val="00D93FBB"/>
    <w:rsid w:val="00D93FE4"/>
    <w:rsid w:val="00D94158"/>
    <w:rsid w:val="00D94293"/>
    <w:rsid w:val="00D9471B"/>
    <w:rsid w:val="00D9482C"/>
    <w:rsid w:val="00D94B11"/>
    <w:rsid w:val="00D94B34"/>
    <w:rsid w:val="00D955EF"/>
    <w:rsid w:val="00D9598F"/>
    <w:rsid w:val="00D95BE1"/>
    <w:rsid w:val="00D95C70"/>
    <w:rsid w:val="00D95D47"/>
    <w:rsid w:val="00D95DCD"/>
    <w:rsid w:val="00D9607A"/>
    <w:rsid w:val="00D96550"/>
    <w:rsid w:val="00D96748"/>
    <w:rsid w:val="00D969E8"/>
    <w:rsid w:val="00D96EE0"/>
    <w:rsid w:val="00D973FF"/>
    <w:rsid w:val="00D97813"/>
    <w:rsid w:val="00D97D4D"/>
    <w:rsid w:val="00D97F3F"/>
    <w:rsid w:val="00DA034D"/>
    <w:rsid w:val="00DA06A2"/>
    <w:rsid w:val="00DA07C3"/>
    <w:rsid w:val="00DA08A6"/>
    <w:rsid w:val="00DA0BE1"/>
    <w:rsid w:val="00DA10D0"/>
    <w:rsid w:val="00DA10EA"/>
    <w:rsid w:val="00DA1132"/>
    <w:rsid w:val="00DA1931"/>
    <w:rsid w:val="00DA2472"/>
    <w:rsid w:val="00DA3344"/>
    <w:rsid w:val="00DA3D4A"/>
    <w:rsid w:val="00DA423C"/>
    <w:rsid w:val="00DA458E"/>
    <w:rsid w:val="00DA52BB"/>
    <w:rsid w:val="00DA546A"/>
    <w:rsid w:val="00DA5668"/>
    <w:rsid w:val="00DA5992"/>
    <w:rsid w:val="00DA59C9"/>
    <w:rsid w:val="00DA5A6C"/>
    <w:rsid w:val="00DA5D63"/>
    <w:rsid w:val="00DA63BE"/>
    <w:rsid w:val="00DA65ED"/>
    <w:rsid w:val="00DA6DFD"/>
    <w:rsid w:val="00DA7113"/>
    <w:rsid w:val="00DB0026"/>
    <w:rsid w:val="00DB002D"/>
    <w:rsid w:val="00DB014C"/>
    <w:rsid w:val="00DB04AD"/>
    <w:rsid w:val="00DB052A"/>
    <w:rsid w:val="00DB09A1"/>
    <w:rsid w:val="00DB09FF"/>
    <w:rsid w:val="00DB0CFC"/>
    <w:rsid w:val="00DB0D26"/>
    <w:rsid w:val="00DB103B"/>
    <w:rsid w:val="00DB117F"/>
    <w:rsid w:val="00DB121E"/>
    <w:rsid w:val="00DB12D0"/>
    <w:rsid w:val="00DB12E3"/>
    <w:rsid w:val="00DB187C"/>
    <w:rsid w:val="00DB1CE4"/>
    <w:rsid w:val="00DB1DE4"/>
    <w:rsid w:val="00DB1E58"/>
    <w:rsid w:val="00DB1F12"/>
    <w:rsid w:val="00DB20C5"/>
    <w:rsid w:val="00DB223F"/>
    <w:rsid w:val="00DB2595"/>
    <w:rsid w:val="00DB3534"/>
    <w:rsid w:val="00DB3729"/>
    <w:rsid w:val="00DB383E"/>
    <w:rsid w:val="00DB3BA8"/>
    <w:rsid w:val="00DB3EF3"/>
    <w:rsid w:val="00DB4026"/>
    <w:rsid w:val="00DB4090"/>
    <w:rsid w:val="00DB445B"/>
    <w:rsid w:val="00DB448A"/>
    <w:rsid w:val="00DB44BF"/>
    <w:rsid w:val="00DB4A6F"/>
    <w:rsid w:val="00DB4B4F"/>
    <w:rsid w:val="00DB4D96"/>
    <w:rsid w:val="00DB521E"/>
    <w:rsid w:val="00DB596D"/>
    <w:rsid w:val="00DB59A5"/>
    <w:rsid w:val="00DB5CAA"/>
    <w:rsid w:val="00DB5D05"/>
    <w:rsid w:val="00DB5D0B"/>
    <w:rsid w:val="00DB5FE2"/>
    <w:rsid w:val="00DB638A"/>
    <w:rsid w:val="00DB6437"/>
    <w:rsid w:val="00DB6B68"/>
    <w:rsid w:val="00DB6CB4"/>
    <w:rsid w:val="00DB6D36"/>
    <w:rsid w:val="00DB6F98"/>
    <w:rsid w:val="00DB72C6"/>
    <w:rsid w:val="00DB74B8"/>
    <w:rsid w:val="00DB7B22"/>
    <w:rsid w:val="00DC04B4"/>
    <w:rsid w:val="00DC0792"/>
    <w:rsid w:val="00DC091A"/>
    <w:rsid w:val="00DC09C9"/>
    <w:rsid w:val="00DC0A7C"/>
    <w:rsid w:val="00DC0D8A"/>
    <w:rsid w:val="00DC1876"/>
    <w:rsid w:val="00DC20A6"/>
    <w:rsid w:val="00DC21F9"/>
    <w:rsid w:val="00DC26F3"/>
    <w:rsid w:val="00DC293C"/>
    <w:rsid w:val="00DC2CDD"/>
    <w:rsid w:val="00DC2EC2"/>
    <w:rsid w:val="00DC329C"/>
    <w:rsid w:val="00DC34F6"/>
    <w:rsid w:val="00DC35F2"/>
    <w:rsid w:val="00DC39B1"/>
    <w:rsid w:val="00DC3C40"/>
    <w:rsid w:val="00DC3C71"/>
    <w:rsid w:val="00DC3F78"/>
    <w:rsid w:val="00DC3FC9"/>
    <w:rsid w:val="00DC436B"/>
    <w:rsid w:val="00DC49F0"/>
    <w:rsid w:val="00DC4A24"/>
    <w:rsid w:val="00DC4C5D"/>
    <w:rsid w:val="00DC5067"/>
    <w:rsid w:val="00DC557D"/>
    <w:rsid w:val="00DC5953"/>
    <w:rsid w:val="00DC5B1A"/>
    <w:rsid w:val="00DC5CFD"/>
    <w:rsid w:val="00DC5D1D"/>
    <w:rsid w:val="00DC6018"/>
    <w:rsid w:val="00DC6063"/>
    <w:rsid w:val="00DC66F2"/>
    <w:rsid w:val="00DC68A8"/>
    <w:rsid w:val="00DC6B25"/>
    <w:rsid w:val="00DC6BB0"/>
    <w:rsid w:val="00DC7073"/>
    <w:rsid w:val="00DC71F4"/>
    <w:rsid w:val="00DC7478"/>
    <w:rsid w:val="00DC7554"/>
    <w:rsid w:val="00DC77E8"/>
    <w:rsid w:val="00DC793C"/>
    <w:rsid w:val="00DC7EF3"/>
    <w:rsid w:val="00DD0799"/>
    <w:rsid w:val="00DD0839"/>
    <w:rsid w:val="00DD0AA3"/>
    <w:rsid w:val="00DD1451"/>
    <w:rsid w:val="00DD14D3"/>
    <w:rsid w:val="00DD18D1"/>
    <w:rsid w:val="00DD192A"/>
    <w:rsid w:val="00DD2104"/>
    <w:rsid w:val="00DD2165"/>
    <w:rsid w:val="00DD21AB"/>
    <w:rsid w:val="00DD2877"/>
    <w:rsid w:val="00DD28D9"/>
    <w:rsid w:val="00DD2B4C"/>
    <w:rsid w:val="00DD3036"/>
    <w:rsid w:val="00DD340B"/>
    <w:rsid w:val="00DD4717"/>
    <w:rsid w:val="00DD48EF"/>
    <w:rsid w:val="00DD50A0"/>
    <w:rsid w:val="00DD5407"/>
    <w:rsid w:val="00DD5530"/>
    <w:rsid w:val="00DD602E"/>
    <w:rsid w:val="00DD610A"/>
    <w:rsid w:val="00DD645E"/>
    <w:rsid w:val="00DD6C41"/>
    <w:rsid w:val="00DD707E"/>
    <w:rsid w:val="00DD70C4"/>
    <w:rsid w:val="00DD7C12"/>
    <w:rsid w:val="00DD7CF0"/>
    <w:rsid w:val="00DE0405"/>
    <w:rsid w:val="00DE040E"/>
    <w:rsid w:val="00DE05F6"/>
    <w:rsid w:val="00DE0916"/>
    <w:rsid w:val="00DE0B94"/>
    <w:rsid w:val="00DE0C0F"/>
    <w:rsid w:val="00DE1234"/>
    <w:rsid w:val="00DE17E3"/>
    <w:rsid w:val="00DE1B0F"/>
    <w:rsid w:val="00DE1E34"/>
    <w:rsid w:val="00DE21C4"/>
    <w:rsid w:val="00DE2554"/>
    <w:rsid w:val="00DE2BE8"/>
    <w:rsid w:val="00DE3689"/>
    <w:rsid w:val="00DE383A"/>
    <w:rsid w:val="00DE3AC5"/>
    <w:rsid w:val="00DE3D55"/>
    <w:rsid w:val="00DE3D68"/>
    <w:rsid w:val="00DE3E62"/>
    <w:rsid w:val="00DE3F3F"/>
    <w:rsid w:val="00DE403E"/>
    <w:rsid w:val="00DE4203"/>
    <w:rsid w:val="00DE46F4"/>
    <w:rsid w:val="00DE4958"/>
    <w:rsid w:val="00DE4C5F"/>
    <w:rsid w:val="00DE4D06"/>
    <w:rsid w:val="00DE5323"/>
    <w:rsid w:val="00DE5660"/>
    <w:rsid w:val="00DE5E6C"/>
    <w:rsid w:val="00DE60A8"/>
    <w:rsid w:val="00DE6878"/>
    <w:rsid w:val="00DE69F3"/>
    <w:rsid w:val="00DE69F9"/>
    <w:rsid w:val="00DE6A4D"/>
    <w:rsid w:val="00DE6EF0"/>
    <w:rsid w:val="00DE713A"/>
    <w:rsid w:val="00DE71A1"/>
    <w:rsid w:val="00DE73A2"/>
    <w:rsid w:val="00DE7E50"/>
    <w:rsid w:val="00DF07BB"/>
    <w:rsid w:val="00DF0A34"/>
    <w:rsid w:val="00DF0DDB"/>
    <w:rsid w:val="00DF0F51"/>
    <w:rsid w:val="00DF11F7"/>
    <w:rsid w:val="00DF16BD"/>
    <w:rsid w:val="00DF1B82"/>
    <w:rsid w:val="00DF2429"/>
    <w:rsid w:val="00DF25CA"/>
    <w:rsid w:val="00DF299C"/>
    <w:rsid w:val="00DF2A07"/>
    <w:rsid w:val="00DF2B4B"/>
    <w:rsid w:val="00DF309B"/>
    <w:rsid w:val="00DF313D"/>
    <w:rsid w:val="00DF3647"/>
    <w:rsid w:val="00DF3CE7"/>
    <w:rsid w:val="00DF3D81"/>
    <w:rsid w:val="00DF41D8"/>
    <w:rsid w:val="00DF4297"/>
    <w:rsid w:val="00DF46AB"/>
    <w:rsid w:val="00DF4878"/>
    <w:rsid w:val="00DF489F"/>
    <w:rsid w:val="00DF4B86"/>
    <w:rsid w:val="00DF51EF"/>
    <w:rsid w:val="00DF559D"/>
    <w:rsid w:val="00DF5624"/>
    <w:rsid w:val="00DF5653"/>
    <w:rsid w:val="00DF5A03"/>
    <w:rsid w:val="00DF6302"/>
    <w:rsid w:val="00DF66FC"/>
    <w:rsid w:val="00DF6B6C"/>
    <w:rsid w:val="00DF6BED"/>
    <w:rsid w:val="00DF6E5C"/>
    <w:rsid w:val="00DF7301"/>
    <w:rsid w:val="00DF7A6B"/>
    <w:rsid w:val="00DF7B4B"/>
    <w:rsid w:val="00DF7D96"/>
    <w:rsid w:val="00E00692"/>
    <w:rsid w:val="00E00C32"/>
    <w:rsid w:val="00E00EDA"/>
    <w:rsid w:val="00E0131E"/>
    <w:rsid w:val="00E0133F"/>
    <w:rsid w:val="00E0163C"/>
    <w:rsid w:val="00E01BB2"/>
    <w:rsid w:val="00E01DEF"/>
    <w:rsid w:val="00E0214D"/>
    <w:rsid w:val="00E02346"/>
    <w:rsid w:val="00E02378"/>
    <w:rsid w:val="00E02FEE"/>
    <w:rsid w:val="00E03012"/>
    <w:rsid w:val="00E0373B"/>
    <w:rsid w:val="00E0393C"/>
    <w:rsid w:val="00E039D1"/>
    <w:rsid w:val="00E03AA6"/>
    <w:rsid w:val="00E04208"/>
    <w:rsid w:val="00E04E8F"/>
    <w:rsid w:val="00E04FBE"/>
    <w:rsid w:val="00E05514"/>
    <w:rsid w:val="00E05D57"/>
    <w:rsid w:val="00E05EB0"/>
    <w:rsid w:val="00E06044"/>
    <w:rsid w:val="00E061E7"/>
    <w:rsid w:val="00E064C1"/>
    <w:rsid w:val="00E06968"/>
    <w:rsid w:val="00E073C2"/>
    <w:rsid w:val="00E075A8"/>
    <w:rsid w:val="00E0781C"/>
    <w:rsid w:val="00E079AA"/>
    <w:rsid w:val="00E07AEF"/>
    <w:rsid w:val="00E07D49"/>
    <w:rsid w:val="00E102C4"/>
    <w:rsid w:val="00E1103C"/>
    <w:rsid w:val="00E11164"/>
    <w:rsid w:val="00E1120B"/>
    <w:rsid w:val="00E1147E"/>
    <w:rsid w:val="00E114B5"/>
    <w:rsid w:val="00E11B79"/>
    <w:rsid w:val="00E11C3D"/>
    <w:rsid w:val="00E11C53"/>
    <w:rsid w:val="00E1264A"/>
    <w:rsid w:val="00E127F1"/>
    <w:rsid w:val="00E12CC4"/>
    <w:rsid w:val="00E12EBF"/>
    <w:rsid w:val="00E1321A"/>
    <w:rsid w:val="00E134C9"/>
    <w:rsid w:val="00E137DC"/>
    <w:rsid w:val="00E1381A"/>
    <w:rsid w:val="00E145B0"/>
    <w:rsid w:val="00E14946"/>
    <w:rsid w:val="00E14BCF"/>
    <w:rsid w:val="00E14CEC"/>
    <w:rsid w:val="00E150D2"/>
    <w:rsid w:val="00E15512"/>
    <w:rsid w:val="00E15C4C"/>
    <w:rsid w:val="00E1640E"/>
    <w:rsid w:val="00E16990"/>
    <w:rsid w:val="00E16F5F"/>
    <w:rsid w:val="00E17136"/>
    <w:rsid w:val="00E173FB"/>
    <w:rsid w:val="00E1745F"/>
    <w:rsid w:val="00E176DD"/>
    <w:rsid w:val="00E17888"/>
    <w:rsid w:val="00E17A88"/>
    <w:rsid w:val="00E20033"/>
    <w:rsid w:val="00E2014F"/>
    <w:rsid w:val="00E203BB"/>
    <w:rsid w:val="00E2055B"/>
    <w:rsid w:val="00E206CE"/>
    <w:rsid w:val="00E208CF"/>
    <w:rsid w:val="00E20D53"/>
    <w:rsid w:val="00E20D54"/>
    <w:rsid w:val="00E20E2B"/>
    <w:rsid w:val="00E20E70"/>
    <w:rsid w:val="00E213C2"/>
    <w:rsid w:val="00E214AF"/>
    <w:rsid w:val="00E21595"/>
    <w:rsid w:val="00E21CAC"/>
    <w:rsid w:val="00E21E6B"/>
    <w:rsid w:val="00E228BB"/>
    <w:rsid w:val="00E22CEE"/>
    <w:rsid w:val="00E22D92"/>
    <w:rsid w:val="00E2305A"/>
    <w:rsid w:val="00E23342"/>
    <w:rsid w:val="00E2378B"/>
    <w:rsid w:val="00E239AD"/>
    <w:rsid w:val="00E23F1E"/>
    <w:rsid w:val="00E2414B"/>
    <w:rsid w:val="00E24434"/>
    <w:rsid w:val="00E24A20"/>
    <w:rsid w:val="00E24E1F"/>
    <w:rsid w:val="00E25427"/>
    <w:rsid w:val="00E25564"/>
    <w:rsid w:val="00E25644"/>
    <w:rsid w:val="00E25B5F"/>
    <w:rsid w:val="00E25C4C"/>
    <w:rsid w:val="00E26636"/>
    <w:rsid w:val="00E26755"/>
    <w:rsid w:val="00E2688D"/>
    <w:rsid w:val="00E2695A"/>
    <w:rsid w:val="00E26D22"/>
    <w:rsid w:val="00E26EAA"/>
    <w:rsid w:val="00E272B7"/>
    <w:rsid w:val="00E27D32"/>
    <w:rsid w:val="00E27F32"/>
    <w:rsid w:val="00E30427"/>
    <w:rsid w:val="00E304A0"/>
    <w:rsid w:val="00E3065A"/>
    <w:rsid w:val="00E31565"/>
    <w:rsid w:val="00E315FB"/>
    <w:rsid w:val="00E32196"/>
    <w:rsid w:val="00E32209"/>
    <w:rsid w:val="00E32222"/>
    <w:rsid w:val="00E32705"/>
    <w:rsid w:val="00E32BAB"/>
    <w:rsid w:val="00E32F50"/>
    <w:rsid w:val="00E3321D"/>
    <w:rsid w:val="00E333C5"/>
    <w:rsid w:val="00E34172"/>
    <w:rsid w:val="00E34988"/>
    <w:rsid w:val="00E34FC5"/>
    <w:rsid w:val="00E35922"/>
    <w:rsid w:val="00E35CD4"/>
    <w:rsid w:val="00E3612E"/>
    <w:rsid w:val="00E36334"/>
    <w:rsid w:val="00E365F2"/>
    <w:rsid w:val="00E36B19"/>
    <w:rsid w:val="00E36DE3"/>
    <w:rsid w:val="00E36E86"/>
    <w:rsid w:val="00E3734A"/>
    <w:rsid w:val="00E37604"/>
    <w:rsid w:val="00E37819"/>
    <w:rsid w:val="00E37B59"/>
    <w:rsid w:val="00E37C68"/>
    <w:rsid w:val="00E37D8A"/>
    <w:rsid w:val="00E40090"/>
    <w:rsid w:val="00E402FB"/>
    <w:rsid w:val="00E40657"/>
    <w:rsid w:val="00E407B1"/>
    <w:rsid w:val="00E40860"/>
    <w:rsid w:val="00E40A59"/>
    <w:rsid w:val="00E42539"/>
    <w:rsid w:val="00E42850"/>
    <w:rsid w:val="00E429A2"/>
    <w:rsid w:val="00E43C28"/>
    <w:rsid w:val="00E43CFB"/>
    <w:rsid w:val="00E43DB3"/>
    <w:rsid w:val="00E446C1"/>
    <w:rsid w:val="00E448EC"/>
    <w:rsid w:val="00E44E19"/>
    <w:rsid w:val="00E45386"/>
    <w:rsid w:val="00E453FE"/>
    <w:rsid w:val="00E45489"/>
    <w:rsid w:val="00E45919"/>
    <w:rsid w:val="00E45E5D"/>
    <w:rsid w:val="00E46459"/>
    <w:rsid w:val="00E46601"/>
    <w:rsid w:val="00E469DB"/>
    <w:rsid w:val="00E46ADA"/>
    <w:rsid w:val="00E46F4C"/>
    <w:rsid w:val="00E46FCF"/>
    <w:rsid w:val="00E4780A"/>
    <w:rsid w:val="00E4792C"/>
    <w:rsid w:val="00E47947"/>
    <w:rsid w:val="00E47B2B"/>
    <w:rsid w:val="00E47FDC"/>
    <w:rsid w:val="00E5003E"/>
    <w:rsid w:val="00E50208"/>
    <w:rsid w:val="00E5043A"/>
    <w:rsid w:val="00E50685"/>
    <w:rsid w:val="00E507FD"/>
    <w:rsid w:val="00E508A4"/>
    <w:rsid w:val="00E50F35"/>
    <w:rsid w:val="00E50F37"/>
    <w:rsid w:val="00E50F72"/>
    <w:rsid w:val="00E50FF8"/>
    <w:rsid w:val="00E514F7"/>
    <w:rsid w:val="00E514FC"/>
    <w:rsid w:val="00E51BF9"/>
    <w:rsid w:val="00E51EBD"/>
    <w:rsid w:val="00E52256"/>
    <w:rsid w:val="00E52715"/>
    <w:rsid w:val="00E528A7"/>
    <w:rsid w:val="00E52992"/>
    <w:rsid w:val="00E52BE3"/>
    <w:rsid w:val="00E52C8C"/>
    <w:rsid w:val="00E52F0F"/>
    <w:rsid w:val="00E5316A"/>
    <w:rsid w:val="00E535D1"/>
    <w:rsid w:val="00E53F33"/>
    <w:rsid w:val="00E54636"/>
    <w:rsid w:val="00E5476C"/>
    <w:rsid w:val="00E54DA9"/>
    <w:rsid w:val="00E54DE7"/>
    <w:rsid w:val="00E550BE"/>
    <w:rsid w:val="00E56094"/>
    <w:rsid w:val="00E564BE"/>
    <w:rsid w:val="00E56780"/>
    <w:rsid w:val="00E56ABF"/>
    <w:rsid w:val="00E56CCD"/>
    <w:rsid w:val="00E57019"/>
    <w:rsid w:val="00E5735F"/>
    <w:rsid w:val="00E57604"/>
    <w:rsid w:val="00E6002C"/>
    <w:rsid w:val="00E602EF"/>
    <w:rsid w:val="00E60339"/>
    <w:rsid w:val="00E608EF"/>
    <w:rsid w:val="00E609FC"/>
    <w:rsid w:val="00E60C26"/>
    <w:rsid w:val="00E61111"/>
    <w:rsid w:val="00E611C7"/>
    <w:rsid w:val="00E61257"/>
    <w:rsid w:val="00E61B85"/>
    <w:rsid w:val="00E61C86"/>
    <w:rsid w:val="00E61D1D"/>
    <w:rsid w:val="00E62203"/>
    <w:rsid w:val="00E6241D"/>
    <w:rsid w:val="00E62464"/>
    <w:rsid w:val="00E62D4E"/>
    <w:rsid w:val="00E62FC8"/>
    <w:rsid w:val="00E63450"/>
    <w:rsid w:val="00E634A9"/>
    <w:rsid w:val="00E634D8"/>
    <w:rsid w:val="00E638F8"/>
    <w:rsid w:val="00E6391C"/>
    <w:rsid w:val="00E63FB4"/>
    <w:rsid w:val="00E641B1"/>
    <w:rsid w:val="00E642AC"/>
    <w:rsid w:val="00E64595"/>
    <w:rsid w:val="00E64904"/>
    <w:rsid w:val="00E64A99"/>
    <w:rsid w:val="00E64A9F"/>
    <w:rsid w:val="00E64BBF"/>
    <w:rsid w:val="00E64CA5"/>
    <w:rsid w:val="00E64F62"/>
    <w:rsid w:val="00E64FFE"/>
    <w:rsid w:val="00E65657"/>
    <w:rsid w:val="00E65B83"/>
    <w:rsid w:val="00E663CF"/>
    <w:rsid w:val="00E67627"/>
    <w:rsid w:val="00E679A4"/>
    <w:rsid w:val="00E67A91"/>
    <w:rsid w:val="00E67AE4"/>
    <w:rsid w:val="00E67CE6"/>
    <w:rsid w:val="00E67E12"/>
    <w:rsid w:val="00E67F53"/>
    <w:rsid w:val="00E70198"/>
    <w:rsid w:val="00E7030D"/>
    <w:rsid w:val="00E7068A"/>
    <w:rsid w:val="00E71AC4"/>
    <w:rsid w:val="00E71E68"/>
    <w:rsid w:val="00E71E90"/>
    <w:rsid w:val="00E72519"/>
    <w:rsid w:val="00E72A60"/>
    <w:rsid w:val="00E73BB5"/>
    <w:rsid w:val="00E73C88"/>
    <w:rsid w:val="00E742C5"/>
    <w:rsid w:val="00E7430D"/>
    <w:rsid w:val="00E749CB"/>
    <w:rsid w:val="00E74FE9"/>
    <w:rsid w:val="00E7523C"/>
    <w:rsid w:val="00E7541E"/>
    <w:rsid w:val="00E7549D"/>
    <w:rsid w:val="00E75888"/>
    <w:rsid w:val="00E75899"/>
    <w:rsid w:val="00E758FB"/>
    <w:rsid w:val="00E75916"/>
    <w:rsid w:val="00E75BBC"/>
    <w:rsid w:val="00E75D67"/>
    <w:rsid w:val="00E75DBA"/>
    <w:rsid w:val="00E76830"/>
    <w:rsid w:val="00E769EA"/>
    <w:rsid w:val="00E76A71"/>
    <w:rsid w:val="00E76B41"/>
    <w:rsid w:val="00E76BC2"/>
    <w:rsid w:val="00E770AB"/>
    <w:rsid w:val="00E77181"/>
    <w:rsid w:val="00E771D7"/>
    <w:rsid w:val="00E8020A"/>
    <w:rsid w:val="00E80D40"/>
    <w:rsid w:val="00E80DED"/>
    <w:rsid w:val="00E80EA9"/>
    <w:rsid w:val="00E80F83"/>
    <w:rsid w:val="00E810E0"/>
    <w:rsid w:val="00E81163"/>
    <w:rsid w:val="00E81187"/>
    <w:rsid w:val="00E812E2"/>
    <w:rsid w:val="00E81E3A"/>
    <w:rsid w:val="00E81F8C"/>
    <w:rsid w:val="00E82A4A"/>
    <w:rsid w:val="00E82BE5"/>
    <w:rsid w:val="00E82CA2"/>
    <w:rsid w:val="00E82CDC"/>
    <w:rsid w:val="00E82D74"/>
    <w:rsid w:val="00E82DB0"/>
    <w:rsid w:val="00E82DE4"/>
    <w:rsid w:val="00E83680"/>
    <w:rsid w:val="00E836A9"/>
    <w:rsid w:val="00E836E2"/>
    <w:rsid w:val="00E83E1F"/>
    <w:rsid w:val="00E84203"/>
    <w:rsid w:val="00E8470A"/>
    <w:rsid w:val="00E8488C"/>
    <w:rsid w:val="00E849A7"/>
    <w:rsid w:val="00E849E3"/>
    <w:rsid w:val="00E84A0E"/>
    <w:rsid w:val="00E84DA1"/>
    <w:rsid w:val="00E85053"/>
    <w:rsid w:val="00E8509A"/>
    <w:rsid w:val="00E8513B"/>
    <w:rsid w:val="00E852D4"/>
    <w:rsid w:val="00E8583B"/>
    <w:rsid w:val="00E858C9"/>
    <w:rsid w:val="00E8594D"/>
    <w:rsid w:val="00E85A58"/>
    <w:rsid w:val="00E85DA0"/>
    <w:rsid w:val="00E85F99"/>
    <w:rsid w:val="00E86100"/>
    <w:rsid w:val="00E863CD"/>
    <w:rsid w:val="00E8700B"/>
    <w:rsid w:val="00E875D1"/>
    <w:rsid w:val="00E901DC"/>
    <w:rsid w:val="00E9022E"/>
    <w:rsid w:val="00E90A9B"/>
    <w:rsid w:val="00E90D93"/>
    <w:rsid w:val="00E90E13"/>
    <w:rsid w:val="00E91390"/>
    <w:rsid w:val="00E913B7"/>
    <w:rsid w:val="00E913F3"/>
    <w:rsid w:val="00E915D8"/>
    <w:rsid w:val="00E91BD4"/>
    <w:rsid w:val="00E91C0C"/>
    <w:rsid w:val="00E922FF"/>
    <w:rsid w:val="00E92610"/>
    <w:rsid w:val="00E92711"/>
    <w:rsid w:val="00E9296E"/>
    <w:rsid w:val="00E92B43"/>
    <w:rsid w:val="00E93394"/>
    <w:rsid w:val="00E936C6"/>
    <w:rsid w:val="00E9374E"/>
    <w:rsid w:val="00E93950"/>
    <w:rsid w:val="00E942B7"/>
    <w:rsid w:val="00E94A59"/>
    <w:rsid w:val="00E94E34"/>
    <w:rsid w:val="00E95581"/>
    <w:rsid w:val="00E955A6"/>
    <w:rsid w:val="00E955B0"/>
    <w:rsid w:val="00E95676"/>
    <w:rsid w:val="00E95683"/>
    <w:rsid w:val="00E96155"/>
    <w:rsid w:val="00E961C3"/>
    <w:rsid w:val="00E96DA2"/>
    <w:rsid w:val="00E970AE"/>
    <w:rsid w:val="00E972A2"/>
    <w:rsid w:val="00E975E5"/>
    <w:rsid w:val="00E97887"/>
    <w:rsid w:val="00E9795A"/>
    <w:rsid w:val="00E979E1"/>
    <w:rsid w:val="00E97B0C"/>
    <w:rsid w:val="00EA026A"/>
    <w:rsid w:val="00EA029D"/>
    <w:rsid w:val="00EA0736"/>
    <w:rsid w:val="00EA0827"/>
    <w:rsid w:val="00EA0962"/>
    <w:rsid w:val="00EA0B40"/>
    <w:rsid w:val="00EA109C"/>
    <w:rsid w:val="00EA1353"/>
    <w:rsid w:val="00EA14DA"/>
    <w:rsid w:val="00EA17D0"/>
    <w:rsid w:val="00EA2290"/>
    <w:rsid w:val="00EA2B90"/>
    <w:rsid w:val="00EA2D98"/>
    <w:rsid w:val="00EA345C"/>
    <w:rsid w:val="00EA3743"/>
    <w:rsid w:val="00EA3AE0"/>
    <w:rsid w:val="00EA3F9F"/>
    <w:rsid w:val="00EA4654"/>
    <w:rsid w:val="00EA49E0"/>
    <w:rsid w:val="00EA4ADA"/>
    <w:rsid w:val="00EA4B56"/>
    <w:rsid w:val="00EA5051"/>
    <w:rsid w:val="00EA5552"/>
    <w:rsid w:val="00EA569C"/>
    <w:rsid w:val="00EA5C04"/>
    <w:rsid w:val="00EA5EB5"/>
    <w:rsid w:val="00EA62FA"/>
    <w:rsid w:val="00EA648D"/>
    <w:rsid w:val="00EA6624"/>
    <w:rsid w:val="00EA6BA5"/>
    <w:rsid w:val="00EA6BEE"/>
    <w:rsid w:val="00EA70FB"/>
    <w:rsid w:val="00EA711A"/>
    <w:rsid w:val="00EA725A"/>
    <w:rsid w:val="00EA7770"/>
    <w:rsid w:val="00EA77D6"/>
    <w:rsid w:val="00EB0149"/>
    <w:rsid w:val="00EB0743"/>
    <w:rsid w:val="00EB08C2"/>
    <w:rsid w:val="00EB0933"/>
    <w:rsid w:val="00EB0A9F"/>
    <w:rsid w:val="00EB0AD2"/>
    <w:rsid w:val="00EB0B29"/>
    <w:rsid w:val="00EB1110"/>
    <w:rsid w:val="00EB132D"/>
    <w:rsid w:val="00EB1638"/>
    <w:rsid w:val="00EB17DD"/>
    <w:rsid w:val="00EB184E"/>
    <w:rsid w:val="00EB1A98"/>
    <w:rsid w:val="00EB1E39"/>
    <w:rsid w:val="00EB1F9B"/>
    <w:rsid w:val="00EB213E"/>
    <w:rsid w:val="00EB2D4B"/>
    <w:rsid w:val="00EB341E"/>
    <w:rsid w:val="00EB3493"/>
    <w:rsid w:val="00EB36EB"/>
    <w:rsid w:val="00EB37C8"/>
    <w:rsid w:val="00EB3D3A"/>
    <w:rsid w:val="00EB3DF7"/>
    <w:rsid w:val="00EB3E5B"/>
    <w:rsid w:val="00EB3EEE"/>
    <w:rsid w:val="00EB42A2"/>
    <w:rsid w:val="00EB46E6"/>
    <w:rsid w:val="00EB4A67"/>
    <w:rsid w:val="00EB4B10"/>
    <w:rsid w:val="00EB50B3"/>
    <w:rsid w:val="00EB521A"/>
    <w:rsid w:val="00EB5364"/>
    <w:rsid w:val="00EB571F"/>
    <w:rsid w:val="00EB5887"/>
    <w:rsid w:val="00EB5A42"/>
    <w:rsid w:val="00EB67A3"/>
    <w:rsid w:val="00EB6A38"/>
    <w:rsid w:val="00EB6EDE"/>
    <w:rsid w:val="00EB6EFF"/>
    <w:rsid w:val="00EB6F93"/>
    <w:rsid w:val="00EB6FE0"/>
    <w:rsid w:val="00EB722B"/>
    <w:rsid w:val="00EB73D8"/>
    <w:rsid w:val="00EC006D"/>
    <w:rsid w:val="00EC025F"/>
    <w:rsid w:val="00EC0675"/>
    <w:rsid w:val="00EC0699"/>
    <w:rsid w:val="00EC0900"/>
    <w:rsid w:val="00EC0CBA"/>
    <w:rsid w:val="00EC15E7"/>
    <w:rsid w:val="00EC1783"/>
    <w:rsid w:val="00EC1C9B"/>
    <w:rsid w:val="00EC1DEC"/>
    <w:rsid w:val="00EC226B"/>
    <w:rsid w:val="00EC22F0"/>
    <w:rsid w:val="00EC250B"/>
    <w:rsid w:val="00EC2522"/>
    <w:rsid w:val="00EC2666"/>
    <w:rsid w:val="00EC2902"/>
    <w:rsid w:val="00EC2D43"/>
    <w:rsid w:val="00EC30C1"/>
    <w:rsid w:val="00EC3100"/>
    <w:rsid w:val="00EC3156"/>
    <w:rsid w:val="00EC3181"/>
    <w:rsid w:val="00EC35A6"/>
    <w:rsid w:val="00EC3B48"/>
    <w:rsid w:val="00EC41F5"/>
    <w:rsid w:val="00EC46FF"/>
    <w:rsid w:val="00EC4B39"/>
    <w:rsid w:val="00EC4B79"/>
    <w:rsid w:val="00EC4D36"/>
    <w:rsid w:val="00EC4F81"/>
    <w:rsid w:val="00EC5019"/>
    <w:rsid w:val="00EC50B6"/>
    <w:rsid w:val="00EC58FD"/>
    <w:rsid w:val="00EC5E38"/>
    <w:rsid w:val="00EC6124"/>
    <w:rsid w:val="00EC613F"/>
    <w:rsid w:val="00EC636F"/>
    <w:rsid w:val="00EC70B0"/>
    <w:rsid w:val="00EC713F"/>
    <w:rsid w:val="00EC744E"/>
    <w:rsid w:val="00EC7843"/>
    <w:rsid w:val="00EC79C7"/>
    <w:rsid w:val="00EC7DFB"/>
    <w:rsid w:val="00EC7E85"/>
    <w:rsid w:val="00ED0356"/>
    <w:rsid w:val="00ED0399"/>
    <w:rsid w:val="00ED08DD"/>
    <w:rsid w:val="00ED0A9C"/>
    <w:rsid w:val="00ED1787"/>
    <w:rsid w:val="00ED1970"/>
    <w:rsid w:val="00ED23F2"/>
    <w:rsid w:val="00ED2C95"/>
    <w:rsid w:val="00ED3758"/>
    <w:rsid w:val="00ED3799"/>
    <w:rsid w:val="00ED37B9"/>
    <w:rsid w:val="00ED39CC"/>
    <w:rsid w:val="00ED4131"/>
    <w:rsid w:val="00ED445B"/>
    <w:rsid w:val="00ED4738"/>
    <w:rsid w:val="00ED4B6E"/>
    <w:rsid w:val="00ED5B81"/>
    <w:rsid w:val="00ED5B98"/>
    <w:rsid w:val="00ED5BA4"/>
    <w:rsid w:val="00ED5E95"/>
    <w:rsid w:val="00ED606A"/>
    <w:rsid w:val="00ED67AC"/>
    <w:rsid w:val="00ED6851"/>
    <w:rsid w:val="00ED7385"/>
    <w:rsid w:val="00ED74A2"/>
    <w:rsid w:val="00ED7525"/>
    <w:rsid w:val="00ED75A8"/>
    <w:rsid w:val="00EE046C"/>
    <w:rsid w:val="00EE0547"/>
    <w:rsid w:val="00EE0B59"/>
    <w:rsid w:val="00EE1021"/>
    <w:rsid w:val="00EE1437"/>
    <w:rsid w:val="00EE1978"/>
    <w:rsid w:val="00EE1C0C"/>
    <w:rsid w:val="00EE230A"/>
    <w:rsid w:val="00EE2C5D"/>
    <w:rsid w:val="00EE2F17"/>
    <w:rsid w:val="00EE30D0"/>
    <w:rsid w:val="00EE31C7"/>
    <w:rsid w:val="00EE3700"/>
    <w:rsid w:val="00EE3A95"/>
    <w:rsid w:val="00EE3BF7"/>
    <w:rsid w:val="00EE3F06"/>
    <w:rsid w:val="00EE4064"/>
    <w:rsid w:val="00EE430B"/>
    <w:rsid w:val="00EE4403"/>
    <w:rsid w:val="00EE4555"/>
    <w:rsid w:val="00EE46ED"/>
    <w:rsid w:val="00EE480C"/>
    <w:rsid w:val="00EE4832"/>
    <w:rsid w:val="00EE6074"/>
    <w:rsid w:val="00EE60EF"/>
    <w:rsid w:val="00EE7378"/>
    <w:rsid w:val="00EE7FCC"/>
    <w:rsid w:val="00EF0135"/>
    <w:rsid w:val="00EF0568"/>
    <w:rsid w:val="00EF0802"/>
    <w:rsid w:val="00EF08FE"/>
    <w:rsid w:val="00EF0B29"/>
    <w:rsid w:val="00EF0E18"/>
    <w:rsid w:val="00EF0E8A"/>
    <w:rsid w:val="00EF186D"/>
    <w:rsid w:val="00EF1BE3"/>
    <w:rsid w:val="00EF1D7D"/>
    <w:rsid w:val="00EF2364"/>
    <w:rsid w:val="00EF24EE"/>
    <w:rsid w:val="00EF24F6"/>
    <w:rsid w:val="00EF26BB"/>
    <w:rsid w:val="00EF27F7"/>
    <w:rsid w:val="00EF2A53"/>
    <w:rsid w:val="00EF3058"/>
    <w:rsid w:val="00EF31EC"/>
    <w:rsid w:val="00EF3766"/>
    <w:rsid w:val="00EF3D52"/>
    <w:rsid w:val="00EF3D62"/>
    <w:rsid w:val="00EF401F"/>
    <w:rsid w:val="00EF403E"/>
    <w:rsid w:val="00EF4462"/>
    <w:rsid w:val="00EF47F5"/>
    <w:rsid w:val="00EF49DA"/>
    <w:rsid w:val="00EF4A58"/>
    <w:rsid w:val="00EF4BED"/>
    <w:rsid w:val="00EF4DF5"/>
    <w:rsid w:val="00EF50C0"/>
    <w:rsid w:val="00EF5433"/>
    <w:rsid w:val="00EF551A"/>
    <w:rsid w:val="00EF67E9"/>
    <w:rsid w:val="00EF6A6A"/>
    <w:rsid w:val="00EF6F58"/>
    <w:rsid w:val="00EF755C"/>
    <w:rsid w:val="00EF75EB"/>
    <w:rsid w:val="00EF79D8"/>
    <w:rsid w:val="00EF79E4"/>
    <w:rsid w:val="00EF7E9B"/>
    <w:rsid w:val="00F00762"/>
    <w:rsid w:val="00F00985"/>
    <w:rsid w:val="00F0098D"/>
    <w:rsid w:val="00F00C47"/>
    <w:rsid w:val="00F01004"/>
    <w:rsid w:val="00F0117A"/>
    <w:rsid w:val="00F01376"/>
    <w:rsid w:val="00F01399"/>
    <w:rsid w:val="00F01B81"/>
    <w:rsid w:val="00F01BF5"/>
    <w:rsid w:val="00F029BD"/>
    <w:rsid w:val="00F02DDA"/>
    <w:rsid w:val="00F03462"/>
    <w:rsid w:val="00F03A4E"/>
    <w:rsid w:val="00F03F35"/>
    <w:rsid w:val="00F04032"/>
    <w:rsid w:val="00F04145"/>
    <w:rsid w:val="00F0494D"/>
    <w:rsid w:val="00F04BE8"/>
    <w:rsid w:val="00F04EF3"/>
    <w:rsid w:val="00F0534E"/>
    <w:rsid w:val="00F05543"/>
    <w:rsid w:val="00F05576"/>
    <w:rsid w:val="00F0557D"/>
    <w:rsid w:val="00F05B96"/>
    <w:rsid w:val="00F05E24"/>
    <w:rsid w:val="00F05F07"/>
    <w:rsid w:val="00F061CB"/>
    <w:rsid w:val="00F06274"/>
    <w:rsid w:val="00F0643C"/>
    <w:rsid w:val="00F068CE"/>
    <w:rsid w:val="00F07393"/>
    <w:rsid w:val="00F07528"/>
    <w:rsid w:val="00F07B80"/>
    <w:rsid w:val="00F07BEF"/>
    <w:rsid w:val="00F07E0A"/>
    <w:rsid w:val="00F07E6A"/>
    <w:rsid w:val="00F10247"/>
    <w:rsid w:val="00F10261"/>
    <w:rsid w:val="00F1028F"/>
    <w:rsid w:val="00F1057D"/>
    <w:rsid w:val="00F1072E"/>
    <w:rsid w:val="00F108E6"/>
    <w:rsid w:val="00F10CE1"/>
    <w:rsid w:val="00F10D7C"/>
    <w:rsid w:val="00F10FF0"/>
    <w:rsid w:val="00F11195"/>
    <w:rsid w:val="00F116D4"/>
    <w:rsid w:val="00F116FB"/>
    <w:rsid w:val="00F11966"/>
    <w:rsid w:val="00F120D9"/>
    <w:rsid w:val="00F12C30"/>
    <w:rsid w:val="00F12C89"/>
    <w:rsid w:val="00F12DA4"/>
    <w:rsid w:val="00F1347D"/>
    <w:rsid w:val="00F1356F"/>
    <w:rsid w:val="00F1373B"/>
    <w:rsid w:val="00F13F60"/>
    <w:rsid w:val="00F14782"/>
    <w:rsid w:val="00F149CE"/>
    <w:rsid w:val="00F14DD9"/>
    <w:rsid w:val="00F14FDD"/>
    <w:rsid w:val="00F15316"/>
    <w:rsid w:val="00F1539A"/>
    <w:rsid w:val="00F15D52"/>
    <w:rsid w:val="00F15DA8"/>
    <w:rsid w:val="00F16322"/>
    <w:rsid w:val="00F16ADB"/>
    <w:rsid w:val="00F16DAC"/>
    <w:rsid w:val="00F16F28"/>
    <w:rsid w:val="00F170E3"/>
    <w:rsid w:val="00F1729B"/>
    <w:rsid w:val="00F20141"/>
    <w:rsid w:val="00F20F69"/>
    <w:rsid w:val="00F21269"/>
    <w:rsid w:val="00F2178B"/>
    <w:rsid w:val="00F21AAE"/>
    <w:rsid w:val="00F21B73"/>
    <w:rsid w:val="00F21EB9"/>
    <w:rsid w:val="00F2226A"/>
    <w:rsid w:val="00F224E0"/>
    <w:rsid w:val="00F225D4"/>
    <w:rsid w:val="00F22A33"/>
    <w:rsid w:val="00F22BEC"/>
    <w:rsid w:val="00F22EC0"/>
    <w:rsid w:val="00F22F22"/>
    <w:rsid w:val="00F239D1"/>
    <w:rsid w:val="00F23D46"/>
    <w:rsid w:val="00F23EBE"/>
    <w:rsid w:val="00F24552"/>
    <w:rsid w:val="00F247E1"/>
    <w:rsid w:val="00F25784"/>
    <w:rsid w:val="00F25879"/>
    <w:rsid w:val="00F25C54"/>
    <w:rsid w:val="00F25E01"/>
    <w:rsid w:val="00F265A6"/>
    <w:rsid w:val="00F268EF"/>
    <w:rsid w:val="00F268FE"/>
    <w:rsid w:val="00F26A58"/>
    <w:rsid w:val="00F26D7E"/>
    <w:rsid w:val="00F2755B"/>
    <w:rsid w:val="00F27624"/>
    <w:rsid w:val="00F27D48"/>
    <w:rsid w:val="00F27E82"/>
    <w:rsid w:val="00F304C7"/>
    <w:rsid w:val="00F30814"/>
    <w:rsid w:val="00F30846"/>
    <w:rsid w:val="00F30949"/>
    <w:rsid w:val="00F30D50"/>
    <w:rsid w:val="00F31465"/>
    <w:rsid w:val="00F31479"/>
    <w:rsid w:val="00F3195D"/>
    <w:rsid w:val="00F31EEC"/>
    <w:rsid w:val="00F32603"/>
    <w:rsid w:val="00F32C85"/>
    <w:rsid w:val="00F32D34"/>
    <w:rsid w:val="00F32D8C"/>
    <w:rsid w:val="00F3324E"/>
    <w:rsid w:val="00F334B7"/>
    <w:rsid w:val="00F33728"/>
    <w:rsid w:val="00F338D3"/>
    <w:rsid w:val="00F338D4"/>
    <w:rsid w:val="00F345FD"/>
    <w:rsid w:val="00F34AFF"/>
    <w:rsid w:val="00F35481"/>
    <w:rsid w:val="00F35570"/>
    <w:rsid w:val="00F3581E"/>
    <w:rsid w:val="00F35C8D"/>
    <w:rsid w:val="00F35CDD"/>
    <w:rsid w:val="00F35FB1"/>
    <w:rsid w:val="00F35FFC"/>
    <w:rsid w:val="00F3633A"/>
    <w:rsid w:val="00F365DE"/>
    <w:rsid w:val="00F37210"/>
    <w:rsid w:val="00F37772"/>
    <w:rsid w:val="00F37916"/>
    <w:rsid w:val="00F40022"/>
    <w:rsid w:val="00F402A0"/>
    <w:rsid w:val="00F405B6"/>
    <w:rsid w:val="00F40725"/>
    <w:rsid w:val="00F407BD"/>
    <w:rsid w:val="00F40991"/>
    <w:rsid w:val="00F40FDF"/>
    <w:rsid w:val="00F41297"/>
    <w:rsid w:val="00F4177C"/>
    <w:rsid w:val="00F41805"/>
    <w:rsid w:val="00F41B6A"/>
    <w:rsid w:val="00F41D19"/>
    <w:rsid w:val="00F42090"/>
    <w:rsid w:val="00F42464"/>
    <w:rsid w:val="00F4257D"/>
    <w:rsid w:val="00F42B2F"/>
    <w:rsid w:val="00F42B41"/>
    <w:rsid w:val="00F42BE6"/>
    <w:rsid w:val="00F43059"/>
    <w:rsid w:val="00F4311F"/>
    <w:rsid w:val="00F43245"/>
    <w:rsid w:val="00F433D5"/>
    <w:rsid w:val="00F4390B"/>
    <w:rsid w:val="00F4398C"/>
    <w:rsid w:val="00F440AA"/>
    <w:rsid w:val="00F44261"/>
    <w:rsid w:val="00F448CA"/>
    <w:rsid w:val="00F449FD"/>
    <w:rsid w:val="00F44B28"/>
    <w:rsid w:val="00F44CE5"/>
    <w:rsid w:val="00F44D5C"/>
    <w:rsid w:val="00F44EFF"/>
    <w:rsid w:val="00F44F4C"/>
    <w:rsid w:val="00F4556F"/>
    <w:rsid w:val="00F45EC8"/>
    <w:rsid w:val="00F45F39"/>
    <w:rsid w:val="00F45F3A"/>
    <w:rsid w:val="00F461F9"/>
    <w:rsid w:val="00F46308"/>
    <w:rsid w:val="00F46D4D"/>
    <w:rsid w:val="00F471A8"/>
    <w:rsid w:val="00F47431"/>
    <w:rsid w:val="00F477D0"/>
    <w:rsid w:val="00F47845"/>
    <w:rsid w:val="00F47AB5"/>
    <w:rsid w:val="00F47C17"/>
    <w:rsid w:val="00F5036C"/>
    <w:rsid w:val="00F503C3"/>
    <w:rsid w:val="00F505B5"/>
    <w:rsid w:val="00F507B0"/>
    <w:rsid w:val="00F50E2E"/>
    <w:rsid w:val="00F50ECE"/>
    <w:rsid w:val="00F50ECF"/>
    <w:rsid w:val="00F510BE"/>
    <w:rsid w:val="00F51238"/>
    <w:rsid w:val="00F51448"/>
    <w:rsid w:val="00F52486"/>
    <w:rsid w:val="00F5270A"/>
    <w:rsid w:val="00F529EA"/>
    <w:rsid w:val="00F52A9D"/>
    <w:rsid w:val="00F53040"/>
    <w:rsid w:val="00F530E3"/>
    <w:rsid w:val="00F530F4"/>
    <w:rsid w:val="00F5365E"/>
    <w:rsid w:val="00F53975"/>
    <w:rsid w:val="00F53AB1"/>
    <w:rsid w:val="00F54065"/>
    <w:rsid w:val="00F54439"/>
    <w:rsid w:val="00F54598"/>
    <w:rsid w:val="00F54844"/>
    <w:rsid w:val="00F54D14"/>
    <w:rsid w:val="00F55372"/>
    <w:rsid w:val="00F55661"/>
    <w:rsid w:val="00F55752"/>
    <w:rsid w:val="00F55915"/>
    <w:rsid w:val="00F559AC"/>
    <w:rsid w:val="00F55C81"/>
    <w:rsid w:val="00F55F67"/>
    <w:rsid w:val="00F560B1"/>
    <w:rsid w:val="00F56154"/>
    <w:rsid w:val="00F56542"/>
    <w:rsid w:val="00F56995"/>
    <w:rsid w:val="00F570DE"/>
    <w:rsid w:val="00F5730B"/>
    <w:rsid w:val="00F57A8A"/>
    <w:rsid w:val="00F57C39"/>
    <w:rsid w:val="00F6021C"/>
    <w:rsid w:val="00F60608"/>
    <w:rsid w:val="00F60A28"/>
    <w:rsid w:val="00F6138F"/>
    <w:rsid w:val="00F61405"/>
    <w:rsid w:val="00F617A8"/>
    <w:rsid w:val="00F618E3"/>
    <w:rsid w:val="00F619CA"/>
    <w:rsid w:val="00F61BA2"/>
    <w:rsid w:val="00F61E09"/>
    <w:rsid w:val="00F61F1C"/>
    <w:rsid w:val="00F621E5"/>
    <w:rsid w:val="00F6231F"/>
    <w:rsid w:val="00F62568"/>
    <w:rsid w:val="00F629E3"/>
    <w:rsid w:val="00F62C1C"/>
    <w:rsid w:val="00F62DB1"/>
    <w:rsid w:val="00F62FBF"/>
    <w:rsid w:val="00F631C6"/>
    <w:rsid w:val="00F63F5C"/>
    <w:rsid w:val="00F6467D"/>
    <w:rsid w:val="00F64818"/>
    <w:rsid w:val="00F649D5"/>
    <w:rsid w:val="00F64A5A"/>
    <w:rsid w:val="00F64C99"/>
    <w:rsid w:val="00F655E2"/>
    <w:rsid w:val="00F65F95"/>
    <w:rsid w:val="00F660B2"/>
    <w:rsid w:val="00F66323"/>
    <w:rsid w:val="00F6647A"/>
    <w:rsid w:val="00F66B0B"/>
    <w:rsid w:val="00F66C83"/>
    <w:rsid w:val="00F66DD5"/>
    <w:rsid w:val="00F67047"/>
    <w:rsid w:val="00F6725B"/>
    <w:rsid w:val="00F672D2"/>
    <w:rsid w:val="00F67318"/>
    <w:rsid w:val="00F676E1"/>
    <w:rsid w:val="00F6794D"/>
    <w:rsid w:val="00F67DFF"/>
    <w:rsid w:val="00F703D6"/>
    <w:rsid w:val="00F705EB"/>
    <w:rsid w:val="00F70937"/>
    <w:rsid w:val="00F71074"/>
    <w:rsid w:val="00F712E4"/>
    <w:rsid w:val="00F7165B"/>
    <w:rsid w:val="00F7176E"/>
    <w:rsid w:val="00F71A80"/>
    <w:rsid w:val="00F71B7F"/>
    <w:rsid w:val="00F7204B"/>
    <w:rsid w:val="00F72E7A"/>
    <w:rsid w:val="00F7358C"/>
    <w:rsid w:val="00F73828"/>
    <w:rsid w:val="00F738E2"/>
    <w:rsid w:val="00F73E8B"/>
    <w:rsid w:val="00F7432B"/>
    <w:rsid w:val="00F744F2"/>
    <w:rsid w:val="00F7484E"/>
    <w:rsid w:val="00F74FE2"/>
    <w:rsid w:val="00F75A67"/>
    <w:rsid w:val="00F76791"/>
    <w:rsid w:val="00F769DB"/>
    <w:rsid w:val="00F76E65"/>
    <w:rsid w:val="00F76EB0"/>
    <w:rsid w:val="00F7748F"/>
    <w:rsid w:val="00F777FB"/>
    <w:rsid w:val="00F77886"/>
    <w:rsid w:val="00F77A3C"/>
    <w:rsid w:val="00F77A81"/>
    <w:rsid w:val="00F805D2"/>
    <w:rsid w:val="00F80A81"/>
    <w:rsid w:val="00F81950"/>
    <w:rsid w:val="00F819BE"/>
    <w:rsid w:val="00F81C67"/>
    <w:rsid w:val="00F81D04"/>
    <w:rsid w:val="00F82251"/>
    <w:rsid w:val="00F82385"/>
    <w:rsid w:val="00F82A0C"/>
    <w:rsid w:val="00F82D0D"/>
    <w:rsid w:val="00F83620"/>
    <w:rsid w:val="00F837AD"/>
    <w:rsid w:val="00F83941"/>
    <w:rsid w:val="00F83CB7"/>
    <w:rsid w:val="00F841E5"/>
    <w:rsid w:val="00F846BC"/>
    <w:rsid w:val="00F849F5"/>
    <w:rsid w:val="00F84D50"/>
    <w:rsid w:val="00F853C0"/>
    <w:rsid w:val="00F853DD"/>
    <w:rsid w:val="00F85553"/>
    <w:rsid w:val="00F85565"/>
    <w:rsid w:val="00F856EE"/>
    <w:rsid w:val="00F8582F"/>
    <w:rsid w:val="00F858D2"/>
    <w:rsid w:val="00F85E1D"/>
    <w:rsid w:val="00F8601B"/>
    <w:rsid w:val="00F86A20"/>
    <w:rsid w:val="00F86CCF"/>
    <w:rsid w:val="00F90010"/>
    <w:rsid w:val="00F9009B"/>
    <w:rsid w:val="00F90109"/>
    <w:rsid w:val="00F90249"/>
    <w:rsid w:val="00F9061F"/>
    <w:rsid w:val="00F90A65"/>
    <w:rsid w:val="00F90FA8"/>
    <w:rsid w:val="00F91077"/>
    <w:rsid w:val="00F91395"/>
    <w:rsid w:val="00F91B93"/>
    <w:rsid w:val="00F91DC6"/>
    <w:rsid w:val="00F9217B"/>
    <w:rsid w:val="00F921CB"/>
    <w:rsid w:val="00F92468"/>
    <w:rsid w:val="00F92628"/>
    <w:rsid w:val="00F92929"/>
    <w:rsid w:val="00F92C41"/>
    <w:rsid w:val="00F9343F"/>
    <w:rsid w:val="00F9401D"/>
    <w:rsid w:val="00F94272"/>
    <w:rsid w:val="00F94A69"/>
    <w:rsid w:val="00F94EA9"/>
    <w:rsid w:val="00F94F05"/>
    <w:rsid w:val="00F950CB"/>
    <w:rsid w:val="00F951AB"/>
    <w:rsid w:val="00F9528E"/>
    <w:rsid w:val="00F9571F"/>
    <w:rsid w:val="00F95A65"/>
    <w:rsid w:val="00F95B6B"/>
    <w:rsid w:val="00F95C58"/>
    <w:rsid w:val="00F96037"/>
    <w:rsid w:val="00F96335"/>
    <w:rsid w:val="00F96383"/>
    <w:rsid w:val="00F967B8"/>
    <w:rsid w:val="00F96AFF"/>
    <w:rsid w:val="00F96BA4"/>
    <w:rsid w:val="00F973A1"/>
    <w:rsid w:val="00F973C7"/>
    <w:rsid w:val="00F9761E"/>
    <w:rsid w:val="00F97ACD"/>
    <w:rsid w:val="00F97B53"/>
    <w:rsid w:val="00F97F21"/>
    <w:rsid w:val="00FA0237"/>
    <w:rsid w:val="00FA0370"/>
    <w:rsid w:val="00FA0665"/>
    <w:rsid w:val="00FA0BE4"/>
    <w:rsid w:val="00FA0C2D"/>
    <w:rsid w:val="00FA1653"/>
    <w:rsid w:val="00FA2110"/>
    <w:rsid w:val="00FA2274"/>
    <w:rsid w:val="00FA2506"/>
    <w:rsid w:val="00FA2841"/>
    <w:rsid w:val="00FA2A23"/>
    <w:rsid w:val="00FA2AE0"/>
    <w:rsid w:val="00FA3311"/>
    <w:rsid w:val="00FA3F00"/>
    <w:rsid w:val="00FA4692"/>
    <w:rsid w:val="00FA589C"/>
    <w:rsid w:val="00FA5982"/>
    <w:rsid w:val="00FA59A4"/>
    <w:rsid w:val="00FA5A93"/>
    <w:rsid w:val="00FA5A9A"/>
    <w:rsid w:val="00FA5D99"/>
    <w:rsid w:val="00FA602C"/>
    <w:rsid w:val="00FA6170"/>
    <w:rsid w:val="00FA617C"/>
    <w:rsid w:val="00FA6492"/>
    <w:rsid w:val="00FA700B"/>
    <w:rsid w:val="00FA70FD"/>
    <w:rsid w:val="00FA72C0"/>
    <w:rsid w:val="00FA7704"/>
    <w:rsid w:val="00FA7721"/>
    <w:rsid w:val="00FA77F3"/>
    <w:rsid w:val="00FA788F"/>
    <w:rsid w:val="00FB015D"/>
    <w:rsid w:val="00FB01F1"/>
    <w:rsid w:val="00FB047C"/>
    <w:rsid w:val="00FB07BD"/>
    <w:rsid w:val="00FB0A43"/>
    <w:rsid w:val="00FB0F83"/>
    <w:rsid w:val="00FB0FC6"/>
    <w:rsid w:val="00FB1057"/>
    <w:rsid w:val="00FB11B5"/>
    <w:rsid w:val="00FB1A36"/>
    <w:rsid w:val="00FB1C9D"/>
    <w:rsid w:val="00FB1FED"/>
    <w:rsid w:val="00FB2074"/>
    <w:rsid w:val="00FB2995"/>
    <w:rsid w:val="00FB2C7A"/>
    <w:rsid w:val="00FB33FD"/>
    <w:rsid w:val="00FB3596"/>
    <w:rsid w:val="00FB3656"/>
    <w:rsid w:val="00FB3BA5"/>
    <w:rsid w:val="00FB3FE1"/>
    <w:rsid w:val="00FB4076"/>
    <w:rsid w:val="00FB490D"/>
    <w:rsid w:val="00FB496E"/>
    <w:rsid w:val="00FB4B16"/>
    <w:rsid w:val="00FB5031"/>
    <w:rsid w:val="00FB543F"/>
    <w:rsid w:val="00FB5655"/>
    <w:rsid w:val="00FB5985"/>
    <w:rsid w:val="00FB5B48"/>
    <w:rsid w:val="00FB602F"/>
    <w:rsid w:val="00FB6077"/>
    <w:rsid w:val="00FB60BF"/>
    <w:rsid w:val="00FB61CF"/>
    <w:rsid w:val="00FB6310"/>
    <w:rsid w:val="00FB6CCC"/>
    <w:rsid w:val="00FB6D19"/>
    <w:rsid w:val="00FB6F95"/>
    <w:rsid w:val="00FB73F1"/>
    <w:rsid w:val="00FB77FF"/>
    <w:rsid w:val="00FB7A62"/>
    <w:rsid w:val="00FB7E58"/>
    <w:rsid w:val="00FB7E8C"/>
    <w:rsid w:val="00FB7F93"/>
    <w:rsid w:val="00FC0389"/>
    <w:rsid w:val="00FC0709"/>
    <w:rsid w:val="00FC07C0"/>
    <w:rsid w:val="00FC0917"/>
    <w:rsid w:val="00FC1BEE"/>
    <w:rsid w:val="00FC2B21"/>
    <w:rsid w:val="00FC2F53"/>
    <w:rsid w:val="00FC333F"/>
    <w:rsid w:val="00FC3396"/>
    <w:rsid w:val="00FC34DC"/>
    <w:rsid w:val="00FC3526"/>
    <w:rsid w:val="00FC3E61"/>
    <w:rsid w:val="00FC3E7A"/>
    <w:rsid w:val="00FC4046"/>
    <w:rsid w:val="00FC41DD"/>
    <w:rsid w:val="00FC429E"/>
    <w:rsid w:val="00FC465F"/>
    <w:rsid w:val="00FC4D1D"/>
    <w:rsid w:val="00FC5300"/>
    <w:rsid w:val="00FC57C0"/>
    <w:rsid w:val="00FC5BB8"/>
    <w:rsid w:val="00FC62F9"/>
    <w:rsid w:val="00FC6883"/>
    <w:rsid w:val="00FC7003"/>
    <w:rsid w:val="00FC707D"/>
    <w:rsid w:val="00FC72E3"/>
    <w:rsid w:val="00FC7428"/>
    <w:rsid w:val="00FC744D"/>
    <w:rsid w:val="00FC7643"/>
    <w:rsid w:val="00FC7962"/>
    <w:rsid w:val="00FC7CA4"/>
    <w:rsid w:val="00FD0399"/>
    <w:rsid w:val="00FD0453"/>
    <w:rsid w:val="00FD0542"/>
    <w:rsid w:val="00FD06EE"/>
    <w:rsid w:val="00FD0727"/>
    <w:rsid w:val="00FD0E03"/>
    <w:rsid w:val="00FD10A2"/>
    <w:rsid w:val="00FD14FB"/>
    <w:rsid w:val="00FD164B"/>
    <w:rsid w:val="00FD19A1"/>
    <w:rsid w:val="00FD1A06"/>
    <w:rsid w:val="00FD1A87"/>
    <w:rsid w:val="00FD1B5D"/>
    <w:rsid w:val="00FD1DF0"/>
    <w:rsid w:val="00FD2144"/>
    <w:rsid w:val="00FD2280"/>
    <w:rsid w:val="00FD22E2"/>
    <w:rsid w:val="00FD2528"/>
    <w:rsid w:val="00FD254C"/>
    <w:rsid w:val="00FD26C9"/>
    <w:rsid w:val="00FD2893"/>
    <w:rsid w:val="00FD2A00"/>
    <w:rsid w:val="00FD2B14"/>
    <w:rsid w:val="00FD316C"/>
    <w:rsid w:val="00FD38B1"/>
    <w:rsid w:val="00FD396E"/>
    <w:rsid w:val="00FD3F97"/>
    <w:rsid w:val="00FD3FDD"/>
    <w:rsid w:val="00FD4147"/>
    <w:rsid w:val="00FD4273"/>
    <w:rsid w:val="00FD42C5"/>
    <w:rsid w:val="00FD4EE5"/>
    <w:rsid w:val="00FD5404"/>
    <w:rsid w:val="00FD5896"/>
    <w:rsid w:val="00FD5C55"/>
    <w:rsid w:val="00FD5E03"/>
    <w:rsid w:val="00FD620E"/>
    <w:rsid w:val="00FD62F1"/>
    <w:rsid w:val="00FD633C"/>
    <w:rsid w:val="00FD65BF"/>
    <w:rsid w:val="00FD66D9"/>
    <w:rsid w:val="00FD6A9B"/>
    <w:rsid w:val="00FD6BA0"/>
    <w:rsid w:val="00FD6DA7"/>
    <w:rsid w:val="00FD700B"/>
    <w:rsid w:val="00FD734B"/>
    <w:rsid w:val="00FD74FE"/>
    <w:rsid w:val="00FD7573"/>
    <w:rsid w:val="00FD7B08"/>
    <w:rsid w:val="00FD7ED9"/>
    <w:rsid w:val="00FD7FD2"/>
    <w:rsid w:val="00FE0153"/>
    <w:rsid w:val="00FE01D4"/>
    <w:rsid w:val="00FE034C"/>
    <w:rsid w:val="00FE03BC"/>
    <w:rsid w:val="00FE0C50"/>
    <w:rsid w:val="00FE0D7A"/>
    <w:rsid w:val="00FE0FBC"/>
    <w:rsid w:val="00FE1109"/>
    <w:rsid w:val="00FE15EE"/>
    <w:rsid w:val="00FE170B"/>
    <w:rsid w:val="00FE17AB"/>
    <w:rsid w:val="00FE193A"/>
    <w:rsid w:val="00FE1A43"/>
    <w:rsid w:val="00FE2100"/>
    <w:rsid w:val="00FE25B7"/>
    <w:rsid w:val="00FE2605"/>
    <w:rsid w:val="00FE2992"/>
    <w:rsid w:val="00FE2E8A"/>
    <w:rsid w:val="00FE2FBB"/>
    <w:rsid w:val="00FE3100"/>
    <w:rsid w:val="00FE3536"/>
    <w:rsid w:val="00FE38F4"/>
    <w:rsid w:val="00FE399A"/>
    <w:rsid w:val="00FE39F7"/>
    <w:rsid w:val="00FE3CBD"/>
    <w:rsid w:val="00FE4486"/>
    <w:rsid w:val="00FE44C6"/>
    <w:rsid w:val="00FE45E4"/>
    <w:rsid w:val="00FE46BE"/>
    <w:rsid w:val="00FE471D"/>
    <w:rsid w:val="00FE48F0"/>
    <w:rsid w:val="00FE4AF5"/>
    <w:rsid w:val="00FE4F89"/>
    <w:rsid w:val="00FE4FF7"/>
    <w:rsid w:val="00FE59DF"/>
    <w:rsid w:val="00FE59E3"/>
    <w:rsid w:val="00FE5A99"/>
    <w:rsid w:val="00FE5E3B"/>
    <w:rsid w:val="00FE5F61"/>
    <w:rsid w:val="00FE6988"/>
    <w:rsid w:val="00FE6BB9"/>
    <w:rsid w:val="00FE6DDC"/>
    <w:rsid w:val="00FE6E3C"/>
    <w:rsid w:val="00FE7F19"/>
    <w:rsid w:val="00FE7FFD"/>
    <w:rsid w:val="00FF01CD"/>
    <w:rsid w:val="00FF035A"/>
    <w:rsid w:val="00FF0567"/>
    <w:rsid w:val="00FF067E"/>
    <w:rsid w:val="00FF06AB"/>
    <w:rsid w:val="00FF0B32"/>
    <w:rsid w:val="00FF0F68"/>
    <w:rsid w:val="00FF19BD"/>
    <w:rsid w:val="00FF22F1"/>
    <w:rsid w:val="00FF2500"/>
    <w:rsid w:val="00FF254E"/>
    <w:rsid w:val="00FF265C"/>
    <w:rsid w:val="00FF26FA"/>
    <w:rsid w:val="00FF27E7"/>
    <w:rsid w:val="00FF2B84"/>
    <w:rsid w:val="00FF2EEB"/>
    <w:rsid w:val="00FF2F0B"/>
    <w:rsid w:val="00FF30D6"/>
    <w:rsid w:val="00FF327E"/>
    <w:rsid w:val="00FF3607"/>
    <w:rsid w:val="00FF39BB"/>
    <w:rsid w:val="00FF3AA8"/>
    <w:rsid w:val="00FF3D01"/>
    <w:rsid w:val="00FF40E5"/>
    <w:rsid w:val="00FF41E0"/>
    <w:rsid w:val="00FF45F6"/>
    <w:rsid w:val="00FF47DB"/>
    <w:rsid w:val="00FF4FE9"/>
    <w:rsid w:val="00FF5165"/>
    <w:rsid w:val="00FF54B1"/>
    <w:rsid w:val="00FF5607"/>
    <w:rsid w:val="00FF5743"/>
    <w:rsid w:val="00FF5846"/>
    <w:rsid w:val="00FF5EB9"/>
    <w:rsid w:val="00FF6159"/>
    <w:rsid w:val="00FF6819"/>
    <w:rsid w:val="00FF6DB2"/>
    <w:rsid w:val="00FF6EF0"/>
    <w:rsid w:val="00FF7265"/>
    <w:rsid w:val="00FF794A"/>
    <w:rsid w:val="00FF7E00"/>
    <w:rsid w:val="00FF7E6C"/>
    <w:rsid w:val="00FF7EB8"/>
    <w:rsid w:val="00FF7F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Title" w:semiHidden="0" w:unhideWhenUsed="0" w:qFormat="1"/>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3D4"/>
    <w:rPr>
      <w:sz w:val="24"/>
      <w:szCs w:val="24"/>
    </w:rPr>
  </w:style>
  <w:style w:type="paragraph" w:styleId="Heading10">
    <w:name w:val="heading 1"/>
    <w:basedOn w:val="Normal"/>
    <w:next w:val="Normal"/>
    <w:link w:val="Heading1Char"/>
    <w:qFormat/>
    <w:rsid w:val="004802E6"/>
    <w:pPr>
      <w:keepNext/>
      <w:numPr>
        <w:numId w:val="5"/>
      </w:numPr>
      <w:outlineLvl w:val="0"/>
    </w:pPr>
    <w:rPr>
      <w:sz w:val="28"/>
    </w:rPr>
  </w:style>
  <w:style w:type="paragraph" w:styleId="Heading20">
    <w:name w:val="heading 2"/>
    <w:aliases w:val="Heading 2 Char Char"/>
    <w:basedOn w:val="Normal"/>
    <w:next w:val="Normal"/>
    <w:link w:val="Heading2Char"/>
    <w:qFormat/>
    <w:rsid w:val="004802E6"/>
    <w:pPr>
      <w:keepNext/>
      <w:numPr>
        <w:ilvl w:val="1"/>
        <w:numId w:val="5"/>
      </w:numPr>
      <w:jc w:val="both"/>
      <w:outlineLvl w:val="1"/>
    </w:pPr>
    <w:rPr>
      <w:rFonts w:ascii=".VnTime" w:hAnsi=".VnTime"/>
      <w:sz w:val="28"/>
    </w:rPr>
  </w:style>
  <w:style w:type="paragraph" w:styleId="Heading3">
    <w:name w:val="heading 3"/>
    <w:basedOn w:val="Normal"/>
    <w:next w:val="Normal"/>
    <w:link w:val="Heading3Char"/>
    <w:qFormat/>
    <w:rsid w:val="004802E6"/>
    <w:pPr>
      <w:keepNext/>
      <w:numPr>
        <w:ilvl w:val="2"/>
        <w:numId w:val="5"/>
      </w:numPr>
      <w:autoSpaceDE w:val="0"/>
      <w:autoSpaceDN w:val="0"/>
      <w:jc w:val="center"/>
      <w:outlineLvl w:val="2"/>
    </w:pPr>
    <w:rPr>
      <w:rFonts w:ascii=".VnTimeH" w:hAnsi=".VnTimeH"/>
      <w:b/>
      <w:bCs/>
    </w:rPr>
  </w:style>
  <w:style w:type="paragraph" w:styleId="Heading40">
    <w:name w:val="heading 4"/>
    <w:basedOn w:val="Normal"/>
    <w:next w:val="Normal"/>
    <w:link w:val="Heading4Char"/>
    <w:qFormat/>
    <w:rsid w:val="004802E6"/>
    <w:pPr>
      <w:keepNext/>
      <w:numPr>
        <w:ilvl w:val="3"/>
        <w:numId w:val="5"/>
      </w:numPr>
      <w:jc w:val="center"/>
      <w:outlineLvl w:val="3"/>
    </w:pPr>
    <w:rPr>
      <w:rFonts w:ascii=".VnTimeH" w:hAnsi=".VnTimeH"/>
      <w:b/>
      <w:bCs/>
      <w:sz w:val="28"/>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4802E6"/>
    <w:pPr>
      <w:keepNext/>
      <w:numPr>
        <w:ilvl w:val="4"/>
        <w:numId w:val="5"/>
      </w:numPr>
      <w:spacing w:before="80" w:after="80" w:line="360" w:lineRule="exact"/>
      <w:jc w:val="both"/>
      <w:outlineLvl w:val="4"/>
    </w:pPr>
    <w:rPr>
      <w:rFonts w:ascii=".VnTime" w:hAnsi=".VnTime"/>
      <w:b/>
      <w:sz w:val="28"/>
      <w:szCs w:val="28"/>
    </w:rPr>
  </w:style>
  <w:style w:type="paragraph" w:styleId="Heading6">
    <w:name w:val="heading 6"/>
    <w:basedOn w:val="Normal"/>
    <w:next w:val="Normal"/>
    <w:link w:val="Heading6Char"/>
    <w:qFormat/>
    <w:rsid w:val="004802E6"/>
    <w:pPr>
      <w:keepNext/>
      <w:numPr>
        <w:ilvl w:val="5"/>
        <w:numId w:val="5"/>
      </w:numPr>
      <w:jc w:val="center"/>
      <w:outlineLvl w:val="5"/>
    </w:pPr>
    <w:rPr>
      <w:rFonts w:ascii=".VnTime" w:hAnsi=".VnTime"/>
      <w:b/>
      <w:bCs/>
      <w:sz w:val="28"/>
      <w:szCs w:val="28"/>
    </w:rPr>
  </w:style>
  <w:style w:type="paragraph" w:styleId="Heading7">
    <w:name w:val="heading 7"/>
    <w:basedOn w:val="Normal"/>
    <w:next w:val="Normal"/>
    <w:link w:val="Heading7Char"/>
    <w:qFormat/>
    <w:rsid w:val="004802E6"/>
    <w:pPr>
      <w:numPr>
        <w:ilvl w:val="6"/>
        <w:numId w:val="5"/>
      </w:numPr>
      <w:spacing w:before="240" w:after="60"/>
      <w:outlineLvl w:val="6"/>
    </w:pPr>
  </w:style>
  <w:style w:type="paragraph" w:styleId="Heading8">
    <w:name w:val="heading 8"/>
    <w:basedOn w:val="Normal"/>
    <w:next w:val="Normal"/>
    <w:link w:val="Heading8Char"/>
    <w:qFormat/>
    <w:rsid w:val="004802E6"/>
    <w:pPr>
      <w:numPr>
        <w:ilvl w:val="7"/>
        <w:numId w:val="5"/>
      </w:numPr>
      <w:spacing w:before="240" w:after="60"/>
      <w:outlineLvl w:val="7"/>
    </w:pPr>
    <w:rPr>
      <w:i/>
      <w:iCs/>
    </w:rPr>
  </w:style>
  <w:style w:type="paragraph" w:styleId="Heading9">
    <w:name w:val="heading 9"/>
    <w:basedOn w:val="Normal"/>
    <w:next w:val="Normal"/>
    <w:link w:val="Heading9Char"/>
    <w:qFormat/>
    <w:rsid w:val="004802E6"/>
    <w:pPr>
      <w:numPr>
        <w:ilvl w:val="8"/>
        <w:numId w:val="5"/>
      </w:numPr>
      <w:spacing w:before="240" w:after="60" w:line="360" w:lineRule="auto"/>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0"/>
    <w:rsid w:val="004802E6"/>
    <w:rPr>
      <w:sz w:val="28"/>
      <w:szCs w:val="24"/>
    </w:rPr>
  </w:style>
  <w:style w:type="character" w:customStyle="1" w:styleId="Heading2Char">
    <w:name w:val="Heading 2 Char"/>
    <w:aliases w:val="Heading 2 Char Char Char"/>
    <w:link w:val="Heading20"/>
    <w:rsid w:val="004802E6"/>
    <w:rPr>
      <w:rFonts w:ascii=".VnTime" w:hAnsi=".VnTime"/>
      <w:sz w:val="28"/>
      <w:szCs w:val="24"/>
    </w:rPr>
  </w:style>
  <w:style w:type="character" w:customStyle="1" w:styleId="Heading3Char">
    <w:name w:val="Heading 3 Char"/>
    <w:link w:val="Heading3"/>
    <w:rsid w:val="004802E6"/>
    <w:rPr>
      <w:rFonts w:ascii=".VnTimeH" w:hAnsi=".VnTimeH" w:cs=".VnTimeH"/>
      <w:b/>
      <w:bCs/>
      <w:sz w:val="24"/>
      <w:szCs w:val="24"/>
    </w:rPr>
  </w:style>
  <w:style w:type="character" w:customStyle="1" w:styleId="Heading4Char">
    <w:name w:val="Heading 4 Char"/>
    <w:link w:val="Heading40"/>
    <w:rsid w:val="004802E6"/>
    <w:rPr>
      <w:rFonts w:ascii=".VnTimeH" w:hAnsi=".VnTimeH"/>
      <w:b/>
      <w:bCs/>
      <w:sz w:val="28"/>
      <w:szCs w:val="24"/>
    </w:rPr>
  </w:style>
  <w:style w:type="character" w:customStyle="1" w:styleId="Heading5Char">
    <w:name w:val="Heading 5 Char"/>
    <w:aliases w:val="Heading 5 Char Char Char Char Char Char Char Char Char Char Char Char Char Char Char Char Char Char Char Char Char Char"/>
    <w:link w:val="Heading5"/>
    <w:rsid w:val="004802E6"/>
    <w:rPr>
      <w:rFonts w:ascii=".VnTime" w:hAnsi=".VnTime"/>
      <w:b/>
      <w:sz w:val="28"/>
      <w:szCs w:val="28"/>
    </w:rPr>
  </w:style>
  <w:style w:type="character" w:customStyle="1" w:styleId="Heading6Char">
    <w:name w:val="Heading 6 Char"/>
    <w:link w:val="Heading6"/>
    <w:rsid w:val="004802E6"/>
    <w:rPr>
      <w:rFonts w:ascii=".VnTime" w:hAnsi=".VnTime"/>
      <w:b/>
      <w:bCs/>
      <w:sz w:val="28"/>
      <w:szCs w:val="28"/>
    </w:rPr>
  </w:style>
  <w:style w:type="character" w:customStyle="1" w:styleId="Heading7Char">
    <w:name w:val="Heading 7 Char"/>
    <w:link w:val="Heading7"/>
    <w:rsid w:val="004802E6"/>
    <w:rPr>
      <w:sz w:val="24"/>
      <w:szCs w:val="24"/>
    </w:rPr>
  </w:style>
  <w:style w:type="character" w:customStyle="1" w:styleId="Heading8Char">
    <w:name w:val="Heading 8 Char"/>
    <w:link w:val="Heading8"/>
    <w:rsid w:val="004802E6"/>
    <w:rPr>
      <w:i/>
      <w:iCs/>
      <w:sz w:val="24"/>
      <w:szCs w:val="24"/>
    </w:rPr>
  </w:style>
  <w:style w:type="character" w:customStyle="1" w:styleId="Heading9Char">
    <w:name w:val="Heading 9 Char"/>
    <w:link w:val="Heading9"/>
    <w:rsid w:val="004802E6"/>
    <w:rPr>
      <w:rFonts w:ascii="Arial" w:hAnsi="Arial" w:cs="Arial"/>
      <w:sz w:val="22"/>
      <w:szCs w:val="22"/>
      <w:lang w:val="en-GB"/>
    </w:rPr>
  </w:style>
  <w:style w:type="character" w:customStyle="1" w:styleId="A1">
    <w:name w:val="A1"/>
    <w:rsid w:val="004802E6"/>
    <w:rPr>
      <w:rFonts w:ascii="Times New Roman" w:hAnsi="Times New Roman"/>
      <w:b/>
      <w:bCs/>
      <w:color w:val="0000FF"/>
      <w:sz w:val="24"/>
      <w:bdr w:val="none" w:sz="0" w:space="0" w:color="auto"/>
    </w:rPr>
  </w:style>
  <w:style w:type="paragraph" w:styleId="BodyTextIndent">
    <w:name w:val="Body Text Indent"/>
    <w:basedOn w:val="Normal"/>
    <w:link w:val="BodyTextIndentChar"/>
    <w:rsid w:val="004802E6"/>
    <w:pPr>
      <w:spacing w:before="120" w:after="120" w:line="300" w:lineRule="exact"/>
      <w:ind w:firstLine="720"/>
      <w:jc w:val="both"/>
    </w:pPr>
    <w:rPr>
      <w:rFonts w:ascii=".VnTime" w:hAnsi=".VnTime"/>
      <w:sz w:val="26"/>
      <w:szCs w:val="28"/>
    </w:rPr>
  </w:style>
  <w:style w:type="character" w:customStyle="1" w:styleId="BodyTextIndentChar">
    <w:name w:val="Body Text Indent Char"/>
    <w:link w:val="BodyTextIndent"/>
    <w:rsid w:val="004802E6"/>
    <w:rPr>
      <w:rFonts w:ascii=".VnTime" w:hAnsi=".VnTime"/>
      <w:sz w:val="26"/>
      <w:szCs w:val="28"/>
      <w:lang w:val="en-US" w:eastAsia="en-US" w:bidi="ar-SA"/>
    </w:rPr>
  </w:style>
  <w:style w:type="paragraph" w:styleId="Footer">
    <w:name w:val="footer"/>
    <w:basedOn w:val="Normal"/>
    <w:link w:val="FooterChar"/>
    <w:uiPriority w:val="99"/>
    <w:rsid w:val="004802E6"/>
    <w:pPr>
      <w:tabs>
        <w:tab w:val="center" w:pos="4320"/>
        <w:tab w:val="right" w:pos="8640"/>
      </w:tabs>
    </w:pPr>
    <w:rPr>
      <w:rFonts w:ascii=".VnTime" w:hAnsi=".VnTime"/>
      <w:sz w:val="28"/>
      <w:szCs w:val="28"/>
    </w:rPr>
  </w:style>
  <w:style w:type="character" w:customStyle="1" w:styleId="FooterChar">
    <w:name w:val="Footer Char"/>
    <w:link w:val="Footer"/>
    <w:uiPriority w:val="99"/>
    <w:rsid w:val="004802E6"/>
    <w:rPr>
      <w:rFonts w:ascii=".VnTime" w:hAnsi=".VnTime"/>
      <w:sz w:val="28"/>
      <w:szCs w:val="28"/>
      <w:lang w:val="en-US" w:eastAsia="en-US" w:bidi="ar-SA"/>
    </w:rPr>
  </w:style>
  <w:style w:type="character" w:styleId="PageNumber">
    <w:name w:val="page number"/>
    <w:basedOn w:val="DefaultParagraphFont"/>
    <w:rsid w:val="004802E6"/>
  </w:style>
  <w:style w:type="paragraph" w:styleId="BodyText3">
    <w:name w:val="Body Text 3"/>
    <w:basedOn w:val="Normal"/>
    <w:link w:val="BodyText3Char"/>
    <w:rsid w:val="004802E6"/>
    <w:pPr>
      <w:spacing w:after="120"/>
    </w:pPr>
    <w:rPr>
      <w:rFonts w:ascii=".VnTime" w:hAnsi=".VnTime"/>
      <w:sz w:val="16"/>
      <w:szCs w:val="16"/>
    </w:rPr>
  </w:style>
  <w:style w:type="character" w:customStyle="1" w:styleId="BodyText3Char">
    <w:name w:val="Body Text 3 Char"/>
    <w:link w:val="BodyText3"/>
    <w:rsid w:val="004802E6"/>
    <w:rPr>
      <w:rFonts w:ascii=".VnTime" w:hAnsi=".VnTime"/>
      <w:sz w:val="16"/>
      <w:szCs w:val="16"/>
      <w:lang w:val="en-US" w:eastAsia="en-US" w:bidi="ar-SA"/>
    </w:rPr>
  </w:style>
  <w:style w:type="paragraph" w:styleId="Header">
    <w:name w:val="header"/>
    <w:basedOn w:val="Normal"/>
    <w:link w:val="HeaderChar"/>
    <w:uiPriority w:val="99"/>
    <w:rsid w:val="004802E6"/>
    <w:pPr>
      <w:tabs>
        <w:tab w:val="center" w:pos="4320"/>
        <w:tab w:val="right" w:pos="8640"/>
      </w:tabs>
    </w:pPr>
    <w:rPr>
      <w:rFonts w:ascii=".VnTime" w:hAnsi=".VnTime"/>
      <w:sz w:val="28"/>
      <w:szCs w:val="28"/>
    </w:rPr>
  </w:style>
  <w:style w:type="character" w:customStyle="1" w:styleId="HeaderChar">
    <w:name w:val="Header Char"/>
    <w:link w:val="Header"/>
    <w:uiPriority w:val="99"/>
    <w:rsid w:val="004802E6"/>
    <w:rPr>
      <w:rFonts w:ascii=".VnTime" w:hAnsi=".VnTime"/>
      <w:sz w:val="28"/>
      <w:szCs w:val="28"/>
      <w:lang w:val="en-US" w:eastAsia="en-US" w:bidi="ar-SA"/>
    </w:rPr>
  </w:style>
  <w:style w:type="paragraph" w:styleId="BodyTextIndent2">
    <w:name w:val="Body Text Indent 2"/>
    <w:basedOn w:val="Normal"/>
    <w:link w:val="BodyTextIndent2Char"/>
    <w:rsid w:val="004802E6"/>
    <w:pPr>
      <w:ind w:left="360"/>
      <w:jc w:val="center"/>
    </w:pPr>
    <w:rPr>
      <w:rFonts w:ascii=".VnTimeH" w:hAnsi=".VnTimeH"/>
      <w:sz w:val="28"/>
      <w:szCs w:val="28"/>
    </w:rPr>
  </w:style>
  <w:style w:type="character" w:customStyle="1" w:styleId="BodyTextIndent2Char">
    <w:name w:val="Body Text Indent 2 Char"/>
    <w:link w:val="BodyTextIndent2"/>
    <w:rsid w:val="004802E6"/>
    <w:rPr>
      <w:rFonts w:ascii=".VnTimeH" w:hAnsi=".VnTimeH"/>
      <w:sz w:val="28"/>
      <w:szCs w:val="28"/>
      <w:lang w:val="en-US" w:eastAsia="en-US" w:bidi="ar-SA"/>
    </w:rPr>
  </w:style>
  <w:style w:type="paragraph" w:styleId="BodyText">
    <w:name w:val="Body Text"/>
    <w:basedOn w:val="Normal"/>
    <w:link w:val="BodyTextChar"/>
    <w:rsid w:val="004802E6"/>
    <w:pPr>
      <w:jc w:val="both"/>
    </w:pPr>
    <w:rPr>
      <w:rFonts w:ascii=".VnTime" w:hAnsi=".VnTime"/>
      <w:sz w:val="28"/>
      <w:szCs w:val="28"/>
    </w:rPr>
  </w:style>
  <w:style w:type="character" w:customStyle="1" w:styleId="BodyTextChar">
    <w:name w:val="Body Text Char"/>
    <w:link w:val="BodyText"/>
    <w:rsid w:val="004802E6"/>
    <w:rPr>
      <w:rFonts w:ascii=".VnTime" w:hAnsi=".VnTime"/>
      <w:sz w:val="28"/>
      <w:szCs w:val="28"/>
      <w:lang w:val="en-US" w:eastAsia="en-US" w:bidi="ar-SA"/>
    </w:rPr>
  </w:style>
  <w:style w:type="paragraph" w:customStyle="1" w:styleId="Style3">
    <w:name w:val="Style3"/>
    <w:basedOn w:val="Normal"/>
    <w:rsid w:val="004802E6"/>
    <w:pPr>
      <w:spacing w:line="440" w:lineRule="exact"/>
      <w:jc w:val="both"/>
    </w:pPr>
    <w:rPr>
      <w:rFonts w:ascii=".VnTime" w:hAnsi=".VnTime"/>
      <w:i/>
      <w:sz w:val="28"/>
      <w:szCs w:val="28"/>
    </w:rPr>
  </w:style>
  <w:style w:type="paragraph" w:styleId="BodyText2">
    <w:name w:val="Body Text 2"/>
    <w:basedOn w:val="Normal"/>
    <w:link w:val="BodyText2Char"/>
    <w:rsid w:val="004802E6"/>
    <w:pPr>
      <w:widowControl w:val="0"/>
      <w:spacing w:before="80"/>
      <w:jc w:val="both"/>
    </w:pPr>
    <w:rPr>
      <w:rFonts w:ascii=".VnTimeH" w:hAnsi=".VnTimeH"/>
      <w:szCs w:val="20"/>
    </w:rPr>
  </w:style>
  <w:style w:type="character" w:customStyle="1" w:styleId="BodyText2Char">
    <w:name w:val="Body Text 2 Char"/>
    <w:link w:val="BodyText2"/>
    <w:rsid w:val="004802E6"/>
    <w:rPr>
      <w:rFonts w:ascii=".VnTimeH" w:hAnsi=".VnTimeH"/>
      <w:sz w:val="24"/>
      <w:lang w:val="en-US" w:eastAsia="en-US" w:bidi="ar-SA"/>
    </w:rPr>
  </w:style>
  <w:style w:type="table" w:styleId="TableGrid">
    <w:name w:val="Table Grid"/>
    <w:basedOn w:val="TableNormal"/>
    <w:rsid w:val="0048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c">
    <w:name w:val="abc"/>
    <w:basedOn w:val="Normal"/>
    <w:rsid w:val="004802E6"/>
    <w:pPr>
      <w:overflowPunct w:val="0"/>
      <w:autoSpaceDE w:val="0"/>
      <w:autoSpaceDN w:val="0"/>
      <w:adjustRightInd w:val="0"/>
    </w:pPr>
    <w:rPr>
      <w:rFonts w:ascii=".VnTime" w:hAnsi=".VnTime"/>
      <w:sz w:val="28"/>
      <w:szCs w:val="20"/>
    </w:rPr>
  </w:style>
  <w:style w:type="paragraph" w:customStyle="1" w:styleId="n-dieund">
    <w:name w:val="n-dieund"/>
    <w:basedOn w:val="Normal"/>
    <w:rsid w:val="004802E6"/>
    <w:pPr>
      <w:spacing w:after="120"/>
      <w:ind w:firstLine="709"/>
      <w:jc w:val="both"/>
    </w:pPr>
    <w:rPr>
      <w:sz w:val="28"/>
      <w:szCs w:val="28"/>
    </w:rPr>
  </w:style>
  <w:style w:type="character" w:styleId="Hyperlink">
    <w:name w:val="Hyperlink"/>
    <w:uiPriority w:val="99"/>
    <w:rsid w:val="004802E6"/>
    <w:rPr>
      <w:color w:val="0000FF"/>
      <w:u w:val="single"/>
    </w:rPr>
  </w:style>
  <w:style w:type="paragraph" w:customStyle="1" w:styleId="MD">
    <w:name w:val="_MD"/>
    <w:basedOn w:val="Normal"/>
    <w:link w:val="MDChar"/>
    <w:rsid w:val="004802E6"/>
    <w:pPr>
      <w:autoSpaceDE w:val="0"/>
      <w:autoSpaceDN w:val="0"/>
      <w:spacing w:line="360" w:lineRule="auto"/>
      <w:ind w:left="426" w:hanging="426"/>
      <w:jc w:val="both"/>
    </w:pPr>
    <w:rPr>
      <w:rFonts w:cs=".VnTime"/>
      <w:b/>
      <w:sz w:val="28"/>
      <w:szCs w:val="28"/>
      <w:lang w:val="vi-VN"/>
    </w:rPr>
  </w:style>
  <w:style w:type="character" w:customStyle="1" w:styleId="MDChar">
    <w:name w:val="_MD Char"/>
    <w:link w:val="MD"/>
    <w:rsid w:val="004802E6"/>
    <w:rPr>
      <w:rFonts w:cs=".VnTime"/>
      <w:b/>
      <w:sz w:val="28"/>
      <w:szCs w:val="28"/>
      <w:lang w:val="vi-VN" w:eastAsia="en-US" w:bidi="ar-SA"/>
    </w:rPr>
  </w:style>
  <w:style w:type="paragraph" w:styleId="NormalWeb">
    <w:name w:val="Normal (Web)"/>
    <w:basedOn w:val="Normal"/>
    <w:rsid w:val="004802E6"/>
    <w:pPr>
      <w:spacing w:before="100" w:beforeAutospacing="1" w:after="100" w:afterAutospacing="1"/>
    </w:pPr>
  </w:style>
  <w:style w:type="paragraph" w:customStyle="1" w:styleId="Normal14pt">
    <w:name w:val="Normal + 14 pt"/>
    <w:aliases w:val="Before:  5 pt,After:  5 pt,Line spacing:"/>
    <w:basedOn w:val="Normal"/>
    <w:rsid w:val="004802E6"/>
    <w:pPr>
      <w:spacing w:before="100" w:after="100"/>
    </w:pPr>
    <w:rPr>
      <w:sz w:val="28"/>
      <w:szCs w:val="28"/>
      <w:lang w:val="en-GB" w:eastAsia="en-GB"/>
    </w:rPr>
  </w:style>
  <w:style w:type="paragraph" w:styleId="BodyTextIndent3">
    <w:name w:val="Body Text Indent 3"/>
    <w:basedOn w:val="Normal"/>
    <w:link w:val="BodyTextIndent3Char"/>
    <w:rsid w:val="004802E6"/>
    <w:pPr>
      <w:autoSpaceDE w:val="0"/>
      <w:autoSpaceDN w:val="0"/>
      <w:spacing w:line="360" w:lineRule="auto"/>
      <w:ind w:firstLine="720"/>
      <w:jc w:val="both"/>
    </w:pPr>
    <w:rPr>
      <w:rFonts w:ascii=".VnTime" w:hAnsi=".VnTime" w:cs=".VnTime"/>
      <w:sz w:val="28"/>
      <w:szCs w:val="28"/>
    </w:rPr>
  </w:style>
  <w:style w:type="character" w:customStyle="1" w:styleId="BodyTextIndent3Char">
    <w:name w:val="Body Text Indent 3 Char"/>
    <w:link w:val="BodyTextIndent3"/>
    <w:rsid w:val="004802E6"/>
    <w:rPr>
      <w:rFonts w:ascii=".VnTime" w:hAnsi=".VnTime" w:cs=".VnTime"/>
      <w:sz w:val="28"/>
      <w:szCs w:val="28"/>
      <w:lang w:val="en-US" w:eastAsia="en-US" w:bidi="ar-SA"/>
    </w:rPr>
  </w:style>
  <w:style w:type="paragraph" w:styleId="ListBullet">
    <w:name w:val="List Bullet"/>
    <w:basedOn w:val="Normal"/>
    <w:autoRedefine/>
    <w:rsid w:val="004802E6"/>
    <w:pPr>
      <w:autoSpaceDE w:val="0"/>
      <w:autoSpaceDN w:val="0"/>
      <w:jc w:val="both"/>
    </w:pPr>
    <w:rPr>
      <w:rFonts w:ascii=".VnTime" w:hAnsi=".VnTime" w:cs=".VnTime"/>
      <w:lang w:val="fr-FR"/>
    </w:rPr>
  </w:style>
  <w:style w:type="paragraph" w:customStyle="1" w:styleId="StyleJustified">
    <w:name w:val="Style Justified"/>
    <w:basedOn w:val="Normal"/>
    <w:rsid w:val="004802E6"/>
    <w:pPr>
      <w:autoSpaceDE w:val="0"/>
      <w:autoSpaceDN w:val="0"/>
      <w:spacing w:line="360" w:lineRule="auto"/>
      <w:ind w:firstLine="720"/>
      <w:jc w:val="both"/>
    </w:pPr>
    <w:rPr>
      <w:rFonts w:ascii=".VnTime" w:hAnsi=".VnTime" w:cs=".VnTime"/>
      <w:sz w:val="28"/>
      <w:szCs w:val="28"/>
      <w:lang w:val="vi-VN"/>
    </w:rPr>
  </w:style>
  <w:style w:type="paragraph" w:customStyle="1" w:styleId="StyleJustifiedLeft19cmLinespacingExactly15pt">
    <w:name w:val="Style Justified Left:  1.9 cm Line spacing:  Exactly 15 pt"/>
    <w:basedOn w:val="Normal"/>
    <w:rsid w:val="004802E6"/>
    <w:pPr>
      <w:spacing w:line="300" w:lineRule="exact"/>
      <w:ind w:left="1080"/>
      <w:jc w:val="both"/>
    </w:pPr>
    <w:rPr>
      <w:rFonts w:ascii=".VnTime" w:hAnsi=".VnTime" w:cs=".VnTime"/>
      <w:sz w:val="28"/>
      <w:szCs w:val="28"/>
      <w:lang w:val="en-GB"/>
    </w:rPr>
  </w:style>
  <w:style w:type="paragraph" w:customStyle="1" w:styleId="StyleJustifiedLinespacingExactly15pt">
    <w:name w:val="Style Justified Line spacing:  Exactly 15 pt"/>
    <w:basedOn w:val="Normal"/>
    <w:rsid w:val="004802E6"/>
    <w:pPr>
      <w:spacing w:line="300" w:lineRule="exact"/>
      <w:jc w:val="both"/>
    </w:pPr>
    <w:rPr>
      <w:rFonts w:ascii=".VnTime" w:hAnsi=".VnTime" w:cs=".VnTime"/>
      <w:sz w:val="28"/>
      <w:szCs w:val="28"/>
      <w:lang w:val="en-GB"/>
    </w:rPr>
  </w:style>
  <w:style w:type="paragraph" w:customStyle="1" w:styleId="StyleTimesNewRomanJustified">
    <w:name w:val="Style Times New Roman Justified"/>
    <w:basedOn w:val="Normal"/>
    <w:rsid w:val="004802E6"/>
    <w:pPr>
      <w:spacing w:line="360" w:lineRule="auto"/>
      <w:jc w:val="both"/>
    </w:pPr>
    <w:rPr>
      <w:rFonts w:ascii=".VnTime" w:hAnsi=".VnTime" w:cs=".VnTime"/>
      <w:sz w:val="28"/>
      <w:szCs w:val="28"/>
      <w:lang w:val="en-GB"/>
    </w:rPr>
  </w:style>
  <w:style w:type="paragraph" w:styleId="Title">
    <w:name w:val="Title"/>
    <w:basedOn w:val="Normal"/>
    <w:link w:val="TitleChar"/>
    <w:qFormat/>
    <w:rsid w:val="004802E6"/>
    <w:pPr>
      <w:spacing w:line="360" w:lineRule="auto"/>
      <w:jc w:val="center"/>
    </w:pPr>
    <w:rPr>
      <w:rFonts w:ascii=".VnTimeH" w:hAnsi=".VnTimeH" w:cs=".VnTimeH"/>
      <w:b/>
      <w:bCs/>
      <w:sz w:val="28"/>
      <w:szCs w:val="28"/>
    </w:rPr>
  </w:style>
  <w:style w:type="character" w:customStyle="1" w:styleId="TitleChar">
    <w:name w:val="Title Char"/>
    <w:link w:val="Title"/>
    <w:rsid w:val="004802E6"/>
    <w:rPr>
      <w:rFonts w:ascii=".VnTimeH" w:hAnsi=".VnTimeH" w:cs=".VnTimeH"/>
      <w:b/>
      <w:bCs/>
      <w:sz w:val="28"/>
      <w:szCs w:val="28"/>
      <w:lang w:val="en-US" w:eastAsia="en-US" w:bidi="ar-SA"/>
    </w:rPr>
  </w:style>
  <w:style w:type="paragraph" w:customStyle="1" w:styleId="tenchuong">
    <w:name w:val="tenchuong"/>
    <w:basedOn w:val="Normal"/>
    <w:rsid w:val="004802E6"/>
    <w:pPr>
      <w:widowControl w:val="0"/>
      <w:spacing w:before="120" w:after="240"/>
      <w:jc w:val="center"/>
    </w:pPr>
    <w:rPr>
      <w:rFonts w:ascii=".VnAvantH" w:hAnsi=".VnAvantH" w:cs=".VnAvantH"/>
      <w:b/>
      <w:bCs/>
      <w:sz w:val="28"/>
      <w:szCs w:val="28"/>
    </w:rPr>
  </w:style>
  <w:style w:type="paragraph" w:customStyle="1" w:styleId="mucI">
    <w:name w:val="mucI"/>
    <w:aliases w:val="II"/>
    <w:basedOn w:val="Normal"/>
    <w:rsid w:val="004802E6"/>
    <w:pPr>
      <w:widowControl w:val="0"/>
      <w:spacing w:before="360" w:after="120"/>
      <w:ind w:left="851" w:hanging="284"/>
      <w:jc w:val="both"/>
    </w:pPr>
    <w:rPr>
      <w:rFonts w:ascii=".VnTimeH" w:hAnsi=".VnTimeH" w:cs=".VnTimeH"/>
      <w:b/>
      <w:bCs/>
    </w:rPr>
  </w:style>
  <w:style w:type="paragraph" w:styleId="Subtitle">
    <w:name w:val="Subtitle"/>
    <w:basedOn w:val="Normal"/>
    <w:link w:val="SubtitleChar"/>
    <w:qFormat/>
    <w:rsid w:val="004802E6"/>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link w:val="Subtitle"/>
    <w:rsid w:val="004802E6"/>
    <w:rPr>
      <w:rFonts w:ascii=".VnTimeH" w:hAnsi=".VnTimeH" w:cs=".VnTimeH"/>
      <w:b/>
      <w:bCs/>
      <w:sz w:val="32"/>
      <w:szCs w:val="32"/>
      <w:lang w:val="en-GB" w:eastAsia="en-US" w:bidi="ar-SA"/>
    </w:rPr>
  </w:style>
  <w:style w:type="paragraph" w:customStyle="1" w:styleId="mc">
    <w:name w:val="mc"/>
    <w:basedOn w:val="Normal"/>
    <w:rsid w:val="004802E6"/>
    <w:pPr>
      <w:autoSpaceDE w:val="0"/>
      <w:autoSpaceDN w:val="0"/>
      <w:spacing w:line="360" w:lineRule="auto"/>
      <w:ind w:left="1701" w:hanging="1275"/>
      <w:jc w:val="both"/>
    </w:pPr>
    <w:rPr>
      <w:rFonts w:ascii=".VnTime" w:hAnsi=".VnTime" w:cs=".VnTime"/>
      <w:i/>
      <w:iCs/>
      <w:sz w:val="28"/>
      <w:szCs w:val="28"/>
      <w:lang w:val="vi-VN"/>
    </w:rPr>
  </w:style>
  <w:style w:type="character" w:customStyle="1" w:styleId="MDCharChar">
    <w:name w:val="_MD Char Char"/>
    <w:rsid w:val="004802E6"/>
    <w:rPr>
      <w:rFonts w:cs=".VnTime"/>
      <w:b/>
      <w:sz w:val="28"/>
      <w:szCs w:val="28"/>
      <w:lang w:val="vi-VN" w:eastAsia="en-US" w:bidi="ar-SA"/>
    </w:rPr>
  </w:style>
  <w:style w:type="paragraph" w:customStyle="1" w:styleId="StyleHeading4">
    <w:name w:val="Style Heading 4 +"/>
    <w:aliases w:val="VnTime 12 pt Not Bold Italic Justified Befo"/>
    <w:basedOn w:val="Heading40"/>
    <w:rsid w:val="004802E6"/>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4802E6"/>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rsid w:val="004802E6"/>
    <w:pPr>
      <w:autoSpaceDE/>
      <w:autoSpaceDN/>
      <w:spacing w:before="120" w:after="120"/>
      <w:jc w:val="both"/>
    </w:pPr>
    <w:rPr>
      <w:b w:val="0"/>
      <w:bCs w:val="0"/>
    </w:rPr>
  </w:style>
  <w:style w:type="paragraph" w:customStyle="1" w:styleId="Style2">
    <w:name w:val="Style2"/>
    <w:basedOn w:val="Heading5"/>
    <w:rsid w:val="004802E6"/>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rsid w:val="004802E6"/>
    <w:rPr>
      <w:color w:val="800080"/>
      <w:u w:val="single"/>
    </w:rPr>
  </w:style>
  <w:style w:type="paragraph" w:customStyle="1" w:styleId="Style1">
    <w:name w:val="Style1"/>
    <w:basedOn w:val="Heading40"/>
    <w:link w:val="Style1Char"/>
    <w:rsid w:val="004802E6"/>
    <w:pPr>
      <w:spacing w:before="240" w:after="60"/>
      <w:jc w:val="left"/>
    </w:pPr>
    <w:rPr>
      <w:rFonts w:ascii=".VnTime" w:hAnsi=".VnTime" w:cs=".VnTime"/>
      <w:i/>
      <w:iCs/>
      <w:szCs w:val="28"/>
    </w:rPr>
  </w:style>
  <w:style w:type="paragraph" w:customStyle="1" w:styleId="Style4">
    <w:name w:val="Style4"/>
    <w:basedOn w:val="Normal"/>
    <w:next w:val="Heading40"/>
    <w:rsid w:val="004802E6"/>
    <w:rPr>
      <w:rFonts w:ascii=".VnTime" w:hAnsi=".VnTime" w:cs=".VnTime"/>
      <w:b/>
      <w:bCs/>
      <w:i/>
      <w:iCs/>
    </w:rPr>
  </w:style>
  <w:style w:type="paragraph" w:customStyle="1" w:styleId="Style5">
    <w:name w:val="Style5"/>
    <w:basedOn w:val="Heading40"/>
    <w:autoRedefine/>
    <w:rsid w:val="004802E6"/>
    <w:pPr>
      <w:spacing w:before="240" w:after="60"/>
      <w:jc w:val="left"/>
    </w:pPr>
    <w:rPr>
      <w:rFonts w:ascii=".VnTime" w:hAnsi=".VnTime" w:cs=".VnTime"/>
      <w:b w:val="0"/>
      <w:bCs w:val="0"/>
      <w:szCs w:val="28"/>
    </w:rPr>
  </w:style>
  <w:style w:type="paragraph" w:customStyle="1" w:styleId="BodyText21">
    <w:name w:val="Body Text 21"/>
    <w:basedOn w:val="Normal"/>
    <w:rsid w:val="004802E6"/>
    <w:pPr>
      <w:widowControl w:val="0"/>
      <w:jc w:val="both"/>
    </w:pPr>
    <w:rPr>
      <w:rFonts w:ascii=".VnTime" w:hAnsi=".VnTime"/>
      <w:snapToGrid w:val="0"/>
      <w:sz w:val="28"/>
      <w:szCs w:val="20"/>
    </w:rPr>
  </w:style>
  <w:style w:type="paragraph" w:styleId="PlainText">
    <w:name w:val="Plain Text"/>
    <w:basedOn w:val="Normal"/>
    <w:link w:val="PlainTextChar"/>
    <w:rsid w:val="004802E6"/>
    <w:rPr>
      <w:rFonts w:ascii="Courier New" w:hAnsi="Courier New"/>
      <w:sz w:val="20"/>
      <w:szCs w:val="20"/>
    </w:rPr>
  </w:style>
  <w:style w:type="character" w:customStyle="1" w:styleId="PlainTextChar">
    <w:name w:val="Plain Text Char"/>
    <w:link w:val="PlainText"/>
    <w:rsid w:val="004802E6"/>
    <w:rPr>
      <w:rFonts w:ascii="Courier New" w:hAnsi="Courier New"/>
      <w:lang w:val="en-US" w:eastAsia="en-US" w:bidi="ar-SA"/>
    </w:rPr>
  </w:style>
  <w:style w:type="paragraph" w:customStyle="1" w:styleId="a">
    <w:name w:val="?"/>
    <w:basedOn w:val="Normal"/>
    <w:rsid w:val="004802E6"/>
    <w:pPr>
      <w:spacing w:before="120" w:line="440" w:lineRule="exact"/>
      <w:jc w:val="both"/>
    </w:pPr>
    <w:rPr>
      <w:rFonts w:ascii=".VnTime" w:hAnsi=".VnTime"/>
      <w:b/>
      <w:sz w:val="28"/>
      <w:szCs w:val="20"/>
    </w:rPr>
  </w:style>
  <w:style w:type="paragraph" w:customStyle="1" w:styleId="NormalBold">
    <w:name w:val="Normal +  Bold"/>
    <w:aliases w:val="Italic"/>
    <w:basedOn w:val="Normal"/>
    <w:rsid w:val="004802E6"/>
    <w:pPr>
      <w:tabs>
        <w:tab w:val="num" w:pos="360"/>
      </w:tabs>
      <w:ind w:left="360" w:hanging="360"/>
    </w:pPr>
    <w:rPr>
      <w:rFonts w:ascii=".VnTime" w:hAnsi=".VnTime"/>
      <w:b/>
      <w:i/>
      <w:sz w:val="22"/>
      <w:szCs w:val="20"/>
    </w:rPr>
  </w:style>
  <w:style w:type="paragraph" w:styleId="BalloonText">
    <w:name w:val="Balloon Text"/>
    <w:basedOn w:val="Normal"/>
    <w:link w:val="BalloonTextChar"/>
    <w:rsid w:val="004802E6"/>
    <w:rPr>
      <w:rFonts w:ascii="Tahoma" w:hAnsi="Tahoma" w:cs="Tahoma"/>
      <w:sz w:val="16"/>
      <w:szCs w:val="16"/>
    </w:rPr>
  </w:style>
  <w:style w:type="character" w:customStyle="1" w:styleId="BalloonTextChar">
    <w:name w:val="Balloon Text Char"/>
    <w:link w:val="BalloonText"/>
    <w:rsid w:val="004802E6"/>
    <w:rPr>
      <w:rFonts w:ascii="Tahoma" w:hAnsi="Tahoma" w:cs="Tahoma"/>
      <w:sz w:val="16"/>
      <w:szCs w:val="16"/>
      <w:lang w:val="en-US" w:eastAsia="en-US" w:bidi="ar-SA"/>
    </w:rPr>
  </w:style>
  <w:style w:type="character" w:customStyle="1" w:styleId="Heading2CharCharCharChar1">
    <w:name w:val="Heading 2 Char Char Char Char1"/>
    <w:rsid w:val="004802E6"/>
    <w:rPr>
      <w:rFonts w:ascii=".VnTime" w:eastAsia="Times New Roman" w:hAnsi=".VnTime" w:cs="Times New Roman"/>
      <w:sz w:val="28"/>
      <w:szCs w:val="24"/>
    </w:rPr>
  </w:style>
  <w:style w:type="paragraph" w:customStyle="1" w:styleId="Default">
    <w:name w:val="Default"/>
    <w:rsid w:val="00846DC9"/>
    <w:pPr>
      <w:autoSpaceDE w:val="0"/>
      <w:autoSpaceDN w:val="0"/>
      <w:adjustRightInd w:val="0"/>
    </w:pPr>
    <w:rPr>
      <w:color w:val="000000"/>
      <w:sz w:val="24"/>
      <w:szCs w:val="24"/>
    </w:rPr>
  </w:style>
  <w:style w:type="paragraph" w:customStyle="1" w:styleId="Char">
    <w:name w:val="Char"/>
    <w:basedOn w:val="Normal"/>
    <w:autoRedefine/>
    <w:rsid w:val="00EC6124"/>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styleId="ListParagraph">
    <w:name w:val="List Paragraph"/>
    <w:basedOn w:val="Normal"/>
    <w:qFormat/>
    <w:rsid w:val="001A541B"/>
    <w:pPr>
      <w:ind w:left="720"/>
    </w:pPr>
  </w:style>
  <w:style w:type="paragraph" w:customStyle="1" w:styleId="CharCharCharCharCharCharChar">
    <w:name w:val="Char Char Char Char Char Char Char"/>
    <w:basedOn w:val="Normal"/>
    <w:autoRedefine/>
    <w:rsid w:val="007F3B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DocumentMap">
    <w:name w:val="Document Map"/>
    <w:basedOn w:val="Normal"/>
    <w:link w:val="DocumentMapChar"/>
    <w:semiHidden/>
    <w:rsid w:val="009F771A"/>
    <w:pPr>
      <w:shd w:val="clear" w:color="auto" w:fill="000080"/>
    </w:pPr>
    <w:rPr>
      <w:rFonts w:ascii="Tahoma" w:hAnsi="Tahoma" w:cs="Tahoma"/>
      <w:sz w:val="20"/>
      <w:szCs w:val="20"/>
    </w:rPr>
  </w:style>
  <w:style w:type="paragraph" w:customStyle="1" w:styleId="CharCharChar">
    <w:name w:val="Char Char Char"/>
    <w:basedOn w:val="Normal"/>
    <w:autoRedefine/>
    <w:rsid w:val="002D33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D20A6A"/>
    <w:pPr>
      <w:tabs>
        <w:tab w:val="left" w:pos="1152"/>
      </w:tabs>
      <w:spacing w:before="120" w:after="120" w:line="312" w:lineRule="auto"/>
    </w:pPr>
    <w:rPr>
      <w:rFonts w:ascii="Arial" w:hAnsi="Arial" w:cs="Arial"/>
      <w:sz w:val="26"/>
      <w:szCs w:val="26"/>
    </w:rPr>
  </w:style>
  <w:style w:type="paragraph" w:styleId="TOC1">
    <w:name w:val="toc 1"/>
    <w:basedOn w:val="Normal"/>
    <w:next w:val="Normal"/>
    <w:autoRedefine/>
    <w:semiHidden/>
    <w:rsid w:val="006C25D2"/>
    <w:pPr>
      <w:tabs>
        <w:tab w:val="right" w:leader="dot" w:pos="8778"/>
      </w:tabs>
      <w:spacing w:before="240" w:after="120"/>
    </w:pPr>
    <w:rPr>
      <w:b/>
      <w:bCs/>
      <w:noProof/>
      <w:sz w:val="28"/>
      <w:szCs w:val="28"/>
      <w:lang w:val="sv-SE"/>
    </w:rPr>
  </w:style>
  <w:style w:type="paragraph" w:styleId="FootnoteText">
    <w:name w:val="footnote text"/>
    <w:basedOn w:val="Normal"/>
    <w:link w:val="FootnoteTextChar"/>
    <w:semiHidden/>
    <w:rsid w:val="00AB0204"/>
    <w:pPr>
      <w:autoSpaceDE w:val="0"/>
      <w:autoSpaceDN w:val="0"/>
    </w:pPr>
    <w:rPr>
      <w:rFonts w:ascii=".VnTime" w:hAnsi=".VnTime" w:cs=".VnTime"/>
      <w:sz w:val="20"/>
      <w:szCs w:val="20"/>
    </w:rPr>
  </w:style>
  <w:style w:type="paragraph" w:customStyle="1" w:styleId="CharCharCharCharCharCharChar2">
    <w:name w:val="Char Char Char Char Char Char Char2"/>
    <w:basedOn w:val="Normal"/>
    <w:autoRedefine/>
    <w:rsid w:val="00AB0204"/>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styleId="Emphasis">
    <w:name w:val="Emphasis"/>
    <w:qFormat/>
    <w:rsid w:val="00AB0204"/>
    <w:rPr>
      <w:i/>
      <w:iCs/>
    </w:rPr>
  </w:style>
  <w:style w:type="paragraph" w:customStyle="1" w:styleId="Char2">
    <w:name w:val="Char2"/>
    <w:basedOn w:val="Normal"/>
    <w:rsid w:val="00AB0204"/>
    <w:pPr>
      <w:pageBreakBefore/>
      <w:spacing w:before="100" w:beforeAutospacing="1" w:after="100" w:afterAutospacing="1"/>
    </w:pPr>
    <w:rPr>
      <w:rFonts w:ascii="Tahoma" w:hAnsi="Tahoma" w:cs="Tahoma"/>
      <w:sz w:val="20"/>
      <w:szCs w:val="20"/>
    </w:rPr>
  </w:style>
  <w:style w:type="paragraph" w:customStyle="1" w:styleId="CharCharChar1">
    <w:name w:val="Char Char Char1"/>
    <w:basedOn w:val="Normal"/>
    <w:autoRedefine/>
    <w:rsid w:val="00AB020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styleId="Strong">
    <w:name w:val="Strong"/>
    <w:qFormat/>
    <w:rsid w:val="00D718A6"/>
    <w:rPr>
      <w:b/>
      <w:bCs/>
    </w:rPr>
  </w:style>
  <w:style w:type="character" w:customStyle="1" w:styleId="apple-converted-space">
    <w:name w:val="apple-converted-space"/>
    <w:basedOn w:val="DefaultParagraphFont"/>
    <w:rsid w:val="009A6461"/>
  </w:style>
  <w:style w:type="paragraph" w:customStyle="1" w:styleId="Heading1">
    <w:name w:val="Heading1"/>
    <w:basedOn w:val="Normal"/>
    <w:rsid w:val="00700C19"/>
    <w:pPr>
      <w:numPr>
        <w:numId w:val="2"/>
      </w:numPr>
      <w:tabs>
        <w:tab w:val="clear" w:pos="1080"/>
        <w:tab w:val="num" w:pos="360"/>
      </w:tabs>
      <w:spacing w:before="120" w:line="360" w:lineRule="auto"/>
      <w:ind w:left="360" w:hanging="360"/>
      <w:jc w:val="both"/>
    </w:pPr>
    <w:rPr>
      <w:b/>
      <w:bCs/>
      <w:sz w:val="28"/>
      <w:szCs w:val="28"/>
      <w:lang w:val="pt-BR"/>
    </w:rPr>
  </w:style>
  <w:style w:type="paragraph" w:customStyle="1" w:styleId="Heading2">
    <w:name w:val="Heading2"/>
    <w:basedOn w:val="Normal"/>
    <w:rsid w:val="00833EC5"/>
    <w:pPr>
      <w:numPr>
        <w:numId w:val="4"/>
      </w:numPr>
      <w:spacing w:before="120" w:line="360" w:lineRule="auto"/>
      <w:jc w:val="both"/>
    </w:pPr>
    <w:rPr>
      <w:b/>
      <w:bCs/>
      <w:sz w:val="28"/>
      <w:szCs w:val="28"/>
      <w:lang w:val="pt-BR"/>
    </w:rPr>
  </w:style>
  <w:style w:type="paragraph" w:customStyle="1" w:styleId="Heading30">
    <w:name w:val="Heading3"/>
    <w:basedOn w:val="Heading20"/>
    <w:rsid w:val="00833EC5"/>
    <w:pPr>
      <w:spacing w:before="120" w:line="360" w:lineRule="auto"/>
    </w:pPr>
    <w:rPr>
      <w:rFonts w:ascii="Times New Roman" w:hAnsi="Times New Roman"/>
      <w:b/>
      <w:i/>
      <w:lang w:val="nb-NO"/>
    </w:rPr>
  </w:style>
  <w:style w:type="paragraph" w:customStyle="1" w:styleId="Heading4">
    <w:name w:val="Heading4"/>
    <w:basedOn w:val="Normal"/>
    <w:rsid w:val="00181CBB"/>
    <w:pPr>
      <w:widowControl w:val="0"/>
      <w:numPr>
        <w:ilvl w:val="2"/>
        <w:numId w:val="3"/>
      </w:numPr>
      <w:spacing w:before="120" w:line="360" w:lineRule="auto"/>
      <w:jc w:val="both"/>
    </w:pPr>
    <w:rPr>
      <w:b/>
      <w:sz w:val="28"/>
      <w:szCs w:val="28"/>
      <w:lang w:val="nb-NO"/>
    </w:rPr>
  </w:style>
  <w:style w:type="paragraph" w:styleId="TOC2">
    <w:name w:val="toc 2"/>
    <w:basedOn w:val="Normal"/>
    <w:next w:val="Normal"/>
    <w:autoRedefine/>
    <w:semiHidden/>
    <w:rsid w:val="006C25D2"/>
    <w:pPr>
      <w:tabs>
        <w:tab w:val="right" w:leader="dot" w:pos="8778"/>
      </w:tabs>
      <w:spacing w:before="120"/>
      <w:ind w:left="240"/>
    </w:pPr>
    <w:rPr>
      <w:b/>
      <w:bCs/>
      <w:iCs/>
      <w:noProof/>
      <w:sz w:val="28"/>
      <w:szCs w:val="28"/>
      <w:lang w:val="nb-NO"/>
    </w:rPr>
  </w:style>
  <w:style w:type="paragraph" w:styleId="TOC3">
    <w:name w:val="toc 3"/>
    <w:basedOn w:val="Normal"/>
    <w:next w:val="Normal"/>
    <w:autoRedefine/>
    <w:semiHidden/>
    <w:rsid w:val="000B7F78"/>
    <w:pPr>
      <w:ind w:left="480"/>
    </w:pPr>
    <w:rPr>
      <w:sz w:val="20"/>
      <w:szCs w:val="20"/>
    </w:rPr>
  </w:style>
  <w:style w:type="paragraph" w:styleId="TOC4">
    <w:name w:val="toc 4"/>
    <w:basedOn w:val="Normal"/>
    <w:next w:val="Normal"/>
    <w:autoRedefine/>
    <w:semiHidden/>
    <w:rsid w:val="000B7F78"/>
    <w:pPr>
      <w:ind w:left="720"/>
    </w:pPr>
    <w:rPr>
      <w:sz w:val="20"/>
      <w:szCs w:val="20"/>
    </w:rPr>
  </w:style>
  <w:style w:type="paragraph" w:styleId="TOC5">
    <w:name w:val="toc 5"/>
    <w:basedOn w:val="Normal"/>
    <w:next w:val="Normal"/>
    <w:autoRedefine/>
    <w:semiHidden/>
    <w:rsid w:val="000B7F78"/>
    <w:pPr>
      <w:ind w:left="960"/>
    </w:pPr>
    <w:rPr>
      <w:sz w:val="20"/>
      <w:szCs w:val="20"/>
    </w:rPr>
  </w:style>
  <w:style w:type="paragraph" w:styleId="TOC6">
    <w:name w:val="toc 6"/>
    <w:basedOn w:val="Normal"/>
    <w:next w:val="Normal"/>
    <w:autoRedefine/>
    <w:semiHidden/>
    <w:rsid w:val="000B7F78"/>
    <w:pPr>
      <w:ind w:left="1200"/>
    </w:pPr>
    <w:rPr>
      <w:sz w:val="20"/>
      <w:szCs w:val="20"/>
    </w:rPr>
  </w:style>
  <w:style w:type="paragraph" w:styleId="TOC7">
    <w:name w:val="toc 7"/>
    <w:basedOn w:val="Normal"/>
    <w:next w:val="Normal"/>
    <w:autoRedefine/>
    <w:semiHidden/>
    <w:rsid w:val="000B7F78"/>
    <w:pPr>
      <w:ind w:left="1440"/>
    </w:pPr>
    <w:rPr>
      <w:sz w:val="20"/>
      <w:szCs w:val="20"/>
    </w:rPr>
  </w:style>
  <w:style w:type="paragraph" w:styleId="TOC8">
    <w:name w:val="toc 8"/>
    <w:basedOn w:val="Normal"/>
    <w:next w:val="Normal"/>
    <w:autoRedefine/>
    <w:semiHidden/>
    <w:rsid w:val="000B7F78"/>
    <w:pPr>
      <w:ind w:left="1680"/>
    </w:pPr>
    <w:rPr>
      <w:sz w:val="20"/>
      <w:szCs w:val="20"/>
    </w:rPr>
  </w:style>
  <w:style w:type="paragraph" w:styleId="TOC9">
    <w:name w:val="toc 9"/>
    <w:basedOn w:val="Normal"/>
    <w:next w:val="Normal"/>
    <w:autoRedefine/>
    <w:semiHidden/>
    <w:rsid w:val="000B7F78"/>
    <w:pPr>
      <w:ind w:left="1920"/>
    </w:pPr>
    <w:rPr>
      <w:sz w:val="20"/>
      <w:szCs w:val="20"/>
    </w:rPr>
  </w:style>
  <w:style w:type="paragraph" w:customStyle="1" w:styleId="Char1">
    <w:name w:val="Char1"/>
    <w:basedOn w:val="Normal"/>
    <w:autoRedefine/>
    <w:rsid w:val="00FD2528"/>
    <w:pPr>
      <w:pageBreakBefore/>
      <w:tabs>
        <w:tab w:val="left" w:pos="850"/>
        <w:tab w:val="left" w:pos="1191"/>
        <w:tab w:val="left" w:pos="1531"/>
      </w:tabs>
      <w:spacing w:line="360" w:lineRule="exact"/>
      <w:ind w:firstLine="720"/>
      <w:jc w:val="center"/>
      <w:outlineLvl w:val="0"/>
    </w:pPr>
    <w:rPr>
      <w:rFonts w:eastAsia="MS Mincho"/>
      <w:bCs/>
      <w:iCs/>
      <w:color w:val="FF00FF"/>
      <w:spacing w:val="-6"/>
      <w:sz w:val="28"/>
      <w:szCs w:val="28"/>
      <w:lang w:val="de-DE" w:eastAsia="zh-CN"/>
    </w:rPr>
  </w:style>
  <w:style w:type="paragraph" w:customStyle="1" w:styleId="CharCharCharCharCharChar">
    <w:name w:val="Char Char Char Char Char Char"/>
    <w:basedOn w:val="Normal"/>
    <w:autoRedefine/>
    <w:rsid w:val="00FD2528"/>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st">
    <w:name w:val="st"/>
    <w:basedOn w:val="DefaultParagraphFont"/>
    <w:rsid w:val="00FD2528"/>
  </w:style>
  <w:style w:type="character" w:styleId="LineNumber">
    <w:name w:val="line number"/>
    <w:basedOn w:val="DefaultParagraphFont"/>
    <w:rsid w:val="00FD2528"/>
  </w:style>
  <w:style w:type="paragraph" w:customStyle="1" w:styleId="c17">
    <w:name w:val="c17"/>
    <w:basedOn w:val="Normal"/>
    <w:rsid w:val="00FD2528"/>
    <w:pPr>
      <w:spacing w:before="100" w:beforeAutospacing="1" w:after="100" w:afterAutospacing="1"/>
    </w:pPr>
  </w:style>
  <w:style w:type="paragraph" w:customStyle="1" w:styleId="c6">
    <w:name w:val="c6"/>
    <w:basedOn w:val="Normal"/>
    <w:rsid w:val="00FD2528"/>
    <w:pPr>
      <w:spacing w:before="100" w:beforeAutospacing="1" w:after="100" w:afterAutospacing="1"/>
    </w:pPr>
  </w:style>
  <w:style w:type="character" w:customStyle="1" w:styleId="c65">
    <w:name w:val="c65"/>
    <w:rsid w:val="00FD2528"/>
  </w:style>
  <w:style w:type="paragraph" w:customStyle="1" w:styleId="Char1CharCharCharCharChar">
    <w:name w:val="Char1 Char Char Char Char Char"/>
    <w:basedOn w:val="Normal"/>
    <w:rsid w:val="00FD2528"/>
    <w:pPr>
      <w:widowControl w:val="0"/>
      <w:jc w:val="both"/>
    </w:pPr>
    <w:rPr>
      <w:rFonts w:ascii="Tahoma" w:eastAsia="SimSun" w:hAnsi="Tahoma"/>
      <w:kern w:val="2"/>
      <w:szCs w:val="20"/>
      <w:lang w:val="en-GB" w:eastAsia="zh-CN"/>
    </w:rPr>
  </w:style>
  <w:style w:type="paragraph" w:customStyle="1" w:styleId="pbody">
    <w:name w:val="pbody"/>
    <w:basedOn w:val="Normal"/>
    <w:rsid w:val="00FD2528"/>
    <w:pPr>
      <w:spacing w:after="100" w:afterAutospacing="1"/>
      <w:jc w:val="both"/>
    </w:pPr>
  </w:style>
  <w:style w:type="paragraph" w:customStyle="1" w:styleId="DefaultParagraphFontParaCharCharCharCharCharCharChar">
    <w:name w:val="Default Paragraph Font Para Char Char Char Char Char Char Char"/>
    <w:basedOn w:val="Normal"/>
    <w:rsid w:val="00FD2528"/>
    <w:pPr>
      <w:spacing w:after="160" w:line="240" w:lineRule="exact"/>
    </w:pPr>
    <w:rPr>
      <w:rFonts w:ascii="Verdana" w:eastAsia="MS Mincho" w:hAnsi="Verdana"/>
    </w:rPr>
  </w:style>
  <w:style w:type="paragraph" w:styleId="BlockText">
    <w:name w:val="Block Text"/>
    <w:basedOn w:val="Normal"/>
    <w:rsid w:val="00FD2528"/>
    <w:pPr>
      <w:widowControl w:val="0"/>
      <w:spacing w:before="200" w:line="360" w:lineRule="exact"/>
      <w:ind w:left="1080" w:right="29"/>
      <w:jc w:val="both"/>
    </w:pPr>
    <w:rPr>
      <w:rFonts w:ascii=".VnTime" w:hAnsi=".VnTime"/>
      <w:bCs/>
      <w:sz w:val="28"/>
      <w:szCs w:val="28"/>
    </w:rPr>
  </w:style>
  <w:style w:type="character" w:customStyle="1" w:styleId="c9">
    <w:name w:val="c9"/>
    <w:rsid w:val="00FD2528"/>
  </w:style>
  <w:style w:type="character" w:customStyle="1" w:styleId="c14">
    <w:name w:val="c14"/>
    <w:rsid w:val="00FD2528"/>
  </w:style>
  <w:style w:type="paragraph" w:customStyle="1" w:styleId="c5">
    <w:name w:val="c5"/>
    <w:basedOn w:val="Normal"/>
    <w:rsid w:val="00FD2528"/>
    <w:pPr>
      <w:spacing w:before="100" w:beforeAutospacing="1" w:after="100" w:afterAutospacing="1"/>
    </w:pPr>
  </w:style>
  <w:style w:type="character" w:customStyle="1" w:styleId="c12">
    <w:name w:val="c12"/>
    <w:rsid w:val="00FD2528"/>
  </w:style>
  <w:style w:type="paragraph" w:customStyle="1" w:styleId="c73">
    <w:name w:val="c73"/>
    <w:basedOn w:val="Normal"/>
    <w:rsid w:val="00FD2528"/>
    <w:pPr>
      <w:spacing w:before="100" w:beforeAutospacing="1" w:after="100" w:afterAutospacing="1"/>
    </w:pPr>
  </w:style>
  <w:style w:type="paragraph" w:customStyle="1" w:styleId="c83">
    <w:name w:val="c83"/>
    <w:basedOn w:val="Normal"/>
    <w:rsid w:val="00FD2528"/>
    <w:pPr>
      <w:spacing w:before="100" w:beforeAutospacing="1" w:after="100" w:afterAutospacing="1"/>
    </w:pPr>
  </w:style>
  <w:style w:type="character" w:customStyle="1" w:styleId="c7">
    <w:name w:val="c7"/>
    <w:rsid w:val="00FD2528"/>
  </w:style>
  <w:style w:type="paragraph" w:customStyle="1" w:styleId="3">
    <w:name w:val="3"/>
    <w:basedOn w:val="Heading21"/>
    <w:rsid w:val="00FD2528"/>
    <w:rPr>
      <w:lang w:val="pt-BR"/>
    </w:rPr>
  </w:style>
  <w:style w:type="paragraph" w:customStyle="1" w:styleId="Heading21">
    <w:name w:val="Heading 21"/>
    <w:basedOn w:val="Normal"/>
    <w:rsid w:val="00FD2528"/>
    <w:pPr>
      <w:spacing w:before="120" w:after="120" w:line="320" w:lineRule="exact"/>
      <w:jc w:val="both"/>
    </w:pPr>
    <w:rPr>
      <w:b/>
      <w:bCs/>
      <w:sz w:val="28"/>
      <w:szCs w:val="20"/>
      <w:u w:val="single"/>
    </w:rPr>
  </w:style>
  <w:style w:type="character" w:customStyle="1" w:styleId="CharChar10">
    <w:name w:val="Char Char10"/>
    <w:rsid w:val="00FD2528"/>
    <w:rPr>
      <w:sz w:val="26"/>
      <w:szCs w:val="26"/>
      <w:lang w:val="en-US" w:eastAsia="en-US" w:bidi="ar-SA"/>
    </w:rPr>
  </w:style>
  <w:style w:type="paragraph" w:customStyle="1" w:styleId="2">
    <w:name w:val="2"/>
    <w:basedOn w:val="Normal"/>
    <w:rsid w:val="00FD2528"/>
    <w:pPr>
      <w:jc w:val="center"/>
    </w:pPr>
    <w:rPr>
      <w:b/>
      <w:sz w:val="36"/>
      <w:szCs w:val="36"/>
      <w:lang w:val="pt-BR"/>
    </w:rPr>
  </w:style>
  <w:style w:type="paragraph" w:customStyle="1" w:styleId="Style6">
    <w:name w:val="Style6"/>
    <w:basedOn w:val="Heading10"/>
    <w:rsid w:val="00FD2528"/>
    <w:pPr>
      <w:numPr>
        <w:numId w:val="0"/>
      </w:numPr>
      <w:jc w:val="center"/>
    </w:pPr>
    <w:rPr>
      <w:sz w:val="40"/>
      <w:lang w:val="pt-BR"/>
    </w:rPr>
  </w:style>
  <w:style w:type="paragraph" w:customStyle="1" w:styleId="HEADING11">
    <w:name w:val="HEADING1"/>
    <w:basedOn w:val="Heading10"/>
    <w:link w:val="HEADING1Char0"/>
    <w:rsid w:val="00FD2528"/>
    <w:pPr>
      <w:numPr>
        <w:numId w:val="0"/>
      </w:numPr>
      <w:jc w:val="center"/>
    </w:pPr>
    <w:rPr>
      <w:sz w:val="36"/>
      <w:lang w:val="pt-BR"/>
    </w:rPr>
  </w:style>
  <w:style w:type="character" w:customStyle="1" w:styleId="HEADING1Char0">
    <w:name w:val="HEADING1 Char"/>
    <w:link w:val="HEADING11"/>
    <w:rsid w:val="00FD2528"/>
    <w:rPr>
      <w:sz w:val="36"/>
      <w:szCs w:val="24"/>
      <w:lang w:val="pt-BR"/>
    </w:rPr>
  </w:style>
  <w:style w:type="paragraph" w:customStyle="1" w:styleId="4">
    <w:name w:val="4"/>
    <w:basedOn w:val="Normal"/>
    <w:rsid w:val="00FD2528"/>
    <w:pPr>
      <w:widowControl w:val="0"/>
      <w:spacing w:before="120" w:after="120" w:line="320" w:lineRule="exact"/>
      <w:ind w:firstLine="720"/>
      <w:jc w:val="both"/>
    </w:pPr>
    <w:rPr>
      <w:b/>
      <w:bCs/>
      <w:sz w:val="28"/>
      <w:szCs w:val="28"/>
    </w:rPr>
  </w:style>
  <w:style w:type="paragraph" w:customStyle="1" w:styleId="5">
    <w:name w:val="5"/>
    <w:basedOn w:val="Normal"/>
    <w:rsid w:val="00FD2528"/>
    <w:pPr>
      <w:outlineLvl w:val="1"/>
    </w:pPr>
    <w:rPr>
      <w:b/>
      <w:bCs/>
      <w:sz w:val="28"/>
      <w:szCs w:val="28"/>
      <w:u w:val="single"/>
      <w:lang w:val="nb-NO"/>
    </w:rPr>
  </w:style>
  <w:style w:type="paragraph" w:customStyle="1" w:styleId="6">
    <w:name w:val="6"/>
    <w:basedOn w:val="Normal"/>
    <w:rsid w:val="00FD2528"/>
    <w:pPr>
      <w:widowControl w:val="0"/>
      <w:tabs>
        <w:tab w:val="center" w:pos="4394"/>
        <w:tab w:val="left" w:pos="6955"/>
      </w:tabs>
      <w:spacing w:before="120" w:after="120" w:line="320" w:lineRule="exact"/>
      <w:outlineLvl w:val="2"/>
    </w:pPr>
    <w:rPr>
      <w:b/>
      <w:bCs/>
      <w:sz w:val="28"/>
      <w:szCs w:val="28"/>
      <w:lang w:val="nb-NO"/>
    </w:rPr>
  </w:style>
  <w:style w:type="paragraph" w:customStyle="1" w:styleId="7">
    <w:name w:val="7"/>
    <w:basedOn w:val="Normal"/>
    <w:rsid w:val="00FD2528"/>
    <w:pPr>
      <w:widowControl w:val="0"/>
      <w:spacing w:before="120" w:after="120" w:line="320" w:lineRule="exact"/>
      <w:ind w:firstLine="520"/>
      <w:jc w:val="both"/>
    </w:pPr>
    <w:rPr>
      <w:b/>
      <w:bCs/>
      <w:sz w:val="28"/>
      <w:szCs w:val="28"/>
      <w:lang w:val="nb-NO"/>
    </w:rPr>
  </w:style>
  <w:style w:type="paragraph" w:customStyle="1" w:styleId="8">
    <w:name w:val="8"/>
    <w:basedOn w:val="Normal"/>
    <w:rsid w:val="00FD2528"/>
    <w:pPr>
      <w:tabs>
        <w:tab w:val="num" w:pos="360"/>
      </w:tabs>
      <w:spacing w:beforeLines="60" w:afterLines="60" w:line="320" w:lineRule="exact"/>
      <w:ind w:left="360" w:hanging="360"/>
      <w:jc w:val="both"/>
      <w:outlineLvl w:val="3"/>
    </w:pPr>
    <w:rPr>
      <w:b/>
      <w:bCs/>
      <w:sz w:val="28"/>
      <w:szCs w:val="28"/>
      <w:shd w:val="clear" w:color="auto" w:fill="F3F3F3"/>
      <w:lang w:val="pt-BR"/>
    </w:rPr>
  </w:style>
  <w:style w:type="paragraph" w:customStyle="1" w:styleId="9">
    <w:name w:val="9"/>
    <w:basedOn w:val="Normal"/>
    <w:rsid w:val="00FD2528"/>
    <w:pPr>
      <w:spacing w:beforeLines="60" w:afterLines="60" w:line="320" w:lineRule="exact"/>
      <w:jc w:val="both"/>
    </w:pPr>
    <w:rPr>
      <w:sz w:val="28"/>
      <w:szCs w:val="28"/>
    </w:rPr>
  </w:style>
  <w:style w:type="paragraph" w:customStyle="1" w:styleId="Style9Bold">
    <w:name w:val="Style 9 + Bold"/>
    <w:basedOn w:val="9"/>
    <w:rsid w:val="00FD2528"/>
    <w:rPr>
      <w:b/>
      <w:bCs/>
      <w:i/>
    </w:rPr>
  </w:style>
  <w:style w:type="paragraph" w:customStyle="1" w:styleId="dieu">
    <w:name w:val="dieu"/>
    <w:basedOn w:val="Normal"/>
    <w:link w:val="dieuChar"/>
    <w:autoRedefine/>
    <w:rsid w:val="00FD2528"/>
    <w:pPr>
      <w:spacing w:after="120"/>
      <w:ind w:firstLine="720"/>
    </w:pPr>
    <w:rPr>
      <w:rFonts w:ascii=".VnTime" w:hAnsi=".VnTime"/>
      <w:b/>
      <w:bCs/>
      <w:color w:val="0000FF"/>
      <w:spacing w:val="24"/>
      <w:sz w:val="26"/>
      <w:szCs w:val="26"/>
    </w:rPr>
  </w:style>
  <w:style w:type="character" w:customStyle="1" w:styleId="dieuChar">
    <w:name w:val="dieu Char"/>
    <w:link w:val="dieu"/>
    <w:locked/>
    <w:rsid w:val="00FD2528"/>
    <w:rPr>
      <w:rFonts w:ascii=".VnTime" w:hAnsi=".VnTime"/>
      <w:b/>
      <w:bCs/>
      <w:color w:val="0000FF"/>
      <w:spacing w:val="24"/>
      <w:sz w:val="26"/>
      <w:szCs w:val="26"/>
    </w:rPr>
  </w:style>
  <w:style w:type="paragraph" w:customStyle="1" w:styleId="n-dieu">
    <w:name w:val="n-dieu"/>
    <w:basedOn w:val="Normal"/>
    <w:rsid w:val="00FD2528"/>
    <w:pPr>
      <w:spacing w:before="120" w:after="180"/>
      <w:ind w:firstLine="709"/>
      <w:jc w:val="both"/>
    </w:pPr>
    <w:rPr>
      <w:rFonts w:ascii=".VnTime" w:hAnsi=".VnTime" w:cs=".VnTime"/>
      <w:b/>
      <w:bCs/>
      <w:i/>
      <w:iCs/>
      <w:sz w:val="28"/>
      <w:szCs w:val="28"/>
      <w:lang w:val="fr-FR"/>
    </w:rPr>
  </w:style>
  <w:style w:type="paragraph" w:customStyle="1" w:styleId="NormalJustified">
    <w:name w:val="Normal + Justified"/>
    <w:aliases w:val="First line:  0.27&quot;,Before:  6 pt,Line spacing:  Multipl..."/>
    <w:basedOn w:val="Normal"/>
    <w:rsid w:val="00FD2528"/>
    <w:pPr>
      <w:spacing w:before="120" w:line="288" w:lineRule="auto"/>
      <w:ind w:firstLine="390"/>
      <w:jc w:val="both"/>
    </w:pPr>
    <w:rPr>
      <w:sz w:val="28"/>
      <w:szCs w:val="28"/>
      <w:lang w:val="da-DK"/>
    </w:rPr>
  </w:style>
  <w:style w:type="paragraph" w:customStyle="1" w:styleId="CharCharCharCharCharCharChar1">
    <w:name w:val="Char Char Char Char Char Char Char1"/>
    <w:basedOn w:val="Normal"/>
    <w:autoRedefine/>
    <w:rsid w:val="00603421"/>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character" w:customStyle="1" w:styleId="Style1Char">
    <w:name w:val="Style1 Char"/>
    <w:link w:val="Style1"/>
    <w:rsid w:val="000B0801"/>
    <w:rPr>
      <w:rFonts w:ascii=".VnTime" w:hAnsi=".VnTime" w:cs=".VnTime"/>
      <w:b/>
      <w:bCs/>
      <w:i/>
      <w:iCs/>
      <w:sz w:val="28"/>
      <w:szCs w:val="28"/>
    </w:rPr>
  </w:style>
  <w:style w:type="character" w:customStyle="1" w:styleId="xbe">
    <w:name w:val="_xbe"/>
    <w:basedOn w:val="DefaultParagraphFont"/>
    <w:rsid w:val="003C076B"/>
  </w:style>
  <w:style w:type="character" w:customStyle="1" w:styleId="xdb">
    <w:name w:val="_xdb"/>
    <w:basedOn w:val="DefaultParagraphFont"/>
    <w:rsid w:val="003C076B"/>
  </w:style>
  <w:style w:type="character" w:customStyle="1" w:styleId="DocumentMapChar">
    <w:name w:val="Document Map Char"/>
    <w:basedOn w:val="DefaultParagraphFont"/>
    <w:link w:val="DocumentMap"/>
    <w:semiHidden/>
    <w:rsid w:val="00D608E3"/>
    <w:rPr>
      <w:rFonts w:ascii="Tahoma" w:hAnsi="Tahoma" w:cs="Tahoma"/>
      <w:shd w:val="clear" w:color="auto" w:fill="000080"/>
    </w:rPr>
  </w:style>
  <w:style w:type="character" w:customStyle="1" w:styleId="FootnoteTextChar">
    <w:name w:val="Footnote Text Char"/>
    <w:basedOn w:val="DefaultParagraphFont"/>
    <w:link w:val="FootnoteText"/>
    <w:semiHidden/>
    <w:rsid w:val="00D608E3"/>
    <w:rPr>
      <w:rFonts w:ascii=".VnTime" w:hAnsi=".VnTime" w:cs=".VnTim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2939">
      <w:bodyDiv w:val="1"/>
      <w:marLeft w:val="0"/>
      <w:marRight w:val="0"/>
      <w:marTop w:val="0"/>
      <w:marBottom w:val="0"/>
      <w:divBdr>
        <w:top w:val="none" w:sz="0" w:space="0" w:color="auto"/>
        <w:left w:val="none" w:sz="0" w:space="0" w:color="auto"/>
        <w:bottom w:val="none" w:sz="0" w:space="0" w:color="auto"/>
        <w:right w:val="none" w:sz="0" w:space="0" w:color="auto"/>
      </w:divBdr>
    </w:div>
    <w:div w:id="22246985">
      <w:bodyDiv w:val="1"/>
      <w:marLeft w:val="0"/>
      <w:marRight w:val="0"/>
      <w:marTop w:val="0"/>
      <w:marBottom w:val="0"/>
      <w:divBdr>
        <w:top w:val="none" w:sz="0" w:space="0" w:color="auto"/>
        <w:left w:val="none" w:sz="0" w:space="0" w:color="auto"/>
        <w:bottom w:val="none" w:sz="0" w:space="0" w:color="auto"/>
        <w:right w:val="none" w:sz="0" w:space="0" w:color="auto"/>
      </w:divBdr>
    </w:div>
    <w:div w:id="48652711">
      <w:bodyDiv w:val="1"/>
      <w:marLeft w:val="0"/>
      <w:marRight w:val="0"/>
      <w:marTop w:val="0"/>
      <w:marBottom w:val="0"/>
      <w:divBdr>
        <w:top w:val="none" w:sz="0" w:space="0" w:color="auto"/>
        <w:left w:val="none" w:sz="0" w:space="0" w:color="auto"/>
        <w:bottom w:val="none" w:sz="0" w:space="0" w:color="auto"/>
        <w:right w:val="none" w:sz="0" w:space="0" w:color="auto"/>
      </w:divBdr>
    </w:div>
    <w:div w:id="81605420">
      <w:bodyDiv w:val="1"/>
      <w:marLeft w:val="0"/>
      <w:marRight w:val="0"/>
      <w:marTop w:val="0"/>
      <w:marBottom w:val="0"/>
      <w:divBdr>
        <w:top w:val="none" w:sz="0" w:space="0" w:color="auto"/>
        <w:left w:val="none" w:sz="0" w:space="0" w:color="auto"/>
        <w:bottom w:val="none" w:sz="0" w:space="0" w:color="auto"/>
        <w:right w:val="none" w:sz="0" w:space="0" w:color="auto"/>
      </w:divBdr>
    </w:div>
    <w:div w:id="346951776">
      <w:bodyDiv w:val="1"/>
      <w:marLeft w:val="0"/>
      <w:marRight w:val="0"/>
      <w:marTop w:val="0"/>
      <w:marBottom w:val="0"/>
      <w:divBdr>
        <w:top w:val="none" w:sz="0" w:space="0" w:color="auto"/>
        <w:left w:val="none" w:sz="0" w:space="0" w:color="auto"/>
        <w:bottom w:val="none" w:sz="0" w:space="0" w:color="auto"/>
        <w:right w:val="none" w:sz="0" w:space="0" w:color="auto"/>
      </w:divBdr>
    </w:div>
    <w:div w:id="577208238">
      <w:bodyDiv w:val="1"/>
      <w:marLeft w:val="0"/>
      <w:marRight w:val="0"/>
      <w:marTop w:val="0"/>
      <w:marBottom w:val="0"/>
      <w:divBdr>
        <w:top w:val="none" w:sz="0" w:space="0" w:color="auto"/>
        <w:left w:val="none" w:sz="0" w:space="0" w:color="auto"/>
        <w:bottom w:val="none" w:sz="0" w:space="0" w:color="auto"/>
        <w:right w:val="none" w:sz="0" w:space="0" w:color="auto"/>
      </w:divBdr>
    </w:div>
    <w:div w:id="603808589">
      <w:bodyDiv w:val="1"/>
      <w:marLeft w:val="0"/>
      <w:marRight w:val="0"/>
      <w:marTop w:val="0"/>
      <w:marBottom w:val="0"/>
      <w:divBdr>
        <w:top w:val="none" w:sz="0" w:space="0" w:color="auto"/>
        <w:left w:val="none" w:sz="0" w:space="0" w:color="auto"/>
        <w:bottom w:val="none" w:sz="0" w:space="0" w:color="auto"/>
        <w:right w:val="none" w:sz="0" w:space="0" w:color="auto"/>
      </w:divBdr>
    </w:div>
    <w:div w:id="1149981722">
      <w:bodyDiv w:val="1"/>
      <w:marLeft w:val="0"/>
      <w:marRight w:val="0"/>
      <w:marTop w:val="0"/>
      <w:marBottom w:val="0"/>
      <w:divBdr>
        <w:top w:val="none" w:sz="0" w:space="0" w:color="auto"/>
        <w:left w:val="none" w:sz="0" w:space="0" w:color="auto"/>
        <w:bottom w:val="none" w:sz="0" w:space="0" w:color="auto"/>
        <w:right w:val="none" w:sz="0" w:space="0" w:color="auto"/>
      </w:divBdr>
    </w:div>
    <w:div w:id="1179854902">
      <w:bodyDiv w:val="1"/>
      <w:marLeft w:val="0"/>
      <w:marRight w:val="0"/>
      <w:marTop w:val="0"/>
      <w:marBottom w:val="0"/>
      <w:divBdr>
        <w:top w:val="none" w:sz="0" w:space="0" w:color="auto"/>
        <w:left w:val="none" w:sz="0" w:space="0" w:color="auto"/>
        <w:bottom w:val="none" w:sz="0" w:space="0" w:color="auto"/>
        <w:right w:val="none" w:sz="0" w:space="0" w:color="auto"/>
      </w:divBdr>
    </w:div>
    <w:div w:id="1252547709">
      <w:bodyDiv w:val="1"/>
      <w:marLeft w:val="0"/>
      <w:marRight w:val="0"/>
      <w:marTop w:val="0"/>
      <w:marBottom w:val="0"/>
      <w:divBdr>
        <w:top w:val="none" w:sz="0" w:space="0" w:color="auto"/>
        <w:left w:val="none" w:sz="0" w:space="0" w:color="auto"/>
        <w:bottom w:val="none" w:sz="0" w:space="0" w:color="auto"/>
        <w:right w:val="none" w:sz="0" w:space="0" w:color="auto"/>
      </w:divBdr>
    </w:div>
    <w:div w:id="1256666191">
      <w:bodyDiv w:val="1"/>
      <w:marLeft w:val="0"/>
      <w:marRight w:val="0"/>
      <w:marTop w:val="0"/>
      <w:marBottom w:val="0"/>
      <w:divBdr>
        <w:top w:val="none" w:sz="0" w:space="0" w:color="auto"/>
        <w:left w:val="none" w:sz="0" w:space="0" w:color="auto"/>
        <w:bottom w:val="none" w:sz="0" w:space="0" w:color="auto"/>
        <w:right w:val="none" w:sz="0" w:space="0" w:color="auto"/>
      </w:divBdr>
    </w:div>
    <w:div w:id="1299603198">
      <w:bodyDiv w:val="1"/>
      <w:marLeft w:val="0"/>
      <w:marRight w:val="0"/>
      <w:marTop w:val="0"/>
      <w:marBottom w:val="0"/>
      <w:divBdr>
        <w:top w:val="none" w:sz="0" w:space="0" w:color="auto"/>
        <w:left w:val="none" w:sz="0" w:space="0" w:color="auto"/>
        <w:bottom w:val="none" w:sz="0" w:space="0" w:color="auto"/>
        <w:right w:val="none" w:sz="0" w:space="0" w:color="auto"/>
      </w:divBdr>
    </w:div>
    <w:div w:id="1358770547">
      <w:bodyDiv w:val="1"/>
      <w:marLeft w:val="0"/>
      <w:marRight w:val="0"/>
      <w:marTop w:val="0"/>
      <w:marBottom w:val="0"/>
      <w:divBdr>
        <w:top w:val="none" w:sz="0" w:space="0" w:color="auto"/>
        <w:left w:val="none" w:sz="0" w:space="0" w:color="auto"/>
        <w:bottom w:val="none" w:sz="0" w:space="0" w:color="auto"/>
        <w:right w:val="none" w:sz="0" w:space="0" w:color="auto"/>
      </w:divBdr>
    </w:div>
    <w:div w:id="1456758149">
      <w:bodyDiv w:val="1"/>
      <w:marLeft w:val="0"/>
      <w:marRight w:val="0"/>
      <w:marTop w:val="0"/>
      <w:marBottom w:val="0"/>
      <w:divBdr>
        <w:top w:val="none" w:sz="0" w:space="0" w:color="auto"/>
        <w:left w:val="none" w:sz="0" w:space="0" w:color="auto"/>
        <w:bottom w:val="none" w:sz="0" w:space="0" w:color="auto"/>
        <w:right w:val="none" w:sz="0" w:space="0" w:color="auto"/>
      </w:divBdr>
    </w:div>
    <w:div w:id="1613200936">
      <w:bodyDiv w:val="1"/>
      <w:marLeft w:val="0"/>
      <w:marRight w:val="0"/>
      <w:marTop w:val="0"/>
      <w:marBottom w:val="0"/>
      <w:divBdr>
        <w:top w:val="none" w:sz="0" w:space="0" w:color="auto"/>
        <w:left w:val="none" w:sz="0" w:space="0" w:color="auto"/>
        <w:bottom w:val="none" w:sz="0" w:space="0" w:color="auto"/>
        <w:right w:val="none" w:sz="0" w:space="0" w:color="auto"/>
      </w:divBdr>
    </w:div>
    <w:div w:id="1703478836">
      <w:bodyDiv w:val="1"/>
      <w:marLeft w:val="0"/>
      <w:marRight w:val="0"/>
      <w:marTop w:val="0"/>
      <w:marBottom w:val="0"/>
      <w:divBdr>
        <w:top w:val="none" w:sz="0" w:space="0" w:color="auto"/>
        <w:left w:val="none" w:sz="0" w:space="0" w:color="auto"/>
        <w:bottom w:val="none" w:sz="0" w:space="0" w:color="auto"/>
        <w:right w:val="none" w:sz="0" w:space="0" w:color="auto"/>
      </w:divBdr>
      <w:divsChild>
        <w:div w:id="950933707">
          <w:marLeft w:val="0"/>
          <w:marRight w:val="0"/>
          <w:marTop w:val="0"/>
          <w:marBottom w:val="0"/>
          <w:divBdr>
            <w:top w:val="none" w:sz="0" w:space="0" w:color="auto"/>
            <w:left w:val="none" w:sz="0" w:space="0" w:color="auto"/>
            <w:bottom w:val="none" w:sz="0" w:space="0" w:color="auto"/>
            <w:right w:val="none" w:sz="0" w:space="0" w:color="auto"/>
          </w:divBdr>
          <w:divsChild>
            <w:div w:id="1053426056">
              <w:marLeft w:val="0"/>
              <w:marRight w:val="0"/>
              <w:marTop w:val="105"/>
              <w:marBottom w:val="0"/>
              <w:divBdr>
                <w:top w:val="none" w:sz="0" w:space="0" w:color="auto"/>
                <w:left w:val="none" w:sz="0" w:space="0" w:color="auto"/>
                <w:bottom w:val="none" w:sz="0" w:space="0" w:color="auto"/>
                <w:right w:val="none" w:sz="0" w:space="0" w:color="auto"/>
              </w:divBdr>
            </w:div>
          </w:divsChild>
        </w:div>
        <w:div w:id="1494949409">
          <w:marLeft w:val="0"/>
          <w:marRight w:val="0"/>
          <w:marTop w:val="0"/>
          <w:marBottom w:val="0"/>
          <w:divBdr>
            <w:top w:val="none" w:sz="0" w:space="0" w:color="auto"/>
            <w:left w:val="none" w:sz="0" w:space="0" w:color="auto"/>
            <w:bottom w:val="none" w:sz="0" w:space="0" w:color="auto"/>
            <w:right w:val="none" w:sz="0" w:space="0" w:color="auto"/>
          </w:divBdr>
          <w:divsChild>
            <w:div w:id="63899962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3284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2EAA9-5EC1-425B-9A7B-0498CFFB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122</Pages>
  <Words>21234</Words>
  <Characters>121034</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LE DINH CHINH_BÌNH THẠNH</vt:lpstr>
    </vt:vector>
  </TitlesOfParts>
  <Company>home</Company>
  <LinksUpToDate>false</LinksUpToDate>
  <CharactersWithSpaces>141985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DINH CHINH_BÌNH THẠNH</dc:title>
  <dc:subject>BAO CAO</dc:subject>
  <dc:creator>VIET HUONG</dc:creator>
  <cp:lastModifiedBy>Admin</cp:lastModifiedBy>
  <cp:revision>23</cp:revision>
  <cp:lastPrinted>2020-03-12T06:22:00Z</cp:lastPrinted>
  <dcterms:created xsi:type="dcterms:W3CDTF">2020-03-12T02:40:00Z</dcterms:created>
  <dcterms:modified xsi:type="dcterms:W3CDTF">2023-08-28T09:24:00Z</dcterms:modified>
</cp:coreProperties>
</file>