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0A64" w14:textId="76E82EA7" w:rsidR="00871288" w:rsidRPr="009F371B" w:rsidRDefault="003A02F6" w:rsidP="00A00C5C">
      <w:pPr>
        <w:spacing w:after="0" w:line="240" w:lineRule="auto"/>
        <w:rPr>
          <w:rFonts w:eastAsia="Times New Roman" w:cs="Times New Roman"/>
          <w:color w:val="000000"/>
          <w:sz w:val="26"/>
          <w:szCs w:val="26"/>
        </w:rPr>
      </w:pPr>
      <w:r w:rsidRPr="009F371B">
        <w:rPr>
          <w:rFonts w:eastAsia="Times New Roman" w:cs="Times New Roman"/>
          <w:color w:val="000000"/>
          <w:sz w:val="26"/>
          <w:szCs w:val="26"/>
        </w:rPr>
        <w:t>ỦY BAN NHÂN DÂN QUẬN 12</w:t>
      </w:r>
      <w:r w:rsidR="00871288" w:rsidRPr="009F371B">
        <w:rPr>
          <w:rFonts w:eastAsia="Times New Roman" w:cs="Times New Roman"/>
          <w:color w:val="000000"/>
          <w:sz w:val="26"/>
          <w:szCs w:val="26"/>
        </w:rPr>
        <w:t xml:space="preserve">     </w:t>
      </w:r>
      <w:r w:rsidR="00871288" w:rsidRPr="009F371B">
        <w:rPr>
          <w:rFonts w:eastAsia="Times New Roman" w:cs="Times New Roman"/>
          <w:b/>
          <w:bCs/>
          <w:color w:val="000000"/>
          <w:sz w:val="26"/>
          <w:szCs w:val="26"/>
        </w:rPr>
        <w:t>CỘNG HOÀ XÃ HỘI CHỦ NGHĨA VIỆT NAM</w:t>
      </w:r>
    </w:p>
    <w:p w14:paraId="31D8F76D" w14:textId="669FBAD6" w:rsidR="00A00C5C" w:rsidRDefault="00A00C5C" w:rsidP="00A00C5C">
      <w:pPr>
        <w:spacing w:after="0" w:line="240" w:lineRule="auto"/>
        <w:rPr>
          <w:rFonts w:eastAsia="Times New Roman" w:cs="Times New Roman"/>
          <w:b/>
          <w:bCs/>
          <w:color w:val="000000"/>
          <w:sz w:val="26"/>
          <w:szCs w:val="26"/>
        </w:rPr>
      </w:pPr>
      <w:r>
        <w:rPr>
          <w:rFonts w:eastAsia="Times New Roman" w:cs="Times New Roman"/>
          <w:b/>
          <w:bCs/>
          <w:color w:val="000000"/>
          <w:sz w:val="26"/>
          <w:szCs w:val="26"/>
        </w:rPr>
        <w:t xml:space="preserve">       TRƯỜNG TIỂU HỌC</w:t>
      </w:r>
      <w:r w:rsidR="00871288" w:rsidRPr="009F371B">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A00C5C">
        <w:rPr>
          <w:rFonts w:eastAsia="Times New Roman" w:cs="Times New Roman"/>
          <w:b/>
          <w:bCs/>
          <w:color w:val="000000"/>
          <w:sz w:val="28"/>
          <w:szCs w:val="28"/>
        </w:rPr>
        <w:t>Độc lập- Tự do- Hạnh phúc</w:t>
      </w:r>
    </w:p>
    <w:p w14:paraId="67F56B6D" w14:textId="18CF96FC" w:rsidR="00871288" w:rsidRDefault="00A00C5C" w:rsidP="00A00C5C">
      <w:pPr>
        <w:spacing w:after="0" w:line="240" w:lineRule="auto"/>
        <w:rPr>
          <w:rFonts w:eastAsia="Times New Roman" w:cs="Times New Roman"/>
          <w:b/>
          <w:bCs/>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2D42E35D" wp14:editId="2502D029">
                <wp:simplePos x="0" y="0"/>
                <wp:positionH relativeFrom="column">
                  <wp:posOffset>3209925</wp:posOffset>
                </wp:positionH>
                <wp:positionV relativeFrom="paragraph">
                  <wp:posOffset>-3810</wp:posOffset>
                </wp:positionV>
                <wp:extent cx="211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8DABE3"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75pt,-.3pt" to="41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" strokecolor="black [3040]"/>
            </w:pict>
          </mc:Fallback>
        </mc:AlternateContent>
      </w:r>
      <w:r>
        <w:rPr>
          <w:rFonts w:eastAsia="Times New Roman" w:cs="Times New Roman"/>
          <w:b/>
          <w:bCs/>
          <w:color w:val="000000"/>
          <w:sz w:val="26"/>
          <w:szCs w:val="26"/>
        </w:rPr>
        <w:t xml:space="preserve">            </w:t>
      </w:r>
      <w:r w:rsidR="003A02F6" w:rsidRPr="009F371B">
        <w:rPr>
          <w:rFonts w:eastAsia="Times New Roman" w:cs="Times New Roman"/>
          <w:b/>
          <w:bCs/>
          <w:color w:val="000000"/>
          <w:sz w:val="26"/>
          <w:szCs w:val="26"/>
        </w:rPr>
        <w:t>VÕ THỊ THỪA</w:t>
      </w:r>
      <w:r w:rsidR="00871288" w:rsidRPr="009F371B">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p>
    <w:p w14:paraId="13ECF86E" w14:textId="6733EC80" w:rsidR="00A00C5C" w:rsidRDefault="00AE202C" w:rsidP="00A00C5C">
      <w:pPr>
        <w:tabs>
          <w:tab w:val="left" w:pos="5388"/>
        </w:tabs>
        <w:spacing w:after="0" w:line="360" w:lineRule="auto"/>
        <w:rPr>
          <w:rFonts w:eastAsia="Times New Roman" w:cs="Times New Roman"/>
          <w:color w:val="000000"/>
          <w:sz w:val="26"/>
          <w:szCs w:val="26"/>
        </w:rPr>
      </w:pPr>
      <w:r>
        <w:rPr>
          <w:rFonts w:eastAsia="Times New Roman" w:cs="Times New Roman"/>
          <w:noProof/>
          <w:color w:val="000000"/>
          <w:sz w:val="26"/>
          <w:szCs w:val="26"/>
        </w:rPr>
        <mc:AlternateContent>
          <mc:Choice Requires="wps">
            <w:drawing>
              <wp:anchor distT="0" distB="0" distL="114300" distR="114300" simplePos="0" relativeHeight="251662336" behindDoc="0" locked="0" layoutInCell="1" allowOverlap="1" wp14:anchorId="4E04C9F5" wp14:editId="0CB6B367">
                <wp:simplePos x="0" y="0"/>
                <wp:positionH relativeFrom="column">
                  <wp:posOffset>552450</wp:posOffset>
                </wp:positionH>
                <wp:positionV relativeFrom="paragraph">
                  <wp:posOffset>4445</wp:posOffset>
                </wp:positionV>
                <wp:extent cx="1009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pt,.35pt" to="1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5tQEAALcDAAAOAAAAZHJzL2Uyb0RvYy54bWysU8GOEzEMvSPxD1HudKarZQWjTvfQFVwQ&#10;VCz7AdmM04lI4sgJnfbvcdJ2FgFCaLUXT5y8Z/vZntXtwTuxB0oWQy+Xi1YKCBoHG3a9fPj24c0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" strokecolor="black [3040]"/>
            </w:pict>
          </mc:Fallback>
        </mc:AlternateContent>
      </w:r>
      <w:r w:rsidR="00FF7447">
        <w:rPr>
          <w:rFonts w:eastAsia="Times New Roman" w:cs="Times New Roman"/>
          <w:color w:val="000000"/>
          <w:sz w:val="26"/>
          <w:szCs w:val="26"/>
        </w:rPr>
        <w:t xml:space="preserve">          </w:t>
      </w:r>
    </w:p>
    <w:p w14:paraId="4DCA446F" w14:textId="4E913DC0" w:rsidR="00384968" w:rsidRPr="009F371B" w:rsidRDefault="00A00C5C" w:rsidP="00A00C5C">
      <w:pPr>
        <w:tabs>
          <w:tab w:val="left" w:pos="5388"/>
        </w:tabs>
        <w:spacing w:after="0" w:line="360" w:lineRule="auto"/>
        <w:rPr>
          <w:rFonts w:eastAsia="Times New Roman" w:cs="Times New Roman"/>
          <w:color w:val="000000"/>
          <w:sz w:val="26"/>
          <w:szCs w:val="26"/>
        </w:rPr>
      </w:pPr>
      <w:r>
        <w:rPr>
          <w:rFonts w:eastAsia="Times New Roman" w:cs="Times New Roman"/>
          <w:color w:val="000000"/>
          <w:sz w:val="26"/>
          <w:szCs w:val="26"/>
        </w:rPr>
        <w:t xml:space="preserve">          </w:t>
      </w:r>
      <w:r w:rsidR="00FF7447">
        <w:rPr>
          <w:rFonts w:eastAsia="Times New Roman" w:cs="Times New Roman"/>
          <w:color w:val="000000"/>
          <w:sz w:val="26"/>
          <w:szCs w:val="26"/>
        </w:rPr>
        <w:t xml:space="preserve"> </w:t>
      </w:r>
      <w:r w:rsidR="005402D0">
        <w:rPr>
          <w:rFonts w:eastAsia="Times New Roman" w:cs="Times New Roman"/>
          <w:color w:val="000000"/>
          <w:sz w:val="26"/>
          <w:szCs w:val="26"/>
        </w:rPr>
        <w:t>Số</w:t>
      </w:r>
      <w:r w:rsidR="00FF7447">
        <w:rPr>
          <w:rFonts w:eastAsia="Times New Roman" w:cs="Times New Roman"/>
          <w:color w:val="000000"/>
          <w:sz w:val="26"/>
          <w:szCs w:val="26"/>
        </w:rPr>
        <w:t xml:space="preserve">:  </w:t>
      </w:r>
      <w:r w:rsidR="009353BA">
        <w:rPr>
          <w:rFonts w:eastAsia="Times New Roman" w:cs="Times New Roman"/>
          <w:color w:val="000000"/>
          <w:sz w:val="26"/>
          <w:szCs w:val="26"/>
        </w:rPr>
        <w:t>346</w:t>
      </w:r>
      <w:r w:rsidR="00384968">
        <w:rPr>
          <w:rFonts w:eastAsia="Times New Roman" w:cs="Times New Roman"/>
          <w:color w:val="000000"/>
          <w:sz w:val="26"/>
          <w:szCs w:val="26"/>
        </w:rPr>
        <w:t xml:space="preserve">/KH-VTT   </w:t>
      </w:r>
      <w:r w:rsidR="00B42ABF">
        <w:rPr>
          <w:rFonts w:eastAsia="Times New Roman" w:cs="Times New Roman"/>
          <w:color w:val="000000"/>
          <w:sz w:val="26"/>
          <w:szCs w:val="26"/>
        </w:rPr>
        <w:t xml:space="preserve">                          </w:t>
      </w:r>
      <w:r w:rsidR="00384968">
        <w:rPr>
          <w:rFonts w:eastAsia="Times New Roman" w:cs="Times New Roman"/>
          <w:i/>
          <w:iCs/>
          <w:color w:val="000000"/>
          <w:sz w:val="28"/>
          <w:szCs w:val="28"/>
        </w:rPr>
        <w:t>Quận 12</w:t>
      </w:r>
      <w:r w:rsidR="005402D0">
        <w:rPr>
          <w:rFonts w:eastAsia="Times New Roman" w:cs="Times New Roman"/>
          <w:i/>
          <w:iCs/>
          <w:color w:val="000000"/>
          <w:sz w:val="28"/>
          <w:szCs w:val="28"/>
        </w:rPr>
        <w:t xml:space="preserve">, ngày  </w:t>
      </w:r>
      <w:r w:rsidR="009353BA">
        <w:rPr>
          <w:rFonts w:eastAsia="Times New Roman" w:cs="Times New Roman"/>
          <w:i/>
          <w:iCs/>
          <w:color w:val="000000"/>
          <w:sz w:val="28"/>
          <w:szCs w:val="28"/>
        </w:rPr>
        <w:t>05</w:t>
      </w:r>
      <w:bookmarkStart w:id="0" w:name="_GoBack"/>
      <w:bookmarkEnd w:id="0"/>
      <w:r w:rsidR="00384968" w:rsidRPr="009F371B">
        <w:rPr>
          <w:rFonts w:eastAsia="Times New Roman" w:cs="Times New Roman"/>
          <w:color w:val="000000"/>
          <w:sz w:val="28"/>
          <w:szCs w:val="28"/>
        </w:rPr>
        <w:t> </w:t>
      </w:r>
      <w:r w:rsidR="005402D0">
        <w:rPr>
          <w:rFonts w:eastAsia="Times New Roman" w:cs="Times New Roman"/>
          <w:i/>
          <w:iCs/>
          <w:color w:val="000000"/>
          <w:sz w:val="28"/>
          <w:szCs w:val="28"/>
        </w:rPr>
        <w:t xml:space="preserve"> tháng  </w:t>
      </w:r>
      <w:r w:rsidR="00384968" w:rsidRPr="009F371B">
        <w:rPr>
          <w:rFonts w:eastAsia="Times New Roman" w:cs="Times New Roman"/>
          <w:i/>
          <w:iCs/>
          <w:color w:val="000000"/>
          <w:sz w:val="28"/>
          <w:szCs w:val="28"/>
        </w:rPr>
        <w:t xml:space="preserve">9 </w:t>
      </w:r>
      <w:r w:rsidR="005402D0">
        <w:rPr>
          <w:rFonts w:eastAsia="Times New Roman" w:cs="Times New Roman"/>
          <w:i/>
          <w:iCs/>
          <w:color w:val="000000"/>
          <w:sz w:val="28"/>
          <w:szCs w:val="28"/>
        </w:rPr>
        <w:t xml:space="preserve"> </w:t>
      </w:r>
      <w:r w:rsidR="00384968" w:rsidRPr="009F371B">
        <w:rPr>
          <w:rFonts w:eastAsia="Times New Roman" w:cs="Times New Roman"/>
          <w:i/>
          <w:iCs/>
          <w:color w:val="000000"/>
          <w:sz w:val="28"/>
          <w:szCs w:val="28"/>
        </w:rPr>
        <w:t>năm 20</w:t>
      </w:r>
      <w:r w:rsidR="00FF7447">
        <w:rPr>
          <w:rFonts w:eastAsia="Times New Roman" w:cs="Times New Roman"/>
          <w:i/>
          <w:iCs/>
          <w:color w:val="000000"/>
          <w:sz w:val="28"/>
          <w:szCs w:val="28"/>
        </w:rPr>
        <w:t>2</w:t>
      </w:r>
      <w:r w:rsidR="00C34A2D">
        <w:rPr>
          <w:rFonts w:eastAsia="Times New Roman" w:cs="Times New Roman"/>
          <w:i/>
          <w:iCs/>
          <w:color w:val="000000"/>
          <w:sz w:val="28"/>
          <w:szCs w:val="28"/>
        </w:rPr>
        <w:t>3</w:t>
      </w:r>
    </w:p>
    <w:p w14:paraId="1F6CDB72" w14:textId="77777777" w:rsidR="00A00C5C" w:rsidRDefault="00A00C5C" w:rsidP="00A00C5C">
      <w:pPr>
        <w:spacing w:after="120"/>
        <w:jc w:val="center"/>
        <w:rPr>
          <w:rFonts w:eastAsia="Times New Roman" w:cs="Times New Roman"/>
          <w:b/>
          <w:bCs/>
          <w:color w:val="000000"/>
          <w:sz w:val="32"/>
          <w:szCs w:val="32"/>
        </w:rPr>
      </w:pPr>
    </w:p>
    <w:p w14:paraId="68D4457C" w14:textId="77777777" w:rsidR="00EA5A30" w:rsidRDefault="00871288" w:rsidP="00A00C5C">
      <w:pPr>
        <w:spacing w:after="120"/>
        <w:jc w:val="center"/>
        <w:rPr>
          <w:rFonts w:eastAsia="Times New Roman" w:cs="Times New Roman"/>
          <w:b/>
          <w:bCs/>
          <w:color w:val="000000"/>
          <w:sz w:val="32"/>
          <w:szCs w:val="32"/>
        </w:rPr>
      </w:pPr>
      <w:r w:rsidRPr="009F371B">
        <w:rPr>
          <w:rFonts w:eastAsia="Times New Roman" w:cs="Times New Roman"/>
          <w:b/>
          <w:bCs/>
          <w:color w:val="000000"/>
          <w:sz w:val="32"/>
          <w:szCs w:val="32"/>
        </w:rPr>
        <w:t xml:space="preserve">KẾ HOẠCH  </w:t>
      </w:r>
    </w:p>
    <w:p w14:paraId="739A5438" w14:textId="4650CC23" w:rsidR="00871288" w:rsidRPr="009F371B" w:rsidRDefault="00F61DED" w:rsidP="00A00C5C">
      <w:pPr>
        <w:spacing w:after="120"/>
        <w:jc w:val="center"/>
        <w:rPr>
          <w:rFonts w:eastAsia="Times New Roman" w:cs="Times New Roman"/>
          <w:color w:val="000000"/>
          <w:sz w:val="32"/>
          <w:szCs w:val="32"/>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554EAD7C" wp14:editId="24D93C3F">
                <wp:simplePos x="0" y="0"/>
                <wp:positionH relativeFrom="column">
                  <wp:posOffset>2418715</wp:posOffset>
                </wp:positionH>
                <wp:positionV relativeFrom="paragraph">
                  <wp:posOffset>254000</wp:posOffset>
                </wp:positionV>
                <wp:extent cx="1019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45pt,20pt" to="270.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" strokecolor="black [3040]"/>
            </w:pict>
          </mc:Fallback>
        </mc:AlternateContent>
      </w:r>
      <w:r>
        <w:rPr>
          <w:rFonts w:eastAsia="Times New Roman" w:cs="Times New Roman"/>
          <w:b/>
          <w:bCs/>
          <w:color w:val="000000"/>
          <w:sz w:val="32"/>
          <w:szCs w:val="32"/>
        </w:rPr>
        <w:t>Hoạt động thiết bị năm học 2023-2024</w:t>
      </w:r>
    </w:p>
    <w:p w14:paraId="57F5FF35" w14:textId="77777777" w:rsidR="008B6027" w:rsidRPr="00FD1CC4" w:rsidRDefault="008B6027" w:rsidP="00A00C5C">
      <w:pPr>
        <w:spacing w:after="120"/>
        <w:jc w:val="center"/>
        <w:rPr>
          <w:rFonts w:eastAsia="Times New Roman" w:cs="Times New Roman"/>
          <w:color w:val="000000"/>
          <w:sz w:val="30"/>
          <w:szCs w:val="30"/>
        </w:rPr>
      </w:pPr>
    </w:p>
    <w:p w14:paraId="7F25B238" w14:textId="0B66DECA" w:rsidR="00871288" w:rsidRDefault="00871288" w:rsidP="00B42ABF">
      <w:pPr>
        <w:spacing w:after="120" w:line="240" w:lineRule="auto"/>
        <w:ind w:firstLine="720"/>
        <w:jc w:val="both"/>
        <w:rPr>
          <w:rFonts w:eastAsia="Times New Roman" w:cs="Times New Roman"/>
          <w:iCs/>
          <w:color w:val="000000"/>
          <w:sz w:val="28"/>
          <w:szCs w:val="28"/>
        </w:rPr>
      </w:pPr>
      <w:r w:rsidRPr="00C34A2D">
        <w:rPr>
          <w:rFonts w:eastAsia="Times New Roman" w:cs="Times New Roman"/>
          <w:iCs/>
          <w:color w:val="000000"/>
          <w:sz w:val="28"/>
          <w:szCs w:val="28"/>
        </w:rPr>
        <w:t>Căn cứ Quyết định số 41/2000/BGD-ĐT ngày 07/09/2000 của Bộ Giáo dục và Đào tạo về việc ban hành quy chế thiết bị giáo dục trường phổ thông;</w:t>
      </w:r>
    </w:p>
    <w:p w14:paraId="6C0EC018" w14:textId="02C6C99A" w:rsidR="00C34A2D" w:rsidRDefault="00C34A2D" w:rsidP="00B42ABF">
      <w:pPr>
        <w:tabs>
          <w:tab w:val="left" w:pos="0"/>
        </w:tabs>
        <w:spacing w:after="120" w:line="240" w:lineRule="auto"/>
        <w:ind w:firstLine="720"/>
        <w:jc w:val="both"/>
        <w:rPr>
          <w:sz w:val="28"/>
          <w:szCs w:val="28"/>
        </w:rPr>
      </w:pPr>
      <w:r>
        <w:rPr>
          <w:sz w:val="28"/>
          <w:szCs w:val="28"/>
        </w:rPr>
        <w:t>Căn cứ vào Thông tư số 32/2018/TT-BGDĐT ngày 26 tháng 12 năm 2018 của Bộ Giáo dục và Đào tạo về Ban hành chương trình giáo dục phổ thông;</w:t>
      </w:r>
    </w:p>
    <w:p w14:paraId="0CEC59AC" w14:textId="309E2A65" w:rsidR="00C34A2D" w:rsidRDefault="00C34A2D" w:rsidP="00B42ABF">
      <w:pPr>
        <w:tabs>
          <w:tab w:val="left" w:pos="0"/>
        </w:tabs>
        <w:spacing w:after="120" w:line="240" w:lineRule="auto"/>
        <w:ind w:firstLine="720"/>
        <w:jc w:val="both"/>
        <w:rPr>
          <w:sz w:val="28"/>
          <w:szCs w:val="28"/>
        </w:rPr>
      </w:pPr>
      <w:r>
        <w:rPr>
          <w:sz w:val="28"/>
          <w:szCs w:val="28"/>
        </w:rPr>
        <w:t>Căn cứ vào thông tư số 05/2019/TT-BGDĐT ngày 05 tháng 04 năm 2019 của Bộ Giáo dục và Đào tạo về Ban hành danh mục thiết bị dạy học tối thiểu lớp 1.</w:t>
      </w:r>
    </w:p>
    <w:p w14:paraId="6238E630" w14:textId="2B9C921D" w:rsidR="00C34A2D" w:rsidRDefault="00C34A2D" w:rsidP="00B42ABF">
      <w:pPr>
        <w:tabs>
          <w:tab w:val="left" w:pos="0"/>
        </w:tabs>
        <w:spacing w:after="120" w:line="240" w:lineRule="auto"/>
        <w:ind w:firstLine="720"/>
        <w:jc w:val="both"/>
        <w:rPr>
          <w:sz w:val="28"/>
          <w:szCs w:val="28"/>
        </w:rPr>
      </w:pPr>
      <w:r>
        <w:rPr>
          <w:sz w:val="28"/>
          <w:szCs w:val="28"/>
        </w:rPr>
        <w:t>Căn cứ vào thông tư số 43/2020/TT-BGDĐT ngày 03 tháng 11 năm 2020 của Bộ Giáo dục và Đào tạo về Ban hành danh mục thiết bị dạy học tối thiểu lớp 2.</w:t>
      </w:r>
    </w:p>
    <w:p w14:paraId="3BE39CF3" w14:textId="77777777" w:rsidR="00C34A2D" w:rsidRDefault="00C34A2D" w:rsidP="00B42ABF">
      <w:pPr>
        <w:tabs>
          <w:tab w:val="left" w:pos="0"/>
        </w:tabs>
        <w:spacing w:after="120" w:line="240" w:lineRule="auto"/>
        <w:ind w:firstLine="720"/>
        <w:jc w:val="both"/>
        <w:rPr>
          <w:sz w:val="28"/>
          <w:szCs w:val="28"/>
        </w:rPr>
      </w:pPr>
      <w:r>
        <w:rPr>
          <w:sz w:val="28"/>
          <w:szCs w:val="28"/>
        </w:rPr>
        <w:t>Căn cứ vào thông tư số 37/2021/TT-BGDĐT ngày 30 tháng 12 năm 2021 của Bộ Giáo dục và Đào tạo về Ban hành danh mục thiết bị dạy học tối thiểu lớp 3,4.</w:t>
      </w:r>
    </w:p>
    <w:p w14:paraId="23A358D6" w14:textId="5E418E7D" w:rsidR="002E5407" w:rsidRDefault="002E5407" w:rsidP="00B42ABF">
      <w:pPr>
        <w:tabs>
          <w:tab w:val="left" w:pos="0"/>
        </w:tabs>
        <w:spacing w:after="120" w:line="240" w:lineRule="auto"/>
        <w:ind w:firstLine="720"/>
        <w:jc w:val="both"/>
        <w:rPr>
          <w:sz w:val="28"/>
          <w:szCs w:val="28"/>
          <w:lang w:val="vi-VN"/>
        </w:rPr>
      </w:pPr>
      <w:r>
        <w:rPr>
          <w:color w:val="000000"/>
          <w:sz w:val="28"/>
          <w:szCs w:val="28"/>
          <w:shd w:val="clear" w:color="auto" w:fill="FFFFFF"/>
        </w:rPr>
        <w:t>Căn cứ Kế hoạch số 325/KH-VTT ngày 3</w:t>
      </w:r>
      <w:r w:rsidR="008B6027">
        <w:rPr>
          <w:color w:val="000000"/>
          <w:sz w:val="28"/>
          <w:szCs w:val="28"/>
          <w:shd w:val="clear" w:color="auto" w:fill="FFFFFF"/>
        </w:rPr>
        <w:t>0</w:t>
      </w:r>
      <w:r>
        <w:rPr>
          <w:color w:val="000000"/>
          <w:sz w:val="28"/>
          <w:szCs w:val="28"/>
          <w:shd w:val="clear" w:color="auto" w:fill="FFFFFF"/>
        </w:rPr>
        <w:t xml:space="preserve"> tháng 8 năm 2023 về Kế hoạch giáo dục trường tiểu học Võ Thị Thừa;</w:t>
      </w:r>
    </w:p>
    <w:p w14:paraId="750B1AE5" w14:textId="4EE3487F"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xml:space="preserve">Căn cứ, yêu cầu, nhiệm vụ, chỉ tiêu tình hình thực tế, bộ phận thiết bị trường tiểu học </w:t>
      </w:r>
      <w:r w:rsidR="001C64D3" w:rsidRPr="009F371B">
        <w:rPr>
          <w:rFonts w:eastAsia="Times New Roman" w:cs="Times New Roman"/>
          <w:color w:val="000000"/>
          <w:sz w:val="28"/>
          <w:szCs w:val="28"/>
        </w:rPr>
        <w:t>Võ Thị Thừa</w:t>
      </w:r>
      <w:r w:rsidRPr="009F371B">
        <w:rPr>
          <w:rFonts w:eastAsia="Times New Roman" w:cs="Times New Roman"/>
          <w:color w:val="000000"/>
          <w:sz w:val="28"/>
          <w:szCs w:val="28"/>
        </w:rPr>
        <w:t xml:space="preserve"> xây dựng kế hoạch hoạt động năm học 20</w:t>
      </w:r>
      <w:r w:rsidR="00FF7447">
        <w:rPr>
          <w:rFonts w:eastAsia="Times New Roman" w:cs="Times New Roman"/>
          <w:color w:val="000000"/>
          <w:sz w:val="28"/>
          <w:szCs w:val="28"/>
        </w:rPr>
        <w:t>2</w:t>
      </w:r>
      <w:r w:rsidR="002E5407">
        <w:rPr>
          <w:rFonts w:eastAsia="Times New Roman" w:cs="Times New Roman"/>
          <w:color w:val="000000"/>
          <w:sz w:val="28"/>
          <w:szCs w:val="28"/>
        </w:rPr>
        <w:t xml:space="preserve">3 </w:t>
      </w:r>
      <w:r w:rsidRPr="009F371B">
        <w:rPr>
          <w:rFonts w:eastAsia="Times New Roman" w:cs="Times New Roman"/>
          <w:color w:val="000000"/>
          <w:sz w:val="28"/>
          <w:szCs w:val="28"/>
        </w:rPr>
        <w:t>-</w:t>
      </w:r>
      <w:r w:rsidR="002E5407">
        <w:rPr>
          <w:rFonts w:eastAsia="Times New Roman" w:cs="Times New Roman"/>
          <w:color w:val="000000"/>
          <w:sz w:val="28"/>
          <w:szCs w:val="28"/>
        </w:rPr>
        <w:t xml:space="preserve"> </w:t>
      </w:r>
      <w:r w:rsidRPr="009F371B">
        <w:rPr>
          <w:rFonts w:eastAsia="Times New Roman" w:cs="Times New Roman"/>
          <w:color w:val="000000"/>
          <w:sz w:val="28"/>
          <w:szCs w:val="28"/>
        </w:rPr>
        <w:t>202</w:t>
      </w:r>
      <w:r w:rsidR="002E5407">
        <w:rPr>
          <w:rFonts w:eastAsia="Times New Roman" w:cs="Times New Roman"/>
          <w:color w:val="000000"/>
          <w:sz w:val="28"/>
          <w:szCs w:val="28"/>
        </w:rPr>
        <w:t>4</w:t>
      </w:r>
      <w:r w:rsidRPr="009F371B">
        <w:rPr>
          <w:rFonts w:eastAsia="Times New Roman" w:cs="Times New Roman"/>
          <w:color w:val="000000"/>
          <w:sz w:val="28"/>
          <w:szCs w:val="28"/>
        </w:rPr>
        <w:t xml:space="preserve"> như sau</w:t>
      </w:r>
      <w:r w:rsidR="002E5407">
        <w:rPr>
          <w:rFonts w:eastAsia="Times New Roman" w:cs="Times New Roman"/>
          <w:color w:val="000000"/>
          <w:sz w:val="28"/>
          <w:szCs w:val="28"/>
        </w:rPr>
        <w:t>;</w:t>
      </w:r>
    </w:p>
    <w:p w14:paraId="4613C51E" w14:textId="218D1BBC" w:rsidR="00871288" w:rsidRPr="009F371B" w:rsidRDefault="00FC101B"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t>I.</w:t>
      </w:r>
      <w:r w:rsidR="00871288" w:rsidRPr="009F371B">
        <w:rPr>
          <w:rFonts w:eastAsia="Times New Roman" w:cs="Times New Roman"/>
          <w:b/>
          <w:bCs/>
          <w:color w:val="000000"/>
          <w:sz w:val="28"/>
          <w:szCs w:val="28"/>
        </w:rPr>
        <w:t>ĐÁNH GIÁ HOẠT ĐỘNG THIẾT BỊ NĂM HỌC 20</w:t>
      </w:r>
      <w:r w:rsidR="002D24C2">
        <w:rPr>
          <w:rFonts w:eastAsia="Times New Roman" w:cs="Times New Roman"/>
          <w:b/>
          <w:bCs/>
          <w:color w:val="000000"/>
          <w:sz w:val="28"/>
          <w:szCs w:val="28"/>
        </w:rPr>
        <w:t>22</w:t>
      </w:r>
      <w:r w:rsidR="00871288" w:rsidRPr="009F371B">
        <w:rPr>
          <w:rFonts w:eastAsia="Times New Roman" w:cs="Times New Roman"/>
          <w:b/>
          <w:bCs/>
          <w:color w:val="000000"/>
          <w:sz w:val="28"/>
          <w:szCs w:val="28"/>
        </w:rPr>
        <w:t>-20</w:t>
      </w:r>
      <w:r w:rsidR="002D24C2">
        <w:rPr>
          <w:rFonts w:eastAsia="Times New Roman" w:cs="Times New Roman"/>
          <w:b/>
          <w:bCs/>
          <w:color w:val="000000"/>
          <w:sz w:val="28"/>
          <w:szCs w:val="28"/>
        </w:rPr>
        <w:t>23</w:t>
      </w:r>
      <w:r w:rsidR="00871288" w:rsidRPr="009F371B">
        <w:rPr>
          <w:rFonts w:eastAsia="Times New Roman" w:cs="Times New Roman"/>
          <w:b/>
          <w:bCs/>
          <w:color w:val="000000"/>
          <w:sz w:val="28"/>
          <w:szCs w:val="28"/>
        </w:rPr>
        <w:t>:</w:t>
      </w:r>
    </w:p>
    <w:p w14:paraId="7F7DE889" w14:textId="755ACD09" w:rsidR="00871288" w:rsidRPr="009F371B" w:rsidRDefault="00FC101B"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t>1.</w:t>
      </w:r>
      <w:r w:rsidR="00871288" w:rsidRPr="009F371B">
        <w:rPr>
          <w:rFonts w:eastAsia="Times New Roman" w:cs="Times New Roman"/>
          <w:b/>
          <w:bCs/>
          <w:color w:val="000000"/>
          <w:sz w:val="28"/>
          <w:szCs w:val="28"/>
        </w:rPr>
        <w:t>Ưu điểm:</w:t>
      </w:r>
    </w:p>
    <w:p w14:paraId="1C4ECB67" w14:textId="48AD748E" w:rsidR="00871288" w:rsidRPr="009F371B" w:rsidRDefault="00A51801"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xml:space="preserve">     </w:t>
      </w:r>
      <w:r w:rsidR="00871288" w:rsidRPr="009F371B">
        <w:rPr>
          <w:rFonts w:eastAsia="Times New Roman" w:cs="Times New Roman"/>
          <w:color w:val="000000"/>
          <w:sz w:val="28"/>
          <w:szCs w:val="28"/>
        </w:rPr>
        <w:t>Dưới sự chỉ đạo của Ban giám hiệu nhà trường, phòng thiết bị đã đạt được kết qu</w:t>
      </w:r>
      <w:r w:rsidRPr="009F371B">
        <w:rPr>
          <w:rFonts w:eastAsia="Times New Roman" w:cs="Times New Roman"/>
          <w:color w:val="000000"/>
          <w:sz w:val="28"/>
          <w:szCs w:val="28"/>
        </w:rPr>
        <w:t xml:space="preserve">ả </w:t>
      </w:r>
      <w:r w:rsidR="00871288" w:rsidRPr="009F371B">
        <w:rPr>
          <w:rFonts w:eastAsia="Times New Roman" w:cs="Times New Roman"/>
          <w:color w:val="000000"/>
          <w:sz w:val="28"/>
          <w:szCs w:val="28"/>
        </w:rPr>
        <w:t>như sau:</w:t>
      </w:r>
    </w:p>
    <w:p w14:paraId="15DDFD2C" w14:textId="1936BA11" w:rsidR="00871288" w:rsidRPr="00563F9F"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w:t>
      </w:r>
      <w:r w:rsidR="00A71061">
        <w:rPr>
          <w:rFonts w:eastAsia="Times New Roman" w:cs="Times New Roman"/>
          <w:color w:val="000000"/>
          <w:sz w:val="28"/>
          <w:szCs w:val="28"/>
        </w:rPr>
        <w:t xml:space="preserve"> </w:t>
      </w:r>
      <w:r w:rsidR="00871288" w:rsidRPr="00563F9F">
        <w:rPr>
          <w:rFonts w:eastAsia="Times New Roman" w:cs="Times New Roman"/>
          <w:color w:val="000000"/>
          <w:sz w:val="28"/>
          <w:szCs w:val="28"/>
        </w:rPr>
        <w:t>Đầu năm lên kế hoạch năm, tháng, tuần cụ thể cho cả năm học</w:t>
      </w:r>
    </w:p>
    <w:p w14:paraId="004630CB" w14:textId="638CEBB0" w:rsidR="00871288" w:rsidRPr="009F371B" w:rsidRDefault="007E2F3A"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t>-</w:t>
      </w:r>
      <w:r w:rsidR="00A71061">
        <w:rPr>
          <w:rFonts w:eastAsia="Times New Roman" w:cs="Times New Roman"/>
          <w:color w:val="000000"/>
          <w:sz w:val="28"/>
          <w:szCs w:val="28"/>
        </w:rPr>
        <w:t xml:space="preserve"> </w:t>
      </w:r>
      <w:r w:rsidR="00871288" w:rsidRPr="009F371B">
        <w:rPr>
          <w:rFonts w:eastAsia="Times New Roman" w:cs="Times New Roman"/>
          <w:color w:val="000000"/>
          <w:sz w:val="28"/>
          <w:szCs w:val="28"/>
        </w:rPr>
        <w:t>Cung cấp đầy đủ, kịp thời thiết bị đồ dùng dạy học cho giáo viên</w:t>
      </w:r>
    </w:p>
    <w:p w14:paraId="1FCA8AE1" w14:textId="303AA866" w:rsidR="00871288" w:rsidRPr="009F371B" w:rsidRDefault="007E2F3A"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t>-</w:t>
      </w:r>
      <w:r w:rsidR="00A71061">
        <w:rPr>
          <w:rFonts w:eastAsia="Times New Roman" w:cs="Times New Roman"/>
          <w:color w:val="000000"/>
          <w:sz w:val="28"/>
          <w:szCs w:val="28"/>
        </w:rPr>
        <w:t xml:space="preserve"> </w:t>
      </w:r>
      <w:r w:rsidR="00871288" w:rsidRPr="009F371B">
        <w:rPr>
          <w:rFonts w:eastAsia="Times New Roman" w:cs="Times New Roman"/>
          <w:color w:val="000000"/>
          <w:sz w:val="28"/>
          <w:szCs w:val="28"/>
        </w:rPr>
        <w:t>Thường xuyên theo dõi việc mượn- trả thiết bị của giáo viên</w:t>
      </w:r>
    </w:p>
    <w:p w14:paraId="383E96E2" w14:textId="555B30F6" w:rsidR="00871288" w:rsidRPr="009F371B" w:rsidRDefault="007E2F3A"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t>-</w:t>
      </w:r>
      <w:r w:rsidR="00A71061">
        <w:rPr>
          <w:rFonts w:eastAsia="Times New Roman" w:cs="Times New Roman"/>
          <w:color w:val="000000"/>
          <w:sz w:val="28"/>
          <w:szCs w:val="28"/>
        </w:rPr>
        <w:t xml:space="preserve"> </w:t>
      </w:r>
      <w:r w:rsidR="00871288" w:rsidRPr="009F371B">
        <w:rPr>
          <w:rFonts w:eastAsia="Times New Roman" w:cs="Times New Roman"/>
          <w:color w:val="000000"/>
          <w:sz w:val="28"/>
          <w:szCs w:val="28"/>
        </w:rPr>
        <w:t>Theo dõi định kỳ việc sử dụng đồ dùng dạy học trên lớp</w:t>
      </w:r>
    </w:p>
    <w:p w14:paraId="542F265B" w14:textId="26723A64" w:rsidR="00871288" w:rsidRPr="009F371B" w:rsidRDefault="007E2F3A"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t>-</w:t>
      </w:r>
      <w:r w:rsidR="00A71061">
        <w:rPr>
          <w:rFonts w:eastAsia="Times New Roman" w:cs="Times New Roman"/>
          <w:color w:val="000000"/>
          <w:sz w:val="28"/>
          <w:szCs w:val="28"/>
        </w:rPr>
        <w:t xml:space="preserve"> </w:t>
      </w:r>
      <w:r w:rsidR="00871288" w:rsidRPr="009F371B">
        <w:rPr>
          <w:rFonts w:eastAsia="Times New Roman" w:cs="Times New Roman"/>
          <w:color w:val="000000"/>
          <w:sz w:val="28"/>
          <w:szCs w:val="28"/>
        </w:rPr>
        <w:t>Kiểm tra, sắp xếp thiết bị theo khối, lớp, theo từng môn học để tiện cho việc mượn.</w:t>
      </w:r>
    </w:p>
    <w:p w14:paraId="2FDF4B20" w14:textId="0736CCD2" w:rsidR="00871288" w:rsidRPr="009F371B" w:rsidRDefault="007E2F3A"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lastRenderedPageBreak/>
        <w:t>-</w:t>
      </w:r>
      <w:r w:rsidR="00A71061">
        <w:rPr>
          <w:rFonts w:eastAsia="Times New Roman" w:cs="Times New Roman"/>
          <w:color w:val="000000"/>
          <w:sz w:val="28"/>
          <w:szCs w:val="28"/>
        </w:rPr>
        <w:t xml:space="preserve"> </w:t>
      </w:r>
      <w:r w:rsidR="00871288" w:rsidRPr="009F371B">
        <w:rPr>
          <w:rFonts w:eastAsia="Times New Roman" w:cs="Times New Roman"/>
          <w:color w:val="000000"/>
          <w:sz w:val="28"/>
          <w:szCs w:val="28"/>
        </w:rPr>
        <w:t>Tu sửa các thiết bị đã hư hỏng</w:t>
      </w:r>
    </w:p>
    <w:p w14:paraId="70DF6721" w14:textId="5E089B8B" w:rsidR="00871288" w:rsidRPr="009F371B" w:rsidRDefault="007E2F3A"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t>-</w:t>
      </w:r>
      <w:r w:rsidR="00A71061">
        <w:rPr>
          <w:rFonts w:eastAsia="Times New Roman" w:cs="Times New Roman"/>
          <w:color w:val="000000"/>
          <w:sz w:val="28"/>
          <w:szCs w:val="28"/>
        </w:rPr>
        <w:t xml:space="preserve"> </w:t>
      </w:r>
      <w:r w:rsidR="00871288" w:rsidRPr="009F371B">
        <w:rPr>
          <w:rFonts w:eastAsia="Times New Roman" w:cs="Times New Roman"/>
          <w:color w:val="000000"/>
          <w:sz w:val="28"/>
          <w:szCs w:val="28"/>
        </w:rPr>
        <w:t>Bổ sung thiết bị</w:t>
      </w:r>
      <w:r w:rsidR="00A51801" w:rsidRPr="009F371B">
        <w:rPr>
          <w:rFonts w:eastAsia="Times New Roman" w:cs="Times New Roman"/>
          <w:color w:val="000000"/>
          <w:sz w:val="28"/>
          <w:szCs w:val="28"/>
        </w:rPr>
        <w:t xml:space="preserve"> chưa có</w:t>
      </w:r>
      <w:r w:rsidR="009F371B" w:rsidRPr="009F371B">
        <w:rPr>
          <w:rFonts w:eastAsia="Times New Roman" w:cs="Times New Roman"/>
          <w:color w:val="000000"/>
          <w:sz w:val="28"/>
          <w:szCs w:val="28"/>
        </w:rPr>
        <w:t>.</w:t>
      </w:r>
    </w:p>
    <w:p w14:paraId="458452B3" w14:textId="2B3520A2" w:rsidR="00871288" w:rsidRPr="009F371B"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2.</w:t>
      </w:r>
      <w:r w:rsidR="00871288" w:rsidRPr="009F371B">
        <w:rPr>
          <w:rFonts w:eastAsia="Times New Roman" w:cs="Times New Roman"/>
          <w:b/>
          <w:bCs/>
          <w:color w:val="000000"/>
          <w:sz w:val="28"/>
          <w:szCs w:val="28"/>
        </w:rPr>
        <w:t>Tồn tại:</w:t>
      </w:r>
    </w:p>
    <w:p w14:paraId="0A2DE509" w14:textId="71E9A479" w:rsidR="00D015BA" w:rsidRPr="00563F9F"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563F9F">
        <w:rPr>
          <w:rFonts w:eastAsia="Times New Roman" w:cs="Times New Roman"/>
          <w:color w:val="000000"/>
          <w:sz w:val="28"/>
          <w:szCs w:val="28"/>
        </w:rPr>
        <w:t>Do</w:t>
      </w:r>
      <w:r w:rsidR="00D015BA" w:rsidRPr="00563F9F">
        <w:rPr>
          <w:rFonts w:eastAsia="Times New Roman" w:cs="Times New Roman"/>
          <w:color w:val="000000"/>
          <w:sz w:val="28"/>
          <w:szCs w:val="28"/>
        </w:rPr>
        <w:t xml:space="preserve"> trường mới thành lập và đi vào hoạt động từ tháng 8 năm 2018 nên thiết bị đồ dùng dạy học còn thiếu thốn quá nhiều</w:t>
      </w:r>
      <w:r w:rsidR="002E5407">
        <w:rPr>
          <w:rFonts w:eastAsia="Times New Roman" w:cs="Times New Roman"/>
          <w:color w:val="000000"/>
          <w:sz w:val="28"/>
          <w:szCs w:val="28"/>
        </w:rPr>
        <w:t>, cùng với nó là quá trình thay sách theo thông tư 32/2018 do đó thi</w:t>
      </w:r>
      <w:r w:rsidR="008C2DC2">
        <w:rPr>
          <w:rFonts w:eastAsia="Times New Roman" w:cs="Times New Roman"/>
          <w:color w:val="000000"/>
          <w:sz w:val="28"/>
          <w:szCs w:val="28"/>
        </w:rPr>
        <w:t>ết bị phải thay mới dẫn đến đã thiếu càng thiếu hơn.</w:t>
      </w:r>
    </w:p>
    <w:p w14:paraId="006584A8" w14:textId="2BF0BAB0" w:rsidR="00871288" w:rsidRPr="00563F9F"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D015BA" w:rsidRPr="00563F9F">
        <w:rPr>
          <w:rFonts w:eastAsia="Times New Roman" w:cs="Times New Roman"/>
          <w:color w:val="000000"/>
          <w:sz w:val="28"/>
          <w:szCs w:val="28"/>
        </w:rPr>
        <w:t>K</w:t>
      </w:r>
      <w:r w:rsidR="00871288" w:rsidRPr="00563F9F">
        <w:rPr>
          <w:rFonts w:eastAsia="Times New Roman" w:cs="Times New Roman"/>
          <w:color w:val="000000"/>
          <w:sz w:val="28"/>
          <w:szCs w:val="28"/>
        </w:rPr>
        <w:t xml:space="preserve">inh phí của nhà trường </w:t>
      </w:r>
      <w:r w:rsidR="00D015BA" w:rsidRPr="00563F9F">
        <w:rPr>
          <w:rFonts w:eastAsia="Times New Roman" w:cs="Times New Roman"/>
          <w:color w:val="000000"/>
          <w:sz w:val="28"/>
          <w:szCs w:val="28"/>
        </w:rPr>
        <w:t xml:space="preserve">còn </w:t>
      </w:r>
      <w:r w:rsidR="00871288" w:rsidRPr="00563F9F">
        <w:rPr>
          <w:rFonts w:eastAsia="Times New Roman" w:cs="Times New Roman"/>
          <w:color w:val="000000"/>
          <w:sz w:val="28"/>
          <w:szCs w:val="28"/>
        </w:rPr>
        <w:t>hạn hẹp nên việc mua sắ</w:t>
      </w:r>
      <w:r w:rsidR="00D015BA" w:rsidRPr="00563F9F">
        <w:rPr>
          <w:rFonts w:eastAsia="Times New Roman" w:cs="Times New Roman"/>
          <w:color w:val="000000"/>
          <w:sz w:val="28"/>
          <w:szCs w:val="28"/>
        </w:rPr>
        <w:t xml:space="preserve">m trang </w:t>
      </w:r>
      <w:r w:rsidR="00871288" w:rsidRPr="00563F9F">
        <w:rPr>
          <w:rFonts w:eastAsia="Times New Roman" w:cs="Times New Roman"/>
          <w:color w:val="000000"/>
          <w:sz w:val="28"/>
          <w:szCs w:val="28"/>
        </w:rPr>
        <w:t xml:space="preserve"> thiết bị</w:t>
      </w:r>
      <w:r w:rsidR="00D015BA" w:rsidRPr="00563F9F">
        <w:rPr>
          <w:rFonts w:eastAsia="Times New Roman" w:cs="Times New Roman"/>
          <w:color w:val="000000"/>
          <w:sz w:val="28"/>
          <w:szCs w:val="28"/>
        </w:rPr>
        <w:t xml:space="preserve"> dạy học</w:t>
      </w:r>
      <w:r w:rsidR="00871288" w:rsidRPr="00563F9F">
        <w:rPr>
          <w:rFonts w:eastAsia="Times New Roman" w:cs="Times New Roman"/>
          <w:color w:val="000000"/>
          <w:sz w:val="28"/>
          <w:szCs w:val="28"/>
        </w:rPr>
        <w:t xml:space="preserve"> còn hạn chế</w:t>
      </w:r>
      <w:r w:rsidR="00D015BA" w:rsidRPr="00563F9F">
        <w:rPr>
          <w:rFonts w:eastAsia="Times New Roman" w:cs="Times New Roman"/>
          <w:color w:val="000000"/>
          <w:sz w:val="28"/>
          <w:szCs w:val="28"/>
        </w:rPr>
        <w:t>.</w:t>
      </w:r>
    </w:p>
    <w:p w14:paraId="567EE310" w14:textId="3C61FB33" w:rsidR="00871288" w:rsidRPr="009F371B" w:rsidRDefault="00BC5A79"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 xml:space="preserve">II. </w:t>
      </w:r>
      <w:r w:rsidR="00871288" w:rsidRPr="009F371B">
        <w:rPr>
          <w:rFonts w:eastAsia="Times New Roman" w:cs="Times New Roman"/>
          <w:b/>
          <w:bCs/>
          <w:color w:val="000000"/>
          <w:sz w:val="28"/>
          <w:szCs w:val="28"/>
        </w:rPr>
        <w:t>ĐẶC ĐIỂM TÌNH HÌNH:</w:t>
      </w:r>
    </w:p>
    <w:p w14:paraId="5CD9B1A1" w14:textId="681C709A" w:rsidR="00871288" w:rsidRPr="009F371B"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1.</w:t>
      </w:r>
      <w:r w:rsidR="00871288" w:rsidRPr="009F371B">
        <w:rPr>
          <w:rFonts w:eastAsia="Times New Roman" w:cs="Times New Roman"/>
          <w:b/>
          <w:bCs/>
          <w:color w:val="000000"/>
          <w:sz w:val="28"/>
          <w:szCs w:val="28"/>
        </w:rPr>
        <w:t>Thực trạng:</w:t>
      </w:r>
    </w:p>
    <w:p w14:paraId="26805F02"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a/ </w:t>
      </w:r>
      <w:r w:rsidRPr="009F371B">
        <w:rPr>
          <w:rFonts w:eastAsia="Times New Roman" w:cs="Times New Roman"/>
          <w:b/>
          <w:bCs/>
          <w:color w:val="000000"/>
          <w:sz w:val="28"/>
          <w:szCs w:val="28"/>
        </w:rPr>
        <w:t>Về đội ngũ:</w:t>
      </w:r>
    </w:p>
    <w:p w14:paraId="25C98A53" w14:textId="7AD96D0D"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xml:space="preserve">Hiện có </w:t>
      </w:r>
      <w:r w:rsidR="008C2DC2">
        <w:rPr>
          <w:rFonts w:eastAsia="Times New Roman" w:cs="Times New Roman"/>
          <w:color w:val="000000"/>
          <w:sz w:val="28"/>
          <w:szCs w:val="28"/>
        </w:rPr>
        <w:t>5</w:t>
      </w:r>
      <w:r w:rsidR="00B42ABF">
        <w:rPr>
          <w:rFonts w:eastAsia="Times New Roman" w:cs="Times New Roman"/>
          <w:color w:val="000000"/>
          <w:sz w:val="28"/>
          <w:szCs w:val="28"/>
        </w:rPr>
        <w:t>2</w:t>
      </w:r>
      <w:r w:rsidRPr="009F371B">
        <w:rPr>
          <w:rFonts w:eastAsia="Times New Roman" w:cs="Times New Roman"/>
          <w:color w:val="000000"/>
          <w:sz w:val="28"/>
          <w:szCs w:val="28"/>
        </w:rPr>
        <w:t xml:space="preserve"> cán bộ,</w:t>
      </w:r>
      <w:r w:rsidR="00BC5A79">
        <w:rPr>
          <w:rFonts w:eastAsia="Times New Roman" w:cs="Times New Roman"/>
          <w:color w:val="000000"/>
          <w:sz w:val="28"/>
          <w:szCs w:val="28"/>
        </w:rPr>
        <w:t xml:space="preserve"> </w:t>
      </w:r>
      <w:r w:rsidRPr="009F371B">
        <w:rPr>
          <w:rFonts w:eastAsia="Times New Roman" w:cs="Times New Roman"/>
          <w:color w:val="000000"/>
          <w:sz w:val="28"/>
          <w:szCs w:val="28"/>
        </w:rPr>
        <w:t>giáo viên và nhân viên trong đó:</w:t>
      </w:r>
    </w:p>
    <w:tbl>
      <w:tblPr>
        <w:tblStyle w:val="TableGrid"/>
        <w:tblW w:w="0" w:type="auto"/>
        <w:tblInd w:w="817" w:type="dxa"/>
        <w:tblLook w:val="04A0" w:firstRow="1" w:lastRow="0" w:firstColumn="1" w:lastColumn="0" w:noHBand="0" w:noVBand="1"/>
      </w:tblPr>
      <w:tblGrid>
        <w:gridCol w:w="3119"/>
        <w:gridCol w:w="2126"/>
      </w:tblGrid>
      <w:tr w:rsidR="00BC5A79" w:rsidRPr="004537AC" w14:paraId="2E6E84A7" w14:textId="77777777" w:rsidTr="00B42ABF">
        <w:tc>
          <w:tcPr>
            <w:tcW w:w="3119" w:type="dxa"/>
          </w:tcPr>
          <w:p w14:paraId="4A2EF06A" w14:textId="50E0D8C4" w:rsidR="00BC5A79" w:rsidRPr="00940A0D" w:rsidRDefault="00BC5A79" w:rsidP="00B42ABF">
            <w:pPr>
              <w:spacing w:after="120"/>
              <w:ind w:firstLine="720"/>
              <w:rPr>
                <w:sz w:val="28"/>
                <w:szCs w:val="28"/>
                <w:shd w:val="clear" w:color="auto" w:fill="FFFFFF"/>
                <w:lang w:val="vi-VN"/>
              </w:rPr>
            </w:pPr>
            <w:r w:rsidRPr="004537AC">
              <w:rPr>
                <w:sz w:val="28"/>
                <w:szCs w:val="28"/>
                <w:shd w:val="clear" w:color="auto" w:fill="FFFFFF"/>
              </w:rPr>
              <w:t>Cán bộ</w:t>
            </w:r>
            <w:r>
              <w:rPr>
                <w:sz w:val="28"/>
                <w:szCs w:val="28"/>
                <w:shd w:val="clear" w:color="auto" w:fill="FFFFFF"/>
                <w:lang w:val="vi-VN"/>
              </w:rPr>
              <w:t xml:space="preserve"> quản lý</w:t>
            </w:r>
          </w:p>
        </w:tc>
        <w:tc>
          <w:tcPr>
            <w:tcW w:w="2126" w:type="dxa"/>
          </w:tcPr>
          <w:p w14:paraId="05C9EBFA" w14:textId="5D8FA4AD" w:rsidR="00BC5A79" w:rsidRPr="004537AC" w:rsidRDefault="008C2DC2" w:rsidP="00B42ABF">
            <w:pPr>
              <w:spacing w:after="120"/>
              <w:ind w:firstLine="720"/>
              <w:rPr>
                <w:sz w:val="28"/>
                <w:szCs w:val="28"/>
                <w:shd w:val="clear" w:color="auto" w:fill="FFFFFF"/>
              </w:rPr>
            </w:pPr>
            <w:r>
              <w:rPr>
                <w:sz w:val="28"/>
                <w:szCs w:val="28"/>
                <w:shd w:val="clear" w:color="auto" w:fill="FFFFFF"/>
              </w:rPr>
              <w:t>3</w:t>
            </w:r>
          </w:p>
        </w:tc>
      </w:tr>
      <w:tr w:rsidR="00BC5A79" w:rsidRPr="004537AC" w14:paraId="06C1DD84" w14:textId="77777777" w:rsidTr="00B42ABF">
        <w:tc>
          <w:tcPr>
            <w:tcW w:w="3119" w:type="dxa"/>
          </w:tcPr>
          <w:p w14:paraId="60E3C24C"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GV nhiều môn</w:t>
            </w:r>
          </w:p>
        </w:tc>
        <w:tc>
          <w:tcPr>
            <w:tcW w:w="2126" w:type="dxa"/>
          </w:tcPr>
          <w:p w14:paraId="1CA1D054" w14:textId="680A6B94" w:rsidR="00BC5A79" w:rsidRPr="004537AC" w:rsidRDefault="00BF67C7" w:rsidP="00B42ABF">
            <w:pPr>
              <w:spacing w:after="120"/>
              <w:ind w:firstLine="720"/>
              <w:rPr>
                <w:sz w:val="28"/>
                <w:szCs w:val="28"/>
                <w:shd w:val="clear" w:color="auto" w:fill="FFFFFF"/>
              </w:rPr>
            </w:pPr>
            <w:r>
              <w:rPr>
                <w:sz w:val="28"/>
                <w:szCs w:val="28"/>
                <w:shd w:val="clear" w:color="auto" w:fill="FFFFFF"/>
              </w:rPr>
              <w:t>3</w:t>
            </w:r>
            <w:r w:rsidR="00B42ABF">
              <w:rPr>
                <w:sz w:val="28"/>
                <w:szCs w:val="28"/>
                <w:shd w:val="clear" w:color="auto" w:fill="FFFFFF"/>
              </w:rPr>
              <w:t>1</w:t>
            </w:r>
          </w:p>
        </w:tc>
      </w:tr>
      <w:tr w:rsidR="00BC5A79" w:rsidRPr="004537AC" w14:paraId="19A1A718" w14:textId="77777777" w:rsidTr="00B42ABF">
        <w:tc>
          <w:tcPr>
            <w:tcW w:w="3119" w:type="dxa"/>
          </w:tcPr>
          <w:p w14:paraId="565BD0DE"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GV Mĩ thuật</w:t>
            </w:r>
          </w:p>
        </w:tc>
        <w:tc>
          <w:tcPr>
            <w:tcW w:w="2126" w:type="dxa"/>
          </w:tcPr>
          <w:p w14:paraId="1B68AC2B"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1</w:t>
            </w:r>
          </w:p>
        </w:tc>
      </w:tr>
      <w:tr w:rsidR="00BC5A79" w:rsidRPr="004537AC" w14:paraId="17A4F950" w14:textId="77777777" w:rsidTr="00B42ABF">
        <w:tc>
          <w:tcPr>
            <w:tcW w:w="3119" w:type="dxa"/>
          </w:tcPr>
          <w:p w14:paraId="69940368"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GV Anh văn</w:t>
            </w:r>
          </w:p>
        </w:tc>
        <w:tc>
          <w:tcPr>
            <w:tcW w:w="2126" w:type="dxa"/>
          </w:tcPr>
          <w:p w14:paraId="6E5395C1" w14:textId="4510A828" w:rsidR="00BC5A79" w:rsidRPr="004537AC" w:rsidRDefault="002D24C2" w:rsidP="00B42ABF">
            <w:pPr>
              <w:spacing w:after="120"/>
              <w:ind w:firstLine="720"/>
              <w:rPr>
                <w:sz w:val="28"/>
                <w:szCs w:val="28"/>
                <w:shd w:val="clear" w:color="auto" w:fill="FFFFFF"/>
              </w:rPr>
            </w:pPr>
            <w:r>
              <w:rPr>
                <w:sz w:val="28"/>
                <w:szCs w:val="28"/>
                <w:shd w:val="clear" w:color="auto" w:fill="FFFFFF"/>
              </w:rPr>
              <w:t>4</w:t>
            </w:r>
          </w:p>
        </w:tc>
      </w:tr>
      <w:tr w:rsidR="00BC5A79" w:rsidRPr="004537AC" w14:paraId="13F9200C" w14:textId="77777777" w:rsidTr="00B42ABF">
        <w:tc>
          <w:tcPr>
            <w:tcW w:w="3119" w:type="dxa"/>
          </w:tcPr>
          <w:p w14:paraId="2EFD30A1"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GV Âm nhạc</w:t>
            </w:r>
          </w:p>
        </w:tc>
        <w:tc>
          <w:tcPr>
            <w:tcW w:w="2126" w:type="dxa"/>
          </w:tcPr>
          <w:p w14:paraId="423F5DAA"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1</w:t>
            </w:r>
          </w:p>
        </w:tc>
      </w:tr>
      <w:tr w:rsidR="00BC5A79" w:rsidRPr="004537AC" w14:paraId="2E33BBEB" w14:textId="77777777" w:rsidTr="00B42ABF">
        <w:tc>
          <w:tcPr>
            <w:tcW w:w="3119" w:type="dxa"/>
          </w:tcPr>
          <w:p w14:paraId="574F254E" w14:textId="77777777" w:rsidR="00BC5A79" w:rsidRPr="004537AC" w:rsidRDefault="00BC5A79" w:rsidP="00B42ABF">
            <w:pPr>
              <w:spacing w:after="120"/>
              <w:ind w:firstLine="720"/>
              <w:rPr>
                <w:sz w:val="28"/>
                <w:szCs w:val="28"/>
                <w:shd w:val="clear" w:color="auto" w:fill="FFFFFF"/>
              </w:rPr>
            </w:pPr>
            <w:r w:rsidRPr="004537AC">
              <w:rPr>
                <w:sz w:val="28"/>
                <w:szCs w:val="28"/>
                <w:shd w:val="clear" w:color="auto" w:fill="FFFFFF"/>
              </w:rPr>
              <w:t>GV Thể dục</w:t>
            </w:r>
          </w:p>
        </w:tc>
        <w:tc>
          <w:tcPr>
            <w:tcW w:w="2126" w:type="dxa"/>
          </w:tcPr>
          <w:p w14:paraId="1256FCFA" w14:textId="3B2E0200" w:rsidR="00BC5A79" w:rsidRPr="004537AC" w:rsidRDefault="002D24C2" w:rsidP="00B42ABF">
            <w:pPr>
              <w:spacing w:after="120"/>
              <w:ind w:firstLine="720"/>
              <w:rPr>
                <w:sz w:val="28"/>
                <w:szCs w:val="28"/>
                <w:shd w:val="clear" w:color="auto" w:fill="FFFFFF"/>
              </w:rPr>
            </w:pPr>
            <w:r>
              <w:rPr>
                <w:sz w:val="28"/>
                <w:szCs w:val="28"/>
                <w:shd w:val="clear" w:color="auto" w:fill="FFFFFF"/>
              </w:rPr>
              <w:t>1</w:t>
            </w:r>
          </w:p>
        </w:tc>
      </w:tr>
      <w:tr w:rsidR="00BC5A79" w:rsidRPr="004537AC" w14:paraId="6B9AAA4A" w14:textId="77777777" w:rsidTr="00B42ABF">
        <w:tc>
          <w:tcPr>
            <w:tcW w:w="3119" w:type="dxa"/>
          </w:tcPr>
          <w:p w14:paraId="11BCE996" w14:textId="4E4B7B6A" w:rsidR="00BC5A79" w:rsidRPr="004537AC" w:rsidRDefault="00B42ABF" w:rsidP="00B42ABF">
            <w:pPr>
              <w:spacing w:after="120"/>
              <w:ind w:firstLine="720"/>
              <w:rPr>
                <w:sz w:val="28"/>
                <w:szCs w:val="28"/>
                <w:shd w:val="clear" w:color="auto" w:fill="FFFFFF"/>
              </w:rPr>
            </w:pPr>
            <w:r>
              <w:rPr>
                <w:sz w:val="28"/>
                <w:szCs w:val="28"/>
                <w:shd w:val="clear" w:color="auto" w:fill="FFFFFF"/>
              </w:rPr>
              <w:t>Tổng phụ trách</w:t>
            </w:r>
          </w:p>
        </w:tc>
        <w:tc>
          <w:tcPr>
            <w:tcW w:w="2126" w:type="dxa"/>
          </w:tcPr>
          <w:p w14:paraId="1759D059" w14:textId="2F62B411" w:rsidR="00BC5A79" w:rsidRPr="004537AC" w:rsidRDefault="00B42ABF" w:rsidP="00B42ABF">
            <w:pPr>
              <w:spacing w:after="120"/>
              <w:ind w:firstLine="720"/>
              <w:rPr>
                <w:sz w:val="28"/>
                <w:szCs w:val="28"/>
                <w:shd w:val="clear" w:color="auto" w:fill="FFFFFF"/>
              </w:rPr>
            </w:pPr>
            <w:r>
              <w:rPr>
                <w:sz w:val="28"/>
                <w:szCs w:val="28"/>
                <w:shd w:val="clear" w:color="auto" w:fill="FFFFFF"/>
              </w:rPr>
              <w:t>1</w:t>
            </w:r>
          </w:p>
        </w:tc>
      </w:tr>
      <w:tr w:rsidR="00BC5A79" w:rsidRPr="004537AC" w14:paraId="7A860E2D" w14:textId="77777777" w:rsidTr="00B42ABF">
        <w:tc>
          <w:tcPr>
            <w:tcW w:w="3119" w:type="dxa"/>
          </w:tcPr>
          <w:p w14:paraId="459412A7" w14:textId="77777777" w:rsidR="00BC5A79" w:rsidRPr="004537AC" w:rsidRDefault="00BC5A79" w:rsidP="00B42ABF">
            <w:pPr>
              <w:spacing w:after="120"/>
              <w:ind w:firstLine="720"/>
              <w:rPr>
                <w:sz w:val="28"/>
                <w:szCs w:val="28"/>
                <w:shd w:val="clear" w:color="auto" w:fill="FFFFFF"/>
              </w:rPr>
            </w:pPr>
            <w:r>
              <w:rPr>
                <w:sz w:val="28"/>
                <w:szCs w:val="28"/>
                <w:shd w:val="clear" w:color="auto" w:fill="FFFFFF"/>
              </w:rPr>
              <w:t>Nhân viên</w:t>
            </w:r>
          </w:p>
        </w:tc>
        <w:tc>
          <w:tcPr>
            <w:tcW w:w="2126" w:type="dxa"/>
          </w:tcPr>
          <w:p w14:paraId="5C9C7D76" w14:textId="173E37DD" w:rsidR="00BC5A79" w:rsidRDefault="008C2DC2" w:rsidP="00B42ABF">
            <w:pPr>
              <w:spacing w:after="120"/>
              <w:ind w:firstLine="720"/>
              <w:rPr>
                <w:sz w:val="28"/>
                <w:szCs w:val="28"/>
                <w:shd w:val="clear" w:color="auto" w:fill="FFFFFF"/>
              </w:rPr>
            </w:pPr>
            <w:r>
              <w:rPr>
                <w:sz w:val="28"/>
                <w:szCs w:val="28"/>
                <w:shd w:val="clear" w:color="auto" w:fill="FFFFFF"/>
              </w:rPr>
              <w:t>1</w:t>
            </w:r>
            <w:r w:rsidR="00B42ABF">
              <w:rPr>
                <w:sz w:val="28"/>
                <w:szCs w:val="28"/>
                <w:shd w:val="clear" w:color="auto" w:fill="FFFFFF"/>
              </w:rPr>
              <w:t>0</w:t>
            </w:r>
          </w:p>
        </w:tc>
      </w:tr>
      <w:tr w:rsidR="00BC5A79" w:rsidRPr="004537AC" w14:paraId="791C28ED" w14:textId="77777777" w:rsidTr="00B42ABF">
        <w:tc>
          <w:tcPr>
            <w:tcW w:w="3119" w:type="dxa"/>
          </w:tcPr>
          <w:p w14:paraId="03DACD49" w14:textId="77777777" w:rsidR="00BC5A79" w:rsidRPr="004537AC" w:rsidRDefault="00BC5A79" w:rsidP="00B42ABF">
            <w:pPr>
              <w:spacing w:after="120"/>
              <w:ind w:firstLine="720"/>
              <w:rPr>
                <w:b/>
                <w:sz w:val="28"/>
                <w:szCs w:val="28"/>
                <w:shd w:val="clear" w:color="auto" w:fill="FFFFFF"/>
              </w:rPr>
            </w:pPr>
            <w:r w:rsidRPr="004537AC">
              <w:rPr>
                <w:b/>
                <w:sz w:val="28"/>
                <w:szCs w:val="28"/>
                <w:shd w:val="clear" w:color="auto" w:fill="FFFFFF"/>
              </w:rPr>
              <w:t>Tổng cộng</w:t>
            </w:r>
          </w:p>
        </w:tc>
        <w:tc>
          <w:tcPr>
            <w:tcW w:w="2126" w:type="dxa"/>
          </w:tcPr>
          <w:p w14:paraId="7C022396" w14:textId="07236E3B" w:rsidR="00BC5A79" w:rsidRPr="004537AC" w:rsidRDefault="00B42ABF" w:rsidP="00B42ABF">
            <w:pPr>
              <w:spacing w:after="120"/>
              <w:ind w:firstLine="720"/>
              <w:rPr>
                <w:sz w:val="28"/>
                <w:szCs w:val="28"/>
                <w:shd w:val="clear" w:color="auto" w:fill="FFFFFF"/>
              </w:rPr>
            </w:pPr>
            <w:r>
              <w:rPr>
                <w:sz w:val="28"/>
                <w:szCs w:val="28"/>
                <w:shd w:val="clear" w:color="auto" w:fill="FFFFFF"/>
              </w:rPr>
              <w:t>52</w:t>
            </w:r>
          </w:p>
        </w:tc>
      </w:tr>
    </w:tbl>
    <w:p w14:paraId="73AC5DE4" w14:textId="77777777" w:rsidR="00B42ABF" w:rsidRDefault="00B42ABF" w:rsidP="00B42ABF">
      <w:pPr>
        <w:spacing w:after="120" w:line="240" w:lineRule="auto"/>
        <w:ind w:firstLine="720"/>
        <w:jc w:val="both"/>
        <w:rPr>
          <w:rFonts w:eastAsia="Times New Roman" w:cs="Times New Roman"/>
          <w:color w:val="000000"/>
          <w:sz w:val="28"/>
          <w:szCs w:val="28"/>
        </w:rPr>
      </w:pPr>
    </w:p>
    <w:p w14:paraId="148F7043"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b/ </w:t>
      </w:r>
      <w:r w:rsidRPr="009F371B">
        <w:rPr>
          <w:rFonts w:eastAsia="Times New Roman" w:cs="Times New Roman"/>
          <w:b/>
          <w:bCs/>
          <w:color w:val="000000"/>
          <w:sz w:val="28"/>
          <w:szCs w:val="28"/>
        </w:rPr>
        <w:t>Về học sinh:</w:t>
      </w:r>
    </w:p>
    <w:p w14:paraId="5DD266FF" w14:textId="7685C026" w:rsidR="00871288"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BF67C7">
        <w:rPr>
          <w:rFonts w:eastAsia="Times New Roman" w:cs="Times New Roman"/>
          <w:color w:val="000000"/>
          <w:sz w:val="28"/>
          <w:szCs w:val="28"/>
        </w:rPr>
        <w:t xml:space="preserve"> Toàn trường hiện có </w:t>
      </w:r>
      <w:r w:rsidR="008C2DC2">
        <w:rPr>
          <w:rFonts w:eastAsia="Times New Roman" w:cs="Times New Roman"/>
          <w:color w:val="000000"/>
          <w:sz w:val="28"/>
          <w:szCs w:val="28"/>
        </w:rPr>
        <w:t>153</w:t>
      </w:r>
      <w:r w:rsidR="00B42ABF">
        <w:rPr>
          <w:rFonts w:eastAsia="Times New Roman" w:cs="Times New Roman"/>
          <w:color w:val="000000"/>
          <w:sz w:val="28"/>
          <w:szCs w:val="28"/>
        </w:rPr>
        <w:t>8</w:t>
      </w:r>
      <w:r w:rsidRPr="009F371B">
        <w:rPr>
          <w:rFonts w:eastAsia="Times New Roman" w:cs="Times New Roman"/>
          <w:color w:val="000000"/>
          <w:sz w:val="28"/>
          <w:szCs w:val="28"/>
        </w:rPr>
        <w:t xml:space="preserve"> học sinh</w:t>
      </w:r>
      <w:r w:rsidR="004823EA">
        <w:rPr>
          <w:rFonts w:eastAsia="Times New Roman" w:cs="Times New Roman"/>
          <w:color w:val="000000"/>
          <w:sz w:val="28"/>
          <w:szCs w:val="28"/>
        </w:rPr>
        <w:t xml:space="preserve"> ;</w:t>
      </w:r>
    </w:p>
    <w:tbl>
      <w:tblPr>
        <w:tblW w:w="5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90"/>
        <w:gridCol w:w="1780"/>
      </w:tblGrid>
      <w:tr w:rsidR="004823EA" w:rsidRPr="005910CE" w14:paraId="62FEBC82" w14:textId="77777777" w:rsidTr="00610BD9">
        <w:tc>
          <w:tcPr>
            <w:tcW w:w="2250" w:type="dxa"/>
            <w:shd w:val="clear" w:color="auto" w:fill="auto"/>
          </w:tcPr>
          <w:p w14:paraId="3003104A" w14:textId="77777777" w:rsidR="004823EA" w:rsidRPr="005910CE" w:rsidRDefault="004823EA" w:rsidP="00B42ABF">
            <w:pPr>
              <w:spacing w:after="120" w:line="240" w:lineRule="auto"/>
              <w:jc w:val="center"/>
              <w:rPr>
                <w:b/>
                <w:sz w:val="28"/>
                <w:szCs w:val="28"/>
                <w:shd w:val="clear" w:color="auto" w:fill="FFFFFF"/>
              </w:rPr>
            </w:pPr>
            <w:r w:rsidRPr="005910CE">
              <w:rPr>
                <w:b/>
                <w:sz w:val="28"/>
                <w:szCs w:val="28"/>
                <w:shd w:val="clear" w:color="auto" w:fill="FFFFFF"/>
              </w:rPr>
              <w:t>Khối lớp</w:t>
            </w:r>
          </w:p>
        </w:tc>
        <w:tc>
          <w:tcPr>
            <w:tcW w:w="1890" w:type="dxa"/>
            <w:shd w:val="clear" w:color="auto" w:fill="auto"/>
          </w:tcPr>
          <w:p w14:paraId="0094AB39" w14:textId="77777777" w:rsidR="004823EA" w:rsidRPr="005910CE" w:rsidRDefault="004823EA" w:rsidP="00B42ABF">
            <w:pPr>
              <w:spacing w:after="120" w:line="240" w:lineRule="auto"/>
              <w:jc w:val="center"/>
              <w:rPr>
                <w:b/>
                <w:sz w:val="28"/>
                <w:szCs w:val="28"/>
                <w:shd w:val="clear" w:color="auto" w:fill="FFFFFF"/>
              </w:rPr>
            </w:pPr>
            <w:r w:rsidRPr="005910CE">
              <w:rPr>
                <w:b/>
                <w:sz w:val="28"/>
                <w:szCs w:val="28"/>
                <w:shd w:val="clear" w:color="auto" w:fill="FFFFFF"/>
              </w:rPr>
              <w:t>Số lớp</w:t>
            </w:r>
          </w:p>
        </w:tc>
        <w:tc>
          <w:tcPr>
            <w:tcW w:w="1780" w:type="dxa"/>
            <w:shd w:val="clear" w:color="auto" w:fill="auto"/>
          </w:tcPr>
          <w:p w14:paraId="62794FFE" w14:textId="77777777" w:rsidR="004823EA" w:rsidRPr="005910CE" w:rsidRDefault="004823EA" w:rsidP="00B42ABF">
            <w:pPr>
              <w:spacing w:after="120" w:line="240" w:lineRule="auto"/>
              <w:jc w:val="center"/>
              <w:rPr>
                <w:b/>
                <w:sz w:val="28"/>
                <w:szCs w:val="28"/>
                <w:shd w:val="clear" w:color="auto" w:fill="FFFFFF"/>
              </w:rPr>
            </w:pPr>
            <w:r w:rsidRPr="005910CE">
              <w:rPr>
                <w:b/>
                <w:sz w:val="28"/>
                <w:szCs w:val="28"/>
                <w:shd w:val="clear" w:color="auto" w:fill="FFFFFF"/>
              </w:rPr>
              <w:t>Số học sinh</w:t>
            </w:r>
          </w:p>
        </w:tc>
      </w:tr>
      <w:tr w:rsidR="008C2DC2" w:rsidRPr="005910CE" w14:paraId="1F65AD02" w14:textId="77777777" w:rsidTr="00610BD9">
        <w:tc>
          <w:tcPr>
            <w:tcW w:w="2250" w:type="dxa"/>
            <w:shd w:val="clear" w:color="auto" w:fill="auto"/>
          </w:tcPr>
          <w:p w14:paraId="6192A87B" w14:textId="7D3310EF" w:rsidR="008C2DC2" w:rsidRPr="005910CE" w:rsidRDefault="008C2DC2" w:rsidP="00B42ABF">
            <w:pPr>
              <w:spacing w:after="120" w:line="240" w:lineRule="auto"/>
              <w:ind w:firstLine="720"/>
              <w:rPr>
                <w:sz w:val="28"/>
                <w:szCs w:val="28"/>
                <w:shd w:val="clear" w:color="auto" w:fill="FFFFFF"/>
              </w:rPr>
            </w:pPr>
            <w:r w:rsidRPr="005910CE">
              <w:rPr>
                <w:sz w:val="28"/>
                <w:szCs w:val="28"/>
                <w:shd w:val="clear" w:color="auto" w:fill="FFFFFF"/>
              </w:rPr>
              <w:t>1</w:t>
            </w:r>
          </w:p>
        </w:tc>
        <w:tc>
          <w:tcPr>
            <w:tcW w:w="1890" w:type="dxa"/>
            <w:shd w:val="clear" w:color="auto" w:fill="auto"/>
            <w:vAlign w:val="center"/>
          </w:tcPr>
          <w:p w14:paraId="52566E0B" w14:textId="207FB72C" w:rsidR="008C2DC2" w:rsidRPr="005910CE" w:rsidRDefault="008C2DC2" w:rsidP="00B42ABF">
            <w:pPr>
              <w:spacing w:after="120" w:line="240" w:lineRule="auto"/>
              <w:ind w:firstLine="720"/>
              <w:rPr>
                <w:sz w:val="28"/>
                <w:szCs w:val="28"/>
                <w:shd w:val="clear" w:color="auto" w:fill="FFFFFF"/>
              </w:rPr>
            </w:pPr>
            <w:r>
              <w:rPr>
                <w:sz w:val="28"/>
                <w:szCs w:val="28"/>
                <w:shd w:val="clear" w:color="auto" w:fill="FFFFFF"/>
              </w:rPr>
              <w:t>7</w:t>
            </w:r>
          </w:p>
        </w:tc>
        <w:tc>
          <w:tcPr>
            <w:tcW w:w="1780" w:type="dxa"/>
            <w:shd w:val="clear" w:color="auto" w:fill="auto"/>
            <w:vAlign w:val="center"/>
          </w:tcPr>
          <w:p w14:paraId="58C88365" w14:textId="44EDC0A4" w:rsidR="008C2DC2" w:rsidRPr="005910CE" w:rsidRDefault="008C2DC2" w:rsidP="00B42ABF">
            <w:pPr>
              <w:spacing w:after="120" w:line="240" w:lineRule="auto"/>
              <w:ind w:firstLine="720"/>
              <w:rPr>
                <w:sz w:val="28"/>
                <w:szCs w:val="28"/>
                <w:shd w:val="clear" w:color="auto" w:fill="FFFFFF"/>
              </w:rPr>
            </w:pPr>
            <w:r w:rsidRPr="00EA1B71">
              <w:rPr>
                <w:sz w:val="28"/>
                <w:szCs w:val="28"/>
              </w:rPr>
              <w:t>3</w:t>
            </w:r>
            <w:r w:rsidR="00B42ABF">
              <w:rPr>
                <w:sz w:val="28"/>
                <w:szCs w:val="28"/>
              </w:rPr>
              <w:t>40</w:t>
            </w:r>
          </w:p>
        </w:tc>
      </w:tr>
      <w:tr w:rsidR="008C2DC2" w:rsidRPr="005910CE" w14:paraId="633B8230" w14:textId="77777777" w:rsidTr="00610BD9">
        <w:tc>
          <w:tcPr>
            <w:tcW w:w="2250" w:type="dxa"/>
            <w:shd w:val="clear" w:color="auto" w:fill="auto"/>
          </w:tcPr>
          <w:p w14:paraId="1AAAEE1C" w14:textId="2B1D8FF2" w:rsidR="008C2DC2" w:rsidRPr="005910CE" w:rsidRDefault="008C2DC2" w:rsidP="00B42ABF">
            <w:pPr>
              <w:spacing w:after="120" w:line="240" w:lineRule="auto"/>
              <w:ind w:firstLine="720"/>
              <w:rPr>
                <w:sz w:val="28"/>
                <w:szCs w:val="28"/>
                <w:shd w:val="clear" w:color="auto" w:fill="FFFFFF"/>
              </w:rPr>
            </w:pPr>
            <w:r w:rsidRPr="005910CE">
              <w:rPr>
                <w:sz w:val="28"/>
                <w:szCs w:val="28"/>
                <w:shd w:val="clear" w:color="auto" w:fill="FFFFFF"/>
              </w:rPr>
              <w:t>2</w:t>
            </w:r>
          </w:p>
        </w:tc>
        <w:tc>
          <w:tcPr>
            <w:tcW w:w="1890" w:type="dxa"/>
            <w:shd w:val="clear" w:color="auto" w:fill="auto"/>
            <w:vAlign w:val="center"/>
          </w:tcPr>
          <w:p w14:paraId="2A7D6D7B" w14:textId="27BB167C" w:rsidR="008C2DC2" w:rsidRPr="005910CE" w:rsidRDefault="008C2DC2" w:rsidP="00B42ABF">
            <w:pPr>
              <w:spacing w:after="120" w:line="240" w:lineRule="auto"/>
              <w:ind w:firstLine="720"/>
              <w:rPr>
                <w:sz w:val="28"/>
                <w:szCs w:val="28"/>
                <w:shd w:val="clear" w:color="auto" w:fill="FFFFFF"/>
              </w:rPr>
            </w:pPr>
            <w:r>
              <w:rPr>
                <w:sz w:val="28"/>
                <w:szCs w:val="28"/>
                <w:shd w:val="clear" w:color="auto" w:fill="FFFFFF"/>
              </w:rPr>
              <w:t>6</w:t>
            </w:r>
          </w:p>
        </w:tc>
        <w:tc>
          <w:tcPr>
            <w:tcW w:w="1780" w:type="dxa"/>
            <w:shd w:val="clear" w:color="auto" w:fill="auto"/>
            <w:vAlign w:val="center"/>
          </w:tcPr>
          <w:p w14:paraId="28DDE233" w14:textId="60721C89" w:rsidR="008C2DC2" w:rsidRPr="005910CE" w:rsidRDefault="00B42ABF" w:rsidP="00B42ABF">
            <w:pPr>
              <w:spacing w:after="120" w:line="240" w:lineRule="auto"/>
              <w:ind w:firstLine="720"/>
              <w:rPr>
                <w:sz w:val="28"/>
                <w:szCs w:val="28"/>
                <w:shd w:val="clear" w:color="auto" w:fill="FFFFFF"/>
              </w:rPr>
            </w:pPr>
            <w:r>
              <w:rPr>
                <w:sz w:val="28"/>
                <w:szCs w:val="28"/>
              </w:rPr>
              <w:t>296</w:t>
            </w:r>
          </w:p>
        </w:tc>
      </w:tr>
      <w:tr w:rsidR="008C2DC2" w:rsidRPr="005910CE" w14:paraId="7F136016" w14:textId="77777777" w:rsidTr="00610BD9">
        <w:tc>
          <w:tcPr>
            <w:tcW w:w="2250" w:type="dxa"/>
            <w:shd w:val="clear" w:color="auto" w:fill="auto"/>
          </w:tcPr>
          <w:p w14:paraId="7CFE4619" w14:textId="77777777" w:rsidR="008C2DC2" w:rsidRPr="005910CE" w:rsidRDefault="008C2DC2" w:rsidP="00B42ABF">
            <w:pPr>
              <w:spacing w:after="120" w:line="240" w:lineRule="auto"/>
              <w:ind w:firstLine="720"/>
              <w:rPr>
                <w:sz w:val="28"/>
                <w:szCs w:val="28"/>
                <w:shd w:val="clear" w:color="auto" w:fill="FFFFFF"/>
              </w:rPr>
            </w:pPr>
            <w:r w:rsidRPr="005910CE">
              <w:rPr>
                <w:sz w:val="28"/>
                <w:szCs w:val="28"/>
                <w:shd w:val="clear" w:color="auto" w:fill="FFFFFF"/>
              </w:rPr>
              <w:t>3</w:t>
            </w:r>
          </w:p>
        </w:tc>
        <w:tc>
          <w:tcPr>
            <w:tcW w:w="1890" w:type="dxa"/>
            <w:shd w:val="clear" w:color="auto" w:fill="auto"/>
            <w:vAlign w:val="center"/>
          </w:tcPr>
          <w:p w14:paraId="41D4250B" w14:textId="5B1B919E" w:rsidR="008C2DC2" w:rsidRPr="005910CE" w:rsidRDefault="008C2DC2" w:rsidP="00B42ABF">
            <w:pPr>
              <w:spacing w:after="120" w:line="240" w:lineRule="auto"/>
              <w:ind w:firstLine="720"/>
              <w:rPr>
                <w:sz w:val="28"/>
                <w:szCs w:val="28"/>
                <w:shd w:val="clear" w:color="auto" w:fill="FFFFFF"/>
              </w:rPr>
            </w:pPr>
            <w:r>
              <w:rPr>
                <w:sz w:val="28"/>
                <w:szCs w:val="28"/>
                <w:shd w:val="clear" w:color="auto" w:fill="FFFFFF"/>
              </w:rPr>
              <w:t>7</w:t>
            </w:r>
          </w:p>
        </w:tc>
        <w:tc>
          <w:tcPr>
            <w:tcW w:w="1780" w:type="dxa"/>
            <w:shd w:val="clear" w:color="auto" w:fill="auto"/>
            <w:vAlign w:val="center"/>
          </w:tcPr>
          <w:p w14:paraId="029DE97F" w14:textId="433B910A" w:rsidR="008C2DC2" w:rsidRPr="005910CE" w:rsidRDefault="00B42ABF" w:rsidP="00B42ABF">
            <w:pPr>
              <w:spacing w:after="120" w:line="240" w:lineRule="auto"/>
              <w:ind w:firstLine="720"/>
              <w:rPr>
                <w:sz w:val="28"/>
                <w:szCs w:val="28"/>
                <w:shd w:val="clear" w:color="auto" w:fill="FFFFFF"/>
              </w:rPr>
            </w:pPr>
            <w:r>
              <w:rPr>
                <w:sz w:val="28"/>
                <w:szCs w:val="28"/>
              </w:rPr>
              <w:t>348</w:t>
            </w:r>
          </w:p>
        </w:tc>
      </w:tr>
      <w:tr w:rsidR="008C2DC2" w:rsidRPr="005910CE" w14:paraId="553072B9" w14:textId="77777777" w:rsidTr="00610BD9">
        <w:tc>
          <w:tcPr>
            <w:tcW w:w="2250" w:type="dxa"/>
            <w:shd w:val="clear" w:color="auto" w:fill="auto"/>
          </w:tcPr>
          <w:p w14:paraId="255A199E" w14:textId="77777777" w:rsidR="008C2DC2" w:rsidRPr="008B3008" w:rsidRDefault="008C2DC2" w:rsidP="00B42ABF">
            <w:pPr>
              <w:spacing w:after="120" w:line="240" w:lineRule="auto"/>
              <w:ind w:firstLine="720"/>
              <w:rPr>
                <w:bCs/>
                <w:sz w:val="28"/>
                <w:szCs w:val="28"/>
                <w:shd w:val="clear" w:color="auto" w:fill="FFFFFF"/>
              </w:rPr>
            </w:pPr>
            <w:r w:rsidRPr="008B3008">
              <w:rPr>
                <w:bCs/>
                <w:sz w:val="28"/>
                <w:szCs w:val="28"/>
                <w:shd w:val="clear" w:color="auto" w:fill="FFFFFF"/>
              </w:rPr>
              <w:t>4</w:t>
            </w:r>
          </w:p>
        </w:tc>
        <w:tc>
          <w:tcPr>
            <w:tcW w:w="1890" w:type="dxa"/>
            <w:shd w:val="clear" w:color="auto" w:fill="auto"/>
            <w:vAlign w:val="center"/>
          </w:tcPr>
          <w:p w14:paraId="0C9582EA" w14:textId="784CF4D7" w:rsidR="008C2DC2" w:rsidRPr="008B3008" w:rsidRDefault="008C2DC2" w:rsidP="00B42ABF">
            <w:pPr>
              <w:spacing w:after="120" w:line="240" w:lineRule="auto"/>
              <w:ind w:firstLine="720"/>
              <w:rPr>
                <w:bCs/>
                <w:sz w:val="28"/>
                <w:szCs w:val="28"/>
                <w:shd w:val="clear" w:color="auto" w:fill="FFFFFF"/>
              </w:rPr>
            </w:pPr>
            <w:r>
              <w:rPr>
                <w:bCs/>
                <w:sz w:val="28"/>
                <w:szCs w:val="28"/>
                <w:shd w:val="clear" w:color="auto" w:fill="FFFFFF"/>
              </w:rPr>
              <w:t>6</w:t>
            </w:r>
          </w:p>
        </w:tc>
        <w:tc>
          <w:tcPr>
            <w:tcW w:w="1780" w:type="dxa"/>
            <w:shd w:val="clear" w:color="auto" w:fill="auto"/>
            <w:vAlign w:val="center"/>
          </w:tcPr>
          <w:p w14:paraId="5ECC0D8B" w14:textId="46C3952F" w:rsidR="008C2DC2" w:rsidRPr="008B3008" w:rsidRDefault="00B42ABF" w:rsidP="00B42ABF">
            <w:pPr>
              <w:spacing w:after="120" w:line="240" w:lineRule="auto"/>
              <w:ind w:firstLine="720"/>
              <w:rPr>
                <w:bCs/>
                <w:sz w:val="28"/>
                <w:szCs w:val="28"/>
                <w:shd w:val="clear" w:color="auto" w:fill="FFFFFF"/>
              </w:rPr>
            </w:pPr>
            <w:r>
              <w:rPr>
                <w:sz w:val="28"/>
                <w:szCs w:val="28"/>
              </w:rPr>
              <w:t>288</w:t>
            </w:r>
          </w:p>
        </w:tc>
      </w:tr>
      <w:tr w:rsidR="008C2DC2" w:rsidRPr="005910CE" w14:paraId="037FAF22" w14:textId="77777777" w:rsidTr="00610BD9">
        <w:tc>
          <w:tcPr>
            <w:tcW w:w="2250" w:type="dxa"/>
            <w:shd w:val="clear" w:color="auto" w:fill="auto"/>
          </w:tcPr>
          <w:p w14:paraId="0AE61FF9" w14:textId="546E6EA3" w:rsidR="008C2DC2" w:rsidRPr="00BF67C7" w:rsidRDefault="008C2DC2" w:rsidP="00B42ABF">
            <w:pPr>
              <w:spacing w:after="120" w:line="240" w:lineRule="auto"/>
              <w:ind w:firstLine="720"/>
              <w:rPr>
                <w:sz w:val="28"/>
                <w:szCs w:val="28"/>
                <w:shd w:val="clear" w:color="auto" w:fill="FFFFFF"/>
              </w:rPr>
            </w:pPr>
            <w:r w:rsidRPr="00BF67C7">
              <w:rPr>
                <w:sz w:val="28"/>
                <w:szCs w:val="28"/>
                <w:shd w:val="clear" w:color="auto" w:fill="FFFFFF"/>
              </w:rPr>
              <w:t>5</w:t>
            </w:r>
          </w:p>
        </w:tc>
        <w:tc>
          <w:tcPr>
            <w:tcW w:w="1890" w:type="dxa"/>
            <w:shd w:val="clear" w:color="auto" w:fill="auto"/>
            <w:vAlign w:val="center"/>
          </w:tcPr>
          <w:p w14:paraId="39655BC3" w14:textId="02EC82DD" w:rsidR="008C2DC2" w:rsidRPr="00BF67C7" w:rsidRDefault="008C2DC2" w:rsidP="00B42ABF">
            <w:pPr>
              <w:spacing w:after="120" w:line="240" w:lineRule="auto"/>
              <w:ind w:firstLine="720"/>
              <w:rPr>
                <w:sz w:val="28"/>
                <w:szCs w:val="28"/>
                <w:shd w:val="clear" w:color="auto" w:fill="FFFFFF"/>
              </w:rPr>
            </w:pPr>
            <w:r>
              <w:rPr>
                <w:sz w:val="28"/>
                <w:szCs w:val="28"/>
                <w:shd w:val="clear" w:color="auto" w:fill="FFFFFF"/>
              </w:rPr>
              <w:t>5</w:t>
            </w:r>
          </w:p>
        </w:tc>
        <w:tc>
          <w:tcPr>
            <w:tcW w:w="1780" w:type="dxa"/>
            <w:shd w:val="clear" w:color="auto" w:fill="auto"/>
            <w:vAlign w:val="center"/>
          </w:tcPr>
          <w:p w14:paraId="007E2C8C" w14:textId="18734A53" w:rsidR="008C2DC2" w:rsidRPr="00BF67C7" w:rsidRDefault="00B42ABF" w:rsidP="00B42ABF">
            <w:pPr>
              <w:spacing w:after="120" w:line="240" w:lineRule="auto"/>
              <w:ind w:firstLine="720"/>
              <w:rPr>
                <w:sz w:val="28"/>
                <w:szCs w:val="28"/>
                <w:shd w:val="clear" w:color="auto" w:fill="FFFFFF"/>
              </w:rPr>
            </w:pPr>
            <w:r>
              <w:rPr>
                <w:sz w:val="28"/>
                <w:szCs w:val="28"/>
              </w:rPr>
              <w:t>266</w:t>
            </w:r>
          </w:p>
        </w:tc>
      </w:tr>
      <w:tr w:rsidR="008C2DC2" w:rsidRPr="005910CE" w14:paraId="3BAC25FF" w14:textId="77777777" w:rsidTr="00610BD9">
        <w:tc>
          <w:tcPr>
            <w:tcW w:w="2250" w:type="dxa"/>
            <w:shd w:val="clear" w:color="auto" w:fill="auto"/>
          </w:tcPr>
          <w:p w14:paraId="3EAE0C42" w14:textId="77777777" w:rsidR="008C2DC2" w:rsidRPr="005910CE" w:rsidRDefault="008C2DC2" w:rsidP="00B42ABF">
            <w:pPr>
              <w:spacing w:after="120" w:line="240" w:lineRule="auto"/>
              <w:ind w:firstLine="720"/>
              <w:rPr>
                <w:b/>
                <w:sz w:val="28"/>
                <w:szCs w:val="28"/>
                <w:shd w:val="clear" w:color="auto" w:fill="FFFFFF"/>
              </w:rPr>
            </w:pPr>
            <w:r w:rsidRPr="005910CE">
              <w:rPr>
                <w:b/>
                <w:sz w:val="28"/>
                <w:szCs w:val="28"/>
                <w:shd w:val="clear" w:color="auto" w:fill="FFFFFF"/>
              </w:rPr>
              <w:t>Cộng</w:t>
            </w:r>
          </w:p>
        </w:tc>
        <w:tc>
          <w:tcPr>
            <w:tcW w:w="1890" w:type="dxa"/>
            <w:shd w:val="clear" w:color="auto" w:fill="auto"/>
            <w:vAlign w:val="center"/>
          </w:tcPr>
          <w:p w14:paraId="36190CC7" w14:textId="2AFA469D" w:rsidR="008C2DC2" w:rsidRPr="005910CE" w:rsidRDefault="008C2DC2" w:rsidP="00B42ABF">
            <w:pPr>
              <w:spacing w:after="120" w:line="240" w:lineRule="auto"/>
              <w:ind w:firstLine="720"/>
              <w:rPr>
                <w:b/>
                <w:sz w:val="28"/>
                <w:szCs w:val="28"/>
                <w:shd w:val="clear" w:color="auto" w:fill="FFFFFF"/>
              </w:rPr>
            </w:pPr>
            <w:r>
              <w:rPr>
                <w:b/>
                <w:sz w:val="28"/>
                <w:szCs w:val="28"/>
                <w:shd w:val="clear" w:color="auto" w:fill="FFFFFF"/>
              </w:rPr>
              <w:t>31</w:t>
            </w:r>
          </w:p>
        </w:tc>
        <w:tc>
          <w:tcPr>
            <w:tcW w:w="1780" w:type="dxa"/>
            <w:shd w:val="clear" w:color="auto" w:fill="auto"/>
            <w:vAlign w:val="center"/>
          </w:tcPr>
          <w:p w14:paraId="7A0C0F19" w14:textId="0C59FF86" w:rsidR="008C2DC2" w:rsidRPr="005910CE" w:rsidRDefault="00B42ABF" w:rsidP="00B42ABF">
            <w:pPr>
              <w:spacing w:after="120" w:line="240" w:lineRule="auto"/>
              <w:ind w:firstLine="720"/>
              <w:rPr>
                <w:b/>
                <w:sz w:val="28"/>
                <w:szCs w:val="28"/>
                <w:shd w:val="clear" w:color="auto" w:fill="FFFFFF"/>
              </w:rPr>
            </w:pPr>
            <w:r>
              <w:rPr>
                <w:b/>
                <w:sz w:val="28"/>
                <w:szCs w:val="28"/>
                <w:shd w:val="clear" w:color="auto" w:fill="FFFFFF"/>
              </w:rPr>
              <w:t>1538</w:t>
            </w:r>
          </w:p>
        </w:tc>
      </w:tr>
    </w:tbl>
    <w:p w14:paraId="2C076EEC" w14:textId="625AA63F" w:rsidR="00871288" w:rsidRPr="009F371B"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lastRenderedPageBreak/>
        <w:t>2.</w:t>
      </w:r>
      <w:r w:rsidR="00871288" w:rsidRPr="009F371B">
        <w:rPr>
          <w:rFonts w:eastAsia="Times New Roman" w:cs="Times New Roman"/>
          <w:b/>
          <w:bCs/>
          <w:color w:val="000000"/>
          <w:sz w:val="28"/>
          <w:szCs w:val="28"/>
        </w:rPr>
        <w:t>Thuận lợi:</w:t>
      </w:r>
    </w:p>
    <w:p w14:paraId="34372662" w14:textId="445D5981" w:rsidR="00871288" w:rsidRDefault="003A08F0" w:rsidP="00B42ABF">
      <w:pPr>
        <w:pStyle w:val="ListParagraph"/>
        <w:spacing w:after="120" w:line="240" w:lineRule="auto"/>
        <w:ind w:left="0"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4823EA">
        <w:rPr>
          <w:rFonts w:eastAsia="Times New Roman" w:cs="Times New Roman"/>
          <w:color w:val="000000"/>
          <w:sz w:val="28"/>
          <w:szCs w:val="28"/>
        </w:rPr>
        <w:t xml:space="preserve">Được sự quan tâm và giúp đở của Ban giám hiệu, </w:t>
      </w:r>
      <w:r w:rsidR="00FF68FE">
        <w:rPr>
          <w:rFonts w:eastAsia="Times New Roman" w:cs="Times New Roman"/>
          <w:color w:val="000000"/>
          <w:sz w:val="28"/>
          <w:szCs w:val="28"/>
        </w:rPr>
        <w:t>GV, công nân viên</w:t>
      </w:r>
      <w:r w:rsidR="00871288" w:rsidRPr="004823EA">
        <w:rPr>
          <w:rFonts w:eastAsia="Times New Roman" w:cs="Times New Roman"/>
          <w:color w:val="000000"/>
          <w:sz w:val="28"/>
          <w:szCs w:val="28"/>
        </w:rPr>
        <w:t xml:space="preserve"> nhà trường tạo điều kiện để hoàn thành tốt công tác thiết bị.</w:t>
      </w:r>
    </w:p>
    <w:p w14:paraId="4B40A801" w14:textId="3D69EE04" w:rsidR="004823EA" w:rsidRPr="004823EA" w:rsidRDefault="003A08F0" w:rsidP="00B42ABF">
      <w:pPr>
        <w:pStyle w:val="ListParagraph"/>
        <w:spacing w:after="120" w:line="240" w:lineRule="auto"/>
        <w:ind w:left="0" w:firstLine="720"/>
        <w:jc w:val="both"/>
        <w:rPr>
          <w:color w:val="000000"/>
          <w:sz w:val="28"/>
          <w:szCs w:val="28"/>
          <w:shd w:val="clear" w:color="auto" w:fill="FFFFFF"/>
        </w:rPr>
      </w:pPr>
      <w:r>
        <w:rPr>
          <w:color w:val="000000"/>
          <w:sz w:val="28"/>
          <w:szCs w:val="28"/>
          <w:shd w:val="clear" w:color="auto" w:fill="FFFFFF"/>
        </w:rPr>
        <w:t xml:space="preserve">- </w:t>
      </w:r>
      <w:r w:rsidR="004823EA" w:rsidRPr="004823EA">
        <w:rPr>
          <w:color w:val="000000"/>
          <w:sz w:val="28"/>
          <w:szCs w:val="28"/>
          <w:shd w:val="clear" w:color="auto" w:fill="FFFFFF"/>
        </w:rPr>
        <w:t xml:space="preserve">Phòng </w:t>
      </w:r>
      <w:r w:rsidR="00FF68FE">
        <w:rPr>
          <w:color w:val="000000"/>
          <w:sz w:val="28"/>
          <w:szCs w:val="28"/>
          <w:shd w:val="clear" w:color="auto" w:fill="FFFFFF"/>
        </w:rPr>
        <w:t>thiết bị có</w:t>
      </w:r>
      <w:r w:rsidR="004823EA" w:rsidRPr="004823EA">
        <w:rPr>
          <w:color w:val="000000"/>
          <w:sz w:val="28"/>
          <w:szCs w:val="28"/>
          <w:shd w:val="clear" w:color="auto" w:fill="FFFFFF"/>
          <w:lang w:val="vi-VN"/>
        </w:rPr>
        <w:t xml:space="preserve"> diện tích rộng rãi, </w:t>
      </w:r>
      <w:r w:rsidR="004823EA" w:rsidRPr="004823EA">
        <w:rPr>
          <w:color w:val="000000"/>
          <w:sz w:val="28"/>
          <w:szCs w:val="28"/>
          <w:shd w:val="clear" w:color="auto" w:fill="FFFFFF"/>
        </w:rPr>
        <w:t>đảm bảo khang trang, thoáng mát.</w:t>
      </w:r>
    </w:p>
    <w:p w14:paraId="0A7A0369" w14:textId="220EA6D9" w:rsidR="004823EA" w:rsidRPr="004823EA" w:rsidRDefault="003A08F0" w:rsidP="00B42ABF">
      <w:pPr>
        <w:pStyle w:val="ListParagraph"/>
        <w:spacing w:after="120" w:line="240" w:lineRule="auto"/>
        <w:ind w:left="0" w:firstLine="720"/>
        <w:jc w:val="both"/>
        <w:rPr>
          <w:color w:val="000000"/>
          <w:sz w:val="28"/>
          <w:szCs w:val="28"/>
          <w:shd w:val="clear" w:color="auto" w:fill="FFFFFF"/>
        </w:rPr>
      </w:pPr>
      <w:r>
        <w:rPr>
          <w:color w:val="000000"/>
          <w:sz w:val="28"/>
          <w:szCs w:val="28"/>
          <w:shd w:val="clear" w:color="auto" w:fill="FFFFFF"/>
        </w:rPr>
        <w:t xml:space="preserve">- </w:t>
      </w:r>
      <w:r w:rsidR="004823EA" w:rsidRPr="004823EA">
        <w:rPr>
          <w:color w:val="000000"/>
          <w:sz w:val="28"/>
          <w:szCs w:val="28"/>
          <w:shd w:val="clear" w:color="auto" w:fill="FFFFFF"/>
        </w:rPr>
        <w:t xml:space="preserve">Nhân viên </w:t>
      </w:r>
      <w:r w:rsidR="00FF68FE">
        <w:rPr>
          <w:color w:val="000000"/>
          <w:sz w:val="28"/>
          <w:szCs w:val="28"/>
          <w:shd w:val="clear" w:color="auto" w:fill="FFFFFF"/>
        </w:rPr>
        <w:t>thiết bị</w:t>
      </w:r>
      <w:r w:rsidR="004823EA" w:rsidRPr="004823EA">
        <w:rPr>
          <w:color w:val="000000"/>
          <w:sz w:val="28"/>
          <w:szCs w:val="28"/>
          <w:shd w:val="clear" w:color="auto" w:fill="FFFFFF"/>
        </w:rPr>
        <w:t xml:space="preserve"> có trình độ chuyên môn.</w:t>
      </w:r>
    </w:p>
    <w:p w14:paraId="05E18CD8" w14:textId="31D50E09" w:rsidR="004823EA" w:rsidRPr="004823EA" w:rsidRDefault="003A08F0" w:rsidP="00B42ABF">
      <w:pPr>
        <w:pStyle w:val="ListParagraph"/>
        <w:spacing w:after="120" w:line="240" w:lineRule="auto"/>
        <w:ind w:left="0" w:firstLine="720"/>
        <w:jc w:val="both"/>
        <w:rPr>
          <w:color w:val="000000"/>
          <w:sz w:val="28"/>
          <w:szCs w:val="28"/>
          <w:shd w:val="clear" w:color="auto" w:fill="FFFFFF"/>
          <w:lang w:val="vi-VN"/>
        </w:rPr>
      </w:pPr>
      <w:r>
        <w:rPr>
          <w:color w:val="000000"/>
          <w:sz w:val="28"/>
          <w:szCs w:val="28"/>
          <w:shd w:val="clear" w:color="auto" w:fill="FFFFFF"/>
        </w:rPr>
        <w:t xml:space="preserve">- </w:t>
      </w:r>
      <w:r w:rsidR="004823EA" w:rsidRPr="004823EA">
        <w:rPr>
          <w:color w:val="000000"/>
          <w:sz w:val="28"/>
          <w:szCs w:val="28"/>
          <w:shd w:val="clear" w:color="auto" w:fill="FFFFFF"/>
        </w:rPr>
        <w:t>Được trang bị đầy đủ tủ, kệ</w:t>
      </w:r>
      <w:r w:rsidR="004823EA" w:rsidRPr="004823EA">
        <w:rPr>
          <w:color w:val="000000"/>
          <w:sz w:val="28"/>
          <w:szCs w:val="28"/>
          <w:shd w:val="clear" w:color="auto" w:fill="FFFFFF"/>
          <w:lang w:val="vi-VN"/>
        </w:rPr>
        <w:t>, máy vi tính, máy in, ti vi.</w:t>
      </w:r>
    </w:p>
    <w:p w14:paraId="38E4E8B3" w14:textId="23E216C8" w:rsidR="004823EA" w:rsidRPr="00444401" w:rsidRDefault="003A08F0" w:rsidP="00B42ABF">
      <w:pPr>
        <w:pStyle w:val="ListParagraph"/>
        <w:spacing w:after="120" w:line="240" w:lineRule="auto"/>
        <w:ind w:left="0" w:firstLine="720"/>
        <w:jc w:val="both"/>
        <w:rPr>
          <w:color w:val="000000"/>
          <w:sz w:val="28"/>
          <w:szCs w:val="28"/>
          <w:shd w:val="clear" w:color="auto" w:fill="FFFFFF"/>
        </w:rPr>
      </w:pPr>
      <w:r>
        <w:rPr>
          <w:color w:val="000000"/>
          <w:sz w:val="28"/>
          <w:szCs w:val="28"/>
          <w:shd w:val="clear" w:color="auto" w:fill="FFFFFF"/>
        </w:rPr>
        <w:t xml:space="preserve">- </w:t>
      </w:r>
      <w:r w:rsidR="004823EA" w:rsidRPr="00444401">
        <w:rPr>
          <w:color w:val="000000"/>
          <w:sz w:val="28"/>
          <w:szCs w:val="28"/>
          <w:shd w:val="clear" w:color="auto" w:fill="FFFFFF"/>
        </w:rPr>
        <w:t>Có đầy đủ các loại hồ sơ được lưu trữ cẩn thận.</w:t>
      </w:r>
    </w:p>
    <w:p w14:paraId="42C83E7D" w14:textId="67ACB5B5" w:rsidR="00871288" w:rsidRPr="009F371B"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3.</w:t>
      </w:r>
      <w:r w:rsidR="00871288" w:rsidRPr="009F371B">
        <w:rPr>
          <w:rFonts w:eastAsia="Times New Roman" w:cs="Times New Roman"/>
          <w:b/>
          <w:bCs/>
          <w:color w:val="000000"/>
          <w:sz w:val="28"/>
          <w:szCs w:val="28"/>
        </w:rPr>
        <w:t>Khó khăn:</w:t>
      </w:r>
    </w:p>
    <w:p w14:paraId="6B416DBD" w14:textId="7A70E3BB" w:rsidR="00D90869" w:rsidRDefault="00D90869"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Trường mới đi vào hoạt động lên phải trang bị đồ dùng thiết bị hoàn toàn </w:t>
      </w:r>
      <w:r w:rsidR="00816862">
        <w:rPr>
          <w:rFonts w:eastAsia="Times New Roman" w:cs="Times New Roman"/>
          <w:color w:val="000000"/>
          <w:sz w:val="28"/>
          <w:szCs w:val="28"/>
        </w:rPr>
        <w:t>mới.</w:t>
      </w:r>
    </w:p>
    <w:p w14:paraId="171226CA" w14:textId="1795DCB9"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D90869">
        <w:rPr>
          <w:rFonts w:eastAsia="Times New Roman" w:cs="Times New Roman"/>
          <w:color w:val="000000"/>
          <w:sz w:val="28"/>
          <w:szCs w:val="28"/>
        </w:rPr>
        <w:t xml:space="preserve"> </w:t>
      </w:r>
      <w:r w:rsidRPr="009F371B">
        <w:rPr>
          <w:rFonts w:eastAsia="Times New Roman" w:cs="Times New Roman"/>
          <w:color w:val="000000"/>
          <w:sz w:val="28"/>
          <w:szCs w:val="28"/>
        </w:rPr>
        <w:t xml:space="preserve">Phong trào tự làm đồ dung dạy học </w:t>
      </w:r>
      <w:r w:rsidR="00D90869">
        <w:rPr>
          <w:rFonts w:eastAsia="Times New Roman" w:cs="Times New Roman"/>
          <w:color w:val="000000"/>
          <w:sz w:val="28"/>
          <w:szCs w:val="28"/>
        </w:rPr>
        <w:t>chưa được</w:t>
      </w:r>
      <w:r w:rsidRPr="009F371B">
        <w:rPr>
          <w:rFonts w:eastAsia="Times New Roman" w:cs="Times New Roman"/>
          <w:color w:val="000000"/>
          <w:sz w:val="28"/>
          <w:szCs w:val="28"/>
        </w:rPr>
        <w:t xml:space="preserve"> thực hiện</w:t>
      </w:r>
      <w:r w:rsidR="00D90869">
        <w:rPr>
          <w:rFonts w:eastAsia="Times New Roman" w:cs="Times New Roman"/>
          <w:color w:val="000000"/>
          <w:sz w:val="28"/>
          <w:szCs w:val="28"/>
        </w:rPr>
        <w:t>.</w:t>
      </w:r>
    </w:p>
    <w:p w14:paraId="3C45E549" w14:textId="57DD84A1"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816862">
        <w:rPr>
          <w:rFonts w:eastAsia="Times New Roman" w:cs="Times New Roman"/>
          <w:color w:val="000000"/>
          <w:sz w:val="28"/>
          <w:szCs w:val="28"/>
        </w:rPr>
        <w:t xml:space="preserve"> </w:t>
      </w:r>
      <w:r w:rsidRPr="009F371B">
        <w:rPr>
          <w:rFonts w:eastAsia="Times New Roman" w:cs="Times New Roman"/>
          <w:color w:val="000000"/>
          <w:sz w:val="28"/>
          <w:szCs w:val="28"/>
        </w:rPr>
        <w:t>Kinh phí chi cho công tác thiết bị chưa đáp ứng đủ nhu cầu thực tế, mà chỉ đáp ứng khi có nhu cầu cần thiết (khó khăn chung của toàn ngành).</w:t>
      </w:r>
    </w:p>
    <w:p w14:paraId="607A0313" w14:textId="53D364CB" w:rsidR="00871288" w:rsidRPr="00563F9F" w:rsidRDefault="00563F9F"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4.</w:t>
      </w:r>
      <w:r w:rsidR="00871288" w:rsidRPr="00563F9F">
        <w:rPr>
          <w:rFonts w:eastAsia="Times New Roman" w:cs="Times New Roman"/>
          <w:b/>
          <w:bCs/>
          <w:color w:val="000000"/>
          <w:sz w:val="28"/>
          <w:szCs w:val="28"/>
        </w:rPr>
        <w:t>Cơ sở vật chất:</w:t>
      </w:r>
    </w:p>
    <w:p w14:paraId="43D4DCC6" w14:textId="01045085" w:rsidR="00871288" w:rsidRPr="009F371B" w:rsidRDefault="008B6027"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w:t>
      </w:r>
      <w:r w:rsidR="00871288" w:rsidRPr="009F371B">
        <w:rPr>
          <w:rFonts w:eastAsia="Times New Roman" w:cs="Times New Roman"/>
          <w:color w:val="000000"/>
          <w:sz w:val="28"/>
          <w:szCs w:val="28"/>
        </w:rPr>
        <w:t xml:space="preserve"> Có phòng thiết bị riêng nên dễ dàng quản lý và dễ sắp xếp.</w:t>
      </w:r>
    </w:p>
    <w:p w14:paraId="58266ED8" w14:textId="4C818982" w:rsidR="00871288" w:rsidRPr="009F371B" w:rsidRDefault="008B6027"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 xml:space="preserve">Có đầy đủ </w:t>
      </w:r>
      <w:r w:rsidR="00BF67C7">
        <w:rPr>
          <w:rFonts w:eastAsia="Times New Roman" w:cs="Times New Roman"/>
          <w:color w:val="000000"/>
          <w:sz w:val="28"/>
          <w:szCs w:val="28"/>
        </w:rPr>
        <w:t>3</w:t>
      </w:r>
      <w:r w:rsidR="003A08F0">
        <w:rPr>
          <w:rFonts w:eastAsia="Times New Roman" w:cs="Times New Roman"/>
          <w:color w:val="000000"/>
          <w:sz w:val="28"/>
          <w:szCs w:val="28"/>
        </w:rPr>
        <w:t>1</w:t>
      </w:r>
      <w:r w:rsidR="00F47484">
        <w:rPr>
          <w:rFonts w:eastAsia="Times New Roman" w:cs="Times New Roman"/>
          <w:color w:val="000000"/>
          <w:sz w:val="28"/>
          <w:szCs w:val="28"/>
        </w:rPr>
        <w:t xml:space="preserve"> tivi</w:t>
      </w:r>
      <w:r w:rsidR="00871288" w:rsidRPr="009F371B">
        <w:rPr>
          <w:rFonts w:eastAsia="Times New Roman" w:cs="Times New Roman"/>
          <w:color w:val="000000"/>
          <w:sz w:val="28"/>
          <w:szCs w:val="28"/>
        </w:rPr>
        <w:t xml:space="preserve"> cho </w:t>
      </w:r>
      <w:r w:rsidR="00BF67C7">
        <w:rPr>
          <w:rFonts w:eastAsia="Times New Roman" w:cs="Times New Roman"/>
          <w:color w:val="000000"/>
          <w:sz w:val="28"/>
          <w:szCs w:val="28"/>
        </w:rPr>
        <w:t>3</w:t>
      </w:r>
      <w:r w:rsidR="003A08F0">
        <w:rPr>
          <w:rFonts w:eastAsia="Times New Roman" w:cs="Times New Roman"/>
          <w:color w:val="000000"/>
          <w:sz w:val="28"/>
          <w:szCs w:val="28"/>
        </w:rPr>
        <w:t>1</w:t>
      </w:r>
      <w:r w:rsidR="00871288" w:rsidRPr="009F371B">
        <w:rPr>
          <w:rFonts w:eastAsia="Times New Roman" w:cs="Times New Roman"/>
          <w:color w:val="000000"/>
          <w:sz w:val="28"/>
          <w:szCs w:val="28"/>
        </w:rPr>
        <w:t xml:space="preserve"> lớp</w:t>
      </w:r>
      <w:r w:rsidR="00F47484">
        <w:rPr>
          <w:rFonts w:eastAsia="Times New Roman" w:cs="Times New Roman"/>
          <w:color w:val="000000"/>
          <w:sz w:val="28"/>
          <w:szCs w:val="28"/>
        </w:rPr>
        <w:t xml:space="preserve"> học</w:t>
      </w:r>
      <w:r w:rsidR="00871288" w:rsidRPr="00FC3CE9">
        <w:rPr>
          <w:rFonts w:eastAsia="Times New Roman" w:cs="Times New Roman"/>
          <w:color w:val="FF0000"/>
          <w:sz w:val="28"/>
          <w:szCs w:val="28"/>
        </w:rPr>
        <w:t xml:space="preserve">, </w:t>
      </w:r>
      <w:r w:rsidR="00FC3CE9" w:rsidRPr="00241F5A">
        <w:rPr>
          <w:rFonts w:eastAsia="Times New Roman" w:cs="Times New Roman"/>
          <w:sz w:val="28"/>
          <w:szCs w:val="28"/>
        </w:rPr>
        <w:t>4</w:t>
      </w:r>
      <w:r w:rsidR="00871288" w:rsidRPr="00241F5A">
        <w:rPr>
          <w:rFonts w:eastAsia="Times New Roman" w:cs="Times New Roman"/>
          <w:sz w:val="28"/>
          <w:szCs w:val="28"/>
        </w:rPr>
        <w:t xml:space="preserve"> máy chiếu, 01 máy tính, 01 bảng từ để phục vụ giảng dạy bằng giáo án điện tử. Phòng tin học có </w:t>
      </w:r>
      <w:r w:rsidR="003A08F0">
        <w:rPr>
          <w:rFonts w:eastAsia="Times New Roman" w:cs="Times New Roman"/>
          <w:sz w:val="28"/>
          <w:szCs w:val="28"/>
        </w:rPr>
        <w:t>50</w:t>
      </w:r>
      <w:r w:rsidR="00871288" w:rsidRPr="00241F5A">
        <w:rPr>
          <w:rFonts w:eastAsia="Times New Roman" w:cs="Times New Roman"/>
          <w:sz w:val="28"/>
          <w:szCs w:val="28"/>
        </w:rPr>
        <w:t xml:space="preserve"> máy </w:t>
      </w:r>
      <w:r w:rsidR="00871288" w:rsidRPr="009F371B">
        <w:rPr>
          <w:rFonts w:eastAsia="Times New Roman" w:cs="Times New Roman"/>
          <w:color w:val="000000"/>
          <w:sz w:val="28"/>
          <w:szCs w:val="28"/>
        </w:rPr>
        <w:t>tính nối mạng.</w:t>
      </w:r>
    </w:p>
    <w:p w14:paraId="55774948"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t>III. NHIỆM VỤ VÀ CHỈ TIÊU:</w:t>
      </w:r>
    </w:p>
    <w:p w14:paraId="5C432FD0"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t>1.Nhiệm vụ chung:</w:t>
      </w:r>
    </w:p>
    <w:p w14:paraId="188E248B" w14:textId="14F8E7A5"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Tiếp tục bổ sung và hoàn thiện phòng thiết bị trường học trên cơ sở quy chế tiêu chuẩn và các công văn hướng dẫn của Bộ giáo dục và Đào tạo.</w:t>
      </w:r>
    </w:p>
    <w:p w14:paraId="201CA424" w14:textId="2BDB53C6"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1202CB">
        <w:rPr>
          <w:rFonts w:eastAsia="Times New Roman" w:cs="Times New Roman"/>
          <w:color w:val="000000"/>
          <w:sz w:val="28"/>
          <w:szCs w:val="28"/>
        </w:rPr>
        <w:t xml:space="preserve"> </w:t>
      </w:r>
      <w:r w:rsidRPr="009F371B">
        <w:rPr>
          <w:rFonts w:eastAsia="Times New Roman" w:cs="Times New Roman"/>
          <w:color w:val="000000"/>
          <w:sz w:val="28"/>
          <w:szCs w:val="28"/>
        </w:rPr>
        <w:t>Xây dựng kế hoạch về công tác thiết bị dạy học của đơn vị đảm bảo khai thác tối đa tính năng sử dụng của các thiết bị dạy học được trang bị phục vụ cho hoạt động dạy và học và các hoạt động giáo dục khác.</w:t>
      </w:r>
    </w:p>
    <w:p w14:paraId="05D1C309" w14:textId="5EE6622D"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Đáp ứng kịp thời và đầy đủ cho giáo viên, học sinh các điều kiện để quan sát thực hành , nhằm góp phần nâng cao chất lượng dạy và học.</w:t>
      </w:r>
    </w:p>
    <w:p w14:paraId="5B33EE75" w14:textId="47512FDD"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1202CB">
        <w:rPr>
          <w:rFonts w:eastAsia="Times New Roman" w:cs="Times New Roman"/>
          <w:color w:val="000000"/>
          <w:sz w:val="28"/>
          <w:szCs w:val="28"/>
        </w:rPr>
        <w:t xml:space="preserve"> </w:t>
      </w:r>
      <w:r w:rsidRPr="009F371B">
        <w:rPr>
          <w:rFonts w:eastAsia="Times New Roman" w:cs="Times New Roman"/>
          <w:color w:val="000000"/>
          <w:sz w:val="28"/>
          <w:szCs w:val="28"/>
        </w:rPr>
        <w:t>Tổ chức và vận động cán bộ, giáo viên tự làm đồ dung bổ sung vào danh mục tối thiểu.</w:t>
      </w:r>
    </w:p>
    <w:p w14:paraId="724FF590" w14:textId="15558373"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Nâng cao nhận thức của cán bộ giáo viên, học sinh về vị trí, vai trò và tác dụng của thiết bị giảng dạy, học tập.</w:t>
      </w:r>
    </w:p>
    <w:p w14:paraId="008C8735" w14:textId="0CA09159"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1202CB">
        <w:rPr>
          <w:rFonts w:eastAsia="Times New Roman" w:cs="Times New Roman"/>
          <w:color w:val="000000"/>
          <w:sz w:val="28"/>
          <w:szCs w:val="28"/>
        </w:rPr>
        <w:t xml:space="preserve"> </w:t>
      </w:r>
      <w:r w:rsidRPr="009F371B">
        <w:rPr>
          <w:rFonts w:eastAsia="Times New Roman" w:cs="Times New Roman"/>
          <w:color w:val="000000"/>
          <w:sz w:val="28"/>
          <w:szCs w:val="28"/>
        </w:rPr>
        <w:t>Đáp ứng kịp thời và đầy đủ cho giáo viên và học sinh các điều kiện để thực hiện nhắm góp phần nâng cao chất lượng dạy và học;</w:t>
      </w:r>
    </w:p>
    <w:p w14:paraId="2A2BB354" w14:textId="5B029360"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Tiếp tục kết hợp với chuyên môn tạo sự chuyển biến tốt hơn về hiệu quả sử dụng thiết bị dạy học trên lớp của giáo viên nhằm thực hiện tốt việc đổi mới chương trình thay sách và phương pháp giảng dạy.</w:t>
      </w:r>
    </w:p>
    <w:p w14:paraId="698B6466" w14:textId="7193E561"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lastRenderedPageBreak/>
        <w:t xml:space="preserve">- </w:t>
      </w:r>
      <w:r w:rsidR="00871288" w:rsidRPr="009F371B">
        <w:rPr>
          <w:rFonts w:eastAsia="Times New Roman" w:cs="Times New Roman"/>
          <w:color w:val="000000"/>
          <w:sz w:val="28"/>
          <w:szCs w:val="28"/>
        </w:rPr>
        <w:t>Thường xuyên theo dõi việc sử dụng và bảo quản thiết bị dạy học của giáo viên.</w:t>
      </w:r>
    </w:p>
    <w:p w14:paraId="23977BF4"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t>2.Nhiệm vụ cụ thể:</w:t>
      </w:r>
    </w:p>
    <w:p w14:paraId="057B082D" w14:textId="5829B506" w:rsidR="00871288" w:rsidRPr="009F371B" w:rsidRDefault="00EE09DA"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w:t>
      </w:r>
      <w:r w:rsidR="00871288" w:rsidRPr="00EE09DA">
        <w:rPr>
          <w:rFonts w:eastAsia="Times New Roman" w:cs="Times New Roman"/>
          <w:color w:val="000000"/>
          <w:sz w:val="28"/>
          <w:szCs w:val="28"/>
        </w:rPr>
        <w:t>Công tác chỉ đạo và quản lý thiết bị:</w:t>
      </w:r>
    </w:p>
    <w:p w14:paraId="5BF5533A"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-Từ đầu năm học xây dựng kế hoạch tổ chức hoạt động thiết bị, trong đó thể hiện rõ nội dung hoạt động, dự kiến kinh phí đầu tư, phát triển thiết bị.</w:t>
      </w:r>
    </w:p>
    <w:p w14:paraId="6D86D0B4"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Đối với cán bộ phụ trách thiết bị dạy học:</w:t>
      </w:r>
    </w:p>
    <w:p w14:paraId="68017429" w14:textId="03339170"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Đầu năm học lên kế hoạch về công tác tổ chức, bảo quản, sử dụng phục vụ việc dạy và học.</w:t>
      </w:r>
    </w:p>
    <w:p w14:paraId="1AD242F5" w14:textId="6D4A665E"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T</w:t>
      </w:r>
      <w:r w:rsidR="00871288" w:rsidRPr="009F371B">
        <w:rPr>
          <w:rFonts w:eastAsia="Times New Roman" w:cs="Times New Roman"/>
          <w:color w:val="000000"/>
          <w:sz w:val="28"/>
          <w:szCs w:val="28"/>
        </w:rPr>
        <w:t>hống kê thiết bị đầu năm học.</w:t>
      </w:r>
    </w:p>
    <w:p w14:paraId="0F5F605D"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-Thống kê tất cả bài dạy có đồ dung, tranh ảnh của từng khối do tổ trưởng chuyên môn tập hợp gởi lên. Dựa vào đó mà cán bộ quản lý thiết bị sắp xếp cho giáo viên khi mượn sử dụng.</w:t>
      </w:r>
    </w:p>
    <w:p w14:paraId="59007B78" w14:textId="42074856"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Có đầy đủ hồ sơ sổ sách theo</w:t>
      </w:r>
      <w:r w:rsidR="00F47484">
        <w:rPr>
          <w:rFonts w:eastAsia="Times New Roman" w:cs="Times New Roman"/>
          <w:color w:val="000000"/>
          <w:sz w:val="28"/>
          <w:szCs w:val="28"/>
        </w:rPr>
        <w:t xml:space="preserve"> </w:t>
      </w:r>
      <w:r w:rsidR="00871288" w:rsidRPr="009F371B">
        <w:rPr>
          <w:rFonts w:eastAsia="Times New Roman" w:cs="Times New Roman"/>
          <w:color w:val="000000"/>
          <w:sz w:val="28"/>
          <w:szCs w:val="28"/>
        </w:rPr>
        <w:t>quy định.</w:t>
      </w:r>
    </w:p>
    <w:p w14:paraId="028D8077"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-Tham mưu với lãnh đạo nhà trường mua sắm, sửa chữa, bổ sung thiết bị, đồ dung, tranh ảnh phục vụ công tác giảng dạy.</w:t>
      </w:r>
    </w:p>
    <w:p w14:paraId="09860EDB"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-Báo cáo Hiệu trưởng định kỳ 2 lần/1 năm học quá trình thực hiện việc sử dụng đồ dung dạy học của giáo viên, so sánh với kế hoạch đầu năm học.</w:t>
      </w:r>
    </w:p>
    <w:p w14:paraId="76F48ED2" w14:textId="36C8C652"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Thường xuyên sắp xếp, bố trí khoa học, ngăn nắp, không trùng nhau.</w:t>
      </w:r>
    </w:p>
    <w:p w14:paraId="1F180604" w14:textId="723528AA"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Bảo quản tốt các thiết bị, thường xuyên chống mối, mọt…</w:t>
      </w:r>
    </w:p>
    <w:p w14:paraId="77AB9C32" w14:textId="57D10CF4"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Thanh lý thiết bị hỏng, củ không sử dụng được.</w:t>
      </w:r>
    </w:p>
    <w:p w14:paraId="0D9414B7" w14:textId="7CD59615"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Thường xuyên vệ sinh, luôn giữ phòng thiết bị thoáng mát, sạch sẽ, tiến hành trang trí phòng đồ dung đẹp mắt, thân thiện.</w:t>
      </w:r>
    </w:p>
    <w:p w14:paraId="04EB6F59"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Đối với tổ chuyên môn và giáo viên:</w:t>
      </w:r>
    </w:p>
    <w:p w14:paraId="571B6C04" w14:textId="569F166F"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Báo cáo với nhân viên thiết bị các đồ dùng tiết học sắp tới, thống kê các thiết bị cần sử dụng cho bài học của mình.</w:t>
      </w:r>
    </w:p>
    <w:p w14:paraId="520BC89E" w14:textId="4F75588A"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Tổ chuyên môn cùng với tổ phụ trách thiết bị thống kê và rà soát lại các thiết bị của bộ môn tổ mình về các bài dạy của bộ môn tranh, tranh ảnh.</w:t>
      </w:r>
    </w:p>
    <w:p w14:paraId="291C3635" w14:textId="58CEE248"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Phân phối đồ dung thiết bị cho giáo viên theo từng môn, từng khối lớp để tiện việc sử dụng.</w:t>
      </w:r>
    </w:p>
    <w:p w14:paraId="3A585CCE" w14:textId="6E813024"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Rà soát, đối chiếu thiết bị dạy học hiện có với danh mục thiết bị để có kế hoạch bổ sung.</w:t>
      </w:r>
    </w:p>
    <w:p w14:paraId="6AED2499" w14:textId="2760CF54"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lastRenderedPageBreak/>
        <w:t xml:space="preserve">- </w:t>
      </w:r>
      <w:r w:rsidR="00871288" w:rsidRPr="009F371B">
        <w:rPr>
          <w:rFonts w:eastAsia="Times New Roman" w:cs="Times New Roman"/>
          <w:color w:val="000000"/>
          <w:sz w:val="28"/>
          <w:szCs w:val="28"/>
        </w:rPr>
        <w:t>Giáo viên thiết bị cùng chuyên môn có trách nhiệm kiểm tra việc bảo quản, sử dụng thiết bị dạy học của giáo viên trên lớp để ngày càng nâng cao chất lượng dạy và học ở trường.</w:t>
      </w:r>
    </w:p>
    <w:p w14:paraId="26A1F2A7" w14:textId="7521D3AC" w:rsidR="00871288" w:rsidRPr="009F371B" w:rsidRDefault="001202CB"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Động viên giáo viên tự làm đồ dùng day học nhằm đáp ứng yêu cầu đổi mới và phương pháp giảng dạy học hiện nay.</w:t>
      </w:r>
    </w:p>
    <w:p w14:paraId="2DE6A7E4" w14:textId="457E3017" w:rsidR="00871288" w:rsidRPr="009F371B" w:rsidRDefault="001B41BD"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Phối hơp với giáo viên chủ nhiệm, giáo viên bộ môn động viên học sinh mua đồ dung học tập.</w:t>
      </w:r>
    </w:p>
    <w:p w14:paraId="04C3AAA7" w14:textId="5933FF09" w:rsidR="00871288" w:rsidRPr="004D54EF" w:rsidRDefault="00376275"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3</w:t>
      </w:r>
      <w:r w:rsidR="003F0944">
        <w:rPr>
          <w:rFonts w:eastAsia="Times New Roman" w:cs="Times New Roman"/>
          <w:b/>
          <w:bCs/>
          <w:color w:val="000000"/>
          <w:sz w:val="28"/>
          <w:szCs w:val="28"/>
        </w:rPr>
        <w:t>.</w:t>
      </w:r>
      <w:r w:rsidR="00871288" w:rsidRPr="004D54EF">
        <w:rPr>
          <w:rFonts w:eastAsia="Times New Roman" w:cs="Times New Roman"/>
          <w:b/>
          <w:bCs/>
          <w:color w:val="000000"/>
          <w:sz w:val="28"/>
          <w:szCs w:val="28"/>
        </w:rPr>
        <w:t>Tổ chức hoạt động thiết bị:</w:t>
      </w:r>
    </w:p>
    <w:p w14:paraId="61766D75" w14:textId="6163C4A2" w:rsidR="00871288" w:rsidRPr="009F371B" w:rsidRDefault="00D4715E"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Ban giám hiệu chỉ đạo hoạt động thiết bị của nhà trường, nhân viên thiết bị tham mưu xây dựng kế hoạch hoạt động phù hợp với yêu cầu của chuyên môn.</w:t>
      </w:r>
    </w:p>
    <w:p w14:paraId="17520277" w14:textId="765AB454"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D4715E">
        <w:rPr>
          <w:rFonts w:eastAsia="Times New Roman" w:cs="Times New Roman"/>
          <w:color w:val="000000"/>
          <w:sz w:val="28"/>
          <w:szCs w:val="28"/>
        </w:rPr>
        <w:t xml:space="preserve"> </w:t>
      </w:r>
      <w:r w:rsidRPr="009F371B">
        <w:rPr>
          <w:rFonts w:eastAsia="Times New Roman" w:cs="Times New Roman"/>
          <w:color w:val="000000"/>
          <w:sz w:val="28"/>
          <w:szCs w:val="28"/>
        </w:rPr>
        <w:t>Vận động tổ chức cho giáo viên ứng dụng công nghệ thông tin trong giảng dạy.</w:t>
      </w:r>
    </w:p>
    <w:p w14:paraId="4035445B" w14:textId="415F0BF6"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D4715E">
        <w:rPr>
          <w:rFonts w:eastAsia="Times New Roman" w:cs="Times New Roman"/>
          <w:color w:val="000000"/>
          <w:sz w:val="28"/>
          <w:szCs w:val="28"/>
        </w:rPr>
        <w:t xml:space="preserve"> </w:t>
      </w:r>
      <w:r w:rsidRPr="009F371B">
        <w:rPr>
          <w:rFonts w:eastAsia="Times New Roman" w:cs="Times New Roman"/>
          <w:color w:val="000000"/>
          <w:sz w:val="28"/>
          <w:szCs w:val="28"/>
        </w:rPr>
        <w:t>Xây dựng kế hoạch về công tác thiết bị dạy học đảm bảo khai thác tối đa tính năng sử dụng của các thiết bị dạy học được trang bị phục vụ cho hoạt động dạy- học và các hoạt động khác.</w:t>
      </w:r>
    </w:p>
    <w:p w14:paraId="568C2894" w14:textId="45F0C915"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D4715E">
        <w:rPr>
          <w:rFonts w:eastAsia="Times New Roman" w:cs="Times New Roman"/>
          <w:color w:val="000000"/>
          <w:sz w:val="28"/>
          <w:szCs w:val="28"/>
        </w:rPr>
        <w:t xml:space="preserve"> </w:t>
      </w:r>
      <w:r w:rsidRPr="009F371B">
        <w:rPr>
          <w:rFonts w:eastAsia="Times New Roman" w:cs="Times New Roman"/>
          <w:color w:val="000000"/>
          <w:sz w:val="28"/>
          <w:szCs w:val="28"/>
        </w:rPr>
        <w:t>Bằng nhiều biện pháp để đẩy mạnh việc sử dụng thiết bị dạy học trên lớp của giáo viên đạt hiệu quả cao nhằm phát huy tính tích cực chủ động sáng tạo trong học tập của học sinh góp phần thực hiện tốt phong trào “xây dựng trường học th</w:t>
      </w:r>
      <w:r w:rsidR="00D4715E">
        <w:rPr>
          <w:rFonts w:eastAsia="Times New Roman" w:cs="Times New Roman"/>
          <w:color w:val="000000"/>
          <w:sz w:val="28"/>
          <w:szCs w:val="28"/>
        </w:rPr>
        <w:t>â</w:t>
      </w:r>
      <w:r w:rsidRPr="009F371B">
        <w:rPr>
          <w:rFonts w:eastAsia="Times New Roman" w:cs="Times New Roman"/>
          <w:color w:val="000000"/>
          <w:sz w:val="28"/>
          <w:szCs w:val="28"/>
        </w:rPr>
        <w:t>n thiện học sinh tích cực”.</w:t>
      </w:r>
    </w:p>
    <w:p w14:paraId="59FDA795" w14:textId="66682F70"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D4715E">
        <w:rPr>
          <w:rFonts w:eastAsia="Times New Roman" w:cs="Times New Roman"/>
          <w:color w:val="000000"/>
          <w:sz w:val="28"/>
          <w:szCs w:val="28"/>
        </w:rPr>
        <w:t xml:space="preserve"> </w:t>
      </w:r>
      <w:r w:rsidRPr="009F371B">
        <w:rPr>
          <w:rFonts w:eastAsia="Times New Roman" w:cs="Times New Roman"/>
          <w:color w:val="000000"/>
          <w:sz w:val="28"/>
          <w:szCs w:val="28"/>
        </w:rPr>
        <w:t>Rà soát, sắp xếp tất cả các thiết bị dạy học, đồ dung hiện có.</w:t>
      </w:r>
    </w:p>
    <w:p w14:paraId="7312D598" w14:textId="599D8A38" w:rsidR="00871288" w:rsidRPr="009F371B" w:rsidRDefault="00D4715E"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T</w:t>
      </w:r>
      <w:r w:rsidR="00871288" w:rsidRPr="009F371B">
        <w:rPr>
          <w:rFonts w:eastAsia="Times New Roman" w:cs="Times New Roman"/>
          <w:color w:val="000000"/>
          <w:sz w:val="28"/>
          <w:szCs w:val="28"/>
        </w:rPr>
        <w:t>hống kê, phân loại thiết bị hiện có, tổ chức thanh lý các đồ dung thiết bị đã hư quá hạn sử dụng từ đó kế hoạch mua sắm bổ sung đảm bảo đầy đủ theo danh mục thiết bị tối thiểu được bộ giáo dục quy định.</w:t>
      </w:r>
    </w:p>
    <w:p w14:paraId="34991996" w14:textId="4B76EDA4" w:rsidR="00871288" w:rsidRPr="009F371B" w:rsidRDefault="00D4715E"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Thực hiện đầy đủ các loại hồ sơ, sổ sách theo qui định, cập nhật thường xuyên và lưu giữ theo trình tự thời gian.</w:t>
      </w:r>
    </w:p>
    <w:p w14:paraId="70776296" w14:textId="2C8799AD"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D4715E">
        <w:rPr>
          <w:rFonts w:eastAsia="Times New Roman" w:cs="Times New Roman"/>
          <w:color w:val="000000"/>
          <w:sz w:val="28"/>
          <w:szCs w:val="28"/>
        </w:rPr>
        <w:t xml:space="preserve"> </w:t>
      </w:r>
      <w:r w:rsidRPr="009F371B">
        <w:rPr>
          <w:rFonts w:eastAsia="Times New Roman" w:cs="Times New Roman"/>
          <w:color w:val="000000"/>
          <w:sz w:val="28"/>
          <w:szCs w:val="28"/>
        </w:rPr>
        <w:t>Bảo quản tài sản thiết bị phải có tiếp nhân thiết bị và kiểm tra định kì.</w:t>
      </w:r>
    </w:p>
    <w:p w14:paraId="2F0DFF31" w14:textId="0C8F0EC7" w:rsidR="00871288" w:rsidRPr="009F371B" w:rsidRDefault="00A33465"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Thực hiện tốt danh mục bộ môn cho các lớp.</w:t>
      </w:r>
    </w:p>
    <w:p w14:paraId="4703C774" w14:textId="6736940D"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A33465">
        <w:rPr>
          <w:rFonts w:eastAsia="Times New Roman" w:cs="Times New Roman"/>
          <w:color w:val="000000"/>
          <w:sz w:val="28"/>
          <w:szCs w:val="28"/>
        </w:rPr>
        <w:t xml:space="preserve"> </w:t>
      </w:r>
      <w:r w:rsidRPr="009F371B">
        <w:rPr>
          <w:rFonts w:eastAsia="Times New Roman" w:cs="Times New Roman"/>
          <w:color w:val="000000"/>
          <w:sz w:val="28"/>
          <w:szCs w:val="28"/>
        </w:rPr>
        <w:t>Tham mưu tốt với BGH để đẩy mạnh công tác quản lý và sử dụng đồ dung dạy học có hiêu quả.</w:t>
      </w:r>
    </w:p>
    <w:p w14:paraId="77078002"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Công tác kiểm kê, thanh lý:</w:t>
      </w:r>
    </w:p>
    <w:p w14:paraId="75C6C8E1" w14:textId="62D5F982"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Căn cứ vào các văn bản hướng dẫn về danh mục thiết bị dạy học tối thiểu do Bộ Giáo dục và Đào tạo ban hành và điều kiện thực tế của nhà trường, Bam giám hiệu tổ chức giám sát, kiểm tra việc kiểm kê, thanh lý cũng như mua sắm, tự làm đồ dung, đồ chơi, thiết bị dạy học; hàng năm tổ chức kiểm kê vào cuối tháng 5 và xây dựng kế hoạch bổ sung, sửa chữa thiết bị, đồ dung dạy học cho năm sau.</w:t>
      </w:r>
    </w:p>
    <w:p w14:paraId="66155F30"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lastRenderedPageBreak/>
        <w:t>4.Thực hiện đầy đủ qui định về nghiệp vụ thiết bị:</w:t>
      </w:r>
    </w:p>
    <w:p w14:paraId="5CF1B397" w14:textId="33DA938F"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A33465">
        <w:rPr>
          <w:rFonts w:eastAsia="Times New Roman" w:cs="Times New Roman"/>
          <w:color w:val="000000"/>
          <w:sz w:val="28"/>
          <w:szCs w:val="28"/>
        </w:rPr>
        <w:t xml:space="preserve"> </w:t>
      </w:r>
      <w:r w:rsidRPr="009F371B">
        <w:rPr>
          <w:rFonts w:eastAsia="Times New Roman" w:cs="Times New Roman"/>
          <w:color w:val="000000"/>
          <w:sz w:val="28"/>
          <w:szCs w:val="28"/>
        </w:rPr>
        <w:t>Có đủ các loại sổ sách quản lý thiết bị theo quy định; thực hiện đầy đủ và đúng qui trình nghiệp vụ thiết bị mỗi khi nhập hoặc xuất thiết bị đồ dung dạy học.</w:t>
      </w:r>
    </w:p>
    <w:p w14:paraId="3F838B10" w14:textId="635BB0CF"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A33465">
        <w:rPr>
          <w:rFonts w:eastAsia="Times New Roman" w:cs="Times New Roman"/>
          <w:color w:val="000000"/>
          <w:sz w:val="28"/>
          <w:szCs w:val="28"/>
        </w:rPr>
        <w:t xml:space="preserve"> </w:t>
      </w:r>
      <w:r w:rsidRPr="009F371B">
        <w:rPr>
          <w:rFonts w:eastAsia="Times New Roman" w:cs="Times New Roman"/>
          <w:color w:val="000000"/>
          <w:sz w:val="28"/>
          <w:szCs w:val="28"/>
        </w:rPr>
        <w:t>Bố trí, sắp xếp kho thiết bị khoa học, hợp lý, quản lý chặt chẽ; đơn giản hóa các thủ tục cho mượn để tổ chức phục vụ giáo viên nhân chóng, thuận tiện, phù hợp với nhu cầu và điều kiện thực tế của giáo viên.</w:t>
      </w:r>
    </w:p>
    <w:p w14:paraId="347AAB2C" w14:textId="4F9AE990"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A33465">
        <w:rPr>
          <w:rFonts w:eastAsia="Times New Roman" w:cs="Times New Roman"/>
          <w:color w:val="000000"/>
          <w:sz w:val="28"/>
          <w:szCs w:val="28"/>
        </w:rPr>
        <w:t xml:space="preserve"> </w:t>
      </w:r>
      <w:r w:rsidRPr="009F371B">
        <w:rPr>
          <w:rFonts w:eastAsia="Times New Roman" w:cs="Times New Roman"/>
          <w:color w:val="000000"/>
          <w:sz w:val="28"/>
          <w:szCs w:val="28"/>
        </w:rPr>
        <w:t>Chủ động lập kế hoạch, phối hợp với các tổ chuyên môn thực hiện tốt các hoạt động bổ sung thiết bị đồ dung dạy học, tuyên truyền giới thiệu, tổ chức hoạt động tốt các hoạt động tự làm đồ dùng dạy học và phát huy hiệu quả của thiết bị trong giảng dạy, học tập.</w:t>
      </w:r>
    </w:p>
    <w:p w14:paraId="61057FF6" w14:textId="1D6573C9" w:rsidR="00871288" w:rsidRPr="009F371B" w:rsidRDefault="004D54EF"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5.</w:t>
      </w:r>
      <w:r w:rsidR="00871288" w:rsidRPr="009F371B">
        <w:rPr>
          <w:rFonts w:eastAsia="Times New Roman" w:cs="Times New Roman"/>
          <w:b/>
          <w:bCs/>
          <w:color w:val="000000"/>
          <w:sz w:val="28"/>
          <w:szCs w:val="28"/>
        </w:rPr>
        <w:t>Thực hiện thông tin, báo cáo theo định kỳ:</w:t>
      </w:r>
    </w:p>
    <w:p w14:paraId="2B0AFD6D" w14:textId="429531A4" w:rsidR="00871288" w:rsidRPr="009F371B" w:rsidRDefault="008B6027"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Thực hiện chế độ thông tin, báo cáo theo quy định; bảo đảm thông tin kịp thời, chính xác và đầy đủ.</w:t>
      </w:r>
    </w:p>
    <w:p w14:paraId="5FA8F824" w14:textId="7777777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b/>
          <w:bCs/>
          <w:color w:val="000000"/>
          <w:sz w:val="28"/>
          <w:szCs w:val="28"/>
        </w:rPr>
        <w:t>IV.CHỈ TIÊU PHẤN ĐẤU ĐẠT ĐƯỢC TRONG NĂM:</w:t>
      </w:r>
    </w:p>
    <w:p w14:paraId="70446A19" w14:textId="04FF1687"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A33465">
        <w:rPr>
          <w:rFonts w:eastAsia="Times New Roman" w:cs="Times New Roman"/>
          <w:color w:val="000000"/>
          <w:sz w:val="28"/>
          <w:szCs w:val="28"/>
        </w:rPr>
        <w:t xml:space="preserve"> </w:t>
      </w:r>
      <w:r w:rsidRPr="009F371B">
        <w:rPr>
          <w:rFonts w:eastAsia="Times New Roman" w:cs="Times New Roman"/>
          <w:color w:val="000000"/>
          <w:sz w:val="28"/>
          <w:szCs w:val="28"/>
        </w:rPr>
        <w:t>100% giáo viên lên lớp đều có kế hoạch sử dụng đồ dung dạy học.</w:t>
      </w:r>
    </w:p>
    <w:p w14:paraId="0BA725F0" w14:textId="490FEB05"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A33465">
        <w:rPr>
          <w:rFonts w:eastAsia="Times New Roman" w:cs="Times New Roman"/>
          <w:color w:val="000000"/>
          <w:sz w:val="28"/>
          <w:szCs w:val="28"/>
        </w:rPr>
        <w:t xml:space="preserve"> </w:t>
      </w:r>
      <w:r w:rsidRPr="009F371B">
        <w:rPr>
          <w:rFonts w:eastAsia="Times New Roman" w:cs="Times New Roman"/>
          <w:color w:val="000000"/>
          <w:sz w:val="28"/>
          <w:szCs w:val="28"/>
        </w:rPr>
        <w:t>Thực hiện làm đồ dung dạy học mỗi giáo viên 01 đồ dùng/một năm.</w:t>
      </w:r>
    </w:p>
    <w:p w14:paraId="26672E8C" w14:textId="750D2DE6" w:rsidR="00871288" w:rsidRPr="009F371B" w:rsidRDefault="00A33465"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Bồi dưỡng, nâng cao nghiệp vụ phụ trách thiết bị.</w:t>
      </w:r>
    </w:p>
    <w:p w14:paraId="5F7179D7" w14:textId="1FC27849" w:rsidR="00871288" w:rsidRPr="009F371B" w:rsidRDefault="00A33465"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Xây dựng hồ sơ sổ sách thiết bị đầy đủ.</w:t>
      </w:r>
    </w:p>
    <w:p w14:paraId="1F5C03CD" w14:textId="5AF529E5" w:rsidR="00871288" w:rsidRPr="009F371B" w:rsidRDefault="003B0DB6" w:rsidP="00B42ABF">
      <w:pPr>
        <w:spacing w:after="120" w:line="240" w:lineRule="auto"/>
        <w:ind w:firstLine="720"/>
        <w:jc w:val="both"/>
        <w:rPr>
          <w:rFonts w:eastAsia="Times New Roman" w:cs="Times New Roman"/>
          <w:color w:val="000000"/>
          <w:sz w:val="28"/>
          <w:szCs w:val="28"/>
        </w:rPr>
      </w:pPr>
      <w:r>
        <w:rPr>
          <w:rFonts w:eastAsia="Times New Roman" w:cs="Times New Roman"/>
          <w:b/>
          <w:bCs/>
          <w:color w:val="000000"/>
          <w:sz w:val="28"/>
          <w:szCs w:val="28"/>
        </w:rPr>
        <w:t xml:space="preserve">1. Tổ chức thực hiện </w:t>
      </w:r>
      <w:r w:rsidR="00871288" w:rsidRPr="009F371B">
        <w:rPr>
          <w:rFonts w:eastAsia="Times New Roman" w:cs="Times New Roman"/>
          <w:b/>
          <w:bCs/>
          <w:color w:val="000000"/>
          <w:sz w:val="28"/>
          <w:szCs w:val="28"/>
        </w:rPr>
        <w:t>:</w:t>
      </w:r>
    </w:p>
    <w:p w14:paraId="280A8905" w14:textId="709E4222"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8B6027">
        <w:rPr>
          <w:rFonts w:eastAsia="Times New Roman" w:cs="Times New Roman"/>
          <w:color w:val="000000"/>
          <w:sz w:val="28"/>
          <w:szCs w:val="28"/>
        </w:rPr>
        <w:t xml:space="preserve"> </w:t>
      </w:r>
      <w:r w:rsidRPr="009F371B">
        <w:rPr>
          <w:rFonts w:eastAsia="Times New Roman" w:cs="Times New Roman"/>
          <w:color w:val="000000"/>
          <w:sz w:val="28"/>
          <w:szCs w:val="28"/>
        </w:rPr>
        <w:t>Ngày từ đầu năm học, Bam giám hiệu nhà trường đã ra quyết định phân công phụ trách quản lý thiết bị, ra nội quy sử dụng đồ dùng, thiết bị dạy học. Phân công kiểm kê thiết bị, duyệt kế hoạch mua sắm phục vụ tốt cho việc dạy học.</w:t>
      </w:r>
    </w:p>
    <w:p w14:paraId="37374B7A" w14:textId="025BFF3A"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w:t>
      </w:r>
      <w:r w:rsidR="008B6027">
        <w:rPr>
          <w:rFonts w:eastAsia="Times New Roman" w:cs="Times New Roman"/>
          <w:color w:val="000000"/>
          <w:sz w:val="28"/>
          <w:szCs w:val="28"/>
        </w:rPr>
        <w:t xml:space="preserve"> </w:t>
      </w:r>
      <w:r w:rsidRPr="009F371B">
        <w:rPr>
          <w:rFonts w:eastAsia="Times New Roman" w:cs="Times New Roman"/>
          <w:color w:val="000000"/>
          <w:sz w:val="28"/>
          <w:szCs w:val="28"/>
        </w:rPr>
        <w:t>Nhân viên phụ trách thiết bị lên lịch hoạt động thiết bị, triển khai kịp thời và có kế hoạch cho mượn thiết bị đáp ứng nhu cầu dạy và học.</w:t>
      </w:r>
    </w:p>
    <w:p w14:paraId="5F5745CF" w14:textId="5A5C51ED" w:rsidR="00871288" w:rsidRPr="009F371B" w:rsidRDefault="008B6027"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 xml:space="preserve">- </w:t>
      </w:r>
      <w:r w:rsidR="00871288" w:rsidRPr="009F371B">
        <w:rPr>
          <w:rFonts w:eastAsia="Times New Roman" w:cs="Times New Roman"/>
          <w:color w:val="000000"/>
          <w:sz w:val="28"/>
          <w:szCs w:val="28"/>
        </w:rPr>
        <w:t>Phối hơp với giáo viên làm danh mục thiết bị cho từng môn học trong năm học.</w:t>
      </w:r>
    </w:p>
    <w:p w14:paraId="445D20F9" w14:textId="05F773B6" w:rsidR="00871288" w:rsidRPr="003B0DB6" w:rsidRDefault="003B0DB6" w:rsidP="00B42ABF">
      <w:pPr>
        <w:spacing w:after="120" w:line="240" w:lineRule="auto"/>
        <w:ind w:firstLine="720"/>
        <w:jc w:val="both"/>
        <w:rPr>
          <w:rFonts w:eastAsia="Times New Roman" w:cs="Times New Roman"/>
          <w:b/>
          <w:bCs/>
          <w:color w:val="000000"/>
          <w:sz w:val="28"/>
          <w:szCs w:val="28"/>
        </w:rPr>
      </w:pPr>
      <w:r w:rsidRPr="003B0DB6">
        <w:rPr>
          <w:rFonts w:eastAsia="Times New Roman" w:cs="Times New Roman"/>
          <w:b/>
          <w:bCs/>
          <w:color w:val="000000"/>
          <w:sz w:val="28"/>
          <w:szCs w:val="28"/>
        </w:rPr>
        <w:t xml:space="preserve">2.Kế hoạch hoạt động </w:t>
      </w:r>
      <w:r w:rsidR="00241F5A">
        <w:rPr>
          <w:rFonts w:eastAsia="Times New Roman" w:cs="Times New Roman"/>
          <w:b/>
          <w:bCs/>
          <w:color w:val="000000"/>
          <w:sz w:val="28"/>
          <w:szCs w:val="28"/>
        </w:rPr>
        <w:t>thiết bị theo tháng năm học 202</w:t>
      </w:r>
      <w:r w:rsidR="001B41BD">
        <w:rPr>
          <w:rFonts w:eastAsia="Times New Roman" w:cs="Times New Roman"/>
          <w:b/>
          <w:bCs/>
          <w:color w:val="000000"/>
          <w:sz w:val="28"/>
          <w:szCs w:val="28"/>
        </w:rPr>
        <w:t>3</w:t>
      </w:r>
      <w:r w:rsidR="00241F5A">
        <w:rPr>
          <w:rFonts w:eastAsia="Times New Roman" w:cs="Times New Roman"/>
          <w:b/>
          <w:bCs/>
          <w:color w:val="000000"/>
          <w:sz w:val="28"/>
          <w:szCs w:val="28"/>
        </w:rPr>
        <w:t>-202</w:t>
      </w:r>
      <w:r w:rsidR="001B41BD">
        <w:rPr>
          <w:rFonts w:eastAsia="Times New Roman" w:cs="Times New Roman"/>
          <w:b/>
          <w:bCs/>
          <w:color w:val="000000"/>
          <w:sz w:val="28"/>
          <w:szCs w:val="28"/>
        </w:rPr>
        <w:t>4</w:t>
      </w:r>
    </w:p>
    <w:tbl>
      <w:tblPr>
        <w:tblW w:w="9935"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85"/>
        <w:gridCol w:w="1701"/>
        <w:gridCol w:w="7249"/>
      </w:tblGrid>
      <w:tr w:rsidR="00871288" w:rsidRPr="009F371B" w14:paraId="433D3FD6"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3D0F0E7D" w14:textId="1E8EDC0B" w:rsidR="00871288" w:rsidRPr="009F371B" w:rsidRDefault="00871288" w:rsidP="008B6027">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TT</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5AB9F1D" w14:textId="77777777" w:rsidR="00871288" w:rsidRPr="009F371B" w:rsidRDefault="00871288" w:rsidP="008B6027">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Tháng/ năm</w:t>
            </w:r>
          </w:p>
        </w:tc>
        <w:tc>
          <w:tcPr>
            <w:tcW w:w="7249" w:type="dxa"/>
            <w:tcBorders>
              <w:top w:val="outset" w:sz="6" w:space="0" w:color="auto"/>
              <w:left w:val="outset" w:sz="6" w:space="0" w:color="auto"/>
              <w:bottom w:val="outset" w:sz="6" w:space="0" w:color="auto"/>
              <w:right w:val="outset" w:sz="6" w:space="0" w:color="auto"/>
            </w:tcBorders>
            <w:vAlign w:val="center"/>
            <w:hideMark/>
          </w:tcPr>
          <w:p w14:paraId="2403DCE0" w14:textId="77777777" w:rsidR="00871288" w:rsidRPr="009F371B" w:rsidRDefault="00871288" w:rsidP="008B6027">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Nội dung công việc</w:t>
            </w:r>
          </w:p>
        </w:tc>
      </w:tr>
      <w:tr w:rsidR="00871288" w:rsidRPr="009F371B" w14:paraId="2AF28C1D"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1FC6D301"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999942C" w14:textId="6410C43D"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8/20</w:t>
            </w:r>
            <w:r w:rsidR="00241F5A">
              <w:rPr>
                <w:rFonts w:eastAsia="Times New Roman" w:cs="Times New Roman"/>
                <w:color w:val="000000"/>
                <w:sz w:val="28"/>
                <w:szCs w:val="28"/>
              </w:rPr>
              <w:t>2</w:t>
            </w:r>
            <w:r w:rsidR="001B41BD">
              <w:rPr>
                <w:rFonts w:eastAsia="Times New Roman" w:cs="Times New Roman"/>
                <w:color w:val="000000"/>
                <w:sz w:val="28"/>
                <w:szCs w:val="28"/>
              </w:rPr>
              <w:t>3</w:t>
            </w:r>
          </w:p>
        </w:tc>
        <w:tc>
          <w:tcPr>
            <w:tcW w:w="7249" w:type="dxa"/>
            <w:tcBorders>
              <w:top w:val="outset" w:sz="6" w:space="0" w:color="auto"/>
              <w:left w:val="outset" w:sz="6" w:space="0" w:color="auto"/>
              <w:bottom w:val="outset" w:sz="6" w:space="0" w:color="auto"/>
              <w:right w:val="outset" w:sz="6" w:space="0" w:color="auto"/>
            </w:tcBorders>
            <w:vAlign w:val="center"/>
            <w:hideMark/>
          </w:tcPr>
          <w:p w14:paraId="6F851CD5" w14:textId="77777777" w:rsidR="00BA4EA6"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166C43">
              <w:rPr>
                <w:rFonts w:eastAsia="Times New Roman" w:cs="Times New Roman"/>
                <w:color w:val="000000"/>
                <w:sz w:val="28"/>
                <w:szCs w:val="28"/>
              </w:rPr>
              <w:t>Làm công tác vệ sinh phòng thiết bị</w:t>
            </w:r>
            <w:r w:rsidR="00166C43">
              <w:rPr>
                <w:rFonts w:eastAsia="Times New Roman" w:cs="Times New Roman"/>
                <w:color w:val="000000"/>
                <w:sz w:val="28"/>
                <w:szCs w:val="28"/>
              </w:rPr>
              <w:t>, l</w:t>
            </w:r>
            <w:r w:rsidRPr="00166C43">
              <w:rPr>
                <w:rFonts w:eastAsia="Times New Roman" w:cs="Times New Roman"/>
                <w:color w:val="000000"/>
                <w:sz w:val="28"/>
                <w:szCs w:val="28"/>
              </w:rPr>
              <w:t>au chùi thiết bị, đồ dùng dạy học</w:t>
            </w:r>
            <w:r w:rsidR="00166C43">
              <w:rPr>
                <w:rFonts w:eastAsia="Times New Roman" w:cs="Times New Roman"/>
                <w:color w:val="000000"/>
                <w:sz w:val="28"/>
                <w:szCs w:val="28"/>
              </w:rPr>
              <w:t>.</w:t>
            </w:r>
          </w:p>
          <w:p w14:paraId="03D6286A" w14:textId="63B69BD5" w:rsidR="00871288" w:rsidRPr="00166C43" w:rsidRDefault="00166C43" w:rsidP="008B6027">
            <w:pPr>
              <w:pStyle w:val="ListParagraph"/>
              <w:numPr>
                <w:ilvl w:val="0"/>
                <w:numId w:val="11"/>
              </w:numPr>
              <w:spacing w:after="120" w:line="240" w:lineRule="auto"/>
              <w:ind w:left="0" w:firstLine="291"/>
              <w:rPr>
                <w:rFonts w:eastAsia="Times New Roman" w:cs="Times New Roman"/>
                <w:color w:val="000000"/>
                <w:sz w:val="28"/>
                <w:szCs w:val="28"/>
              </w:rPr>
            </w:pPr>
            <w:r>
              <w:rPr>
                <w:rFonts w:eastAsia="Times New Roman" w:cs="Times New Roman"/>
                <w:color w:val="000000"/>
                <w:sz w:val="28"/>
                <w:szCs w:val="28"/>
              </w:rPr>
              <w:t xml:space="preserve"> </w:t>
            </w:r>
            <w:r w:rsidR="00871288" w:rsidRPr="00166C43">
              <w:rPr>
                <w:rFonts w:eastAsia="Times New Roman" w:cs="Times New Roman"/>
                <w:color w:val="000000"/>
                <w:sz w:val="28"/>
                <w:szCs w:val="28"/>
              </w:rPr>
              <w:t>Kiểm tra lại trang thiết bị và ĐDDH</w:t>
            </w:r>
            <w:r>
              <w:rPr>
                <w:rFonts w:eastAsia="Times New Roman" w:cs="Times New Roman"/>
                <w:color w:val="000000"/>
                <w:sz w:val="28"/>
                <w:szCs w:val="28"/>
              </w:rPr>
              <w:t xml:space="preserve"> s</w:t>
            </w:r>
            <w:r w:rsidR="00871288" w:rsidRPr="00166C43">
              <w:rPr>
                <w:rFonts w:eastAsia="Times New Roman" w:cs="Times New Roman"/>
                <w:color w:val="000000"/>
                <w:sz w:val="28"/>
                <w:szCs w:val="28"/>
              </w:rPr>
              <w:t>ắp xếp và điều hòa việc mượn ĐDDH trong hè</w:t>
            </w:r>
          </w:p>
          <w:p w14:paraId="22CA6A7C" w14:textId="77777777" w:rsidR="00871288"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166C43">
              <w:rPr>
                <w:rFonts w:eastAsia="Times New Roman" w:cs="Times New Roman"/>
                <w:color w:val="000000"/>
                <w:sz w:val="28"/>
                <w:szCs w:val="28"/>
              </w:rPr>
              <w:t>Lên lịch cho mượn thiết bị dạy học.</w:t>
            </w:r>
          </w:p>
          <w:p w14:paraId="49D92879" w14:textId="4D045627" w:rsidR="00241F5A" w:rsidRPr="00166C43" w:rsidRDefault="00241F5A" w:rsidP="008B6027">
            <w:pPr>
              <w:pStyle w:val="ListParagraph"/>
              <w:numPr>
                <w:ilvl w:val="0"/>
                <w:numId w:val="11"/>
              </w:numPr>
              <w:spacing w:after="120" w:line="240" w:lineRule="auto"/>
              <w:ind w:left="0" w:firstLine="291"/>
              <w:rPr>
                <w:rFonts w:eastAsia="Times New Roman" w:cs="Times New Roman"/>
                <w:color w:val="000000"/>
                <w:sz w:val="28"/>
                <w:szCs w:val="28"/>
              </w:rPr>
            </w:pPr>
            <w:r>
              <w:rPr>
                <w:rFonts w:eastAsia="Times New Roman" w:cs="Times New Roman"/>
                <w:color w:val="000000"/>
                <w:sz w:val="28"/>
                <w:szCs w:val="28"/>
              </w:rPr>
              <w:t>Lên kế hoạch đặt thiết bị cho năm học mới.</w:t>
            </w:r>
          </w:p>
        </w:tc>
      </w:tr>
      <w:tr w:rsidR="00871288" w:rsidRPr="009F371B" w14:paraId="4F92F850"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35F60C6D"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lastRenderedPageBreak/>
              <w:t>2</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B478DE9" w14:textId="69309B65"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9/20</w:t>
            </w:r>
            <w:r w:rsidR="00241F5A">
              <w:rPr>
                <w:rFonts w:eastAsia="Times New Roman" w:cs="Times New Roman"/>
                <w:color w:val="000000"/>
                <w:sz w:val="28"/>
                <w:szCs w:val="28"/>
              </w:rPr>
              <w:t>2</w:t>
            </w:r>
            <w:r w:rsidR="001B41BD">
              <w:rPr>
                <w:rFonts w:eastAsia="Times New Roman" w:cs="Times New Roman"/>
                <w:color w:val="000000"/>
                <w:sz w:val="28"/>
                <w:szCs w:val="28"/>
              </w:rPr>
              <w:t>3</w:t>
            </w:r>
          </w:p>
        </w:tc>
        <w:tc>
          <w:tcPr>
            <w:tcW w:w="7249" w:type="dxa"/>
            <w:tcBorders>
              <w:top w:val="outset" w:sz="6" w:space="0" w:color="auto"/>
              <w:left w:val="outset" w:sz="6" w:space="0" w:color="auto"/>
              <w:bottom w:val="outset" w:sz="6" w:space="0" w:color="auto"/>
              <w:right w:val="outset" w:sz="6" w:space="0" w:color="auto"/>
            </w:tcBorders>
            <w:vAlign w:val="center"/>
            <w:hideMark/>
          </w:tcPr>
          <w:p w14:paraId="35DFBF31" w14:textId="77777777" w:rsidR="00BA4EA6"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A4EA6">
              <w:rPr>
                <w:rFonts w:eastAsia="Times New Roman" w:cs="Times New Roman"/>
                <w:color w:val="000000"/>
                <w:sz w:val="28"/>
                <w:szCs w:val="28"/>
              </w:rPr>
              <w:t>Cho mượn thiết bị dạy học</w:t>
            </w:r>
            <w:r w:rsidR="00BA4EA6">
              <w:rPr>
                <w:rFonts w:eastAsia="Times New Roman" w:cs="Times New Roman"/>
                <w:color w:val="000000"/>
                <w:sz w:val="28"/>
                <w:szCs w:val="28"/>
              </w:rPr>
              <w:t>.</w:t>
            </w:r>
          </w:p>
          <w:p w14:paraId="34832736" w14:textId="1E5F6F62" w:rsidR="00BA4EA6"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A4EA6">
              <w:rPr>
                <w:rFonts w:eastAsia="Times New Roman" w:cs="Times New Roman"/>
                <w:color w:val="000000"/>
                <w:sz w:val="28"/>
                <w:szCs w:val="28"/>
              </w:rPr>
              <w:t xml:space="preserve">Lập kế hoạch </w:t>
            </w:r>
            <w:r w:rsidR="00742E1A">
              <w:rPr>
                <w:rFonts w:eastAsia="Times New Roman" w:cs="Times New Roman"/>
                <w:color w:val="000000"/>
                <w:sz w:val="28"/>
                <w:szCs w:val="28"/>
              </w:rPr>
              <w:t xml:space="preserve">hoạt động </w:t>
            </w:r>
            <w:r w:rsidRPr="00BA4EA6">
              <w:rPr>
                <w:rFonts w:eastAsia="Times New Roman" w:cs="Times New Roman"/>
                <w:color w:val="000000"/>
                <w:sz w:val="28"/>
                <w:szCs w:val="28"/>
              </w:rPr>
              <w:t>thiết bị năm học 20</w:t>
            </w:r>
            <w:r w:rsidR="00241F5A">
              <w:rPr>
                <w:rFonts w:eastAsia="Times New Roman" w:cs="Times New Roman"/>
                <w:color w:val="000000"/>
                <w:sz w:val="28"/>
                <w:szCs w:val="28"/>
              </w:rPr>
              <w:t>2</w:t>
            </w:r>
            <w:r w:rsidR="001B41BD">
              <w:rPr>
                <w:rFonts w:eastAsia="Times New Roman" w:cs="Times New Roman"/>
                <w:color w:val="000000"/>
                <w:sz w:val="28"/>
                <w:szCs w:val="28"/>
              </w:rPr>
              <w:t>3</w:t>
            </w:r>
            <w:r w:rsidRPr="00BA4EA6">
              <w:rPr>
                <w:rFonts w:eastAsia="Times New Roman" w:cs="Times New Roman"/>
                <w:color w:val="000000"/>
                <w:sz w:val="28"/>
                <w:szCs w:val="28"/>
              </w:rPr>
              <w:t>-20</w:t>
            </w:r>
            <w:r w:rsidR="00241F5A">
              <w:rPr>
                <w:rFonts w:eastAsia="Times New Roman" w:cs="Times New Roman"/>
                <w:color w:val="000000"/>
                <w:sz w:val="28"/>
                <w:szCs w:val="28"/>
              </w:rPr>
              <w:t>2</w:t>
            </w:r>
            <w:r w:rsidR="001B41BD">
              <w:rPr>
                <w:rFonts w:eastAsia="Times New Roman" w:cs="Times New Roman"/>
                <w:color w:val="000000"/>
                <w:sz w:val="28"/>
                <w:szCs w:val="28"/>
              </w:rPr>
              <w:t>4</w:t>
            </w:r>
            <w:r w:rsidR="00BA4EA6">
              <w:rPr>
                <w:rFonts w:eastAsia="Times New Roman" w:cs="Times New Roman"/>
                <w:color w:val="000000"/>
                <w:sz w:val="28"/>
                <w:szCs w:val="28"/>
              </w:rPr>
              <w:t xml:space="preserve">. </w:t>
            </w:r>
          </w:p>
          <w:p w14:paraId="3041466C" w14:textId="01D24A7D" w:rsid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A4EA6">
              <w:rPr>
                <w:rFonts w:eastAsia="Times New Roman" w:cs="Times New Roman"/>
                <w:color w:val="000000"/>
                <w:sz w:val="28"/>
                <w:szCs w:val="28"/>
              </w:rPr>
              <w:t>Kiểm tra việc sử dụng đồ dùng dạy học trên lớp</w:t>
            </w:r>
            <w:r w:rsidR="00742E1A">
              <w:rPr>
                <w:rFonts w:eastAsia="Times New Roman" w:cs="Times New Roman"/>
                <w:color w:val="000000"/>
                <w:sz w:val="28"/>
                <w:szCs w:val="28"/>
              </w:rPr>
              <w:t>.</w:t>
            </w:r>
          </w:p>
          <w:p w14:paraId="22965E35" w14:textId="4C75FDD3" w:rsidR="00871288" w:rsidRPr="00BA4EA6"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A4EA6">
              <w:rPr>
                <w:rFonts w:eastAsia="Times New Roman" w:cs="Times New Roman"/>
                <w:color w:val="000000"/>
                <w:sz w:val="28"/>
                <w:szCs w:val="28"/>
              </w:rPr>
              <w:t>Vào sổ theo dõi giáo viên mượn thiết bị</w:t>
            </w:r>
            <w:r w:rsidR="00BA4EA6">
              <w:rPr>
                <w:rFonts w:eastAsia="Times New Roman" w:cs="Times New Roman"/>
                <w:color w:val="000000"/>
                <w:sz w:val="28"/>
                <w:szCs w:val="28"/>
              </w:rPr>
              <w:t>.</w:t>
            </w:r>
          </w:p>
          <w:p w14:paraId="7DA8CB7A" w14:textId="7B803E86" w:rsidR="00871288" w:rsidRPr="00BA4EA6"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A4EA6">
              <w:rPr>
                <w:rFonts w:eastAsia="Times New Roman" w:cs="Times New Roman"/>
                <w:color w:val="000000"/>
                <w:sz w:val="28"/>
                <w:szCs w:val="28"/>
              </w:rPr>
              <w:t>Nhắc nhở giáo viên và học sinh bảo quản thiết bị tại lớp</w:t>
            </w:r>
            <w:r w:rsidR="00742E1A">
              <w:rPr>
                <w:rFonts w:eastAsia="Times New Roman" w:cs="Times New Roman"/>
                <w:color w:val="000000"/>
                <w:sz w:val="28"/>
                <w:szCs w:val="28"/>
              </w:rPr>
              <w:t>.</w:t>
            </w:r>
          </w:p>
        </w:tc>
      </w:tr>
      <w:tr w:rsidR="00871288" w:rsidRPr="009F371B" w14:paraId="7E7544F9"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544CEB9B"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F76B48" w14:textId="244B06CB"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10/20</w:t>
            </w:r>
            <w:r w:rsidR="00241F5A">
              <w:rPr>
                <w:rFonts w:eastAsia="Times New Roman" w:cs="Times New Roman"/>
                <w:color w:val="000000"/>
                <w:sz w:val="28"/>
                <w:szCs w:val="28"/>
              </w:rPr>
              <w:t>2</w:t>
            </w:r>
            <w:r w:rsidR="001B41BD">
              <w:rPr>
                <w:rFonts w:eastAsia="Times New Roman" w:cs="Times New Roman"/>
                <w:color w:val="000000"/>
                <w:sz w:val="28"/>
                <w:szCs w:val="28"/>
              </w:rPr>
              <w:t>3</w:t>
            </w:r>
          </w:p>
        </w:tc>
        <w:tc>
          <w:tcPr>
            <w:tcW w:w="7249" w:type="dxa"/>
            <w:tcBorders>
              <w:top w:val="outset" w:sz="6" w:space="0" w:color="auto"/>
              <w:left w:val="outset" w:sz="6" w:space="0" w:color="auto"/>
              <w:bottom w:val="outset" w:sz="6" w:space="0" w:color="auto"/>
              <w:right w:val="outset" w:sz="6" w:space="0" w:color="auto"/>
            </w:tcBorders>
            <w:vAlign w:val="center"/>
            <w:hideMark/>
          </w:tcPr>
          <w:p w14:paraId="69F9C5C9" w14:textId="2E25AFC6" w:rsid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742E1A">
              <w:rPr>
                <w:rFonts w:eastAsia="Times New Roman" w:cs="Times New Roman"/>
                <w:color w:val="000000"/>
                <w:sz w:val="28"/>
                <w:szCs w:val="28"/>
              </w:rPr>
              <w:t>Cho giáo viên và học sinh mượn thiết bị dạy học</w:t>
            </w:r>
            <w:r w:rsidR="00742E1A">
              <w:rPr>
                <w:rFonts w:eastAsia="Times New Roman" w:cs="Times New Roman"/>
                <w:color w:val="000000"/>
                <w:sz w:val="28"/>
                <w:szCs w:val="28"/>
              </w:rPr>
              <w:t>.</w:t>
            </w:r>
          </w:p>
          <w:p w14:paraId="05C75393" w14:textId="77777777" w:rsid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742E1A">
              <w:rPr>
                <w:rFonts w:eastAsia="Times New Roman" w:cs="Times New Roman"/>
                <w:color w:val="000000"/>
                <w:sz w:val="28"/>
                <w:szCs w:val="28"/>
              </w:rPr>
              <w:t>Lập kế hoạch mua sắm sửa chữa bổ sung thiết bị</w:t>
            </w:r>
            <w:r w:rsidR="00742E1A">
              <w:rPr>
                <w:rFonts w:eastAsia="Times New Roman" w:cs="Times New Roman"/>
                <w:color w:val="000000"/>
                <w:sz w:val="28"/>
                <w:szCs w:val="28"/>
              </w:rPr>
              <w:t>.</w:t>
            </w:r>
          </w:p>
          <w:p w14:paraId="671C5D16" w14:textId="77777777" w:rsid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742E1A">
              <w:rPr>
                <w:rFonts w:eastAsia="Times New Roman" w:cs="Times New Roman"/>
                <w:color w:val="000000"/>
                <w:sz w:val="28"/>
                <w:szCs w:val="28"/>
              </w:rPr>
              <w:t>Kiểm tra việc sử dụng đồ dùng dạy học trên lớp</w:t>
            </w:r>
            <w:r w:rsidR="00742E1A">
              <w:rPr>
                <w:rFonts w:eastAsia="Times New Roman" w:cs="Times New Roman"/>
                <w:color w:val="000000"/>
                <w:sz w:val="28"/>
                <w:szCs w:val="28"/>
              </w:rPr>
              <w:t>.</w:t>
            </w:r>
          </w:p>
          <w:p w14:paraId="1FDB780F" w14:textId="462C02E9" w:rsidR="00871288" w:rsidRP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742E1A">
              <w:rPr>
                <w:rFonts w:eastAsia="Times New Roman" w:cs="Times New Roman"/>
                <w:color w:val="000000"/>
                <w:sz w:val="28"/>
                <w:szCs w:val="28"/>
              </w:rPr>
              <w:t>Lau chùi thiết bị, đồ dùng dạy học</w:t>
            </w:r>
            <w:r w:rsidR="00742E1A">
              <w:rPr>
                <w:rFonts w:eastAsia="Times New Roman" w:cs="Times New Roman"/>
                <w:color w:val="000000"/>
                <w:sz w:val="28"/>
                <w:szCs w:val="28"/>
              </w:rPr>
              <w:t>.</w:t>
            </w:r>
          </w:p>
          <w:p w14:paraId="41999531" w14:textId="61617A17" w:rsidR="00871288" w:rsidRP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742E1A">
              <w:rPr>
                <w:rFonts w:eastAsia="Times New Roman" w:cs="Times New Roman"/>
                <w:color w:val="000000"/>
                <w:sz w:val="28"/>
                <w:szCs w:val="28"/>
              </w:rPr>
              <w:t>Trang trí sắp xếp lại phòng thiết bị</w:t>
            </w:r>
            <w:r w:rsidR="00742E1A">
              <w:rPr>
                <w:rFonts w:eastAsia="Times New Roman" w:cs="Times New Roman"/>
                <w:color w:val="000000"/>
                <w:sz w:val="28"/>
                <w:szCs w:val="28"/>
              </w:rPr>
              <w:t>.</w:t>
            </w:r>
          </w:p>
          <w:p w14:paraId="3BFD460D" w14:textId="18D15197" w:rsidR="00871288" w:rsidRPr="00742E1A"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742E1A">
              <w:rPr>
                <w:rFonts w:eastAsia="Times New Roman" w:cs="Times New Roman"/>
                <w:color w:val="000000"/>
                <w:sz w:val="28"/>
                <w:szCs w:val="28"/>
              </w:rPr>
              <w:t>Vào sổ theo dõi giáo viên mượn thiết bị</w:t>
            </w:r>
            <w:r w:rsidR="00742E1A">
              <w:rPr>
                <w:rFonts w:eastAsia="Times New Roman" w:cs="Times New Roman"/>
                <w:color w:val="000000"/>
                <w:sz w:val="28"/>
                <w:szCs w:val="28"/>
              </w:rPr>
              <w:t>.</w:t>
            </w:r>
          </w:p>
        </w:tc>
      </w:tr>
      <w:tr w:rsidR="00871288" w:rsidRPr="009F371B" w14:paraId="4FDC3D59"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73E40601"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4</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DC756D1" w14:textId="3DF426C4"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11/20</w:t>
            </w:r>
            <w:r w:rsidR="00241F5A">
              <w:rPr>
                <w:rFonts w:eastAsia="Times New Roman" w:cs="Times New Roman"/>
                <w:color w:val="000000"/>
                <w:sz w:val="28"/>
                <w:szCs w:val="28"/>
              </w:rPr>
              <w:t>2</w:t>
            </w:r>
            <w:r w:rsidR="001B41BD">
              <w:rPr>
                <w:rFonts w:eastAsia="Times New Roman" w:cs="Times New Roman"/>
                <w:color w:val="000000"/>
                <w:sz w:val="28"/>
                <w:szCs w:val="28"/>
              </w:rPr>
              <w:t>3</w:t>
            </w:r>
          </w:p>
        </w:tc>
        <w:tc>
          <w:tcPr>
            <w:tcW w:w="7249" w:type="dxa"/>
            <w:tcBorders>
              <w:top w:val="outset" w:sz="6" w:space="0" w:color="auto"/>
              <w:left w:val="outset" w:sz="6" w:space="0" w:color="auto"/>
              <w:bottom w:val="outset" w:sz="6" w:space="0" w:color="auto"/>
              <w:right w:val="outset" w:sz="6" w:space="0" w:color="auto"/>
            </w:tcBorders>
            <w:vAlign w:val="center"/>
            <w:hideMark/>
          </w:tcPr>
          <w:p w14:paraId="1EFDCA58" w14:textId="094866B7" w:rsidR="00086085"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086085">
              <w:rPr>
                <w:rFonts w:eastAsia="Times New Roman" w:cs="Times New Roman"/>
                <w:color w:val="000000"/>
                <w:sz w:val="28"/>
                <w:szCs w:val="28"/>
              </w:rPr>
              <w:t>Cho mượn thiết bị dạy học</w:t>
            </w:r>
            <w:r w:rsidR="00086085">
              <w:rPr>
                <w:rFonts w:eastAsia="Times New Roman" w:cs="Times New Roman"/>
                <w:color w:val="000000"/>
                <w:sz w:val="28"/>
                <w:szCs w:val="28"/>
              </w:rPr>
              <w:t>.</w:t>
            </w:r>
          </w:p>
          <w:p w14:paraId="4828C0DB" w14:textId="77777777" w:rsidR="00086085"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086085">
              <w:rPr>
                <w:rFonts w:eastAsia="Times New Roman" w:cs="Times New Roman"/>
                <w:color w:val="000000"/>
                <w:sz w:val="28"/>
                <w:szCs w:val="28"/>
              </w:rPr>
              <w:t>Lập kế hoạch thi đồ dùng dạy học tự làm</w:t>
            </w:r>
            <w:r w:rsidR="00086085">
              <w:rPr>
                <w:rFonts w:eastAsia="Times New Roman" w:cs="Times New Roman"/>
                <w:color w:val="000000"/>
                <w:sz w:val="28"/>
                <w:szCs w:val="28"/>
              </w:rPr>
              <w:t>.</w:t>
            </w:r>
          </w:p>
          <w:p w14:paraId="3085B4F5" w14:textId="77777777" w:rsidR="00086085"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086085">
              <w:rPr>
                <w:rFonts w:eastAsia="Times New Roman" w:cs="Times New Roman"/>
                <w:color w:val="000000"/>
                <w:sz w:val="28"/>
                <w:szCs w:val="28"/>
              </w:rPr>
              <w:t>Tổ chức thi đồ dùng dạy học tự làm</w:t>
            </w:r>
            <w:r w:rsidR="00086085">
              <w:rPr>
                <w:rFonts w:eastAsia="Times New Roman" w:cs="Times New Roman"/>
                <w:color w:val="000000"/>
                <w:sz w:val="28"/>
                <w:szCs w:val="28"/>
              </w:rPr>
              <w:t>.</w:t>
            </w:r>
          </w:p>
          <w:p w14:paraId="335A4C8B" w14:textId="38C9A6C5" w:rsidR="00871288" w:rsidRPr="00086085"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086085">
              <w:rPr>
                <w:rFonts w:eastAsia="Times New Roman" w:cs="Times New Roman"/>
                <w:color w:val="000000"/>
                <w:sz w:val="28"/>
                <w:szCs w:val="28"/>
              </w:rPr>
              <w:t>Lau chùi thiết bị</w:t>
            </w:r>
            <w:r w:rsidR="00086085">
              <w:rPr>
                <w:rFonts w:eastAsia="Times New Roman" w:cs="Times New Roman"/>
                <w:color w:val="000000"/>
                <w:sz w:val="28"/>
                <w:szCs w:val="28"/>
              </w:rPr>
              <w:t>.</w:t>
            </w:r>
          </w:p>
          <w:p w14:paraId="2A374850" w14:textId="2B0F98E0" w:rsidR="00871288" w:rsidRPr="00086085"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086085">
              <w:rPr>
                <w:rFonts w:eastAsia="Times New Roman" w:cs="Times New Roman"/>
                <w:color w:val="000000"/>
                <w:sz w:val="28"/>
                <w:szCs w:val="28"/>
              </w:rPr>
              <w:t>Xin bổ sung thêm tủ đựng thiết bị</w:t>
            </w:r>
            <w:r w:rsidR="00086085">
              <w:rPr>
                <w:rFonts w:eastAsia="Times New Roman" w:cs="Times New Roman"/>
                <w:color w:val="000000"/>
                <w:sz w:val="28"/>
                <w:szCs w:val="28"/>
              </w:rPr>
              <w:t>.</w:t>
            </w:r>
          </w:p>
          <w:p w14:paraId="25DDFA68" w14:textId="4BF2E632" w:rsidR="00871288" w:rsidRPr="00086085"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086085">
              <w:rPr>
                <w:rFonts w:eastAsia="Times New Roman" w:cs="Times New Roman"/>
                <w:color w:val="000000"/>
                <w:sz w:val="28"/>
                <w:szCs w:val="28"/>
              </w:rPr>
              <w:t>Vào sổ theo dõi giáo viên mượn thiết bị</w:t>
            </w:r>
            <w:r w:rsidR="00086085">
              <w:rPr>
                <w:rFonts w:eastAsia="Times New Roman" w:cs="Times New Roman"/>
                <w:color w:val="000000"/>
                <w:sz w:val="28"/>
                <w:szCs w:val="28"/>
              </w:rPr>
              <w:t>.</w:t>
            </w:r>
          </w:p>
        </w:tc>
      </w:tr>
      <w:tr w:rsidR="00871288" w:rsidRPr="009F371B" w14:paraId="6F441FD4"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4F2A69CE"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5</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929E1F3" w14:textId="7BC08C7E"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12/20</w:t>
            </w:r>
            <w:r w:rsidR="00241F5A">
              <w:rPr>
                <w:rFonts w:eastAsia="Times New Roman" w:cs="Times New Roman"/>
                <w:color w:val="000000"/>
                <w:sz w:val="28"/>
                <w:szCs w:val="28"/>
              </w:rPr>
              <w:t>2</w:t>
            </w:r>
            <w:r w:rsidR="001B41BD">
              <w:rPr>
                <w:rFonts w:eastAsia="Times New Roman" w:cs="Times New Roman"/>
                <w:color w:val="000000"/>
                <w:sz w:val="28"/>
                <w:szCs w:val="28"/>
              </w:rPr>
              <w:t>3</w:t>
            </w:r>
          </w:p>
        </w:tc>
        <w:tc>
          <w:tcPr>
            <w:tcW w:w="7249" w:type="dxa"/>
            <w:tcBorders>
              <w:top w:val="outset" w:sz="6" w:space="0" w:color="auto"/>
              <w:left w:val="outset" w:sz="6" w:space="0" w:color="auto"/>
              <w:bottom w:val="outset" w:sz="6" w:space="0" w:color="auto"/>
              <w:right w:val="outset" w:sz="6" w:space="0" w:color="auto"/>
            </w:tcBorders>
            <w:vAlign w:val="center"/>
            <w:hideMark/>
          </w:tcPr>
          <w:p w14:paraId="186B5F36" w14:textId="77777777" w:rsid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Trưng bày triển lãm đồ dùng dạy học tự làm</w:t>
            </w:r>
            <w:r w:rsidR="008B1660">
              <w:rPr>
                <w:rFonts w:eastAsia="Times New Roman" w:cs="Times New Roman"/>
                <w:color w:val="000000"/>
                <w:sz w:val="28"/>
                <w:szCs w:val="28"/>
              </w:rPr>
              <w:t>.</w:t>
            </w:r>
          </w:p>
          <w:p w14:paraId="73F18443" w14:textId="77777777" w:rsid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Thu hồi thiết bị học kỳ 1</w:t>
            </w:r>
            <w:r w:rsidR="008B1660">
              <w:rPr>
                <w:rFonts w:eastAsia="Times New Roman" w:cs="Times New Roman"/>
                <w:color w:val="000000"/>
                <w:sz w:val="28"/>
                <w:szCs w:val="28"/>
              </w:rPr>
              <w:t>.</w:t>
            </w:r>
          </w:p>
          <w:p w14:paraId="67C1728F" w14:textId="77777777" w:rsid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Cho mượn thiết bị học kì 2</w:t>
            </w:r>
            <w:r w:rsidR="008B1660">
              <w:rPr>
                <w:rFonts w:eastAsia="Times New Roman" w:cs="Times New Roman"/>
                <w:color w:val="000000"/>
                <w:sz w:val="28"/>
                <w:szCs w:val="28"/>
              </w:rPr>
              <w:t>.</w:t>
            </w:r>
          </w:p>
          <w:p w14:paraId="46CDE026" w14:textId="2F0B8386" w:rsidR="00871288" w:rsidRP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Lau chùi thiết bị.</w:t>
            </w:r>
          </w:p>
          <w:p w14:paraId="631CE679" w14:textId="1EC9665C" w:rsidR="00871288" w:rsidRP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Bổ sung thêm thiết bị dạy học mới</w:t>
            </w:r>
            <w:r w:rsidR="008B1660">
              <w:rPr>
                <w:rFonts w:eastAsia="Times New Roman" w:cs="Times New Roman"/>
                <w:color w:val="000000"/>
                <w:sz w:val="28"/>
                <w:szCs w:val="28"/>
              </w:rPr>
              <w:t>.</w:t>
            </w:r>
          </w:p>
          <w:p w14:paraId="66C29389" w14:textId="5142621B" w:rsidR="00871288" w:rsidRP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Kiểm tra tình hình sử dụng thiết bị ở lớp</w:t>
            </w:r>
            <w:r w:rsidR="008B1660">
              <w:rPr>
                <w:rFonts w:eastAsia="Times New Roman" w:cs="Times New Roman"/>
                <w:color w:val="000000"/>
                <w:sz w:val="28"/>
                <w:szCs w:val="28"/>
              </w:rPr>
              <w:t>.</w:t>
            </w:r>
          </w:p>
          <w:p w14:paraId="51A2D7F8" w14:textId="63165204" w:rsidR="00871288" w:rsidRPr="008B166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8B1660">
              <w:rPr>
                <w:rFonts w:eastAsia="Times New Roman" w:cs="Times New Roman"/>
                <w:color w:val="000000"/>
                <w:sz w:val="28"/>
                <w:szCs w:val="28"/>
              </w:rPr>
              <w:t>Vào sổ theo dõi giáo viên mượn thiết bị</w:t>
            </w:r>
            <w:r w:rsidR="008B1660">
              <w:rPr>
                <w:rFonts w:eastAsia="Times New Roman" w:cs="Times New Roman"/>
                <w:color w:val="000000"/>
                <w:sz w:val="28"/>
                <w:szCs w:val="28"/>
              </w:rPr>
              <w:t>.</w:t>
            </w:r>
          </w:p>
        </w:tc>
      </w:tr>
      <w:tr w:rsidR="00871288" w:rsidRPr="009F371B" w14:paraId="3B01EE2D"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238606F2"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7C5405D" w14:textId="7797277A"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01/202</w:t>
            </w:r>
            <w:r w:rsidR="001B41BD">
              <w:rPr>
                <w:rFonts w:eastAsia="Times New Roman" w:cs="Times New Roman"/>
                <w:color w:val="000000"/>
                <w:sz w:val="28"/>
                <w:szCs w:val="28"/>
              </w:rPr>
              <w:t>4</w:t>
            </w:r>
          </w:p>
        </w:tc>
        <w:tc>
          <w:tcPr>
            <w:tcW w:w="7249" w:type="dxa"/>
            <w:tcBorders>
              <w:top w:val="outset" w:sz="6" w:space="0" w:color="auto"/>
              <w:left w:val="outset" w:sz="6" w:space="0" w:color="auto"/>
              <w:bottom w:val="outset" w:sz="6" w:space="0" w:color="auto"/>
              <w:right w:val="outset" w:sz="6" w:space="0" w:color="auto"/>
            </w:tcBorders>
            <w:vAlign w:val="center"/>
            <w:hideMark/>
          </w:tcPr>
          <w:p w14:paraId="41F051F1" w14:textId="14683FBD" w:rsid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Cho mượn thiết bị</w:t>
            </w:r>
            <w:r w:rsidR="00BB4AE9">
              <w:rPr>
                <w:rFonts w:eastAsia="Times New Roman" w:cs="Times New Roman"/>
                <w:color w:val="000000"/>
                <w:sz w:val="28"/>
                <w:szCs w:val="28"/>
              </w:rPr>
              <w:t>.</w:t>
            </w:r>
          </w:p>
          <w:p w14:paraId="5E8ED89C" w14:textId="77777777" w:rsid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Sắp xếp thiết bị</w:t>
            </w:r>
            <w:r w:rsidR="00BB4AE9">
              <w:rPr>
                <w:rFonts w:eastAsia="Times New Roman" w:cs="Times New Roman"/>
                <w:color w:val="000000"/>
                <w:sz w:val="28"/>
                <w:szCs w:val="28"/>
              </w:rPr>
              <w:t>.</w:t>
            </w:r>
          </w:p>
          <w:p w14:paraId="596289C8" w14:textId="77777777" w:rsid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Kiểm tra tình hình mượn thiết bị ở lớp</w:t>
            </w:r>
            <w:r w:rsidR="00BB4AE9">
              <w:rPr>
                <w:rFonts w:eastAsia="Times New Roman" w:cs="Times New Roman"/>
                <w:color w:val="000000"/>
                <w:sz w:val="28"/>
                <w:szCs w:val="28"/>
              </w:rPr>
              <w:t>.</w:t>
            </w:r>
          </w:p>
          <w:p w14:paraId="15431072" w14:textId="7E61FC17" w:rsidR="00871288" w:rsidRP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Lau chùi thiết bị</w:t>
            </w:r>
            <w:r w:rsidR="00BB4AE9">
              <w:rPr>
                <w:rFonts w:eastAsia="Times New Roman" w:cs="Times New Roman"/>
                <w:color w:val="000000"/>
                <w:sz w:val="28"/>
                <w:szCs w:val="28"/>
              </w:rPr>
              <w:t>.</w:t>
            </w:r>
          </w:p>
          <w:p w14:paraId="48DAA507" w14:textId="1010F4AC" w:rsidR="00871288" w:rsidRP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Bổ sung thiết bị còn thiếu</w:t>
            </w:r>
            <w:r w:rsidR="00BB4AE9">
              <w:rPr>
                <w:rFonts w:eastAsia="Times New Roman" w:cs="Times New Roman"/>
                <w:color w:val="000000"/>
                <w:sz w:val="28"/>
                <w:szCs w:val="28"/>
              </w:rPr>
              <w:t>.</w:t>
            </w:r>
          </w:p>
          <w:p w14:paraId="06F9DF8E" w14:textId="61258000" w:rsidR="00871288" w:rsidRP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Vào sổ theo dõi giáo viên mượn thiết bị</w:t>
            </w:r>
            <w:r w:rsidR="00BB4AE9">
              <w:rPr>
                <w:rFonts w:eastAsia="Times New Roman" w:cs="Times New Roman"/>
                <w:color w:val="000000"/>
                <w:sz w:val="28"/>
                <w:szCs w:val="28"/>
              </w:rPr>
              <w:t>.</w:t>
            </w:r>
          </w:p>
        </w:tc>
      </w:tr>
      <w:tr w:rsidR="00871288" w:rsidRPr="009F371B" w14:paraId="3EF881BA"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541B18E7"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E97269E" w14:textId="2F731B31"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02/202</w:t>
            </w:r>
            <w:r w:rsidR="001B41BD">
              <w:rPr>
                <w:rFonts w:eastAsia="Times New Roman" w:cs="Times New Roman"/>
                <w:color w:val="000000"/>
                <w:sz w:val="28"/>
                <w:szCs w:val="28"/>
              </w:rPr>
              <w:t>4</w:t>
            </w:r>
          </w:p>
        </w:tc>
        <w:tc>
          <w:tcPr>
            <w:tcW w:w="7249" w:type="dxa"/>
            <w:tcBorders>
              <w:top w:val="outset" w:sz="6" w:space="0" w:color="auto"/>
              <w:left w:val="outset" w:sz="6" w:space="0" w:color="auto"/>
              <w:bottom w:val="outset" w:sz="6" w:space="0" w:color="auto"/>
              <w:right w:val="outset" w:sz="6" w:space="0" w:color="auto"/>
            </w:tcBorders>
            <w:vAlign w:val="center"/>
            <w:hideMark/>
          </w:tcPr>
          <w:p w14:paraId="5F7896C8" w14:textId="77777777" w:rsid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Tiếp tục cho mượn thiết bị</w:t>
            </w:r>
            <w:r w:rsidR="00BB4AE9">
              <w:rPr>
                <w:rFonts w:eastAsia="Times New Roman" w:cs="Times New Roman"/>
                <w:color w:val="000000"/>
                <w:sz w:val="28"/>
                <w:szCs w:val="28"/>
              </w:rPr>
              <w:t>.</w:t>
            </w:r>
          </w:p>
          <w:p w14:paraId="32C5CDFA" w14:textId="77777777" w:rsid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Kiểm tra tình hình mượn thiết bị</w:t>
            </w:r>
            <w:r w:rsidR="00BB4AE9">
              <w:rPr>
                <w:rFonts w:eastAsia="Times New Roman" w:cs="Times New Roman"/>
                <w:color w:val="000000"/>
                <w:sz w:val="28"/>
                <w:szCs w:val="28"/>
              </w:rPr>
              <w:t>.</w:t>
            </w:r>
          </w:p>
          <w:p w14:paraId="6EE9CE3A" w14:textId="4FF187B2" w:rsid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Vệ sinh phòng thiết bị trước khi nghỉ tết Nguyên Đán 20</w:t>
            </w:r>
            <w:r w:rsidR="00241F5A">
              <w:rPr>
                <w:rFonts w:eastAsia="Times New Roman" w:cs="Times New Roman"/>
                <w:color w:val="000000"/>
                <w:sz w:val="28"/>
                <w:szCs w:val="28"/>
              </w:rPr>
              <w:t>23</w:t>
            </w:r>
            <w:r w:rsidR="00BB4AE9">
              <w:rPr>
                <w:rFonts w:eastAsia="Times New Roman" w:cs="Times New Roman"/>
                <w:color w:val="000000"/>
                <w:sz w:val="28"/>
                <w:szCs w:val="28"/>
              </w:rPr>
              <w:t>.</w:t>
            </w:r>
          </w:p>
          <w:p w14:paraId="77B146EC" w14:textId="1A99760B" w:rsidR="00871288" w:rsidRP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Vào sổ theo dõi giáo viên mượn thiết bị</w:t>
            </w:r>
            <w:r w:rsidR="00BB4AE9">
              <w:rPr>
                <w:rFonts w:eastAsia="Times New Roman" w:cs="Times New Roman"/>
                <w:color w:val="000000"/>
                <w:sz w:val="28"/>
                <w:szCs w:val="28"/>
              </w:rPr>
              <w:t>.</w:t>
            </w:r>
          </w:p>
          <w:p w14:paraId="66FACF88" w14:textId="0ECC2250" w:rsidR="00871288" w:rsidRPr="00BB4AE9"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BB4AE9">
              <w:rPr>
                <w:rFonts w:eastAsia="Times New Roman" w:cs="Times New Roman"/>
                <w:color w:val="000000"/>
                <w:sz w:val="28"/>
                <w:szCs w:val="28"/>
              </w:rPr>
              <w:t>Nhắc nhở giáo viên và học sinh bảo quản thiết bị tại lớp</w:t>
            </w:r>
            <w:r w:rsidR="00BB4AE9">
              <w:rPr>
                <w:rFonts w:eastAsia="Times New Roman" w:cs="Times New Roman"/>
                <w:color w:val="000000"/>
                <w:sz w:val="28"/>
                <w:szCs w:val="28"/>
              </w:rPr>
              <w:t>.</w:t>
            </w:r>
          </w:p>
        </w:tc>
      </w:tr>
      <w:tr w:rsidR="00871288" w:rsidRPr="009F371B" w14:paraId="2777248F"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5E9596EF"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8</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BCC2AEA" w14:textId="4F198764"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03/202</w:t>
            </w:r>
            <w:r w:rsidR="001B41BD">
              <w:rPr>
                <w:rFonts w:eastAsia="Times New Roman" w:cs="Times New Roman"/>
                <w:color w:val="000000"/>
                <w:sz w:val="28"/>
                <w:szCs w:val="28"/>
              </w:rPr>
              <w:t>4</w:t>
            </w:r>
          </w:p>
        </w:tc>
        <w:tc>
          <w:tcPr>
            <w:tcW w:w="7249" w:type="dxa"/>
            <w:tcBorders>
              <w:top w:val="outset" w:sz="6" w:space="0" w:color="auto"/>
              <w:left w:val="outset" w:sz="6" w:space="0" w:color="auto"/>
              <w:bottom w:val="outset" w:sz="6" w:space="0" w:color="auto"/>
              <w:right w:val="outset" w:sz="6" w:space="0" w:color="auto"/>
            </w:tcBorders>
            <w:vAlign w:val="center"/>
            <w:hideMark/>
          </w:tcPr>
          <w:p w14:paraId="0FB292F6" w14:textId="77777777" w:rsidR="00561EE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61EE0">
              <w:rPr>
                <w:rFonts w:eastAsia="Times New Roman" w:cs="Times New Roman"/>
                <w:color w:val="000000"/>
                <w:sz w:val="28"/>
                <w:szCs w:val="28"/>
              </w:rPr>
              <w:t>Cho giáo viên và học sinh mượn thiết bị</w:t>
            </w:r>
            <w:r w:rsidR="00561EE0">
              <w:rPr>
                <w:rFonts w:eastAsia="Times New Roman" w:cs="Times New Roman"/>
                <w:color w:val="000000"/>
                <w:sz w:val="28"/>
                <w:szCs w:val="28"/>
              </w:rPr>
              <w:t>.</w:t>
            </w:r>
          </w:p>
          <w:p w14:paraId="38B0F27D" w14:textId="77777777" w:rsidR="00561EE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61EE0">
              <w:rPr>
                <w:rFonts w:eastAsia="Times New Roman" w:cs="Times New Roman"/>
                <w:color w:val="000000"/>
                <w:sz w:val="28"/>
                <w:szCs w:val="28"/>
              </w:rPr>
              <w:t>Lau chùi thiết bị</w:t>
            </w:r>
            <w:r w:rsidR="00561EE0">
              <w:rPr>
                <w:rFonts w:eastAsia="Times New Roman" w:cs="Times New Roman"/>
                <w:color w:val="000000"/>
                <w:sz w:val="28"/>
                <w:szCs w:val="28"/>
              </w:rPr>
              <w:t>.</w:t>
            </w:r>
          </w:p>
          <w:p w14:paraId="19799A65" w14:textId="77777777" w:rsidR="00561EE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61EE0">
              <w:rPr>
                <w:rFonts w:eastAsia="Times New Roman" w:cs="Times New Roman"/>
                <w:color w:val="000000"/>
                <w:sz w:val="28"/>
                <w:szCs w:val="28"/>
              </w:rPr>
              <w:lastRenderedPageBreak/>
              <w:t>Bổ sung thiết bị còn thiếu</w:t>
            </w:r>
            <w:r w:rsidR="00561EE0">
              <w:rPr>
                <w:rFonts w:eastAsia="Times New Roman" w:cs="Times New Roman"/>
                <w:color w:val="000000"/>
                <w:sz w:val="28"/>
                <w:szCs w:val="28"/>
              </w:rPr>
              <w:t>.</w:t>
            </w:r>
          </w:p>
          <w:p w14:paraId="52970F8D" w14:textId="6924D248" w:rsidR="00871288" w:rsidRPr="00561EE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61EE0">
              <w:rPr>
                <w:rFonts w:eastAsia="Times New Roman" w:cs="Times New Roman"/>
                <w:color w:val="000000"/>
                <w:sz w:val="28"/>
                <w:szCs w:val="28"/>
              </w:rPr>
              <w:t>Vào sổ theo dõi giáo viên mượn thiết bị</w:t>
            </w:r>
            <w:r w:rsidR="00561EE0">
              <w:rPr>
                <w:rFonts w:eastAsia="Times New Roman" w:cs="Times New Roman"/>
                <w:color w:val="000000"/>
                <w:sz w:val="28"/>
                <w:szCs w:val="28"/>
              </w:rPr>
              <w:t>.</w:t>
            </w:r>
          </w:p>
          <w:p w14:paraId="083C6513" w14:textId="5CF607D0" w:rsidR="00871288" w:rsidRPr="00561EE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61EE0">
              <w:rPr>
                <w:rFonts w:eastAsia="Times New Roman" w:cs="Times New Roman"/>
                <w:color w:val="000000"/>
                <w:sz w:val="28"/>
                <w:szCs w:val="28"/>
              </w:rPr>
              <w:t>Làm hồ sơ công nhận xếp loại thiết bị trong năm gửi Phòng giáo dục</w:t>
            </w:r>
          </w:p>
          <w:p w14:paraId="0FFE3D02" w14:textId="6C2E3499" w:rsidR="00871288" w:rsidRPr="00561EE0"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61EE0">
              <w:rPr>
                <w:rFonts w:eastAsia="Times New Roman" w:cs="Times New Roman"/>
                <w:color w:val="000000"/>
                <w:sz w:val="28"/>
                <w:szCs w:val="28"/>
              </w:rPr>
              <w:t>Nhắc nhở giáo viên và học sinh bảo quản thiết bị tại lớp</w:t>
            </w:r>
          </w:p>
        </w:tc>
      </w:tr>
      <w:tr w:rsidR="00871288" w:rsidRPr="009F371B" w14:paraId="158315F3" w14:textId="77777777" w:rsidTr="006642CE">
        <w:tc>
          <w:tcPr>
            <w:tcW w:w="985" w:type="dxa"/>
            <w:tcBorders>
              <w:top w:val="outset" w:sz="6" w:space="0" w:color="auto"/>
              <w:left w:val="outset" w:sz="6" w:space="0" w:color="auto"/>
              <w:bottom w:val="outset" w:sz="6" w:space="0" w:color="auto"/>
              <w:right w:val="outset" w:sz="6" w:space="0" w:color="auto"/>
            </w:tcBorders>
            <w:vAlign w:val="center"/>
            <w:hideMark/>
          </w:tcPr>
          <w:p w14:paraId="20C24995"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lastRenderedPageBreak/>
              <w:t>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88DA57B" w14:textId="44AF6904"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04/202</w:t>
            </w:r>
            <w:r w:rsidR="001B41BD">
              <w:rPr>
                <w:rFonts w:eastAsia="Times New Roman" w:cs="Times New Roman"/>
                <w:color w:val="000000"/>
                <w:sz w:val="28"/>
                <w:szCs w:val="28"/>
              </w:rPr>
              <w:t>4</w:t>
            </w:r>
          </w:p>
        </w:tc>
        <w:tc>
          <w:tcPr>
            <w:tcW w:w="7249" w:type="dxa"/>
            <w:tcBorders>
              <w:top w:val="outset" w:sz="6" w:space="0" w:color="auto"/>
              <w:left w:val="outset" w:sz="6" w:space="0" w:color="auto"/>
              <w:bottom w:val="outset" w:sz="6" w:space="0" w:color="auto"/>
              <w:right w:val="outset" w:sz="6" w:space="0" w:color="auto"/>
            </w:tcBorders>
            <w:vAlign w:val="center"/>
            <w:hideMark/>
          </w:tcPr>
          <w:p w14:paraId="7C8CF9E3" w14:textId="77777777" w:rsid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Vào sổ theo dõi giáo viên mượn thiết bị</w:t>
            </w:r>
            <w:r w:rsidR="005D1964">
              <w:rPr>
                <w:rFonts w:eastAsia="Times New Roman" w:cs="Times New Roman"/>
                <w:color w:val="000000"/>
                <w:sz w:val="28"/>
                <w:szCs w:val="28"/>
              </w:rPr>
              <w:t>.</w:t>
            </w:r>
          </w:p>
          <w:p w14:paraId="5841B0BF" w14:textId="77777777" w:rsid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Cho mượn thiết bị</w:t>
            </w:r>
            <w:r w:rsidR="005D1964">
              <w:rPr>
                <w:rFonts w:eastAsia="Times New Roman" w:cs="Times New Roman"/>
                <w:color w:val="000000"/>
                <w:sz w:val="28"/>
                <w:szCs w:val="28"/>
              </w:rPr>
              <w:t>.</w:t>
            </w:r>
          </w:p>
          <w:p w14:paraId="5198ED21" w14:textId="77777777" w:rsid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Kiểm tra tình hình sử dụng thiết bị ở lớp</w:t>
            </w:r>
            <w:r w:rsidR="005D1964">
              <w:rPr>
                <w:rFonts w:eastAsia="Times New Roman" w:cs="Times New Roman"/>
                <w:color w:val="000000"/>
                <w:sz w:val="28"/>
                <w:szCs w:val="28"/>
              </w:rPr>
              <w:t>.</w:t>
            </w:r>
          </w:p>
          <w:p w14:paraId="4D123D0B" w14:textId="3B3DEC24"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Thu hồi thiết bị không sử dụng nữa</w:t>
            </w:r>
          </w:p>
          <w:p w14:paraId="4FBCB546" w14:textId="670914F4"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Chuẩn bị tốt hồ sơ, các công tác khác chào đón đoàn kiểm tra của Phòng và Sở Giáo dục về kiểm tra</w:t>
            </w:r>
          </w:p>
        </w:tc>
      </w:tr>
      <w:tr w:rsidR="00871288" w:rsidRPr="009F371B" w14:paraId="3E2791E1" w14:textId="77777777" w:rsidTr="006642CE">
        <w:trPr>
          <w:trHeight w:val="53"/>
        </w:trPr>
        <w:tc>
          <w:tcPr>
            <w:tcW w:w="985" w:type="dxa"/>
            <w:tcBorders>
              <w:top w:val="outset" w:sz="6" w:space="0" w:color="auto"/>
              <w:left w:val="outset" w:sz="6" w:space="0" w:color="auto"/>
              <w:bottom w:val="outset" w:sz="6" w:space="0" w:color="auto"/>
              <w:right w:val="outset" w:sz="6" w:space="0" w:color="auto"/>
            </w:tcBorders>
            <w:vAlign w:val="center"/>
            <w:hideMark/>
          </w:tcPr>
          <w:p w14:paraId="60EDC4BF"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1CA1B971" w14:textId="314B9DF0"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color w:val="000000"/>
                <w:sz w:val="28"/>
                <w:szCs w:val="28"/>
              </w:rPr>
              <w:t>05/202</w:t>
            </w:r>
            <w:r w:rsidR="001B41BD">
              <w:rPr>
                <w:rFonts w:eastAsia="Times New Roman" w:cs="Times New Roman"/>
                <w:color w:val="000000"/>
                <w:sz w:val="28"/>
                <w:szCs w:val="28"/>
              </w:rPr>
              <w:t>4</w:t>
            </w:r>
          </w:p>
        </w:tc>
        <w:tc>
          <w:tcPr>
            <w:tcW w:w="7249" w:type="dxa"/>
            <w:tcBorders>
              <w:top w:val="outset" w:sz="6" w:space="0" w:color="auto"/>
              <w:left w:val="outset" w:sz="6" w:space="0" w:color="auto"/>
              <w:bottom w:val="outset" w:sz="6" w:space="0" w:color="auto"/>
              <w:right w:val="outset" w:sz="6" w:space="0" w:color="auto"/>
            </w:tcBorders>
            <w:vAlign w:val="center"/>
            <w:hideMark/>
          </w:tcPr>
          <w:p w14:paraId="0F8181F2" w14:textId="77777777" w:rsid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Thu hồi thiết bị</w:t>
            </w:r>
            <w:r w:rsidR="005D1964">
              <w:rPr>
                <w:rFonts w:eastAsia="Times New Roman" w:cs="Times New Roman"/>
                <w:color w:val="000000"/>
                <w:sz w:val="28"/>
                <w:szCs w:val="28"/>
              </w:rPr>
              <w:t>.</w:t>
            </w:r>
          </w:p>
          <w:p w14:paraId="207AE366" w14:textId="77777777" w:rsid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Vào sổ theo dõi giáo viên mượn thiết bị</w:t>
            </w:r>
            <w:r w:rsidR="005D1964">
              <w:rPr>
                <w:rFonts w:eastAsia="Times New Roman" w:cs="Times New Roman"/>
                <w:color w:val="000000"/>
                <w:sz w:val="28"/>
                <w:szCs w:val="28"/>
              </w:rPr>
              <w:t>.</w:t>
            </w:r>
          </w:p>
          <w:p w14:paraId="13F2350F" w14:textId="77777777" w:rsid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Báo cáo tổng kết công tác thiết bị trong năm qua</w:t>
            </w:r>
            <w:r w:rsidR="005D1964">
              <w:rPr>
                <w:rFonts w:eastAsia="Times New Roman" w:cs="Times New Roman"/>
                <w:color w:val="000000"/>
                <w:sz w:val="28"/>
                <w:szCs w:val="28"/>
              </w:rPr>
              <w:t>.</w:t>
            </w:r>
          </w:p>
          <w:p w14:paraId="0353E6AB" w14:textId="65605C3E"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Kiểm kê thiết bị cuối năm học</w:t>
            </w:r>
            <w:r w:rsidR="00241F5A">
              <w:rPr>
                <w:rFonts w:eastAsia="Times New Roman" w:cs="Times New Roman"/>
                <w:color w:val="000000"/>
                <w:sz w:val="28"/>
                <w:szCs w:val="28"/>
              </w:rPr>
              <w:t xml:space="preserve"> 2022-2023</w:t>
            </w:r>
            <w:r w:rsidR="005D1964">
              <w:rPr>
                <w:rFonts w:eastAsia="Times New Roman" w:cs="Times New Roman"/>
                <w:color w:val="000000"/>
                <w:sz w:val="28"/>
                <w:szCs w:val="28"/>
              </w:rPr>
              <w:t>.</w:t>
            </w:r>
          </w:p>
          <w:p w14:paraId="44C4CD97" w14:textId="6934CD45"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Lên kế hoạch bổ sung thiết bị cho năm học tới</w:t>
            </w:r>
            <w:r w:rsidR="005D1964">
              <w:rPr>
                <w:rFonts w:eastAsia="Times New Roman" w:cs="Times New Roman"/>
                <w:color w:val="000000"/>
                <w:sz w:val="28"/>
                <w:szCs w:val="28"/>
              </w:rPr>
              <w:t>.</w:t>
            </w:r>
          </w:p>
          <w:p w14:paraId="4D0FFEC9" w14:textId="78DA77AA"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Tổng kết việc mượn và sử dụng đồ dùng của giáo viên</w:t>
            </w:r>
            <w:r w:rsidR="005D1964">
              <w:rPr>
                <w:rFonts w:eastAsia="Times New Roman" w:cs="Times New Roman"/>
                <w:color w:val="000000"/>
                <w:sz w:val="28"/>
                <w:szCs w:val="28"/>
              </w:rPr>
              <w:t>.</w:t>
            </w:r>
          </w:p>
          <w:p w14:paraId="79AE4932" w14:textId="702DAE37"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Vệ sinh phòng thiết bị</w:t>
            </w:r>
            <w:r w:rsidR="005D1964">
              <w:rPr>
                <w:rFonts w:eastAsia="Times New Roman" w:cs="Times New Roman"/>
                <w:color w:val="000000"/>
                <w:sz w:val="28"/>
                <w:szCs w:val="28"/>
              </w:rPr>
              <w:t>.</w:t>
            </w:r>
          </w:p>
          <w:p w14:paraId="2E3AFDC0" w14:textId="23815EC1" w:rsidR="00871288" w:rsidRPr="005D1964" w:rsidRDefault="00871288" w:rsidP="008B6027">
            <w:pPr>
              <w:pStyle w:val="ListParagraph"/>
              <w:numPr>
                <w:ilvl w:val="0"/>
                <w:numId w:val="11"/>
              </w:numPr>
              <w:spacing w:after="120" w:line="240" w:lineRule="auto"/>
              <w:ind w:left="0" w:firstLine="291"/>
              <w:rPr>
                <w:rFonts w:eastAsia="Times New Roman" w:cs="Times New Roman"/>
                <w:color w:val="000000"/>
                <w:sz w:val="28"/>
                <w:szCs w:val="28"/>
              </w:rPr>
            </w:pPr>
            <w:r w:rsidRPr="005D1964">
              <w:rPr>
                <w:rFonts w:eastAsia="Times New Roman" w:cs="Times New Roman"/>
                <w:color w:val="000000"/>
                <w:sz w:val="28"/>
                <w:szCs w:val="28"/>
              </w:rPr>
              <w:t>Sắp xếp lại phòng thiết bị</w:t>
            </w:r>
            <w:r w:rsidR="005D1964">
              <w:rPr>
                <w:rFonts w:eastAsia="Times New Roman" w:cs="Times New Roman"/>
                <w:color w:val="000000"/>
                <w:sz w:val="28"/>
                <w:szCs w:val="28"/>
              </w:rPr>
              <w:t>.</w:t>
            </w:r>
          </w:p>
          <w:p w14:paraId="28256886" w14:textId="77777777" w:rsidR="00871288" w:rsidRPr="009F371B" w:rsidRDefault="00871288" w:rsidP="008B6027">
            <w:pPr>
              <w:spacing w:after="120" w:line="240" w:lineRule="auto"/>
              <w:ind w:firstLine="291"/>
              <w:rPr>
                <w:rFonts w:eastAsia="Times New Roman" w:cs="Times New Roman"/>
                <w:color w:val="000000"/>
                <w:sz w:val="28"/>
                <w:szCs w:val="28"/>
              </w:rPr>
            </w:pPr>
            <w:r w:rsidRPr="009F371B">
              <w:rPr>
                <w:rFonts w:eastAsia="Times New Roman" w:cs="Times New Roman"/>
                <w:color w:val="000000"/>
                <w:sz w:val="28"/>
                <w:szCs w:val="28"/>
              </w:rPr>
              <w:t> </w:t>
            </w:r>
          </w:p>
        </w:tc>
      </w:tr>
    </w:tbl>
    <w:p w14:paraId="7D0CC94F" w14:textId="77777777" w:rsidR="00F61DED" w:rsidRDefault="00F61DED" w:rsidP="00B42ABF">
      <w:pPr>
        <w:spacing w:after="120" w:line="240" w:lineRule="auto"/>
        <w:ind w:firstLine="720"/>
        <w:jc w:val="both"/>
        <w:rPr>
          <w:rFonts w:eastAsia="Times New Roman" w:cs="Times New Roman"/>
          <w:color w:val="000000"/>
          <w:sz w:val="28"/>
          <w:szCs w:val="28"/>
        </w:rPr>
      </w:pPr>
    </w:p>
    <w:p w14:paraId="7265810B" w14:textId="21CB8118"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w:t>
      </w:r>
      <w:r w:rsidRPr="009F371B">
        <w:rPr>
          <w:rFonts w:eastAsia="Times New Roman" w:cs="Times New Roman"/>
          <w:b/>
          <w:bCs/>
          <w:color w:val="000000"/>
          <w:sz w:val="28"/>
          <w:szCs w:val="28"/>
        </w:rPr>
        <w:t>II.</w:t>
      </w:r>
      <w:r w:rsidR="008C2A3A">
        <w:rPr>
          <w:rFonts w:eastAsia="Times New Roman" w:cs="Times New Roman"/>
          <w:b/>
          <w:bCs/>
          <w:color w:val="000000"/>
          <w:sz w:val="28"/>
          <w:szCs w:val="28"/>
        </w:rPr>
        <w:t xml:space="preserve"> </w:t>
      </w:r>
      <w:r w:rsidR="00473A77">
        <w:rPr>
          <w:rFonts w:eastAsia="Times New Roman" w:cs="Times New Roman"/>
          <w:b/>
          <w:bCs/>
          <w:color w:val="000000"/>
          <w:sz w:val="28"/>
          <w:szCs w:val="28"/>
        </w:rPr>
        <w:t>DỰ TRÙ KINH PHÍ CHO THIẾT BỊ NĂM HỌC</w:t>
      </w:r>
      <w:r w:rsidRPr="009F371B">
        <w:rPr>
          <w:rFonts w:eastAsia="Times New Roman" w:cs="Times New Roman"/>
          <w:b/>
          <w:bCs/>
          <w:color w:val="000000"/>
          <w:sz w:val="28"/>
          <w:szCs w:val="28"/>
        </w:rPr>
        <w:t xml:space="preserve"> 20</w:t>
      </w:r>
      <w:r w:rsidR="00241F5A">
        <w:rPr>
          <w:rFonts w:eastAsia="Times New Roman" w:cs="Times New Roman"/>
          <w:b/>
          <w:bCs/>
          <w:color w:val="000000"/>
          <w:sz w:val="28"/>
          <w:szCs w:val="28"/>
        </w:rPr>
        <w:t>2</w:t>
      </w:r>
      <w:r w:rsidR="001B41BD">
        <w:rPr>
          <w:rFonts w:eastAsia="Times New Roman" w:cs="Times New Roman"/>
          <w:b/>
          <w:bCs/>
          <w:color w:val="000000"/>
          <w:sz w:val="28"/>
          <w:szCs w:val="28"/>
        </w:rPr>
        <w:t>3</w:t>
      </w:r>
      <w:r w:rsidRPr="009F371B">
        <w:rPr>
          <w:rFonts w:eastAsia="Times New Roman" w:cs="Times New Roman"/>
          <w:b/>
          <w:bCs/>
          <w:color w:val="000000"/>
          <w:sz w:val="28"/>
          <w:szCs w:val="28"/>
        </w:rPr>
        <w:t>– 20</w:t>
      </w:r>
      <w:r w:rsidR="00241F5A">
        <w:rPr>
          <w:rFonts w:eastAsia="Times New Roman" w:cs="Times New Roman"/>
          <w:b/>
          <w:bCs/>
          <w:color w:val="000000"/>
          <w:sz w:val="28"/>
          <w:szCs w:val="28"/>
        </w:rPr>
        <w:t>2</w:t>
      </w:r>
      <w:r w:rsidR="001B41BD">
        <w:rPr>
          <w:rFonts w:eastAsia="Times New Roman" w:cs="Times New Roman"/>
          <w:b/>
          <w:bCs/>
          <w:color w:val="000000"/>
          <w:sz w:val="28"/>
          <w:szCs w:val="28"/>
        </w:rPr>
        <w:t>4</w:t>
      </w:r>
    </w:p>
    <w:tbl>
      <w:tblPr>
        <w:tblW w:w="9765" w:type="dxa"/>
        <w:tblBorders>
          <w:top w:val="outset" w:sz="12" w:space="0" w:color="auto"/>
          <w:left w:val="outset" w:sz="12" w:space="0" w:color="auto"/>
          <w:bottom w:val="outset" w:sz="12" w:space="0" w:color="auto"/>
          <w:right w:val="outset" w:sz="12" w:space="0" w:color="auto"/>
        </w:tblBorders>
        <w:tblCellMar>
          <w:top w:w="24" w:type="dxa"/>
          <w:left w:w="24" w:type="dxa"/>
          <w:bottom w:w="24" w:type="dxa"/>
          <w:right w:w="24" w:type="dxa"/>
        </w:tblCellMar>
        <w:tblLook w:val="04A0" w:firstRow="1" w:lastRow="0" w:firstColumn="1" w:lastColumn="0" w:noHBand="0" w:noVBand="1"/>
      </w:tblPr>
      <w:tblGrid>
        <w:gridCol w:w="1575"/>
        <w:gridCol w:w="3285"/>
        <w:gridCol w:w="1936"/>
        <w:gridCol w:w="2969"/>
      </w:tblGrid>
      <w:tr w:rsidR="00871288" w:rsidRPr="009F371B" w14:paraId="2EDCE833" w14:textId="77777777" w:rsidTr="003A53BE">
        <w:tc>
          <w:tcPr>
            <w:tcW w:w="1575" w:type="dxa"/>
            <w:tcBorders>
              <w:top w:val="outset" w:sz="6" w:space="0" w:color="auto"/>
              <w:left w:val="outset" w:sz="6" w:space="0" w:color="auto"/>
              <w:bottom w:val="outset" w:sz="6" w:space="0" w:color="auto"/>
              <w:right w:val="outset" w:sz="6" w:space="0" w:color="auto"/>
            </w:tcBorders>
            <w:vAlign w:val="center"/>
            <w:hideMark/>
          </w:tcPr>
          <w:p w14:paraId="367B9F72" w14:textId="699C65C4"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TT</w:t>
            </w:r>
          </w:p>
        </w:tc>
        <w:tc>
          <w:tcPr>
            <w:tcW w:w="3285" w:type="dxa"/>
            <w:tcBorders>
              <w:top w:val="outset" w:sz="6" w:space="0" w:color="auto"/>
              <w:left w:val="outset" w:sz="6" w:space="0" w:color="auto"/>
              <w:bottom w:val="outset" w:sz="6" w:space="0" w:color="auto"/>
              <w:right w:val="outset" w:sz="6" w:space="0" w:color="auto"/>
            </w:tcBorders>
            <w:vAlign w:val="center"/>
            <w:hideMark/>
          </w:tcPr>
          <w:p w14:paraId="3FA0B5B3"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Loại</w:t>
            </w:r>
          </w:p>
        </w:tc>
        <w:tc>
          <w:tcPr>
            <w:tcW w:w="1936" w:type="dxa"/>
            <w:tcBorders>
              <w:top w:val="outset" w:sz="6" w:space="0" w:color="auto"/>
              <w:left w:val="outset" w:sz="6" w:space="0" w:color="auto"/>
              <w:bottom w:val="outset" w:sz="6" w:space="0" w:color="auto"/>
              <w:right w:val="outset" w:sz="6" w:space="0" w:color="auto"/>
            </w:tcBorders>
            <w:vAlign w:val="center"/>
            <w:hideMark/>
          </w:tcPr>
          <w:p w14:paraId="13677357"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Số lượng</w:t>
            </w:r>
          </w:p>
        </w:tc>
        <w:tc>
          <w:tcPr>
            <w:tcW w:w="2969" w:type="dxa"/>
            <w:tcBorders>
              <w:top w:val="outset" w:sz="6" w:space="0" w:color="auto"/>
              <w:left w:val="outset" w:sz="6" w:space="0" w:color="auto"/>
              <w:bottom w:val="outset" w:sz="6" w:space="0" w:color="auto"/>
              <w:right w:val="outset" w:sz="6" w:space="0" w:color="auto"/>
            </w:tcBorders>
            <w:vAlign w:val="center"/>
            <w:hideMark/>
          </w:tcPr>
          <w:p w14:paraId="02C085E2" w14:textId="77777777" w:rsidR="00871288" w:rsidRPr="009F371B" w:rsidRDefault="00871288" w:rsidP="00F61DED">
            <w:pPr>
              <w:spacing w:after="120" w:line="240" w:lineRule="auto"/>
              <w:jc w:val="center"/>
              <w:rPr>
                <w:rFonts w:eastAsia="Times New Roman" w:cs="Times New Roman"/>
                <w:color w:val="000000"/>
                <w:sz w:val="28"/>
                <w:szCs w:val="28"/>
              </w:rPr>
            </w:pPr>
            <w:r w:rsidRPr="009F371B">
              <w:rPr>
                <w:rFonts w:eastAsia="Times New Roman" w:cs="Times New Roman"/>
                <w:b/>
                <w:bCs/>
                <w:color w:val="000000"/>
                <w:sz w:val="28"/>
                <w:szCs w:val="28"/>
              </w:rPr>
              <w:t>Số tiền</w:t>
            </w:r>
          </w:p>
        </w:tc>
      </w:tr>
      <w:tr w:rsidR="00871288" w:rsidRPr="009F371B" w14:paraId="23997A17" w14:textId="77777777" w:rsidTr="003A53BE">
        <w:tc>
          <w:tcPr>
            <w:tcW w:w="1575" w:type="dxa"/>
            <w:tcBorders>
              <w:top w:val="outset" w:sz="6" w:space="0" w:color="auto"/>
              <w:left w:val="outset" w:sz="6" w:space="0" w:color="auto"/>
              <w:bottom w:val="outset" w:sz="6" w:space="0" w:color="auto"/>
              <w:right w:val="outset" w:sz="6" w:space="0" w:color="auto"/>
            </w:tcBorders>
            <w:vAlign w:val="center"/>
            <w:hideMark/>
          </w:tcPr>
          <w:p w14:paraId="6BC4AFBD" w14:textId="77777777" w:rsidR="00871288" w:rsidRPr="009F371B" w:rsidRDefault="00871288" w:rsidP="00F61DED">
            <w:pPr>
              <w:spacing w:after="120" w:line="240" w:lineRule="auto"/>
              <w:ind w:firstLine="720"/>
              <w:rPr>
                <w:rFonts w:eastAsia="Times New Roman" w:cs="Times New Roman"/>
                <w:color w:val="000000"/>
                <w:sz w:val="28"/>
                <w:szCs w:val="28"/>
              </w:rPr>
            </w:pPr>
            <w:r w:rsidRPr="009F371B">
              <w:rPr>
                <w:rFonts w:eastAsia="Times New Roman" w:cs="Times New Roman"/>
                <w:color w:val="000000"/>
                <w:sz w:val="28"/>
                <w:szCs w:val="28"/>
              </w:rPr>
              <w:t>1</w:t>
            </w:r>
          </w:p>
        </w:tc>
        <w:tc>
          <w:tcPr>
            <w:tcW w:w="3285" w:type="dxa"/>
            <w:tcBorders>
              <w:top w:val="outset" w:sz="6" w:space="0" w:color="auto"/>
              <w:left w:val="outset" w:sz="6" w:space="0" w:color="auto"/>
              <w:bottom w:val="outset" w:sz="6" w:space="0" w:color="auto"/>
              <w:right w:val="outset" w:sz="6" w:space="0" w:color="auto"/>
            </w:tcBorders>
            <w:vAlign w:val="center"/>
            <w:hideMark/>
          </w:tcPr>
          <w:p w14:paraId="7396D3E0" w14:textId="6421943E" w:rsidR="00871288" w:rsidRPr="009F371B" w:rsidRDefault="00871288" w:rsidP="00F61DED">
            <w:pPr>
              <w:spacing w:after="120" w:line="240" w:lineRule="auto"/>
              <w:jc w:val="both"/>
              <w:rPr>
                <w:rFonts w:eastAsia="Times New Roman" w:cs="Times New Roman"/>
                <w:color w:val="000000"/>
                <w:sz w:val="28"/>
                <w:szCs w:val="28"/>
              </w:rPr>
            </w:pPr>
            <w:r w:rsidRPr="009F371B">
              <w:rPr>
                <w:rFonts w:eastAsia="Times New Roman" w:cs="Times New Roman"/>
                <w:color w:val="000000"/>
                <w:sz w:val="28"/>
                <w:szCs w:val="28"/>
              </w:rPr>
              <w:t xml:space="preserve">Thiết bị lớp </w:t>
            </w:r>
            <w:r w:rsidR="001B41BD">
              <w:rPr>
                <w:rFonts w:eastAsia="Times New Roman" w:cs="Times New Roman"/>
                <w:color w:val="000000"/>
                <w:sz w:val="28"/>
                <w:szCs w:val="28"/>
              </w:rPr>
              <w:t>2</w:t>
            </w:r>
          </w:p>
        </w:tc>
        <w:tc>
          <w:tcPr>
            <w:tcW w:w="1936" w:type="dxa"/>
            <w:tcBorders>
              <w:top w:val="outset" w:sz="6" w:space="0" w:color="auto"/>
              <w:left w:val="outset" w:sz="6" w:space="0" w:color="auto"/>
              <w:bottom w:val="outset" w:sz="6" w:space="0" w:color="auto"/>
              <w:right w:val="outset" w:sz="6" w:space="0" w:color="auto"/>
            </w:tcBorders>
            <w:vAlign w:val="center"/>
            <w:hideMark/>
          </w:tcPr>
          <w:p w14:paraId="7C4B4011" w14:textId="4EBCACB7" w:rsidR="00871288" w:rsidRPr="009F371B" w:rsidRDefault="001B41BD" w:rsidP="00F61DED">
            <w:pPr>
              <w:spacing w:after="120" w:line="240" w:lineRule="auto"/>
              <w:ind w:firstLine="720"/>
              <w:rPr>
                <w:rFonts w:eastAsia="Times New Roman" w:cs="Times New Roman"/>
                <w:color w:val="000000"/>
                <w:sz w:val="28"/>
                <w:szCs w:val="28"/>
              </w:rPr>
            </w:pPr>
            <w:r>
              <w:rPr>
                <w:rFonts w:eastAsia="Times New Roman" w:cs="Times New Roman"/>
                <w:color w:val="000000"/>
                <w:sz w:val="28"/>
                <w:szCs w:val="28"/>
              </w:rPr>
              <w:t>3</w:t>
            </w:r>
          </w:p>
        </w:tc>
        <w:tc>
          <w:tcPr>
            <w:tcW w:w="2969" w:type="dxa"/>
            <w:tcBorders>
              <w:top w:val="outset" w:sz="6" w:space="0" w:color="auto"/>
              <w:left w:val="outset" w:sz="6" w:space="0" w:color="auto"/>
              <w:bottom w:val="outset" w:sz="6" w:space="0" w:color="auto"/>
              <w:right w:val="outset" w:sz="6" w:space="0" w:color="auto"/>
            </w:tcBorders>
            <w:vAlign w:val="center"/>
            <w:hideMark/>
          </w:tcPr>
          <w:p w14:paraId="6DE5CA94" w14:textId="7B79D4B6" w:rsidR="00871288" w:rsidRPr="009F371B" w:rsidRDefault="00AE202C"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6.394.800</w:t>
            </w:r>
          </w:p>
        </w:tc>
      </w:tr>
      <w:tr w:rsidR="00871288" w:rsidRPr="009F371B" w14:paraId="6AD2064F" w14:textId="77777777" w:rsidTr="003A53BE">
        <w:tc>
          <w:tcPr>
            <w:tcW w:w="1575" w:type="dxa"/>
            <w:tcBorders>
              <w:top w:val="outset" w:sz="6" w:space="0" w:color="auto"/>
              <w:left w:val="outset" w:sz="6" w:space="0" w:color="auto"/>
              <w:bottom w:val="outset" w:sz="6" w:space="0" w:color="auto"/>
              <w:right w:val="outset" w:sz="6" w:space="0" w:color="auto"/>
            </w:tcBorders>
            <w:vAlign w:val="center"/>
            <w:hideMark/>
          </w:tcPr>
          <w:p w14:paraId="3B5EAD45" w14:textId="46028C68" w:rsidR="00871288" w:rsidRPr="009F371B" w:rsidRDefault="00315C90" w:rsidP="00F61DED">
            <w:pPr>
              <w:spacing w:after="120" w:line="240" w:lineRule="auto"/>
              <w:ind w:firstLine="720"/>
              <w:rPr>
                <w:rFonts w:eastAsia="Times New Roman" w:cs="Times New Roman"/>
                <w:color w:val="000000"/>
                <w:sz w:val="28"/>
                <w:szCs w:val="28"/>
              </w:rPr>
            </w:pPr>
            <w:r>
              <w:rPr>
                <w:rFonts w:eastAsia="Times New Roman" w:cs="Times New Roman"/>
                <w:color w:val="000000"/>
                <w:sz w:val="28"/>
                <w:szCs w:val="28"/>
              </w:rPr>
              <w:t>2</w:t>
            </w:r>
          </w:p>
        </w:tc>
        <w:tc>
          <w:tcPr>
            <w:tcW w:w="3285" w:type="dxa"/>
            <w:tcBorders>
              <w:top w:val="outset" w:sz="6" w:space="0" w:color="auto"/>
              <w:left w:val="outset" w:sz="6" w:space="0" w:color="auto"/>
              <w:bottom w:val="outset" w:sz="6" w:space="0" w:color="auto"/>
              <w:right w:val="outset" w:sz="6" w:space="0" w:color="auto"/>
            </w:tcBorders>
            <w:vAlign w:val="center"/>
            <w:hideMark/>
          </w:tcPr>
          <w:p w14:paraId="3A2A075C" w14:textId="15660CAD" w:rsidR="00871288" w:rsidRPr="009F371B" w:rsidRDefault="00871288" w:rsidP="00F61DED">
            <w:pPr>
              <w:spacing w:after="120" w:line="240" w:lineRule="auto"/>
              <w:jc w:val="both"/>
              <w:rPr>
                <w:rFonts w:eastAsia="Times New Roman" w:cs="Times New Roman"/>
                <w:color w:val="000000"/>
                <w:sz w:val="28"/>
                <w:szCs w:val="28"/>
              </w:rPr>
            </w:pPr>
            <w:r w:rsidRPr="009F371B">
              <w:rPr>
                <w:rFonts w:eastAsia="Times New Roman" w:cs="Times New Roman"/>
                <w:color w:val="000000"/>
                <w:sz w:val="28"/>
                <w:szCs w:val="28"/>
              </w:rPr>
              <w:t xml:space="preserve">Thiết bị lớp </w:t>
            </w:r>
            <w:r w:rsidR="001B41BD">
              <w:rPr>
                <w:rFonts w:eastAsia="Times New Roman" w:cs="Times New Roman"/>
                <w:color w:val="000000"/>
                <w:sz w:val="28"/>
                <w:szCs w:val="28"/>
              </w:rPr>
              <w:t>4</w:t>
            </w:r>
          </w:p>
        </w:tc>
        <w:tc>
          <w:tcPr>
            <w:tcW w:w="1936" w:type="dxa"/>
            <w:tcBorders>
              <w:top w:val="outset" w:sz="6" w:space="0" w:color="auto"/>
              <w:left w:val="outset" w:sz="6" w:space="0" w:color="auto"/>
              <w:bottom w:val="outset" w:sz="6" w:space="0" w:color="auto"/>
              <w:right w:val="outset" w:sz="6" w:space="0" w:color="auto"/>
            </w:tcBorders>
            <w:vAlign w:val="center"/>
            <w:hideMark/>
          </w:tcPr>
          <w:p w14:paraId="79691F59" w14:textId="670C3521" w:rsidR="00871288" w:rsidRPr="009F371B" w:rsidRDefault="001B41BD" w:rsidP="00F61DED">
            <w:pPr>
              <w:spacing w:after="120" w:line="240" w:lineRule="auto"/>
              <w:ind w:firstLine="720"/>
              <w:rPr>
                <w:rFonts w:eastAsia="Times New Roman" w:cs="Times New Roman"/>
                <w:color w:val="000000"/>
                <w:sz w:val="28"/>
                <w:szCs w:val="28"/>
              </w:rPr>
            </w:pPr>
            <w:r>
              <w:rPr>
                <w:rFonts w:eastAsia="Times New Roman" w:cs="Times New Roman"/>
                <w:color w:val="000000"/>
                <w:sz w:val="28"/>
                <w:szCs w:val="28"/>
              </w:rPr>
              <w:t>3</w:t>
            </w:r>
          </w:p>
        </w:tc>
        <w:tc>
          <w:tcPr>
            <w:tcW w:w="2969" w:type="dxa"/>
            <w:tcBorders>
              <w:top w:val="outset" w:sz="6" w:space="0" w:color="auto"/>
              <w:left w:val="outset" w:sz="6" w:space="0" w:color="auto"/>
              <w:bottom w:val="outset" w:sz="6" w:space="0" w:color="auto"/>
              <w:right w:val="outset" w:sz="6" w:space="0" w:color="auto"/>
            </w:tcBorders>
            <w:vAlign w:val="center"/>
          </w:tcPr>
          <w:p w14:paraId="50E48BBF" w14:textId="0BE24CDF" w:rsidR="00871288" w:rsidRPr="009F371B" w:rsidRDefault="00AE202C" w:rsidP="00B42ABF">
            <w:pPr>
              <w:spacing w:after="120" w:line="240" w:lineRule="auto"/>
              <w:ind w:firstLine="720"/>
              <w:jc w:val="both"/>
              <w:rPr>
                <w:rFonts w:eastAsia="Times New Roman" w:cs="Times New Roman"/>
                <w:color w:val="000000"/>
                <w:sz w:val="28"/>
                <w:szCs w:val="28"/>
              </w:rPr>
            </w:pPr>
            <w:r>
              <w:rPr>
                <w:rFonts w:eastAsia="Times New Roman" w:cs="Times New Roman"/>
                <w:color w:val="000000"/>
                <w:sz w:val="28"/>
                <w:szCs w:val="28"/>
              </w:rPr>
              <w:t>22.168.600</w:t>
            </w:r>
          </w:p>
        </w:tc>
      </w:tr>
      <w:tr w:rsidR="00871288" w:rsidRPr="009F371B" w14:paraId="38C4C82A" w14:textId="77777777" w:rsidTr="001B41BD">
        <w:tc>
          <w:tcPr>
            <w:tcW w:w="1575" w:type="dxa"/>
            <w:tcBorders>
              <w:top w:val="outset" w:sz="6" w:space="0" w:color="auto"/>
              <w:left w:val="outset" w:sz="6" w:space="0" w:color="auto"/>
              <w:bottom w:val="outset" w:sz="6" w:space="0" w:color="auto"/>
              <w:right w:val="outset" w:sz="6" w:space="0" w:color="auto"/>
            </w:tcBorders>
            <w:vAlign w:val="center"/>
            <w:hideMark/>
          </w:tcPr>
          <w:p w14:paraId="70A909FA" w14:textId="77777777" w:rsidR="00871288" w:rsidRPr="009F371B" w:rsidRDefault="00871288" w:rsidP="00B42ABF">
            <w:pPr>
              <w:spacing w:after="120" w:line="240" w:lineRule="auto"/>
              <w:ind w:firstLine="720"/>
              <w:jc w:val="center"/>
              <w:rPr>
                <w:rFonts w:eastAsia="Times New Roman" w:cs="Times New Roman"/>
                <w:sz w:val="28"/>
                <w:szCs w:val="28"/>
              </w:rPr>
            </w:pPr>
          </w:p>
        </w:tc>
        <w:tc>
          <w:tcPr>
            <w:tcW w:w="3285" w:type="dxa"/>
            <w:tcBorders>
              <w:top w:val="outset" w:sz="6" w:space="0" w:color="auto"/>
              <w:left w:val="outset" w:sz="6" w:space="0" w:color="auto"/>
              <w:bottom w:val="outset" w:sz="6" w:space="0" w:color="auto"/>
              <w:right w:val="outset" w:sz="6" w:space="0" w:color="auto"/>
            </w:tcBorders>
            <w:vAlign w:val="center"/>
            <w:hideMark/>
          </w:tcPr>
          <w:p w14:paraId="1FF0AB8B" w14:textId="77777777" w:rsidR="00871288" w:rsidRPr="009F371B" w:rsidRDefault="00871288" w:rsidP="00F61DED">
            <w:pPr>
              <w:spacing w:after="120" w:line="240" w:lineRule="auto"/>
              <w:jc w:val="both"/>
              <w:rPr>
                <w:rFonts w:eastAsia="Times New Roman" w:cs="Times New Roman"/>
                <w:color w:val="000000"/>
                <w:sz w:val="28"/>
                <w:szCs w:val="28"/>
              </w:rPr>
            </w:pPr>
            <w:r w:rsidRPr="009F371B">
              <w:rPr>
                <w:rFonts w:eastAsia="Times New Roman" w:cs="Times New Roman"/>
                <w:b/>
                <w:bCs/>
                <w:color w:val="000000"/>
                <w:sz w:val="28"/>
                <w:szCs w:val="28"/>
              </w:rPr>
              <w:t>Tổng</w:t>
            </w:r>
          </w:p>
        </w:tc>
        <w:tc>
          <w:tcPr>
            <w:tcW w:w="1936" w:type="dxa"/>
            <w:tcBorders>
              <w:top w:val="outset" w:sz="6" w:space="0" w:color="auto"/>
              <w:left w:val="outset" w:sz="6" w:space="0" w:color="auto"/>
              <w:bottom w:val="outset" w:sz="6" w:space="0" w:color="auto"/>
              <w:right w:val="outset" w:sz="6" w:space="0" w:color="auto"/>
            </w:tcBorders>
            <w:vAlign w:val="center"/>
          </w:tcPr>
          <w:p w14:paraId="6EF1ABEA" w14:textId="3F0F6987" w:rsidR="00871288" w:rsidRPr="009F371B" w:rsidRDefault="00871288" w:rsidP="00B42ABF">
            <w:pPr>
              <w:spacing w:after="120" w:line="240" w:lineRule="auto"/>
              <w:ind w:firstLine="720"/>
              <w:jc w:val="both"/>
              <w:rPr>
                <w:rFonts w:eastAsia="Times New Roman" w:cs="Times New Roman"/>
                <w:color w:val="000000"/>
                <w:sz w:val="28"/>
                <w:szCs w:val="28"/>
              </w:rPr>
            </w:pPr>
          </w:p>
        </w:tc>
        <w:tc>
          <w:tcPr>
            <w:tcW w:w="2969" w:type="dxa"/>
            <w:tcBorders>
              <w:top w:val="outset" w:sz="6" w:space="0" w:color="auto"/>
              <w:left w:val="outset" w:sz="6" w:space="0" w:color="auto"/>
              <w:bottom w:val="outset" w:sz="6" w:space="0" w:color="auto"/>
              <w:right w:val="outset" w:sz="6" w:space="0" w:color="auto"/>
            </w:tcBorders>
            <w:vAlign w:val="center"/>
          </w:tcPr>
          <w:p w14:paraId="485D2798" w14:textId="03ABB925" w:rsidR="00871288" w:rsidRPr="00C36862" w:rsidRDefault="00AE202C" w:rsidP="00B42ABF">
            <w:pPr>
              <w:spacing w:after="120" w:line="240" w:lineRule="auto"/>
              <w:ind w:firstLine="720"/>
              <w:jc w:val="both"/>
              <w:rPr>
                <w:rFonts w:eastAsia="Times New Roman" w:cs="Times New Roman"/>
                <w:b/>
                <w:bCs/>
                <w:color w:val="000000"/>
                <w:sz w:val="28"/>
                <w:szCs w:val="28"/>
              </w:rPr>
            </w:pPr>
            <w:r>
              <w:rPr>
                <w:rFonts w:eastAsia="Times New Roman" w:cs="Times New Roman"/>
                <w:b/>
                <w:bCs/>
                <w:color w:val="000000"/>
                <w:sz w:val="28"/>
                <w:szCs w:val="28"/>
              </w:rPr>
              <w:t>28.563.400</w:t>
            </w:r>
          </w:p>
        </w:tc>
      </w:tr>
    </w:tbl>
    <w:p w14:paraId="6E93DC33" w14:textId="77777777" w:rsidR="00F61DED" w:rsidRDefault="00F61DED" w:rsidP="00B42ABF">
      <w:pPr>
        <w:spacing w:after="120" w:line="240" w:lineRule="auto"/>
        <w:ind w:firstLine="720"/>
        <w:jc w:val="both"/>
        <w:rPr>
          <w:rFonts w:eastAsia="Times New Roman" w:cs="Times New Roman"/>
          <w:color w:val="000000"/>
          <w:sz w:val="28"/>
          <w:szCs w:val="28"/>
        </w:rPr>
      </w:pPr>
    </w:p>
    <w:p w14:paraId="0EF755D5" w14:textId="7BF35EFC" w:rsidR="007631E2"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xml:space="preserve">Số tiền bằng chữ: </w:t>
      </w:r>
      <w:r w:rsidR="0096251E">
        <w:rPr>
          <w:rFonts w:eastAsia="Times New Roman" w:cs="Times New Roman"/>
          <w:color w:val="000000"/>
          <w:sz w:val="28"/>
          <w:szCs w:val="28"/>
        </w:rPr>
        <w:t>Tám mươi tám triệu, không trăm mười năm nghìn sáu trăm đồng.</w:t>
      </w:r>
    </w:p>
    <w:p w14:paraId="56E35556" w14:textId="5AE8DB2B" w:rsidR="00871288" w:rsidRPr="001B41BD" w:rsidRDefault="00871288" w:rsidP="00B42ABF">
      <w:pPr>
        <w:spacing w:after="120" w:line="240" w:lineRule="auto"/>
        <w:ind w:firstLine="720"/>
        <w:jc w:val="both"/>
        <w:rPr>
          <w:rFonts w:eastAsia="Times New Roman" w:cs="Times New Roman"/>
          <w:color w:val="FF0000"/>
          <w:sz w:val="28"/>
          <w:szCs w:val="28"/>
        </w:rPr>
      </w:pPr>
      <w:r w:rsidRPr="009F371B">
        <w:rPr>
          <w:rFonts w:eastAsia="Times New Roman" w:cs="Times New Roman"/>
          <w:color w:val="000000"/>
          <w:sz w:val="28"/>
          <w:szCs w:val="28"/>
        </w:rPr>
        <w:t>Tổng kinh phí trang cấp cho phòng thiết bị</w:t>
      </w:r>
      <w:r w:rsidRPr="001B41BD">
        <w:rPr>
          <w:rFonts w:eastAsia="Times New Roman" w:cs="Times New Roman"/>
          <w:color w:val="FF0000"/>
          <w:sz w:val="28"/>
          <w:szCs w:val="28"/>
        </w:rPr>
        <w:t xml:space="preserve">: </w:t>
      </w:r>
      <w:r w:rsidR="00254E8D">
        <w:rPr>
          <w:rFonts w:eastAsia="Times New Roman" w:cs="Times New Roman"/>
          <w:color w:val="FF0000"/>
          <w:sz w:val="28"/>
          <w:szCs w:val="28"/>
        </w:rPr>
        <w:t xml:space="preserve">28.563.400 </w:t>
      </w:r>
      <w:r w:rsidRPr="001B41BD">
        <w:rPr>
          <w:rFonts w:eastAsia="Times New Roman" w:cs="Times New Roman"/>
          <w:color w:val="FF0000"/>
          <w:sz w:val="28"/>
          <w:szCs w:val="28"/>
        </w:rPr>
        <w:t>đ.</w:t>
      </w:r>
    </w:p>
    <w:p w14:paraId="6A4DA56C" w14:textId="79D2EFF0" w:rsidR="00871288" w:rsidRPr="009F371B"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 xml:space="preserve">Kinh phí xin trang cấp:  Quỹ </w:t>
      </w:r>
      <w:r w:rsidR="007631E2">
        <w:rPr>
          <w:rFonts w:eastAsia="Times New Roman" w:cs="Times New Roman"/>
          <w:color w:val="000000"/>
          <w:sz w:val="28"/>
          <w:szCs w:val="28"/>
        </w:rPr>
        <w:t>T</w:t>
      </w:r>
      <w:r w:rsidRPr="009F371B">
        <w:rPr>
          <w:rFonts w:eastAsia="Times New Roman" w:cs="Times New Roman"/>
          <w:color w:val="000000"/>
          <w:sz w:val="28"/>
          <w:szCs w:val="28"/>
        </w:rPr>
        <w:t>hường xuyên.</w:t>
      </w:r>
    </w:p>
    <w:p w14:paraId="2DE66B03" w14:textId="1B71FB50" w:rsidR="001B41BD" w:rsidRDefault="00871288" w:rsidP="00B42ABF">
      <w:pPr>
        <w:spacing w:after="120" w:line="240" w:lineRule="auto"/>
        <w:ind w:firstLine="720"/>
        <w:jc w:val="both"/>
        <w:rPr>
          <w:rFonts w:eastAsia="Times New Roman" w:cs="Times New Roman"/>
          <w:color w:val="000000"/>
          <w:sz w:val="28"/>
          <w:szCs w:val="28"/>
        </w:rPr>
      </w:pPr>
      <w:r w:rsidRPr="009F371B">
        <w:rPr>
          <w:rFonts w:eastAsia="Times New Roman" w:cs="Times New Roman"/>
          <w:color w:val="000000"/>
          <w:sz w:val="28"/>
          <w:szCs w:val="28"/>
        </w:rPr>
        <w:t>Trên đây là kế hoạch hoạt động Thiết bị năm học 20</w:t>
      </w:r>
      <w:r w:rsidR="0096251E">
        <w:rPr>
          <w:rFonts w:eastAsia="Times New Roman" w:cs="Times New Roman"/>
          <w:color w:val="000000"/>
          <w:sz w:val="28"/>
          <w:szCs w:val="28"/>
        </w:rPr>
        <w:t>2</w:t>
      </w:r>
      <w:r w:rsidR="001B41BD">
        <w:rPr>
          <w:rFonts w:eastAsia="Times New Roman" w:cs="Times New Roman"/>
          <w:color w:val="000000"/>
          <w:sz w:val="28"/>
          <w:szCs w:val="28"/>
        </w:rPr>
        <w:t>3</w:t>
      </w:r>
      <w:r w:rsidRPr="009F371B">
        <w:rPr>
          <w:rFonts w:eastAsia="Times New Roman" w:cs="Times New Roman"/>
          <w:color w:val="000000"/>
          <w:sz w:val="28"/>
          <w:szCs w:val="28"/>
        </w:rPr>
        <w:t>-202</w:t>
      </w:r>
      <w:r w:rsidR="001B41BD">
        <w:rPr>
          <w:rFonts w:eastAsia="Times New Roman" w:cs="Times New Roman"/>
          <w:color w:val="000000"/>
          <w:sz w:val="28"/>
          <w:szCs w:val="28"/>
        </w:rPr>
        <w:t>4</w:t>
      </w:r>
      <w:r w:rsidRPr="009F371B">
        <w:rPr>
          <w:rFonts w:eastAsia="Times New Roman" w:cs="Times New Roman"/>
          <w:color w:val="000000"/>
          <w:sz w:val="28"/>
          <w:szCs w:val="28"/>
        </w:rPr>
        <w:t>. Kính mong ban lãnh đạo nhà trường xem xét và tạo điều kiện mua bổ sung cơ sở vật chất để thiết bị đạt tiêu chuẩn như đã để ra.</w:t>
      </w:r>
    </w:p>
    <w:p w14:paraId="7842BE93" w14:textId="1A4DB065" w:rsidR="00FD1CC4" w:rsidRPr="001B41BD" w:rsidRDefault="001B41BD" w:rsidP="001B41BD">
      <w:pPr>
        <w:spacing w:before="100" w:beforeAutospacing="1" w:after="100" w:afterAutospacing="1" w:line="240" w:lineRule="auto"/>
        <w:ind w:firstLine="993"/>
        <w:jc w:val="both"/>
        <w:rPr>
          <w:rFonts w:eastAsia="Times New Roman" w:cs="Times New Roman"/>
          <w:color w:val="000000"/>
          <w:sz w:val="28"/>
          <w:szCs w:val="28"/>
        </w:rPr>
      </w:pPr>
      <w:r w:rsidRPr="001B41BD">
        <w:rPr>
          <w:rFonts w:eastAsia="Times New Roman" w:cs="Times New Roman"/>
          <w:b/>
          <w:bCs/>
          <w:color w:val="000000"/>
          <w:sz w:val="28"/>
          <w:szCs w:val="28"/>
        </w:rPr>
        <w:lastRenderedPageBreak/>
        <w:t>NHÂN VIÊN THIẾT BỊ</w:t>
      </w:r>
      <w:r>
        <w:rPr>
          <w:rFonts w:eastAsia="Times New Roman" w:cs="Times New Roman"/>
          <w:b/>
          <w:bCs/>
          <w:color w:val="000000"/>
          <w:sz w:val="28"/>
          <w:szCs w:val="28"/>
        </w:rPr>
        <w:t xml:space="preserve">                                HIỆU TRƯỞNG              </w:t>
      </w:r>
    </w:p>
    <w:p w14:paraId="39D243DF" w14:textId="5D7AF822" w:rsidR="001B41BD" w:rsidRPr="00883B2C" w:rsidRDefault="00871288" w:rsidP="001B41BD">
      <w:pPr>
        <w:spacing w:before="120" w:after="120"/>
        <w:jc w:val="both"/>
        <w:rPr>
          <w:szCs w:val="24"/>
          <w:lang w:val="vi-VN"/>
        </w:rPr>
      </w:pPr>
      <w:r w:rsidRPr="009F371B">
        <w:rPr>
          <w:rFonts w:eastAsia="Times New Roman" w:cs="Times New Roman"/>
          <w:color w:val="000000"/>
          <w:sz w:val="28"/>
          <w:szCs w:val="28"/>
        </w:rPr>
        <w:t> </w:t>
      </w:r>
      <w:r w:rsidR="00FD1CC4">
        <w:rPr>
          <w:rFonts w:eastAsia="Times New Roman" w:cs="Times New Roman"/>
          <w:color w:val="000000"/>
          <w:sz w:val="28"/>
          <w:szCs w:val="28"/>
        </w:rPr>
        <w:t xml:space="preserve">  </w:t>
      </w:r>
    </w:p>
    <w:p w14:paraId="3B294D00" w14:textId="77777777" w:rsidR="001B41BD" w:rsidRDefault="00883B2C" w:rsidP="00883B2C">
      <w:pPr>
        <w:spacing w:before="120" w:after="120"/>
        <w:jc w:val="both"/>
        <w:rPr>
          <w:szCs w:val="24"/>
          <w:lang w:val="vi-VN"/>
        </w:rPr>
      </w:pPr>
      <w:r w:rsidRPr="00883B2C">
        <w:rPr>
          <w:szCs w:val="24"/>
          <w:lang w:val="vi-VN"/>
        </w:rPr>
        <w:t>.</w:t>
      </w:r>
    </w:p>
    <w:p w14:paraId="3CDB4231" w14:textId="77777777" w:rsidR="001B41BD" w:rsidRDefault="001B41BD" w:rsidP="00883B2C">
      <w:pPr>
        <w:spacing w:before="120" w:after="120"/>
        <w:jc w:val="both"/>
        <w:rPr>
          <w:szCs w:val="24"/>
          <w:lang w:val="vi-VN"/>
        </w:rPr>
      </w:pPr>
    </w:p>
    <w:p w14:paraId="613B9192" w14:textId="13AB5843" w:rsidR="00883B2C" w:rsidRPr="001B41BD" w:rsidRDefault="001B41BD" w:rsidP="001B41BD">
      <w:pPr>
        <w:spacing w:before="120" w:after="120"/>
        <w:ind w:firstLine="1560"/>
        <w:jc w:val="both"/>
        <w:rPr>
          <w:szCs w:val="24"/>
          <w:lang w:val="vi-VN"/>
        </w:rPr>
      </w:pPr>
      <w:r w:rsidRPr="001B41BD">
        <w:rPr>
          <w:b/>
          <w:bCs/>
          <w:sz w:val="28"/>
          <w:szCs w:val="28"/>
        </w:rPr>
        <w:t>Mai Thị Thủy</w:t>
      </w:r>
      <w:r w:rsidR="00883B2C">
        <w:rPr>
          <w:sz w:val="22"/>
        </w:rPr>
        <w:t xml:space="preserve">                                         </w:t>
      </w:r>
      <w:r>
        <w:rPr>
          <w:sz w:val="22"/>
        </w:rPr>
        <w:t xml:space="preserve">  </w:t>
      </w:r>
      <w:r w:rsidR="00883B2C" w:rsidRPr="004E1B14">
        <w:rPr>
          <w:b/>
          <w:bCs/>
          <w:sz w:val="28"/>
          <w:szCs w:val="28"/>
        </w:rPr>
        <w:t xml:space="preserve">Nguyễn Thị Thanh </w:t>
      </w:r>
      <w:r w:rsidR="00883B2C">
        <w:rPr>
          <w:b/>
          <w:bCs/>
          <w:sz w:val="28"/>
          <w:szCs w:val="28"/>
        </w:rPr>
        <w:t>Tuyền</w:t>
      </w:r>
    </w:p>
    <w:p w14:paraId="12CEE0BB" w14:textId="77777777" w:rsidR="001B41BD" w:rsidRDefault="00883B2C" w:rsidP="001B41BD">
      <w:pPr>
        <w:spacing w:before="120" w:after="120"/>
        <w:jc w:val="both"/>
        <w:rPr>
          <w:sz w:val="22"/>
        </w:rPr>
      </w:pPr>
      <w:r>
        <w:rPr>
          <w:sz w:val="22"/>
        </w:rPr>
        <w:t xml:space="preserve">     </w:t>
      </w:r>
    </w:p>
    <w:p w14:paraId="4713D098" w14:textId="23F54117" w:rsidR="001B41BD" w:rsidRPr="002F7A02" w:rsidRDefault="001B41BD" w:rsidP="00F61DED">
      <w:pPr>
        <w:spacing w:after="0" w:line="240" w:lineRule="auto"/>
        <w:jc w:val="both"/>
        <w:rPr>
          <w:b/>
          <w:sz w:val="28"/>
          <w:szCs w:val="28"/>
          <w:lang w:val="vi-VN"/>
        </w:rPr>
      </w:pPr>
      <w:r w:rsidRPr="007A5027">
        <w:rPr>
          <w:b/>
          <w:i/>
          <w:sz w:val="28"/>
          <w:szCs w:val="28"/>
        </w:rPr>
        <w:t>Nơi nhận</w:t>
      </w:r>
      <w:r w:rsidRPr="007A5027">
        <w:rPr>
          <w:i/>
          <w:sz w:val="28"/>
          <w:szCs w:val="28"/>
        </w:rPr>
        <w:t xml:space="preserve"> </w:t>
      </w:r>
      <w:r>
        <w:rPr>
          <w:i/>
          <w:sz w:val="28"/>
          <w:szCs w:val="28"/>
        </w:rPr>
        <w:t>:</w:t>
      </w:r>
    </w:p>
    <w:p w14:paraId="5E363028" w14:textId="77777777" w:rsidR="001B41BD" w:rsidRPr="00883B2C" w:rsidRDefault="001B41BD" w:rsidP="00F61DED">
      <w:pPr>
        <w:spacing w:after="0" w:line="240" w:lineRule="auto"/>
        <w:jc w:val="both"/>
        <w:rPr>
          <w:szCs w:val="24"/>
          <w:lang w:val="vi-VN"/>
        </w:rPr>
      </w:pPr>
      <w:r w:rsidRPr="00883B2C">
        <w:rPr>
          <w:szCs w:val="24"/>
        </w:rPr>
        <w:t>- PGD&amp;ĐT</w:t>
      </w:r>
      <w:r w:rsidRPr="00883B2C">
        <w:rPr>
          <w:szCs w:val="24"/>
          <w:lang w:val="vi-VN"/>
        </w:rPr>
        <w:t xml:space="preserve"> </w:t>
      </w:r>
      <w:r w:rsidRPr="00883B2C">
        <w:rPr>
          <w:szCs w:val="24"/>
        </w:rPr>
        <w:t>Quận 12;</w:t>
      </w:r>
      <w:r w:rsidRPr="00883B2C">
        <w:rPr>
          <w:szCs w:val="24"/>
          <w:lang w:val="vi-VN"/>
        </w:rPr>
        <w:t xml:space="preserve">                                                                   </w:t>
      </w:r>
      <w:r>
        <w:rPr>
          <w:szCs w:val="24"/>
        </w:rPr>
        <w:t xml:space="preserve">       </w:t>
      </w:r>
    </w:p>
    <w:p w14:paraId="5FE25FAC" w14:textId="77777777" w:rsidR="001B41BD" w:rsidRPr="00883B2C" w:rsidRDefault="001B41BD" w:rsidP="00F61DED">
      <w:pPr>
        <w:spacing w:after="0" w:line="240" w:lineRule="auto"/>
        <w:jc w:val="both"/>
        <w:rPr>
          <w:szCs w:val="24"/>
          <w:lang w:val="vi-VN"/>
        </w:rPr>
      </w:pPr>
      <w:r w:rsidRPr="00883B2C">
        <w:rPr>
          <w:szCs w:val="24"/>
        </w:rPr>
        <w:t>- Tổ</w:t>
      </w:r>
      <w:r w:rsidRPr="00883B2C">
        <w:rPr>
          <w:szCs w:val="24"/>
          <w:lang w:val="vi-VN"/>
        </w:rPr>
        <w:t xml:space="preserve"> cộng tác thư viện;</w:t>
      </w:r>
    </w:p>
    <w:p w14:paraId="0A7D2DF8" w14:textId="77777777" w:rsidR="001B41BD" w:rsidRPr="00883B2C" w:rsidRDefault="001B41BD" w:rsidP="00F61DED">
      <w:pPr>
        <w:spacing w:after="0" w:line="240" w:lineRule="auto"/>
        <w:jc w:val="both"/>
        <w:rPr>
          <w:szCs w:val="24"/>
          <w:lang w:val="vi-VN"/>
        </w:rPr>
      </w:pPr>
      <w:r w:rsidRPr="00883B2C">
        <w:rPr>
          <w:szCs w:val="24"/>
          <w:lang w:val="vi-VN"/>
        </w:rPr>
        <w:t>- Websiste, Zalo trường;</w:t>
      </w:r>
    </w:p>
    <w:p w14:paraId="7F592675" w14:textId="39737E26" w:rsidR="001B41BD" w:rsidRDefault="001B41BD" w:rsidP="00F61DED">
      <w:pPr>
        <w:tabs>
          <w:tab w:val="left" w:pos="2076"/>
        </w:tabs>
        <w:spacing w:after="0" w:line="240" w:lineRule="auto"/>
        <w:rPr>
          <w:rFonts w:cs="Times New Roman"/>
          <w:sz w:val="28"/>
          <w:szCs w:val="28"/>
        </w:rPr>
      </w:pPr>
      <w:r w:rsidRPr="00883B2C">
        <w:rPr>
          <w:szCs w:val="24"/>
        </w:rPr>
        <w:t>- Lưu</w:t>
      </w:r>
      <w:r w:rsidRPr="00883B2C">
        <w:rPr>
          <w:szCs w:val="24"/>
          <w:lang w:val="vi-VN"/>
        </w:rPr>
        <w:t>:</w:t>
      </w:r>
      <w:r w:rsidRPr="00883B2C">
        <w:rPr>
          <w:szCs w:val="24"/>
        </w:rPr>
        <w:t xml:space="preserve"> VT</w:t>
      </w:r>
      <w:r w:rsidR="00F61DED">
        <w:rPr>
          <w:szCs w:val="24"/>
        </w:rPr>
        <w:t>.</w:t>
      </w:r>
    </w:p>
    <w:p w14:paraId="002D3558" w14:textId="1A254C85" w:rsidR="00883B2C" w:rsidRPr="009F371B" w:rsidRDefault="00883B2C" w:rsidP="00883B2C">
      <w:pPr>
        <w:spacing w:before="120" w:after="120"/>
        <w:jc w:val="both"/>
        <w:rPr>
          <w:rFonts w:eastAsia="Times New Roman" w:cs="Times New Roman"/>
          <w:color w:val="000000"/>
          <w:sz w:val="28"/>
          <w:szCs w:val="28"/>
        </w:rPr>
      </w:pPr>
      <w:r>
        <w:rPr>
          <w:sz w:val="22"/>
        </w:rPr>
        <w:t xml:space="preserve">                                                                         </w:t>
      </w:r>
      <w:r>
        <w:rPr>
          <w:sz w:val="22"/>
          <w:lang w:val="vi-VN"/>
        </w:rPr>
        <w:t xml:space="preserve">   </w:t>
      </w:r>
      <w:r>
        <w:rPr>
          <w:sz w:val="22"/>
        </w:rPr>
        <w:t xml:space="preserve">                      </w:t>
      </w:r>
      <w:r>
        <w:rPr>
          <w:b/>
          <w:bCs/>
          <w:sz w:val="28"/>
          <w:szCs w:val="28"/>
        </w:rPr>
        <w:t xml:space="preserve">                                    </w:t>
      </w:r>
    </w:p>
    <w:p w14:paraId="72FF4300" w14:textId="61641455" w:rsidR="00871288" w:rsidRPr="009F371B" w:rsidRDefault="00871288" w:rsidP="00883B2C">
      <w:pPr>
        <w:spacing w:before="120" w:after="120"/>
        <w:jc w:val="both"/>
        <w:rPr>
          <w:rFonts w:eastAsia="Times New Roman" w:cs="Times New Roman"/>
          <w:color w:val="000000"/>
          <w:sz w:val="28"/>
          <w:szCs w:val="28"/>
        </w:rPr>
      </w:pPr>
    </w:p>
    <w:p w14:paraId="45BA5747" w14:textId="77777777" w:rsidR="00871288" w:rsidRPr="009F371B" w:rsidRDefault="00871288" w:rsidP="00871288">
      <w:pPr>
        <w:spacing w:before="100" w:beforeAutospacing="1" w:after="100" w:afterAutospacing="1" w:line="240" w:lineRule="auto"/>
        <w:rPr>
          <w:rFonts w:eastAsia="Times New Roman" w:cs="Times New Roman"/>
          <w:color w:val="000000"/>
          <w:sz w:val="28"/>
          <w:szCs w:val="28"/>
        </w:rPr>
      </w:pPr>
      <w:r w:rsidRPr="009F371B">
        <w:rPr>
          <w:rFonts w:eastAsia="Times New Roman" w:cs="Times New Roman"/>
          <w:color w:val="000000"/>
          <w:sz w:val="28"/>
          <w:szCs w:val="28"/>
        </w:rPr>
        <w:t> </w:t>
      </w:r>
    </w:p>
    <w:sectPr w:rsidR="00871288" w:rsidRPr="009F371B" w:rsidSect="006642CE">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18FFE" w14:textId="77777777" w:rsidR="009A47F3" w:rsidRDefault="009A47F3" w:rsidP="008B6027">
      <w:pPr>
        <w:spacing w:after="0" w:line="240" w:lineRule="auto"/>
      </w:pPr>
      <w:r>
        <w:separator/>
      </w:r>
    </w:p>
  </w:endnote>
  <w:endnote w:type="continuationSeparator" w:id="0">
    <w:p w14:paraId="450A0973" w14:textId="77777777" w:rsidR="009A47F3" w:rsidRDefault="009A47F3" w:rsidP="008B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9CFEB" w14:textId="77777777" w:rsidR="009A47F3" w:rsidRDefault="009A47F3" w:rsidP="008B6027">
      <w:pPr>
        <w:spacing w:after="0" w:line="240" w:lineRule="auto"/>
      </w:pPr>
      <w:r>
        <w:separator/>
      </w:r>
    </w:p>
  </w:footnote>
  <w:footnote w:type="continuationSeparator" w:id="0">
    <w:p w14:paraId="3F75BC54" w14:textId="77777777" w:rsidR="009A47F3" w:rsidRDefault="009A47F3" w:rsidP="008B6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743517"/>
      <w:docPartObj>
        <w:docPartGallery w:val="Page Numbers (Top of Page)"/>
        <w:docPartUnique/>
      </w:docPartObj>
    </w:sdtPr>
    <w:sdtEndPr>
      <w:rPr>
        <w:noProof/>
      </w:rPr>
    </w:sdtEndPr>
    <w:sdtContent>
      <w:p w14:paraId="349D9710" w14:textId="001E79F0" w:rsidR="008B6027" w:rsidRDefault="008B6027">
        <w:pPr>
          <w:pStyle w:val="Header"/>
          <w:jc w:val="center"/>
        </w:pPr>
        <w:r>
          <w:fldChar w:fldCharType="begin"/>
        </w:r>
        <w:r>
          <w:instrText xml:space="preserve"> PAGE   \* MERGEFORMAT </w:instrText>
        </w:r>
        <w:r>
          <w:fldChar w:fldCharType="separate"/>
        </w:r>
        <w:r w:rsidR="009353BA">
          <w:rPr>
            <w:noProof/>
          </w:rPr>
          <w:t>9</w:t>
        </w:r>
        <w:r>
          <w:rPr>
            <w:noProof/>
          </w:rPr>
          <w:fldChar w:fldCharType="end"/>
        </w:r>
      </w:p>
    </w:sdtContent>
  </w:sdt>
  <w:p w14:paraId="037F4C26" w14:textId="77777777" w:rsidR="008B6027" w:rsidRDefault="008B6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B40EC"/>
    <w:multiLevelType w:val="multilevel"/>
    <w:tmpl w:val="E396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672F2F"/>
    <w:multiLevelType w:val="multilevel"/>
    <w:tmpl w:val="A2E0D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E14DA1"/>
    <w:multiLevelType w:val="hybridMultilevel"/>
    <w:tmpl w:val="B5701898"/>
    <w:lvl w:ilvl="0" w:tplc="3652606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E16FB"/>
    <w:multiLevelType w:val="multilevel"/>
    <w:tmpl w:val="7B12D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CF6FFD"/>
    <w:multiLevelType w:val="hybridMultilevel"/>
    <w:tmpl w:val="834C61B4"/>
    <w:lvl w:ilvl="0" w:tplc="8D92BC4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05294"/>
    <w:multiLevelType w:val="multilevel"/>
    <w:tmpl w:val="6E8A2CF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E0F7AE8"/>
    <w:multiLevelType w:val="multilevel"/>
    <w:tmpl w:val="B418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0B54A3"/>
    <w:multiLevelType w:val="multilevel"/>
    <w:tmpl w:val="831AE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ED3A5D"/>
    <w:multiLevelType w:val="multilevel"/>
    <w:tmpl w:val="A6021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617752"/>
    <w:multiLevelType w:val="multilevel"/>
    <w:tmpl w:val="707CE824"/>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70054449"/>
    <w:multiLevelType w:val="hybridMultilevel"/>
    <w:tmpl w:val="DC08CD02"/>
    <w:lvl w:ilvl="0" w:tplc="25EEA08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2A256A"/>
    <w:multiLevelType w:val="multilevel"/>
    <w:tmpl w:val="2284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7E3B11"/>
    <w:multiLevelType w:val="multilevel"/>
    <w:tmpl w:val="8EAC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6"/>
  </w:num>
  <w:num w:numId="4">
    <w:abstractNumId w:val="3"/>
  </w:num>
  <w:num w:numId="5">
    <w:abstractNumId w:val="7"/>
  </w:num>
  <w:num w:numId="6">
    <w:abstractNumId w:val="5"/>
  </w:num>
  <w:num w:numId="7">
    <w:abstractNumId w:val="8"/>
  </w:num>
  <w:num w:numId="8">
    <w:abstractNumId w:val="1"/>
  </w:num>
  <w:num w:numId="9">
    <w:abstractNumId w:val="12"/>
  </w:num>
  <w:num w:numId="10">
    <w:abstractNumId w:val="0"/>
  </w:num>
  <w:num w:numId="11">
    <w:abstractNumId w:val="4"/>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88"/>
    <w:rsid w:val="00086085"/>
    <w:rsid w:val="001202CB"/>
    <w:rsid w:val="00166C43"/>
    <w:rsid w:val="001B41BD"/>
    <w:rsid w:val="001C6292"/>
    <w:rsid w:val="001C64D3"/>
    <w:rsid w:val="00241F5A"/>
    <w:rsid w:val="00254E8D"/>
    <w:rsid w:val="002C60D7"/>
    <w:rsid w:val="002D24C2"/>
    <w:rsid w:val="002E5407"/>
    <w:rsid w:val="00315C90"/>
    <w:rsid w:val="00376275"/>
    <w:rsid w:val="00384968"/>
    <w:rsid w:val="003954C8"/>
    <w:rsid w:val="003A02F6"/>
    <w:rsid w:val="003A08F0"/>
    <w:rsid w:val="003A53BE"/>
    <w:rsid w:val="003B0DB6"/>
    <w:rsid w:val="003C7AF5"/>
    <w:rsid w:val="003F0944"/>
    <w:rsid w:val="00423C49"/>
    <w:rsid w:val="00444401"/>
    <w:rsid w:val="004561F7"/>
    <w:rsid w:val="00473A77"/>
    <w:rsid w:val="004823EA"/>
    <w:rsid w:val="004D54EF"/>
    <w:rsid w:val="00535E14"/>
    <w:rsid w:val="005402D0"/>
    <w:rsid w:val="00561EE0"/>
    <w:rsid w:val="00563F9F"/>
    <w:rsid w:val="005D1964"/>
    <w:rsid w:val="006642CE"/>
    <w:rsid w:val="006E7014"/>
    <w:rsid w:val="00742E1A"/>
    <w:rsid w:val="007631E2"/>
    <w:rsid w:val="007E2F3A"/>
    <w:rsid w:val="00816862"/>
    <w:rsid w:val="00871288"/>
    <w:rsid w:val="00880789"/>
    <w:rsid w:val="00883B2C"/>
    <w:rsid w:val="008B1660"/>
    <w:rsid w:val="008B6027"/>
    <w:rsid w:val="008C2A3A"/>
    <w:rsid w:val="008C2DC2"/>
    <w:rsid w:val="009154EF"/>
    <w:rsid w:val="009353BA"/>
    <w:rsid w:val="0096251E"/>
    <w:rsid w:val="009A47F3"/>
    <w:rsid w:val="009F371B"/>
    <w:rsid w:val="00A00C5C"/>
    <w:rsid w:val="00A03D82"/>
    <w:rsid w:val="00A33465"/>
    <w:rsid w:val="00A51801"/>
    <w:rsid w:val="00A71061"/>
    <w:rsid w:val="00AE202C"/>
    <w:rsid w:val="00B42ABF"/>
    <w:rsid w:val="00BA4EA6"/>
    <w:rsid w:val="00BB4AE9"/>
    <w:rsid w:val="00BC5A79"/>
    <w:rsid w:val="00BF67C7"/>
    <w:rsid w:val="00C34A2D"/>
    <w:rsid w:val="00C36862"/>
    <w:rsid w:val="00D015BA"/>
    <w:rsid w:val="00D4715E"/>
    <w:rsid w:val="00D90869"/>
    <w:rsid w:val="00DD2CF6"/>
    <w:rsid w:val="00E74B9D"/>
    <w:rsid w:val="00E81422"/>
    <w:rsid w:val="00EA3BA7"/>
    <w:rsid w:val="00EA4044"/>
    <w:rsid w:val="00EA5A30"/>
    <w:rsid w:val="00EE09DA"/>
    <w:rsid w:val="00F47484"/>
    <w:rsid w:val="00F61DED"/>
    <w:rsid w:val="00FC101B"/>
    <w:rsid w:val="00FC3CE9"/>
    <w:rsid w:val="00FD1CC4"/>
    <w:rsid w:val="00FF68FE"/>
    <w:rsid w:val="00FF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801"/>
    <w:pPr>
      <w:ind w:left="720"/>
      <w:contextualSpacing/>
    </w:pPr>
  </w:style>
  <w:style w:type="table" w:styleId="TableGrid">
    <w:name w:val="Table Grid"/>
    <w:basedOn w:val="TableNormal"/>
    <w:rsid w:val="00BC5A7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4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B9D"/>
    <w:rPr>
      <w:rFonts w:ascii="Segoe UI" w:hAnsi="Segoe UI" w:cs="Segoe UI"/>
      <w:sz w:val="18"/>
      <w:szCs w:val="18"/>
    </w:rPr>
  </w:style>
  <w:style w:type="paragraph" w:styleId="Header">
    <w:name w:val="header"/>
    <w:basedOn w:val="Normal"/>
    <w:link w:val="HeaderChar"/>
    <w:uiPriority w:val="99"/>
    <w:unhideWhenUsed/>
    <w:rsid w:val="008B6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27"/>
  </w:style>
  <w:style w:type="paragraph" w:styleId="Footer">
    <w:name w:val="footer"/>
    <w:basedOn w:val="Normal"/>
    <w:link w:val="FooterChar"/>
    <w:uiPriority w:val="99"/>
    <w:unhideWhenUsed/>
    <w:rsid w:val="008B6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801"/>
    <w:pPr>
      <w:ind w:left="720"/>
      <w:contextualSpacing/>
    </w:pPr>
  </w:style>
  <w:style w:type="table" w:styleId="TableGrid">
    <w:name w:val="Table Grid"/>
    <w:basedOn w:val="TableNormal"/>
    <w:rsid w:val="00BC5A7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4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B9D"/>
    <w:rPr>
      <w:rFonts w:ascii="Segoe UI" w:hAnsi="Segoe UI" w:cs="Segoe UI"/>
      <w:sz w:val="18"/>
      <w:szCs w:val="18"/>
    </w:rPr>
  </w:style>
  <w:style w:type="paragraph" w:styleId="Header">
    <w:name w:val="header"/>
    <w:basedOn w:val="Normal"/>
    <w:link w:val="HeaderChar"/>
    <w:uiPriority w:val="99"/>
    <w:unhideWhenUsed/>
    <w:rsid w:val="008B6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27"/>
  </w:style>
  <w:style w:type="paragraph" w:styleId="Footer">
    <w:name w:val="footer"/>
    <w:basedOn w:val="Normal"/>
    <w:link w:val="FooterChar"/>
    <w:uiPriority w:val="99"/>
    <w:unhideWhenUsed/>
    <w:rsid w:val="008B6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thu</cp:lastModifiedBy>
  <cp:revision>13</cp:revision>
  <cp:lastPrinted>2023-09-20T07:14:00Z</cp:lastPrinted>
  <dcterms:created xsi:type="dcterms:W3CDTF">2022-10-04T02:17:00Z</dcterms:created>
  <dcterms:modified xsi:type="dcterms:W3CDTF">2023-09-20T07:37:00Z</dcterms:modified>
</cp:coreProperties>
</file>