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E5" w:rsidRPr="00B658AE" w:rsidRDefault="005A0707" w:rsidP="00FA32C0">
      <w:pPr>
        <w:pStyle w:val="Vnbnnidung0"/>
        <w:tabs>
          <w:tab w:val="left" w:pos="3400"/>
        </w:tabs>
        <w:spacing w:after="0" w:line="240" w:lineRule="auto"/>
        <w:ind w:firstLine="280"/>
        <w:jc w:val="center"/>
        <w:rPr>
          <w:sz w:val="26"/>
          <w:szCs w:val="28"/>
        </w:rPr>
      </w:pPr>
      <w:r>
        <w:rPr>
          <w:sz w:val="26"/>
          <w:szCs w:val="28"/>
          <w:lang w:val="en-US"/>
        </w:rPr>
        <w:t xml:space="preserve">       </w:t>
      </w:r>
      <w:r w:rsidR="00B658AE" w:rsidRPr="00B658AE">
        <w:rPr>
          <w:sz w:val="26"/>
          <w:szCs w:val="28"/>
        </w:rPr>
        <w:t>UBND HUYỆN CỦ CHI</w:t>
      </w:r>
      <w:r w:rsidR="00B83A28" w:rsidRPr="00B658AE">
        <w:rPr>
          <w:sz w:val="26"/>
          <w:szCs w:val="28"/>
        </w:rPr>
        <w:tab/>
      </w:r>
      <w:r w:rsidR="00B658AE">
        <w:rPr>
          <w:sz w:val="26"/>
          <w:szCs w:val="28"/>
          <w:lang w:val="en-US"/>
        </w:rPr>
        <w:t xml:space="preserve">        </w:t>
      </w:r>
      <w:r w:rsidR="00B658AE">
        <w:rPr>
          <w:b/>
          <w:bCs/>
          <w:szCs w:val="28"/>
        </w:rPr>
        <w:t>CỘNG HÒA XÃ</w:t>
      </w:r>
      <w:r w:rsidR="00B83A28" w:rsidRPr="00B658AE">
        <w:rPr>
          <w:b/>
          <w:bCs/>
          <w:szCs w:val="28"/>
        </w:rPr>
        <w:t xml:space="preserve"> HỘI CHỦ NGHĨA VIỆT NAM</w:t>
      </w:r>
    </w:p>
    <w:p w:rsidR="00FA3BE5" w:rsidRPr="00B658AE" w:rsidRDefault="005A0707" w:rsidP="00FA32C0">
      <w:pPr>
        <w:pStyle w:val="Vnbnnidung0"/>
        <w:tabs>
          <w:tab w:val="left" w:pos="4406"/>
        </w:tabs>
        <w:spacing w:after="240" w:line="240" w:lineRule="auto"/>
        <w:ind w:firstLine="0"/>
        <w:jc w:val="center"/>
        <w:rPr>
          <w:sz w:val="26"/>
          <w:szCs w:val="28"/>
        </w:rPr>
      </w:pPr>
      <w:r w:rsidRPr="00B658AE">
        <w:rPr>
          <w:b/>
          <w:bCs/>
          <w:noProof/>
          <w:sz w:val="26"/>
          <w:szCs w:val="28"/>
          <w:lang w:val="en-US" w:eastAsia="en-US" w:bidi="ar-SA"/>
        </w:rPr>
        <mc:AlternateContent>
          <mc:Choice Requires="wps">
            <w:drawing>
              <wp:anchor distT="0" distB="0" distL="114300" distR="114300" simplePos="0" relativeHeight="251660288" behindDoc="0" locked="0" layoutInCell="1" allowOverlap="1" wp14:anchorId="10FAB469" wp14:editId="7CE7E693">
                <wp:simplePos x="0" y="0"/>
                <wp:positionH relativeFrom="column">
                  <wp:posOffset>3425190</wp:posOffset>
                </wp:positionH>
                <wp:positionV relativeFrom="paragraph">
                  <wp:posOffset>194945</wp:posOffset>
                </wp:positionV>
                <wp:extent cx="1971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B94068"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7pt,15.35pt" to="424.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" strokecolor="black [3200]" strokeweight=".5pt">
                <v:stroke joinstyle="miter"/>
              </v:line>
            </w:pict>
          </mc:Fallback>
        </mc:AlternateContent>
      </w:r>
      <w:r w:rsidRPr="00B658AE">
        <w:rPr>
          <w:b/>
          <w:bCs/>
          <w:noProof/>
          <w:sz w:val="26"/>
          <w:szCs w:val="28"/>
          <w:lang w:val="en-US" w:eastAsia="en-US" w:bidi="ar-SA"/>
        </w:rPr>
        <mc:AlternateContent>
          <mc:Choice Requires="wps">
            <w:drawing>
              <wp:anchor distT="0" distB="0" distL="114300" distR="114300" simplePos="0" relativeHeight="251659264" behindDoc="0" locked="0" layoutInCell="1" allowOverlap="1" wp14:anchorId="0FE29F44" wp14:editId="04049CEB">
                <wp:simplePos x="0" y="0"/>
                <wp:positionH relativeFrom="column">
                  <wp:posOffset>1043940</wp:posOffset>
                </wp:positionH>
                <wp:positionV relativeFrom="paragraph">
                  <wp:posOffset>190500</wp:posOffset>
                </wp:positionV>
                <wp:extent cx="904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B43A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2pt,15pt" to="15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" strokecolor="black [3200]" strokeweight=".5pt">
                <v:stroke joinstyle="miter"/>
              </v:line>
            </w:pict>
          </mc:Fallback>
        </mc:AlternateContent>
      </w:r>
      <w:r w:rsidR="00B658AE">
        <w:rPr>
          <w:b/>
          <w:bCs/>
          <w:sz w:val="26"/>
          <w:szCs w:val="28"/>
        </w:rPr>
        <w:t>TRƯỜNG TIỂU</w:t>
      </w:r>
      <w:r w:rsidR="00B658AE" w:rsidRPr="00B658AE">
        <w:rPr>
          <w:b/>
          <w:bCs/>
          <w:sz w:val="26"/>
          <w:szCs w:val="28"/>
        </w:rPr>
        <w:t xml:space="preserve"> HỌC AN PHÚ 1</w:t>
      </w:r>
      <w:r w:rsidR="00B83A28" w:rsidRPr="00B658AE">
        <w:rPr>
          <w:b/>
          <w:bCs/>
          <w:sz w:val="26"/>
          <w:szCs w:val="28"/>
        </w:rPr>
        <w:tab/>
      </w:r>
      <w:r w:rsidR="00B658AE">
        <w:rPr>
          <w:b/>
          <w:bCs/>
          <w:sz w:val="26"/>
          <w:szCs w:val="28"/>
          <w:lang w:val="en-US"/>
        </w:rPr>
        <w:t xml:space="preserve">         </w:t>
      </w:r>
      <w:r w:rsidR="00B83A28" w:rsidRPr="00B658AE">
        <w:rPr>
          <w:b/>
          <w:bCs/>
          <w:sz w:val="26"/>
          <w:szCs w:val="28"/>
        </w:rPr>
        <w:t>Độc lập - Tự do - Hạnh phúc</w:t>
      </w:r>
    </w:p>
    <w:p w:rsidR="00FA3BE5" w:rsidRPr="00B658AE" w:rsidRDefault="00B658AE" w:rsidP="00FA32C0">
      <w:pPr>
        <w:pStyle w:val="Vnbnnidung0"/>
        <w:tabs>
          <w:tab w:val="left" w:pos="4406"/>
        </w:tabs>
        <w:spacing w:after="340" w:line="240" w:lineRule="auto"/>
        <w:ind w:firstLine="800"/>
        <w:jc w:val="center"/>
        <w:rPr>
          <w:sz w:val="26"/>
          <w:szCs w:val="28"/>
        </w:rPr>
      </w:pPr>
      <w:r w:rsidRPr="00B658AE">
        <w:rPr>
          <w:sz w:val="26"/>
          <w:szCs w:val="28"/>
        </w:rPr>
        <w:t>Sổ:</w:t>
      </w:r>
      <w:r w:rsidR="008E7C57">
        <w:rPr>
          <w:sz w:val="26"/>
          <w:szCs w:val="28"/>
          <w:lang w:val="en-US"/>
        </w:rPr>
        <w:t xml:space="preserve"> 214</w:t>
      </w:r>
      <w:r w:rsidRPr="00B658AE">
        <w:rPr>
          <w:sz w:val="26"/>
          <w:szCs w:val="28"/>
        </w:rPr>
        <w:t>/KH-THAP</w:t>
      </w:r>
      <w:r w:rsidR="00B83A28" w:rsidRPr="00B658AE">
        <w:rPr>
          <w:sz w:val="26"/>
          <w:szCs w:val="28"/>
        </w:rPr>
        <w:tab/>
      </w:r>
      <w:r w:rsidR="008E7C57">
        <w:rPr>
          <w:sz w:val="26"/>
          <w:szCs w:val="28"/>
          <w:lang w:val="en-US"/>
        </w:rPr>
        <w:t xml:space="preserve">               </w:t>
      </w:r>
      <w:r w:rsidRPr="00B658AE">
        <w:rPr>
          <w:i/>
          <w:iCs/>
          <w:sz w:val="26"/>
          <w:szCs w:val="28"/>
        </w:rPr>
        <w:t>Củ Chi, ngày</w:t>
      </w:r>
      <w:r w:rsidR="008E7C57">
        <w:rPr>
          <w:i/>
          <w:iCs/>
          <w:sz w:val="26"/>
          <w:szCs w:val="28"/>
          <w:lang w:val="en-US"/>
        </w:rPr>
        <w:t xml:space="preserve"> 19</w:t>
      </w:r>
      <w:r w:rsidR="008E7C57">
        <w:rPr>
          <w:i/>
          <w:iCs/>
          <w:sz w:val="26"/>
          <w:szCs w:val="28"/>
        </w:rPr>
        <w:t xml:space="preserve"> </w:t>
      </w:r>
      <w:r w:rsidRPr="00B658AE">
        <w:rPr>
          <w:i/>
          <w:iCs/>
          <w:sz w:val="26"/>
          <w:szCs w:val="28"/>
        </w:rPr>
        <w:t>tháng 9 năm 2024</w:t>
      </w:r>
    </w:p>
    <w:p w:rsidR="00FA3BE5" w:rsidRPr="00B658AE" w:rsidRDefault="00B658AE" w:rsidP="00FA32C0">
      <w:pPr>
        <w:pStyle w:val="Vnbnnidung0"/>
        <w:spacing w:line="240" w:lineRule="auto"/>
        <w:ind w:firstLine="0"/>
        <w:jc w:val="center"/>
        <w:rPr>
          <w:sz w:val="28"/>
          <w:szCs w:val="28"/>
        </w:rPr>
      </w:pPr>
      <w:r>
        <w:rPr>
          <w:b/>
          <w:bCs/>
          <w:sz w:val="28"/>
          <w:szCs w:val="28"/>
        </w:rPr>
        <w:t>KẾ</w:t>
      </w:r>
      <w:r w:rsidR="00B83A28" w:rsidRPr="00B658AE">
        <w:rPr>
          <w:b/>
          <w:bCs/>
          <w:sz w:val="28"/>
          <w:szCs w:val="28"/>
        </w:rPr>
        <w:t xml:space="preserve"> HOẠCH</w:t>
      </w:r>
    </w:p>
    <w:p w:rsidR="00FA3BE5" w:rsidRPr="00B658AE" w:rsidRDefault="008640B5" w:rsidP="00FA32C0">
      <w:pPr>
        <w:pStyle w:val="Vnbnnidung0"/>
        <w:spacing w:line="240" w:lineRule="auto"/>
        <w:ind w:firstLine="0"/>
        <w:jc w:val="center"/>
        <w:rPr>
          <w:sz w:val="28"/>
          <w:szCs w:val="28"/>
        </w:rPr>
      </w:pPr>
      <w:r>
        <w:rPr>
          <w:b/>
          <w:bCs/>
          <w:sz w:val="28"/>
          <w:szCs w:val="28"/>
        </w:rPr>
        <w:t>Dạy học tích hợ</w:t>
      </w:r>
      <w:r w:rsidR="00B83A28" w:rsidRPr="00B658AE">
        <w:rPr>
          <w:b/>
          <w:bCs/>
          <w:sz w:val="28"/>
          <w:szCs w:val="28"/>
        </w:rPr>
        <w:t>p, lồng ghép các nội dung giáo dục</w:t>
      </w:r>
    </w:p>
    <w:p w:rsidR="00FA3BE5" w:rsidRPr="00B658AE" w:rsidRDefault="00B658AE" w:rsidP="00FA32C0">
      <w:pPr>
        <w:pStyle w:val="Tiu10"/>
        <w:keepNext/>
        <w:keepLines/>
        <w:spacing w:after="480" w:line="240" w:lineRule="auto"/>
        <w:ind w:firstLine="0"/>
        <w:jc w:val="center"/>
        <w:rPr>
          <w:sz w:val="28"/>
          <w:szCs w:val="28"/>
        </w:rPr>
      </w:pPr>
      <w:bookmarkStart w:id="0" w:name="bookmark0"/>
      <w:bookmarkStart w:id="1" w:name="bookmark1"/>
      <w:bookmarkStart w:id="2" w:name="bookmark2"/>
      <w:r>
        <w:rPr>
          <w:sz w:val="28"/>
          <w:szCs w:val="28"/>
        </w:rPr>
        <w:t>Năm học 2024</w:t>
      </w:r>
      <w:r w:rsidR="00B83A28" w:rsidRPr="00B658AE">
        <w:rPr>
          <w:sz w:val="28"/>
          <w:szCs w:val="28"/>
        </w:rPr>
        <w:t xml:space="preserve"> - 202</w:t>
      </w:r>
      <w:bookmarkEnd w:id="0"/>
      <w:bookmarkEnd w:id="1"/>
      <w:bookmarkEnd w:id="2"/>
      <w:r>
        <w:rPr>
          <w:sz w:val="28"/>
          <w:szCs w:val="28"/>
        </w:rPr>
        <w:t>5</w:t>
      </w:r>
    </w:p>
    <w:p w:rsidR="008640B5" w:rsidRPr="008640B5" w:rsidRDefault="008640B5" w:rsidP="00273AB3">
      <w:pPr>
        <w:widowControl/>
        <w:spacing w:line="360" w:lineRule="auto"/>
        <w:ind w:firstLine="720"/>
        <w:jc w:val="both"/>
        <w:rPr>
          <w:rFonts w:ascii="Times New Roman" w:eastAsia="Calibri" w:hAnsi="Times New Roman" w:cs="Times New Roman"/>
          <w:color w:val="auto"/>
          <w:sz w:val="28"/>
          <w:szCs w:val="28"/>
          <w:lang w:val="en-US" w:eastAsia="en-US" w:bidi="ar-SA"/>
        </w:rPr>
      </w:pPr>
      <w:r w:rsidRPr="008640B5">
        <w:rPr>
          <w:rFonts w:ascii="Times New Roman" w:eastAsia="Calibri" w:hAnsi="Times New Roman" w:cs="Times New Roman"/>
          <w:color w:val="auto"/>
          <w:sz w:val="28"/>
          <w:szCs w:val="28"/>
          <w:lang w:val="en-US" w:eastAsia="en-US" w:bidi="ar-SA"/>
        </w:rPr>
        <w:t>Căn cứ</w:t>
      </w:r>
      <w:r>
        <w:rPr>
          <w:rFonts w:ascii="Times New Roman" w:eastAsia="Calibri" w:hAnsi="Times New Roman" w:cs="Times New Roman"/>
          <w:color w:val="auto"/>
          <w:sz w:val="28"/>
          <w:szCs w:val="28"/>
          <w:lang w:val="en-US" w:eastAsia="en-US" w:bidi="ar-SA"/>
        </w:rPr>
        <w:t xml:space="preserve"> Kế hoạch</w:t>
      </w:r>
      <w:r w:rsidRPr="008640B5">
        <w:rPr>
          <w:rFonts w:ascii="Times New Roman" w:eastAsia="Calibri" w:hAnsi="Times New Roman" w:cs="Times New Roman"/>
          <w:color w:val="auto"/>
          <w:sz w:val="28"/>
          <w:szCs w:val="28"/>
          <w:lang w:val="en-US" w:eastAsia="en-US" w:bidi="ar-SA"/>
        </w:rPr>
        <w:t xml:space="preserve"> số 1556/KH-GDĐT-TH ngày 27 tháng 8 năm 2024 của  Phòng </w:t>
      </w:r>
      <w:r w:rsidRPr="008640B5">
        <w:rPr>
          <w:rFonts w:ascii="Times New Roman" w:eastAsia="Calibri" w:hAnsi="Times New Roman" w:cs="Times New Roman"/>
          <w:color w:val="auto"/>
          <w:sz w:val="28"/>
          <w:szCs w:val="28"/>
          <w:lang w:eastAsia="en-US" w:bidi="ar-SA"/>
        </w:rPr>
        <w:t>Giáo dục và Đào tạo</w:t>
      </w:r>
      <w:r w:rsidRPr="008640B5">
        <w:rPr>
          <w:rFonts w:ascii="Times New Roman" w:eastAsia="Calibri" w:hAnsi="Times New Roman" w:cs="Times New Roman"/>
          <w:color w:val="auto"/>
          <w:sz w:val="28"/>
          <w:szCs w:val="28"/>
          <w:lang w:val="en-US" w:eastAsia="en-US" w:bidi="ar-SA"/>
        </w:rPr>
        <w:t xml:space="preserve"> huyện Củ Chi về Hướng dẫn thực hiện nhiệm vụ giáo dục tiểu học năm học 2024-2025;</w:t>
      </w:r>
    </w:p>
    <w:p w:rsidR="00FA3BE5" w:rsidRPr="00B658AE" w:rsidRDefault="008640B5" w:rsidP="00273AB3">
      <w:pPr>
        <w:pStyle w:val="Vnbnnidung0"/>
        <w:spacing w:after="0" w:line="360" w:lineRule="auto"/>
        <w:ind w:firstLine="680"/>
        <w:jc w:val="both"/>
        <w:rPr>
          <w:sz w:val="28"/>
          <w:szCs w:val="28"/>
        </w:rPr>
      </w:pPr>
      <w:r>
        <w:rPr>
          <w:sz w:val="28"/>
          <w:szCs w:val="28"/>
        </w:rPr>
        <w:t>Căn cứ Kế hoạch số 184/KH-THAP, ngày 28 tháng 8 năm 2024 c</w:t>
      </w:r>
      <w:r>
        <w:rPr>
          <w:sz w:val="28"/>
          <w:szCs w:val="28"/>
          <w:lang w:val="en-US"/>
        </w:rPr>
        <w:t>ủ</w:t>
      </w:r>
      <w:r>
        <w:rPr>
          <w:sz w:val="28"/>
          <w:szCs w:val="28"/>
        </w:rPr>
        <w:t>a Trường Tiểu học An Phú 1</w:t>
      </w:r>
      <w:r w:rsidR="00B83A28" w:rsidRPr="00B658AE">
        <w:rPr>
          <w:sz w:val="28"/>
          <w:szCs w:val="28"/>
        </w:rPr>
        <w:t xml:space="preserve"> v</w:t>
      </w:r>
      <w:r>
        <w:rPr>
          <w:sz w:val="28"/>
          <w:szCs w:val="28"/>
        </w:rPr>
        <w:t>ề Kế hoạch giáo dục năm học 2024-2025</w:t>
      </w:r>
      <w:r w:rsidR="00B83A28" w:rsidRPr="00B658AE">
        <w:rPr>
          <w:sz w:val="28"/>
          <w:szCs w:val="28"/>
        </w:rPr>
        <w:t>;</w:t>
      </w:r>
    </w:p>
    <w:p w:rsidR="00FA3BE5" w:rsidRPr="00B658AE" w:rsidRDefault="00B83A28" w:rsidP="00273AB3">
      <w:pPr>
        <w:pStyle w:val="Vnbnnidung0"/>
        <w:spacing w:after="0" w:line="360" w:lineRule="auto"/>
        <w:ind w:firstLine="680"/>
        <w:jc w:val="both"/>
        <w:rPr>
          <w:sz w:val="28"/>
          <w:szCs w:val="28"/>
        </w:rPr>
      </w:pPr>
      <w:r w:rsidRPr="00B658AE">
        <w:rPr>
          <w:sz w:val="28"/>
          <w:szCs w:val="28"/>
        </w:rPr>
        <w:t>Căn cứ tình hình dạy - học thực tế tạ</w:t>
      </w:r>
      <w:r w:rsidR="008640B5">
        <w:rPr>
          <w:sz w:val="28"/>
          <w:szCs w:val="28"/>
        </w:rPr>
        <w:t>i đơn vị, Trường Tiểu học An Phú 1</w:t>
      </w:r>
      <w:r w:rsidRPr="00B658AE">
        <w:rPr>
          <w:sz w:val="28"/>
          <w:szCs w:val="28"/>
        </w:rPr>
        <w:t xml:space="preserve"> xây dựng kế hoạch dạy học tích hợp, lồng ghép các nội dung giá</w:t>
      </w:r>
      <w:r w:rsidR="008640B5">
        <w:rPr>
          <w:sz w:val="28"/>
          <w:szCs w:val="28"/>
        </w:rPr>
        <w:t>o dục năm học 2024- 2025</w:t>
      </w:r>
      <w:r w:rsidRPr="00B658AE">
        <w:rPr>
          <w:sz w:val="28"/>
          <w:szCs w:val="28"/>
        </w:rPr>
        <w:t xml:space="preserve"> như sau:</w:t>
      </w:r>
    </w:p>
    <w:p w:rsidR="00FA3BE5" w:rsidRPr="00B658AE" w:rsidRDefault="008640B5" w:rsidP="00273AB3">
      <w:pPr>
        <w:pStyle w:val="Tiu10"/>
        <w:keepNext/>
        <w:keepLines/>
        <w:spacing w:after="0" w:line="360" w:lineRule="auto"/>
        <w:ind w:firstLine="680"/>
        <w:jc w:val="both"/>
        <w:rPr>
          <w:sz w:val="28"/>
          <w:szCs w:val="28"/>
        </w:rPr>
      </w:pPr>
      <w:bookmarkStart w:id="3" w:name="bookmark5"/>
      <w:bookmarkStart w:id="4" w:name="bookmark3"/>
      <w:bookmarkStart w:id="5" w:name="bookmark4"/>
      <w:bookmarkStart w:id="6" w:name="bookmark6"/>
      <w:bookmarkEnd w:id="3"/>
      <w:r>
        <w:rPr>
          <w:sz w:val="28"/>
          <w:szCs w:val="28"/>
          <w:lang w:val="en-US"/>
        </w:rPr>
        <w:t xml:space="preserve">I. </w:t>
      </w:r>
      <w:r w:rsidR="005A0707">
        <w:rPr>
          <w:sz w:val="28"/>
          <w:szCs w:val="28"/>
        </w:rPr>
        <w:t>MỤC ĐÍCH - YÊU CẦ</w:t>
      </w:r>
      <w:r w:rsidR="00B83A28" w:rsidRPr="00B658AE">
        <w:rPr>
          <w:sz w:val="28"/>
          <w:szCs w:val="28"/>
        </w:rPr>
        <w:t>U</w:t>
      </w:r>
      <w:bookmarkEnd w:id="4"/>
      <w:bookmarkEnd w:id="5"/>
      <w:bookmarkEnd w:id="6"/>
    </w:p>
    <w:p w:rsidR="00FA3BE5" w:rsidRPr="00B658AE" w:rsidRDefault="008640B5" w:rsidP="00273AB3">
      <w:pPr>
        <w:pStyle w:val="Vnbnnidung0"/>
        <w:tabs>
          <w:tab w:val="left" w:pos="601"/>
        </w:tabs>
        <w:spacing w:after="0" w:line="360" w:lineRule="auto"/>
        <w:ind w:left="280" w:firstLine="0"/>
        <w:jc w:val="both"/>
        <w:rPr>
          <w:sz w:val="28"/>
          <w:szCs w:val="28"/>
        </w:rPr>
      </w:pPr>
      <w:bookmarkStart w:id="7" w:name="bookmark7"/>
      <w:bookmarkEnd w:id="7"/>
      <w:r>
        <w:rPr>
          <w:sz w:val="28"/>
          <w:szCs w:val="28"/>
          <w:lang w:val="en-US"/>
        </w:rPr>
        <w:tab/>
        <w:t xml:space="preserve">- </w:t>
      </w:r>
      <w:r w:rsidR="00B83A28" w:rsidRPr="00B658AE">
        <w:rPr>
          <w:sz w:val="28"/>
          <w:szCs w:val="28"/>
        </w:rPr>
        <w:t>Phát triển năng lực và phẩm chất, phát huy tính tích cực của học sinh.</w:t>
      </w:r>
    </w:p>
    <w:p w:rsidR="00FA3BE5" w:rsidRPr="00B658AE" w:rsidRDefault="005A0707" w:rsidP="00273AB3">
      <w:pPr>
        <w:pStyle w:val="Vnbnnidung0"/>
        <w:spacing w:after="0" w:line="360" w:lineRule="auto"/>
        <w:ind w:firstLine="709"/>
        <w:jc w:val="both"/>
        <w:rPr>
          <w:sz w:val="28"/>
          <w:szCs w:val="28"/>
        </w:rPr>
      </w:pPr>
      <w:bookmarkStart w:id="8" w:name="bookmark8"/>
      <w:bookmarkEnd w:id="8"/>
      <w:r>
        <w:rPr>
          <w:sz w:val="28"/>
          <w:szCs w:val="28"/>
          <w:lang w:val="en-US"/>
        </w:rPr>
        <w:t xml:space="preserve">- </w:t>
      </w:r>
      <w:r w:rsidR="00B83A28" w:rsidRPr="00B658AE">
        <w:rPr>
          <w:sz w:val="28"/>
          <w:szCs w:val="28"/>
        </w:rPr>
        <w:t>Giúp học sinh phát triển kỹ năng, tư duy, kiến thức hiểu biết về cộng đồng, xã hội, có kỹ năng tham gia các hoạt động xã hội.</w:t>
      </w:r>
    </w:p>
    <w:p w:rsidR="00FA3BE5" w:rsidRPr="00B658AE" w:rsidRDefault="008640B5" w:rsidP="00273AB3">
      <w:pPr>
        <w:pStyle w:val="Vnbnnidung0"/>
        <w:spacing w:after="0" w:line="360" w:lineRule="auto"/>
        <w:ind w:firstLine="709"/>
        <w:jc w:val="both"/>
        <w:rPr>
          <w:sz w:val="28"/>
          <w:szCs w:val="28"/>
        </w:rPr>
      </w:pPr>
      <w:bookmarkStart w:id="9" w:name="bookmark9"/>
      <w:bookmarkEnd w:id="9"/>
      <w:r>
        <w:rPr>
          <w:sz w:val="28"/>
          <w:szCs w:val="28"/>
          <w:lang w:val="en-US"/>
        </w:rPr>
        <w:t xml:space="preserve">- </w:t>
      </w:r>
      <w:r w:rsidR="00B83A28" w:rsidRPr="00B658AE">
        <w:rPr>
          <w:sz w:val="28"/>
          <w:szCs w:val="28"/>
        </w:rPr>
        <w:t xml:space="preserve">Giúp </w:t>
      </w:r>
      <w:r>
        <w:rPr>
          <w:sz w:val="28"/>
          <w:szCs w:val="28"/>
        </w:rPr>
        <w:t>học sinh có thêm cơ hội trả</w:t>
      </w:r>
      <w:r w:rsidR="005A0707">
        <w:rPr>
          <w:sz w:val="28"/>
          <w:szCs w:val="28"/>
        </w:rPr>
        <w:t>i nghiệm và có</w:t>
      </w:r>
      <w:r w:rsidR="00B83A28" w:rsidRPr="00B658AE">
        <w:rPr>
          <w:sz w:val="28"/>
          <w:szCs w:val="28"/>
        </w:rPr>
        <w:t xml:space="preserve"> thể vận dụng kiến thức đã học g</w:t>
      </w:r>
      <w:r>
        <w:rPr>
          <w:sz w:val="28"/>
          <w:szCs w:val="28"/>
        </w:rPr>
        <w:t>iải quyết một số vấn đề thực tiể</w:t>
      </w:r>
      <w:r w:rsidR="00B83A28" w:rsidRPr="00B658AE">
        <w:rPr>
          <w:sz w:val="28"/>
          <w:szCs w:val="28"/>
        </w:rPr>
        <w:t>n trong học tập và đời sống, phù hợp với lứa tuổi.</w:t>
      </w:r>
    </w:p>
    <w:p w:rsidR="00FA3BE5" w:rsidRPr="00B658AE" w:rsidRDefault="008640B5" w:rsidP="00273AB3">
      <w:pPr>
        <w:pStyle w:val="Vnbnnidung0"/>
        <w:spacing w:after="0" w:line="360" w:lineRule="auto"/>
        <w:ind w:left="280" w:firstLine="440"/>
        <w:jc w:val="both"/>
        <w:rPr>
          <w:sz w:val="28"/>
          <w:szCs w:val="28"/>
        </w:rPr>
      </w:pPr>
      <w:bookmarkStart w:id="10" w:name="bookmark10"/>
      <w:bookmarkEnd w:id="10"/>
      <w:r>
        <w:rPr>
          <w:sz w:val="28"/>
          <w:szCs w:val="28"/>
          <w:lang w:val="en-US"/>
        </w:rPr>
        <w:t xml:space="preserve">- </w:t>
      </w:r>
      <w:r w:rsidR="00B83A28" w:rsidRPr="00B658AE">
        <w:rPr>
          <w:sz w:val="28"/>
          <w:szCs w:val="28"/>
        </w:rPr>
        <w:t>Hình thành chuẩn mực đạo đức, lối sống cho học sinh.</w:t>
      </w:r>
    </w:p>
    <w:p w:rsidR="00FA3BE5" w:rsidRPr="00B658AE" w:rsidRDefault="008640B5" w:rsidP="00273AB3">
      <w:pPr>
        <w:pStyle w:val="Vnbnnidung0"/>
        <w:spacing w:after="0" w:line="360" w:lineRule="auto"/>
        <w:ind w:firstLine="720"/>
        <w:jc w:val="both"/>
        <w:rPr>
          <w:sz w:val="28"/>
          <w:szCs w:val="28"/>
        </w:rPr>
      </w:pPr>
      <w:bookmarkStart w:id="11" w:name="bookmark11"/>
      <w:bookmarkEnd w:id="11"/>
      <w:r>
        <w:rPr>
          <w:sz w:val="28"/>
          <w:szCs w:val="28"/>
          <w:lang w:val="en-US"/>
        </w:rPr>
        <w:t xml:space="preserve">- </w:t>
      </w:r>
      <w:r w:rsidR="00B83A28" w:rsidRPr="00B658AE">
        <w:rPr>
          <w:sz w:val="28"/>
          <w:szCs w:val="28"/>
        </w:rPr>
        <w:t xml:space="preserve">Hình thành hành vi, thái độ và thói quen trong việc bâo vệ môi trường, sử dụng </w:t>
      </w:r>
      <w:r>
        <w:rPr>
          <w:sz w:val="28"/>
          <w:szCs w:val="28"/>
        </w:rPr>
        <w:t>năng lượng tiết kiệm và hiệu quả</w:t>
      </w:r>
      <w:r w:rsidR="00B83A28" w:rsidRPr="00B658AE">
        <w:rPr>
          <w:sz w:val="28"/>
          <w:szCs w:val="28"/>
        </w:rPr>
        <w:t>, góp phần hình thành nhân cách của trẻ.</w:t>
      </w:r>
    </w:p>
    <w:p w:rsidR="00FA3BE5" w:rsidRPr="00B658AE" w:rsidRDefault="008640B5" w:rsidP="00273AB3">
      <w:pPr>
        <w:pStyle w:val="Vnbnnidung0"/>
        <w:spacing w:after="0" w:line="360" w:lineRule="auto"/>
        <w:ind w:firstLine="720"/>
        <w:jc w:val="both"/>
        <w:rPr>
          <w:sz w:val="28"/>
          <w:szCs w:val="28"/>
        </w:rPr>
      </w:pPr>
      <w:bookmarkStart w:id="12" w:name="bookmark12"/>
      <w:bookmarkEnd w:id="12"/>
      <w:r>
        <w:rPr>
          <w:sz w:val="28"/>
          <w:szCs w:val="28"/>
          <w:lang w:val="en-US"/>
        </w:rPr>
        <w:t xml:space="preserve">- </w:t>
      </w:r>
      <w:r w:rsidR="00B83A28" w:rsidRPr="00B658AE">
        <w:rPr>
          <w:sz w:val="28"/>
          <w:szCs w:val="28"/>
        </w:rPr>
        <w:t>Bồi dưỡng tình ỵêu quê hương, ý thức tì</w:t>
      </w:r>
      <w:r w:rsidR="005A0707">
        <w:rPr>
          <w:sz w:val="28"/>
          <w:szCs w:val="28"/>
        </w:rPr>
        <w:t>m hiểu và vận dụng những điều đã</w:t>
      </w:r>
      <w:r w:rsidR="00B83A28" w:rsidRPr="00B658AE">
        <w:rPr>
          <w:sz w:val="28"/>
          <w:szCs w:val="28"/>
        </w:rPr>
        <w:t xml:space="preserve"> học để góp phần bào tồn những giá trị lịch sử, văn hóa của nhân dân Thành phố Hồ Chí Minh</w:t>
      </w:r>
      <w:r w:rsidR="005A0707">
        <w:rPr>
          <w:sz w:val="28"/>
          <w:szCs w:val="28"/>
        </w:rPr>
        <w:t>, xây dựng văn hóa, kinh tế - xã</w:t>
      </w:r>
      <w:r w:rsidR="00B83A28" w:rsidRPr="00B658AE">
        <w:rPr>
          <w:sz w:val="28"/>
          <w:szCs w:val="28"/>
        </w:rPr>
        <w:t xml:space="preserve"> hội của thành phố ngày càng phát triển.</w:t>
      </w:r>
    </w:p>
    <w:p w:rsidR="00FA3BE5" w:rsidRPr="00B658AE" w:rsidRDefault="008640B5" w:rsidP="00273AB3">
      <w:pPr>
        <w:pStyle w:val="Vnbnnidung0"/>
        <w:spacing w:after="0" w:line="360" w:lineRule="auto"/>
        <w:ind w:firstLine="720"/>
        <w:jc w:val="both"/>
        <w:rPr>
          <w:sz w:val="28"/>
          <w:szCs w:val="28"/>
        </w:rPr>
      </w:pPr>
      <w:bookmarkStart w:id="13" w:name="bookmark13"/>
      <w:bookmarkEnd w:id="13"/>
      <w:r>
        <w:rPr>
          <w:sz w:val="28"/>
          <w:szCs w:val="28"/>
          <w:lang w:val="en-US"/>
        </w:rPr>
        <w:t xml:space="preserve">- </w:t>
      </w:r>
      <w:r>
        <w:rPr>
          <w:sz w:val="28"/>
          <w:szCs w:val="28"/>
        </w:rPr>
        <w:t>Có ý thức học tập, làm theo tấm gương đạo đức củ</w:t>
      </w:r>
      <w:r w:rsidR="00B83A28" w:rsidRPr="00B658AE">
        <w:rPr>
          <w:sz w:val="28"/>
          <w:szCs w:val="28"/>
        </w:rPr>
        <w:t>a Bác.</w:t>
      </w:r>
    </w:p>
    <w:p w:rsidR="00FA3BE5" w:rsidRPr="00B646C9" w:rsidRDefault="008640B5" w:rsidP="00273AB3">
      <w:pPr>
        <w:pStyle w:val="Vnbnnidung0"/>
        <w:spacing w:after="0" w:line="360" w:lineRule="auto"/>
        <w:ind w:firstLine="720"/>
        <w:jc w:val="both"/>
        <w:rPr>
          <w:spacing w:val="-6"/>
          <w:sz w:val="28"/>
          <w:szCs w:val="28"/>
        </w:rPr>
      </w:pPr>
      <w:bookmarkStart w:id="14" w:name="bookmark14"/>
      <w:bookmarkEnd w:id="14"/>
      <w:r w:rsidRPr="00B646C9">
        <w:rPr>
          <w:spacing w:val="-6"/>
          <w:sz w:val="28"/>
          <w:szCs w:val="28"/>
          <w:lang w:val="en-US"/>
        </w:rPr>
        <w:t xml:space="preserve">- </w:t>
      </w:r>
      <w:r w:rsidRPr="00B646C9">
        <w:rPr>
          <w:spacing w:val="-6"/>
          <w:sz w:val="28"/>
          <w:szCs w:val="28"/>
        </w:rPr>
        <w:t>Góp phần giáo dục các phẩm chất chủ yếu và nă</w:t>
      </w:r>
      <w:r w:rsidR="00B83A28" w:rsidRPr="00B646C9">
        <w:rPr>
          <w:spacing w:val="-6"/>
          <w:sz w:val="28"/>
          <w:szCs w:val="28"/>
        </w:rPr>
        <w:t>ng lực cốt lõi của học sinh.</w:t>
      </w:r>
    </w:p>
    <w:p w:rsidR="00FA3BE5" w:rsidRPr="00B658AE" w:rsidRDefault="008640B5" w:rsidP="00273AB3">
      <w:pPr>
        <w:pStyle w:val="Vnbnnidung0"/>
        <w:spacing w:after="0" w:line="360" w:lineRule="auto"/>
        <w:ind w:firstLine="720"/>
        <w:jc w:val="both"/>
        <w:rPr>
          <w:sz w:val="28"/>
          <w:szCs w:val="28"/>
        </w:rPr>
      </w:pPr>
      <w:bookmarkStart w:id="15" w:name="bookmark15"/>
      <w:bookmarkEnd w:id="15"/>
      <w:r>
        <w:rPr>
          <w:b/>
          <w:bCs/>
          <w:sz w:val="28"/>
          <w:szCs w:val="28"/>
          <w:lang w:val="en-US"/>
        </w:rPr>
        <w:lastRenderedPageBreak/>
        <w:t xml:space="preserve">II. </w:t>
      </w:r>
      <w:r w:rsidR="00B83A28" w:rsidRPr="00B658AE">
        <w:rPr>
          <w:b/>
          <w:bCs/>
          <w:sz w:val="28"/>
          <w:szCs w:val="28"/>
        </w:rPr>
        <w:t>NỘI DUNG DẠY TÍCH HỢP</w:t>
      </w:r>
    </w:p>
    <w:p w:rsidR="00FA3BE5" w:rsidRPr="00B658AE" w:rsidRDefault="008640B5" w:rsidP="00273AB3">
      <w:pPr>
        <w:pStyle w:val="Tiu10"/>
        <w:keepNext/>
        <w:keepLines/>
        <w:spacing w:after="0" w:line="360" w:lineRule="auto"/>
        <w:ind w:firstLine="720"/>
        <w:jc w:val="both"/>
        <w:rPr>
          <w:sz w:val="28"/>
          <w:szCs w:val="28"/>
        </w:rPr>
      </w:pPr>
      <w:bookmarkStart w:id="16" w:name="bookmark18"/>
      <w:bookmarkStart w:id="17" w:name="bookmark16"/>
      <w:bookmarkStart w:id="18" w:name="bookmark17"/>
      <w:bookmarkStart w:id="19" w:name="bookmark19"/>
      <w:bookmarkEnd w:id="16"/>
      <w:r>
        <w:rPr>
          <w:sz w:val="28"/>
          <w:szCs w:val="28"/>
          <w:lang w:val="en-US"/>
        </w:rPr>
        <w:t xml:space="preserve">1. </w:t>
      </w:r>
      <w:r w:rsidR="00426A8D">
        <w:rPr>
          <w:sz w:val="28"/>
          <w:szCs w:val="28"/>
        </w:rPr>
        <w:t xml:space="preserve">Giáo dục quyền </w:t>
      </w:r>
      <w:bookmarkEnd w:id="17"/>
      <w:bookmarkEnd w:id="18"/>
      <w:bookmarkEnd w:id="19"/>
      <w:r w:rsidR="002560A6">
        <w:rPr>
          <w:sz w:val="28"/>
          <w:szCs w:val="28"/>
        </w:rPr>
        <w:t>con người</w:t>
      </w:r>
    </w:p>
    <w:p w:rsidR="00FA3BE5" w:rsidRPr="00B658AE" w:rsidRDefault="00426A8D" w:rsidP="00273AB3">
      <w:pPr>
        <w:pStyle w:val="Vnbnnidung0"/>
        <w:spacing w:after="0" w:line="360" w:lineRule="auto"/>
        <w:ind w:firstLine="720"/>
        <w:jc w:val="both"/>
        <w:rPr>
          <w:sz w:val="28"/>
          <w:szCs w:val="28"/>
        </w:rPr>
      </w:pPr>
      <w:bookmarkStart w:id="20" w:name="bookmark20"/>
      <w:bookmarkEnd w:id="20"/>
      <w:r>
        <w:rPr>
          <w:sz w:val="28"/>
          <w:szCs w:val="28"/>
          <w:lang w:val="en-US"/>
        </w:rPr>
        <w:t xml:space="preserve">- </w:t>
      </w:r>
      <w:r w:rsidR="00B83A28" w:rsidRPr="00B658AE">
        <w:rPr>
          <w:sz w:val="28"/>
          <w:szCs w:val="28"/>
        </w:rPr>
        <w:t>Giáo viên giảng dạy dựa trên tài liệu do Phòn</w:t>
      </w:r>
      <w:r>
        <w:rPr>
          <w:sz w:val="28"/>
          <w:szCs w:val="28"/>
        </w:rPr>
        <w:t>g Giáo dục cung cấp gồm 5 chủ đề</w:t>
      </w:r>
      <w:r w:rsidR="00B83A28" w:rsidRPr="00B658AE">
        <w:rPr>
          <w:sz w:val="28"/>
          <w:szCs w:val="28"/>
        </w:rPr>
        <w:t xml:space="preserve"> được giảng dạy theo từng khối lớp.</w:t>
      </w:r>
    </w:p>
    <w:p w:rsidR="00FA3BE5" w:rsidRPr="00B658AE" w:rsidRDefault="00426A8D" w:rsidP="00273AB3">
      <w:pPr>
        <w:pStyle w:val="Vnbnnidung0"/>
        <w:spacing w:after="0" w:line="360" w:lineRule="auto"/>
        <w:ind w:firstLine="720"/>
        <w:jc w:val="both"/>
        <w:rPr>
          <w:sz w:val="28"/>
          <w:szCs w:val="28"/>
        </w:rPr>
      </w:pPr>
      <w:bookmarkStart w:id="21" w:name="bookmark21"/>
      <w:bookmarkEnd w:id="21"/>
      <w:r>
        <w:rPr>
          <w:sz w:val="28"/>
          <w:szCs w:val="28"/>
          <w:lang w:val="en-US"/>
        </w:rPr>
        <w:t xml:space="preserve">- </w:t>
      </w:r>
      <w:r w:rsidR="00B83A28" w:rsidRPr="00B658AE">
        <w:rPr>
          <w:sz w:val="28"/>
          <w:szCs w:val="28"/>
        </w:rPr>
        <w:t>Gi</w:t>
      </w:r>
      <w:r>
        <w:rPr>
          <w:sz w:val="28"/>
          <w:szCs w:val="28"/>
        </w:rPr>
        <w:t>áo viên chủ động xây dựng hoạt động giáo dục đả</w:t>
      </w:r>
      <w:r w:rsidR="00B83A28" w:rsidRPr="00B658AE">
        <w:rPr>
          <w:sz w:val="28"/>
          <w:szCs w:val="28"/>
        </w:rPr>
        <w:t>m bảo 100% học sinh được tham gia học tập với các hình thức, phương pháp phong phú, phù hợp và thu hút học sinh.</w:t>
      </w:r>
    </w:p>
    <w:p w:rsidR="00FA3BE5" w:rsidRPr="00B658AE" w:rsidRDefault="00426A8D" w:rsidP="00273AB3">
      <w:pPr>
        <w:pStyle w:val="Vnbnnidung0"/>
        <w:spacing w:after="0" w:line="360" w:lineRule="auto"/>
        <w:ind w:firstLine="720"/>
        <w:jc w:val="both"/>
        <w:rPr>
          <w:sz w:val="28"/>
          <w:szCs w:val="28"/>
        </w:rPr>
      </w:pPr>
      <w:bookmarkStart w:id="22" w:name="bookmark22"/>
      <w:bookmarkEnd w:id="22"/>
      <w:r>
        <w:rPr>
          <w:sz w:val="28"/>
          <w:szCs w:val="28"/>
          <w:lang w:val="en-US"/>
        </w:rPr>
        <w:t xml:space="preserve">- </w:t>
      </w:r>
      <w:r w:rsidR="005A0707">
        <w:rPr>
          <w:sz w:val="28"/>
          <w:szCs w:val="28"/>
        </w:rPr>
        <w:t>Giáo viên chủ nhiệm chủ đ</w:t>
      </w:r>
      <w:r w:rsidR="00B83A28" w:rsidRPr="00B658AE">
        <w:rPr>
          <w:sz w:val="28"/>
          <w:szCs w:val="28"/>
        </w:rPr>
        <w:t>ộng lồng ghép nội dung giảng dạy vào tiết giáo dục tập thể hàng tuần.</w:t>
      </w:r>
    </w:p>
    <w:p w:rsidR="00FA3BE5" w:rsidRDefault="00B83A28" w:rsidP="00273AB3">
      <w:pPr>
        <w:pStyle w:val="Tiu10"/>
        <w:keepNext/>
        <w:keepLines/>
        <w:numPr>
          <w:ilvl w:val="0"/>
          <w:numId w:val="5"/>
        </w:numPr>
        <w:spacing w:after="0" w:line="360" w:lineRule="auto"/>
        <w:jc w:val="both"/>
        <w:rPr>
          <w:sz w:val="28"/>
          <w:szCs w:val="28"/>
        </w:rPr>
      </w:pPr>
      <w:bookmarkStart w:id="23" w:name="bookmark25"/>
      <w:bookmarkStart w:id="24" w:name="bookmark23"/>
      <w:bookmarkStart w:id="25" w:name="bookmark24"/>
      <w:bookmarkStart w:id="26" w:name="bookmark26"/>
      <w:bookmarkEnd w:id="23"/>
      <w:r w:rsidRPr="00B658AE">
        <w:rPr>
          <w:sz w:val="28"/>
          <w:szCs w:val="28"/>
        </w:rPr>
        <w:t>Lịch sử - Địa lý địa phưong</w:t>
      </w:r>
      <w:bookmarkEnd w:id="24"/>
      <w:bookmarkEnd w:id="25"/>
      <w:bookmarkEnd w:id="26"/>
    </w:p>
    <w:p w:rsidR="00A20D58" w:rsidRPr="00B658AE" w:rsidRDefault="00A20D58" w:rsidP="00273AB3">
      <w:pPr>
        <w:pStyle w:val="Vnbnnidung0"/>
        <w:spacing w:after="0" w:line="360" w:lineRule="auto"/>
        <w:ind w:firstLine="720"/>
        <w:jc w:val="both"/>
        <w:rPr>
          <w:sz w:val="28"/>
          <w:szCs w:val="28"/>
        </w:rPr>
      </w:pPr>
      <w:r>
        <w:rPr>
          <w:sz w:val="28"/>
          <w:szCs w:val="28"/>
          <w:lang w:val="en-US"/>
        </w:rPr>
        <w:t xml:space="preserve">- </w:t>
      </w:r>
      <w:r w:rsidRPr="00B658AE">
        <w:rPr>
          <w:sz w:val="28"/>
          <w:szCs w:val="28"/>
        </w:rPr>
        <w:t>Lồng ghép những vấn đề cơ bản về văn hóa, lịch sử truyền thống, địa lý, kinh tế, hướng nghiệp, chính trị, xã hội, môi trường.</w:t>
      </w:r>
    </w:p>
    <w:p w:rsidR="00A20D58" w:rsidRPr="00B658AE" w:rsidRDefault="00A20D58" w:rsidP="00273AB3">
      <w:pPr>
        <w:pStyle w:val="Vnbnnidung0"/>
        <w:spacing w:after="0" w:line="360" w:lineRule="auto"/>
        <w:ind w:firstLine="720"/>
        <w:jc w:val="both"/>
        <w:rPr>
          <w:sz w:val="28"/>
          <w:szCs w:val="28"/>
        </w:rPr>
      </w:pPr>
      <w:bookmarkStart w:id="27" w:name="bookmark85"/>
      <w:bookmarkEnd w:id="27"/>
      <w:r>
        <w:rPr>
          <w:sz w:val="28"/>
          <w:szCs w:val="28"/>
          <w:lang w:val="en-US"/>
        </w:rPr>
        <w:t xml:space="preserve">- </w:t>
      </w:r>
      <w:r w:rsidRPr="00B658AE">
        <w:rPr>
          <w:sz w:val="28"/>
          <w:szCs w:val="28"/>
        </w:rPr>
        <w:t>Nội dun</w:t>
      </w:r>
      <w:r>
        <w:rPr>
          <w:sz w:val="28"/>
          <w:szCs w:val="28"/>
        </w:rPr>
        <w:t>g giáo dục địa phương cần đảm bả</w:t>
      </w:r>
      <w:r w:rsidRPr="00B658AE">
        <w:rPr>
          <w:sz w:val="28"/>
          <w:szCs w:val="28"/>
        </w:rPr>
        <w:t xml:space="preserve">o cụ thể hóa được mục </w:t>
      </w:r>
      <w:r>
        <w:rPr>
          <w:sz w:val="28"/>
          <w:szCs w:val="28"/>
        </w:rPr>
        <w:t>tiêu, chương trình GDPT 2018, đảm bả</w:t>
      </w:r>
      <w:r w:rsidRPr="00B658AE">
        <w:rPr>
          <w:sz w:val="28"/>
          <w:szCs w:val="28"/>
        </w:rPr>
        <w:t xml:space="preserve">o yêu cầu cần </w:t>
      </w:r>
      <w:r>
        <w:rPr>
          <w:sz w:val="28"/>
          <w:szCs w:val="28"/>
        </w:rPr>
        <w:t>đạt, đ</w:t>
      </w:r>
      <w:r w:rsidRPr="00B658AE">
        <w:rPr>
          <w:sz w:val="28"/>
          <w:szCs w:val="28"/>
        </w:rPr>
        <w:t>ược tích hợp trong hoạt động trải nghiệm v</w:t>
      </w:r>
      <w:r>
        <w:rPr>
          <w:sz w:val="28"/>
          <w:szCs w:val="28"/>
        </w:rPr>
        <w:t>à trong dạy học các môn học (Tiếng Việt, Đạo đức, Tự nhiên và Xã</w:t>
      </w:r>
      <w:r w:rsidRPr="00B658AE">
        <w:rPr>
          <w:sz w:val="28"/>
          <w:szCs w:val="28"/>
        </w:rPr>
        <w:t xml:space="preserve"> hội, Toán, Nghệ thuật,...).</w:t>
      </w:r>
    </w:p>
    <w:p w:rsidR="00A20D58" w:rsidRPr="00B658AE" w:rsidRDefault="00A20D58" w:rsidP="00273AB3">
      <w:pPr>
        <w:pStyle w:val="Vnbnnidung0"/>
        <w:spacing w:after="0" w:line="360" w:lineRule="auto"/>
        <w:ind w:firstLine="720"/>
        <w:jc w:val="both"/>
        <w:rPr>
          <w:sz w:val="28"/>
          <w:szCs w:val="28"/>
        </w:rPr>
      </w:pPr>
      <w:bookmarkStart w:id="28" w:name="bookmark86"/>
      <w:bookmarkEnd w:id="28"/>
      <w:r>
        <w:rPr>
          <w:sz w:val="28"/>
          <w:szCs w:val="28"/>
          <w:lang w:val="en-US"/>
        </w:rPr>
        <w:t xml:space="preserve">- </w:t>
      </w:r>
      <w:r>
        <w:rPr>
          <w:sz w:val="28"/>
          <w:szCs w:val="28"/>
        </w:rPr>
        <w:t>Nội dung giáo dục địa phương củ</w:t>
      </w:r>
      <w:r w:rsidRPr="00B658AE">
        <w:rPr>
          <w:sz w:val="28"/>
          <w:szCs w:val="28"/>
        </w:rPr>
        <w:t>a Thành phố Hồ Chí Minh được thiết kế theo hướng mở, linh hoạt. Giáo viên có thể điề</w:t>
      </w:r>
      <w:r>
        <w:rPr>
          <w:sz w:val="28"/>
          <w:szCs w:val="28"/>
        </w:rPr>
        <w:t>u chỉnh nội dung phù hợp với khả</w:t>
      </w:r>
      <w:r w:rsidRPr="00B658AE">
        <w:rPr>
          <w:sz w:val="28"/>
          <w:szCs w:val="28"/>
        </w:rPr>
        <w:t xml:space="preserve"> năng, các nhóm đối tượn</w:t>
      </w:r>
      <w:r>
        <w:rPr>
          <w:sz w:val="28"/>
          <w:szCs w:val="28"/>
        </w:rPr>
        <w:t>g học sinh, thực tiễn dạy học củ</w:t>
      </w:r>
      <w:r w:rsidRPr="00B658AE">
        <w:rPr>
          <w:sz w:val="28"/>
          <w:szCs w:val="28"/>
        </w:rPr>
        <w:t>a nhà trường.</w:t>
      </w:r>
    </w:p>
    <w:p w:rsidR="00A20D58" w:rsidRPr="0061188C" w:rsidRDefault="00A20D58" w:rsidP="00273AB3">
      <w:pPr>
        <w:pStyle w:val="Vnbnnidung0"/>
        <w:spacing w:after="0" w:line="360" w:lineRule="auto"/>
        <w:ind w:firstLine="720"/>
        <w:jc w:val="both"/>
        <w:rPr>
          <w:spacing w:val="-6"/>
          <w:sz w:val="28"/>
          <w:szCs w:val="28"/>
        </w:rPr>
      </w:pPr>
      <w:bookmarkStart w:id="29" w:name="bookmark87"/>
      <w:bookmarkEnd w:id="29"/>
      <w:r>
        <w:rPr>
          <w:sz w:val="28"/>
          <w:szCs w:val="28"/>
          <w:lang w:val="en-US"/>
        </w:rPr>
        <w:t xml:space="preserve">- </w:t>
      </w:r>
      <w:r w:rsidRPr="00B658AE">
        <w:rPr>
          <w:sz w:val="28"/>
          <w:szCs w:val="28"/>
        </w:rPr>
        <w:t>Sử dụng tư liệu chính xác, phù hợp, vận dụng được các phương pháp, hình thức tổ chức dạy học theo định hướng tích hợp, phát triển phầm chất và năng lực học si</w:t>
      </w:r>
      <w:r>
        <w:rPr>
          <w:sz w:val="28"/>
          <w:szCs w:val="28"/>
        </w:rPr>
        <w:t>nh để phát huy tính tích cực chủ động, sáng tạo</w:t>
      </w:r>
      <w:bookmarkStart w:id="30" w:name="bookmark88"/>
      <w:bookmarkEnd w:id="30"/>
      <w:r>
        <w:rPr>
          <w:sz w:val="28"/>
          <w:szCs w:val="28"/>
        </w:rPr>
        <w:t xml:space="preserve"> l</w:t>
      </w:r>
      <w:r w:rsidRPr="00B658AE">
        <w:rPr>
          <w:sz w:val="28"/>
          <w:szCs w:val="28"/>
        </w:rPr>
        <w:t>inh hoạt sử dụng nội</w:t>
      </w:r>
      <w:r>
        <w:rPr>
          <w:sz w:val="28"/>
          <w:szCs w:val="28"/>
        </w:rPr>
        <w:t xml:space="preserve"> dung trong tài liệu để lồng ghé</w:t>
      </w:r>
      <w:r w:rsidRPr="00B658AE">
        <w:rPr>
          <w:sz w:val="28"/>
          <w:szCs w:val="28"/>
        </w:rPr>
        <w:t>p và tích hợp trong hoạt động trải nghiệm (Sinh hoạt ch</w:t>
      </w:r>
      <w:r>
        <w:rPr>
          <w:sz w:val="28"/>
          <w:szCs w:val="28"/>
        </w:rPr>
        <w:t xml:space="preserve">ào cờ, sinh hoạt lớp, các hoạt động giáo dục và ngoại khóa) và các môn học </w:t>
      </w:r>
      <w:r w:rsidRPr="0061188C">
        <w:rPr>
          <w:spacing w:val="-6"/>
          <w:sz w:val="28"/>
          <w:szCs w:val="28"/>
        </w:rPr>
        <w:t>khác, có thể chủ động phân bố nội dung theo các mạch hoạt động của từng chủ đề.</w:t>
      </w:r>
      <w:bookmarkStart w:id="31" w:name="bookmark91"/>
      <w:bookmarkEnd w:id="31"/>
    </w:p>
    <w:p w:rsidR="00FA3BE5" w:rsidRPr="00B658AE" w:rsidRDefault="00426A8D" w:rsidP="00273AB3">
      <w:pPr>
        <w:pStyle w:val="Tiu10"/>
        <w:keepNext/>
        <w:keepLines/>
        <w:spacing w:after="0" w:line="360" w:lineRule="auto"/>
        <w:ind w:firstLine="720"/>
        <w:jc w:val="both"/>
        <w:rPr>
          <w:sz w:val="28"/>
          <w:szCs w:val="28"/>
        </w:rPr>
      </w:pPr>
      <w:bookmarkStart w:id="32" w:name="bookmark27"/>
      <w:bookmarkStart w:id="33" w:name="bookmark30"/>
      <w:bookmarkStart w:id="34" w:name="bookmark28"/>
      <w:bookmarkStart w:id="35" w:name="bookmark29"/>
      <w:bookmarkStart w:id="36" w:name="bookmark31"/>
      <w:bookmarkEnd w:id="32"/>
      <w:bookmarkEnd w:id="33"/>
      <w:r>
        <w:rPr>
          <w:sz w:val="28"/>
          <w:szCs w:val="28"/>
          <w:lang w:val="en-US"/>
        </w:rPr>
        <w:t xml:space="preserve">3. </w:t>
      </w:r>
      <w:r w:rsidR="005A0707">
        <w:rPr>
          <w:sz w:val="28"/>
          <w:szCs w:val="28"/>
        </w:rPr>
        <w:t>Phòng chống bạo lự</w:t>
      </w:r>
      <w:r w:rsidR="00B83A28" w:rsidRPr="00B658AE">
        <w:rPr>
          <w:sz w:val="28"/>
          <w:szCs w:val="28"/>
        </w:rPr>
        <w:t>c học đường</w:t>
      </w:r>
      <w:bookmarkEnd w:id="34"/>
      <w:bookmarkEnd w:id="35"/>
      <w:bookmarkEnd w:id="36"/>
    </w:p>
    <w:p w:rsidR="00FA3BE5" w:rsidRPr="00B658AE" w:rsidRDefault="00B83A28" w:rsidP="00273AB3">
      <w:pPr>
        <w:pStyle w:val="Vnbnnidung0"/>
        <w:spacing w:after="0" w:line="360" w:lineRule="auto"/>
        <w:ind w:firstLine="720"/>
        <w:jc w:val="both"/>
        <w:rPr>
          <w:sz w:val="28"/>
          <w:szCs w:val="28"/>
        </w:rPr>
      </w:pPr>
      <w:bookmarkStart w:id="37" w:name="bookmark32"/>
      <w:bookmarkEnd w:id="37"/>
      <w:r w:rsidRPr="00B658AE">
        <w:rPr>
          <w:sz w:val="28"/>
          <w:szCs w:val="28"/>
        </w:rPr>
        <w:t>Lồng ghép, tích hợp nội dung vào một số môn học và hoạt động giáo dục, trong các tiết giáo dục tập thể.</w:t>
      </w:r>
    </w:p>
    <w:p w:rsidR="00FA3BE5" w:rsidRPr="00B658AE" w:rsidRDefault="00426A8D" w:rsidP="00273AB3">
      <w:pPr>
        <w:pStyle w:val="Tiu10"/>
        <w:keepNext/>
        <w:keepLines/>
        <w:spacing w:after="0" w:line="360" w:lineRule="auto"/>
        <w:ind w:firstLine="720"/>
        <w:jc w:val="both"/>
        <w:rPr>
          <w:sz w:val="28"/>
          <w:szCs w:val="28"/>
        </w:rPr>
      </w:pPr>
      <w:bookmarkStart w:id="38" w:name="bookmark35"/>
      <w:bookmarkStart w:id="39" w:name="bookmark33"/>
      <w:bookmarkStart w:id="40" w:name="bookmark34"/>
      <w:bookmarkStart w:id="41" w:name="bookmark36"/>
      <w:bookmarkEnd w:id="38"/>
      <w:r>
        <w:rPr>
          <w:sz w:val="28"/>
          <w:szCs w:val="28"/>
          <w:lang w:val="en-US"/>
        </w:rPr>
        <w:t xml:space="preserve">4. </w:t>
      </w:r>
      <w:r w:rsidR="005A0707">
        <w:rPr>
          <w:sz w:val="28"/>
          <w:szCs w:val="28"/>
        </w:rPr>
        <w:t>Tư tưở</w:t>
      </w:r>
      <w:r w:rsidR="00B83A28" w:rsidRPr="00B658AE">
        <w:rPr>
          <w:sz w:val="28"/>
          <w:szCs w:val="28"/>
        </w:rPr>
        <w:t>ng, đạo đức, phong cách Hồ Chí Minh</w:t>
      </w:r>
      <w:bookmarkEnd w:id="39"/>
      <w:bookmarkEnd w:id="40"/>
      <w:bookmarkEnd w:id="41"/>
    </w:p>
    <w:p w:rsidR="00FA3BE5" w:rsidRPr="00B658AE" w:rsidRDefault="00B83A28" w:rsidP="00273AB3">
      <w:pPr>
        <w:pStyle w:val="Vnbnnidung0"/>
        <w:spacing w:after="0" w:line="360" w:lineRule="auto"/>
        <w:ind w:firstLine="720"/>
        <w:jc w:val="both"/>
        <w:rPr>
          <w:sz w:val="28"/>
          <w:szCs w:val="28"/>
        </w:rPr>
      </w:pPr>
      <w:bookmarkStart w:id="42" w:name="bookmark37"/>
      <w:bookmarkEnd w:id="42"/>
      <w:r w:rsidRPr="00B658AE">
        <w:rPr>
          <w:sz w:val="28"/>
          <w:szCs w:val="28"/>
        </w:rPr>
        <w:t xml:space="preserve">Lồng ghép trong giảng dạy các môn học và tổ chức các hoạt động giáo dục </w:t>
      </w:r>
      <w:r w:rsidRPr="00B658AE">
        <w:rPr>
          <w:sz w:val="28"/>
          <w:szCs w:val="28"/>
        </w:rPr>
        <w:lastRenderedPageBreak/>
        <w:t>ngoài giờ lên lớp, hoạt động Đội “Kế hoạch 178/KH-BGDĐT ngày 16/3/2017 của Bộ Giáo dục và Đào tạo”.</w:t>
      </w:r>
    </w:p>
    <w:p w:rsidR="00FA3BE5" w:rsidRPr="00B658AE" w:rsidRDefault="00426A8D" w:rsidP="00273AB3">
      <w:pPr>
        <w:pStyle w:val="Tiu10"/>
        <w:keepNext/>
        <w:keepLines/>
        <w:spacing w:after="0" w:line="360" w:lineRule="auto"/>
        <w:ind w:firstLine="720"/>
        <w:jc w:val="both"/>
        <w:rPr>
          <w:sz w:val="28"/>
          <w:szCs w:val="28"/>
        </w:rPr>
      </w:pPr>
      <w:bookmarkStart w:id="43" w:name="bookmark40"/>
      <w:bookmarkStart w:id="44" w:name="bookmark38"/>
      <w:bookmarkStart w:id="45" w:name="bookmark39"/>
      <w:bookmarkStart w:id="46" w:name="bookmark41"/>
      <w:bookmarkEnd w:id="43"/>
      <w:r>
        <w:rPr>
          <w:sz w:val="28"/>
          <w:szCs w:val="28"/>
          <w:lang w:val="en-US"/>
        </w:rPr>
        <w:t xml:space="preserve">5. </w:t>
      </w:r>
      <w:r w:rsidR="00B83A28" w:rsidRPr="00B658AE">
        <w:rPr>
          <w:sz w:val="28"/>
          <w:szCs w:val="28"/>
        </w:rPr>
        <w:t>Văn hóa giao thông - An toàn giao thông</w:t>
      </w:r>
      <w:bookmarkEnd w:id="44"/>
      <w:bookmarkEnd w:id="45"/>
      <w:bookmarkEnd w:id="46"/>
    </w:p>
    <w:p w:rsidR="00FA3BE5" w:rsidRPr="00B658AE" w:rsidRDefault="00426A8D" w:rsidP="00273AB3">
      <w:pPr>
        <w:pStyle w:val="Vnbnnidung0"/>
        <w:spacing w:after="0" w:line="360" w:lineRule="auto"/>
        <w:ind w:firstLine="720"/>
        <w:jc w:val="both"/>
        <w:rPr>
          <w:sz w:val="28"/>
          <w:szCs w:val="28"/>
        </w:rPr>
      </w:pPr>
      <w:bookmarkStart w:id="47" w:name="bookmark42"/>
      <w:bookmarkEnd w:id="47"/>
      <w:r>
        <w:rPr>
          <w:sz w:val="28"/>
          <w:szCs w:val="28"/>
          <w:lang w:val="en-US"/>
        </w:rPr>
        <w:t xml:space="preserve">- </w:t>
      </w:r>
      <w:r w:rsidR="00B83A28" w:rsidRPr="00B658AE">
        <w:rPr>
          <w:sz w:val="28"/>
          <w:szCs w:val="28"/>
        </w:rPr>
        <w:t>Lồng ghép trong các môn học, tiết giáo dục tập thể của giáo viên chủ nhiệm và các hoạt động ngoài giờ lên lớp.</w:t>
      </w:r>
    </w:p>
    <w:p w:rsidR="00FA3BE5" w:rsidRPr="0061188C" w:rsidRDefault="00426A8D" w:rsidP="00273AB3">
      <w:pPr>
        <w:pStyle w:val="Vnbnnidung0"/>
        <w:spacing w:after="0" w:line="360" w:lineRule="auto"/>
        <w:ind w:firstLine="720"/>
        <w:jc w:val="both"/>
        <w:rPr>
          <w:spacing w:val="-6"/>
          <w:sz w:val="28"/>
          <w:szCs w:val="28"/>
        </w:rPr>
      </w:pPr>
      <w:bookmarkStart w:id="48" w:name="bookmark43"/>
      <w:bookmarkEnd w:id="48"/>
      <w:r w:rsidRPr="0061188C">
        <w:rPr>
          <w:spacing w:val="-6"/>
          <w:sz w:val="28"/>
          <w:szCs w:val="28"/>
          <w:lang w:val="en-US"/>
        </w:rPr>
        <w:t xml:space="preserve">- </w:t>
      </w:r>
      <w:r w:rsidR="00B83A28" w:rsidRPr="0061188C">
        <w:rPr>
          <w:spacing w:val="-6"/>
          <w:sz w:val="28"/>
          <w:szCs w:val="28"/>
        </w:rPr>
        <w:t>Tổng phụ trách giáo dục trong các hoạt động ngoại khóa và sinh hoạt đầu tuần.</w:t>
      </w:r>
    </w:p>
    <w:p w:rsidR="004650FF" w:rsidRPr="004650FF" w:rsidRDefault="004650FF" w:rsidP="00273AB3">
      <w:pPr>
        <w:widowControl/>
        <w:spacing w:line="360" w:lineRule="auto"/>
        <w:ind w:firstLine="720"/>
        <w:jc w:val="both"/>
        <w:rPr>
          <w:rFonts w:ascii="Times New Roman" w:eastAsiaTheme="minorHAnsi" w:hAnsi="Times New Roman" w:cs="Times New Roman"/>
          <w:color w:val="auto"/>
          <w:spacing w:val="8"/>
          <w:sz w:val="28"/>
          <w:szCs w:val="28"/>
          <w:lang w:val="en-US" w:eastAsia="en-US" w:bidi="ar-SA"/>
        </w:rPr>
      </w:pPr>
      <w:r w:rsidRPr="004650FF">
        <w:rPr>
          <w:rFonts w:ascii="Times New Roman" w:eastAsiaTheme="minorHAnsi" w:hAnsi="Times New Roman" w:cs="Times New Roman"/>
          <w:color w:val="auto"/>
          <w:spacing w:val="8"/>
          <w:sz w:val="28"/>
          <w:szCs w:val="28"/>
          <w:lang w:val="en-US" w:eastAsia="en-US" w:bidi="ar-SA"/>
        </w:rPr>
        <w:t>- Bổ sung nội dung giáo dục “An toàn giao thông cho nụ cười trẻ thơ” vào kế hoạch các hoạt động giáo dục của nhà trường năm họ</w:t>
      </w:r>
      <w:r>
        <w:rPr>
          <w:rFonts w:ascii="Times New Roman" w:eastAsiaTheme="minorHAnsi" w:hAnsi="Times New Roman" w:cs="Times New Roman"/>
          <w:color w:val="auto"/>
          <w:spacing w:val="8"/>
          <w:sz w:val="28"/>
          <w:szCs w:val="28"/>
          <w:lang w:val="en-US" w:eastAsia="en-US" w:bidi="ar-SA"/>
        </w:rPr>
        <w:t>c 2024-2025</w:t>
      </w:r>
      <w:r w:rsidRPr="004650FF">
        <w:rPr>
          <w:rFonts w:ascii="Times New Roman" w:eastAsiaTheme="minorHAnsi" w:hAnsi="Times New Roman" w:cs="Times New Roman"/>
          <w:color w:val="auto"/>
          <w:spacing w:val="8"/>
          <w:sz w:val="28"/>
          <w:szCs w:val="28"/>
          <w:lang w:val="en-US" w:eastAsia="en-US" w:bidi="ar-SA"/>
        </w:rPr>
        <w:t>.</w:t>
      </w:r>
    </w:p>
    <w:p w:rsidR="004650FF" w:rsidRPr="004650FF" w:rsidRDefault="004650FF" w:rsidP="00273AB3">
      <w:pPr>
        <w:widowControl/>
        <w:spacing w:line="360" w:lineRule="auto"/>
        <w:ind w:firstLine="720"/>
        <w:jc w:val="both"/>
        <w:rPr>
          <w:rFonts w:ascii="Times New Roman" w:eastAsiaTheme="minorHAnsi" w:hAnsi="Times New Roman" w:cs="Times New Roman"/>
          <w:color w:val="auto"/>
          <w:spacing w:val="8"/>
          <w:sz w:val="28"/>
          <w:szCs w:val="28"/>
          <w:lang w:val="en-US" w:eastAsia="en-US" w:bidi="ar-SA"/>
        </w:rPr>
      </w:pPr>
      <w:r w:rsidRPr="004650FF">
        <w:rPr>
          <w:rFonts w:ascii="Times New Roman" w:eastAsiaTheme="minorHAnsi" w:hAnsi="Times New Roman" w:cs="Times New Roman"/>
          <w:color w:val="auto"/>
          <w:spacing w:val="8"/>
          <w:sz w:val="28"/>
          <w:szCs w:val="28"/>
          <w:lang w:val="en-US" w:eastAsia="en-US" w:bidi="ar-SA"/>
        </w:rPr>
        <w:t>- Thực hiện giáo dục An toàn giao t</w:t>
      </w:r>
      <w:bookmarkStart w:id="49" w:name="_GoBack"/>
      <w:bookmarkEnd w:id="49"/>
      <w:r w:rsidRPr="004650FF">
        <w:rPr>
          <w:rFonts w:ascii="Times New Roman" w:eastAsiaTheme="minorHAnsi" w:hAnsi="Times New Roman" w:cs="Times New Roman"/>
          <w:color w:val="auto"/>
          <w:spacing w:val="8"/>
          <w:sz w:val="28"/>
          <w:szCs w:val="28"/>
          <w:lang w:val="en-US" w:eastAsia="en-US" w:bidi="ar-SA"/>
        </w:rPr>
        <w:t>hông theo bộ tài liệu “An toàn giao thông cho nụ cười trẻ thơ” trên quan điểm nghiên túc, thiết thực, hiệu quả, phù hợp với điều kiện của nhà trường.</w:t>
      </w:r>
    </w:p>
    <w:p w:rsidR="004650FF" w:rsidRPr="004650FF" w:rsidRDefault="004650FF" w:rsidP="00273AB3">
      <w:pPr>
        <w:widowControl/>
        <w:spacing w:line="360" w:lineRule="auto"/>
        <w:ind w:firstLine="720"/>
        <w:jc w:val="both"/>
        <w:rPr>
          <w:rFonts w:ascii="Times New Roman" w:eastAsiaTheme="minorHAnsi" w:hAnsi="Times New Roman" w:cs="Times New Roman"/>
          <w:color w:val="auto"/>
          <w:spacing w:val="8"/>
          <w:sz w:val="28"/>
          <w:szCs w:val="28"/>
          <w:lang w:val="en-US" w:eastAsia="en-US" w:bidi="ar-SA"/>
        </w:rPr>
      </w:pPr>
      <w:r w:rsidRPr="004650FF">
        <w:rPr>
          <w:rFonts w:ascii="Times New Roman" w:eastAsiaTheme="minorHAnsi" w:hAnsi="Times New Roman" w:cs="Times New Roman"/>
          <w:color w:val="auto"/>
          <w:spacing w:val="8"/>
          <w:sz w:val="28"/>
          <w:szCs w:val="28"/>
          <w:lang w:val="en-US" w:eastAsia="en-US" w:bidi="ar-SA"/>
        </w:rPr>
        <w:t>- Tổ chức cho giáo viên và học sinh trong trường giao lưu tiết dạy/kiến thức, kĩ năng với nội dung và hình thức như sau:</w:t>
      </w:r>
    </w:p>
    <w:p w:rsidR="004650FF" w:rsidRPr="004650FF" w:rsidRDefault="004650FF" w:rsidP="00273AB3">
      <w:pPr>
        <w:widowControl/>
        <w:spacing w:line="360" w:lineRule="auto"/>
        <w:ind w:firstLine="720"/>
        <w:jc w:val="both"/>
        <w:rPr>
          <w:rFonts w:ascii="Times New Roman" w:eastAsiaTheme="minorHAnsi" w:hAnsi="Times New Roman" w:cs="Times New Roman"/>
          <w:color w:val="auto"/>
          <w:spacing w:val="8"/>
          <w:sz w:val="28"/>
          <w:szCs w:val="28"/>
          <w:lang w:val="en-US" w:eastAsia="en-US" w:bidi="ar-SA"/>
        </w:rPr>
      </w:pPr>
      <w:r w:rsidRPr="004650FF">
        <w:rPr>
          <w:rFonts w:ascii="Times New Roman" w:eastAsiaTheme="minorHAnsi" w:hAnsi="Times New Roman" w:cs="Times New Roman"/>
          <w:color w:val="auto"/>
          <w:spacing w:val="8"/>
          <w:sz w:val="28"/>
          <w:szCs w:val="28"/>
          <w:lang w:val="en-US" w:eastAsia="en-US" w:bidi="ar-SA"/>
        </w:rPr>
        <w:t>+ Giáo viên: Trắc nghiệm về kiến thức ATGT, luật giao thông đường bộ và bài viết tự luận; Thực hành đổi mới phương pháp giảng dạy tài liệu ATGT nụ cười trẻ thơ (tiết dạy khoảng 30-35 phút).</w:t>
      </w:r>
    </w:p>
    <w:p w:rsidR="004650FF" w:rsidRPr="004650FF" w:rsidRDefault="004650FF" w:rsidP="00273AB3">
      <w:pPr>
        <w:widowControl/>
        <w:spacing w:line="360" w:lineRule="auto"/>
        <w:ind w:firstLine="720"/>
        <w:jc w:val="both"/>
        <w:rPr>
          <w:rFonts w:ascii="Times New Roman" w:eastAsiaTheme="minorHAnsi" w:hAnsi="Times New Roman" w:cs="Times New Roman"/>
          <w:color w:val="auto"/>
          <w:spacing w:val="8"/>
          <w:sz w:val="28"/>
          <w:szCs w:val="28"/>
          <w:lang w:val="en-US" w:eastAsia="en-US" w:bidi="ar-SA"/>
        </w:rPr>
      </w:pPr>
      <w:r w:rsidRPr="004650FF">
        <w:rPr>
          <w:rFonts w:ascii="Times New Roman" w:eastAsiaTheme="minorHAnsi" w:hAnsi="Times New Roman" w:cs="Times New Roman"/>
          <w:color w:val="auto"/>
          <w:spacing w:val="8"/>
          <w:sz w:val="28"/>
          <w:szCs w:val="28"/>
          <w:lang w:val="en-US" w:eastAsia="en-US" w:bidi="ar-SA"/>
        </w:rPr>
        <w:t>+ Học sinh khối 4, 5: Trắc nghiệm về kiến thức ATGT, luật giao thông và bài viết tự luận.</w:t>
      </w:r>
    </w:p>
    <w:p w:rsidR="00FA3BE5" w:rsidRPr="00B658AE" w:rsidRDefault="00426A8D" w:rsidP="00273AB3">
      <w:pPr>
        <w:pStyle w:val="Tiu10"/>
        <w:keepNext/>
        <w:keepLines/>
        <w:spacing w:after="0" w:line="360" w:lineRule="auto"/>
        <w:ind w:firstLine="720"/>
        <w:jc w:val="both"/>
        <w:rPr>
          <w:sz w:val="28"/>
          <w:szCs w:val="28"/>
        </w:rPr>
      </w:pPr>
      <w:bookmarkStart w:id="50" w:name="bookmark46"/>
      <w:bookmarkStart w:id="51" w:name="bookmark44"/>
      <w:bookmarkStart w:id="52" w:name="bookmark45"/>
      <w:bookmarkStart w:id="53" w:name="bookmark47"/>
      <w:bookmarkEnd w:id="50"/>
      <w:r>
        <w:rPr>
          <w:sz w:val="28"/>
          <w:szCs w:val="28"/>
          <w:lang w:val="en-US"/>
        </w:rPr>
        <w:t xml:space="preserve">6. </w:t>
      </w:r>
      <w:r w:rsidR="00B83A28" w:rsidRPr="00B658AE">
        <w:rPr>
          <w:sz w:val="28"/>
          <w:szCs w:val="28"/>
        </w:rPr>
        <w:t>Quốc phòng - An ninh</w:t>
      </w:r>
      <w:bookmarkEnd w:id="51"/>
      <w:bookmarkEnd w:id="52"/>
      <w:bookmarkEnd w:id="53"/>
    </w:p>
    <w:p w:rsidR="00FA3BE5" w:rsidRDefault="00B83A28" w:rsidP="00273AB3">
      <w:pPr>
        <w:pStyle w:val="Vnbnnidung0"/>
        <w:spacing w:after="0" w:line="360" w:lineRule="auto"/>
        <w:ind w:firstLine="567"/>
        <w:jc w:val="both"/>
        <w:rPr>
          <w:sz w:val="28"/>
          <w:szCs w:val="28"/>
        </w:rPr>
      </w:pPr>
      <w:bookmarkStart w:id="54" w:name="bookmark48"/>
      <w:bookmarkEnd w:id="54"/>
      <w:r w:rsidRPr="00B658AE">
        <w:rPr>
          <w:sz w:val="28"/>
          <w:szCs w:val="28"/>
        </w:rPr>
        <w:t>Lồng ghép thông qua nội dung các bà</w:t>
      </w:r>
      <w:r w:rsidR="009F56FC">
        <w:rPr>
          <w:sz w:val="28"/>
          <w:szCs w:val="28"/>
        </w:rPr>
        <w:t xml:space="preserve">i trong các môn học Tiếng Việt, </w:t>
      </w:r>
      <w:r w:rsidRPr="00B658AE">
        <w:rPr>
          <w:sz w:val="28"/>
          <w:szCs w:val="28"/>
        </w:rPr>
        <w:t xml:space="preserve">Tự nhiên và Xã hội, Đạo đức, Lịch sử và Địa lý (theo thông tư 01/2017/TT-BGDĐT ngày 13 tháng 01 năm 2017 của Bộ </w:t>
      </w:r>
      <w:r w:rsidR="00426A8D">
        <w:rPr>
          <w:sz w:val="28"/>
          <w:szCs w:val="28"/>
        </w:rPr>
        <w:t>Giáo dục và Đào tạo về “Hướng dẫ</w:t>
      </w:r>
      <w:r w:rsidRPr="00B658AE">
        <w:rPr>
          <w:sz w:val="28"/>
          <w:szCs w:val="28"/>
        </w:rPr>
        <w:t>n giáo dục quốc phòng và an ninh trong trường tiểu học, trung học cơ sở”).</w:t>
      </w:r>
    </w:p>
    <w:p w:rsidR="00B646C9" w:rsidRPr="00B646C9" w:rsidRDefault="00B646C9" w:rsidP="00273AB3">
      <w:pPr>
        <w:widowControl/>
        <w:spacing w:line="360" w:lineRule="auto"/>
        <w:ind w:firstLine="720"/>
        <w:jc w:val="both"/>
        <w:rPr>
          <w:rFonts w:ascii="Times New Roman" w:eastAsiaTheme="minorHAnsi" w:hAnsi="Times New Roman" w:cs="Times New Roman"/>
          <w:color w:val="auto"/>
          <w:sz w:val="28"/>
          <w:szCs w:val="28"/>
          <w:lang w:val="en-US" w:eastAsia="en-US" w:bidi="ar-SA"/>
        </w:rPr>
      </w:pPr>
      <w:r w:rsidRPr="00B646C9">
        <w:rPr>
          <w:rFonts w:ascii="Times New Roman" w:eastAsiaTheme="minorHAnsi" w:hAnsi="Times New Roman" w:cs="Times New Roman"/>
          <w:color w:val="auto"/>
          <w:sz w:val="28"/>
          <w:szCs w:val="28"/>
          <w:lang w:val="en-US" w:eastAsia="en-US" w:bidi="ar-SA"/>
        </w:rPr>
        <w:t>Đối với lớp 5 tiếp tục thực hiện dạy học lồng ghép Giáo dục quốc phòng và an ninh theo Thông tư 01/2017/TT-BGDĐT nghày 13 tháng 01 năm 2017 của Bộ trưởng Bộ giáo dục và Đào tạo.</w:t>
      </w:r>
    </w:p>
    <w:p w:rsidR="00B646C9" w:rsidRPr="00B646C9" w:rsidRDefault="00B646C9" w:rsidP="00273AB3">
      <w:pPr>
        <w:widowControl/>
        <w:spacing w:line="360" w:lineRule="auto"/>
        <w:ind w:firstLine="720"/>
        <w:jc w:val="both"/>
        <w:rPr>
          <w:rFonts w:ascii="Times New Roman" w:eastAsiaTheme="minorHAnsi" w:hAnsi="Times New Roman" w:cs="Times New Roman"/>
          <w:color w:val="auto"/>
          <w:sz w:val="28"/>
          <w:szCs w:val="28"/>
          <w:lang w:val="en-US" w:eastAsia="en-US" w:bidi="ar-SA"/>
        </w:rPr>
      </w:pPr>
      <w:r w:rsidRPr="00B646C9">
        <w:rPr>
          <w:rFonts w:ascii="Times New Roman" w:eastAsiaTheme="minorHAnsi" w:hAnsi="Times New Roman" w:cs="Times New Roman"/>
          <w:color w:val="auto"/>
          <w:sz w:val="28"/>
          <w:szCs w:val="28"/>
          <w:lang w:val="en-US" w:eastAsia="en-US" w:bidi="ar-SA"/>
        </w:rPr>
        <w:t>Đối với lớp 1, 2, 3, 4 khối Tiểu học theo Chương trình Giáo dục phổ thông 2018 thực hiện dạy học lồng ghép tập trung các chủ đề: giáo dục tinh thần yêu nước, truyền thống lịch sử của dân tộc Việt Nam trong dựng nước và giữ nước; tình yêu quê hương, yêu hoà bình, yêu Tổ quốc Việt Nam xã hội chủ nghĩa.</w:t>
      </w:r>
    </w:p>
    <w:p w:rsidR="00FA3BE5" w:rsidRPr="00B658AE" w:rsidRDefault="00426A8D" w:rsidP="00273AB3">
      <w:pPr>
        <w:pStyle w:val="Tiu10"/>
        <w:keepNext/>
        <w:keepLines/>
        <w:spacing w:after="0" w:line="360" w:lineRule="auto"/>
        <w:ind w:firstLine="720"/>
        <w:jc w:val="both"/>
        <w:rPr>
          <w:sz w:val="28"/>
          <w:szCs w:val="28"/>
        </w:rPr>
      </w:pPr>
      <w:bookmarkStart w:id="55" w:name="bookmark51"/>
      <w:bookmarkStart w:id="56" w:name="bookmark49"/>
      <w:bookmarkStart w:id="57" w:name="bookmark50"/>
      <w:bookmarkStart w:id="58" w:name="bookmark52"/>
      <w:bookmarkEnd w:id="55"/>
      <w:r>
        <w:rPr>
          <w:sz w:val="28"/>
          <w:szCs w:val="28"/>
          <w:lang w:val="en-US"/>
        </w:rPr>
        <w:lastRenderedPageBreak/>
        <w:t xml:space="preserve">7. </w:t>
      </w:r>
      <w:r w:rsidR="00B83A28" w:rsidRPr="00B658AE">
        <w:rPr>
          <w:sz w:val="28"/>
          <w:szCs w:val="28"/>
        </w:rPr>
        <w:t>Giáo dục môi trường</w:t>
      </w:r>
      <w:bookmarkEnd w:id="56"/>
      <w:bookmarkEnd w:id="57"/>
      <w:bookmarkEnd w:id="58"/>
    </w:p>
    <w:p w:rsidR="00FA3BE5" w:rsidRPr="00B658AE" w:rsidRDefault="00426A8D" w:rsidP="00273AB3">
      <w:pPr>
        <w:pStyle w:val="Vnbnnidung0"/>
        <w:spacing w:after="0" w:line="360" w:lineRule="auto"/>
        <w:ind w:firstLine="0"/>
        <w:jc w:val="both"/>
        <w:rPr>
          <w:sz w:val="28"/>
          <w:szCs w:val="28"/>
        </w:rPr>
      </w:pPr>
      <w:bookmarkStart w:id="59" w:name="bookmark53"/>
      <w:bookmarkEnd w:id="59"/>
      <w:r>
        <w:rPr>
          <w:sz w:val="28"/>
          <w:szCs w:val="28"/>
        </w:rPr>
        <w:tab/>
      </w:r>
      <w:r w:rsidR="00CB5DC2">
        <w:rPr>
          <w:sz w:val="28"/>
          <w:szCs w:val="28"/>
          <w:lang w:val="en-US"/>
        </w:rPr>
        <w:t xml:space="preserve">- </w:t>
      </w:r>
      <w:r w:rsidR="00B83A28" w:rsidRPr="00B658AE">
        <w:rPr>
          <w:sz w:val="28"/>
          <w:szCs w:val="28"/>
        </w:rPr>
        <w:t>Thực hiện chỉ thị 19-CT/TU ngày 19/10/20</w:t>
      </w:r>
      <w:r>
        <w:rPr>
          <w:sz w:val="28"/>
          <w:szCs w:val="28"/>
        </w:rPr>
        <w:t>18 của Ban Thường vụ Thành ủy về</w:t>
      </w:r>
      <w:r w:rsidR="00B83A28" w:rsidRPr="00B658AE">
        <w:rPr>
          <w:sz w:val="28"/>
          <w:szCs w:val="28"/>
        </w:rPr>
        <w:t xml:space="preserve"> thực </w:t>
      </w:r>
      <w:r>
        <w:rPr>
          <w:sz w:val="28"/>
          <w:szCs w:val="28"/>
        </w:rPr>
        <w:t>hiện cuộc vận đ</w:t>
      </w:r>
      <w:r w:rsidR="00B83A28" w:rsidRPr="00B658AE">
        <w:rPr>
          <w:sz w:val="28"/>
          <w:szCs w:val="28"/>
        </w:rPr>
        <w:t>ộng “Người dâ</w:t>
      </w:r>
      <w:r w:rsidR="005A0707">
        <w:rPr>
          <w:sz w:val="28"/>
          <w:szCs w:val="28"/>
        </w:rPr>
        <w:t>n Thành phố Hồ Chí Minh không xã</w:t>
      </w:r>
      <w:r w:rsidR="00B83A28" w:rsidRPr="00B658AE">
        <w:rPr>
          <w:sz w:val="28"/>
          <w:szCs w:val="28"/>
        </w:rPr>
        <w:t xml:space="preserve"> rác ra đường và kê</w:t>
      </w:r>
      <w:r w:rsidR="005A0707">
        <w:rPr>
          <w:sz w:val="28"/>
          <w:szCs w:val="28"/>
        </w:rPr>
        <w:t>nh rạch vì Thành phố sạch và giã</w:t>
      </w:r>
      <w:r w:rsidR="00B83A28" w:rsidRPr="00B658AE">
        <w:rPr>
          <w:sz w:val="28"/>
          <w:szCs w:val="28"/>
        </w:rPr>
        <w:t>m ngập nước”: Giáo viên lồng ghép giáo dục bảo vệ môi trường v</w:t>
      </w:r>
      <w:r w:rsidR="00CB5DC2">
        <w:rPr>
          <w:sz w:val="28"/>
          <w:szCs w:val="28"/>
        </w:rPr>
        <w:t>ào trong các bài học, các hoạt đ</w:t>
      </w:r>
      <w:r w:rsidR="00B83A28" w:rsidRPr="00B658AE">
        <w:rPr>
          <w:sz w:val="28"/>
          <w:szCs w:val="28"/>
        </w:rPr>
        <w:t>ộ</w:t>
      </w:r>
      <w:r w:rsidR="00CB5DC2">
        <w:rPr>
          <w:sz w:val="28"/>
          <w:szCs w:val="28"/>
        </w:rPr>
        <w:t>ng thực tiễn, sinh hoạt chuyên đ</w:t>
      </w:r>
      <w:r w:rsidR="00B83A28" w:rsidRPr="00B658AE">
        <w:rPr>
          <w:sz w:val="28"/>
          <w:szCs w:val="28"/>
        </w:rPr>
        <w:t>ề, ngoại khóa tạo thói quen và ý thức cho học sinh.</w:t>
      </w:r>
    </w:p>
    <w:p w:rsidR="00FA3BE5" w:rsidRPr="00FA32C0" w:rsidRDefault="00CB5DC2" w:rsidP="00273AB3">
      <w:pPr>
        <w:pStyle w:val="Vnbnnidung0"/>
        <w:spacing w:after="0" w:line="360" w:lineRule="auto"/>
        <w:ind w:firstLine="720"/>
        <w:jc w:val="both"/>
        <w:rPr>
          <w:sz w:val="28"/>
          <w:szCs w:val="28"/>
          <w:lang w:val="en-US"/>
        </w:rPr>
        <w:sectPr w:rsidR="00FA3BE5" w:rsidRPr="00FA32C0" w:rsidSect="009F56FC">
          <w:headerReference w:type="even" r:id="rId7"/>
          <w:headerReference w:type="default" r:id="rId8"/>
          <w:footerReference w:type="even" r:id="rId9"/>
          <w:footerReference w:type="default" r:id="rId10"/>
          <w:footerReference w:type="first" r:id="rId11"/>
          <w:pgSz w:w="11900" w:h="16840"/>
          <w:pgMar w:top="1134" w:right="1134" w:bottom="1134" w:left="1701" w:header="0" w:footer="6" w:gutter="0"/>
          <w:pgNumType w:start="1"/>
          <w:cols w:space="720"/>
          <w:noEndnote/>
          <w:titlePg/>
          <w:docGrid w:linePitch="360"/>
        </w:sectPr>
      </w:pPr>
      <w:bookmarkStart w:id="60" w:name="bookmark54"/>
      <w:bookmarkEnd w:id="60"/>
      <w:r>
        <w:rPr>
          <w:sz w:val="28"/>
          <w:szCs w:val="28"/>
          <w:lang w:val="en-US"/>
        </w:rPr>
        <w:t xml:space="preserve">- </w:t>
      </w:r>
      <w:r w:rsidR="00B83A28" w:rsidRPr="00B658AE">
        <w:rPr>
          <w:sz w:val="28"/>
          <w:szCs w:val="28"/>
        </w:rPr>
        <w:t xml:space="preserve">Tổng phụ trách thường xuyên </w:t>
      </w:r>
      <w:r w:rsidR="005A0707">
        <w:rPr>
          <w:sz w:val="28"/>
          <w:szCs w:val="28"/>
        </w:rPr>
        <w:t>sinh hoạ</w:t>
      </w:r>
      <w:r>
        <w:rPr>
          <w:sz w:val="28"/>
          <w:szCs w:val="28"/>
        </w:rPr>
        <w:t>t ý nghĩa việc không xã rác ra đ</w:t>
      </w:r>
      <w:r w:rsidR="00B83A28" w:rsidRPr="00B658AE">
        <w:rPr>
          <w:sz w:val="28"/>
          <w:szCs w:val="28"/>
        </w:rPr>
        <w:t>ường và kênh rạch giúp học</w:t>
      </w:r>
      <w:r>
        <w:rPr>
          <w:sz w:val="28"/>
          <w:szCs w:val="28"/>
        </w:rPr>
        <w:t xml:space="preserve"> sinh ý thức được trách nhiệm củ</w:t>
      </w:r>
      <w:r w:rsidR="00FA32C0">
        <w:rPr>
          <w:sz w:val="28"/>
          <w:szCs w:val="28"/>
        </w:rPr>
        <w:t>a bản thân</w:t>
      </w:r>
      <w:r w:rsidR="00FA32C0">
        <w:rPr>
          <w:sz w:val="28"/>
          <w:szCs w:val="28"/>
          <w:lang w:val="en-US"/>
        </w:rPr>
        <w:t>.</w:t>
      </w:r>
    </w:p>
    <w:p w:rsidR="00FA3BE5" w:rsidRPr="00B658AE" w:rsidRDefault="00FA32C0" w:rsidP="00273AB3">
      <w:pPr>
        <w:pStyle w:val="Vnbnnidung0"/>
        <w:spacing w:after="0" w:line="360" w:lineRule="auto"/>
        <w:ind w:left="-284" w:firstLine="0"/>
        <w:jc w:val="both"/>
        <w:rPr>
          <w:sz w:val="28"/>
          <w:szCs w:val="28"/>
        </w:rPr>
      </w:pPr>
      <w:bookmarkStart w:id="61" w:name="bookmark55"/>
      <w:bookmarkEnd w:id="61"/>
      <w:r>
        <w:rPr>
          <w:sz w:val="28"/>
          <w:szCs w:val="28"/>
          <w:lang w:val="en-US"/>
        </w:rPr>
        <w:lastRenderedPageBreak/>
        <w:t xml:space="preserve">           - </w:t>
      </w:r>
      <w:r w:rsidR="00B83A28" w:rsidRPr="00B658AE">
        <w:rPr>
          <w:sz w:val="28"/>
          <w:szCs w:val="28"/>
        </w:rPr>
        <w:t>G</w:t>
      </w:r>
      <w:r>
        <w:rPr>
          <w:sz w:val="28"/>
          <w:szCs w:val="28"/>
        </w:rPr>
        <w:t>iáo viên hướng dẫn và</w:t>
      </w:r>
      <w:r w:rsidR="00B83A28" w:rsidRPr="00B658AE">
        <w:rPr>
          <w:sz w:val="28"/>
          <w:szCs w:val="28"/>
        </w:rPr>
        <w:t xml:space="preserve"> nhắc nhở học sinh về việc nhặt rác, bỏ rác đúng nơi qui đị</w:t>
      </w:r>
      <w:r>
        <w:rPr>
          <w:sz w:val="28"/>
          <w:szCs w:val="28"/>
        </w:rPr>
        <w:t>nh, thu gom và phân loại rác thải rắ</w:t>
      </w:r>
      <w:r w:rsidR="00B83A28" w:rsidRPr="00B658AE">
        <w:rPr>
          <w:sz w:val="28"/>
          <w:szCs w:val="28"/>
        </w:rPr>
        <w:t xml:space="preserve">n tại nguồn; hạn chế sử dụng </w:t>
      </w:r>
      <w:r>
        <w:rPr>
          <w:sz w:val="28"/>
          <w:szCs w:val="28"/>
        </w:rPr>
        <w:t>sản phẩm bằ</w:t>
      </w:r>
      <w:r w:rsidR="005A0707">
        <w:rPr>
          <w:sz w:val="28"/>
          <w:szCs w:val="28"/>
        </w:rPr>
        <w:t>ng nhựa, đồ dùng một lần, đảm bảo vệ sinh và an toàn trườ</w:t>
      </w:r>
      <w:r w:rsidR="00B83A28" w:rsidRPr="00B658AE">
        <w:rPr>
          <w:sz w:val="28"/>
          <w:szCs w:val="28"/>
        </w:rPr>
        <w:t>ng học.</w:t>
      </w:r>
    </w:p>
    <w:p w:rsidR="00FA3BE5" w:rsidRPr="00B658AE" w:rsidRDefault="00FA32C0" w:rsidP="00273AB3">
      <w:pPr>
        <w:pStyle w:val="Tiu10"/>
        <w:keepNext/>
        <w:keepLines/>
        <w:spacing w:after="0" w:line="360" w:lineRule="auto"/>
        <w:ind w:firstLine="720"/>
        <w:jc w:val="both"/>
        <w:rPr>
          <w:sz w:val="28"/>
          <w:szCs w:val="28"/>
        </w:rPr>
      </w:pPr>
      <w:bookmarkStart w:id="62" w:name="bookmark58"/>
      <w:bookmarkStart w:id="63" w:name="bookmark56"/>
      <w:bookmarkStart w:id="64" w:name="bookmark57"/>
      <w:bookmarkStart w:id="65" w:name="bookmark59"/>
      <w:bookmarkEnd w:id="62"/>
      <w:r>
        <w:rPr>
          <w:sz w:val="28"/>
          <w:szCs w:val="28"/>
          <w:lang w:val="en-US"/>
        </w:rPr>
        <w:t xml:space="preserve">8. </w:t>
      </w:r>
      <w:r>
        <w:rPr>
          <w:sz w:val="28"/>
          <w:szCs w:val="28"/>
        </w:rPr>
        <w:t>Giá</w:t>
      </w:r>
      <w:r w:rsidR="005B5C3D">
        <w:rPr>
          <w:sz w:val="28"/>
          <w:szCs w:val="28"/>
        </w:rPr>
        <w:t>o dục biển đả</w:t>
      </w:r>
      <w:r w:rsidR="00B83A28" w:rsidRPr="00B658AE">
        <w:rPr>
          <w:sz w:val="28"/>
          <w:szCs w:val="28"/>
        </w:rPr>
        <w:t>o</w:t>
      </w:r>
      <w:bookmarkEnd w:id="63"/>
      <w:bookmarkEnd w:id="64"/>
      <w:bookmarkEnd w:id="65"/>
    </w:p>
    <w:p w:rsidR="00FA3BE5" w:rsidRPr="00B658AE" w:rsidRDefault="00FA32C0" w:rsidP="00273AB3">
      <w:pPr>
        <w:pStyle w:val="Vnbnnidung0"/>
        <w:tabs>
          <w:tab w:val="left" w:pos="640"/>
        </w:tabs>
        <w:spacing w:after="0" w:line="360" w:lineRule="auto"/>
        <w:ind w:firstLine="0"/>
        <w:jc w:val="both"/>
        <w:rPr>
          <w:sz w:val="28"/>
          <w:szCs w:val="28"/>
        </w:rPr>
      </w:pPr>
      <w:bookmarkStart w:id="66" w:name="bookmark60"/>
      <w:bookmarkEnd w:id="66"/>
      <w:r>
        <w:rPr>
          <w:sz w:val="28"/>
          <w:szCs w:val="28"/>
        </w:rPr>
        <w:tab/>
      </w:r>
      <w:r>
        <w:rPr>
          <w:sz w:val="28"/>
          <w:szCs w:val="28"/>
          <w:lang w:val="en-US"/>
        </w:rPr>
        <w:t xml:space="preserve">- </w:t>
      </w:r>
      <w:r w:rsidR="00B83A28" w:rsidRPr="00B658AE">
        <w:rPr>
          <w:sz w:val="28"/>
          <w:szCs w:val="28"/>
        </w:rPr>
        <w:t>Lồng ghép nội dung giáo dục về tài nguyên môi trường bi</w:t>
      </w:r>
      <w:r>
        <w:rPr>
          <w:sz w:val="28"/>
          <w:szCs w:val="28"/>
        </w:rPr>
        <w:t>ển, hải đảo được tích hợp vào cá</w:t>
      </w:r>
      <w:r w:rsidR="00C149D7">
        <w:rPr>
          <w:sz w:val="28"/>
          <w:szCs w:val="28"/>
        </w:rPr>
        <w:t>c môn học: Tiếng Việt, Đạo đứ</w:t>
      </w:r>
      <w:r w:rsidR="00B83A28" w:rsidRPr="00B658AE">
        <w:rPr>
          <w:sz w:val="28"/>
          <w:szCs w:val="28"/>
        </w:rPr>
        <w:t>c, Lịch sử - Địa lý, Tự nhiên và Xã hội, Khoa học và hoạt động ngoại khóa theo chù đề.</w:t>
      </w:r>
    </w:p>
    <w:p w:rsidR="00FA3BE5" w:rsidRPr="00B658AE" w:rsidRDefault="00FA32C0" w:rsidP="00273AB3">
      <w:pPr>
        <w:pStyle w:val="Vnbnnidung0"/>
        <w:spacing w:after="0" w:line="360" w:lineRule="auto"/>
        <w:ind w:firstLine="720"/>
        <w:jc w:val="both"/>
        <w:rPr>
          <w:sz w:val="28"/>
          <w:szCs w:val="28"/>
        </w:rPr>
      </w:pPr>
      <w:bookmarkStart w:id="67" w:name="bookmark61"/>
      <w:bookmarkEnd w:id="67"/>
      <w:r>
        <w:rPr>
          <w:sz w:val="28"/>
          <w:szCs w:val="28"/>
          <w:lang w:val="en-US"/>
        </w:rPr>
        <w:t xml:space="preserve">- </w:t>
      </w:r>
      <w:r w:rsidR="005B5C3D">
        <w:rPr>
          <w:sz w:val="28"/>
          <w:szCs w:val="28"/>
        </w:rPr>
        <w:t>Nội dung về chủ quyền biển đả</w:t>
      </w:r>
      <w:r w:rsidR="00B83A28" w:rsidRPr="00B658AE">
        <w:rPr>
          <w:sz w:val="28"/>
          <w:szCs w:val="28"/>
        </w:rPr>
        <w:t>o Việt Nam được tích hợp vào môn Lịch sử - Địa lý.</w:t>
      </w:r>
    </w:p>
    <w:p w:rsidR="00FA3BE5" w:rsidRPr="00B658AE" w:rsidRDefault="005B5C3D" w:rsidP="00273AB3">
      <w:pPr>
        <w:pStyle w:val="Vnbnnidung0"/>
        <w:spacing w:after="0" w:line="360" w:lineRule="auto"/>
        <w:ind w:firstLine="720"/>
        <w:jc w:val="both"/>
        <w:rPr>
          <w:sz w:val="28"/>
          <w:szCs w:val="28"/>
        </w:rPr>
      </w:pPr>
      <w:bookmarkStart w:id="68" w:name="bookmark62"/>
      <w:bookmarkEnd w:id="68"/>
      <w:r>
        <w:rPr>
          <w:sz w:val="28"/>
          <w:szCs w:val="28"/>
          <w:lang w:val="en-US"/>
        </w:rPr>
        <w:t xml:space="preserve">- </w:t>
      </w:r>
      <w:r>
        <w:rPr>
          <w:sz w:val="28"/>
          <w:szCs w:val="28"/>
        </w:rPr>
        <w:t>Tận dụng bả</w:t>
      </w:r>
      <w:r w:rsidR="00B83A28" w:rsidRPr="00B658AE">
        <w:rPr>
          <w:sz w:val="28"/>
          <w:szCs w:val="28"/>
        </w:rPr>
        <w:t>n đồ được trang bị trên lớp giúp học sinh trải nghiệm sau các bài học.</w:t>
      </w:r>
    </w:p>
    <w:p w:rsidR="00FA3BE5" w:rsidRPr="00B658AE" w:rsidRDefault="005B5C3D" w:rsidP="00273AB3">
      <w:pPr>
        <w:pStyle w:val="Tiu10"/>
        <w:keepNext/>
        <w:keepLines/>
        <w:spacing w:after="0" w:line="360" w:lineRule="auto"/>
        <w:ind w:firstLine="720"/>
        <w:jc w:val="both"/>
        <w:rPr>
          <w:sz w:val="28"/>
          <w:szCs w:val="28"/>
        </w:rPr>
      </w:pPr>
      <w:bookmarkStart w:id="69" w:name="bookmark65"/>
      <w:bookmarkStart w:id="70" w:name="bookmark63"/>
      <w:bookmarkStart w:id="71" w:name="bookmark64"/>
      <w:bookmarkStart w:id="72" w:name="bookmark66"/>
      <w:bookmarkEnd w:id="69"/>
      <w:r>
        <w:rPr>
          <w:sz w:val="28"/>
          <w:szCs w:val="28"/>
          <w:lang w:val="en-US"/>
        </w:rPr>
        <w:t xml:space="preserve">9. </w:t>
      </w:r>
      <w:r>
        <w:rPr>
          <w:sz w:val="28"/>
          <w:szCs w:val="28"/>
        </w:rPr>
        <w:t>Giáo dục Kỹ nă</w:t>
      </w:r>
      <w:r w:rsidR="00B83A28" w:rsidRPr="00B658AE">
        <w:rPr>
          <w:sz w:val="28"/>
          <w:szCs w:val="28"/>
        </w:rPr>
        <w:t>ng sống</w:t>
      </w:r>
      <w:bookmarkEnd w:id="70"/>
      <w:bookmarkEnd w:id="71"/>
      <w:bookmarkEnd w:id="72"/>
    </w:p>
    <w:p w:rsidR="00FA3BE5" w:rsidRPr="00B658AE" w:rsidRDefault="005B5C3D" w:rsidP="00273AB3">
      <w:pPr>
        <w:pStyle w:val="Vnbnnidung0"/>
        <w:spacing w:after="0" w:line="360" w:lineRule="auto"/>
        <w:ind w:firstLine="720"/>
        <w:jc w:val="both"/>
        <w:rPr>
          <w:sz w:val="28"/>
          <w:szCs w:val="28"/>
        </w:rPr>
      </w:pPr>
      <w:bookmarkStart w:id="73" w:name="bookmark67"/>
      <w:bookmarkEnd w:id="73"/>
      <w:r>
        <w:rPr>
          <w:sz w:val="28"/>
          <w:szCs w:val="28"/>
          <w:lang w:val="en-US"/>
        </w:rPr>
        <w:t xml:space="preserve">- </w:t>
      </w:r>
      <w:r w:rsidR="00B83A28" w:rsidRPr="00B658AE">
        <w:rPr>
          <w:sz w:val="28"/>
          <w:szCs w:val="28"/>
        </w:rPr>
        <w:t>Rèn cho học sinh các kỹ năng: Kỹ năng giao tiếp; Kỹ năng tự nhận thứ</w:t>
      </w:r>
      <w:r>
        <w:rPr>
          <w:sz w:val="28"/>
          <w:szCs w:val="28"/>
        </w:rPr>
        <w:t>c; Kỹ năng suy nghĩ sáng tạo; Kỹ</w:t>
      </w:r>
      <w:r w:rsidR="00B83A28" w:rsidRPr="00B658AE">
        <w:rPr>
          <w:sz w:val="28"/>
          <w:szCs w:val="28"/>
        </w:rPr>
        <w:t xml:space="preserve"> năng ra quyết định; Kỹ năng làm chủ bản thân ...</w:t>
      </w:r>
    </w:p>
    <w:p w:rsidR="00FA3BE5" w:rsidRPr="00B658AE" w:rsidRDefault="005B5C3D" w:rsidP="00273AB3">
      <w:pPr>
        <w:pStyle w:val="Vnbnnidung0"/>
        <w:spacing w:after="0" w:line="360" w:lineRule="auto"/>
        <w:ind w:firstLine="720"/>
        <w:jc w:val="both"/>
        <w:rPr>
          <w:sz w:val="28"/>
          <w:szCs w:val="28"/>
        </w:rPr>
      </w:pPr>
      <w:bookmarkStart w:id="74" w:name="bookmark68"/>
      <w:bookmarkEnd w:id="74"/>
      <w:r>
        <w:rPr>
          <w:sz w:val="28"/>
          <w:szCs w:val="28"/>
          <w:lang w:val="en-US"/>
        </w:rPr>
        <w:t xml:space="preserve">- </w:t>
      </w:r>
      <w:r w:rsidR="00B83A28" w:rsidRPr="00B658AE">
        <w:rPr>
          <w:sz w:val="28"/>
          <w:szCs w:val="28"/>
        </w:rPr>
        <w:t>Rèn nhóm kỹ năng: Nhóm kỹ</w:t>
      </w:r>
      <w:r>
        <w:rPr>
          <w:sz w:val="28"/>
          <w:szCs w:val="28"/>
        </w:rPr>
        <w:t xml:space="preserve"> năng nhận thức, nhóm kỹ năng xã</w:t>
      </w:r>
      <w:r w:rsidR="00B83A28" w:rsidRPr="00B658AE">
        <w:rPr>
          <w:sz w:val="28"/>
          <w:szCs w:val="28"/>
        </w:rPr>
        <w:t xml:space="preserve"> hội, nhóm kỹ năng quản lý bản thân, nhóm kỹ năng xã hội, nhóm kỹ năng giao tiếp, nhóm kỹ năng phòng chống bạo lực.</w:t>
      </w:r>
    </w:p>
    <w:p w:rsidR="00FA3BE5" w:rsidRPr="00B658AE" w:rsidRDefault="005B5C3D" w:rsidP="00273AB3">
      <w:pPr>
        <w:pStyle w:val="Vnbnnidung0"/>
        <w:spacing w:after="0" w:line="360" w:lineRule="auto"/>
        <w:ind w:firstLine="720"/>
        <w:jc w:val="both"/>
        <w:rPr>
          <w:sz w:val="28"/>
          <w:szCs w:val="28"/>
        </w:rPr>
      </w:pPr>
      <w:bookmarkStart w:id="75" w:name="bookmark69"/>
      <w:bookmarkEnd w:id="75"/>
      <w:r>
        <w:rPr>
          <w:sz w:val="28"/>
          <w:szCs w:val="28"/>
          <w:lang w:val="en-US"/>
        </w:rPr>
        <w:t xml:space="preserve">- </w:t>
      </w:r>
      <w:r>
        <w:rPr>
          <w:sz w:val="28"/>
          <w:szCs w:val="28"/>
        </w:rPr>
        <w:t>Lồng ghép nội dung giáo dục Kỹ</w:t>
      </w:r>
      <w:r w:rsidR="00B83A28" w:rsidRPr="00B658AE">
        <w:rPr>
          <w:sz w:val="28"/>
          <w:szCs w:val="28"/>
        </w:rPr>
        <w:t xml:space="preserve"> năng sống vào các m</w:t>
      </w:r>
      <w:r>
        <w:rPr>
          <w:sz w:val="28"/>
          <w:szCs w:val="28"/>
        </w:rPr>
        <w:t>ôn học, tập trung ở các môn: Tiế</w:t>
      </w:r>
      <w:r w:rsidR="00B83A28" w:rsidRPr="00B658AE">
        <w:rPr>
          <w:sz w:val="28"/>
          <w:szCs w:val="28"/>
        </w:rPr>
        <w:t>ng Việt, Đạo đức, Tự nhiên và Xã hội, Khoa học và hoạt động ngoại k</w:t>
      </w:r>
      <w:r>
        <w:rPr>
          <w:sz w:val="28"/>
          <w:szCs w:val="28"/>
        </w:rPr>
        <w:t>hóa. Tạo cơ hội cho học sinh trả</w:t>
      </w:r>
      <w:r w:rsidR="00B83A28" w:rsidRPr="00B658AE">
        <w:rPr>
          <w:sz w:val="28"/>
          <w:szCs w:val="28"/>
        </w:rPr>
        <w:t>i nghiệm thường xuyên qua các tiết học.</w:t>
      </w:r>
    </w:p>
    <w:p w:rsidR="00F06E36" w:rsidRDefault="00F06E36" w:rsidP="00273AB3">
      <w:pPr>
        <w:pStyle w:val="NormalWeb"/>
        <w:shd w:val="clear" w:color="auto" w:fill="FFFFFF"/>
        <w:spacing w:before="0" w:beforeAutospacing="0" w:after="0" w:afterAutospacing="0" w:line="360" w:lineRule="auto"/>
        <w:ind w:firstLine="720"/>
        <w:jc w:val="both"/>
        <w:rPr>
          <w:rFonts w:ascii="Helvetica" w:hAnsi="Helvetica" w:cs="Helvetica"/>
          <w:color w:val="333333"/>
          <w:sz w:val="20"/>
          <w:szCs w:val="20"/>
        </w:rPr>
      </w:pPr>
      <w:bookmarkStart w:id="76" w:name="bookmark72"/>
      <w:bookmarkEnd w:id="76"/>
      <w:r>
        <w:rPr>
          <w:b/>
          <w:bCs/>
          <w:color w:val="333333"/>
          <w:sz w:val="28"/>
          <w:szCs w:val="28"/>
          <w:shd w:val="clear" w:color="auto" w:fill="FFFFFF"/>
        </w:rPr>
        <w:t>10. Giáo dục STEM</w:t>
      </w:r>
    </w:p>
    <w:p w:rsidR="00F06E36" w:rsidRDefault="00F06E36" w:rsidP="00273AB3">
      <w:pPr>
        <w:pStyle w:val="NormalWeb"/>
        <w:shd w:val="clear" w:color="auto" w:fill="FFFFFF"/>
        <w:spacing w:before="0" w:beforeAutospacing="0" w:after="0" w:afterAutospacing="0" w:line="360" w:lineRule="auto"/>
        <w:ind w:firstLine="720"/>
        <w:jc w:val="both"/>
        <w:rPr>
          <w:rFonts w:ascii="Helvetica" w:hAnsi="Helvetica" w:cs="Helvetica"/>
          <w:color w:val="333333"/>
          <w:sz w:val="20"/>
          <w:szCs w:val="20"/>
        </w:rPr>
      </w:pPr>
      <w:r>
        <w:rPr>
          <w:color w:val="333333"/>
          <w:sz w:val="28"/>
          <w:szCs w:val="28"/>
          <w:shd w:val="clear" w:color="auto" w:fill="FFFFFF"/>
          <w:lang w:val="vi-VN"/>
        </w:rPr>
        <w:lastRenderedPageBreak/>
        <w:t>Giáo dục STEM là phương thức giáo dục chủ yếu dựa trên dạy học tích hợp, tổng hợp kiến thức, kỹ năng thuộc các lĩnh vực Khoa học (Science), Công nghệ (Technology), Kỹ thuật (Engineering) và Toán học (Mathematics) để phát triển phẩm chất, năng lực và giải quyết hiệu quả các vấn đề trong thực tiễn cuộc sống.</w:t>
      </w:r>
    </w:p>
    <w:p w:rsidR="00F06E36" w:rsidRDefault="00F06E36" w:rsidP="00273AB3">
      <w:pPr>
        <w:pStyle w:val="NormalWeb"/>
        <w:shd w:val="clear" w:color="auto" w:fill="FFFFFF"/>
        <w:spacing w:before="0" w:beforeAutospacing="0" w:after="0" w:afterAutospacing="0" w:line="360" w:lineRule="auto"/>
        <w:ind w:firstLine="720"/>
        <w:jc w:val="both"/>
        <w:rPr>
          <w:rFonts w:ascii="Helvetica" w:hAnsi="Helvetica" w:cs="Helvetica"/>
          <w:color w:val="333333"/>
          <w:sz w:val="20"/>
          <w:szCs w:val="20"/>
        </w:rPr>
      </w:pPr>
      <w:r>
        <w:rPr>
          <w:color w:val="333333"/>
          <w:sz w:val="28"/>
          <w:szCs w:val="28"/>
          <w:shd w:val="clear" w:color="auto" w:fill="FFFFFF"/>
          <w:lang w:val="vi-VN"/>
        </w:rPr>
        <w:t>Khi thực hiện giáo dục STEM, khuyến khích tích hợp thêm yếu tố nghệ thuật, nhân văn ở một số môn học/hoạt động giáo dục có trong chương trình nhằm mở rộng, nâng cao hiệu quả của giáo dục thực hành, hợp tác theo nhiều cách khác nhau để thúc đẩy tính sáng tạo, thẩm mỹ, trí tò mò và sự thấu cảm của học sinh (thực hiện giáo dục STEAM).</w:t>
      </w:r>
    </w:p>
    <w:p w:rsidR="00F06E36" w:rsidRDefault="00F06E36" w:rsidP="00273AB3">
      <w:pPr>
        <w:pStyle w:val="NormalWeb"/>
        <w:shd w:val="clear" w:color="auto" w:fill="FFFFFF"/>
        <w:spacing w:before="0" w:beforeAutospacing="0" w:after="0" w:afterAutospacing="0" w:line="360" w:lineRule="auto"/>
        <w:ind w:firstLine="709"/>
        <w:jc w:val="both"/>
        <w:rPr>
          <w:rFonts w:ascii="Helvetica" w:hAnsi="Helvetica" w:cs="Helvetica"/>
          <w:color w:val="333333"/>
          <w:sz w:val="20"/>
          <w:szCs w:val="20"/>
        </w:rPr>
      </w:pPr>
      <w:r>
        <w:rPr>
          <w:color w:val="333333"/>
          <w:sz w:val="28"/>
          <w:szCs w:val="28"/>
          <w:lang w:val="vi-VN"/>
        </w:rPr>
        <w:t>Các hình thức tổ chức giáo dục STEM gồm: Bài học STEM; Hoạt động trải nghiệm STEM; Làm quen với nghiên cứu khoa học, kĩ thuật.</w:t>
      </w:r>
    </w:p>
    <w:p w:rsidR="00F06E36" w:rsidRDefault="00F06E36" w:rsidP="00273AB3">
      <w:pPr>
        <w:pStyle w:val="NormalWeb"/>
        <w:shd w:val="clear" w:color="auto" w:fill="FFFFFF"/>
        <w:spacing w:before="0" w:beforeAutospacing="0" w:after="0" w:afterAutospacing="0" w:line="360" w:lineRule="auto"/>
        <w:ind w:firstLine="567"/>
        <w:jc w:val="both"/>
        <w:rPr>
          <w:rFonts w:ascii="Helvetica" w:hAnsi="Helvetica" w:cs="Helvetica"/>
          <w:color w:val="333333"/>
          <w:sz w:val="20"/>
          <w:szCs w:val="20"/>
        </w:rPr>
      </w:pPr>
      <w:r>
        <w:rPr>
          <w:color w:val="333333"/>
          <w:sz w:val="28"/>
          <w:szCs w:val="28"/>
        </w:rPr>
        <w:t>Bài học stem: </w:t>
      </w:r>
      <w:r>
        <w:rPr>
          <w:color w:val="333333"/>
          <w:sz w:val="28"/>
          <w:szCs w:val="28"/>
          <w:lang w:val="vi-VN"/>
        </w:rPr>
        <w:t>Đây là nội dung và hình thức giáo dục còn mới mẻ đối với nhà trường. Do vậy, bước đầu nhà </w:t>
      </w:r>
      <w:r>
        <w:rPr>
          <w:color w:val="333333"/>
          <w:sz w:val="28"/>
          <w:szCs w:val="28"/>
        </w:rPr>
        <w:t>chú trọng</w:t>
      </w:r>
      <w:r>
        <w:rPr>
          <w:color w:val="333333"/>
          <w:sz w:val="28"/>
          <w:szCs w:val="28"/>
          <w:lang w:val="vi-VN"/>
        </w:rPr>
        <w:t> hình thức giáo dục </w:t>
      </w:r>
      <w:r>
        <w:rPr>
          <w:i/>
          <w:iCs/>
          <w:color w:val="333333"/>
          <w:sz w:val="28"/>
          <w:szCs w:val="28"/>
          <w:lang w:val="vi-VN"/>
        </w:rPr>
        <w:t>Bài học STEM. </w:t>
      </w:r>
      <w:r>
        <w:rPr>
          <w:color w:val="000000"/>
          <w:sz w:val="28"/>
          <w:szCs w:val="28"/>
        </w:rPr>
        <w:t>Bài học STEM là hình thức tổ chức dạy học tích hợp nội môn (thiết kế các chủ đề trong cùng môn học) hoặc liên môn (xây dựng các chủ đề của các môn học thuộc lĩnh vực STEM)</w:t>
      </w:r>
      <w:r>
        <w:rPr>
          <w:color w:val="000000"/>
          <w:sz w:val="28"/>
          <w:szCs w:val="28"/>
          <w:lang w:val="vi-VN"/>
        </w:rPr>
        <w:t>.</w:t>
      </w:r>
    </w:p>
    <w:p w:rsidR="00F06E36" w:rsidRDefault="00F06E36" w:rsidP="00273AB3">
      <w:pPr>
        <w:pStyle w:val="NormalWeb"/>
        <w:shd w:val="clear" w:color="auto" w:fill="FFFFFF"/>
        <w:spacing w:before="0" w:beforeAutospacing="0" w:after="0" w:afterAutospacing="0" w:line="360" w:lineRule="auto"/>
        <w:ind w:firstLine="567"/>
        <w:jc w:val="both"/>
        <w:rPr>
          <w:rFonts w:ascii="Helvetica" w:hAnsi="Helvetica" w:cs="Helvetica"/>
          <w:color w:val="333333"/>
          <w:sz w:val="20"/>
          <w:szCs w:val="20"/>
        </w:rPr>
      </w:pPr>
      <w:r>
        <w:rPr>
          <w:color w:val="333333"/>
          <w:sz w:val="28"/>
          <w:szCs w:val="28"/>
          <w:lang w:val="vi-VN"/>
        </w:rPr>
        <w:t>Hoạt động trải nghiệm STEM</w:t>
      </w:r>
      <w:r>
        <w:rPr>
          <w:color w:val="333333"/>
          <w:sz w:val="28"/>
          <w:szCs w:val="28"/>
        </w:rPr>
        <w:t>: Nhà trường có kế hoạch tổ chức ngày hội stem 1 lần/năm.</w:t>
      </w:r>
    </w:p>
    <w:p w:rsidR="00F06E36" w:rsidRDefault="00F06E36" w:rsidP="00273AB3">
      <w:pPr>
        <w:pStyle w:val="NormalWeb"/>
        <w:shd w:val="clear" w:color="auto" w:fill="FFFFFF"/>
        <w:spacing w:before="0" w:beforeAutospacing="0" w:after="0" w:afterAutospacing="0" w:line="360" w:lineRule="auto"/>
        <w:ind w:firstLine="567"/>
        <w:jc w:val="both"/>
        <w:rPr>
          <w:color w:val="000000"/>
          <w:sz w:val="28"/>
          <w:szCs w:val="28"/>
        </w:rPr>
      </w:pPr>
      <w:r>
        <w:rPr>
          <w:color w:val="000000"/>
          <w:sz w:val="28"/>
          <w:szCs w:val="28"/>
        </w:rPr>
        <w:t>Tổ chức các CLB Làm quen với nghiên cứu khoa học.</w:t>
      </w:r>
    </w:p>
    <w:p w:rsidR="00B20E39" w:rsidRPr="007C270D" w:rsidRDefault="007C270D" w:rsidP="00273AB3">
      <w:pPr>
        <w:pStyle w:val="NormalWeb"/>
        <w:shd w:val="clear" w:color="auto" w:fill="FFFFFF"/>
        <w:spacing w:before="0" w:beforeAutospacing="0" w:after="0" w:afterAutospacing="0" w:line="360" w:lineRule="auto"/>
        <w:ind w:firstLine="567"/>
        <w:jc w:val="both"/>
        <w:rPr>
          <w:b/>
          <w:spacing w:val="-6"/>
          <w:sz w:val="28"/>
          <w:szCs w:val="28"/>
        </w:rPr>
      </w:pPr>
      <w:r w:rsidRPr="007C270D">
        <w:rPr>
          <w:b/>
          <w:spacing w:val="-6"/>
          <w:sz w:val="28"/>
          <w:szCs w:val="28"/>
        </w:rPr>
        <w:t>11</w:t>
      </w:r>
      <w:r w:rsidR="00B20E39" w:rsidRPr="007C270D">
        <w:rPr>
          <w:b/>
          <w:spacing w:val="-6"/>
          <w:sz w:val="28"/>
          <w:szCs w:val="28"/>
        </w:rPr>
        <w:t>. Giáo dục kỹ năng công dân số tích hợp trong dạy học các môn học</w:t>
      </w:r>
    </w:p>
    <w:p w:rsidR="007C270D" w:rsidRDefault="00B20E39" w:rsidP="00273AB3">
      <w:pPr>
        <w:pStyle w:val="NormalWeb"/>
        <w:shd w:val="clear" w:color="auto" w:fill="FFFFFF"/>
        <w:spacing w:before="0" w:beforeAutospacing="0" w:after="0" w:afterAutospacing="0" w:line="360" w:lineRule="auto"/>
        <w:ind w:firstLine="567"/>
        <w:jc w:val="both"/>
      </w:pPr>
      <w:r w:rsidRPr="00B20E39">
        <w:rPr>
          <w:sz w:val="28"/>
          <w:szCs w:val="28"/>
        </w:rPr>
        <w:t xml:space="preserve">Việc tích hợp nội dung giáo dục KNCDS vào quá trình dạy học các môn học, hoạt động giáo dục là một giải pháp khả thi và hiệu quả thực hiện giáo dục KNCDS cho học sinh tiểu học. Do vậy, giáo viên (ngoài giáo viên dạy môn tin học) có nhiệm vụ nghiên cứu Chương trình các môn học, nội dung, phương pháp tích hợp giáo dục KNCDS để xác định nội dung, địa chỉ tích hợp cụ thể, xây dựng kế hoạch bài dạy bảo đảm mục tiêu, yêu cầu cần đạt của bài học đồng thời tích hợp hiệu quả nội dung giáo dục KNCDS. Giáo dục KNCDS tích hợp trong dạy học các môn học ở tiểu học chú trọng hình thức tích hợp nội môn, liên môn. Việc thiết kế và tổ chức dạy học bài học tích hợp nội dung giáo dục KNCDS có thể sử </w:t>
      </w:r>
      <w:r w:rsidRPr="00B20E39">
        <w:rPr>
          <w:sz w:val="28"/>
          <w:szCs w:val="28"/>
        </w:rPr>
        <w:lastRenderedPageBreak/>
        <w:t>dụng hình thức bài học STEM, bảo đảm tiến trình bài học theo một trong hai tiến trình thiết kế kỹ thuật hay nghiên cứu khoa học.</w:t>
      </w:r>
      <w:r w:rsidR="007C270D" w:rsidRPr="007C270D">
        <w:t xml:space="preserve"> </w:t>
      </w:r>
    </w:p>
    <w:p w:rsidR="00B20E39" w:rsidRPr="007C270D" w:rsidRDefault="007C270D" w:rsidP="00273AB3">
      <w:pPr>
        <w:pStyle w:val="NormalWeb"/>
        <w:shd w:val="clear" w:color="auto" w:fill="FFFFFF"/>
        <w:spacing w:before="0" w:beforeAutospacing="0" w:after="0" w:afterAutospacing="0" w:line="360" w:lineRule="auto"/>
        <w:ind w:firstLine="567"/>
        <w:jc w:val="both"/>
        <w:rPr>
          <w:sz w:val="28"/>
          <w:szCs w:val="28"/>
        </w:rPr>
      </w:pPr>
      <w:r>
        <w:rPr>
          <w:sz w:val="28"/>
          <w:szCs w:val="28"/>
        </w:rPr>
        <w:t>T</w:t>
      </w:r>
      <w:r w:rsidRPr="007C270D">
        <w:rPr>
          <w:sz w:val="28"/>
          <w:szCs w:val="28"/>
        </w:rPr>
        <w:t>ăng cường nọ</w:t>
      </w:r>
      <w:r w:rsidRPr="007C270D">
        <w:rPr>
          <w:rFonts w:ascii="Cambria Math" w:hAnsi="Cambria Math" w:cs="Cambria Math"/>
          <w:sz w:val="28"/>
          <w:szCs w:val="28"/>
        </w:rPr>
        <w:t>̂</w:t>
      </w:r>
      <w:r w:rsidRPr="007C270D">
        <w:rPr>
          <w:sz w:val="28"/>
          <w:szCs w:val="28"/>
        </w:rPr>
        <w:t>i dung giáo dục KNCDS cho học sinh lớp 1, lớp 2 để thực hiện “hình thành sớm các kỹ năng cần thiết cho CDS” và tăng cường thời lượng và nọ</w:t>
      </w:r>
      <w:r w:rsidRPr="007C270D">
        <w:rPr>
          <w:rFonts w:ascii="Cambria Math" w:hAnsi="Cambria Math" w:cs="Cambria Math"/>
          <w:sz w:val="28"/>
          <w:szCs w:val="28"/>
        </w:rPr>
        <w:t>̂</w:t>
      </w:r>
      <w:r w:rsidRPr="007C270D">
        <w:rPr>
          <w:sz w:val="28"/>
          <w:szCs w:val="28"/>
        </w:rPr>
        <w:t>i dung cho đối tượng học sinh lớp 3, lớp 4, lớp 5 theo từng chủ đề, mạch kiến thức. Dạy học tăng cường nọ</w:t>
      </w:r>
      <w:r w:rsidRPr="007C270D">
        <w:rPr>
          <w:rFonts w:ascii="Cambria Math" w:hAnsi="Cambria Math" w:cs="Cambria Math"/>
          <w:sz w:val="28"/>
          <w:szCs w:val="28"/>
        </w:rPr>
        <w:t>̂</w:t>
      </w:r>
      <w:r w:rsidRPr="007C270D">
        <w:rPr>
          <w:sz w:val="28"/>
          <w:szCs w:val="28"/>
        </w:rPr>
        <w:t>i dung giáo dục KNCDS được tổ chức theo bài học/tiết học tre</w:t>
      </w:r>
      <w:r w:rsidRPr="007C270D">
        <w:rPr>
          <w:rFonts w:ascii="Cambria Math" w:hAnsi="Cambria Math" w:cs="Cambria Math"/>
          <w:sz w:val="28"/>
          <w:szCs w:val="28"/>
        </w:rPr>
        <w:t>̂</w:t>
      </w:r>
      <w:r w:rsidRPr="007C270D">
        <w:rPr>
          <w:sz w:val="28"/>
          <w:szCs w:val="28"/>
        </w:rPr>
        <w:t>n quy mô, phạm vi lớp học của CSGD. Có thể dạy trải đều theo số tiết/tuần (1-2 tiết/tuần) hoạ</w:t>
      </w:r>
      <w:r w:rsidRPr="007C270D">
        <w:rPr>
          <w:rFonts w:ascii="Cambria Math" w:hAnsi="Cambria Math" w:cs="Cambria Math"/>
          <w:sz w:val="28"/>
          <w:szCs w:val="28"/>
        </w:rPr>
        <w:t>̆</w:t>
      </w:r>
      <w:r w:rsidRPr="007C270D">
        <w:rPr>
          <w:sz w:val="28"/>
          <w:szCs w:val="28"/>
        </w:rPr>
        <w:t xml:space="preserve">c thành các chủ đề theo từng giai đoạn trong năm học. </w:t>
      </w:r>
      <w:r w:rsidR="00B20E39" w:rsidRPr="007C270D">
        <w:rPr>
          <w:sz w:val="28"/>
          <w:szCs w:val="28"/>
        </w:rPr>
        <w:t xml:space="preserve"> </w:t>
      </w:r>
    </w:p>
    <w:p w:rsidR="00273AB3" w:rsidRPr="00273AB3" w:rsidRDefault="007C270D" w:rsidP="00273AB3">
      <w:pPr>
        <w:pStyle w:val="NormalWeb"/>
        <w:shd w:val="clear" w:color="auto" w:fill="FFFFFF"/>
        <w:spacing w:before="0" w:beforeAutospacing="0" w:after="0" w:afterAutospacing="0" w:line="360" w:lineRule="auto"/>
        <w:ind w:firstLine="567"/>
        <w:jc w:val="both"/>
        <w:rPr>
          <w:b/>
          <w:sz w:val="28"/>
          <w:szCs w:val="28"/>
        </w:rPr>
      </w:pPr>
      <w:r>
        <w:rPr>
          <w:b/>
          <w:sz w:val="28"/>
          <w:szCs w:val="28"/>
        </w:rPr>
        <w:t>12</w:t>
      </w:r>
      <w:r w:rsidR="00273AB3" w:rsidRPr="00273AB3">
        <w:rPr>
          <w:b/>
          <w:sz w:val="28"/>
          <w:szCs w:val="28"/>
        </w:rPr>
        <w:t>. Giáo dục tiết kiệm và bảo vệ nguồn nước</w:t>
      </w:r>
    </w:p>
    <w:p w:rsidR="00F06E36" w:rsidRPr="00273AB3" w:rsidRDefault="00273AB3" w:rsidP="00273AB3">
      <w:pPr>
        <w:pStyle w:val="NormalWeb"/>
        <w:shd w:val="clear" w:color="auto" w:fill="FFFFFF"/>
        <w:spacing w:before="0" w:beforeAutospacing="0" w:after="0" w:afterAutospacing="0" w:line="360" w:lineRule="auto"/>
        <w:ind w:firstLine="567"/>
        <w:jc w:val="both"/>
        <w:rPr>
          <w:rFonts w:ascii="Helvetica" w:hAnsi="Helvetica" w:cs="Helvetica"/>
          <w:color w:val="333333"/>
          <w:sz w:val="28"/>
          <w:szCs w:val="28"/>
        </w:rPr>
      </w:pPr>
      <w:r w:rsidRPr="00273AB3">
        <w:rPr>
          <w:color w:val="242021"/>
          <w:sz w:val="28"/>
          <w:szCs w:val="28"/>
          <w:shd w:val="clear" w:color="auto" w:fill="FFFFFF"/>
        </w:rPr>
        <w:t>Trong Chương trình GDPT 2018, các nội dung tiết kiệm và bảo vệ nguồn nước sạch như: Nâng cao nhận thức cộng đồng, giữ sạch nguồn nước, tiết kiệm nguồn nước sạch, xử lý phân thải đúng cách, phân loại và xử lý đúng các loại rác thải sinh hoạt..., có trong một số môn học (Tự nhiên và Xã hội, Đạo đức, Lịch sử và Địa Lí, Khoa học, Mĩ thuật,…) và hoạt động trải nghiệm.</w:t>
      </w:r>
    </w:p>
    <w:p w:rsidR="00FA3BE5" w:rsidRPr="00D66F46" w:rsidRDefault="00D66F46" w:rsidP="00273AB3">
      <w:pPr>
        <w:pStyle w:val="Vnbnnidung0"/>
        <w:spacing w:after="0" w:line="360" w:lineRule="auto"/>
        <w:ind w:firstLine="720"/>
        <w:jc w:val="both"/>
        <w:rPr>
          <w:b/>
          <w:sz w:val="28"/>
          <w:szCs w:val="28"/>
        </w:rPr>
      </w:pPr>
      <w:bookmarkStart w:id="77" w:name="bookmark84"/>
      <w:bookmarkStart w:id="78" w:name="bookmark89"/>
      <w:bookmarkStart w:id="79" w:name="bookmark90"/>
      <w:bookmarkStart w:id="80" w:name="bookmark92"/>
      <w:bookmarkEnd w:id="77"/>
      <w:r w:rsidRPr="00D66F46">
        <w:rPr>
          <w:b/>
          <w:sz w:val="28"/>
          <w:szCs w:val="28"/>
          <w:lang w:val="en-US"/>
        </w:rPr>
        <w:t xml:space="preserve">III. </w:t>
      </w:r>
      <w:r w:rsidRPr="00D66F46">
        <w:rPr>
          <w:b/>
          <w:sz w:val="28"/>
          <w:szCs w:val="28"/>
        </w:rPr>
        <w:t>TỔ</w:t>
      </w:r>
      <w:r w:rsidR="00B83A28" w:rsidRPr="00D66F46">
        <w:rPr>
          <w:b/>
          <w:sz w:val="28"/>
          <w:szCs w:val="28"/>
        </w:rPr>
        <w:t xml:space="preserve"> CHỨC THỤC HIỆN</w:t>
      </w:r>
      <w:bookmarkEnd w:id="78"/>
      <w:bookmarkEnd w:id="79"/>
      <w:bookmarkEnd w:id="80"/>
    </w:p>
    <w:p w:rsidR="00FA3BE5" w:rsidRPr="00B658AE" w:rsidRDefault="00D66F46" w:rsidP="00273AB3">
      <w:pPr>
        <w:pStyle w:val="Vnbnnidung0"/>
        <w:spacing w:after="0" w:line="360" w:lineRule="auto"/>
        <w:ind w:firstLine="720"/>
        <w:jc w:val="both"/>
        <w:rPr>
          <w:sz w:val="28"/>
          <w:szCs w:val="28"/>
        </w:rPr>
      </w:pPr>
      <w:bookmarkStart w:id="81" w:name="bookmark93"/>
      <w:bookmarkEnd w:id="81"/>
      <w:r>
        <w:rPr>
          <w:sz w:val="28"/>
          <w:szCs w:val="28"/>
          <w:lang w:val="en-US"/>
        </w:rPr>
        <w:t>- Hiệu trưởng</w:t>
      </w:r>
      <w:r>
        <w:rPr>
          <w:sz w:val="28"/>
          <w:szCs w:val="28"/>
        </w:rPr>
        <w:t xml:space="preserve"> xây dựng kế</w:t>
      </w:r>
      <w:r w:rsidR="00B83A28" w:rsidRPr="00B658AE">
        <w:rPr>
          <w:sz w:val="28"/>
          <w:szCs w:val="28"/>
        </w:rPr>
        <w:t xml:space="preserve"> hoạch.</w:t>
      </w:r>
      <w:r w:rsidR="006D13B5">
        <w:rPr>
          <w:sz w:val="28"/>
          <w:szCs w:val="28"/>
        </w:rPr>
        <w:tab/>
      </w:r>
      <w:r w:rsidR="006D13B5">
        <w:rPr>
          <w:sz w:val="28"/>
          <w:szCs w:val="28"/>
        </w:rPr>
        <w:tab/>
      </w:r>
    </w:p>
    <w:p w:rsidR="00FA3BE5" w:rsidRPr="00B658AE" w:rsidRDefault="00D66F46" w:rsidP="00273AB3">
      <w:pPr>
        <w:pStyle w:val="Vnbnnidung0"/>
        <w:spacing w:after="0" w:line="360" w:lineRule="auto"/>
        <w:ind w:firstLine="720"/>
        <w:jc w:val="both"/>
        <w:rPr>
          <w:sz w:val="28"/>
          <w:szCs w:val="28"/>
        </w:rPr>
      </w:pPr>
      <w:bookmarkStart w:id="82" w:name="bookmark94"/>
      <w:bookmarkEnd w:id="82"/>
      <w:r>
        <w:rPr>
          <w:sz w:val="28"/>
          <w:szCs w:val="28"/>
          <w:lang w:val="en-US"/>
        </w:rPr>
        <w:t xml:space="preserve">- </w:t>
      </w:r>
      <w:r w:rsidR="00502FFF">
        <w:rPr>
          <w:sz w:val="28"/>
          <w:szCs w:val="28"/>
        </w:rPr>
        <w:t>Triển khai đế</w:t>
      </w:r>
      <w:r w:rsidR="00B83A28" w:rsidRPr="00B658AE">
        <w:rPr>
          <w:sz w:val="28"/>
          <w:szCs w:val="28"/>
        </w:rPr>
        <w:t>n các tổ chuyên môn, Tổng phụ trách.</w:t>
      </w:r>
      <w:r w:rsidR="006D13B5" w:rsidRPr="006D13B5">
        <w:rPr>
          <w:noProof/>
          <w:sz w:val="28"/>
          <w:szCs w:val="28"/>
          <w:lang w:val="en-US" w:eastAsia="en-US" w:bidi="ar-SA"/>
        </w:rPr>
        <w:t xml:space="preserve"> </w:t>
      </w:r>
    </w:p>
    <w:p w:rsidR="00FA3BE5" w:rsidRPr="00B658AE" w:rsidRDefault="00AD6486" w:rsidP="00273AB3">
      <w:pPr>
        <w:pStyle w:val="Vnbnnidung0"/>
        <w:spacing w:after="0" w:line="360" w:lineRule="auto"/>
        <w:jc w:val="both"/>
        <w:rPr>
          <w:sz w:val="28"/>
          <w:szCs w:val="28"/>
        </w:rPr>
      </w:pPr>
      <w:bookmarkStart w:id="83" w:name="bookmark95"/>
      <w:bookmarkEnd w:id="83"/>
      <w:r>
        <w:rPr>
          <w:sz w:val="28"/>
          <w:szCs w:val="28"/>
          <w:lang w:val="en-US"/>
        </w:rPr>
        <w:t xml:space="preserve">     </w:t>
      </w:r>
      <w:r w:rsidR="00D66F46">
        <w:rPr>
          <w:sz w:val="28"/>
          <w:szCs w:val="28"/>
        </w:rPr>
        <w:t xml:space="preserve"> - Kế</w:t>
      </w:r>
      <w:r w:rsidR="00B83A28" w:rsidRPr="00B658AE">
        <w:rPr>
          <w:sz w:val="28"/>
          <w:szCs w:val="28"/>
        </w:rPr>
        <w:t xml:space="preserve"> hoạch được thực hiện xuyên suốt trong năm học.</w:t>
      </w:r>
    </w:p>
    <w:p w:rsidR="00FA3BE5" w:rsidRPr="00B658AE" w:rsidRDefault="00273AB3" w:rsidP="00273AB3">
      <w:pPr>
        <w:pStyle w:val="Vnbnnidung0"/>
        <w:spacing w:after="0" w:line="360" w:lineRule="auto"/>
        <w:ind w:firstLine="720"/>
        <w:jc w:val="both"/>
        <w:rPr>
          <w:sz w:val="28"/>
          <w:szCs w:val="28"/>
        </w:rPr>
      </w:pPr>
      <w:bookmarkStart w:id="84" w:name="bookmark96"/>
      <w:bookmarkEnd w:id="84"/>
      <w:r>
        <w:rPr>
          <w:sz w:val="28"/>
          <w:szCs w:val="28"/>
          <w:lang w:val="en-US"/>
        </w:rPr>
        <w:t xml:space="preserve"> </w:t>
      </w:r>
      <w:r w:rsidR="00D66F46">
        <w:rPr>
          <w:sz w:val="28"/>
          <w:szCs w:val="28"/>
          <w:lang w:val="en-US"/>
        </w:rPr>
        <w:t xml:space="preserve">- </w:t>
      </w:r>
      <w:r w:rsidR="00B83A28" w:rsidRPr="00B658AE">
        <w:rPr>
          <w:sz w:val="28"/>
          <w:szCs w:val="28"/>
        </w:rPr>
        <w:t>Tổ khối chọn bài dạy phù hợp nội dung tích hợp trong các buổi sinh hoạt chuyên môn.</w:t>
      </w:r>
    </w:p>
    <w:p w:rsidR="00FA3BE5" w:rsidRPr="00B658AE" w:rsidRDefault="00AD6486" w:rsidP="00273AB3">
      <w:pPr>
        <w:pStyle w:val="Vnbnnidung0"/>
        <w:spacing w:after="0" w:line="360" w:lineRule="auto"/>
        <w:ind w:firstLine="426"/>
        <w:jc w:val="both"/>
        <w:rPr>
          <w:sz w:val="28"/>
          <w:szCs w:val="28"/>
        </w:rPr>
      </w:pPr>
      <w:bookmarkStart w:id="85" w:name="bookmark97"/>
      <w:bookmarkEnd w:id="85"/>
      <w:r>
        <w:rPr>
          <w:sz w:val="28"/>
          <w:szCs w:val="28"/>
          <w:lang w:val="en-US"/>
        </w:rPr>
        <w:t xml:space="preserve"> </w:t>
      </w:r>
      <w:r w:rsidR="00273AB3">
        <w:rPr>
          <w:sz w:val="28"/>
          <w:szCs w:val="28"/>
          <w:lang w:val="en-US"/>
        </w:rPr>
        <w:t xml:space="preserve"> </w:t>
      </w:r>
      <w:r w:rsidR="00D66F46">
        <w:rPr>
          <w:sz w:val="28"/>
          <w:szCs w:val="28"/>
          <w:lang w:val="en-US"/>
        </w:rPr>
        <w:t xml:space="preserve">  - </w:t>
      </w:r>
      <w:r w:rsidR="00D66F46">
        <w:rPr>
          <w:sz w:val="28"/>
          <w:szCs w:val="28"/>
        </w:rPr>
        <w:t>Giáo viên chủ đ</w:t>
      </w:r>
      <w:r w:rsidR="00B83A28" w:rsidRPr="00B658AE">
        <w:rPr>
          <w:sz w:val="28"/>
          <w:szCs w:val="28"/>
        </w:rPr>
        <w:t>ộng tích hợp lồng ghép các nội dung vào môn học, thể hiện trên kế hoạch tuần, kế hoạch bài dạy.</w:t>
      </w:r>
    </w:p>
    <w:p w:rsidR="00FA3BE5" w:rsidRPr="00B658AE" w:rsidRDefault="00AD6486" w:rsidP="00273AB3">
      <w:pPr>
        <w:pStyle w:val="Vnbnnidung0"/>
        <w:spacing w:after="0" w:line="360" w:lineRule="auto"/>
        <w:ind w:firstLine="426"/>
        <w:jc w:val="both"/>
        <w:rPr>
          <w:sz w:val="28"/>
          <w:szCs w:val="28"/>
        </w:rPr>
      </w:pPr>
      <w:r>
        <w:rPr>
          <w:sz w:val="28"/>
          <w:szCs w:val="28"/>
          <w:lang w:val="en-US"/>
        </w:rPr>
        <w:t xml:space="preserve">  </w:t>
      </w:r>
      <w:r w:rsidR="00B83A28" w:rsidRPr="00B658AE">
        <w:rPr>
          <w:sz w:val="28"/>
          <w:szCs w:val="28"/>
        </w:rPr>
        <w:t xml:space="preserve">+ Lựa chọn phương pháp giảng dạy giúp học sinh chủ động, phát huy </w:t>
      </w:r>
      <w:r w:rsidR="00D66F46">
        <w:rPr>
          <w:sz w:val="28"/>
          <w:szCs w:val="28"/>
        </w:rPr>
        <w:t>năng lực tích cực của học sinh.</w:t>
      </w:r>
    </w:p>
    <w:p w:rsidR="00FA3BE5" w:rsidRPr="00B658AE" w:rsidRDefault="00AD6486" w:rsidP="00273AB3">
      <w:pPr>
        <w:pStyle w:val="Vnbnnidung0"/>
        <w:spacing w:after="0" w:line="360" w:lineRule="auto"/>
        <w:jc w:val="both"/>
        <w:rPr>
          <w:sz w:val="28"/>
          <w:szCs w:val="28"/>
        </w:rPr>
      </w:pPr>
      <w:r>
        <w:rPr>
          <w:sz w:val="28"/>
          <w:szCs w:val="28"/>
          <w:lang w:val="en-US"/>
        </w:rPr>
        <w:t xml:space="preserve">  </w:t>
      </w:r>
      <w:r w:rsidR="00D66F46">
        <w:rPr>
          <w:sz w:val="28"/>
          <w:szCs w:val="28"/>
          <w:lang w:val="en-US"/>
        </w:rPr>
        <w:t xml:space="preserve"> </w:t>
      </w:r>
      <w:r w:rsidR="00B83A28" w:rsidRPr="00B658AE">
        <w:rPr>
          <w:sz w:val="28"/>
          <w:szCs w:val="28"/>
        </w:rPr>
        <w:t>+ Nội dung giáo dục (tùy bài) có thể được lồng ghép, tích hợp trong các môn học với kiến thức phù hợp ở 3 mức độ:</w:t>
      </w:r>
    </w:p>
    <w:p w:rsidR="00FA3BE5" w:rsidRPr="00B658AE" w:rsidRDefault="00D66F46" w:rsidP="00273AB3">
      <w:pPr>
        <w:pStyle w:val="Vnbnnidung0"/>
        <w:spacing w:after="0" w:line="360" w:lineRule="auto"/>
        <w:ind w:firstLine="420"/>
        <w:jc w:val="both"/>
        <w:rPr>
          <w:sz w:val="28"/>
          <w:szCs w:val="28"/>
        </w:rPr>
      </w:pPr>
      <w:bookmarkStart w:id="86" w:name="bookmark98"/>
      <w:bookmarkEnd w:id="86"/>
      <w:r>
        <w:rPr>
          <w:i/>
          <w:iCs/>
          <w:sz w:val="28"/>
          <w:szCs w:val="28"/>
          <w:lang w:val="en-US"/>
        </w:rPr>
        <w:t xml:space="preserve">* </w:t>
      </w:r>
      <w:r w:rsidR="00B83A28" w:rsidRPr="00B658AE">
        <w:rPr>
          <w:i/>
          <w:iCs/>
          <w:sz w:val="28"/>
          <w:szCs w:val="28"/>
        </w:rPr>
        <w:t>Mức độ toàn phần: Được áp dụ</w:t>
      </w:r>
      <w:r>
        <w:rPr>
          <w:i/>
          <w:iCs/>
          <w:sz w:val="28"/>
          <w:szCs w:val="28"/>
        </w:rPr>
        <w:t xml:space="preserve">ng với những bài học có </w:t>
      </w:r>
      <w:r>
        <w:rPr>
          <w:i/>
          <w:iCs/>
          <w:sz w:val="28"/>
          <w:szCs w:val="28"/>
          <w:lang w:val="en-US"/>
        </w:rPr>
        <w:t xml:space="preserve">mục tiêu, </w:t>
      </w:r>
      <w:r w:rsidR="00B83A28" w:rsidRPr="00B658AE">
        <w:rPr>
          <w:i/>
          <w:iCs/>
          <w:sz w:val="28"/>
          <w:szCs w:val="28"/>
        </w:rPr>
        <w:t>nội dung phù hợp hoàn toàn với mục tiêu, nội dung giáo dục.</w:t>
      </w:r>
    </w:p>
    <w:p w:rsidR="00FA3BE5" w:rsidRPr="00B658AE" w:rsidRDefault="00D66F46" w:rsidP="00273AB3">
      <w:pPr>
        <w:pStyle w:val="Vnbnnidung0"/>
        <w:spacing w:after="0" w:line="360" w:lineRule="auto"/>
        <w:ind w:firstLine="420"/>
        <w:jc w:val="both"/>
        <w:rPr>
          <w:sz w:val="28"/>
          <w:szCs w:val="28"/>
        </w:rPr>
      </w:pPr>
      <w:bookmarkStart w:id="87" w:name="bookmark99"/>
      <w:bookmarkEnd w:id="87"/>
      <w:r>
        <w:rPr>
          <w:i/>
          <w:iCs/>
          <w:sz w:val="28"/>
          <w:szCs w:val="28"/>
          <w:lang w:val="en-US"/>
        </w:rPr>
        <w:t xml:space="preserve">* </w:t>
      </w:r>
      <w:r w:rsidR="00B83A28" w:rsidRPr="00B658AE">
        <w:rPr>
          <w:i/>
          <w:iCs/>
          <w:sz w:val="28"/>
          <w:szCs w:val="28"/>
        </w:rPr>
        <w:t xml:space="preserve">Mức độ bộ phận: Được áp dụng với những </w:t>
      </w:r>
      <w:r>
        <w:rPr>
          <w:i/>
          <w:iCs/>
          <w:sz w:val="28"/>
          <w:szCs w:val="28"/>
        </w:rPr>
        <w:t>bài học chỉ có</w:t>
      </w:r>
      <w:r w:rsidR="00B83A28" w:rsidRPr="00B658AE">
        <w:rPr>
          <w:i/>
          <w:iCs/>
          <w:sz w:val="28"/>
          <w:szCs w:val="28"/>
        </w:rPr>
        <w:t xml:space="preserve"> một bộ phận có mục tiêu nội dung phù hợp với nội dung.</w:t>
      </w:r>
    </w:p>
    <w:p w:rsidR="00FA3BE5" w:rsidRPr="00B658AE" w:rsidRDefault="00D66F46" w:rsidP="00273AB3">
      <w:pPr>
        <w:pStyle w:val="Vnbnnidung0"/>
        <w:spacing w:after="0" w:line="360" w:lineRule="auto"/>
        <w:ind w:firstLine="420"/>
        <w:jc w:val="both"/>
        <w:rPr>
          <w:sz w:val="28"/>
          <w:szCs w:val="28"/>
        </w:rPr>
      </w:pPr>
      <w:bookmarkStart w:id="88" w:name="bookmark100"/>
      <w:bookmarkEnd w:id="88"/>
      <w:r>
        <w:rPr>
          <w:i/>
          <w:iCs/>
          <w:sz w:val="28"/>
          <w:szCs w:val="28"/>
          <w:lang w:val="en-US"/>
        </w:rPr>
        <w:lastRenderedPageBreak/>
        <w:t xml:space="preserve">* </w:t>
      </w:r>
      <w:r w:rsidR="00B83A28" w:rsidRPr="00B658AE">
        <w:rPr>
          <w:i/>
          <w:iCs/>
          <w:sz w:val="28"/>
          <w:szCs w:val="28"/>
        </w:rPr>
        <w:t>Mức độ liên hệ: Được áp dụng với những bài học có mục tiêu, nội dung có điều kiện liên hệ một cách logic với nội dung giáo dục.</w:t>
      </w:r>
    </w:p>
    <w:p w:rsidR="00FA3BE5" w:rsidRPr="00B658AE" w:rsidRDefault="00B83A28" w:rsidP="00273AB3">
      <w:pPr>
        <w:pStyle w:val="Vnbnnidung0"/>
        <w:spacing w:after="0" w:line="360" w:lineRule="auto"/>
        <w:ind w:firstLine="420"/>
        <w:jc w:val="both"/>
        <w:rPr>
          <w:sz w:val="28"/>
          <w:szCs w:val="28"/>
        </w:rPr>
      </w:pPr>
      <w:r w:rsidRPr="00B658AE">
        <w:rPr>
          <w:sz w:val="28"/>
          <w:szCs w:val="28"/>
        </w:rPr>
        <w:t xml:space="preserve">Trên đây là kế hoạch “Dạy học tích hợp, lồng ghép các nội </w:t>
      </w:r>
      <w:r w:rsidR="00D66F46">
        <w:rPr>
          <w:sz w:val="28"/>
          <w:szCs w:val="28"/>
        </w:rPr>
        <w:t>dung giáo dục” năm học 2024 - 2025, đề</w:t>
      </w:r>
      <w:r w:rsidRPr="00B658AE">
        <w:rPr>
          <w:sz w:val="28"/>
          <w:szCs w:val="28"/>
        </w:rPr>
        <w:t xml:space="preserve"> nghị</w:t>
      </w:r>
      <w:r w:rsidR="00D66F46">
        <w:rPr>
          <w:sz w:val="28"/>
          <w:szCs w:val="28"/>
          <w:lang w:val="en-US"/>
        </w:rPr>
        <w:t xml:space="preserve"> giáo viên,</w:t>
      </w:r>
      <w:r w:rsidR="00D66F46">
        <w:rPr>
          <w:sz w:val="28"/>
          <w:szCs w:val="28"/>
        </w:rPr>
        <w:t xml:space="preserve"> </w:t>
      </w:r>
      <w:r w:rsidR="00E77E10">
        <w:rPr>
          <w:sz w:val="28"/>
          <w:szCs w:val="28"/>
        </w:rPr>
        <w:t xml:space="preserve">Tổng phụ trách </w:t>
      </w:r>
      <w:r w:rsidRPr="00B658AE">
        <w:rPr>
          <w:sz w:val="28"/>
          <w:szCs w:val="28"/>
        </w:rPr>
        <w:t>nghiên cứu và thực hiện nghiêm túc./.</w:t>
      </w:r>
    </w:p>
    <w:p w:rsidR="00FA3BE5" w:rsidRPr="00AD6486" w:rsidRDefault="00B83A28" w:rsidP="00FA32C0">
      <w:pPr>
        <w:pStyle w:val="Vnbnnidung20"/>
        <w:spacing w:after="0"/>
        <w:jc w:val="both"/>
        <w:rPr>
          <w:rFonts w:ascii="Times New Roman" w:hAnsi="Times New Roman" w:cs="Times New Roman"/>
          <w:sz w:val="22"/>
          <w:szCs w:val="28"/>
          <w:lang w:val="en-US"/>
        </w:rPr>
      </w:pPr>
      <w:r w:rsidRPr="00AD6486">
        <w:rPr>
          <w:rFonts w:ascii="Times New Roman" w:hAnsi="Times New Roman" w:cs="Times New Roman"/>
          <w:i/>
          <w:iCs/>
          <w:sz w:val="22"/>
          <w:szCs w:val="28"/>
        </w:rPr>
        <w:t>Nơi nhận:</w:t>
      </w:r>
      <w:r w:rsidR="00AD6486">
        <w:rPr>
          <w:rFonts w:ascii="Times New Roman" w:hAnsi="Times New Roman" w:cs="Times New Roman"/>
          <w:i/>
          <w:iCs/>
          <w:sz w:val="22"/>
          <w:szCs w:val="28"/>
        </w:rPr>
        <w:tab/>
      </w:r>
      <w:r w:rsidR="00AD6486">
        <w:rPr>
          <w:rFonts w:ascii="Times New Roman" w:hAnsi="Times New Roman" w:cs="Times New Roman"/>
          <w:i/>
          <w:iCs/>
          <w:sz w:val="22"/>
          <w:szCs w:val="28"/>
        </w:rPr>
        <w:tab/>
      </w:r>
      <w:r w:rsidR="00AD6486">
        <w:rPr>
          <w:rFonts w:ascii="Times New Roman" w:hAnsi="Times New Roman" w:cs="Times New Roman"/>
          <w:i/>
          <w:iCs/>
          <w:sz w:val="22"/>
          <w:szCs w:val="28"/>
        </w:rPr>
        <w:tab/>
      </w:r>
      <w:r w:rsidR="00AD6486">
        <w:rPr>
          <w:rFonts w:ascii="Times New Roman" w:hAnsi="Times New Roman" w:cs="Times New Roman"/>
          <w:i/>
          <w:iCs/>
          <w:sz w:val="22"/>
          <w:szCs w:val="28"/>
        </w:rPr>
        <w:tab/>
      </w:r>
      <w:r w:rsidR="00AD6486">
        <w:rPr>
          <w:rFonts w:ascii="Times New Roman" w:hAnsi="Times New Roman" w:cs="Times New Roman"/>
          <w:i/>
          <w:iCs/>
          <w:sz w:val="22"/>
          <w:szCs w:val="28"/>
        </w:rPr>
        <w:tab/>
      </w:r>
      <w:r w:rsidR="00AD6486">
        <w:rPr>
          <w:rFonts w:ascii="Times New Roman" w:hAnsi="Times New Roman" w:cs="Times New Roman"/>
          <w:i/>
          <w:iCs/>
          <w:sz w:val="22"/>
          <w:szCs w:val="28"/>
        </w:rPr>
        <w:tab/>
      </w:r>
      <w:r w:rsidR="00AD6486">
        <w:rPr>
          <w:rFonts w:ascii="Times New Roman" w:hAnsi="Times New Roman" w:cs="Times New Roman"/>
          <w:i/>
          <w:iCs/>
          <w:sz w:val="22"/>
          <w:szCs w:val="28"/>
        </w:rPr>
        <w:tab/>
      </w:r>
      <w:r w:rsidR="00AD6486" w:rsidRPr="00AD6486">
        <w:rPr>
          <w:rFonts w:ascii="Times New Roman" w:hAnsi="Times New Roman" w:cs="Times New Roman"/>
          <w:b/>
          <w:iCs/>
          <w:sz w:val="28"/>
          <w:szCs w:val="28"/>
          <w:lang w:val="en-US"/>
        </w:rPr>
        <w:t>KT.HIỆU TRƯỞNG</w:t>
      </w:r>
    </w:p>
    <w:p w:rsidR="00FA3BE5" w:rsidRPr="00AD6486" w:rsidRDefault="00AD6486" w:rsidP="00AD6486">
      <w:pPr>
        <w:pStyle w:val="Vnbnnidung20"/>
        <w:tabs>
          <w:tab w:val="left" w:pos="262"/>
        </w:tabs>
        <w:jc w:val="both"/>
        <w:rPr>
          <w:rFonts w:ascii="Times New Roman" w:hAnsi="Times New Roman" w:cs="Times New Roman"/>
          <w:sz w:val="22"/>
          <w:szCs w:val="28"/>
          <w:lang w:val="en-US"/>
        </w:rPr>
      </w:pPr>
      <w:bookmarkStart w:id="89" w:name="bookmark101"/>
      <w:bookmarkEnd w:id="89"/>
      <w:r>
        <w:rPr>
          <w:rFonts w:ascii="Times New Roman" w:hAnsi="Times New Roman" w:cs="Times New Roman"/>
          <w:sz w:val="22"/>
          <w:szCs w:val="28"/>
          <w:lang w:val="en-US"/>
        </w:rPr>
        <w:t xml:space="preserve">- </w:t>
      </w:r>
      <w:r w:rsidRPr="00AD6486">
        <w:rPr>
          <w:rFonts w:ascii="Times New Roman" w:hAnsi="Times New Roman" w:cs="Times New Roman"/>
          <w:sz w:val="22"/>
          <w:szCs w:val="28"/>
        </w:rPr>
        <w:t>TTCM, GV (thực hiện)</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AD6486">
        <w:rPr>
          <w:rFonts w:ascii="Times New Roman" w:hAnsi="Times New Roman" w:cs="Times New Roman"/>
          <w:b/>
          <w:sz w:val="28"/>
          <w:szCs w:val="28"/>
          <w:lang w:val="en-US"/>
        </w:rPr>
        <w:t>PHÓ HIỆU TRƯỞNG</w:t>
      </w:r>
    </w:p>
    <w:p w:rsidR="00AD6486" w:rsidRPr="00AD6486" w:rsidRDefault="00AD6486" w:rsidP="00AD6486">
      <w:pPr>
        <w:pStyle w:val="Vnbnnidung20"/>
        <w:tabs>
          <w:tab w:val="left" w:pos="262"/>
        </w:tabs>
        <w:jc w:val="both"/>
        <w:rPr>
          <w:rFonts w:ascii="Times New Roman" w:hAnsi="Times New Roman" w:cs="Times New Roman"/>
          <w:sz w:val="22"/>
          <w:szCs w:val="28"/>
        </w:rPr>
      </w:pPr>
      <w:r>
        <w:rPr>
          <w:rFonts w:ascii="Times New Roman" w:hAnsi="Times New Roman" w:cs="Times New Roman"/>
          <w:sz w:val="22"/>
          <w:szCs w:val="28"/>
          <w:lang w:val="en-US"/>
        </w:rPr>
        <w:t xml:space="preserve">- </w:t>
      </w:r>
      <w:r w:rsidRPr="00AD6486">
        <w:rPr>
          <w:rFonts w:ascii="Times New Roman" w:hAnsi="Times New Roman" w:cs="Times New Roman"/>
          <w:sz w:val="22"/>
          <w:szCs w:val="28"/>
          <w:lang w:val="en-US"/>
        </w:rPr>
        <w:t>TPT (thực hiện)</w:t>
      </w:r>
    </w:p>
    <w:p w:rsidR="00FA3BE5" w:rsidRPr="00AD6486" w:rsidRDefault="00AD6486" w:rsidP="00AD6486">
      <w:pPr>
        <w:pStyle w:val="Vnbnnidung20"/>
        <w:tabs>
          <w:tab w:val="left" w:pos="272"/>
        </w:tabs>
        <w:jc w:val="both"/>
        <w:rPr>
          <w:rFonts w:ascii="Times New Roman" w:hAnsi="Times New Roman" w:cs="Times New Roman"/>
          <w:sz w:val="22"/>
          <w:szCs w:val="28"/>
        </w:rPr>
      </w:pPr>
      <w:bookmarkStart w:id="90" w:name="bookmark102"/>
      <w:bookmarkEnd w:id="90"/>
      <w:r>
        <w:rPr>
          <w:rFonts w:ascii="Times New Roman" w:hAnsi="Times New Roman" w:cs="Times New Roman"/>
          <w:sz w:val="22"/>
          <w:szCs w:val="28"/>
          <w:lang w:val="en-US"/>
        </w:rPr>
        <w:t xml:space="preserve">- </w:t>
      </w:r>
      <w:r w:rsidR="00B83A28" w:rsidRPr="00AD6486">
        <w:rPr>
          <w:rFonts w:ascii="Times New Roman" w:hAnsi="Times New Roman" w:cs="Times New Roman"/>
          <w:sz w:val="22"/>
          <w:szCs w:val="28"/>
        </w:rPr>
        <w:t>Lưu: VT</w:t>
      </w:r>
    </w:p>
    <w:sectPr w:rsidR="00FA3BE5" w:rsidRPr="00AD6486" w:rsidSect="0061188C">
      <w:footerReference w:type="even" r:id="rId12"/>
      <w:footerReference w:type="default" r:id="rId13"/>
      <w:type w:val="continuous"/>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554" w:rsidRDefault="004F0554">
      <w:r>
        <w:separator/>
      </w:r>
    </w:p>
  </w:endnote>
  <w:endnote w:type="continuationSeparator" w:id="0">
    <w:p w:rsidR="004F0554" w:rsidRDefault="004F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E5" w:rsidRDefault="00B83A28">
    <w:pPr>
      <w:spacing w:line="1" w:lineRule="exact"/>
    </w:pPr>
    <w:r>
      <w:rPr>
        <w:noProof/>
        <w:lang w:val="en-US" w:eastAsia="en-US" w:bidi="ar-SA"/>
      </w:rPr>
      <mc:AlternateContent>
        <mc:Choice Requires="wps">
          <w:drawing>
            <wp:anchor distT="0" distB="0" distL="0" distR="0" simplePos="0" relativeHeight="62914694" behindDoc="1" locked="0" layoutInCell="1" allowOverlap="1" wp14:anchorId="2EC7CC65" wp14:editId="41F9037A">
              <wp:simplePos x="0" y="0"/>
              <wp:positionH relativeFrom="page">
                <wp:posOffset>6523990</wp:posOffset>
              </wp:positionH>
              <wp:positionV relativeFrom="page">
                <wp:posOffset>9373235</wp:posOffset>
              </wp:positionV>
              <wp:extent cx="6096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rsidR="00FA3BE5" w:rsidRDefault="00B83A28">
                          <w:pPr>
                            <w:pStyle w:val="utranghocchntrang20"/>
                            <w:rPr>
                              <w:sz w:val="18"/>
                              <w:szCs w:val="18"/>
                            </w:rPr>
                          </w:pPr>
                          <w:r>
                            <w:rPr>
                              <w:rFonts w:ascii="Arial" w:eastAsia="Arial" w:hAnsi="Arial" w:cs="Arial"/>
                              <w:sz w:val="18"/>
                              <w:szCs w:val="18"/>
                            </w:rPr>
                            <w:t>2</w:t>
                          </w:r>
                        </w:p>
                      </w:txbxContent>
                    </wps:txbx>
                    <wps:bodyPr wrap="none" lIns="0" tIns="0" rIns="0" bIns="0">
                      <a:spAutoFit/>
                    </wps:bodyPr>
                  </wps:wsp>
                </a:graphicData>
              </a:graphic>
            </wp:anchor>
          </w:drawing>
        </mc:Choice>
        <mc:Fallback>
          <w:pict>
            <v:shapetype w14:anchorId="2EC7CC65" id="_x0000_t202" coordsize="21600,21600" o:spt="202" path="m,l,21600r21600,l21600,xe">
              <v:stroke joinstyle="miter"/>
              <v:path gradientshapeok="t" o:connecttype="rect"/>
            </v:shapetype>
            <v:shape id="Shape 5" o:spid="_x0000_s1026" type="#_x0000_t202" style="position:absolute;margin-left:513.7pt;margin-top:738.05pt;width:4.8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" filled="f" stroked="f">
              <v:textbox style="mso-fit-shape-to-text:t" inset="0,0,0,0">
                <w:txbxContent>
                  <w:p w:rsidR="00FA3BE5" w:rsidRDefault="00B83A28">
                    <w:pPr>
                      <w:pStyle w:val="utranghocchntrang20"/>
                      <w:rPr>
                        <w:sz w:val="18"/>
                        <w:szCs w:val="18"/>
                      </w:rPr>
                    </w:pPr>
                    <w:r>
                      <w:rPr>
                        <w:rFonts w:ascii="Arial" w:eastAsia="Arial" w:hAnsi="Arial" w:cs="Arial"/>
                        <w:sz w:val="18"/>
                        <w:szCs w:val="18"/>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E5" w:rsidRDefault="009F56FC">
    <w:pPr>
      <w:spacing w:line="1" w:lineRule="exact"/>
    </w:pPr>
    <w:r>
      <w:rPr>
        <w:noProof/>
        <w:lang w:val="en-US" w:eastAsia="en-US" w:bidi="ar-SA"/>
      </w:rPr>
      <mc:AlternateContent>
        <mc:Choice Requires="wps">
          <w:drawing>
            <wp:anchor distT="0" distB="0" distL="0" distR="0" simplePos="0" relativeHeight="62914692" behindDoc="1" locked="0" layoutInCell="1" allowOverlap="1" wp14:anchorId="17C77858" wp14:editId="5A608F60">
              <wp:simplePos x="0" y="0"/>
              <wp:positionH relativeFrom="page">
                <wp:posOffset>9118600</wp:posOffset>
              </wp:positionH>
              <wp:positionV relativeFrom="page">
                <wp:posOffset>9966325</wp:posOffset>
              </wp:positionV>
              <wp:extent cx="2240280" cy="146050"/>
              <wp:effectExtent l="0" t="0" r="0" b="0"/>
              <wp:wrapNone/>
              <wp:docPr id="3" name="Shape 3"/>
              <wp:cNvGraphicFramePr/>
              <a:graphic xmlns:a="http://schemas.openxmlformats.org/drawingml/2006/main">
                <a:graphicData uri="http://schemas.microsoft.com/office/word/2010/wordprocessingShape">
                  <wps:wsp>
                    <wps:cNvSpPr txBox="1"/>
                    <wps:spPr>
                      <a:xfrm>
                        <a:off x="0" y="0"/>
                        <a:ext cx="2240280" cy="146050"/>
                      </a:xfrm>
                      <a:prstGeom prst="rect">
                        <a:avLst/>
                      </a:prstGeom>
                      <a:noFill/>
                    </wps:spPr>
                    <wps:txbx>
                      <w:txbxContent>
                        <w:p w:rsidR="00FA3BE5" w:rsidRDefault="00B83A28">
                          <w:pPr>
                            <w:pStyle w:val="utranghocchntrang20"/>
                            <w:rPr>
                              <w:sz w:val="28"/>
                              <w:szCs w:val="28"/>
                            </w:rPr>
                          </w:pPr>
                          <w:r>
                            <w:rPr>
                              <w:rFonts w:ascii="Arial" w:eastAsia="Arial" w:hAnsi="Arial" w:cs="Arial"/>
                              <w:sz w:val="28"/>
                              <w:szCs w:val="28"/>
                            </w:rPr>
                            <w:t>Scanned with CamScanner</w:t>
                          </w:r>
                        </w:p>
                      </w:txbxContent>
                    </wps:txbx>
                    <wps:bodyPr wrap="none" lIns="0" tIns="0" rIns="0" bIns="0">
                      <a:spAutoFit/>
                    </wps:bodyPr>
                  </wps:wsp>
                </a:graphicData>
              </a:graphic>
            </wp:anchor>
          </w:drawing>
        </mc:Choice>
        <mc:Fallback>
          <w:pict>
            <v:shapetype w14:anchorId="17C77858" id="_x0000_t202" coordsize="21600,21600" o:spt="202" path="m,l,21600r21600,l21600,xe">
              <v:stroke joinstyle="miter"/>
              <v:path gradientshapeok="t" o:connecttype="rect"/>
            </v:shapetype>
            <v:shape id="Shape 3" o:spid="_x0000_s1027" type="#_x0000_t202" style="position:absolute;margin-left:718pt;margin-top:784.75pt;width:176.4pt;height:1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" filled="f" stroked="f">
              <v:textbox style="mso-fit-shape-to-text:t" inset="0,0,0,0">
                <w:txbxContent>
                  <w:p w:rsidR="00FA3BE5" w:rsidRDefault="00B83A28">
                    <w:pPr>
                      <w:pStyle w:val="utranghocchntrang20"/>
                      <w:rPr>
                        <w:sz w:val="28"/>
                        <w:szCs w:val="28"/>
                      </w:rPr>
                    </w:pPr>
                    <w:r>
                      <w:rPr>
                        <w:rFonts w:ascii="Arial" w:eastAsia="Arial" w:hAnsi="Arial" w:cs="Arial"/>
                        <w:sz w:val="28"/>
                        <w:szCs w:val="28"/>
                      </w:rPr>
                      <w:t>Scanned with CamScanner</w:t>
                    </w:r>
                  </w:p>
                </w:txbxContent>
              </v:textbox>
              <w10:wrap anchorx="page" anchory="page"/>
            </v:shape>
          </w:pict>
        </mc:Fallback>
      </mc:AlternateContent>
    </w:r>
    <w:r w:rsidR="00B83A28">
      <w:rPr>
        <w:noProof/>
        <w:lang w:val="en-US" w:eastAsia="en-US" w:bidi="ar-SA"/>
      </w:rPr>
      <mc:AlternateContent>
        <mc:Choice Requires="wps">
          <w:drawing>
            <wp:anchor distT="0" distB="0" distL="0" distR="0" simplePos="0" relativeHeight="62914690" behindDoc="1" locked="0" layoutInCell="1" allowOverlap="1" wp14:anchorId="366640F4" wp14:editId="0BD6AAA2">
              <wp:simplePos x="0" y="0"/>
              <wp:positionH relativeFrom="page">
                <wp:posOffset>6523990</wp:posOffset>
              </wp:positionH>
              <wp:positionV relativeFrom="page">
                <wp:posOffset>9373235</wp:posOffset>
              </wp:positionV>
              <wp:extent cx="6096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rsidR="00FA3BE5" w:rsidRDefault="00B83A28">
                          <w:pPr>
                            <w:pStyle w:val="utranghocchntrang20"/>
                            <w:rPr>
                              <w:sz w:val="18"/>
                              <w:szCs w:val="18"/>
                            </w:rPr>
                          </w:pPr>
                          <w:r>
                            <w:rPr>
                              <w:rFonts w:ascii="Arial" w:eastAsia="Arial" w:hAnsi="Arial" w:cs="Arial"/>
                              <w:sz w:val="18"/>
                              <w:szCs w:val="18"/>
                            </w:rPr>
                            <w:t>2</w:t>
                          </w:r>
                        </w:p>
                      </w:txbxContent>
                    </wps:txbx>
                    <wps:bodyPr wrap="none" lIns="0" tIns="0" rIns="0" bIns="0">
                      <a:spAutoFit/>
                    </wps:bodyPr>
                  </wps:wsp>
                </a:graphicData>
              </a:graphic>
            </wp:anchor>
          </w:drawing>
        </mc:Choice>
        <mc:Fallback>
          <w:pict>
            <v:shape w14:anchorId="366640F4" id="Shape 1" o:spid="_x0000_s1028" type="#_x0000_t202" style="position:absolute;margin-left:513.7pt;margin-top:738.05pt;width:4.8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" filled="f" stroked="f">
              <v:textbox style="mso-fit-shape-to-text:t" inset="0,0,0,0">
                <w:txbxContent>
                  <w:p w:rsidR="00FA3BE5" w:rsidRDefault="00B83A28">
                    <w:pPr>
                      <w:pStyle w:val="utranghocchntrang20"/>
                      <w:rPr>
                        <w:sz w:val="18"/>
                        <w:szCs w:val="18"/>
                      </w:rPr>
                    </w:pPr>
                    <w:r>
                      <w:rPr>
                        <w:rFonts w:ascii="Arial" w:eastAsia="Arial" w:hAnsi="Arial" w:cs="Arial"/>
                        <w:sz w:val="18"/>
                        <w:szCs w:val="18"/>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E5" w:rsidRDefault="00B83A28">
    <w:pPr>
      <w:spacing w:line="1" w:lineRule="exact"/>
    </w:pPr>
    <w:r>
      <w:rPr>
        <w:noProof/>
        <w:lang w:val="en-US" w:eastAsia="en-US" w:bidi="ar-SA"/>
      </w:rPr>
      <mc:AlternateContent>
        <mc:Choice Requires="wps">
          <w:drawing>
            <wp:anchor distT="0" distB="0" distL="0" distR="0" simplePos="0" relativeHeight="62914698" behindDoc="1" locked="0" layoutInCell="1" allowOverlap="1" wp14:anchorId="1B2EFA13" wp14:editId="743C6C03">
              <wp:simplePos x="0" y="0"/>
              <wp:positionH relativeFrom="page">
                <wp:posOffset>4582795</wp:posOffset>
              </wp:positionH>
              <wp:positionV relativeFrom="page">
                <wp:posOffset>10190480</wp:posOffset>
              </wp:positionV>
              <wp:extent cx="2240280" cy="140335"/>
              <wp:effectExtent l="0" t="0" r="0" b="0"/>
              <wp:wrapNone/>
              <wp:docPr id="9" name="Shape 9"/>
              <wp:cNvGraphicFramePr/>
              <a:graphic xmlns:a="http://schemas.openxmlformats.org/drawingml/2006/main">
                <a:graphicData uri="http://schemas.microsoft.com/office/word/2010/wordprocessingShape">
                  <wps:wsp>
                    <wps:cNvSpPr txBox="1"/>
                    <wps:spPr>
                      <a:xfrm>
                        <a:off x="0" y="0"/>
                        <a:ext cx="2240280" cy="140335"/>
                      </a:xfrm>
                      <a:prstGeom prst="rect">
                        <a:avLst/>
                      </a:prstGeom>
                      <a:noFill/>
                    </wps:spPr>
                    <wps:txbx>
                      <w:txbxContent>
                        <w:p w:rsidR="00FA3BE5" w:rsidRDefault="00FA3BE5">
                          <w:pPr>
                            <w:pStyle w:val="utranghocchntrang20"/>
                            <w:rPr>
                              <w:sz w:val="28"/>
                              <w:szCs w:val="28"/>
                            </w:rPr>
                          </w:pPr>
                        </w:p>
                      </w:txbxContent>
                    </wps:txbx>
                    <wps:bodyPr wrap="none" lIns="0" tIns="0" rIns="0" bIns="0">
                      <a:spAutoFit/>
                    </wps:bodyPr>
                  </wps:wsp>
                </a:graphicData>
              </a:graphic>
            </wp:anchor>
          </w:drawing>
        </mc:Choice>
        <mc:Fallback>
          <w:pict>
            <v:shapetype w14:anchorId="1B2EFA13" id="_x0000_t202" coordsize="21600,21600" o:spt="202" path="m,l,21600r21600,l21600,xe">
              <v:stroke joinstyle="miter"/>
              <v:path gradientshapeok="t" o:connecttype="rect"/>
            </v:shapetype>
            <v:shape id="Shape 9" o:spid="_x0000_s1029" type="#_x0000_t202" style="position:absolute;margin-left:360.85pt;margin-top:802.4pt;width:176.4pt;height:11.0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" filled="f" stroked="f">
              <v:textbox style="mso-fit-shape-to-text:t" inset="0,0,0,0">
                <w:txbxContent>
                  <w:p w:rsidR="00FA3BE5" w:rsidRDefault="00FA3BE5">
                    <w:pPr>
                      <w:pStyle w:val="utranghocchntrang20"/>
                      <w:rPr>
                        <w:sz w:val="28"/>
                        <w:szCs w:val="2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E5" w:rsidRDefault="00B83A28">
    <w:pPr>
      <w:spacing w:line="1" w:lineRule="exact"/>
    </w:pPr>
    <w:r>
      <w:rPr>
        <w:noProof/>
        <w:lang w:val="en-US" w:eastAsia="en-US" w:bidi="ar-SA"/>
      </w:rPr>
      <mc:AlternateContent>
        <mc:Choice Requires="wps">
          <w:drawing>
            <wp:anchor distT="0" distB="0" distL="0" distR="0" simplePos="0" relativeHeight="62914704" behindDoc="1" locked="0" layoutInCell="1" allowOverlap="1">
              <wp:simplePos x="0" y="0"/>
              <wp:positionH relativeFrom="page">
                <wp:posOffset>6274435</wp:posOffset>
              </wp:positionH>
              <wp:positionV relativeFrom="page">
                <wp:posOffset>9388475</wp:posOffset>
              </wp:positionV>
              <wp:extent cx="5461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FA3BE5" w:rsidRDefault="00B83A28">
                          <w:pPr>
                            <w:pStyle w:val="utranghocchntrang20"/>
                            <w:rPr>
                              <w:sz w:val="18"/>
                              <w:szCs w:val="18"/>
                            </w:rPr>
                          </w:pPr>
                          <w:r>
                            <w:rPr>
                              <w:rFonts w:ascii="Arial" w:eastAsia="Arial" w:hAnsi="Arial" w:cs="Arial"/>
                              <w:sz w:val="18"/>
                              <w:szCs w:val="18"/>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0" type="#_x0000_t202" style="position:absolute;margin-left:494.05pt;margin-top:739.25pt;width:4.3pt;height:7.2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" filled="f" stroked="f">
              <v:textbox style="mso-fit-shape-to-text:t" inset="0,0,0,0">
                <w:txbxContent>
                  <w:p w:rsidR="00FA3BE5" w:rsidRDefault="00B83A28">
                    <w:pPr>
                      <w:pStyle w:val="utranghocchntrang20"/>
                      <w:rPr>
                        <w:sz w:val="18"/>
                        <w:szCs w:val="18"/>
                      </w:rPr>
                    </w:pPr>
                    <w:r>
                      <w:rPr>
                        <w:rFonts w:ascii="Arial" w:eastAsia="Arial" w:hAnsi="Arial" w:cs="Arial"/>
                        <w:sz w:val="18"/>
                        <w:szCs w:val="18"/>
                      </w:rPr>
                      <w:t>4</w:t>
                    </w:r>
                  </w:p>
                </w:txbxContent>
              </v:textbox>
              <w10:wrap anchorx="page" anchory="page"/>
            </v:shape>
          </w:pict>
        </mc:Fallback>
      </mc:AlternateContent>
    </w:r>
    <w:r>
      <w:rPr>
        <w:noProof/>
        <w:lang w:val="en-US" w:eastAsia="en-US" w:bidi="ar-SA"/>
      </w:rPr>
      <mc:AlternateContent>
        <mc:Choice Requires="wps">
          <w:drawing>
            <wp:anchor distT="0" distB="0" distL="0" distR="0" simplePos="0" relativeHeight="62914706" behindDoc="1" locked="0" layoutInCell="1" allowOverlap="1">
              <wp:simplePos x="0" y="0"/>
              <wp:positionH relativeFrom="page">
                <wp:posOffset>4497070</wp:posOffset>
              </wp:positionH>
              <wp:positionV relativeFrom="page">
                <wp:posOffset>10190480</wp:posOffset>
              </wp:positionV>
              <wp:extent cx="2240280" cy="143510"/>
              <wp:effectExtent l="0" t="0" r="0" b="0"/>
              <wp:wrapNone/>
              <wp:docPr id="19" name="Shape 19"/>
              <wp:cNvGraphicFramePr/>
              <a:graphic xmlns:a="http://schemas.openxmlformats.org/drawingml/2006/main">
                <a:graphicData uri="http://schemas.microsoft.com/office/word/2010/wordprocessingShape">
                  <wps:wsp>
                    <wps:cNvSpPr txBox="1"/>
                    <wps:spPr>
                      <a:xfrm>
                        <a:off x="0" y="0"/>
                        <a:ext cx="2240280" cy="143510"/>
                      </a:xfrm>
                      <a:prstGeom prst="rect">
                        <a:avLst/>
                      </a:prstGeom>
                      <a:noFill/>
                    </wps:spPr>
                    <wps:txbx>
                      <w:txbxContent>
                        <w:p w:rsidR="00FA3BE5" w:rsidRDefault="00FA3BE5">
                          <w:pPr>
                            <w:pStyle w:val="utranghocchntrang20"/>
                            <w:rPr>
                              <w:sz w:val="28"/>
                              <w:szCs w:val="28"/>
                            </w:rPr>
                          </w:pPr>
                        </w:p>
                      </w:txbxContent>
                    </wps:txbx>
                    <wps:bodyPr wrap="none" lIns="0" tIns="0" rIns="0" bIns="0">
                      <a:spAutoFit/>
                    </wps:bodyPr>
                  </wps:wsp>
                </a:graphicData>
              </a:graphic>
            </wp:anchor>
          </w:drawing>
        </mc:Choice>
        <mc:Fallback>
          <w:pict>
            <v:shape id="Shape 19" o:spid="_x0000_s1031" type="#_x0000_t202" style="position:absolute;margin-left:354.1pt;margin-top:802.4pt;width:176.4pt;height:11.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" filled="f" stroked="f">
              <v:textbox style="mso-fit-shape-to-text:t" inset="0,0,0,0">
                <w:txbxContent>
                  <w:p w:rsidR="00FA3BE5" w:rsidRDefault="00FA3BE5">
                    <w:pPr>
                      <w:pStyle w:val="utranghocchntrang20"/>
                      <w:rPr>
                        <w:sz w:val="28"/>
                        <w:szCs w:val="2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E5" w:rsidRDefault="00FA3BE5">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554" w:rsidRDefault="004F0554"/>
  </w:footnote>
  <w:footnote w:type="continuationSeparator" w:id="0">
    <w:p w:rsidR="004F0554" w:rsidRDefault="004F055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908619"/>
      <w:docPartObj>
        <w:docPartGallery w:val="Page Numbers (Top of Page)"/>
        <w:docPartUnique/>
      </w:docPartObj>
    </w:sdtPr>
    <w:sdtEndPr>
      <w:rPr>
        <w:noProof/>
      </w:rPr>
    </w:sdtEndPr>
    <w:sdtContent>
      <w:p w:rsidR="009F56FC" w:rsidRDefault="009F56F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9F56FC" w:rsidRDefault="009F56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994941"/>
      <w:docPartObj>
        <w:docPartGallery w:val="Page Numbers (Top of Page)"/>
        <w:docPartUnique/>
      </w:docPartObj>
    </w:sdtPr>
    <w:sdtEndPr>
      <w:rPr>
        <w:noProof/>
      </w:rPr>
    </w:sdtEndPr>
    <w:sdtContent>
      <w:p w:rsidR="00C149D7" w:rsidRDefault="00C149D7">
        <w:pPr>
          <w:pStyle w:val="Header"/>
          <w:jc w:val="center"/>
        </w:pPr>
      </w:p>
      <w:p w:rsidR="00C149D7" w:rsidRDefault="00C149D7">
        <w:pPr>
          <w:pStyle w:val="Header"/>
          <w:jc w:val="center"/>
        </w:pPr>
      </w:p>
      <w:p w:rsidR="00C149D7" w:rsidRDefault="00C149D7">
        <w:pPr>
          <w:pStyle w:val="Header"/>
          <w:jc w:val="center"/>
        </w:pPr>
        <w:r>
          <w:fldChar w:fldCharType="begin"/>
        </w:r>
        <w:r>
          <w:instrText xml:space="preserve"> PAGE   \* MERGEFORMAT </w:instrText>
        </w:r>
        <w:r>
          <w:fldChar w:fldCharType="separate"/>
        </w:r>
        <w:r w:rsidR="0061188C">
          <w:rPr>
            <w:noProof/>
          </w:rPr>
          <w:t>7</w:t>
        </w:r>
        <w:r>
          <w:rPr>
            <w:noProof/>
          </w:rPr>
          <w:fldChar w:fldCharType="end"/>
        </w:r>
      </w:p>
    </w:sdtContent>
  </w:sdt>
  <w:p w:rsidR="00C149D7" w:rsidRDefault="00C149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083"/>
    <w:multiLevelType w:val="multilevel"/>
    <w:tmpl w:val="47E8E2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D636B"/>
    <w:multiLevelType w:val="multilevel"/>
    <w:tmpl w:val="B6D6C2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8C63BE"/>
    <w:multiLevelType w:val="multilevel"/>
    <w:tmpl w:val="9996BFD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161DE9"/>
    <w:multiLevelType w:val="hybridMultilevel"/>
    <w:tmpl w:val="1006137A"/>
    <w:lvl w:ilvl="0" w:tplc="EBBABBDA">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6D53FB"/>
    <w:multiLevelType w:val="multilevel"/>
    <w:tmpl w:val="0C4405C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8E2B3E"/>
    <w:multiLevelType w:val="hybridMultilevel"/>
    <w:tmpl w:val="219CE276"/>
    <w:lvl w:ilvl="0" w:tplc="53A0BB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E5"/>
    <w:rsid w:val="002560A6"/>
    <w:rsid w:val="00273AB3"/>
    <w:rsid w:val="00327D30"/>
    <w:rsid w:val="00426A8D"/>
    <w:rsid w:val="004650FF"/>
    <w:rsid w:val="004F0554"/>
    <w:rsid w:val="00502FFF"/>
    <w:rsid w:val="005A0707"/>
    <w:rsid w:val="005B5C3D"/>
    <w:rsid w:val="005F2DA7"/>
    <w:rsid w:val="0061188C"/>
    <w:rsid w:val="006D13B5"/>
    <w:rsid w:val="006E4EC1"/>
    <w:rsid w:val="0077744E"/>
    <w:rsid w:val="007C270D"/>
    <w:rsid w:val="008640B5"/>
    <w:rsid w:val="008A2796"/>
    <w:rsid w:val="008E7C57"/>
    <w:rsid w:val="00996C47"/>
    <w:rsid w:val="009F56FC"/>
    <w:rsid w:val="00A20D58"/>
    <w:rsid w:val="00AD6486"/>
    <w:rsid w:val="00B20E39"/>
    <w:rsid w:val="00B646C9"/>
    <w:rsid w:val="00B658AE"/>
    <w:rsid w:val="00B83A28"/>
    <w:rsid w:val="00C149D7"/>
    <w:rsid w:val="00CB5DC2"/>
    <w:rsid w:val="00CE0925"/>
    <w:rsid w:val="00D66F46"/>
    <w:rsid w:val="00DB774B"/>
    <w:rsid w:val="00E77E10"/>
    <w:rsid w:val="00EB50F5"/>
    <w:rsid w:val="00F06E36"/>
    <w:rsid w:val="00FA32C0"/>
    <w:rsid w:val="00FA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3780E"/>
  <w15:docId w15:val="{C144251A-7066-4B80-9C3B-CDA52DD2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8"/>
      <w:szCs w:val="18"/>
      <w:u w:val="none"/>
      <w:shd w:val="clear" w:color="auto" w:fill="auto"/>
    </w:rPr>
  </w:style>
  <w:style w:type="paragraph" w:customStyle="1" w:styleId="Vnbnnidung0">
    <w:name w:val="Văn bản nội dung"/>
    <w:basedOn w:val="Normal"/>
    <w:link w:val="Vnbnnidung"/>
    <w:pPr>
      <w:spacing w:after="80" w:line="254" w:lineRule="auto"/>
      <w:ind w:firstLine="340"/>
    </w:pPr>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100" w:line="257" w:lineRule="auto"/>
      <w:ind w:firstLine="340"/>
      <w:outlineLvl w:val="0"/>
    </w:pPr>
    <w:rPr>
      <w:rFonts w:ascii="Times New Roman" w:eastAsia="Times New Roman" w:hAnsi="Times New Roman" w:cs="Times New Roman"/>
      <w:b/>
      <w:bCs/>
    </w:rPr>
  </w:style>
  <w:style w:type="paragraph" w:customStyle="1" w:styleId="Vnbnnidung20">
    <w:name w:val="Văn bản nội dung (2)"/>
    <w:basedOn w:val="Normal"/>
    <w:link w:val="Vnbnnidung2"/>
    <w:pPr>
      <w:spacing w:after="80"/>
    </w:pPr>
    <w:rPr>
      <w:rFonts w:ascii="Arial" w:eastAsia="Arial" w:hAnsi="Arial" w:cs="Arial"/>
      <w:sz w:val="18"/>
      <w:szCs w:val="18"/>
    </w:rPr>
  </w:style>
  <w:style w:type="paragraph" w:styleId="Header">
    <w:name w:val="header"/>
    <w:basedOn w:val="Normal"/>
    <w:link w:val="HeaderChar"/>
    <w:uiPriority w:val="99"/>
    <w:unhideWhenUsed/>
    <w:rsid w:val="008640B5"/>
    <w:pPr>
      <w:tabs>
        <w:tab w:val="center" w:pos="4680"/>
        <w:tab w:val="right" w:pos="9360"/>
      </w:tabs>
    </w:pPr>
  </w:style>
  <w:style w:type="character" w:customStyle="1" w:styleId="HeaderChar">
    <w:name w:val="Header Char"/>
    <w:basedOn w:val="DefaultParagraphFont"/>
    <w:link w:val="Header"/>
    <w:uiPriority w:val="99"/>
    <w:rsid w:val="008640B5"/>
    <w:rPr>
      <w:color w:val="000000"/>
    </w:rPr>
  </w:style>
  <w:style w:type="paragraph" w:styleId="NormalWeb">
    <w:name w:val="Normal (Web)"/>
    <w:basedOn w:val="Normal"/>
    <w:uiPriority w:val="99"/>
    <w:unhideWhenUsed/>
    <w:rsid w:val="00F06E36"/>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337">
      <w:bodyDiv w:val="1"/>
      <w:marLeft w:val="0"/>
      <w:marRight w:val="0"/>
      <w:marTop w:val="0"/>
      <w:marBottom w:val="0"/>
      <w:divBdr>
        <w:top w:val="none" w:sz="0" w:space="0" w:color="auto"/>
        <w:left w:val="none" w:sz="0" w:space="0" w:color="auto"/>
        <w:bottom w:val="none" w:sz="0" w:space="0" w:color="auto"/>
        <w:right w:val="none" w:sz="0" w:space="0" w:color="auto"/>
      </w:divBdr>
    </w:div>
    <w:div w:id="1570533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7</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LL-KH 202- DẠY TÍCH HỢP , LỒNG GHÉP NỘI DUNG GIAO DUC 22-23</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LL-KH 202- DẠY TÍCH HỢP , LỒNG GHÉP NỘI DUNG GIAO DUC 22-23</dc:title>
  <dc:subject>LL-KH 202- DẠY TÍCH HỢP , LỒNG GHÉP NỘI DUNG GIAO DUC 22-23</dc:subject>
  <dc:creator>CamScanner</dc:creator>
  <cp:keywords/>
  <cp:lastModifiedBy>Windows User</cp:lastModifiedBy>
  <cp:revision>26</cp:revision>
  <dcterms:created xsi:type="dcterms:W3CDTF">2024-09-18T01:59:00Z</dcterms:created>
  <dcterms:modified xsi:type="dcterms:W3CDTF">2024-09-19T01:15:00Z</dcterms:modified>
</cp:coreProperties>
</file>