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BA3" w:rsidRDefault="00F16BA3" w:rsidP="00F16BA3">
      <w:pPr>
        <w:spacing w:after="0" w:line="240" w:lineRule="auto"/>
        <w:jc w:val="center"/>
        <w:rPr>
          <w:szCs w:val="28"/>
        </w:rPr>
      </w:pPr>
      <w:r>
        <w:rPr>
          <w:szCs w:val="28"/>
        </w:rPr>
        <w:t>Cộng đồng h</w:t>
      </w:r>
      <w:r w:rsidR="002E719F">
        <w:rPr>
          <w:szCs w:val="28"/>
        </w:rPr>
        <w:t>uyện Bình Chánh h</w:t>
      </w:r>
      <w:r w:rsidR="00CE4B5A" w:rsidRPr="00462C74">
        <w:rPr>
          <w:szCs w:val="28"/>
        </w:rPr>
        <w:t>ưởng ứng</w:t>
      </w:r>
    </w:p>
    <w:p w:rsidR="00CE4B5A" w:rsidRPr="00462C74" w:rsidRDefault="00CE4B5A" w:rsidP="00F16BA3">
      <w:pPr>
        <w:spacing w:after="0" w:line="240" w:lineRule="auto"/>
        <w:jc w:val="center"/>
        <w:rPr>
          <w:b/>
          <w:iCs/>
          <w:szCs w:val="28"/>
        </w:rPr>
      </w:pPr>
      <w:r w:rsidRPr="00462C74">
        <w:rPr>
          <w:szCs w:val="28"/>
        </w:rPr>
        <w:t xml:space="preserve">Chiến dịch </w:t>
      </w:r>
      <w:r w:rsidRPr="00462C74">
        <w:rPr>
          <w:b/>
          <w:iCs/>
          <w:szCs w:val="28"/>
        </w:rPr>
        <w:t>“Triệu bước chân nhân ái”</w:t>
      </w:r>
    </w:p>
    <w:p w:rsidR="00CE4B5A" w:rsidRPr="00462C74" w:rsidRDefault="00CE4B5A" w:rsidP="00CE4B5A">
      <w:pPr>
        <w:spacing w:after="120" w:line="240" w:lineRule="auto"/>
        <w:jc w:val="center"/>
        <w:rPr>
          <w:b/>
          <w:i/>
          <w:iCs/>
          <w:szCs w:val="28"/>
        </w:rPr>
      </w:pPr>
      <w:r w:rsidRPr="00462C74">
        <w:rPr>
          <w:i/>
          <w:szCs w:val="28"/>
        </w:rPr>
        <w:t>(Từ ngày 25 tháng 02 đến 21 tháng 4 năm 2024)</w:t>
      </w:r>
    </w:p>
    <w:p w:rsidR="00CE4B5A" w:rsidRPr="00462C74" w:rsidRDefault="00CE4B5A" w:rsidP="00CE4B5A">
      <w:pPr>
        <w:jc w:val="both"/>
        <w:rPr>
          <w:rFonts w:cs="Times New Roman"/>
          <w:color w:val="333333"/>
          <w:szCs w:val="28"/>
          <w:shd w:val="clear" w:color="auto" w:fill="FFFFFF"/>
        </w:rPr>
      </w:pPr>
      <w:r w:rsidRPr="00462C74">
        <w:rPr>
          <w:szCs w:val="28"/>
        </w:rPr>
        <w:t xml:space="preserve"> </w:t>
      </w:r>
      <w:r w:rsidRPr="00462C74">
        <w:rPr>
          <w:noProof/>
          <w:szCs w:val="28"/>
        </w:rPr>
        <mc:AlternateContent>
          <mc:Choice Requires="wps">
            <w:drawing>
              <wp:inline distT="0" distB="0" distL="0" distR="0" wp14:anchorId="46B2E734" wp14:editId="585C7EDF">
                <wp:extent cx="307340" cy="307340"/>
                <wp:effectExtent l="0" t="0" r="0" b="0"/>
                <wp:docPr id="1" name="Rectangle 1" descr="2702_info buoc cha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A9361C" id="Rectangle 1" o:spid="_x0000_s1026" alt="2702_info buoc chan.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" filled="f" stroked="f">
                <o:lock v:ext="edit" aspectratio="t"/>
                <w10:anchorlock/>
              </v:rect>
            </w:pict>
          </mc:Fallback>
        </mc:AlternateContent>
      </w:r>
      <w:r w:rsidRPr="00462C74">
        <w:rPr>
          <w:szCs w:val="28"/>
        </w:rPr>
        <w:t xml:space="preserve"> </w:t>
      </w:r>
      <w:r>
        <w:rPr>
          <w:rFonts w:cs="Times New Roman"/>
          <w:color w:val="333333"/>
          <w:szCs w:val="28"/>
          <w:shd w:val="clear" w:color="auto" w:fill="FFFFFF"/>
        </w:rPr>
        <w:t>C</w:t>
      </w:r>
      <w:r w:rsidRPr="00462C74">
        <w:rPr>
          <w:rFonts w:cs="Times New Roman"/>
          <w:color w:val="333333"/>
          <w:szCs w:val="28"/>
          <w:shd w:val="clear" w:color="auto" w:fill="FFFFFF"/>
        </w:rPr>
        <w:t xml:space="preserve">hiến dịch: “Triệu bước chân nhân ái” mở đầu cho hành trình nhân đạo </w:t>
      </w:r>
      <w:r>
        <w:rPr>
          <w:rFonts w:cs="Times New Roman"/>
          <w:color w:val="333333"/>
          <w:szCs w:val="28"/>
          <w:shd w:val="clear" w:color="auto" w:fill="FFFFFF"/>
        </w:rPr>
        <w:t>-</w:t>
      </w:r>
      <w:r w:rsidRPr="00462C74">
        <w:rPr>
          <w:rFonts w:cs="Times New Roman"/>
          <w:color w:val="333333"/>
          <w:szCs w:val="28"/>
          <w:shd w:val="clear" w:color="auto" w:fill="FFFFFF"/>
        </w:rPr>
        <w:t xml:space="preserve"> trao nhân yêu thương, nối dài từ miền bắc xuống miền nam, từ đồng bằng cho đến miền núi, biên giới, từ nông thôn đến thành thị…</w:t>
      </w:r>
      <w:r>
        <w:rPr>
          <w:rFonts w:cs="Times New Roman"/>
          <w:color w:val="333333"/>
          <w:szCs w:val="28"/>
          <w:shd w:val="clear" w:color="auto" w:fill="FFFFFF"/>
        </w:rPr>
        <w:t xml:space="preserve"> </w:t>
      </w:r>
      <w:r w:rsidRPr="00462C74">
        <w:rPr>
          <w:rFonts w:cs="Times New Roman"/>
          <w:color w:val="333333"/>
          <w:szCs w:val="28"/>
          <w:shd w:val="clear" w:color="auto" w:fill="FFFFFF"/>
        </w:rPr>
        <w:t>mọi người dân không giới hạn tuổi tác, thành phần, nghề nghiệp mong muốn cổ vũ cho những hành động tử tế vì cộng đồng đều có thể đăng ký tham gia trên nền tảng trực tuyến VRACE.</w:t>
      </w:r>
    </w:p>
    <w:p w:rsidR="00CE4B5A" w:rsidRDefault="00CE4B5A" w:rsidP="00CE4B5A">
      <w:pPr>
        <w:ind w:firstLine="720"/>
        <w:jc w:val="both"/>
        <w:rPr>
          <w:rFonts w:cs="Times New Roman"/>
          <w:color w:val="333333"/>
          <w:szCs w:val="28"/>
          <w:shd w:val="clear" w:color="auto" w:fill="FFFFFF"/>
        </w:rPr>
      </w:pPr>
      <w:r w:rsidRPr="00462C74">
        <w:rPr>
          <w:rFonts w:cs="Times New Roman"/>
          <w:color w:val="333333"/>
          <w:szCs w:val="28"/>
          <w:shd w:val="clear" w:color="auto" w:fill="FFFFFF"/>
        </w:rPr>
        <w:t>Chiến dịch kéo dài 56 ngày đêm</w:t>
      </w:r>
      <w:r>
        <w:rPr>
          <w:rFonts w:cs="Times New Roman"/>
          <w:color w:val="333333"/>
          <w:szCs w:val="28"/>
          <w:shd w:val="clear" w:color="auto" w:fill="FFFFFF"/>
        </w:rPr>
        <w:t>,</w:t>
      </w:r>
      <w:r w:rsidRPr="00462C74">
        <w:rPr>
          <w:rFonts w:cs="Times New Roman"/>
          <w:color w:val="333333"/>
          <w:szCs w:val="28"/>
          <w:shd w:val="clear" w:color="auto" w:fill="FFFFFF"/>
        </w:rPr>
        <w:t xml:space="preserve"> với mục tiêu thu hút 70.000 người tham gia vận động thể thao (đi bộ/chạy bộ) và ghi chép thành tích qua ứng dụng VR</w:t>
      </w:r>
      <w:r>
        <w:rPr>
          <w:rFonts w:cs="Times New Roman"/>
          <w:color w:val="333333"/>
          <w:szCs w:val="28"/>
          <w:shd w:val="clear" w:color="auto" w:fill="FFFFFF"/>
        </w:rPr>
        <w:t>ACE</w:t>
      </w:r>
      <w:r w:rsidRPr="00462C74">
        <w:rPr>
          <w:rFonts w:cs="Times New Roman"/>
          <w:color w:val="333333"/>
          <w:szCs w:val="28"/>
          <w:shd w:val="clear" w:color="auto" w:fill="FFFFFF"/>
        </w:rPr>
        <w:t>, đạt 700.000km, tương ứng kinh phí vận động ủng hộ đạt 7 tỷ đồng để xây dựng 7 bếp ăn bán trú cho học sinh vùng cao; hỗ trợ sinh kế bền vững cho 70 gia đình nghèo, tổ chức Chợ Nhân đạo cung cấp nhu yếu phẩm cho 700 gia đình khó khăn, tư vấn và hỗ trợ dinh dưỡng cho 7.000 trẻ em nghèo, tổ chức khám bệnh, cấp thuốc miễn phí cho 7.000 người dân có hoàn cảnh khó khăn tại tỉnh Điện Biên, Sơn La, Thái Nguyên.</w:t>
      </w:r>
    </w:p>
    <w:p w:rsidR="002E719F" w:rsidRDefault="00CE4B5A" w:rsidP="002E719F">
      <w:pPr>
        <w:spacing w:before="120" w:after="120"/>
        <w:ind w:firstLine="720"/>
        <w:jc w:val="both"/>
        <w:rPr>
          <w:rFonts w:cs="Times New Roman"/>
          <w:szCs w:val="28"/>
        </w:rPr>
      </w:pPr>
      <w:r>
        <w:rPr>
          <w:rFonts w:cs="Times New Roman"/>
          <w:szCs w:val="28"/>
          <w:shd w:val="clear" w:color="auto" w:fill="FFFFFF"/>
        </w:rPr>
        <w:t>Cộng đồng h</w:t>
      </w:r>
      <w:r w:rsidRPr="00755F7B">
        <w:rPr>
          <w:rFonts w:cs="Times New Roman"/>
          <w:szCs w:val="28"/>
          <w:shd w:val="clear" w:color="auto" w:fill="FFFFFF"/>
        </w:rPr>
        <w:t xml:space="preserve">uyện Bình Chánh cùng </w:t>
      </w:r>
      <w:r w:rsidRPr="00755F7B">
        <w:rPr>
          <w:rFonts w:cs="Times New Roman"/>
          <w:bCs/>
          <w:szCs w:val="28"/>
        </w:rPr>
        <w:t xml:space="preserve">đồng hành với </w:t>
      </w:r>
      <w:r>
        <w:rPr>
          <w:rFonts w:cs="Times New Roman"/>
          <w:bCs/>
          <w:szCs w:val="28"/>
        </w:rPr>
        <w:t>C</w:t>
      </w:r>
      <w:r w:rsidRPr="00755F7B">
        <w:rPr>
          <w:rFonts w:cs="Times New Roman"/>
          <w:bCs/>
          <w:szCs w:val="28"/>
        </w:rPr>
        <w:t>hiến dịch</w:t>
      </w:r>
      <w:r>
        <w:rPr>
          <w:rFonts w:cs="Times New Roman"/>
          <w:bCs/>
          <w:szCs w:val="28"/>
        </w:rPr>
        <w:t xml:space="preserve"> </w:t>
      </w:r>
      <w:r w:rsidRPr="002E719F">
        <w:rPr>
          <w:iCs/>
          <w:szCs w:val="28"/>
        </w:rPr>
        <w:t>“Triệu bước chân nhân ái”</w:t>
      </w:r>
      <w:r w:rsidRPr="00755F7B">
        <w:rPr>
          <w:rFonts w:cs="Times New Roman"/>
          <w:bCs/>
          <w:szCs w:val="28"/>
        </w:rPr>
        <w:t xml:space="preserve"> bằng cách </w:t>
      </w:r>
      <w:r w:rsidRPr="002E719F">
        <w:rPr>
          <w:rFonts w:cs="Times New Roman"/>
          <w:b/>
          <w:bCs/>
          <w:szCs w:val="28"/>
        </w:rPr>
        <w:t>cài đặt</w:t>
      </w:r>
      <w:r w:rsidRPr="002E719F">
        <w:rPr>
          <w:rFonts w:eastAsia="Times New Roman" w:cs="Times New Roman"/>
          <w:b/>
          <w:szCs w:val="28"/>
        </w:rPr>
        <w:t xml:space="preserve"> ứng dụng </w:t>
      </w:r>
      <w:r w:rsidRPr="002E719F">
        <w:rPr>
          <w:rFonts w:cs="Times New Roman"/>
          <w:b/>
          <w:color w:val="333333"/>
          <w:szCs w:val="28"/>
          <w:shd w:val="clear" w:color="auto" w:fill="FFFFFF"/>
        </w:rPr>
        <w:t>VRACE</w:t>
      </w:r>
      <w:r w:rsidRPr="00755F7B">
        <w:rPr>
          <w:rFonts w:eastAsia="Times New Roman" w:cs="Times New Roman"/>
          <w:szCs w:val="28"/>
        </w:rPr>
        <w:t xml:space="preserve"> </w:t>
      </w:r>
      <w:r>
        <w:rPr>
          <w:rFonts w:eastAsia="Times New Roman" w:cs="Times New Roman"/>
          <w:szCs w:val="28"/>
        </w:rPr>
        <w:t xml:space="preserve">và </w:t>
      </w:r>
      <w:r w:rsidRPr="00755F7B">
        <w:rPr>
          <w:rFonts w:eastAsia="Times New Roman" w:cs="Times New Roman"/>
          <w:szCs w:val="28"/>
        </w:rPr>
        <w:t xml:space="preserve">Đăng ký tham gia theo </w:t>
      </w:r>
      <w:r w:rsidRPr="00755F7B">
        <w:rPr>
          <w:rFonts w:eastAsia="Times New Roman" w:cs="Times New Roman"/>
          <w:b/>
          <w:szCs w:val="28"/>
        </w:rPr>
        <w:t xml:space="preserve">nhóm </w:t>
      </w:r>
      <w:r w:rsidRPr="00CE4B5A">
        <w:rPr>
          <w:rFonts w:eastAsia="Times New Roman" w:cs="Times New Roman"/>
          <w:b/>
          <w:szCs w:val="28"/>
        </w:rPr>
        <w:t>HCMC RC huyện Bình Chánh</w:t>
      </w:r>
      <w:r w:rsidR="002E719F">
        <w:rPr>
          <w:rFonts w:eastAsia="Times New Roman" w:cs="Times New Roman"/>
          <w:b/>
          <w:szCs w:val="28"/>
        </w:rPr>
        <w:t xml:space="preserve">, </w:t>
      </w:r>
      <w:r w:rsidR="002E719F" w:rsidRPr="002E719F">
        <w:rPr>
          <w:rFonts w:eastAsia="Times New Roman" w:cs="Times New Roman"/>
          <w:szCs w:val="28"/>
        </w:rPr>
        <w:t>theo</w:t>
      </w:r>
      <w:r w:rsidR="002E719F">
        <w:rPr>
          <w:rFonts w:eastAsia="Times New Roman" w:cs="Times New Roman"/>
          <w:szCs w:val="28"/>
        </w:rPr>
        <w:t xml:space="preserve"> </w:t>
      </w:r>
      <w:r w:rsidR="002E719F">
        <w:rPr>
          <w:noProof/>
          <w:szCs w:val="28"/>
        </w:rPr>
        <w:t>t</w:t>
      </w:r>
      <w:r w:rsidR="002E719F" w:rsidRPr="00B33A40">
        <w:rPr>
          <w:rFonts w:cs="Times New Roman"/>
          <w:szCs w:val="28"/>
        </w:rPr>
        <w:t xml:space="preserve">hời gian phát động: </w:t>
      </w:r>
      <w:r w:rsidR="002E719F">
        <w:rPr>
          <w:rFonts w:cs="Times New Roman"/>
          <w:szCs w:val="28"/>
        </w:rPr>
        <w:t>l</w:t>
      </w:r>
      <w:r w:rsidR="002E719F" w:rsidRPr="00B33A40">
        <w:rPr>
          <w:rFonts w:cs="Times New Roman"/>
          <w:szCs w:val="28"/>
        </w:rPr>
        <w:t>úc 08 giờ 00, ngày 03 tháng 3 năm 2024 (</w:t>
      </w:r>
      <w:r w:rsidR="002E719F">
        <w:rPr>
          <w:rFonts w:cs="Times New Roman"/>
          <w:szCs w:val="28"/>
        </w:rPr>
        <w:t>đ</w:t>
      </w:r>
      <w:r w:rsidR="002E719F" w:rsidRPr="00B33A40">
        <w:rPr>
          <w:rFonts w:cs="Times New Roman"/>
          <w:szCs w:val="28"/>
        </w:rPr>
        <w:t>ể được cập nhật số lượng tham gia trên ứng dụng VRACE</w:t>
      </w:r>
      <w:r w:rsidR="002E719F">
        <w:rPr>
          <w:rFonts w:cs="Times New Roman"/>
          <w:szCs w:val="28"/>
        </w:rPr>
        <w:t xml:space="preserve">) và </w:t>
      </w:r>
      <w:r w:rsidR="002E719F">
        <w:rPr>
          <w:rFonts w:cs="Times New Roman"/>
          <w:szCs w:val="28"/>
        </w:rPr>
        <w:t xml:space="preserve">chương trình </w:t>
      </w:r>
      <w:r w:rsidR="002E719F">
        <w:rPr>
          <w:rFonts w:cs="Times New Roman"/>
          <w:szCs w:val="28"/>
        </w:rPr>
        <w:t>kéo dài</w:t>
      </w:r>
      <w:r w:rsidR="002E719F" w:rsidRPr="00B33A40">
        <w:rPr>
          <w:rFonts w:cs="Times New Roman"/>
          <w:szCs w:val="28"/>
        </w:rPr>
        <w:t xml:space="preserve"> đến</w:t>
      </w:r>
      <w:r w:rsidR="002E719F">
        <w:rPr>
          <w:rFonts w:cs="Times New Roman"/>
          <w:szCs w:val="28"/>
        </w:rPr>
        <w:t xml:space="preserve"> ngày </w:t>
      </w:r>
      <w:r w:rsidR="002E719F" w:rsidRPr="00B33A40">
        <w:rPr>
          <w:rFonts w:cs="Times New Roman"/>
          <w:szCs w:val="28"/>
        </w:rPr>
        <w:t>21</w:t>
      </w:r>
      <w:r w:rsidR="002E719F">
        <w:rPr>
          <w:rFonts w:cs="Times New Roman"/>
          <w:szCs w:val="28"/>
        </w:rPr>
        <w:t xml:space="preserve"> tháng </w:t>
      </w:r>
      <w:r w:rsidR="002E719F" w:rsidRPr="00B33A40">
        <w:rPr>
          <w:rFonts w:cs="Times New Roman"/>
          <w:szCs w:val="28"/>
        </w:rPr>
        <w:t>4</w:t>
      </w:r>
      <w:r w:rsidR="002E719F">
        <w:rPr>
          <w:rFonts w:cs="Times New Roman"/>
          <w:szCs w:val="28"/>
        </w:rPr>
        <w:t xml:space="preserve"> năm </w:t>
      </w:r>
      <w:r w:rsidR="002E719F" w:rsidRPr="00B33A40">
        <w:rPr>
          <w:rFonts w:cs="Times New Roman"/>
          <w:szCs w:val="28"/>
        </w:rPr>
        <w:t>2024</w:t>
      </w:r>
      <w:r w:rsidR="002E719F">
        <w:rPr>
          <w:rFonts w:cs="Times New Roman"/>
          <w:szCs w:val="28"/>
        </w:rPr>
        <w:t>.</w:t>
      </w:r>
    </w:p>
    <w:p w:rsidR="00D44061" w:rsidRPr="00462C74" w:rsidRDefault="002E719F" w:rsidP="003A6B64">
      <w:pPr>
        <w:ind w:firstLine="720"/>
        <w:jc w:val="both"/>
        <w:rPr>
          <w:szCs w:val="28"/>
        </w:rPr>
      </w:pPr>
      <w:r w:rsidRPr="002E719F">
        <w:rPr>
          <w:i/>
          <w:noProof/>
          <w:szCs w:val="28"/>
        </w:rPr>
        <w:t>(H</w:t>
      </w:r>
      <w:r w:rsidR="00CE4B5A" w:rsidRPr="002E719F">
        <w:rPr>
          <w:i/>
          <w:noProof/>
          <w:szCs w:val="28"/>
        </w:rPr>
        <w:t xml:space="preserve">ướng dẫn </w:t>
      </w:r>
      <w:r w:rsidRPr="002E719F">
        <w:rPr>
          <w:i/>
          <w:noProof/>
          <w:szCs w:val="28"/>
        </w:rPr>
        <w:t xml:space="preserve">cài đặt ứng dụng VRACE và đăng ký tham gia theo </w:t>
      </w:r>
      <w:r w:rsidRPr="00F16BA3">
        <w:rPr>
          <w:b/>
          <w:i/>
          <w:noProof/>
          <w:szCs w:val="28"/>
        </w:rPr>
        <w:t>nhóm HCMC RC huyện Bình Chánh</w:t>
      </w:r>
      <w:r w:rsidRPr="002E719F">
        <w:rPr>
          <w:i/>
          <w:noProof/>
          <w:szCs w:val="28"/>
        </w:rPr>
        <w:t>)</w:t>
      </w:r>
      <w:bookmarkStart w:id="0" w:name="_GoBack"/>
      <w:bookmarkEnd w:id="0"/>
    </w:p>
    <w:sectPr w:rsidR="00D44061" w:rsidRPr="00462C74" w:rsidSect="00B60845">
      <w:pgSz w:w="11907" w:h="16840" w:code="9"/>
      <w:pgMar w:top="28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D5289"/>
    <w:multiLevelType w:val="multilevel"/>
    <w:tmpl w:val="36FC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45"/>
    <w:rsid w:val="002E719F"/>
    <w:rsid w:val="003A6B64"/>
    <w:rsid w:val="00462C74"/>
    <w:rsid w:val="00755F7B"/>
    <w:rsid w:val="00B60845"/>
    <w:rsid w:val="00CE4B5A"/>
    <w:rsid w:val="00D44061"/>
    <w:rsid w:val="00D74A15"/>
    <w:rsid w:val="00F16BA3"/>
    <w:rsid w:val="00F23A3D"/>
    <w:rsid w:val="00F6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DBF5"/>
  <w15:chartTrackingRefBased/>
  <w15:docId w15:val="{081C713A-3CA7-42E0-8814-183D94AF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5F7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55F7B"/>
    <w:rPr>
      <w:b/>
      <w:bCs/>
    </w:rPr>
  </w:style>
  <w:style w:type="character" w:styleId="Hyperlink">
    <w:name w:val="Hyperlink"/>
    <w:basedOn w:val="DefaultParagraphFont"/>
    <w:uiPriority w:val="99"/>
    <w:semiHidden/>
    <w:unhideWhenUsed/>
    <w:rsid w:val="00755F7B"/>
    <w:rPr>
      <w:color w:val="0000FF"/>
      <w:u w:val="single"/>
    </w:rPr>
  </w:style>
  <w:style w:type="paragraph" w:styleId="ListParagraph">
    <w:name w:val="List Paragraph"/>
    <w:basedOn w:val="Normal"/>
    <w:uiPriority w:val="34"/>
    <w:qFormat/>
    <w:rsid w:val="00CE4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5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2024-02-29T08:50:00Z</dcterms:created>
  <dcterms:modified xsi:type="dcterms:W3CDTF">2024-02-29T08:50:00Z</dcterms:modified>
</cp:coreProperties>
</file>