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66C6E" w14:textId="79FE43EA" w:rsidR="00B753B6" w:rsidRPr="00585A6B" w:rsidRDefault="00FB13DA" w:rsidP="00B753B6">
      <w:pPr>
        <w:ind w:left="-142" w:right="-540"/>
        <w:rPr>
          <w:rFonts w:ascii="Times New Roman" w:hAnsi="Times New Roman" w:cs="Times New Roman"/>
        </w:rPr>
      </w:pPr>
      <w:r w:rsidRPr="00585A6B">
        <w:rPr>
          <w:rFonts w:ascii="Times New Roman" w:hAnsi="Times New Roman" w:cs="Times New Roman"/>
        </w:rPr>
        <w:t xml:space="preserve">     </w:t>
      </w:r>
      <w:r w:rsidR="00B24996" w:rsidRPr="00585A6B">
        <w:rPr>
          <w:rFonts w:ascii="Times New Roman" w:hAnsi="Times New Roman" w:cs="Times New Roman"/>
        </w:rPr>
        <w:t>UBND QUẬN TÂN BÌNH</w:t>
      </w:r>
      <w:r w:rsidR="00A84B47" w:rsidRPr="00585A6B">
        <w:rPr>
          <w:rFonts w:ascii="Times New Roman" w:hAnsi="Times New Roman" w:cs="Times New Roman"/>
        </w:rPr>
        <w:t xml:space="preserve">                                     </w:t>
      </w:r>
      <w:r w:rsidR="00B753B6" w:rsidRPr="00585A6B">
        <w:rPr>
          <w:rFonts w:ascii="Times New Roman" w:hAnsi="Times New Roman" w:cs="Times New Roman"/>
          <w:b/>
        </w:rPr>
        <w:t>CỘNG HOÀ XÃ HỘI CHỦ NGHĨA VIỆT NAM</w:t>
      </w:r>
    </w:p>
    <w:p w14:paraId="272A72A2" w14:textId="7084A444" w:rsidR="00B753B6" w:rsidRPr="00585A6B" w:rsidRDefault="00FB13DA" w:rsidP="00B753B6">
      <w:pPr>
        <w:ind w:left="-284" w:right="-540"/>
        <w:rPr>
          <w:rFonts w:ascii="Times New Roman" w:hAnsi="Times New Roman" w:cs="Times New Roman"/>
          <w:b/>
          <w:sz w:val="26"/>
          <w:szCs w:val="26"/>
        </w:rPr>
      </w:pPr>
      <w:r w:rsidRPr="00585A6B">
        <w:rPr>
          <w:rFonts w:ascii="Times New Roman" w:hAnsi="Times New Roman" w:cs="Times New Roman"/>
          <w:b/>
          <w:sz w:val="26"/>
          <w:szCs w:val="26"/>
        </w:rPr>
        <w:t>TRƯỜNG TIỂU HỌC BÌNH GIÃ</w:t>
      </w:r>
      <w:r w:rsidR="00A84B47" w:rsidRPr="00585A6B">
        <w:rPr>
          <w:rFonts w:ascii="Times New Roman" w:hAnsi="Times New Roman" w:cs="Times New Roman"/>
          <w:b/>
          <w:sz w:val="26"/>
          <w:szCs w:val="26"/>
        </w:rPr>
        <w:t xml:space="preserve">                          </w:t>
      </w:r>
      <w:r w:rsidRPr="00585A6B">
        <w:rPr>
          <w:rFonts w:ascii="Times New Roman" w:hAnsi="Times New Roman" w:cs="Times New Roman"/>
          <w:b/>
          <w:sz w:val="26"/>
          <w:szCs w:val="26"/>
        </w:rPr>
        <w:t xml:space="preserve">       </w:t>
      </w:r>
      <w:r w:rsidR="00A84B47" w:rsidRPr="00585A6B">
        <w:rPr>
          <w:rFonts w:ascii="Times New Roman" w:hAnsi="Times New Roman" w:cs="Times New Roman"/>
          <w:b/>
          <w:sz w:val="26"/>
          <w:szCs w:val="26"/>
        </w:rPr>
        <w:t xml:space="preserve">   </w:t>
      </w:r>
      <w:r w:rsidR="00B753B6" w:rsidRPr="00585A6B">
        <w:rPr>
          <w:rFonts w:ascii="Times New Roman" w:hAnsi="Times New Roman" w:cs="Times New Roman"/>
          <w:b/>
          <w:sz w:val="26"/>
          <w:szCs w:val="26"/>
        </w:rPr>
        <w:t>Độc lập - Tự do - Hạnh phúc</w:t>
      </w:r>
    </w:p>
    <w:p w14:paraId="227C6CF2" w14:textId="5B73CE3E" w:rsidR="00B753B6" w:rsidRPr="00585A6B" w:rsidRDefault="00000000" w:rsidP="005B28AA">
      <w:pPr>
        <w:ind w:left="-284" w:right="-540"/>
        <w:rPr>
          <w:rFonts w:ascii="Times New Roman" w:hAnsi="Times New Roman" w:cs="Times New Roman"/>
          <w:sz w:val="26"/>
          <w:szCs w:val="26"/>
        </w:rPr>
      </w:pPr>
      <w:r>
        <w:rPr>
          <w:rFonts w:ascii="Times New Roman" w:hAnsi="Times New Roman" w:cs="Times New Roman"/>
          <w:noProof/>
          <w:sz w:val="26"/>
          <w:szCs w:val="26"/>
        </w:rPr>
        <w:pict w14:anchorId="0BDD6D87">
          <v:line id="Straight Connector 1" o:spid="_x0000_s1026" style="position:absolute;left:0;text-align:left;z-index:251657216;visibility:visible" from="290.8pt,1.7pt" to="448.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qoc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"/>
        </w:pict>
      </w:r>
      <w:r>
        <w:rPr>
          <w:rFonts w:ascii="Times New Roman" w:hAnsi="Times New Roman" w:cs="Times New Roman"/>
          <w:noProof/>
          <w:sz w:val="26"/>
          <w:szCs w:val="26"/>
        </w:rPr>
        <w:pict w14:anchorId="48BF8D37">
          <v:line id="Straight Connector 2" o:spid="_x0000_s1027" style="position:absolute;left:0;text-align:left;z-index:251658240;visibility:visible" from="36pt,.5pt" to="12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j5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lsyxL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"/>
        </w:pict>
      </w:r>
    </w:p>
    <w:p w14:paraId="1A6C4D51" w14:textId="208C4FB2" w:rsidR="007E6206" w:rsidRPr="00585A6B" w:rsidRDefault="00FB13DA" w:rsidP="005B28AA">
      <w:pPr>
        <w:rPr>
          <w:rFonts w:ascii="Times New Roman" w:hAnsi="Times New Roman" w:cs="Times New Roman"/>
          <w:i/>
          <w:sz w:val="26"/>
          <w:szCs w:val="26"/>
        </w:rPr>
      </w:pPr>
      <w:r w:rsidRPr="00585A6B">
        <w:rPr>
          <w:rFonts w:ascii="Times New Roman" w:hAnsi="Times New Roman" w:cs="Times New Roman"/>
          <w:sz w:val="26"/>
          <w:szCs w:val="26"/>
        </w:rPr>
        <w:t xml:space="preserve">       </w:t>
      </w:r>
      <w:r w:rsidR="00681FBA">
        <w:rPr>
          <w:rFonts w:ascii="Times New Roman" w:hAnsi="Times New Roman" w:cs="Times New Roman"/>
          <w:sz w:val="26"/>
          <w:szCs w:val="26"/>
        </w:rPr>
        <w:t xml:space="preserve">Số:        </w:t>
      </w:r>
      <w:r w:rsidR="001A30F1" w:rsidRPr="00585A6B">
        <w:rPr>
          <w:rFonts w:ascii="Times New Roman" w:hAnsi="Times New Roman" w:cs="Times New Roman"/>
          <w:sz w:val="26"/>
          <w:szCs w:val="26"/>
        </w:rPr>
        <w:t>/</w:t>
      </w:r>
      <w:r w:rsidR="000221ED" w:rsidRPr="00585A6B">
        <w:rPr>
          <w:rFonts w:ascii="Times New Roman" w:hAnsi="Times New Roman" w:cs="Times New Roman"/>
          <w:sz w:val="26"/>
          <w:szCs w:val="26"/>
        </w:rPr>
        <w:t>KH</w:t>
      </w:r>
      <w:r w:rsidRPr="00585A6B">
        <w:rPr>
          <w:rFonts w:ascii="Times New Roman" w:hAnsi="Times New Roman" w:cs="Times New Roman"/>
          <w:sz w:val="26"/>
          <w:szCs w:val="26"/>
        </w:rPr>
        <w:t>-BG</w:t>
      </w:r>
      <w:r w:rsidR="00A84B47" w:rsidRPr="00585A6B">
        <w:rPr>
          <w:rFonts w:ascii="Times New Roman" w:hAnsi="Times New Roman" w:cs="Times New Roman"/>
          <w:sz w:val="26"/>
          <w:szCs w:val="26"/>
        </w:rPr>
        <w:t xml:space="preserve">                                           </w:t>
      </w:r>
      <w:r w:rsidR="00B24996" w:rsidRPr="00585A6B">
        <w:rPr>
          <w:rFonts w:ascii="Times New Roman" w:hAnsi="Times New Roman" w:cs="Times New Roman"/>
          <w:i/>
          <w:sz w:val="26"/>
          <w:szCs w:val="26"/>
        </w:rPr>
        <w:t>Tân Bình</w:t>
      </w:r>
      <w:r w:rsidR="00681FBA">
        <w:rPr>
          <w:rFonts w:ascii="Times New Roman" w:hAnsi="Times New Roman" w:cs="Times New Roman"/>
          <w:i/>
          <w:sz w:val="26"/>
          <w:szCs w:val="26"/>
        </w:rPr>
        <w:t>, ngày 20</w:t>
      </w:r>
      <w:r w:rsidR="00811D26">
        <w:rPr>
          <w:rFonts w:ascii="Times New Roman" w:hAnsi="Times New Roman" w:cs="Times New Roman"/>
          <w:i/>
          <w:sz w:val="26"/>
          <w:szCs w:val="26"/>
        </w:rPr>
        <w:t xml:space="preserve"> </w:t>
      </w:r>
      <w:r w:rsidR="00B753B6" w:rsidRPr="00585A6B">
        <w:rPr>
          <w:rFonts w:ascii="Times New Roman" w:hAnsi="Times New Roman" w:cs="Times New Roman"/>
          <w:i/>
          <w:sz w:val="26"/>
          <w:szCs w:val="26"/>
        </w:rPr>
        <w:t>tháng</w:t>
      </w:r>
      <w:r w:rsidR="00493FED">
        <w:rPr>
          <w:rFonts w:ascii="Times New Roman" w:hAnsi="Times New Roman" w:cs="Times New Roman"/>
          <w:i/>
          <w:sz w:val="26"/>
          <w:szCs w:val="26"/>
        </w:rPr>
        <w:t xml:space="preserve"> 9</w:t>
      </w:r>
      <w:r w:rsidRPr="00585A6B">
        <w:rPr>
          <w:rFonts w:ascii="Times New Roman" w:hAnsi="Times New Roman" w:cs="Times New Roman"/>
          <w:i/>
          <w:sz w:val="26"/>
          <w:szCs w:val="26"/>
        </w:rPr>
        <w:t xml:space="preserve"> </w:t>
      </w:r>
      <w:r w:rsidR="00B753B6" w:rsidRPr="00585A6B">
        <w:rPr>
          <w:rFonts w:ascii="Times New Roman" w:hAnsi="Times New Roman" w:cs="Times New Roman"/>
          <w:i/>
          <w:sz w:val="26"/>
          <w:szCs w:val="26"/>
        </w:rPr>
        <w:t>năm</w:t>
      </w:r>
      <w:r w:rsidR="00681FBA">
        <w:rPr>
          <w:rFonts w:ascii="Times New Roman" w:hAnsi="Times New Roman" w:cs="Times New Roman"/>
          <w:i/>
          <w:sz w:val="26"/>
          <w:szCs w:val="26"/>
        </w:rPr>
        <w:t xml:space="preserve"> 2024</w:t>
      </w:r>
    </w:p>
    <w:p w14:paraId="47DEE841" w14:textId="77777777" w:rsidR="00D94C18" w:rsidRPr="00585A6B" w:rsidRDefault="00D94C18" w:rsidP="00071125">
      <w:pPr>
        <w:rPr>
          <w:rFonts w:ascii="Times New Roman" w:hAnsi="Times New Roman" w:cs="Times New Roman"/>
          <w:b/>
          <w:sz w:val="28"/>
          <w:szCs w:val="28"/>
        </w:rPr>
      </w:pPr>
    </w:p>
    <w:p w14:paraId="489F7DBD" w14:textId="54683178" w:rsidR="00E011BF" w:rsidRPr="00585A6B" w:rsidRDefault="00E011BF" w:rsidP="00A42D3F">
      <w:pPr>
        <w:jc w:val="center"/>
        <w:rPr>
          <w:rFonts w:ascii="Times New Roman" w:hAnsi="Times New Roman" w:cs="Times New Roman"/>
          <w:b/>
          <w:sz w:val="28"/>
          <w:szCs w:val="28"/>
        </w:rPr>
      </w:pPr>
      <w:r w:rsidRPr="00585A6B">
        <w:rPr>
          <w:rFonts w:ascii="Times New Roman" w:hAnsi="Times New Roman" w:cs="Times New Roman"/>
          <w:b/>
          <w:sz w:val="28"/>
          <w:szCs w:val="28"/>
        </w:rPr>
        <w:t>KẾ HOẠCH</w:t>
      </w:r>
    </w:p>
    <w:p w14:paraId="263BAD8F" w14:textId="293F4BFF" w:rsidR="00ED0BCD" w:rsidRPr="00585A6B" w:rsidRDefault="00ED0BCD" w:rsidP="00A42D3F">
      <w:pPr>
        <w:ind w:firstLine="720"/>
        <w:jc w:val="center"/>
        <w:rPr>
          <w:rFonts w:ascii="Times New Roman" w:hAnsi="Times New Roman" w:cs="Times New Roman"/>
          <w:b/>
          <w:sz w:val="28"/>
          <w:szCs w:val="28"/>
        </w:rPr>
      </w:pPr>
      <w:r w:rsidRPr="00585A6B">
        <w:rPr>
          <w:rFonts w:ascii="Times New Roman" w:hAnsi="Times New Roman" w:cs="Times New Roman"/>
          <w:b/>
          <w:sz w:val="28"/>
          <w:szCs w:val="28"/>
        </w:rPr>
        <w:t>Thực hiện Đề án “Dạy và học ngoại ngữ</w:t>
      </w:r>
    </w:p>
    <w:p w14:paraId="5A7E1DF1" w14:textId="7C534EA6" w:rsidR="00ED0BCD" w:rsidRPr="00585A6B" w:rsidRDefault="00ED0BCD" w:rsidP="00A42D3F">
      <w:pPr>
        <w:ind w:firstLine="720"/>
        <w:jc w:val="center"/>
        <w:rPr>
          <w:rFonts w:ascii="Times New Roman" w:hAnsi="Times New Roman" w:cs="Times New Roman"/>
          <w:b/>
          <w:sz w:val="28"/>
          <w:szCs w:val="28"/>
        </w:rPr>
      </w:pPr>
      <w:r w:rsidRPr="00585A6B">
        <w:rPr>
          <w:rFonts w:ascii="Times New Roman" w:hAnsi="Times New Roman" w:cs="Times New Roman"/>
          <w:b/>
          <w:sz w:val="28"/>
          <w:szCs w:val="28"/>
        </w:rPr>
        <w:t>trong hệ thống giáo dục quốc dân”</w:t>
      </w:r>
    </w:p>
    <w:p w14:paraId="618DFB2D" w14:textId="6146438A" w:rsidR="00E011BF" w:rsidRPr="00585A6B" w:rsidRDefault="00E011BF" w:rsidP="00A42D3F">
      <w:pPr>
        <w:jc w:val="center"/>
        <w:rPr>
          <w:rFonts w:ascii="Times New Roman" w:hAnsi="Times New Roman" w:cs="Times New Roman"/>
          <w:b/>
          <w:bCs/>
          <w:iCs/>
          <w:sz w:val="28"/>
          <w:szCs w:val="28"/>
        </w:rPr>
      </w:pPr>
      <w:r w:rsidRPr="00585A6B">
        <w:rPr>
          <w:rFonts w:ascii="Times New Roman" w:hAnsi="Times New Roman" w:cs="Times New Roman"/>
          <w:b/>
          <w:bCs/>
          <w:iCs/>
          <w:sz w:val="28"/>
          <w:szCs w:val="28"/>
        </w:rPr>
        <w:t xml:space="preserve">Năm học </w:t>
      </w:r>
      <w:r w:rsidR="00681FBA">
        <w:rPr>
          <w:rFonts w:ascii="Times New Roman" w:hAnsi="Times New Roman" w:cs="Times New Roman"/>
          <w:b/>
          <w:bCs/>
          <w:iCs/>
          <w:sz w:val="28"/>
          <w:szCs w:val="28"/>
        </w:rPr>
        <w:t>2024-2025</w:t>
      </w:r>
    </w:p>
    <w:p w14:paraId="0CC16920" w14:textId="78C7BFB3" w:rsidR="00E011BF" w:rsidRPr="00DA77E8" w:rsidRDefault="00000000" w:rsidP="00E011BF">
      <w:pPr>
        <w:shd w:val="clear" w:color="auto" w:fill="FFFFFF"/>
        <w:spacing w:before="120"/>
        <w:ind w:firstLine="720"/>
        <w:jc w:val="both"/>
        <w:rPr>
          <w:rFonts w:ascii="Times New Roman" w:hAnsi="Times New Roman" w:cs="Times New Roman"/>
          <w:iCs/>
          <w:sz w:val="28"/>
          <w:szCs w:val="28"/>
        </w:rPr>
      </w:pPr>
      <w:r>
        <w:rPr>
          <w:rFonts w:ascii="Times New Roman" w:hAnsi="Times New Roman" w:cs="Times New Roman"/>
          <w:iCs/>
          <w:noProof/>
          <w:sz w:val="28"/>
          <w:szCs w:val="28"/>
        </w:rPr>
        <w:pict w14:anchorId="22123542">
          <v:shapetype id="_x0000_t32" coordsize="21600,21600" o:spt="32" o:oned="t" path="m,l21600,21600e" filled="f">
            <v:path arrowok="t" fillok="f" o:connecttype="none"/>
            <o:lock v:ext="edit" shapetype="t"/>
          </v:shapetype>
          <v:shape id="_x0000_s1028" type="#_x0000_t32" style="position:absolute;left:0;text-align:left;margin-left:209.2pt;margin-top:2.55pt;width:72.55pt;height:0;z-index:251659264" o:connectortype="straight"/>
        </w:pict>
      </w:r>
      <w:r w:rsidR="00E011BF" w:rsidRPr="00DA77E8">
        <w:rPr>
          <w:rFonts w:ascii="Times New Roman" w:hAnsi="Times New Roman" w:cs="Times New Roman"/>
          <w:iCs/>
          <w:sz w:val="28"/>
          <w:szCs w:val="28"/>
          <w:lang w:val="vi-VN"/>
        </w:rPr>
        <w:t>Căn cứ Quyết định số </w:t>
      </w:r>
      <w:hyperlink r:id="rId8" w:tgtFrame="_blank" w:tooltip="Quyết định 2080/QĐ-TTg" w:history="1">
        <w:r w:rsidR="00E011BF" w:rsidRPr="00DA77E8">
          <w:rPr>
            <w:rFonts w:ascii="Times New Roman" w:hAnsi="Times New Roman" w:cs="Times New Roman"/>
            <w:iCs/>
            <w:sz w:val="28"/>
            <w:szCs w:val="28"/>
            <w:lang w:val="vi-VN"/>
          </w:rPr>
          <w:t>2080/QĐ-TTg</w:t>
        </w:r>
      </w:hyperlink>
      <w:r w:rsidR="00E011BF" w:rsidRPr="00DA77E8">
        <w:rPr>
          <w:rFonts w:ascii="Times New Roman" w:hAnsi="Times New Roman" w:cs="Times New Roman"/>
          <w:iCs/>
          <w:sz w:val="28"/>
          <w:szCs w:val="28"/>
          <w:lang w:val="vi-VN"/>
        </w:rPr>
        <w:t> ngày 22/12/2017 của Thủ tướng Chính phủ Phê duyệt điều chỉnh, bổ sung Đề án dạy và học ngoại ngữ trong hệ thống giáo dục quốc dân giai đoạn 2017-2025;</w:t>
      </w:r>
    </w:p>
    <w:p w14:paraId="784E17A5" w14:textId="39B0111E" w:rsidR="009866C9" w:rsidRPr="00DA77E8" w:rsidRDefault="009866C9" w:rsidP="00E011BF">
      <w:pPr>
        <w:shd w:val="clear" w:color="auto" w:fill="FFFFFF"/>
        <w:spacing w:before="120"/>
        <w:ind w:firstLine="720"/>
        <w:jc w:val="both"/>
        <w:rPr>
          <w:rFonts w:ascii="Times New Roman" w:hAnsi="Times New Roman" w:cs="Times New Roman"/>
          <w:iCs/>
          <w:sz w:val="28"/>
          <w:szCs w:val="28"/>
        </w:rPr>
      </w:pPr>
      <w:r w:rsidRPr="00DA77E8">
        <w:rPr>
          <w:rFonts w:ascii="Times New Roman" w:hAnsi="Times New Roman" w:cs="Times New Roman"/>
          <w:iCs/>
          <w:sz w:val="28"/>
          <w:szCs w:val="28"/>
        </w:rPr>
        <w:t xml:space="preserve">Căn cứ Thông tư 32/2018/TT-BGDĐT ngày 26 tháng 12 năm 2018 của Bộ Giáo dục và Đào tạo ban hành chương trình giáo dục phổ thông (Chương trình GDPT 2018); </w:t>
      </w:r>
    </w:p>
    <w:p w14:paraId="4D865196" w14:textId="57B86776" w:rsidR="00AE7DE7" w:rsidRDefault="00AE7DE7" w:rsidP="001C5DA1">
      <w:pPr>
        <w:spacing w:before="120"/>
        <w:ind w:firstLine="72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Căn cứ Công văn số 3818/BGDĐT-GDTH ngày 31/7/2023 của Bộ GDĐT về việc hướng dẫn tổ chức dạy học các môn Ngoại ngữ 1 cấp Tiểu học; </w:t>
      </w:r>
    </w:p>
    <w:p w14:paraId="72EAAE4A" w14:textId="77777777" w:rsidR="00E011BF" w:rsidRPr="00DA77E8" w:rsidRDefault="00E011BF" w:rsidP="00E011BF">
      <w:pPr>
        <w:shd w:val="clear" w:color="auto" w:fill="FFFFFF"/>
        <w:spacing w:before="120"/>
        <w:ind w:firstLine="720"/>
        <w:jc w:val="both"/>
        <w:rPr>
          <w:rFonts w:ascii="Times New Roman" w:hAnsi="Times New Roman" w:cs="Times New Roman"/>
          <w:iCs/>
          <w:sz w:val="28"/>
          <w:szCs w:val="28"/>
        </w:rPr>
      </w:pPr>
      <w:r w:rsidRPr="00DA77E8">
        <w:rPr>
          <w:rFonts w:ascii="Times New Roman" w:hAnsi="Times New Roman" w:cs="Times New Roman"/>
          <w:iCs/>
          <w:sz w:val="28"/>
          <w:szCs w:val="28"/>
          <w:lang w:val="vi-VN"/>
        </w:rPr>
        <w:t xml:space="preserve">Căn cứ </w:t>
      </w:r>
      <w:bookmarkStart w:id="0" w:name="_Hlk53863994"/>
      <w:r w:rsidRPr="00DA77E8">
        <w:rPr>
          <w:rFonts w:ascii="Times New Roman" w:hAnsi="Times New Roman" w:cs="Times New Roman"/>
          <w:iCs/>
          <w:sz w:val="28"/>
          <w:szCs w:val="28"/>
          <w:lang w:val="vi-VN"/>
        </w:rPr>
        <w:t xml:space="preserve">Quyết định số </w:t>
      </w:r>
      <w:r w:rsidRPr="00DA77E8">
        <w:rPr>
          <w:rFonts w:ascii="Times New Roman" w:hAnsi="Times New Roman" w:cs="Times New Roman"/>
          <w:iCs/>
          <w:sz w:val="28"/>
          <w:szCs w:val="28"/>
        </w:rPr>
        <w:t>2769</w:t>
      </w:r>
      <w:r w:rsidRPr="00DA77E8">
        <w:rPr>
          <w:rFonts w:ascii="Times New Roman" w:hAnsi="Times New Roman" w:cs="Times New Roman"/>
          <w:iCs/>
          <w:sz w:val="28"/>
          <w:szCs w:val="28"/>
          <w:lang w:val="vi-VN"/>
        </w:rPr>
        <w:t xml:space="preserve">/QĐ-UBND ngày </w:t>
      </w:r>
      <w:r w:rsidRPr="00DA77E8">
        <w:rPr>
          <w:rFonts w:ascii="Times New Roman" w:hAnsi="Times New Roman" w:cs="Times New Roman"/>
          <w:iCs/>
          <w:sz w:val="28"/>
          <w:szCs w:val="28"/>
        </w:rPr>
        <w:t>29</w:t>
      </w:r>
      <w:r w:rsidRPr="00DA77E8">
        <w:rPr>
          <w:rFonts w:ascii="Times New Roman" w:hAnsi="Times New Roman" w:cs="Times New Roman"/>
          <w:iCs/>
          <w:sz w:val="28"/>
          <w:szCs w:val="28"/>
          <w:lang w:val="vi-VN"/>
        </w:rPr>
        <w:t>/</w:t>
      </w:r>
      <w:r w:rsidRPr="00DA77E8">
        <w:rPr>
          <w:rFonts w:ascii="Times New Roman" w:hAnsi="Times New Roman" w:cs="Times New Roman"/>
          <w:iCs/>
          <w:sz w:val="28"/>
          <w:szCs w:val="28"/>
        </w:rPr>
        <w:t>06</w:t>
      </w:r>
      <w:r w:rsidRPr="00DA77E8">
        <w:rPr>
          <w:rFonts w:ascii="Times New Roman" w:hAnsi="Times New Roman" w:cs="Times New Roman"/>
          <w:iCs/>
          <w:sz w:val="28"/>
          <w:szCs w:val="28"/>
          <w:lang w:val="vi-VN"/>
        </w:rPr>
        <w:t>/201</w:t>
      </w:r>
      <w:r w:rsidRPr="00DA77E8">
        <w:rPr>
          <w:rFonts w:ascii="Times New Roman" w:hAnsi="Times New Roman" w:cs="Times New Roman"/>
          <w:iCs/>
          <w:sz w:val="28"/>
          <w:szCs w:val="28"/>
        </w:rPr>
        <w:t>9</w:t>
      </w:r>
      <w:r w:rsidRPr="00DA77E8">
        <w:rPr>
          <w:rFonts w:ascii="Times New Roman" w:hAnsi="Times New Roman" w:cs="Times New Roman"/>
          <w:iCs/>
          <w:sz w:val="28"/>
          <w:szCs w:val="28"/>
          <w:lang w:val="vi-VN"/>
        </w:rPr>
        <w:t xml:space="preserve"> của UBND </w:t>
      </w:r>
      <w:r w:rsidRPr="00DA77E8">
        <w:rPr>
          <w:rFonts w:ascii="Times New Roman" w:hAnsi="Times New Roman" w:cs="Times New Roman"/>
          <w:iCs/>
          <w:sz w:val="28"/>
          <w:szCs w:val="28"/>
        </w:rPr>
        <w:t>thành phố Hồ Chí Minh</w:t>
      </w:r>
      <w:bookmarkEnd w:id="0"/>
      <w:r w:rsidRPr="00DA77E8">
        <w:rPr>
          <w:rFonts w:ascii="Times New Roman" w:hAnsi="Times New Roman" w:cs="Times New Roman"/>
          <w:iCs/>
          <w:sz w:val="28"/>
          <w:szCs w:val="28"/>
          <w:lang w:val="vi-VN"/>
        </w:rPr>
        <w:t xml:space="preserve"> về </w:t>
      </w:r>
      <w:r w:rsidRPr="00DA77E8">
        <w:rPr>
          <w:rFonts w:ascii="Times New Roman" w:hAnsi="Times New Roman" w:cs="Times New Roman"/>
          <w:iCs/>
          <w:sz w:val="28"/>
          <w:szCs w:val="28"/>
        </w:rPr>
        <w:t xml:space="preserve">quyết định triển khai </w:t>
      </w:r>
      <w:r w:rsidRPr="00DA77E8">
        <w:rPr>
          <w:rFonts w:ascii="Times New Roman" w:hAnsi="Times New Roman" w:cs="Times New Roman"/>
          <w:iCs/>
          <w:sz w:val="28"/>
          <w:szCs w:val="28"/>
          <w:lang w:val="vi-VN"/>
        </w:rPr>
        <w:t xml:space="preserve">Đề án dạy và học ngoại ngữ trong hệ thống giáo dục quốc dân </w:t>
      </w:r>
      <w:r w:rsidRPr="00DA77E8">
        <w:rPr>
          <w:rFonts w:ascii="Times New Roman" w:hAnsi="Times New Roman" w:cs="Times New Roman"/>
          <w:iCs/>
          <w:sz w:val="28"/>
          <w:szCs w:val="28"/>
        </w:rPr>
        <w:t xml:space="preserve">ban hành theo quyết định </w:t>
      </w:r>
      <w:hyperlink r:id="rId9" w:tgtFrame="_blank" w:tooltip="Quyết định 2080/QĐ-TTg" w:history="1">
        <w:r w:rsidRPr="00DA77E8">
          <w:rPr>
            <w:rFonts w:ascii="Times New Roman" w:hAnsi="Times New Roman" w:cs="Times New Roman"/>
            <w:iCs/>
            <w:sz w:val="28"/>
            <w:szCs w:val="28"/>
            <w:lang w:val="vi-VN"/>
          </w:rPr>
          <w:t>2080/QĐ-TTg</w:t>
        </w:r>
      </w:hyperlink>
      <w:r w:rsidRPr="00DA77E8">
        <w:rPr>
          <w:rFonts w:ascii="Times New Roman" w:hAnsi="Times New Roman" w:cs="Times New Roman"/>
          <w:iCs/>
          <w:sz w:val="28"/>
          <w:szCs w:val="28"/>
          <w:lang w:val="vi-VN"/>
        </w:rPr>
        <w:t> ngày 22/12/2017 của Thủ tướng Chính phủ Phê duyệt điều chỉnh, bổ sung Đề án dạy và học ngoại ngữ trong hệ thống giáo dục quốc dân giai đoạn 2017-2025</w:t>
      </w:r>
      <w:r w:rsidRPr="00DA77E8">
        <w:rPr>
          <w:rFonts w:ascii="Times New Roman" w:hAnsi="Times New Roman" w:cs="Times New Roman"/>
          <w:iCs/>
          <w:sz w:val="28"/>
          <w:szCs w:val="28"/>
        </w:rPr>
        <w:t>;</w:t>
      </w:r>
    </w:p>
    <w:p w14:paraId="1F01A67E" w14:textId="77777777" w:rsidR="001C5DA1" w:rsidRDefault="001C5DA1" w:rsidP="001C5DA1">
      <w:pPr>
        <w:shd w:val="clear" w:color="auto" w:fill="FFFFFF"/>
        <w:spacing w:before="120"/>
        <w:ind w:firstLine="720"/>
        <w:jc w:val="both"/>
        <w:rPr>
          <w:rStyle w:val="Strong"/>
          <w:rFonts w:ascii="Times New Roman" w:hAnsi="Times New Roman" w:cs="Times New Roman"/>
          <w:b w:val="0"/>
          <w:color w:val="000000" w:themeColor="text1"/>
          <w:sz w:val="28"/>
          <w:szCs w:val="28"/>
          <w:bdr w:val="none" w:sz="0" w:space="0" w:color="auto" w:frame="1"/>
          <w:shd w:val="clear" w:color="auto" w:fill="FFFFFF"/>
        </w:rPr>
      </w:pPr>
      <w:bookmarkStart w:id="1" w:name="_Hlk109582003"/>
      <w:r w:rsidRPr="00DA77E8">
        <w:rPr>
          <w:rFonts w:ascii="Times New Roman" w:hAnsi="Times New Roman" w:cs="Times New Roman"/>
          <w:iCs/>
          <w:color w:val="000000" w:themeColor="text1"/>
          <w:sz w:val="28"/>
          <w:szCs w:val="28"/>
          <w:lang w:val="vi-VN"/>
        </w:rPr>
        <w:t>Căn cứ</w:t>
      </w:r>
      <w:r w:rsidRPr="00DA77E8">
        <w:rPr>
          <w:rFonts w:ascii="Times New Roman" w:hAnsi="Times New Roman" w:cs="Times New Roman"/>
          <w:b/>
          <w:iCs/>
          <w:color w:val="000000" w:themeColor="text1"/>
          <w:sz w:val="28"/>
          <w:szCs w:val="28"/>
          <w:lang w:val="vi-VN"/>
        </w:rPr>
        <w:t xml:space="preserve"> </w:t>
      </w:r>
      <w:r w:rsidRPr="00DA77E8">
        <w:rPr>
          <w:rStyle w:val="Strong"/>
          <w:rFonts w:ascii="Times New Roman" w:hAnsi="Times New Roman" w:cs="Times New Roman"/>
          <w:b w:val="0"/>
          <w:color w:val="000000" w:themeColor="text1"/>
          <w:sz w:val="28"/>
          <w:szCs w:val="28"/>
          <w:bdr w:val="none" w:sz="0" w:space="0" w:color="auto" w:frame="1"/>
          <w:shd w:val="clear" w:color="auto" w:fill="FFFFFF"/>
        </w:rPr>
        <w:t xml:space="preserve">công văn số 1529/SGDĐT-GDTH </w:t>
      </w:r>
      <w:r w:rsidRPr="00DA77E8">
        <w:rPr>
          <w:rFonts w:ascii="Times New Roman" w:eastAsia="+mn-ea" w:hAnsi="Times New Roman" w:cs="Times New Roman"/>
          <w:color w:val="000000" w:themeColor="text1"/>
          <w:kern w:val="24"/>
          <w:sz w:val="28"/>
          <w:szCs w:val="28"/>
          <w:lang w:val="vi-VN"/>
        </w:rPr>
        <w:t xml:space="preserve">ngày </w:t>
      </w:r>
      <w:r w:rsidRPr="00DA77E8">
        <w:rPr>
          <w:rFonts w:ascii="Times New Roman" w:eastAsia="+mn-ea" w:hAnsi="Times New Roman" w:cs="Times New Roman"/>
          <w:color w:val="000000" w:themeColor="text1"/>
          <w:kern w:val="24"/>
          <w:sz w:val="28"/>
          <w:szCs w:val="28"/>
        </w:rPr>
        <w:t>16</w:t>
      </w:r>
      <w:r w:rsidRPr="00DA77E8">
        <w:rPr>
          <w:rFonts w:ascii="Times New Roman" w:eastAsia="+mn-ea" w:hAnsi="Times New Roman" w:cs="Times New Roman"/>
          <w:color w:val="000000" w:themeColor="text1"/>
          <w:kern w:val="24"/>
          <w:sz w:val="28"/>
          <w:szCs w:val="28"/>
          <w:lang w:val="vi-VN"/>
        </w:rPr>
        <w:t xml:space="preserve"> tháng </w:t>
      </w:r>
      <w:r w:rsidRPr="00DA77E8">
        <w:rPr>
          <w:rFonts w:ascii="Times New Roman" w:eastAsia="+mn-ea" w:hAnsi="Times New Roman" w:cs="Times New Roman"/>
          <w:color w:val="000000" w:themeColor="text1"/>
          <w:kern w:val="24"/>
          <w:sz w:val="28"/>
          <w:szCs w:val="28"/>
        </w:rPr>
        <w:t>05</w:t>
      </w:r>
      <w:r w:rsidRPr="00DA77E8">
        <w:rPr>
          <w:rFonts w:ascii="Times New Roman" w:eastAsia="+mn-ea" w:hAnsi="Times New Roman" w:cs="Times New Roman"/>
          <w:color w:val="000000" w:themeColor="text1"/>
          <w:kern w:val="24"/>
          <w:sz w:val="28"/>
          <w:szCs w:val="28"/>
          <w:lang w:val="vi-VN"/>
        </w:rPr>
        <w:t xml:space="preserve"> năm 20</w:t>
      </w:r>
      <w:r w:rsidRPr="00DA77E8">
        <w:rPr>
          <w:rFonts w:ascii="Times New Roman" w:eastAsia="+mn-ea" w:hAnsi="Times New Roman" w:cs="Times New Roman"/>
          <w:color w:val="000000" w:themeColor="text1"/>
          <w:kern w:val="24"/>
          <w:sz w:val="28"/>
          <w:szCs w:val="28"/>
        </w:rPr>
        <w:t>22</w:t>
      </w:r>
      <w:r w:rsidRPr="00DA77E8">
        <w:rPr>
          <w:rFonts w:ascii="Times New Roman" w:eastAsia="+mn-ea" w:hAnsi="Times New Roman" w:cs="Times New Roman"/>
          <w:color w:val="000000" w:themeColor="text1"/>
          <w:kern w:val="24"/>
          <w:sz w:val="28"/>
          <w:szCs w:val="28"/>
          <w:lang w:val="vi-VN"/>
        </w:rPr>
        <w:t xml:space="preserve"> của </w:t>
      </w:r>
      <w:r w:rsidRPr="00DA77E8">
        <w:rPr>
          <w:rFonts w:ascii="Times New Roman" w:eastAsia="+mn-ea" w:hAnsi="Times New Roman" w:cs="Times New Roman"/>
          <w:color w:val="000000" w:themeColor="text1"/>
          <w:kern w:val="24"/>
          <w:sz w:val="28"/>
          <w:szCs w:val="28"/>
        </w:rPr>
        <w:t>Sở</w:t>
      </w:r>
      <w:r w:rsidRPr="00DA77E8">
        <w:rPr>
          <w:rFonts w:ascii="Times New Roman" w:eastAsia="+mn-ea" w:hAnsi="Times New Roman" w:cs="Times New Roman"/>
          <w:color w:val="000000" w:themeColor="text1"/>
          <w:kern w:val="24"/>
          <w:sz w:val="28"/>
          <w:szCs w:val="28"/>
          <w:lang w:val="vi-VN"/>
        </w:rPr>
        <w:t xml:space="preserve"> Giáo dục và Đào tạo</w:t>
      </w:r>
      <w:r w:rsidRPr="00DA77E8">
        <w:rPr>
          <w:rStyle w:val="Strong"/>
          <w:rFonts w:ascii="Times New Roman" w:hAnsi="Times New Roman" w:cs="Times New Roman"/>
          <w:b w:val="0"/>
          <w:color w:val="000000" w:themeColor="text1"/>
          <w:sz w:val="28"/>
          <w:szCs w:val="28"/>
          <w:bdr w:val="none" w:sz="0" w:space="0" w:color="auto" w:frame="1"/>
          <w:shd w:val="clear" w:color="auto" w:fill="FFFFFF"/>
        </w:rPr>
        <w:t xml:space="preserve"> về tổ chức dạy học môn Tiếng Anh và Tin học ở cấp tiểu học theo chương trình GDPT 2018;</w:t>
      </w:r>
    </w:p>
    <w:p w14:paraId="0BA20F5D" w14:textId="4E84862D" w:rsidR="005D7C6C" w:rsidRDefault="00765661" w:rsidP="005D7C6C">
      <w:pPr>
        <w:shd w:val="clear" w:color="auto" w:fill="FFFFFF"/>
        <w:spacing w:before="120"/>
        <w:ind w:firstLine="720"/>
        <w:jc w:val="both"/>
        <w:rPr>
          <w:rFonts w:ascii="Times New Roman" w:hAnsi="Times New Roman" w:cs="Times New Roman"/>
          <w:sz w:val="28"/>
          <w:szCs w:val="28"/>
        </w:rPr>
      </w:pPr>
      <w:r>
        <w:rPr>
          <w:rStyle w:val="Strong"/>
          <w:rFonts w:ascii="Times New Roman" w:hAnsi="Times New Roman" w:cs="Times New Roman"/>
          <w:b w:val="0"/>
          <w:color w:val="000000" w:themeColor="text1"/>
          <w:sz w:val="28"/>
          <w:szCs w:val="28"/>
          <w:bdr w:val="none" w:sz="0" w:space="0" w:color="auto" w:frame="1"/>
          <w:shd w:val="clear" w:color="auto" w:fill="FFFFFF"/>
        </w:rPr>
        <w:t xml:space="preserve"> </w:t>
      </w:r>
      <w:bookmarkEnd w:id="1"/>
      <w:r w:rsidR="00E011BF" w:rsidRPr="005D2F2E">
        <w:rPr>
          <w:rFonts w:ascii="Times New Roman" w:hAnsi="Times New Roman" w:cs="Times New Roman"/>
          <w:iCs/>
          <w:sz w:val="28"/>
          <w:szCs w:val="28"/>
          <w:lang w:val="vi-VN"/>
        </w:rPr>
        <w:t xml:space="preserve">Căn cứ </w:t>
      </w:r>
      <w:r w:rsidR="00E011BF" w:rsidRPr="005D2F2E">
        <w:rPr>
          <w:rFonts w:ascii="Times New Roman" w:hAnsi="Times New Roman" w:cs="Times New Roman"/>
          <w:iCs/>
          <w:sz w:val="28"/>
          <w:szCs w:val="28"/>
        </w:rPr>
        <w:t>kế hoạch</w:t>
      </w:r>
      <w:r w:rsidR="00E011BF" w:rsidRPr="005D2F2E">
        <w:rPr>
          <w:rFonts w:ascii="Times New Roman" w:hAnsi="Times New Roman" w:cs="Times New Roman"/>
          <w:iCs/>
          <w:sz w:val="28"/>
          <w:szCs w:val="28"/>
          <w:lang w:val="vi-VN"/>
        </w:rPr>
        <w:t xml:space="preserve"> số </w:t>
      </w:r>
      <w:r w:rsidR="005D2F2E">
        <w:rPr>
          <w:rFonts w:ascii="Times New Roman" w:hAnsi="Times New Roman" w:cs="Times New Roman"/>
          <w:sz w:val="28"/>
          <w:szCs w:val="28"/>
        </w:rPr>
        <w:t>26/KH-UBND ngày 24/7/2020 của Ủy ban nhân dân quận Tân Bình về Quyết định về ban hành Kế hoạch thực hiện Đề án dạy và học ngoại ngữ trong hệ thống giáo dục quốc dân trên địa bàn quận Tân Bình giai đoạn 2019-2025; kế hoạch số 205/KH-UBND ngày 24/720</w:t>
      </w:r>
      <w:r w:rsidR="00C34F79">
        <w:rPr>
          <w:rFonts w:ascii="Times New Roman" w:hAnsi="Times New Roman" w:cs="Times New Roman"/>
          <w:sz w:val="28"/>
          <w:szCs w:val="28"/>
        </w:rPr>
        <w:t>20 của Ủy ban nhân dân quận Tân</w:t>
      </w:r>
      <w:r w:rsidR="005D2F2E">
        <w:rPr>
          <w:rFonts w:ascii="Times New Roman" w:hAnsi="Times New Roman" w:cs="Times New Roman"/>
          <w:sz w:val="28"/>
          <w:szCs w:val="28"/>
        </w:rPr>
        <w:t xml:space="preserve"> Bình về Kế hoạch thực hiện Đề án dạy và học ngoại ngữ trong hệ thống giáo dục quốc dân trên địa bàn quận Tân Bình giai đoạn 2019-2025; </w:t>
      </w:r>
    </w:p>
    <w:p w14:paraId="0C7CBECD" w14:textId="0CAF5872" w:rsidR="005D2F2E" w:rsidRPr="005D2F2E" w:rsidRDefault="00681FBA" w:rsidP="005D7C6C">
      <w:pPr>
        <w:shd w:val="clear" w:color="auto" w:fill="FFFFFF"/>
        <w:spacing w:before="120"/>
        <w:ind w:firstLine="720"/>
        <w:jc w:val="both"/>
        <w:rPr>
          <w:rFonts w:ascii="Times New Roman" w:hAnsi="Times New Roman" w:cs="Times New Roman"/>
          <w:sz w:val="28"/>
          <w:szCs w:val="28"/>
        </w:rPr>
      </w:pPr>
      <w:r>
        <w:rPr>
          <w:rFonts w:ascii="Times New Roman" w:hAnsi="Times New Roman" w:cs="Times New Roman"/>
          <w:sz w:val="28"/>
          <w:szCs w:val="28"/>
        </w:rPr>
        <w:t>Căn cứ kế hoạch số 1408/KH-GDĐT ngày 06 tháng 9 năm 2024</w:t>
      </w:r>
      <w:r w:rsidR="00C34F79">
        <w:rPr>
          <w:rFonts w:ascii="Times New Roman" w:hAnsi="Times New Roman" w:cs="Times New Roman"/>
          <w:sz w:val="28"/>
          <w:szCs w:val="28"/>
        </w:rPr>
        <w:t xml:space="preserve"> của Phòng giáo dục và đào tạo quận Tân Bình về kế hoạch thực hiện Đề án “Dạy và học ngoại ngữ trong hệ thống giáo dục quốc d</w:t>
      </w:r>
      <w:r>
        <w:rPr>
          <w:rFonts w:ascii="Times New Roman" w:hAnsi="Times New Roman" w:cs="Times New Roman"/>
          <w:sz w:val="28"/>
          <w:szCs w:val="28"/>
        </w:rPr>
        <w:t xml:space="preserve">ân” trên địa bàn quận Tân Bình năm học 2024-2025; </w:t>
      </w:r>
    </w:p>
    <w:p w14:paraId="7D379C37" w14:textId="58580A6B" w:rsidR="00253951" w:rsidRDefault="00681FBA" w:rsidP="00253951">
      <w:pPr>
        <w:pStyle w:val="BodyText"/>
        <w:spacing w:before="60" w:after="0"/>
        <w:jc w:val="both"/>
        <w:rPr>
          <w:rFonts w:ascii="Times New Roman" w:hAnsi="Times New Roman"/>
          <w:bCs/>
          <w:sz w:val="28"/>
          <w:szCs w:val="28"/>
        </w:rPr>
      </w:pPr>
      <w:r>
        <w:rPr>
          <w:rFonts w:ascii="Times New Roman" w:hAnsi="Times New Roman"/>
          <w:bCs/>
          <w:sz w:val="28"/>
          <w:szCs w:val="28"/>
        </w:rPr>
        <w:t xml:space="preserve">           Căn cứ kế hoạch số 50/KH-BG ngày 04 tháng 9 năm 2024</w:t>
      </w:r>
      <w:r w:rsidR="006961DB" w:rsidRPr="006961DB">
        <w:rPr>
          <w:rFonts w:ascii="Times New Roman" w:hAnsi="Times New Roman"/>
          <w:bCs/>
          <w:sz w:val="28"/>
          <w:szCs w:val="28"/>
        </w:rPr>
        <w:t xml:space="preserve"> của trường Tiểu học Bình Giã về k</w:t>
      </w:r>
      <w:r>
        <w:rPr>
          <w:rFonts w:ascii="Times New Roman" w:hAnsi="Times New Roman"/>
          <w:bCs/>
          <w:sz w:val="28"/>
          <w:szCs w:val="28"/>
        </w:rPr>
        <w:t>ế hoạch giáo dục năm học 2024</w:t>
      </w:r>
      <w:r w:rsidR="00653E2F">
        <w:rPr>
          <w:rFonts w:ascii="Times New Roman" w:hAnsi="Times New Roman"/>
          <w:bCs/>
          <w:sz w:val="28"/>
          <w:szCs w:val="28"/>
        </w:rPr>
        <w:t>-</w:t>
      </w:r>
      <w:r>
        <w:rPr>
          <w:rFonts w:ascii="Times New Roman" w:hAnsi="Times New Roman"/>
          <w:bCs/>
          <w:sz w:val="28"/>
          <w:szCs w:val="28"/>
        </w:rPr>
        <w:t>2025</w:t>
      </w:r>
      <w:r w:rsidR="006961DB" w:rsidRPr="006961DB">
        <w:rPr>
          <w:rFonts w:ascii="Times New Roman" w:hAnsi="Times New Roman"/>
          <w:bCs/>
          <w:sz w:val="28"/>
          <w:szCs w:val="28"/>
        </w:rPr>
        <w:t xml:space="preserve">; </w:t>
      </w:r>
    </w:p>
    <w:p w14:paraId="181AB9D8" w14:textId="4EB80A8B" w:rsidR="0041252F" w:rsidRPr="00253951" w:rsidRDefault="00253951" w:rsidP="00253951">
      <w:pPr>
        <w:pStyle w:val="BodyText"/>
        <w:spacing w:before="60" w:after="0"/>
        <w:jc w:val="both"/>
        <w:rPr>
          <w:rFonts w:ascii="Times New Roman" w:hAnsi="Times New Roman"/>
          <w:bCs/>
          <w:iCs/>
          <w:sz w:val="28"/>
          <w:szCs w:val="28"/>
        </w:rPr>
      </w:pPr>
      <w:r>
        <w:rPr>
          <w:rFonts w:ascii="Times New Roman" w:hAnsi="Times New Roman"/>
          <w:sz w:val="28"/>
          <w:szCs w:val="28"/>
        </w:rPr>
        <w:tab/>
      </w:r>
      <w:r w:rsidR="00FB13DA" w:rsidRPr="00253951">
        <w:rPr>
          <w:rFonts w:ascii="Times New Roman" w:hAnsi="Times New Roman"/>
          <w:sz w:val="28"/>
          <w:szCs w:val="28"/>
        </w:rPr>
        <w:t xml:space="preserve">Trường </w:t>
      </w:r>
      <w:r w:rsidR="00653E2F" w:rsidRPr="00253951">
        <w:rPr>
          <w:rFonts w:ascii="Times New Roman" w:hAnsi="Times New Roman"/>
          <w:sz w:val="28"/>
          <w:szCs w:val="28"/>
        </w:rPr>
        <w:t xml:space="preserve">Tiểu học </w:t>
      </w:r>
      <w:r w:rsidR="00FB13DA" w:rsidRPr="00253951">
        <w:rPr>
          <w:rFonts w:ascii="Times New Roman" w:hAnsi="Times New Roman"/>
          <w:sz w:val="28"/>
          <w:szCs w:val="28"/>
        </w:rPr>
        <w:t xml:space="preserve">Bình Giã </w:t>
      </w:r>
      <w:r w:rsidR="006C7DDF" w:rsidRPr="00253951">
        <w:rPr>
          <w:rFonts w:ascii="Times New Roman" w:hAnsi="Times New Roman"/>
          <w:sz w:val="28"/>
          <w:szCs w:val="28"/>
        </w:rPr>
        <w:t>lập k</w:t>
      </w:r>
      <w:r w:rsidR="00CD379F" w:rsidRPr="00253951">
        <w:rPr>
          <w:rFonts w:ascii="Times New Roman" w:hAnsi="Times New Roman"/>
          <w:sz w:val="28"/>
          <w:szCs w:val="28"/>
        </w:rPr>
        <w:t xml:space="preserve">ế hoạch thực hiện đề án </w:t>
      </w:r>
      <w:r w:rsidRPr="00253951">
        <w:rPr>
          <w:rFonts w:ascii="Times New Roman" w:hAnsi="Times New Roman"/>
          <w:sz w:val="28"/>
          <w:szCs w:val="28"/>
        </w:rPr>
        <w:t xml:space="preserve">Dạy và học ngoại ngữ trong hệ thống giáo dục quốc dân </w:t>
      </w:r>
      <w:r w:rsidR="00CD379F" w:rsidRPr="00253951">
        <w:rPr>
          <w:rFonts w:ascii="Times New Roman" w:hAnsi="Times New Roman"/>
          <w:sz w:val="28"/>
          <w:szCs w:val="28"/>
        </w:rPr>
        <w:t xml:space="preserve">năm học </w:t>
      </w:r>
      <w:r w:rsidR="00681FBA">
        <w:rPr>
          <w:rFonts w:ascii="Times New Roman" w:hAnsi="Times New Roman"/>
          <w:iCs/>
          <w:sz w:val="28"/>
          <w:szCs w:val="28"/>
        </w:rPr>
        <w:t>2024</w:t>
      </w:r>
      <w:r w:rsidR="00ED0BCD" w:rsidRPr="00253951">
        <w:rPr>
          <w:rFonts w:ascii="Times New Roman" w:hAnsi="Times New Roman"/>
          <w:iCs/>
          <w:sz w:val="28"/>
          <w:szCs w:val="28"/>
        </w:rPr>
        <w:t>-20</w:t>
      </w:r>
      <w:r w:rsidR="00681FBA">
        <w:rPr>
          <w:rFonts w:ascii="Times New Roman" w:hAnsi="Times New Roman"/>
          <w:iCs/>
          <w:sz w:val="28"/>
          <w:szCs w:val="28"/>
        </w:rPr>
        <w:t>25</w:t>
      </w:r>
      <w:r w:rsidR="009070DF" w:rsidRPr="00253951">
        <w:rPr>
          <w:rFonts w:ascii="Times New Roman" w:hAnsi="Times New Roman"/>
          <w:iCs/>
          <w:sz w:val="28"/>
          <w:szCs w:val="28"/>
        </w:rPr>
        <w:t xml:space="preserve"> </w:t>
      </w:r>
      <w:r w:rsidR="006C7DDF" w:rsidRPr="00253951">
        <w:rPr>
          <w:rFonts w:ascii="Times New Roman" w:hAnsi="Times New Roman"/>
          <w:sz w:val="28"/>
          <w:szCs w:val="28"/>
        </w:rPr>
        <w:t>c</w:t>
      </w:r>
      <w:r w:rsidR="008A3AEE" w:rsidRPr="00253951">
        <w:rPr>
          <w:rFonts w:ascii="Times New Roman" w:hAnsi="Times New Roman"/>
          <w:sz w:val="28"/>
          <w:szCs w:val="28"/>
        </w:rPr>
        <w:t>ụ thể như sau:</w:t>
      </w:r>
      <w:r w:rsidR="006A0BC8" w:rsidRPr="00253951">
        <w:rPr>
          <w:rFonts w:ascii="Times New Roman" w:hAnsi="Times New Roman"/>
          <w:sz w:val="28"/>
          <w:szCs w:val="28"/>
        </w:rPr>
        <w:t xml:space="preserve"> </w:t>
      </w:r>
    </w:p>
    <w:p w14:paraId="19052D69" w14:textId="0636F29C" w:rsidR="009070DF" w:rsidRPr="00BB3674" w:rsidRDefault="009070DF" w:rsidP="009070DF">
      <w:pPr>
        <w:spacing w:before="120"/>
        <w:ind w:firstLine="720"/>
        <w:jc w:val="both"/>
        <w:rPr>
          <w:rFonts w:ascii="Times New Roman" w:hAnsi="Times New Roman" w:cs="Times New Roman"/>
          <w:b/>
          <w:sz w:val="28"/>
          <w:szCs w:val="28"/>
        </w:rPr>
      </w:pPr>
      <w:r w:rsidRPr="00BB3674">
        <w:rPr>
          <w:rFonts w:ascii="Times New Roman" w:hAnsi="Times New Roman" w:cs="Times New Roman"/>
          <w:b/>
          <w:sz w:val="28"/>
          <w:szCs w:val="28"/>
        </w:rPr>
        <w:t>I.</w:t>
      </w:r>
      <w:r w:rsidR="00942EB9" w:rsidRPr="00BB3674">
        <w:rPr>
          <w:rFonts w:ascii="Times New Roman" w:hAnsi="Times New Roman" w:cs="Times New Roman"/>
          <w:b/>
          <w:sz w:val="28"/>
          <w:szCs w:val="28"/>
        </w:rPr>
        <w:t xml:space="preserve"> </w:t>
      </w:r>
      <w:r w:rsidRPr="00BB3674">
        <w:rPr>
          <w:rFonts w:ascii="Times New Roman" w:hAnsi="Times New Roman" w:cs="Times New Roman"/>
          <w:b/>
          <w:sz w:val="28"/>
          <w:szCs w:val="28"/>
        </w:rPr>
        <w:t>NHIỆM VỤ CHUNG</w:t>
      </w:r>
    </w:p>
    <w:p w14:paraId="24F314BF" w14:textId="1A494F22" w:rsidR="00195614" w:rsidRPr="000A70F0" w:rsidRDefault="009070DF" w:rsidP="00195614">
      <w:pPr>
        <w:shd w:val="clear" w:color="auto" w:fill="FFFFFF"/>
        <w:spacing w:before="120"/>
        <w:ind w:firstLine="720"/>
        <w:jc w:val="both"/>
        <w:rPr>
          <w:rFonts w:ascii="Times New Roman" w:hAnsi="Times New Roman" w:cs="Times New Roman"/>
          <w:color w:val="000000"/>
          <w:sz w:val="28"/>
          <w:szCs w:val="28"/>
          <w:shd w:val="clear" w:color="auto" w:fill="FFFFFF"/>
        </w:rPr>
      </w:pPr>
      <w:r w:rsidRPr="00BB3674">
        <w:rPr>
          <w:rFonts w:ascii="Times New Roman" w:hAnsi="Times New Roman" w:cs="Times New Roman"/>
          <w:sz w:val="28"/>
          <w:szCs w:val="28"/>
        </w:rPr>
        <w:t>-</w:t>
      </w:r>
      <w:r w:rsidR="00942EB9" w:rsidRPr="00BB3674">
        <w:rPr>
          <w:rFonts w:ascii="Times New Roman" w:hAnsi="Times New Roman" w:cs="Times New Roman"/>
          <w:sz w:val="28"/>
          <w:szCs w:val="28"/>
        </w:rPr>
        <w:t xml:space="preserve"> </w:t>
      </w:r>
      <w:r w:rsidR="003A1882">
        <w:rPr>
          <w:rFonts w:ascii="Times New Roman" w:hAnsi="Times New Roman" w:cs="Times New Roman"/>
          <w:color w:val="000000"/>
          <w:sz w:val="28"/>
          <w:szCs w:val="28"/>
          <w:shd w:val="clear" w:color="auto" w:fill="FFFFFF"/>
        </w:rPr>
        <w:t>Nâng cao chất lượng dạy và học ngoại ngữ cho các cấp học</w:t>
      </w:r>
      <w:r w:rsidR="006978C9">
        <w:rPr>
          <w:rFonts w:ascii="Times New Roman" w:hAnsi="Times New Roman" w:cs="Times New Roman"/>
          <w:color w:val="000000"/>
          <w:sz w:val="28"/>
          <w:szCs w:val="28"/>
          <w:shd w:val="clear" w:color="auto" w:fill="FFFFFF"/>
        </w:rPr>
        <w:t xml:space="preserve">, đưa ngoại ngữ vào nhà trường từ bậc tiểu học. Từng bước đưa Tiếng Anh trở thành ngôn ngữ thứ hai </w:t>
      </w:r>
      <w:r w:rsidR="006978C9">
        <w:rPr>
          <w:rFonts w:ascii="Times New Roman" w:hAnsi="Times New Roman" w:cs="Times New Roman"/>
          <w:color w:val="000000"/>
          <w:sz w:val="28"/>
          <w:szCs w:val="28"/>
          <w:shd w:val="clear" w:color="auto" w:fill="FFFFFF"/>
        </w:rPr>
        <w:lastRenderedPageBreak/>
        <w:t xml:space="preserve">trong trường học. Đây là yêu cầu của Bộ Chính trị về đổi mới căn bản, toàn diện giáo dục và đào tạo và chủ trương này được kỳ vọng sẽ tạo chuyển biến mạnh mẽ, nâng cao năng lực ngoại ngữ cho người Việt, phù hợp với bối cảnh hội nhập sâu rộng của đất nước ta hiện nay. </w:t>
      </w:r>
    </w:p>
    <w:p w14:paraId="38A95D03" w14:textId="47486A07" w:rsidR="009070DF" w:rsidRDefault="009070DF" w:rsidP="009070DF">
      <w:pPr>
        <w:shd w:val="clear" w:color="auto" w:fill="FFFFFF"/>
        <w:spacing w:before="120"/>
        <w:ind w:firstLine="720"/>
        <w:jc w:val="both"/>
        <w:rPr>
          <w:rFonts w:ascii="Times New Roman" w:hAnsi="Times New Roman" w:cs="Times New Roman"/>
          <w:sz w:val="28"/>
          <w:szCs w:val="28"/>
        </w:rPr>
      </w:pPr>
      <w:r w:rsidRPr="00A36804">
        <w:rPr>
          <w:rFonts w:ascii="Times New Roman" w:hAnsi="Times New Roman" w:cs="Times New Roman"/>
          <w:sz w:val="28"/>
          <w:szCs w:val="28"/>
        </w:rPr>
        <w:t>-</w:t>
      </w:r>
      <w:r w:rsidRPr="00A36804">
        <w:rPr>
          <w:rFonts w:ascii="Times New Roman" w:hAnsi="Times New Roman" w:cs="Times New Roman"/>
          <w:sz w:val="28"/>
          <w:szCs w:val="28"/>
          <w:lang w:val="vi-VN"/>
        </w:rPr>
        <w:t xml:space="preserve"> </w:t>
      </w:r>
      <w:r w:rsidR="006978C9">
        <w:rPr>
          <w:rFonts w:ascii="Times New Roman" w:hAnsi="Times New Roman" w:cs="Times New Roman"/>
          <w:sz w:val="28"/>
          <w:szCs w:val="28"/>
        </w:rPr>
        <w:t xml:space="preserve">Đẩy mạnh xã hội hóa, huy động các nguồn lực đầu tư cho giáo dục. </w:t>
      </w:r>
    </w:p>
    <w:p w14:paraId="78980448" w14:textId="211F6503" w:rsidR="008D210B" w:rsidRDefault="008D210B" w:rsidP="008D210B">
      <w:pPr>
        <w:pStyle w:val="Default"/>
        <w:jc w:val="both"/>
        <w:rPr>
          <w:sz w:val="28"/>
          <w:szCs w:val="28"/>
        </w:rPr>
      </w:pPr>
      <w:r>
        <w:rPr>
          <w:sz w:val="28"/>
          <w:szCs w:val="28"/>
        </w:rPr>
        <w:t xml:space="preserve">          - Triển khai hiệu quả Chương trình giáo dục phổ thông đối với các lớp, đặc biệt là lớp 5; tăng cường đổi mới phương pháp dạy học và kiểm tra đánh giá theo định hướng phát triển phẩm chất, năng lực học sinh. </w:t>
      </w:r>
    </w:p>
    <w:p w14:paraId="5FBF8FF7" w14:textId="254C8D56" w:rsidR="008D210B" w:rsidRDefault="008D210B" w:rsidP="008D210B">
      <w:pPr>
        <w:pStyle w:val="Default"/>
        <w:jc w:val="both"/>
        <w:rPr>
          <w:sz w:val="28"/>
          <w:szCs w:val="28"/>
        </w:rPr>
      </w:pPr>
      <w:r>
        <w:rPr>
          <w:sz w:val="28"/>
          <w:szCs w:val="28"/>
        </w:rPr>
        <w:t xml:space="preserve">         - Nâng cao chất lượng đào tạo nhân lực, nhất là nguồn nhân lực chất lượng cao gắn với nghiên cứu khoa học và đổi mới sáng tạo; Bảo đảm năng lực ngoại ngữ và năng lực sư phạm của đội ngũ giáo viên ngoại ngữ, giáo viên dạy các môn khoa học tự nhiên bằng ngoại ng</w:t>
      </w:r>
      <w:r w:rsidR="00DF1185">
        <w:rPr>
          <w:sz w:val="28"/>
          <w:szCs w:val="28"/>
        </w:rPr>
        <w:t xml:space="preserve">ữ ở </w:t>
      </w:r>
      <w:r>
        <w:rPr>
          <w:sz w:val="28"/>
          <w:szCs w:val="28"/>
        </w:rPr>
        <w:t xml:space="preserve">cấp </w:t>
      </w:r>
      <w:r w:rsidR="00DF1185">
        <w:rPr>
          <w:sz w:val="28"/>
          <w:szCs w:val="28"/>
        </w:rPr>
        <w:t xml:space="preserve">Tiểu </w:t>
      </w:r>
      <w:r>
        <w:rPr>
          <w:sz w:val="28"/>
          <w:szCs w:val="28"/>
        </w:rPr>
        <w:t xml:space="preserve">học. </w:t>
      </w:r>
    </w:p>
    <w:p w14:paraId="5899DFA2" w14:textId="5302DDC2" w:rsidR="006978C9" w:rsidRPr="00DF1185" w:rsidRDefault="008D210B" w:rsidP="008D210B">
      <w:pPr>
        <w:shd w:val="clear" w:color="auto" w:fill="FFFFFF"/>
        <w:spacing w:before="120"/>
        <w:ind w:firstLine="720"/>
        <w:jc w:val="both"/>
        <w:rPr>
          <w:rFonts w:ascii="Times New Roman" w:hAnsi="Times New Roman" w:cs="Times New Roman"/>
          <w:sz w:val="28"/>
          <w:szCs w:val="28"/>
        </w:rPr>
      </w:pPr>
      <w:r w:rsidRPr="00DF1185">
        <w:rPr>
          <w:rFonts w:ascii="Times New Roman" w:hAnsi="Times New Roman" w:cs="Times New Roman"/>
          <w:sz w:val="28"/>
          <w:szCs w:val="28"/>
        </w:rPr>
        <w:t>- Tăng cường hội nhập quốc tế trong giáo dục; đẩy mạnh chuyển đổi số, cải cách hành chính trong toàn ngành; Đẩy mạnh ứng dụng công nghệ tiên tiến trong dạy và học ngoại ngữ với hệ thống học liệu điện tử phù hợp mọi đối tượng để người học có thể học ngoại ngữ, tiếp cận tiếng bản ngữ mọi lúc, mọi nơi, bằng mọi phương tiện, đặc biệt trong phát triển kỹ năng nghe và kỹ năng nói.</w:t>
      </w:r>
    </w:p>
    <w:p w14:paraId="1FDF25E2" w14:textId="16AD8F29" w:rsidR="00071125" w:rsidRPr="00421551" w:rsidRDefault="00F971A3" w:rsidP="0031450B">
      <w:pPr>
        <w:spacing w:before="120"/>
        <w:ind w:firstLine="720"/>
        <w:jc w:val="both"/>
        <w:rPr>
          <w:rFonts w:ascii="Times New Roman" w:hAnsi="Times New Roman" w:cs="Times New Roman"/>
          <w:b/>
          <w:sz w:val="28"/>
          <w:szCs w:val="28"/>
        </w:rPr>
      </w:pPr>
      <w:r w:rsidRPr="00421551">
        <w:rPr>
          <w:rFonts w:ascii="Times New Roman" w:hAnsi="Times New Roman" w:cs="Times New Roman"/>
          <w:b/>
          <w:sz w:val="28"/>
          <w:szCs w:val="28"/>
        </w:rPr>
        <w:t xml:space="preserve">II. NHIỆM VỤ CỤ THỂ </w:t>
      </w:r>
    </w:p>
    <w:p w14:paraId="34C4B567" w14:textId="77777777" w:rsidR="00A117A5" w:rsidRPr="00421551" w:rsidRDefault="00A117A5" w:rsidP="00A117A5">
      <w:pPr>
        <w:spacing w:before="60" w:line="288" w:lineRule="auto"/>
        <w:ind w:firstLine="720"/>
        <w:jc w:val="both"/>
        <w:rPr>
          <w:rFonts w:ascii="Times New Roman" w:hAnsi="Times New Roman" w:cs="Times New Roman"/>
          <w:sz w:val="28"/>
          <w:szCs w:val="28"/>
        </w:rPr>
      </w:pPr>
      <w:r w:rsidRPr="00421551">
        <w:rPr>
          <w:rFonts w:ascii="Times New Roman" w:hAnsi="Times New Roman" w:cs="Times New Roman"/>
          <w:sz w:val="28"/>
          <w:szCs w:val="28"/>
        </w:rPr>
        <w:t>- Giúp học sinh có thêm công cụ giao tiếp mới, bước đầu có khả năng giao tiếp đơn giản bằng tiếng Anh một cách tự tin, tạo tiền đề giúp các em có thể sử dụng tiếng Anh trong học tập, hình thành thói quen học tập suốt đời để trở thành những công dân toàn cầu trong thời kỳ hội nhập.</w:t>
      </w:r>
    </w:p>
    <w:p w14:paraId="796FFCB1" w14:textId="77777777" w:rsidR="00A117A5" w:rsidRPr="00421551" w:rsidRDefault="00A117A5" w:rsidP="00A117A5">
      <w:pPr>
        <w:spacing w:before="60" w:line="288" w:lineRule="auto"/>
        <w:ind w:firstLine="720"/>
        <w:jc w:val="both"/>
        <w:rPr>
          <w:rFonts w:ascii="Times New Roman" w:hAnsi="Times New Roman" w:cs="Times New Roman"/>
          <w:sz w:val="28"/>
          <w:szCs w:val="28"/>
        </w:rPr>
      </w:pPr>
      <w:r w:rsidRPr="00421551">
        <w:rPr>
          <w:rFonts w:ascii="Times New Roman" w:hAnsi="Times New Roman" w:cs="Times New Roman"/>
          <w:sz w:val="28"/>
          <w:szCs w:val="28"/>
        </w:rPr>
        <w:t>- Cung cấp kiến thức về ngôn ngữ tiếng Anh cho học sinh để các em có thể giao tiếp đơn giản bằng tiếng Anh thông qua 4 kỹ năng nghe, nói, đọc, viết, trong đó chủ yếu là hai kỹ năng nghe và nói.</w:t>
      </w:r>
    </w:p>
    <w:p w14:paraId="583E0F0E" w14:textId="77777777" w:rsidR="00A117A5" w:rsidRPr="00421551" w:rsidRDefault="00A117A5" w:rsidP="00A117A5">
      <w:pPr>
        <w:spacing w:before="60" w:line="288" w:lineRule="auto"/>
        <w:ind w:firstLine="720"/>
        <w:jc w:val="both"/>
        <w:rPr>
          <w:rFonts w:ascii="Times New Roman" w:hAnsi="Times New Roman" w:cs="Times New Roman"/>
          <w:sz w:val="28"/>
          <w:szCs w:val="28"/>
        </w:rPr>
      </w:pPr>
      <w:r w:rsidRPr="00421551">
        <w:rPr>
          <w:rFonts w:ascii="Times New Roman" w:hAnsi="Times New Roman" w:cs="Times New Roman"/>
          <w:sz w:val="28"/>
          <w:szCs w:val="28"/>
        </w:rPr>
        <w:t>- Giúp học sinh có kiến thức cơ bản và tối thiểu về ngôn ngữ tiếng Anh bao gồm ngữ âm, từ vựng, ngữ pháp; thông qua tiếng Anh có những hiểu biết ban đầu về đất nước, con người và nền văn hóa của các nước nói tiếng Anh.</w:t>
      </w:r>
    </w:p>
    <w:p w14:paraId="5FD4768F" w14:textId="77777777" w:rsidR="00A117A5" w:rsidRPr="00421551" w:rsidRDefault="00A117A5" w:rsidP="00A117A5">
      <w:pPr>
        <w:spacing w:before="60" w:line="288" w:lineRule="auto"/>
        <w:ind w:firstLine="720"/>
        <w:jc w:val="both"/>
        <w:rPr>
          <w:rFonts w:ascii="Times New Roman" w:hAnsi="Times New Roman" w:cs="Times New Roman"/>
          <w:sz w:val="28"/>
          <w:szCs w:val="28"/>
        </w:rPr>
      </w:pPr>
      <w:r w:rsidRPr="00421551">
        <w:rPr>
          <w:rFonts w:ascii="Times New Roman" w:hAnsi="Times New Roman" w:cs="Times New Roman"/>
          <w:sz w:val="28"/>
          <w:szCs w:val="28"/>
        </w:rPr>
        <w:t>- Giúp các em có thái độ tích cực đối với việc học tiếng Anh, từ đó tăng thêm sự hiểu biết và tình cảm trân trọng đối với ngôn ngữ và văn hóa Việt Nam.</w:t>
      </w:r>
    </w:p>
    <w:p w14:paraId="74D52A0E" w14:textId="77777777" w:rsidR="00A117A5" w:rsidRPr="00421551" w:rsidRDefault="00A117A5" w:rsidP="00A117A5">
      <w:pPr>
        <w:spacing w:before="60" w:line="288" w:lineRule="auto"/>
        <w:ind w:firstLine="720"/>
        <w:jc w:val="both"/>
        <w:rPr>
          <w:rFonts w:ascii="Times New Roman" w:hAnsi="Times New Roman" w:cs="Times New Roman"/>
          <w:sz w:val="28"/>
          <w:szCs w:val="28"/>
        </w:rPr>
      </w:pPr>
      <w:r w:rsidRPr="00421551">
        <w:rPr>
          <w:rFonts w:ascii="Times New Roman" w:hAnsi="Times New Roman" w:cs="Times New Roman"/>
          <w:sz w:val="28"/>
          <w:szCs w:val="28"/>
        </w:rPr>
        <w:t>- Hình thành ở các em cách học tiếng Anh có hiệu quả. Giúp các em hứng thú tham gia học tập.</w:t>
      </w:r>
    </w:p>
    <w:p w14:paraId="4EBD22A5" w14:textId="0CCC6E2F" w:rsidR="007A2A26" w:rsidRPr="009817E6" w:rsidRDefault="007A2A26" w:rsidP="000E2FFC">
      <w:pPr>
        <w:spacing w:before="120"/>
        <w:ind w:firstLine="720"/>
        <w:jc w:val="both"/>
        <w:rPr>
          <w:rFonts w:ascii="Times New Roman" w:hAnsi="Times New Roman" w:cs="Times New Roman"/>
          <w:b/>
          <w:sz w:val="28"/>
          <w:szCs w:val="28"/>
        </w:rPr>
      </w:pPr>
      <w:r w:rsidRPr="009817E6">
        <w:rPr>
          <w:rFonts w:ascii="Times New Roman" w:hAnsi="Times New Roman" w:cs="Times New Roman"/>
          <w:b/>
          <w:sz w:val="28"/>
          <w:szCs w:val="28"/>
        </w:rPr>
        <w:t>I</w:t>
      </w:r>
      <w:r w:rsidR="007A5622" w:rsidRPr="009817E6">
        <w:rPr>
          <w:rFonts w:ascii="Times New Roman" w:hAnsi="Times New Roman" w:cs="Times New Roman"/>
          <w:b/>
          <w:sz w:val="28"/>
          <w:szCs w:val="28"/>
        </w:rPr>
        <w:t>I</w:t>
      </w:r>
      <w:r w:rsidRPr="009817E6">
        <w:rPr>
          <w:rFonts w:ascii="Times New Roman" w:hAnsi="Times New Roman" w:cs="Times New Roman"/>
          <w:b/>
          <w:sz w:val="28"/>
          <w:szCs w:val="28"/>
        </w:rPr>
        <w:t>I</w:t>
      </w:r>
      <w:r w:rsidR="0031450B" w:rsidRPr="009817E6">
        <w:rPr>
          <w:rFonts w:ascii="Times New Roman" w:hAnsi="Times New Roman" w:cs="Times New Roman"/>
          <w:b/>
          <w:sz w:val="28"/>
          <w:szCs w:val="28"/>
        </w:rPr>
        <w:t>.</w:t>
      </w:r>
      <w:r w:rsidR="00253951">
        <w:rPr>
          <w:rFonts w:ascii="Times New Roman" w:hAnsi="Times New Roman" w:cs="Times New Roman"/>
          <w:b/>
          <w:sz w:val="28"/>
          <w:szCs w:val="28"/>
        </w:rPr>
        <w:t xml:space="preserve"> CHƯƠNG TRÌNH, THỜI LƯỢNG, NỘI DUNG, </w:t>
      </w:r>
      <w:r w:rsidRPr="009817E6">
        <w:rPr>
          <w:rFonts w:ascii="Times New Roman" w:hAnsi="Times New Roman" w:cs="Times New Roman"/>
          <w:b/>
          <w:sz w:val="28"/>
          <w:szCs w:val="28"/>
        </w:rPr>
        <w:t>CHỈ TIÊU VÀ GIẢI PHÁP</w:t>
      </w:r>
    </w:p>
    <w:p w14:paraId="330DA827" w14:textId="35709436" w:rsidR="00FF11B9" w:rsidRDefault="00FF11B9" w:rsidP="00FF11B9">
      <w:pPr>
        <w:pStyle w:val="ListParagraph"/>
        <w:numPr>
          <w:ilvl w:val="0"/>
          <w:numId w:val="33"/>
        </w:numPr>
        <w:spacing w:before="120"/>
        <w:jc w:val="both"/>
        <w:rPr>
          <w:rFonts w:ascii="Times New Roman" w:hAnsi="Times New Roman" w:cs="Times New Roman"/>
          <w:b/>
          <w:sz w:val="28"/>
          <w:szCs w:val="28"/>
        </w:rPr>
      </w:pPr>
      <w:r w:rsidRPr="009817E6">
        <w:rPr>
          <w:rFonts w:ascii="Times New Roman" w:hAnsi="Times New Roman" w:cs="Times New Roman"/>
          <w:b/>
          <w:sz w:val="28"/>
          <w:szCs w:val="28"/>
        </w:rPr>
        <w:t>Tiếng Anh</w:t>
      </w:r>
      <w:r w:rsidR="003F573D">
        <w:rPr>
          <w:rFonts w:ascii="Times New Roman" w:hAnsi="Times New Roman" w:cs="Times New Roman"/>
          <w:b/>
          <w:sz w:val="28"/>
          <w:szCs w:val="28"/>
        </w:rPr>
        <w:t xml:space="preserve"> theo Chương trình Giáo dục phổ thông</w:t>
      </w:r>
    </w:p>
    <w:p w14:paraId="4AF85F65" w14:textId="7B0173CA" w:rsidR="003F573D" w:rsidRDefault="00556234" w:rsidP="00556234">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003F573D" w:rsidRPr="0049288E">
        <w:rPr>
          <w:rFonts w:ascii="Times New Roman" w:hAnsi="Times New Roman" w:cs="Times New Roman"/>
          <w:sz w:val="28"/>
          <w:szCs w:val="28"/>
        </w:rPr>
        <w:t xml:space="preserve">- </w:t>
      </w:r>
      <w:r w:rsidR="0049288E" w:rsidRPr="0049288E">
        <w:rPr>
          <w:rFonts w:ascii="Times New Roman" w:hAnsi="Times New Roman" w:cs="Times New Roman"/>
          <w:sz w:val="28"/>
          <w:szCs w:val="28"/>
        </w:rPr>
        <w:t xml:space="preserve">Thực hiện theo Chương trình giáo dục phổ </w:t>
      </w:r>
      <w:r w:rsidR="0049288E">
        <w:rPr>
          <w:rFonts w:ascii="Times New Roman" w:hAnsi="Times New Roman" w:cs="Times New Roman"/>
          <w:sz w:val="28"/>
          <w:szCs w:val="28"/>
        </w:rPr>
        <w:t xml:space="preserve">thông 2018 ở 5 khối lớp: lớp 1, 2, 3, 4, 5; đánh giá theo quy định tại Thông tư số 27/2020/TT-BGDĐT ngày 04 tháng 9 </w:t>
      </w:r>
      <w:r w:rsidR="0049288E">
        <w:rPr>
          <w:rFonts w:ascii="Times New Roman" w:hAnsi="Times New Roman" w:cs="Times New Roman"/>
          <w:sz w:val="28"/>
          <w:szCs w:val="28"/>
        </w:rPr>
        <w:lastRenderedPageBreak/>
        <w:t>năm 2020 của Bộ GDD(T, trong đó lớp 1,2 là môn học tự chọn; lớp 3, lớp 4, lớp 5 là môn học bắt buộc</w:t>
      </w:r>
      <w:r w:rsidR="00B53F95">
        <w:rPr>
          <w:rFonts w:ascii="Times New Roman" w:hAnsi="Times New Roman" w:cs="Times New Roman"/>
          <w:sz w:val="28"/>
          <w:szCs w:val="28"/>
        </w:rPr>
        <w:t xml:space="preserve"> </w:t>
      </w:r>
      <w:r w:rsidR="0049288E">
        <w:rPr>
          <w:rFonts w:ascii="Times New Roman" w:hAnsi="Times New Roman" w:cs="Times New Roman"/>
          <w:sz w:val="28"/>
          <w:szCs w:val="28"/>
        </w:rPr>
        <w:t>(Thời lượng: Lớp 1 và lớp 2: 2 tiết/tuần; Lớp 3, lớp 4, lớp 5: Thời lượ</w:t>
      </w:r>
      <w:r w:rsidR="00AD123A">
        <w:rPr>
          <w:rFonts w:ascii="Times New Roman" w:hAnsi="Times New Roman" w:cs="Times New Roman"/>
          <w:sz w:val="28"/>
          <w:szCs w:val="28"/>
        </w:rPr>
        <w:t xml:space="preserve">ng: </w:t>
      </w:r>
      <w:r w:rsidR="0049288E">
        <w:rPr>
          <w:rFonts w:ascii="Times New Roman" w:hAnsi="Times New Roman" w:cs="Times New Roman"/>
          <w:sz w:val="28"/>
          <w:szCs w:val="28"/>
        </w:rPr>
        <w:t xml:space="preserve">4 tiết/tuần). </w:t>
      </w:r>
    </w:p>
    <w:p w14:paraId="1DC71B98" w14:textId="49CCCAA8" w:rsidR="0049288E" w:rsidRDefault="00556234" w:rsidP="00556234">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0049288E">
        <w:rPr>
          <w:rFonts w:ascii="Times New Roman" w:hAnsi="Times New Roman" w:cs="Times New Roman"/>
          <w:sz w:val="28"/>
          <w:szCs w:val="28"/>
        </w:rPr>
        <w:t xml:space="preserve">- Sách giáo khoa (được Bộ Giáo dục thẩm định): I learn smart start. </w:t>
      </w:r>
    </w:p>
    <w:p w14:paraId="44A43262" w14:textId="3BBB2CF8" w:rsidR="0049288E" w:rsidRDefault="00556234" w:rsidP="00556234">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0049288E">
        <w:rPr>
          <w:rFonts w:ascii="Times New Roman" w:hAnsi="Times New Roman" w:cs="Times New Roman"/>
          <w:sz w:val="28"/>
          <w:szCs w:val="28"/>
        </w:rPr>
        <w:t>- Tiếng Anh tăng cường: sau 2 tiết ở lớp 1,2 và sau 4 tiết ở lớp 3,4,5 của CT GDPT 2018 (theo hình thức xã hội hóa giáo dục, không bắt buộc) với các tài liệu, học liệu, phần mềm bổ trợ ngôn ngữ</w:t>
      </w:r>
      <w:r w:rsidR="008E24A2">
        <w:rPr>
          <w:rFonts w:ascii="Times New Roman" w:hAnsi="Times New Roman" w:cs="Times New Roman"/>
          <w:sz w:val="28"/>
          <w:szCs w:val="28"/>
        </w:rPr>
        <w:t>, các phần mềm giảng dạy Tiếng Anh qua Toán và khoa học, với mục đích giúp học sinh đạt được các chuẩn đầu ra theo quyết định 2769/QĐ-UBND của Ủy ban nhân dân Thành phố Hồ Chí Minh.</w:t>
      </w:r>
      <w:r w:rsidR="00B53F95">
        <w:rPr>
          <w:rFonts w:ascii="Times New Roman" w:hAnsi="Times New Roman" w:cs="Times New Roman"/>
          <w:sz w:val="28"/>
          <w:szCs w:val="28"/>
        </w:rPr>
        <w:t xml:space="preserve"> Cụ thể như sau: </w:t>
      </w:r>
    </w:p>
    <w:p w14:paraId="460C70A5" w14:textId="46F828AD" w:rsidR="00A060CD" w:rsidRDefault="00B53F95" w:rsidP="00A060CD">
      <w:pPr>
        <w:spacing w:before="120"/>
        <w:jc w:val="both"/>
        <w:rPr>
          <w:rFonts w:ascii="Times New Roman" w:hAnsi="Times New Roman" w:cs="Times New Roman"/>
          <w:sz w:val="28"/>
          <w:szCs w:val="28"/>
        </w:rPr>
      </w:pPr>
      <w:r>
        <w:rPr>
          <w:rFonts w:ascii="Times New Roman" w:hAnsi="Times New Roman" w:cs="Times New Roman"/>
          <w:sz w:val="28"/>
          <w:szCs w:val="28"/>
        </w:rPr>
        <w:t xml:space="preserve">           + Lớp 1: số tiết học tăng cường (2 tiết); số tiết học với chương trình Toán – Khoa (2 tiết)</w:t>
      </w:r>
      <w:r w:rsidR="00A060CD">
        <w:rPr>
          <w:rFonts w:ascii="Times New Roman" w:hAnsi="Times New Roman" w:cs="Times New Roman"/>
          <w:sz w:val="28"/>
          <w:szCs w:val="28"/>
        </w:rPr>
        <w:t xml:space="preserve"> hoặc số tiết học với phần mềm bổ trợ với giáo viên nước ngoài (2 tiết). </w:t>
      </w:r>
    </w:p>
    <w:p w14:paraId="72901F7A" w14:textId="728835DA" w:rsidR="00E272B7" w:rsidRDefault="00E272B7" w:rsidP="00E272B7">
      <w:pPr>
        <w:spacing w:before="120"/>
        <w:jc w:val="both"/>
        <w:rPr>
          <w:rFonts w:ascii="Times New Roman" w:hAnsi="Times New Roman" w:cs="Times New Roman"/>
          <w:sz w:val="28"/>
          <w:szCs w:val="28"/>
        </w:rPr>
      </w:pPr>
      <w:r>
        <w:rPr>
          <w:rFonts w:ascii="Times New Roman" w:hAnsi="Times New Roman" w:cs="Times New Roman"/>
          <w:sz w:val="28"/>
          <w:szCs w:val="28"/>
        </w:rPr>
        <w:t xml:space="preserve">           + Lớp 2: số tiết học tăng cường (2 tiết); số tiết học với phần mềm bổ trợ với giáo viên nước ngoài (2 tiết). </w:t>
      </w:r>
    </w:p>
    <w:p w14:paraId="20A4E751" w14:textId="54CE5882" w:rsidR="00E272B7" w:rsidRDefault="00E272B7" w:rsidP="00E272B7">
      <w:pPr>
        <w:spacing w:before="120"/>
        <w:jc w:val="both"/>
        <w:rPr>
          <w:rFonts w:ascii="Times New Roman" w:hAnsi="Times New Roman" w:cs="Times New Roman"/>
          <w:sz w:val="28"/>
          <w:szCs w:val="28"/>
        </w:rPr>
      </w:pPr>
      <w:r>
        <w:rPr>
          <w:rFonts w:ascii="Times New Roman" w:hAnsi="Times New Roman" w:cs="Times New Roman"/>
          <w:sz w:val="28"/>
          <w:szCs w:val="28"/>
        </w:rPr>
        <w:t xml:space="preserve">           + Lớp 3: số tiết học tăng cường (2 tiết); </w:t>
      </w:r>
      <w:r w:rsidR="00A060CD">
        <w:rPr>
          <w:rFonts w:ascii="Times New Roman" w:hAnsi="Times New Roman" w:cs="Times New Roman"/>
          <w:sz w:val="28"/>
          <w:szCs w:val="28"/>
        </w:rPr>
        <w:t>số tiết học với giáo viên nước ngoài</w:t>
      </w:r>
      <w:r>
        <w:rPr>
          <w:rFonts w:ascii="Times New Roman" w:hAnsi="Times New Roman" w:cs="Times New Roman"/>
          <w:sz w:val="28"/>
          <w:szCs w:val="28"/>
        </w:rPr>
        <w:t xml:space="preserve"> (2 tiết). </w:t>
      </w:r>
    </w:p>
    <w:p w14:paraId="704219D1" w14:textId="1B167883" w:rsidR="00E272B7" w:rsidRDefault="00E272B7" w:rsidP="00E272B7">
      <w:pPr>
        <w:spacing w:before="120"/>
        <w:jc w:val="both"/>
        <w:rPr>
          <w:rFonts w:ascii="Times New Roman" w:hAnsi="Times New Roman" w:cs="Times New Roman"/>
          <w:sz w:val="28"/>
          <w:szCs w:val="28"/>
        </w:rPr>
      </w:pPr>
      <w:r>
        <w:rPr>
          <w:rFonts w:ascii="Times New Roman" w:hAnsi="Times New Roman" w:cs="Times New Roman"/>
          <w:sz w:val="28"/>
          <w:szCs w:val="28"/>
        </w:rPr>
        <w:t xml:space="preserve">           + Lớp 4: số tiết học tăng cường (2 tiết); số tiết học với giáo viên nước ngoài (2 tiết). </w:t>
      </w:r>
    </w:p>
    <w:p w14:paraId="276EA26A" w14:textId="3A00A4F8" w:rsidR="00F92B1A" w:rsidRDefault="00F92B1A" w:rsidP="00F92B1A">
      <w:pPr>
        <w:spacing w:before="120"/>
        <w:jc w:val="both"/>
        <w:rPr>
          <w:rFonts w:ascii="Times New Roman" w:hAnsi="Times New Roman" w:cs="Times New Roman"/>
          <w:sz w:val="28"/>
          <w:szCs w:val="28"/>
        </w:rPr>
      </w:pPr>
      <w:r>
        <w:rPr>
          <w:rFonts w:ascii="Times New Roman" w:hAnsi="Times New Roman" w:cs="Times New Roman"/>
          <w:sz w:val="28"/>
          <w:szCs w:val="28"/>
        </w:rPr>
        <w:t xml:space="preserve">           + Lớp 5: số tiết học tăng cường (2 tiết); số tiết học với giáo viên nước ngoài (2 tiết). </w:t>
      </w:r>
    </w:p>
    <w:p w14:paraId="096DAFC1" w14:textId="6586D1AE" w:rsidR="00230A94" w:rsidRPr="009817E6" w:rsidRDefault="003F573D" w:rsidP="008E24A2">
      <w:pPr>
        <w:spacing w:before="120"/>
        <w:jc w:val="both"/>
        <w:rPr>
          <w:rFonts w:ascii="Times New Roman" w:hAnsi="Times New Roman" w:cs="Times New Roman"/>
          <w:b/>
          <w:sz w:val="28"/>
          <w:szCs w:val="28"/>
        </w:rPr>
      </w:pPr>
      <w:r>
        <w:rPr>
          <w:rFonts w:ascii="Times New Roman" w:hAnsi="Times New Roman" w:cs="Times New Roman"/>
          <w:b/>
          <w:sz w:val="28"/>
          <w:szCs w:val="28"/>
        </w:rPr>
        <w:t xml:space="preserve">   </w:t>
      </w:r>
      <w:r w:rsidR="008E24A2">
        <w:rPr>
          <w:rFonts w:ascii="Times New Roman" w:hAnsi="Times New Roman" w:cs="Times New Roman"/>
          <w:b/>
          <w:sz w:val="28"/>
          <w:szCs w:val="28"/>
        </w:rPr>
        <w:t xml:space="preserve">       </w:t>
      </w:r>
      <w:r w:rsidR="00241CEB">
        <w:rPr>
          <w:rFonts w:ascii="Times New Roman" w:hAnsi="Times New Roman" w:cs="Times New Roman"/>
          <w:b/>
          <w:sz w:val="28"/>
          <w:szCs w:val="28"/>
        </w:rPr>
        <w:t>2</w:t>
      </w:r>
      <w:r w:rsidR="00A45762">
        <w:rPr>
          <w:rFonts w:ascii="Times New Roman" w:hAnsi="Times New Roman" w:cs="Times New Roman"/>
          <w:b/>
          <w:sz w:val="28"/>
          <w:szCs w:val="28"/>
        </w:rPr>
        <w:t xml:space="preserve">. </w:t>
      </w:r>
      <w:r w:rsidR="00230A94" w:rsidRPr="009817E6">
        <w:rPr>
          <w:rFonts w:ascii="Times New Roman" w:hAnsi="Times New Roman" w:cs="Times New Roman"/>
          <w:b/>
          <w:sz w:val="28"/>
          <w:szCs w:val="28"/>
        </w:rPr>
        <w:t>Nội dung, chỉ tiêu và giải pháp</w:t>
      </w:r>
    </w:p>
    <w:tbl>
      <w:tblPr>
        <w:tblStyle w:val="TableGrid1"/>
        <w:tblW w:w="9781" w:type="dxa"/>
        <w:tblInd w:w="108" w:type="dxa"/>
        <w:tblLayout w:type="fixed"/>
        <w:tblLook w:val="04A0" w:firstRow="1" w:lastRow="0" w:firstColumn="1" w:lastColumn="0" w:noHBand="0" w:noVBand="1"/>
      </w:tblPr>
      <w:tblGrid>
        <w:gridCol w:w="2999"/>
        <w:gridCol w:w="1999"/>
        <w:gridCol w:w="1749"/>
        <w:gridCol w:w="3034"/>
      </w:tblGrid>
      <w:tr w:rsidR="00113B53" w:rsidRPr="000D72D4" w14:paraId="60487883" w14:textId="77777777" w:rsidTr="00847F7D">
        <w:trPr>
          <w:trHeight w:val="723"/>
          <w:tblHeader/>
        </w:trPr>
        <w:tc>
          <w:tcPr>
            <w:tcW w:w="2999" w:type="dxa"/>
            <w:vAlign w:val="center"/>
          </w:tcPr>
          <w:p w14:paraId="7BF5CACE" w14:textId="77777777" w:rsidR="00113B53" w:rsidRPr="000D72D4" w:rsidRDefault="00113B53" w:rsidP="004C41A7">
            <w:pPr>
              <w:spacing w:before="80"/>
              <w:jc w:val="center"/>
              <w:rPr>
                <w:rFonts w:ascii="Times New Roman" w:hAnsi="Times New Roman" w:cs="Times New Roman"/>
                <w:b/>
                <w:sz w:val="28"/>
                <w:szCs w:val="28"/>
                <w:lang w:val="es-ES"/>
              </w:rPr>
            </w:pPr>
            <w:r w:rsidRPr="000D72D4">
              <w:rPr>
                <w:rFonts w:ascii="Times New Roman" w:hAnsi="Times New Roman" w:cs="Times New Roman"/>
                <w:b/>
                <w:sz w:val="28"/>
                <w:szCs w:val="28"/>
                <w:lang w:val="es-ES"/>
              </w:rPr>
              <w:t>Nội dung thực hiện</w:t>
            </w:r>
          </w:p>
        </w:tc>
        <w:tc>
          <w:tcPr>
            <w:tcW w:w="1999" w:type="dxa"/>
            <w:vAlign w:val="center"/>
          </w:tcPr>
          <w:p w14:paraId="1F722AB6" w14:textId="77777777" w:rsidR="00113B53" w:rsidRPr="000D72D4" w:rsidRDefault="00113B53" w:rsidP="004C41A7">
            <w:pPr>
              <w:spacing w:before="80"/>
              <w:jc w:val="center"/>
              <w:rPr>
                <w:rFonts w:ascii="Times New Roman" w:hAnsi="Times New Roman" w:cs="Times New Roman"/>
                <w:b/>
                <w:sz w:val="28"/>
                <w:szCs w:val="28"/>
                <w:lang w:val="es-ES"/>
              </w:rPr>
            </w:pPr>
            <w:r w:rsidRPr="000D72D4">
              <w:rPr>
                <w:rFonts w:ascii="Times New Roman" w:hAnsi="Times New Roman" w:cs="Times New Roman"/>
                <w:b/>
                <w:sz w:val="28"/>
                <w:szCs w:val="28"/>
                <w:lang w:val="es-ES"/>
              </w:rPr>
              <w:t>Chỉ tiêu của phòng GD</w:t>
            </w:r>
          </w:p>
        </w:tc>
        <w:tc>
          <w:tcPr>
            <w:tcW w:w="1749" w:type="dxa"/>
            <w:vAlign w:val="center"/>
          </w:tcPr>
          <w:p w14:paraId="79DD54EA" w14:textId="77777777" w:rsidR="00113B53" w:rsidRPr="000D72D4" w:rsidRDefault="00113B53" w:rsidP="004C41A7">
            <w:pPr>
              <w:spacing w:before="80"/>
              <w:jc w:val="center"/>
              <w:rPr>
                <w:rFonts w:ascii="Times New Roman" w:hAnsi="Times New Roman" w:cs="Times New Roman"/>
                <w:b/>
                <w:sz w:val="28"/>
                <w:szCs w:val="28"/>
                <w:lang w:val="es-ES"/>
              </w:rPr>
            </w:pPr>
            <w:r w:rsidRPr="000D72D4">
              <w:rPr>
                <w:rFonts w:ascii="Times New Roman" w:hAnsi="Times New Roman" w:cs="Times New Roman"/>
                <w:b/>
                <w:sz w:val="28"/>
                <w:szCs w:val="28"/>
                <w:lang w:val="es-ES"/>
              </w:rPr>
              <w:t>Chỉ tiêu trường phấn đấu</w:t>
            </w:r>
          </w:p>
          <w:p w14:paraId="3B0F9C2E" w14:textId="1E47A0E9" w:rsidR="00113B53" w:rsidRPr="000D72D4" w:rsidRDefault="00113B53" w:rsidP="004C41A7">
            <w:pPr>
              <w:spacing w:before="80"/>
              <w:jc w:val="center"/>
              <w:rPr>
                <w:rFonts w:ascii="Times New Roman" w:hAnsi="Times New Roman" w:cs="Times New Roman"/>
                <w:sz w:val="28"/>
                <w:szCs w:val="28"/>
                <w:lang w:val="es-ES"/>
              </w:rPr>
            </w:pPr>
          </w:p>
        </w:tc>
        <w:tc>
          <w:tcPr>
            <w:tcW w:w="3034" w:type="dxa"/>
            <w:vAlign w:val="center"/>
          </w:tcPr>
          <w:p w14:paraId="60E75E43" w14:textId="77777777" w:rsidR="00113B53" w:rsidRPr="000D72D4" w:rsidRDefault="00113B53" w:rsidP="004C41A7">
            <w:pPr>
              <w:spacing w:before="80"/>
              <w:jc w:val="center"/>
              <w:rPr>
                <w:rFonts w:ascii="Times New Roman" w:hAnsi="Times New Roman" w:cs="Times New Roman"/>
                <w:b/>
                <w:sz w:val="28"/>
                <w:szCs w:val="28"/>
                <w:lang w:val="es-ES"/>
              </w:rPr>
            </w:pPr>
            <w:r w:rsidRPr="000D72D4">
              <w:rPr>
                <w:rFonts w:ascii="Times New Roman" w:hAnsi="Times New Roman" w:cs="Times New Roman"/>
                <w:b/>
                <w:sz w:val="28"/>
                <w:szCs w:val="28"/>
                <w:lang w:val="es-ES"/>
              </w:rPr>
              <w:t>Giải pháp thực hiện</w:t>
            </w:r>
          </w:p>
          <w:p w14:paraId="27180A1B" w14:textId="70D7B4FF" w:rsidR="00113B53" w:rsidRPr="000D72D4" w:rsidRDefault="00113B53" w:rsidP="004C41A7">
            <w:pPr>
              <w:spacing w:before="80"/>
              <w:jc w:val="center"/>
              <w:rPr>
                <w:rFonts w:ascii="Times New Roman" w:hAnsi="Times New Roman" w:cs="Times New Roman"/>
                <w:sz w:val="28"/>
                <w:szCs w:val="28"/>
                <w:lang w:val="es-ES"/>
              </w:rPr>
            </w:pPr>
          </w:p>
        </w:tc>
      </w:tr>
      <w:tr w:rsidR="00113B53" w:rsidRPr="000D72D4" w14:paraId="06F82183" w14:textId="77777777" w:rsidTr="00847F7D">
        <w:trPr>
          <w:trHeight w:val="1589"/>
        </w:trPr>
        <w:tc>
          <w:tcPr>
            <w:tcW w:w="2999" w:type="dxa"/>
            <w:vAlign w:val="center"/>
          </w:tcPr>
          <w:p w14:paraId="783B4B8F" w14:textId="62049163" w:rsidR="00113B53" w:rsidRPr="000D72D4" w:rsidRDefault="00113B53" w:rsidP="004C41A7">
            <w:pPr>
              <w:rPr>
                <w:rFonts w:ascii="Times New Roman" w:hAnsi="Times New Roman" w:cs="Times New Roman"/>
                <w:sz w:val="28"/>
                <w:szCs w:val="28"/>
                <w:lang w:val="es-ES"/>
              </w:rPr>
            </w:pPr>
            <w:r w:rsidRPr="000D72D4">
              <w:rPr>
                <w:rFonts w:ascii="Times New Roman" w:hAnsi="Times New Roman" w:cs="Times New Roman"/>
                <w:sz w:val="28"/>
                <w:szCs w:val="28"/>
                <w:lang w:val="es-ES"/>
              </w:rPr>
              <w:t>1. Chuẩn năng lực Giáo viên Tiếng Anh: B2</w:t>
            </w:r>
          </w:p>
        </w:tc>
        <w:tc>
          <w:tcPr>
            <w:tcW w:w="1999" w:type="dxa"/>
            <w:vAlign w:val="center"/>
          </w:tcPr>
          <w:p w14:paraId="15CEABBB" w14:textId="559B9A3F" w:rsidR="00113B53" w:rsidRPr="000D72D4" w:rsidRDefault="005C4B2A" w:rsidP="004C41A7">
            <w:pPr>
              <w:jc w:val="center"/>
              <w:rPr>
                <w:rFonts w:ascii="Times New Roman" w:hAnsi="Times New Roman" w:cs="Times New Roman"/>
                <w:color w:val="FF0000"/>
                <w:sz w:val="28"/>
                <w:szCs w:val="28"/>
                <w:lang w:val="es-ES"/>
              </w:rPr>
            </w:pPr>
            <w:r>
              <w:rPr>
                <w:rFonts w:ascii="Times New Roman" w:hAnsi="Times New Roman" w:cs="Times New Roman"/>
                <w:sz w:val="28"/>
                <w:szCs w:val="28"/>
                <w:lang w:val="es-ES"/>
              </w:rPr>
              <w:t>10</w:t>
            </w:r>
            <w:r w:rsidR="00113B53" w:rsidRPr="000D72D4">
              <w:rPr>
                <w:rFonts w:ascii="Times New Roman" w:hAnsi="Times New Roman" w:cs="Times New Roman"/>
                <w:sz w:val="28"/>
                <w:szCs w:val="28"/>
                <w:lang w:val="es-ES"/>
              </w:rPr>
              <w:t>0%</w:t>
            </w:r>
          </w:p>
        </w:tc>
        <w:tc>
          <w:tcPr>
            <w:tcW w:w="1749" w:type="dxa"/>
            <w:vAlign w:val="center"/>
          </w:tcPr>
          <w:p w14:paraId="349EE54C" w14:textId="1E94312A" w:rsidR="00113B53" w:rsidRPr="000D72D4" w:rsidRDefault="00113B53" w:rsidP="004C41A7">
            <w:pPr>
              <w:jc w:val="center"/>
              <w:rPr>
                <w:rFonts w:ascii="Times New Roman" w:hAnsi="Times New Roman" w:cs="Times New Roman"/>
                <w:sz w:val="28"/>
                <w:szCs w:val="28"/>
                <w:lang w:val="es-ES"/>
              </w:rPr>
            </w:pPr>
            <w:r w:rsidRPr="000D72D4">
              <w:rPr>
                <w:rFonts w:ascii="Times New Roman" w:hAnsi="Times New Roman" w:cs="Times New Roman"/>
                <w:sz w:val="28"/>
                <w:szCs w:val="28"/>
                <w:lang w:val="es-ES"/>
              </w:rPr>
              <w:t>100%</w:t>
            </w:r>
          </w:p>
        </w:tc>
        <w:tc>
          <w:tcPr>
            <w:tcW w:w="3034" w:type="dxa"/>
            <w:vAlign w:val="center"/>
          </w:tcPr>
          <w:p w14:paraId="4ECF6F92" w14:textId="73EF8E43" w:rsidR="00113B53" w:rsidRPr="000D72D4" w:rsidRDefault="00A36804" w:rsidP="00847F7D">
            <w:pPr>
              <w:jc w:val="center"/>
              <w:rPr>
                <w:rFonts w:ascii="Times New Roman" w:hAnsi="Times New Roman" w:cs="Times New Roman"/>
                <w:sz w:val="28"/>
                <w:szCs w:val="28"/>
                <w:lang w:val="es-ES"/>
              </w:rPr>
            </w:pPr>
            <w:r>
              <w:rPr>
                <w:rFonts w:ascii="Times New Roman" w:hAnsi="Times New Roman" w:cs="Times New Roman"/>
                <w:sz w:val="28"/>
                <w:szCs w:val="28"/>
                <w:lang w:val="es-ES"/>
              </w:rPr>
              <w:t>2/2 giáo viên trường đã đạt chuẩn năng lực Tiếng Anh B2</w:t>
            </w:r>
          </w:p>
        </w:tc>
      </w:tr>
      <w:tr w:rsidR="00113B53" w:rsidRPr="000D72D4" w14:paraId="61C12BE3" w14:textId="77777777" w:rsidTr="00847F7D">
        <w:trPr>
          <w:trHeight w:val="1589"/>
        </w:trPr>
        <w:tc>
          <w:tcPr>
            <w:tcW w:w="2999" w:type="dxa"/>
            <w:vAlign w:val="center"/>
          </w:tcPr>
          <w:p w14:paraId="6999DF9C" w14:textId="77777777" w:rsidR="00983F05" w:rsidRPr="000D72D4" w:rsidRDefault="00983F05" w:rsidP="00983F05">
            <w:pPr>
              <w:rPr>
                <w:rFonts w:ascii="Times New Roman" w:hAnsi="Times New Roman" w:cs="Times New Roman"/>
                <w:sz w:val="28"/>
                <w:szCs w:val="28"/>
                <w:lang w:val="es-ES"/>
              </w:rPr>
            </w:pPr>
            <w:r w:rsidRPr="000D72D4">
              <w:rPr>
                <w:rFonts w:ascii="Times New Roman" w:hAnsi="Times New Roman" w:cs="Times New Roman"/>
                <w:sz w:val="28"/>
                <w:szCs w:val="28"/>
                <w:lang w:val="es-ES"/>
              </w:rPr>
              <w:t>2. Chương trình tiếng Anh</w:t>
            </w:r>
          </w:p>
          <w:p w14:paraId="4F2445E7" w14:textId="0E82FAF3" w:rsidR="00983F05" w:rsidRPr="000D72D4" w:rsidRDefault="00983F05" w:rsidP="00983F05">
            <w:pPr>
              <w:rPr>
                <w:rFonts w:ascii="Times New Roman" w:hAnsi="Times New Roman" w:cs="Times New Roman"/>
                <w:sz w:val="28"/>
                <w:szCs w:val="28"/>
                <w:lang w:val="es-ES"/>
              </w:rPr>
            </w:pPr>
            <w:r w:rsidRPr="000D72D4">
              <w:rPr>
                <w:rFonts w:ascii="Times New Roman" w:hAnsi="Times New Roman" w:cs="Times New Roman"/>
                <w:sz w:val="28"/>
                <w:szCs w:val="28"/>
                <w:lang w:val="es-ES"/>
              </w:rPr>
              <w:t>- Tiếng Anh tự chọn nâng cao/Tiếng Anh tăng cường.</w:t>
            </w:r>
            <w:r>
              <w:rPr>
                <w:rFonts w:ascii="Times New Roman" w:hAnsi="Times New Roman" w:cs="Times New Roman"/>
                <w:sz w:val="28"/>
                <w:szCs w:val="28"/>
                <w:lang w:val="es-ES"/>
              </w:rPr>
              <w:t xml:space="preserve">  </w:t>
            </w:r>
          </w:p>
          <w:p w14:paraId="0CC5EEE4" w14:textId="57B7EDAB" w:rsidR="00113B53" w:rsidRPr="000D72D4" w:rsidRDefault="00113B53" w:rsidP="004C41A7">
            <w:pPr>
              <w:rPr>
                <w:rFonts w:ascii="Times New Roman" w:hAnsi="Times New Roman" w:cs="Times New Roman"/>
                <w:sz w:val="28"/>
                <w:szCs w:val="28"/>
                <w:lang w:val="es-ES"/>
              </w:rPr>
            </w:pPr>
          </w:p>
        </w:tc>
        <w:tc>
          <w:tcPr>
            <w:tcW w:w="1999" w:type="dxa"/>
            <w:vAlign w:val="center"/>
          </w:tcPr>
          <w:p w14:paraId="6D3DE37B" w14:textId="77777777" w:rsidR="00983F05" w:rsidRPr="000D72D4" w:rsidRDefault="00983F05" w:rsidP="00983F05">
            <w:pPr>
              <w:jc w:val="center"/>
              <w:rPr>
                <w:rFonts w:ascii="Times New Roman" w:hAnsi="Times New Roman" w:cs="Times New Roman"/>
                <w:sz w:val="28"/>
                <w:szCs w:val="28"/>
                <w:lang w:val="es-ES"/>
              </w:rPr>
            </w:pPr>
            <w:r>
              <w:rPr>
                <w:rFonts w:ascii="Times New Roman" w:hAnsi="Times New Roman" w:cs="Times New Roman"/>
                <w:sz w:val="28"/>
                <w:szCs w:val="28"/>
                <w:lang w:val="es-ES"/>
              </w:rPr>
              <w:t>92,5</w:t>
            </w:r>
            <w:r w:rsidRPr="000D72D4">
              <w:rPr>
                <w:rFonts w:ascii="Times New Roman" w:hAnsi="Times New Roman" w:cs="Times New Roman"/>
                <w:sz w:val="28"/>
                <w:szCs w:val="28"/>
                <w:lang w:val="es-ES"/>
              </w:rPr>
              <w:t>%</w:t>
            </w:r>
          </w:p>
          <w:p w14:paraId="206A5E32" w14:textId="175CA1CD" w:rsidR="00113B53" w:rsidRPr="000D72D4" w:rsidRDefault="00113B53" w:rsidP="004C41A7">
            <w:pPr>
              <w:jc w:val="center"/>
              <w:rPr>
                <w:rFonts w:ascii="Times New Roman" w:hAnsi="Times New Roman" w:cs="Times New Roman"/>
                <w:sz w:val="28"/>
                <w:szCs w:val="28"/>
                <w:lang w:val="es-ES"/>
              </w:rPr>
            </w:pPr>
          </w:p>
        </w:tc>
        <w:tc>
          <w:tcPr>
            <w:tcW w:w="1749" w:type="dxa"/>
            <w:vAlign w:val="center"/>
          </w:tcPr>
          <w:p w14:paraId="7DDC60E0" w14:textId="2F3C167D" w:rsidR="00983F05" w:rsidRDefault="00983F05" w:rsidP="00983F05">
            <w:pPr>
              <w:jc w:val="center"/>
              <w:rPr>
                <w:rFonts w:ascii="Times New Roman" w:hAnsi="Times New Roman" w:cs="Times New Roman"/>
                <w:sz w:val="28"/>
                <w:szCs w:val="28"/>
                <w:lang w:val="es-ES"/>
              </w:rPr>
            </w:pPr>
            <w:r>
              <w:rPr>
                <w:rFonts w:ascii="Times New Roman" w:hAnsi="Times New Roman" w:cs="Times New Roman"/>
                <w:sz w:val="28"/>
                <w:szCs w:val="28"/>
                <w:lang w:val="es-ES"/>
              </w:rPr>
              <w:t>100% lớp Một, lớp H</w:t>
            </w:r>
            <w:r w:rsidRPr="000D72D4">
              <w:rPr>
                <w:rFonts w:ascii="Times New Roman" w:hAnsi="Times New Roman" w:cs="Times New Roman"/>
                <w:sz w:val="28"/>
                <w:szCs w:val="28"/>
                <w:lang w:val="es-ES"/>
              </w:rPr>
              <w:t>ai, lớp Ba</w:t>
            </w:r>
            <w:r>
              <w:rPr>
                <w:rFonts w:ascii="Times New Roman" w:hAnsi="Times New Roman" w:cs="Times New Roman"/>
                <w:sz w:val="28"/>
                <w:szCs w:val="28"/>
                <w:lang w:val="es-ES"/>
              </w:rPr>
              <w:t>, lớp Bốn, lớp Năm</w:t>
            </w:r>
          </w:p>
          <w:p w14:paraId="0A7D6B49" w14:textId="77777777" w:rsidR="00983F05" w:rsidRDefault="00983F05" w:rsidP="00983F05">
            <w:pPr>
              <w:jc w:val="center"/>
              <w:rPr>
                <w:rFonts w:ascii="Times New Roman" w:hAnsi="Times New Roman" w:cs="Times New Roman"/>
                <w:sz w:val="28"/>
                <w:szCs w:val="28"/>
                <w:lang w:val="es-ES"/>
              </w:rPr>
            </w:pPr>
          </w:p>
          <w:p w14:paraId="2BAC74F0" w14:textId="257BBF0A" w:rsidR="00113B53" w:rsidRPr="000D72D4" w:rsidRDefault="00113B53" w:rsidP="004C41A7">
            <w:pPr>
              <w:jc w:val="center"/>
              <w:rPr>
                <w:rFonts w:ascii="Times New Roman" w:hAnsi="Times New Roman" w:cs="Times New Roman"/>
                <w:color w:val="FF0000"/>
                <w:sz w:val="28"/>
                <w:szCs w:val="28"/>
                <w:lang w:val="es-ES"/>
              </w:rPr>
            </w:pPr>
          </w:p>
        </w:tc>
        <w:tc>
          <w:tcPr>
            <w:tcW w:w="3034" w:type="dxa"/>
            <w:vAlign w:val="center"/>
          </w:tcPr>
          <w:p w14:paraId="5C7639BB" w14:textId="77777777" w:rsidR="00983F05" w:rsidRDefault="00983F05" w:rsidP="00983F05">
            <w:pPr>
              <w:rPr>
                <w:rFonts w:ascii="Times New Roman" w:hAnsi="Times New Roman" w:cs="Times New Roman"/>
                <w:sz w:val="28"/>
                <w:szCs w:val="28"/>
                <w:lang w:val="es-ES"/>
              </w:rPr>
            </w:pPr>
            <w:r w:rsidRPr="000D72D4">
              <w:rPr>
                <w:rFonts w:ascii="Times New Roman" w:hAnsi="Times New Roman" w:cs="Times New Roman"/>
                <w:sz w:val="28"/>
                <w:szCs w:val="28"/>
                <w:lang w:val="es-ES"/>
              </w:rPr>
              <w:t xml:space="preserve">- 3/3 lớp </w:t>
            </w:r>
            <w:r>
              <w:rPr>
                <w:rFonts w:ascii="Times New Roman" w:hAnsi="Times New Roman" w:cs="Times New Roman"/>
                <w:sz w:val="28"/>
                <w:szCs w:val="28"/>
                <w:lang w:val="es-ES"/>
              </w:rPr>
              <w:t>Một; 3/3 lớp Hai; 3/3 lớp Năm thực hiện 6 tiết/tuần.</w:t>
            </w:r>
          </w:p>
          <w:p w14:paraId="3E91AE40" w14:textId="20571A5F" w:rsidR="00983F05" w:rsidRDefault="00983F05" w:rsidP="00983F05">
            <w:pPr>
              <w:rPr>
                <w:rFonts w:ascii="Times New Roman" w:hAnsi="Times New Roman" w:cs="Times New Roman"/>
                <w:sz w:val="28"/>
                <w:szCs w:val="28"/>
                <w:lang w:val="es-ES"/>
              </w:rPr>
            </w:pPr>
            <w:r w:rsidRPr="00FD2988">
              <w:rPr>
                <w:rFonts w:ascii="Times New Roman" w:hAnsi="Times New Roman" w:cs="Times New Roman"/>
                <w:sz w:val="28"/>
                <w:szCs w:val="28"/>
                <w:lang w:val="es-ES"/>
              </w:rPr>
              <w:t xml:space="preserve">- </w:t>
            </w:r>
            <w:r>
              <w:rPr>
                <w:rFonts w:ascii="Times New Roman" w:hAnsi="Times New Roman" w:cs="Times New Roman"/>
                <w:sz w:val="28"/>
                <w:szCs w:val="28"/>
                <w:lang w:val="es-ES"/>
              </w:rPr>
              <w:t xml:space="preserve">3/3 lớp Ba; </w:t>
            </w:r>
            <w:r w:rsidR="008C23B2">
              <w:rPr>
                <w:rFonts w:ascii="Times New Roman" w:hAnsi="Times New Roman" w:cs="Times New Roman"/>
                <w:sz w:val="28"/>
                <w:szCs w:val="28"/>
                <w:lang w:val="es-ES"/>
              </w:rPr>
              <w:t>3</w:t>
            </w:r>
            <w:r w:rsidRPr="00FD2988">
              <w:rPr>
                <w:rFonts w:ascii="Times New Roman" w:hAnsi="Times New Roman" w:cs="Times New Roman"/>
                <w:sz w:val="28"/>
                <w:szCs w:val="28"/>
                <w:lang w:val="es-ES"/>
              </w:rPr>
              <w:t>/3 lớp Bốn</w:t>
            </w:r>
            <w:r>
              <w:rPr>
                <w:rFonts w:ascii="Times New Roman" w:hAnsi="Times New Roman" w:cs="Times New Roman"/>
                <w:sz w:val="28"/>
                <w:szCs w:val="28"/>
                <w:lang w:val="es-ES"/>
              </w:rPr>
              <w:t xml:space="preserve"> </w:t>
            </w:r>
            <w:r w:rsidRPr="00FD2988">
              <w:rPr>
                <w:rFonts w:ascii="Times New Roman" w:hAnsi="Times New Roman" w:cs="Times New Roman"/>
                <w:sz w:val="28"/>
                <w:szCs w:val="28"/>
                <w:lang w:val="es-ES"/>
              </w:rPr>
              <w:t>thực hiện với 8</w:t>
            </w:r>
            <w:r>
              <w:rPr>
                <w:rFonts w:ascii="Times New Roman" w:hAnsi="Times New Roman" w:cs="Times New Roman"/>
                <w:sz w:val="28"/>
                <w:szCs w:val="28"/>
                <w:lang w:val="es-ES"/>
              </w:rPr>
              <w:t xml:space="preserve"> tiết/tuần. </w:t>
            </w:r>
          </w:p>
          <w:p w14:paraId="75D695A1" w14:textId="77777777" w:rsidR="00983F05" w:rsidRDefault="00983F05" w:rsidP="00983F05">
            <w:pPr>
              <w:rPr>
                <w:rFonts w:ascii="Times New Roman" w:hAnsi="Times New Roman" w:cs="Times New Roman"/>
                <w:sz w:val="28"/>
                <w:szCs w:val="28"/>
                <w:lang w:val="es-ES"/>
              </w:rPr>
            </w:pPr>
          </w:p>
          <w:p w14:paraId="120EEDB0" w14:textId="4559EA3B" w:rsidR="00113B53" w:rsidRPr="000D72D4" w:rsidRDefault="00113B53" w:rsidP="00A36804">
            <w:pPr>
              <w:rPr>
                <w:rFonts w:ascii="Times New Roman" w:hAnsi="Times New Roman" w:cs="Times New Roman"/>
                <w:sz w:val="28"/>
                <w:szCs w:val="28"/>
                <w:lang w:val="es-ES"/>
              </w:rPr>
            </w:pPr>
          </w:p>
        </w:tc>
      </w:tr>
      <w:tr w:rsidR="00983F05" w:rsidRPr="000D72D4" w14:paraId="7EE849FC" w14:textId="77777777" w:rsidTr="00847F7D">
        <w:trPr>
          <w:trHeight w:val="1589"/>
        </w:trPr>
        <w:tc>
          <w:tcPr>
            <w:tcW w:w="2999" w:type="dxa"/>
            <w:vAlign w:val="center"/>
          </w:tcPr>
          <w:p w14:paraId="590D3E63" w14:textId="7B058939" w:rsidR="00983F05" w:rsidRPr="000D72D4" w:rsidRDefault="00983F05" w:rsidP="004C41A7">
            <w:pPr>
              <w:rPr>
                <w:rFonts w:ascii="Times New Roman" w:hAnsi="Times New Roman" w:cs="Times New Roman"/>
                <w:sz w:val="28"/>
                <w:szCs w:val="28"/>
              </w:rPr>
            </w:pPr>
            <w:r w:rsidRPr="000D72D4">
              <w:rPr>
                <w:rFonts w:ascii="Times New Roman" w:hAnsi="Times New Roman" w:cs="Times New Roman"/>
                <w:sz w:val="28"/>
                <w:szCs w:val="28"/>
              </w:rPr>
              <w:lastRenderedPageBreak/>
              <w:t xml:space="preserve">3. </w:t>
            </w:r>
            <w:r>
              <w:rPr>
                <w:rFonts w:ascii="Times New Roman" w:hAnsi="Times New Roman" w:cs="Times New Roman"/>
                <w:sz w:val="28"/>
                <w:szCs w:val="28"/>
              </w:rPr>
              <w:t xml:space="preserve">Cơ sở vật chất: </w:t>
            </w:r>
            <w:r w:rsidRPr="000D72D4">
              <w:rPr>
                <w:rFonts w:ascii="Times New Roman" w:hAnsi="Times New Roman" w:cs="Times New Roman"/>
                <w:sz w:val="28"/>
                <w:szCs w:val="28"/>
              </w:rPr>
              <w:t>Bảng tương tác/màn hình tương tác</w:t>
            </w:r>
          </w:p>
        </w:tc>
        <w:tc>
          <w:tcPr>
            <w:tcW w:w="1999" w:type="dxa"/>
            <w:vAlign w:val="center"/>
          </w:tcPr>
          <w:p w14:paraId="6C1F4E01" w14:textId="1E6E4173" w:rsidR="00983F05" w:rsidRPr="000D72D4" w:rsidRDefault="00983F05" w:rsidP="004C41A7">
            <w:pPr>
              <w:jc w:val="center"/>
              <w:rPr>
                <w:rFonts w:ascii="Times New Roman" w:hAnsi="Times New Roman" w:cs="Times New Roman"/>
                <w:sz w:val="28"/>
                <w:szCs w:val="28"/>
                <w:lang w:val="es-ES"/>
              </w:rPr>
            </w:pPr>
            <w:r w:rsidRPr="000D72D4">
              <w:rPr>
                <w:rFonts w:ascii="Times New Roman" w:hAnsi="Times New Roman" w:cs="Times New Roman"/>
                <w:sz w:val="28"/>
                <w:szCs w:val="28"/>
                <w:lang w:val="es-ES"/>
              </w:rPr>
              <w:t>1 cái/năm/trường</w:t>
            </w:r>
          </w:p>
        </w:tc>
        <w:tc>
          <w:tcPr>
            <w:tcW w:w="1749" w:type="dxa"/>
            <w:vAlign w:val="center"/>
          </w:tcPr>
          <w:p w14:paraId="080067BD" w14:textId="4A3C33C2" w:rsidR="00983F05" w:rsidRPr="00F92B1A" w:rsidRDefault="00842872" w:rsidP="00983F05">
            <w:pPr>
              <w:jc w:val="center"/>
              <w:rPr>
                <w:rFonts w:ascii="Times New Roman" w:hAnsi="Times New Roman" w:cs="Times New Roman"/>
                <w:sz w:val="28"/>
                <w:szCs w:val="28"/>
                <w:lang w:val="es-ES"/>
              </w:rPr>
            </w:pPr>
            <w:r>
              <w:rPr>
                <w:rFonts w:ascii="Times New Roman" w:hAnsi="Times New Roman" w:cs="Times New Roman"/>
                <w:sz w:val="28"/>
                <w:szCs w:val="28"/>
                <w:lang w:val="es-ES"/>
              </w:rPr>
              <w:t>1</w:t>
            </w:r>
            <w:r w:rsidR="00983F05" w:rsidRPr="00F92B1A">
              <w:rPr>
                <w:rFonts w:ascii="Times New Roman" w:hAnsi="Times New Roman" w:cs="Times New Roman"/>
                <w:sz w:val="28"/>
                <w:szCs w:val="28"/>
                <w:lang w:val="es-ES"/>
              </w:rPr>
              <w:t xml:space="preserve"> cái/năm</w:t>
            </w:r>
          </w:p>
        </w:tc>
        <w:tc>
          <w:tcPr>
            <w:tcW w:w="3034" w:type="dxa"/>
            <w:vAlign w:val="center"/>
          </w:tcPr>
          <w:p w14:paraId="12987C61" w14:textId="6F3902EE" w:rsidR="00983F05" w:rsidRPr="00F92B1A" w:rsidRDefault="005F76CC" w:rsidP="00CE1CF6">
            <w:pPr>
              <w:rPr>
                <w:rFonts w:ascii="Times New Roman" w:hAnsi="Times New Roman" w:cs="Times New Roman"/>
                <w:sz w:val="28"/>
                <w:szCs w:val="28"/>
                <w:lang w:val="es-ES"/>
              </w:rPr>
            </w:pPr>
            <w:r w:rsidRPr="005F76CC">
              <w:rPr>
                <w:rFonts w:ascii="Times New Roman" w:hAnsi="Times New Roman" w:cs="Times New Roman"/>
                <w:sz w:val="28"/>
                <w:szCs w:val="28"/>
                <w:lang w:val="es-ES"/>
              </w:rPr>
              <w:t>Tăng 01 tivi t</w:t>
            </w:r>
            <w:r w:rsidRPr="005F76CC">
              <w:rPr>
                <w:rFonts w:ascii="Times New Roman" w:hAnsi="Times New Roman" w:cs="Times New Roman" w:hint="eastAsia"/>
                <w:sz w:val="28"/>
                <w:szCs w:val="28"/>
                <w:lang w:val="es-ES"/>
              </w:rPr>
              <w:t>ươ</w:t>
            </w:r>
            <w:r w:rsidRPr="005F76CC">
              <w:rPr>
                <w:rFonts w:ascii="Times New Roman" w:hAnsi="Times New Roman" w:cs="Times New Roman"/>
                <w:sz w:val="28"/>
                <w:szCs w:val="28"/>
                <w:lang w:val="es-ES"/>
              </w:rPr>
              <w:t>ng tác do Trung tâm Ngoại ngữ Đại Tr</w:t>
            </w:r>
            <w:r w:rsidRPr="005F76CC">
              <w:rPr>
                <w:rFonts w:ascii="Times New Roman" w:hAnsi="Times New Roman" w:cs="Times New Roman" w:hint="eastAsia"/>
                <w:sz w:val="28"/>
                <w:szCs w:val="28"/>
                <w:lang w:val="es-ES"/>
              </w:rPr>
              <w:t>ư</w:t>
            </w:r>
            <w:r w:rsidRPr="005F76CC">
              <w:rPr>
                <w:rFonts w:ascii="Times New Roman" w:hAnsi="Times New Roman" w:cs="Times New Roman"/>
                <w:sz w:val="28"/>
                <w:szCs w:val="28"/>
                <w:lang w:val="es-ES"/>
              </w:rPr>
              <w:t>ờng Phát trang bị để giảng dạy Ch</w:t>
            </w:r>
            <w:r w:rsidRPr="005F76CC">
              <w:rPr>
                <w:rFonts w:ascii="Times New Roman" w:hAnsi="Times New Roman" w:cs="Times New Roman" w:hint="eastAsia"/>
                <w:sz w:val="28"/>
                <w:szCs w:val="28"/>
                <w:lang w:val="es-ES"/>
              </w:rPr>
              <w:t>ươ</w:t>
            </w:r>
            <w:r w:rsidRPr="005F76CC">
              <w:rPr>
                <w:rFonts w:ascii="Times New Roman" w:hAnsi="Times New Roman" w:cs="Times New Roman"/>
                <w:sz w:val="28"/>
                <w:szCs w:val="28"/>
                <w:lang w:val="es-ES"/>
              </w:rPr>
              <w:t>ng trình Toán-Khoa</w:t>
            </w:r>
          </w:p>
        </w:tc>
      </w:tr>
      <w:tr w:rsidR="00983F05" w:rsidRPr="000D72D4" w14:paraId="0F3E0D04" w14:textId="77777777" w:rsidTr="00847F7D">
        <w:trPr>
          <w:trHeight w:val="1589"/>
        </w:trPr>
        <w:tc>
          <w:tcPr>
            <w:tcW w:w="2999" w:type="dxa"/>
            <w:vAlign w:val="center"/>
          </w:tcPr>
          <w:p w14:paraId="4E30B619" w14:textId="3FCC9FA8" w:rsidR="00983F05" w:rsidRPr="000D72D4" w:rsidRDefault="00983F05" w:rsidP="004C41A7">
            <w:pPr>
              <w:rPr>
                <w:rFonts w:ascii="Times New Roman" w:hAnsi="Times New Roman" w:cs="Times New Roman"/>
                <w:sz w:val="28"/>
                <w:szCs w:val="28"/>
              </w:rPr>
            </w:pPr>
            <w:r w:rsidRPr="000D72D4">
              <w:rPr>
                <w:rFonts w:ascii="Times New Roman" w:hAnsi="Times New Roman" w:cs="Times New Roman"/>
                <w:sz w:val="28"/>
                <w:szCs w:val="28"/>
              </w:rPr>
              <w:t xml:space="preserve">4. </w:t>
            </w:r>
            <w:r>
              <w:rPr>
                <w:rFonts w:ascii="Times New Roman" w:hAnsi="Times New Roman" w:cs="Times New Roman"/>
                <w:sz w:val="28"/>
                <w:szCs w:val="28"/>
              </w:rPr>
              <w:t xml:space="preserve">Cơ sở vật chất: </w:t>
            </w:r>
            <w:r w:rsidRPr="000D72D4">
              <w:rPr>
                <w:rFonts w:ascii="Times New Roman" w:hAnsi="Times New Roman" w:cs="Times New Roman"/>
                <w:sz w:val="28"/>
                <w:szCs w:val="28"/>
              </w:rPr>
              <w:t>Phòng học Tiếng Anh</w:t>
            </w:r>
          </w:p>
        </w:tc>
        <w:tc>
          <w:tcPr>
            <w:tcW w:w="1999" w:type="dxa"/>
            <w:vAlign w:val="center"/>
          </w:tcPr>
          <w:p w14:paraId="3DC6BC64" w14:textId="6E086452" w:rsidR="00983F05" w:rsidRPr="000D72D4" w:rsidRDefault="00CE1CF6" w:rsidP="004C41A7">
            <w:pPr>
              <w:jc w:val="center"/>
              <w:rPr>
                <w:rFonts w:ascii="Times New Roman" w:hAnsi="Times New Roman" w:cs="Times New Roman"/>
                <w:sz w:val="28"/>
                <w:szCs w:val="28"/>
                <w:lang w:val="es-ES"/>
              </w:rPr>
            </w:pPr>
            <w:r>
              <w:rPr>
                <w:rFonts w:ascii="Times New Roman" w:hAnsi="Times New Roman" w:cs="Times New Roman"/>
                <w:sz w:val="28"/>
                <w:szCs w:val="28"/>
                <w:lang w:val="es-ES"/>
              </w:rPr>
              <w:t>6</w:t>
            </w:r>
            <w:r w:rsidR="00983F05" w:rsidRPr="000D72D4">
              <w:rPr>
                <w:rFonts w:ascii="Times New Roman" w:hAnsi="Times New Roman" w:cs="Times New Roman"/>
                <w:sz w:val="28"/>
                <w:szCs w:val="28"/>
                <w:lang w:val="es-ES"/>
              </w:rPr>
              <w:t>0 phòng toàn quận</w:t>
            </w:r>
          </w:p>
        </w:tc>
        <w:tc>
          <w:tcPr>
            <w:tcW w:w="1749" w:type="dxa"/>
            <w:vAlign w:val="center"/>
          </w:tcPr>
          <w:p w14:paraId="0C3623F8" w14:textId="2AC039C1" w:rsidR="00983F05" w:rsidRPr="000D72D4" w:rsidRDefault="00983F05" w:rsidP="004C41A7">
            <w:pPr>
              <w:jc w:val="center"/>
              <w:rPr>
                <w:rFonts w:ascii="Times New Roman" w:hAnsi="Times New Roman" w:cs="Times New Roman"/>
                <w:sz w:val="28"/>
                <w:szCs w:val="28"/>
                <w:lang w:val="es-ES"/>
              </w:rPr>
            </w:pPr>
            <w:r w:rsidRPr="000D72D4">
              <w:rPr>
                <w:rFonts w:ascii="Times New Roman" w:hAnsi="Times New Roman" w:cs="Times New Roman"/>
                <w:sz w:val="28"/>
                <w:szCs w:val="28"/>
                <w:lang w:val="es-ES"/>
              </w:rPr>
              <w:t>2 phòng/trường</w:t>
            </w:r>
          </w:p>
        </w:tc>
        <w:tc>
          <w:tcPr>
            <w:tcW w:w="3034" w:type="dxa"/>
            <w:vAlign w:val="center"/>
          </w:tcPr>
          <w:p w14:paraId="140E9A31" w14:textId="19A4BDF4" w:rsidR="00983F05" w:rsidRPr="000D72D4" w:rsidRDefault="00983F05" w:rsidP="004C41A7">
            <w:pPr>
              <w:rPr>
                <w:rFonts w:ascii="Times New Roman" w:hAnsi="Times New Roman" w:cs="Times New Roman"/>
                <w:sz w:val="28"/>
                <w:szCs w:val="28"/>
                <w:lang w:val="es-ES"/>
              </w:rPr>
            </w:pPr>
            <w:r w:rsidRPr="000D72D4">
              <w:rPr>
                <w:rFonts w:ascii="Times New Roman" w:hAnsi="Times New Roman" w:cs="Times New Roman"/>
                <w:sz w:val="28"/>
                <w:szCs w:val="28"/>
                <w:lang w:val="es-ES"/>
              </w:rPr>
              <w:t>Trường đã có 2 phòng Tiếng Anh tại 2 cơ sở của trường.</w:t>
            </w:r>
          </w:p>
        </w:tc>
      </w:tr>
      <w:tr w:rsidR="00983F05" w:rsidRPr="00C63ED7" w14:paraId="3837B113" w14:textId="77777777" w:rsidTr="00847F7D">
        <w:trPr>
          <w:trHeight w:val="1589"/>
        </w:trPr>
        <w:tc>
          <w:tcPr>
            <w:tcW w:w="2999" w:type="dxa"/>
            <w:vAlign w:val="center"/>
          </w:tcPr>
          <w:p w14:paraId="4103FEB9" w14:textId="2815D1D1" w:rsidR="00983F05" w:rsidRPr="000D72D4" w:rsidRDefault="00983F05" w:rsidP="004C41A7">
            <w:pPr>
              <w:rPr>
                <w:rFonts w:ascii="Times New Roman" w:hAnsi="Times New Roman" w:cs="Times New Roman"/>
                <w:sz w:val="28"/>
                <w:szCs w:val="28"/>
              </w:rPr>
            </w:pPr>
            <w:r w:rsidRPr="000D72D4">
              <w:rPr>
                <w:rFonts w:ascii="Times New Roman" w:hAnsi="Times New Roman" w:cs="Times New Roman"/>
                <w:sz w:val="28"/>
                <w:szCs w:val="28"/>
              </w:rPr>
              <w:t xml:space="preserve">5. </w:t>
            </w:r>
            <w:r>
              <w:rPr>
                <w:rFonts w:ascii="Times New Roman" w:hAnsi="Times New Roman" w:cs="Times New Roman"/>
                <w:sz w:val="28"/>
                <w:szCs w:val="28"/>
              </w:rPr>
              <w:t xml:space="preserve">Cơ sở vật chất: </w:t>
            </w:r>
            <w:r w:rsidRPr="000D72D4">
              <w:rPr>
                <w:rFonts w:ascii="Times New Roman" w:hAnsi="Times New Roman" w:cs="Times New Roman"/>
                <w:sz w:val="28"/>
                <w:szCs w:val="28"/>
              </w:rPr>
              <w:t>Thiết bị tối thiểu</w:t>
            </w:r>
          </w:p>
        </w:tc>
        <w:tc>
          <w:tcPr>
            <w:tcW w:w="1999" w:type="dxa"/>
            <w:vAlign w:val="center"/>
          </w:tcPr>
          <w:p w14:paraId="514FC471" w14:textId="14D3D58F" w:rsidR="00983F05" w:rsidRPr="000D72D4" w:rsidRDefault="00CE1CF6" w:rsidP="004C41A7">
            <w:pPr>
              <w:jc w:val="center"/>
              <w:rPr>
                <w:rFonts w:ascii="Times New Roman" w:hAnsi="Times New Roman" w:cs="Times New Roman"/>
                <w:sz w:val="28"/>
                <w:szCs w:val="28"/>
                <w:lang w:val="es-ES"/>
              </w:rPr>
            </w:pPr>
            <w:r>
              <w:rPr>
                <w:rFonts w:ascii="Times New Roman" w:hAnsi="Times New Roman" w:cs="Times New Roman"/>
                <w:sz w:val="28"/>
                <w:szCs w:val="28"/>
                <w:lang w:val="es-ES"/>
              </w:rPr>
              <w:t>720</w:t>
            </w:r>
          </w:p>
        </w:tc>
        <w:tc>
          <w:tcPr>
            <w:tcW w:w="1749" w:type="dxa"/>
            <w:vAlign w:val="center"/>
          </w:tcPr>
          <w:p w14:paraId="7C2FF698" w14:textId="1FE02545" w:rsidR="00983F05" w:rsidRPr="000D72D4" w:rsidRDefault="00983F05" w:rsidP="004C41A7">
            <w:pPr>
              <w:jc w:val="center"/>
              <w:rPr>
                <w:rFonts w:ascii="Times New Roman" w:hAnsi="Times New Roman" w:cs="Times New Roman"/>
                <w:color w:val="FF0000"/>
                <w:sz w:val="28"/>
                <w:szCs w:val="28"/>
                <w:lang w:val="es-ES"/>
              </w:rPr>
            </w:pPr>
            <w:r w:rsidRPr="000D72D4">
              <w:rPr>
                <w:rFonts w:ascii="Times New Roman" w:hAnsi="Times New Roman" w:cs="Times New Roman"/>
                <w:sz w:val="28"/>
                <w:szCs w:val="28"/>
                <w:lang w:val="es-ES"/>
              </w:rPr>
              <w:t xml:space="preserve">- </w:t>
            </w:r>
            <w:r>
              <w:rPr>
                <w:rFonts w:ascii="Times New Roman" w:hAnsi="Times New Roman" w:cs="Times New Roman"/>
                <w:sz w:val="28"/>
                <w:szCs w:val="28"/>
                <w:lang w:val="es-ES"/>
              </w:rPr>
              <w:t>100% lớp Một,</w:t>
            </w:r>
            <w:r w:rsidRPr="000D72D4">
              <w:rPr>
                <w:rFonts w:ascii="Times New Roman" w:hAnsi="Times New Roman" w:cs="Times New Roman"/>
                <w:sz w:val="28"/>
                <w:szCs w:val="28"/>
                <w:lang w:val="es-ES"/>
              </w:rPr>
              <w:t xml:space="preserve"> lớp </w:t>
            </w:r>
            <w:r>
              <w:rPr>
                <w:rFonts w:ascii="Times New Roman" w:hAnsi="Times New Roman" w:cs="Times New Roman"/>
                <w:sz w:val="28"/>
                <w:szCs w:val="28"/>
                <w:lang w:val="es-ES"/>
              </w:rPr>
              <w:t>Hai,  lớp Ba</w:t>
            </w:r>
            <w:r w:rsidR="00CE1CF6">
              <w:rPr>
                <w:rFonts w:ascii="Times New Roman" w:hAnsi="Times New Roman" w:cs="Times New Roman"/>
                <w:sz w:val="28"/>
                <w:szCs w:val="28"/>
                <w:lang w:val="es-ES"/>
              </w:rPr>
              <w:t xml:space="preserve">, </w:t>
            </w:r>
            <w:r>
              <w:rPr>
                <w:rFonts w:ascii="Times New Roman" w:hAnsi="Times New Roman" w:cs="Times New Roman"/>
                <w:sz w:val="28"/>
                <w:szCs w:val="28"/>
                <w:lang w:val="es-ES"/>
              </w:rPr>
              <w:t>lớp Bốn</w:t>
            </w:r>
            <w:r w:rsidR="00D030EB">
              <w:rPr>
                <w:rFonts w:ascii="Times New Roman" w:hAnsi="Times New Roman" w:cs="Times New Roman"/>
                <w:sz w:val="28"/>
                <w:szCs w:val="28"/>
                <w:lang w:val="es-ES"/>
              </w:rPr>
              <w:t>, lớp Năm</w:t>
            </w:r>
          </w:p>
        </w:tc>
        <w:tc>
          <w:tcPr>
            <w:tcW w:w="3034" w:type="dxa"/>
            <w:vAlign w:val="center"/>
          </w:tcPr>
          <w:p w14:paraId="5714135D" w14:textId="24690EF3" w:rsidR="00983F05" w:rsidRPr="00A66BEE" w:rsidRDefault="00983F05" w:rsidP="004C41A7">
            <w:pPr>
              <w:rPr>
                <w:rFonts w:ascii="Times New Roman" w:hAnsi="Times New Roman" w:cs="Times New Roman"/>
                <w:sz w:val="28"/>
                <w:szCs w:val="28"/>
                <w:lang w:val="es-ES"/>
              </w:rPr>
            </w:pPr>
            <w:r w:rsidRPr="000D72D4">
              <w:rPr>
                <w:rFonts w:ascii="Times New Roman" w:hAnsi="Times New Roman" w:cs="Times New Roman"/>
                <w:sz w:val="28"/>
                <w:szCs w:val="28"/>
                <w:lang w:val="es-ES"/>
              </w:rPr>
              <w:t xml:space="preserve">- Trường đã rà soát và đảm bảo việc trang bị đủ thiết </w:t>
            </w:r>
            <w:r>
              <w:rPr>
                <w:rFonts w:ascii="Times New Roman" w:hAnsi="Times New Roman" w:cs="Times New Roman"/>
                <w:sz w:val="28"/>
                <w:szCs w:val="28"/>
                <w:lang w:val="es-ES"/>
              </w:rPr>
              <w:t>bị tối thiểu cho 3/3 lớ</w:t>
            </w:r>
            <w:r w:rsidR="001968C0">
              <w:rPr>
                <w:rFonts w:ascii="Times New Roman" w:hAnsi="Times New Roman" w:cs="Times New Roman"/>
                <w:sz w:val="28"/>
                <w:szCs w:val="28"/>
                <w:lang w:val="es-ES"/>
              </w:rPr>
              <w:t>p Một;</w:t>
            </w:r>
            <w:r>
              <w:rPr>
                <w:rFonts w:ascii="Times New Roman" w:hAnsi="Times New Roman" w:cs="Times New Roman"/>
                <w:sz w:val="28"/>
                <w:szCs w:val="28"/>
                <w:lang w:val="es-ES"/>
              </w:rPr>
              <w:t xml:space="preserve"> 3/3 lớ</w:t>
            </w:r>
            <w:r w:rsidR="00CE1CF6">
              <w:rPr>
                <w:rFonts w:ascii="Times New Roman" w:hAnsi="Times New Roman" w:cs="Times New Roman"/>
                <w:sz w:val="28"/>
                <w:szCs w:val="28"/>
                <w:lang w:val="es-ES"/>
              </w:rPr>
              <w:t xml:space="preserve">p Hai; 3/3 lớp Ba; 3/3 lớp Bốn; 3/3 lớp Năm. </w:t>
            </w:r>
          </w:p>
        </w:tc>
      </w:tr>
    </w:tbl>
    <w:p w14:paraId="6D0550AB" w14:textId="77777777" w:rsidR="00F4034E" w:rsidRDefault="00953E32" w:rsidP="008B62EE">
      <w:pPr>
        <w:shd w:val="clear" w:color="auto" w:fill="FFFFFF"/>
        <w:jc w:val="both"/>
        <w:rPr>
          <w:rFonts w:ascii="Times New Roman" w:hAnsi="Times New Roman" w:cs="Times New Roman"/>
          <w:sz w:val="28"/>
          <w:szCs w:val="28"/>
        </w:rPr>
      </w:pPr>
      <w:r w:rsidRPr="00FF11B9">
        <w:rPr>
          <w:rFonts w:ascii="Times New Roman" w:hAnsi="Times New Roman" w:cs="Times New Roman"/>
          <w:sz w:val="28"/>
          <w:szCs w:val="28"/>
        </w:rPr>
        <w:t xml:space="preserve">         </w:t>
      </w:r>
    </w:p>
    <w:p w14:paraId="4842D1F1" w14:textId="274EF951" w:rsidR="00F05BE5" w:rsidRDefault="00F4034E" w:rsidP="00253951">
      <w:pPr>
        <w:shd w:val="clear" w:color="auto" w:fill="FFFFFF"/>
        <w:jc w:val="both"/>
        <w:rPr>
          <w:rFonts w:ascii="Times New Roman" w:hAnsi="Times New Roman" w:cs="Times New Roman"/>
          <w:sz w:val="28"/>
          <w:szCs w:val="28"/>
          <w:lang w:val="es-ES"/>
        </w:rPr>
      </w:pPr>
      <w:r>
        <w:rPr>
          <w:rFonts w:ascii="Times New Roman" w:hAnsi="Times New Roman" w:cs="Times New Roman"/>
          <w:sz w:val="28"/>
          <w:szCs w:val="28"/>
        </w:rPr>
        <w:tab/>
      </w:r>
      <w:r w:rsidR="00F05BE5" w:rsidRPr="00FF11B9">
        <w:rPr>
          <w:rFonts w:ascii="Times New Roman" w:hAnsi="Times New Roman" w:cs="Times New Roman"/>
          <w:sz w:val="28"/>
          <w:szCs w:val="28"/>
        </w:rPr>
        <w:t xml:space="preserve">Trên đây là </w:t>
      </w:r>
      <w:r w:rsidR="004252E8" w:rsidRPr="00FF11B9">
        <w:rPr>
          <w:rFonts w:ascii="Times New Roman" w:hAnsi="Times New Roman" w:cs="Times New Roman"/>
          <w:sz w:val="28"/>
          <w:szCs w:val="28"/>
        </w:rPr>
        <w:t>kế hoạch</w:t>
      </w:r>
      <w:r w:rsidR="00F05BE5" w:rsidRPr="00FF11B9">
        <w:rPr>
          <w:rFonts w:ascii="Times New Roman" w:hAnsi="Times New Roman" w:cs="Times New Roman"/>
          <w:sz w:val="28"/>
          <w:szCs w:val="28"/>
        </w:rPr>
        <w:t xml:space="preserve"> thực hiện đề án </w:t>
      </w:r>
      <w:r w:rsidR="008B62EE" w:rsidRPr="00FF11B9">
        <w:rPr>
          <w:rFonts w:ascii="Times New Roman" w:hAnsi="Times New Roman" w:cs="Times New Roman"/>
          <w:sz w:val="28"/>
          <w:szCs w:val="28"/>
        </w:rPr>
        <w:t>“D</w:t>
      </w:r>
      <w:r w:rsidR="008B62EE" w:rsidRPr="00FF11B9">
        <w:rPr>
          <w:rFonts w:ascii="Times New Roman" w:hAnsi="Times New Roman" w:cs="Times New Roman"/>
          <w:sz w:val="28"/>
          <w:szCs w:val="28"/>
          <w:lang w:val="vi-VN"/>
        </w:rPr>
        <w:t>ạy và học ngoại ngữ trong hệ thống</w:t>
      </w:r>
      <w:r w:rsidR="00FF11B9" w:rsidRPr="00FF11B9">
        <w:rPr>
          <w:rFonts w:ascii="Times New Roman" w:hAnsi="Times New Roman" w:cs="Times New Roman"/>
          <w:sz w:val="28"/>
          <w:szCs w:val="28"/>
          <w:lang w:val="vi-VN"/>
        </w:rPr>
        <w:t xml:space="preserve"> giáo dục quốc dân</w:t>
      </w:r>
      <w:r w:rsidR="00CE1CF6">
        <w:rPr>
          <w:rFonts w:ascii="Times New Roman" w:hAnsi="Times New Roman" w:cs="Times New Roman"/>
          <w:sz w:val="28"/>
          <w:szCs w:val="28"/>
        </w:rPr>
        <w:t>” năm học 2024-2025</w:t>
      </w:r>
      <w:r w:rsidR="00FD2988">
        <w:rPr>
          <w:rFonts w:ascii="Times New Roman" w:hAnsi="Times New Roman" w:cs="Times New Roman"/>
          <w:sz w:val="28"/>
          <w:szCs w:val="28"/>
        </w:rPr>
        <w:t xml:space="preserve"> của T</w:t>
      </w:r>
      <w:r w:rsidR="008B62EE" w:rsidRPr="00FF11B9">
        <w:rPr>
          <w:rFonts w:ascii="Times New Roman" w:hAnsi="Times New Roman" w:cs="Times New Roman"/>
          <w:sz w:val="28"/>
          <w:szCs w:val="28"/>
        </w:rPr>
        <w:t>rường Tiểu học Bình Giã./.</w:t>
      </w:r>
      <w:r w:rsidR="008B62EE" w:rsidRPr="00FF11B9">
        <w:rPr>
          <w:rFonts w:ascii="Times New Roman" w:hAnsi="Times New Roman" w:cs="Times New Roman"/>
          <w:sz w:val="28"/>
          <w:szCs w:val="28"/>
          <w:lang w:val="es-ES"/>
        </w:rPr>
        <w:t xml:space="preserve"> </w:t>
      </w:r>
    </w:p>
    <w:p w14:paraId="05889734" w14:textId="77777777" w:rsidR="00B11DC6" w:rsidRPr="00253951" w:rsidRDefault="00B11DC6" w:rsidP="00253951">
      <w:pPr>
        <w:shd w:val="clear" w:color="auto" w:fill="FFFFFF"/>
        <w:jc w:val="both"/>
        <w:rPr>
          <w:rFonts w:ascii="Times New Roman" w:hAnsi="Times New Roman" w:cs="Times New Roman"/>
          <w:sz w:val="28"/>
          <w:szCs w:val="28"/>
          <w:lang w:val="es-ES"/>
        </w:rPr>
      </w:pPr>
    </w:p>
    <w:p w14:paraId="3ECE9376" w14:textId="1F57D39C" w:rsidR="00E13773" w:rsidRPr="00A66BEE" w:rsidRDefault="00E13773" w:rsidP="00E13773">
      <w:pPr>
        <w:jc w:val="both"/>
        <w:rPr>
          <w:rFonts w:ascii="Times New Roman" w:hAnsi="Times New Roman" w:cs="Times New Roman"/>
          <w:b/>
          <w:sz w:val="26"/>
          <w:szCs w:val="26"/>
        </w:rPr>
      </w:pPr>
      <w:r w:rsidRPr="00A66BEE">
        <w:rPr>
          <w:rFonts w:ascii="Times New Roman" w:hAnsi="Times New Roman" w:cs="Times New Roman"/>
          <w:b/>
          <w:bCs/>
          <w:i/>
          <w:iCs/>
        </w:rPr>
        <w:t>Nơi nhận:</w:t>
      </w:r>
      <w:r w:rsidR="009070DF" w:rsidRPr="00A66BEE">
        <w:rPr>
          <w:rFonts w:ascii="Times New Roman" w:hAnsi="Times New Roman" w:cs="Times New Roman"/>
          <w:b/>
          <w:bCs/>
          <w:i/>
          <w:iCs/>
        </w:rPr>
        <w:t xml:space="preserve">                                                                                                </w:t>
      </w:r>
      <w:r w:rsidR="00B36132" w:rsidRPr="00A66BEE">
        <w:rPr>
          <w:rFonts w:ascii="Times New Roman" w:hAnsi="Times New Roman" w:cs="Times New Roman"/>
          <w:b/>
          <w:bCs/>
          <w:iCs/>
          <w:sz w:val="26"/>
          <w:szCs w:val="26"/>
        </w:rPr>
        <w:t>HIỆU TRƯỞNG</w:t>
      </w:r>
    </w:p>
    <w:p w14:paraId="15FBDC27" w14:textId="075DC4BE" w:rsidR="00B36132" w:rsidRPr="00A66BEE" w:rsidRDefault="00514643" w:rsidP="00D01152">
      <w:pPr>
        <w:jc w:val="both"/>
        <w:rPr>
          <w:rFonts w:ascii="Times New Roman" w:hAnsi="Times New Roman" w:cs="Times New Roman"/>
          <w:sz w:val="22"/>
          <w:szCs w:val="22"/>
        </w:rPr>
      </w:pPr>
      <w:r w:rsidRPr="00A66BEE">
        <w:rPr>
          <w:rFonts w:ascii="Times New Roman" w:hAnsi="Times New Roman" w:cs="Times New Roman"/>
          <w:sz w:val="22"/>
          <w:szCs w:val="22"/>
        </w:rPr>
        <w:t xml:space="preserve">- Phòng GDĐT </w:t>
      </w:r>
      <w:r w:rsidR="00B36132" w:rsidRPr="00A66BEE">
        <w:rPr>
          <w:rFonts w:ascii="Times New Roman" w:hAnsi="Times New Roman" w:cs="Times New Roman"/>
          <w:sz w:val="22"/>
          <w:szCs w:val="22"/>
        </w:rPr>
        <w:t>(cô Trâm)</w:t>
      </w:r>
      <w:r w:rsidR="003A5068" w:rsidRPr="00A66BEE">
        <w:rPr>
          <w:rFonts w:ascii="Times New Roman" w:hAnsi="Times New Roman" w:cs="Times New Roman"/>
          <w:sz w:val="22"/>
          <w:szCs w:val="22"/>
        </w:rPr>
        <w:t xml:space="preserve">                                                                 </w:t>
      </w:r>
      <w:r w:rsidR="008F7E30" w:rsidRPr="00A66BEE">
        <w:rPr>
          <w:rFonts w:ascii="Times New Roman" w:hAnsi="Times New Roman" w:cs="Times New Roman"/>
          <w:sz w:val="22"/>
          <w:szCs w:val="22"/>
        </w:rPr>
        <w:t xml:space="preserve">      </w:t>
      </w:r>
      <w:r w:rsidR="003A5068" w:rsidRPr="00A66BEE">
        <w:rPr>
          <w:rFonts w:ascii="Times New Roman" w:hAnsi="Times New Roman" w:cs="Times New Roman"/>
          <w:sz w:val="22"/>
          <w:szCs w:val="22"/>
        </w:rPr>
        <w:t xml:space="preserve">      </w:t>
      </w:r>
      <w:r w:rsidR="004D3FCF" w:rsidRPr="00A66BEE">
        <w:rPr>
          <w:rFonts w:ascii="Times New Roman" w:hAnsi="Times New Roman" w:cs="Times New Roman"/>
          <w:sz w:val="22"/>
          <w:szCs w:val="22"/>
        </w:rPr>
        <w:t xml:space="preserve"> </w:t>
      </w:r>
    </w:p>
    <w:p w14:paraId="7A39862D" w14:textId="67F1D3B1" w:rsidR="00C00FE8" w:rsidRDefault="00E13773" w:rsidP="00D01152">
      <w:pPr>
        <w:jc w:val="both"/>
        <w:rPr>
          <w:rFonts w:ascii="Times New Roman" w:hAnsi="Times New Roman" w:cs="Times New Roman"/>
          <w:sz w:val="22"/>
          <w:szCs w:val="22"/>
        </w:rPr>
      </w:pPr>
      <w:r w:rsidRPr="00A66BEE">
        <w:rPr>
          <w:rFonts w:ascii="Times New Roman" w:hAnsi="Times New Roman" w:cs="Times New Roman"/>
          <w:sz w:val="22"/>
          <w:szCs w:val="22"/>
        </w:rPr>
        <w:t>- L</w:t>
      </w:r>
      <w:r w:rsidRPr="00A66BEE">
        <w:rPr>
          <w:rFonts w:ascii="Times New Roman" w:hAnsi="Times New Roman" w:cs="Times New Roman"/>
          <w:sz w:val="22"/>
          <w:szCs w:val="22"/>
        </w:rPr>
        <w:softHyphen/>
        <w:t>ưu</w:t>
      </w:r>
      <w:r w:rsidR="00514643" w:rsidRPr="00A66BEE">
        <w:rPr>
          <w:rFonts w:ascii="Times New Roman" w:hAnsi="Times New Roman" w:cs="Times New Roman"/>
          <w:sz w:val="22"/>
          <w:szCs w:val="22"/>
        </w:rPr>
        <w:t>: VT.</w:t>
      </w:r>
    </w:p>
    <w:p w14:paraId="7602B9DC" w14:textId="77777777" w:rsidR="00F4034E" w:rsidRDefault="00F4034E" w:rsidP="00D01152">
      <w:pPr>
        <w:jc w:val="both"/>
        <w:rPr>
          <w:rFonts w:ascii="Times New Roman" w:hAnsi="Times New Roman" w:cs="Times New Roman"/>
          <w:sz w:val="22"/>
          <w:szCs w:val="22"/>
        </w:rPr>
      </w:pPr>
    </w:p>
    <w:p w14:paraId="61A126AE" w14:textId="77777777" w:rsidR="00F4034E" w:rsidRDefault="00F4034E" w:rsidP="00D01152">
      <w:pPr>
        <w:jc w:val="both"/>
        <w:rPr>
          <w:rFonts w:ascii="Times New Roman" w:hAnsi="Times New Roman" w:cs="Times New Roman"/>
          <w:sz w:val="22"/>
          <w:szCs w:val="22"/>
        </w:rPr>
      </w:pPr>
    </w:p>
    <w:p w14:paraId="6ED047E4" w14:textId="77777777" w:rsidR="00F4034E" w:rsidRDefault="00F4034E" w:rsidP="00D01152">
      <w:pPr>
        <w:jc w:val="both"/>
        <w:rPr>
          <w:rFonts w:ascii="Times New Roman" w:hAnsi="Times New Roman" w:cs="Times New Roman"/>
          <w:sz w:val="22"/>
          <w:szCs w:val="22"/>
        </w:rPr>
      </w:pPr>
    </w:p>
    <w:p w14:paraId="4762F103" w14:textId="77777777" w:rsidR="00F4034E" w:rsidRDefault="00F4034E" w:rsidP="00D01152">
      <w:pPr>
        <w:jc w:val="both"/>
        <w:rPr>
          <w:rFonts w:ascii="Times New Roman" w:hAnsi="Times New Roman" w:cs="Times New Roman"/>
          <w:sz w:val="22"/>
          <w:szCs w:val="22"/>
        </w:rPr>
      </w:pPr>
    </w:p>
    <w:p w14:paraId="433EDAF2" w14:textId="77777777" w:rsidR="00B11DC6" w:rsidRDefault="00B11DC6" w:rsidP="00D01152">
      <w:pPr>
        <w:jc w:val="both"/>
        <w:rPr>
          <w:rFonts w:ascii="Times New Roman" w:hAnsi="Times New Roman" w:cs="Times New Roman"/>
          <w:sz w:val="22"/>
          <w:szCs w:val="22"/>
        </w:rPr>
      </w:pPr>
    </w:p>
    <w:p w14:paraId="5D6245B6" w14:textId="77777777" w:rsidR="00B11DC6" w:rsidRDefault="00B11DC6" w:rsidP="00D01152">
      <w:pPr>
        <w:jc w:val="both"/>
        <w:rPr>
          <w:rFonts w:ascii="Times New Roman" w:hAnsi="Times New Roman" w:cs="Times New Roman"/>
          <w:sz w:val="22"/>
          <w:szCs w:val="22"/>
        </w:rPr>
      </w:pPr>
    </w:p>
    <w:p w14:paraId="23361935" w14:textId="14FE88C1" w:rsidR="00B11DC6" w:rsidRDefault="00F4034E" w:rsidP="00F92B1A">
      <w:pPr>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sectPr w:rsidR="00B11DC6" w:rsidSect="00821E47">
      <w:headerReference w:type="default" r:id="rId10"/>
      <w:footerReference w:type="default" r:id="rId11"/>
      <w:pgSz w:w="12240" w:h="15840"/>
      <w:pgMar w:top="1021" w:right="1021" w:bottom="227" w:left="1440"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42119" w14:textId="77777777" w:rsidR="00691F5F" w:rsidRDefault="00691F5F" w:rsidP="00CB574C">
      <w:r>
        <w:separator/>
      </w:r>
    </w:p>
  </w:endnote>
  <w:endnote w:type="continuationSeparator" w:id="0">
    <w:p w14:paraId="3732C889" w14:textId="77777777" w:rsidR="00691F5F" w:rsidRDefault="00691F5F" w:rsidP="00CB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6ECE8" w14:textId="7E4DA73F" w:rsidR="000221ED" w:rsidRDefault="000221ED">
    <w:pPr>
      <w:pStyle w:val="Footer"/>
      <w:jc w:val="right"/>
    </w:pPr>
  </w:p>
  <w:p w14:paraId="791B38C6" w14:textId="77777777" w:rsidR="000221ED" w:rsidRDefault="00022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D6E8A" w14:textId="77777777" w:rsidR="00691F5F" w:rsidRDefault="00691F5F" w:rsidP="00CB574C">
      <w:r>
        <w:separator/>
      </w:r>
    </w:p>
  </w:footnote>
  <w:footnote w:type="continuationSeparator" w:id="0">
    <w:p w14:paraId="2D1C6F15" w14:textId="77777777" w:rsidR="00691F5F" w:rsidRDefault="00691F5F" w:rsidP="00CB5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6374503"/>
      <w:docPartObj>
        <w:docPartGallery w:val="Page Numbers (Top of Page)"/>
        <w:docPartUnique/>
      </w:docPartObj>
    </w:sdtPr>
    <w:sdtEndPr>
      <w:rPr>
        <w:noProof/>
      </w:rPr>
    </w:sdtEndPr>
    <w:sdtContent>
      <w:p w14:paraId="5DBB6CA7" w14:textId="24A9FA82" w:rsidR="00821E47" w:rsidRDefault="00821E47">
        <w:pPr>
          <w:pStyle w:val="Header"/>
          <w:jc w:val="center"/>
        </w:pPr>
        <w:r>
          <w:fldChar w:fldCharType="begin"/>
        </w:r>
        <w:r>
          <w:instrText xml:space="preserve"> PAGE   \* MERGEFORMAT </w:instrText>
        </w:r>
        <w:r>
          <w:fldChar w:fldCharType="separate"/>
        </w:r>
        <w:r w:rsidR="001968C0">
          <w:rPr>
            <w:noProof/>
          </w:rPr>
          <w:t>4</w:t>
        </w:r>
        <w:r>
          <w:rPr>
            <w:noProof/>
          </w:rPr>
          <w:fldChar w:fldCharType="end"/>
        </w:r>
      </w:p>
    </w:sdtContent>
  </w:sdt>
  <w:p w14:paraId="4DF14A33" w14:textId="77777777" w:rsidR="00821E47" w:rsidRDefault="00821E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6AA5"/>
    <w:multiLevelType w:val="hybridMultilevel"/>
    <w:tmpl w:val="33E89796"/>
    <w:lvl w:ilvl="0" w:tplc="64FEE9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A02C6"/>
    <w:multiLevelType w:val="hybridMultilevel"/>
    <w:tmpl w:val="5CF49A02"/>
    <w:lvl w:ilvl="0" w:tplc="FC4452E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A422D5"/>
    <w:multiLevelType w:val="hybridMultilevel"/>
    <w:tmpl w:val="931C33B8"/>
    <w:lvl w:ilvl="0" w:tplc="B59241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A858D5"/>
    <w:multiLevelType w:val="hybridMultilevel"/>
    <w:tmpl w:val="FFA62644"/>
    <w:lvl w:ilvl="0" w:tplc="BEE27990">
      <w:start w:val="2"/>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A615D47"/>
    <w:multiLevelType w:val="hybridMultilevel"/>
    <w:tmpl w:val="90881FAA"/>
    <w:lvl w:ilvl="0" w:tplc="0E763762">
      <w:start w:val="1"/>
      <w:numFmt w:val="bullet"/>
      <w:lvlText w:val=""/>
      <w:lvlJc w:val="left"/>
      <w:pPr>
        <w:tabs>
          <w:tab w:val="num" w:pos="720"/>
        </w:tabs>
        <w:ind w:left="720" w:hanging="360"/>
      </w:pPr>
      <w:rPr>
        <w:rFonts w:ascii="Times New Roman" w:hAnsi="Times New Roman" w:hint="default"/>
      </w:rPr>
    </w:lvl>
    <w:lvl w:ilvl="1" w:tplc="3BCA0C66" w:tentative="1">
      <w:start w:val="1"/>
      <w:numFmt w:val="bullet"/>
      <w:lvlText w:val=""/>
      <w:lvlJc w:val="left"/>
      <w:pPr>
        <w:tabs>
          <w:tab w:val="num" w:pos="1440"/>
        </w:tabs>
        <w:ind w:left="1440" w:hanging="360"/>
      </w:pPr>
      <w:rPr>
        <w:rFonts w:ascii="Times New Roman" w:hAnsi="Times New Roman" w:hint="default"/>
      </w:rPr>
    </w:lvl>
    <w:lvl w:ilvl="2" w:tplc="E27A1730" w:tentative="1">
      <w:start w:val="1"/>
      <w:numFmt w:val="bullet"/>
      <w:lvlText w:val=""/>
      <w:lvlJc w:val="left"/>
      <w:pPr>
        <w:tabs>
          <w:tab w:val="num" w:pos="2160"/>
        </w:tabs>
        <w:ind w:left="2160" w:hanging="360"/>
      </w:pPr>
      <w:rPr>
        <w:rFonts w:ascii="Times New Roman" w:hAnsi="Times New Roman" w:hint="default"/>
      </w:rPr>
    </w:lvl>
    <w:lvl w:ilvl="3" w:tplc="05F02C16" w:tentative="1">
      <w:start w:val="1"/>
      <w:numFmt w:val="bullet"/>
      <w:lvlText w:val=""/>
      <w:lvlJc w:val="left"/>
      <w:pPr>
        <w:tabs>
          <w:tab w:val="num" w:pos="2880"/>
        </w:tabs>
        <w:ind w:left="2880" w:hanging="360"/>
      </w:pPr>
      <w:rPr>
        <w:rFonts w:ascii="Times New Roman" w:hAnsi="Times New Roman" w:hint="default"/>
      </w:rPr>
    </w:lvl>
    <w:lvl w:ilvl="4" w:tplc="9E64D02E" w:tentative="1">
      <w:start w:val="1"/>
      <w:numFmt w:val="bullet"/>
      <w:lvlText w:val=""/>
      <w:lvlJc w:val="left"/>
      <w:pPr>
        <w:tabs>
          <w:tab w:val="num" w:pos="3600"/>
        </w:tabs>
        <w:ind w:left="3600" w:hanging="360"/>
      </w:pPr>
      <w:rPr>
        <w:rFonts w:ascii="Times New Roman" w:hAnsi="Times New Roman" w:hint="default"/>
      </w:rPr>
    </w:lvl>
    <w:lvl w:ilvl="5" w:tplc="F274E5DC" w:tentative="1">
      <w:start w:val="1"/>
      <w:numFmt w:val="bullet"/>
      <w:lvlText w:val=""/>
      <w:lvlJc w:val="left"/>
      <w:pPr>
        <w:tabs>
          <w:tab w:val="num" w:pos="4320"/>
        </w:tabs>
        <w:ind w:left="4320" w:hanging="360"/>
      </w:pPr>
      <w:rPr>
        <w:rFonts w:ascii="Times New Roman" w:hAnsi="Times New Roman" w:hint="default"/>
      </w:rPr>
    </w:lvl>
    <w:lvl w:ilvl="6" w:tplc="DB48FAC6" w:tentative="1">
      <w:start w:val="1"/>
      <w:numFmt w:val="bullet"/>
      <w:lvlText w:val=""/>
      <w:lvlJc w:val="left"/>
      <w:pPr>
        <w:tabs>
          <w:tab w:val="num" w:pos="5040"/>
        </w:tabs>
        <w:ind w:left="5040" w:hanging="360"/>
      </w:pPr>
      <w:rPr>
        <w:rFonts w:ascii="Times New Roman" w:hAnsi="Times New Roman" w:hint="default"/>
      </w:rPr>
    </w:lvl>
    <w:lvl w:ilvl="7" w:tplc="264219A2" w:tentative="1">
      <w:start w:val="1"/>
      <w:numFmt w:val="bullet"/>
      <w:lvlText w:val=""/>
      <w:lvlJc w:val="left"/>
      <w:pPr>
        <w:tabs>
          <w:tab w:val="num" w:pos="5760"/>
        </w:tabs>
        <w:ind w:left="5760" w:hanging="360"/>
      </w:pPr>
      <w:rPr>
        <w:rFonts w:ascii="Times New Roman" w:hAnsi="Times New Roman" w:hint="default"/>
      </w:rPr>
    </w:lvl>
    <w:lvl w:ilvl="8" w:tplc="DC6CD3B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C9B500E"/>
    <w:multiLevelType w:val="hybridMultilevel"/>
    <w:tmpl w:val="F1C6C080"/>
    <w:lvl w:ilvl="0" w:tplc="18E6963C">
      <w:start w:val="1"/>
      <w:numFmt w:val="decimal"/>
      <w:lvlText w:val="%1."/>
      <w:lvlJc w:val="left"/>
      <w:pPr>
        <w:ind w:left="786" w:hanging="360"/>
      </w:pPr>
      <w:rPr>
        <w:rFonts w:ascii="Times New Roman" w:hAnsi="Times New Roman" w:cs="Times New Roman"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CD43BD"/>
    <w:multiLevelType w:val="hybridMultilevel"/>
    <w:tmpl w:val="4D0E636C"/>
    <w:lvl w:ilvl="0" w:tplc="AFA28C9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64EE6"/>
    <w:multiLevelType w:val="hybridMultilevel"/>
    <w:tmpl w:val="8B7CB4D2"/>
    <w:lvl w:ilvl="0" w:tplc="1C286ED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2C0DBE"/>
    <w:multiLevelType w:val="hybridMultilevel"/>
    <w:tmpl w:val="346ED85A"/>
    <w:lvl w:ilvl="0" w:tplc="5DCA9D9E">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66C33FA"/>
    <w:multiLevelType w:val="hybridMultilevel"/>
    <w:tmpl w:val="A0847C36"/>
    <w:lvl w:ilvl="0" w:tplc="1D34A85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891CA3"/>
    <w:multiLevelType w:val="hybridMultilevel"/>
    <w:tmpl w:val="7332CDEE"/>
    <w:lvl w:ilvl="0" w:tplc="4AA069B2">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856060"/>
    <w:multiLevelType w:val="hybridMultilevel"/>
    <w:tmpl w:val="55B80218"/>
    <w:lvl w:ilvl="0" w:tplc="00AE81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7D611D"/>
    <w:multiLevelType w:val="hybridMultilevel"/>
    <w:tmpl w:val="E3C0FF1A"/>
    <w:lvl w:ilvl="0" w:tplc="5C3A9B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FD77D0E"/>
    <w:multiLevelType w:val="multilevel"/>
    <w:tmpl w:val="776262A0"/>
    <w:lvl w:ilvl="0">
      <w:start w:val="2"/>
      <w:numFmt w:val="decimal"/>
      <w:lvlText w:val="%1."/>
      <w:lvlJc w:val="left"/>
      <w:pPr>
        <w:ind w:left="786" w:hanging="360"/>
      </w:pPr>
      <w:rPr>
        <w:rFonts w:hint="default"/>
      </w:rPr>
    </w:lvl>
    <w:lvl w:ilvl="1">
      <w:start w:val="13"/>
      <w:numFmt w:val="decimal"/>
      <w:isLgl/>
      <w:lvlText w:val="%1.%2."/>
      <w:lvlJc w:val="left"/>
      <w:pPr>
        <w:ind w:left="2160" w:hanging="720"/>
      </w:pPr>
      <w:rPr>
        <w:rFonts w:hint="default"/>
      </w:rPr>
    </w:lvl>
    <w:lvl w:ilvl="2">
      <w:start w:val="1"/>
      <w:numFmt w:val="decimal"/>
      <w:isLgl/>
      <w:lvlText w:val="%1.%2.%3."/>
      <w:lvlJc w:val="left"/>
      <w:pPr>
        <w:ind w:left="3174" w:hanging="720"/>
      </w:pPr>
      <w:rPr>
        <w:rFonts w:hint="default"/>
      </w:rPr>
    </w:lvl>
    <w:lvl w:ilvl="3">
      <w:start w:val="1"/>
      <w:numFmt w:val="decimal"/>
      <w:isLgl/>
      <w:lvlText w:val="%1.%2.%3.%4."/>
      <w:lvlJc w:val="left"/>
      <w:pPr>
        <w:ind w:left="4548" w:hanging="1080"/>
      </w:pPr>
      <w:rPr>
        <w:rFonts w:hint="default"/>
      </w:rPr>
    </w:lvl>
    <w:lvl w:ilvl="4">
      <w:start w:val="1"/>
      <w:numFmt w:val="decimal"/>
      <w:isLgl/>
      <w:lvlText w:val="%1.%2.%3.%4.%5."/>
      <w:lvlJc w:val="left"/>
      <w:pPr>
        <w:ind w:left="5562" w:hanging="1080"/>
      </w:pPr>
      <w:rPr>
        <w:rFonts w:hint="default"/>
      </w:rPr>
    </w:lvl>
    <w:lvl w:ilvl="5">
      <w:start w:val="1"/>
      <w:numFmt w:val="decimal"/>
      <w:isLgl/>
      <w:lvlText w:val="%1.%2.%3.%4.%5.%6."/>
      <w:lvlJc w:val="left"/>
      <w:pPr>
        <w:ind w:left="6936" w:hanging="1440"/>
      </w:pPr>
      <w:rPr>
        <w:rFonts w:hint="default"/>
      </w:rPr>
    </w:lvl>
    <w:lvl w:ilvl="6">
      <w:start w:val="1"/>
      <w:numFmt w:val="decimal"/>
      <w:isLgl/>
      <w:lvlText w:val="%1.%2.%3.%4.%5.%6.%7."/>
      <w:lvlJc w:val="left"/>
      <w:pPr>
        <w:ind w:left="8310" w:hanging="1800"/>
      </w:pPr>
      <w:rPr>
        <w:rFonts w:hint="default"/>
      </w:rPr>
    </w:lvl>
    <w:lvl w:ilvl="7">
      <w:start w:val="1"/>
      <w:numFmt w:val="decimal"/>
      <w:isLgl/>
      <w:lvlText w:val="%1.%2.%3.%4.%5.%6.%7.%8."/>
      <w:lvlJc w:val="left"/>
      <w:pPr>
        <w:ind w:left="9324" w:hanging="1800"/>
      </w:pPr>
      <w:rPr>
        <w:rFonts w:hint="default"/>
      </w:rPr>
    </w:lvl>
    <w:lvl w:ilvl="8">
      <w:start w:val="1"/>
      <w:numFmt w:val="decimal"/>
      <w:isLgl/>
      <w:lvlText w:val="%1.%2.%3.%4.%5.%6.%7.%8.%9."/>
      <w:lvlJc w:val="left"/>
      <w:pPr>
        <w:ind w:left="10698" w:hanging="2160"/>
      </w:pPr>
      <w:rPr>
        <w:rFonts w:hint="default"/>
      </w:rPr>
    </w:lvl>
  </w:abstractNum>
  <w:abstractNum w:abstractNumId="14" w15:restartNumberingAfterBreak="0">
    <w:nsid w:val="39803409"/>
    <w:multiLevelType w:val="hybridMultilevel"/>
    <w:tmpl w:val="55B80218"/>
    <w:lvl w:ilvl="0" w:tplc="00AE81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7A346F"/>
    <w:multiLevelType w:val="hybridMultilevel"/>
    <w:tmpl w:val="69A68C52"/>
    <w:lvl w:ilvl="0" w:tplc="C088AB26">
      <w:start w:val="1"/>
      <w:numFmt w:val="bullet"/>
      <w:lvlText w:val="-"/>
      <w:lvlJc w:val="left"/>
      <w:pPr>
        <w:tabs>
          <w:tab w:val="num" w:pos="720"/>
        </w:tabs>
        <w:ind w:left="720" w:hanging="360"/>
      </w:pPr>
      <w:rPr>
        <w:rFonts w:ascii="Times New Roman" w:hAnsi="Times New Roman" w:hint="default"/>
      </w:rPr>
    </w:lvl>
    <w:lvl w:ilvl="1" w:tplc="76E0028C" w:tentative="1">
      <w:start w:val="1"/>
      <w:numFmt w:val="bullet"/>
      <w:lvlText w:val="-"/>
      <w:lvlJc w:val="left"/>
      <w:pPr>
        <w:tabs>
          <w:tab w:val="num" w:pos="1440"/>
        </w:tabs>
        <w:ind w:left="1440" w:hanging="360"/>
      </w:pPr>
      <w:rPr>
        <w:rFonts w:ascii="Times New Roman" w:hAnsi="Times New Roman" w:hint="default"/>
      </w:rPr>
    </w:lvl>
    <w:lvl w:ilvl="2" w:tplc="024ED4A2" w:tentative="1">
      <w:start w:val="1"/>
      <w:numFmt w:val="bullet"/>
      <w:lvlText w:val="-"/>
      <w:lvlJc w:val="left"/>
      <w:pPr>
        <w:tabs>
          <w:tab w:val="num" w:pos="2160"/>
        </w:tabs>
        <w:ind w:left="2160" w:hanging="360"/>
      </w:pPr>
      <w:rPr>
        <w:rFonts w:ascii="Times New Roman" w:hAnsi="Times New Roman" w:hint="default"/>
      </w:rPr>
    </w:lvl>
    <w:lvl w:ilvl="3" w:tplc="00A88C32" w:tentative="1">
      <w:start w:val="1"/>
      <w:numFmt w:val="bullet"/>
      <w:lvlText w:val="-"/>
      <w:lvlJc w:val="left"/>
      <w:pPr>
        <w:tabs>
          <w:tab w:val="num" w:pos="2880"/>
        </w:tabs>
        <w:ind w:left="2880" w:hanging="360"/>
      </w:pPr>
      <w:rPr>
        <w:rFonts w:ascii="Times New Roman" w:hAnsi="Times New Roman" w:hint="default"/>
      </w:rPr>
    </w:lvl>
    <w:lvl w:ilvl="4" w:tplc="E03ACC16" w:tentative="1">
      <w:start w:val="1"/>
      <w:numFmt w:val="bullet"/>
      <w:lvlText w:val="-"/>
      <w:lvlJc w:val="left"/>
      <w:pPr>
        <w:tabs>
          <w:tab w:val="num" w:pos="3600"/>
        </w:tabs>
        <w:ind w:left="3600" w:hanging="360"/>
      </w:pPr>
      <w:rPr>
        <w:rFonts w:ascii="Times New Roman" w:hAnsi="Times New Roman" w:hint="default"/>
      </w:rPr>
    </w:lvl>
    <w:lvl w:ilvl="5" w:tplc="108E5B7E" w:tentative="1">
      <w:start w:val="1"/>
      <w:numFmt w:val="bullet"/>
      <w:lvlText w:val="-"/>
      <w:lvlJc w:val="left"/>
      <w:pPr>
        <w:tabs>
          <w:tab w:val="num" w:pos="4320"/>
        </w:tabs>
        <w:ind w:left="4320" w:hanging="360"/>
      </w:pPr>
      <w:rPr>
        <w:rFonts w:ascii="Times New Roman" w:hAnsi="Times New Roman" w:hint="default"/>
      </w:rPr>
    </w:lvl>
    <w:lvl w:ilvl="6" w:tplc="60040560" w:tentative="1">
      <w:start w:val="1"/>
      <w:numFmt w:val="bullet"/>
      <w:lvlText w:val="-"/>
      <w:lvlJc w:val="left"/>
      <w:pPr>
        <w:tabs>
          <w:tab w:val="num" w:pos="5040"/>
        </w:tabs>
        <w:ind w:left="5040" w:hanging="360"/>
      </w:pPr>
      <w:rPr>
        <w:rFonts w:ascii="Times New Roman" w:hAnsi="Times New Roman" w:hint="default"/>
      </w:rPr>
    </w:lvl>
    <w:lvl w:ilvl="7" w:tplc="9086EC42" w:tentative="1">
      <w:start w:val="1"/>
      <w:numFmt w:val="bullet"/>
      <w:lvlText w:val="-"/>
      <w:lvlJc w:val="left"/>
      <w:pPr>
        <w:tabs>
          <w:tab w:val="num" w:pos="5760"/>
        </w:tabs>
        <w:ind w:left="5760" w:hanging="360"/>
      </w:pPr>
      <w:rPr>
        <w:rFonts w:ascii="Times New Roman" w:hAnsi="Times New Roman" w:hint="default"/>
      </w:rPr>
    </w:lvl>
    <w:lvl w:ilvl="8" w:tplc="339AE97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FE91E27"/>
    <w:multiLevelType w:val="hybridMultilevel"/>
    <w:tmpl w:val="F51A7242"/>
    <w:lvl w:ilvl="0" w:tplc="B54CD650">
      <w:start w:val="1"/>
      <w:numFmt w:val="bullet"/>
      <w:lvlText w:val=""/>
      <w:lvlJc w:val="left"/>
      <w:pPr>
        <w:tabs>
          <w:tab w:val="num" w:pos="720"/>
        </w:tabs>
        <w:ind w:left="720" w:hanging="360"/>
      </w:pPr>
      <w:rPr>
        <w:rFonts w:ascii="Times New Roman" w:hAnsi="Times New Roman" w:hint="default"/>
      </w:rPr>
    </w:lvl>
    <w:lvl w:ilvl="1" w:tplc="68FAC70E" w:tentative="1">
      <w:start w:val="1"/>
      <w:numFmt w:val="bullet"/>
      <w:lvlText w:val=""/>
      <w:lvlJc w:val="left"/>
      <w:pPr>
        <w:tabs>
          <w:tab w:val="num" w:pos="1440"/>
        </w:tabs>
        <w:ind w:left="1440" w:hanging="360"/>
      </w:pPr>
      <w:rPr>
        <w:rFonts w:ascii="Times New Roman" w:hAnsi="Times New Roman" w:hint="default"/>
      </w:rPr>
    </w:lvl>
    <w:lvl w:ilvl="2" w:tplc="F282E710" w:tentative="1">
      <w:start w:val="1"/>
      <w:numFmt w:val="bullet"/>
      <w:lvlText w:val=""/>
      <w:lvlJc w:val="left"/>
      <w:pPr>
        <w:tabs>
          <w:tab w:val="num" w:pos="2160"/>
        </w:tabs>
        <w:ind w:left="2160" w:hanging="360"/>
      </w:pPr>
      <w:rPr>
        <w:rFonts w:ascii="Times New Roman" w:hAnsi="Times New Roman" w:hint="default"/>
      </w:rPr>
    </w:lvl>
    <w:lvl w:ilvl="3" w:tplc="CC7EBA12" w:tentative="1">
      <w:start w:val="1"/>
      <w:numFmt w:val="bullet"/>
      <w:lvlText w:val=""/>
      <w:lvlJc w:val="left"/>
      <w:pPr>
        <w:tabs>
          <w:tab w:val="num" w:pos="2880"/>
        </w:tabs>
        <w:ind w:left="2880" w:hanging="360"/>
      </w:pPr>
      <w:rPr>
        <w:rFonts w:ascii="Times New Roman" w:hAnsi="Times New Roman" w:hint="default"/>
      </w:rPr>
    </w:lvl>
    <w:lvl w:ilvl="4" w:tplc="BE2647DE" w:tentative="1">
      <w:start w:val="1"/>
      <w:numFmt w:val="bullet"/>
      <w:lvlText w:val=""/>
      <w:lvlJc w:val="left"/>
      <w:pPr>
        <w:tabs>
          <w:tab w:val="num" w:pos="3600"/>
        </w:tabs>
        <w:ind w:left="3600" w:hanging="360"/>
      </w:pPr>
      <w:rPr>
        <w:rFonts w:ascii="Times New Roman" w:hAnsi="Times New Roman" w:hint="default"/>
      </w:rPr>
    </w:lvl>
    <w:lvl w:ilvl="5" w:tplc="638EDCBA" w:tentative="1">
      <w:start w:val="1"/>
      <w:numFmt w:val="bullet"/>
      <w:lvlText w:val=""/>
      <w:lvlJc w:val="left"/>
      <w:pPr>
        <w:tabs>
          <w:tab w:val="num" w:pos="4320"/>
        </w:tabs>
        <w:ind w:left="4320" w:hanging="360"/>
      </w:pPr>
      <w:rPr>
        <w:rFonts w:ascii="Times New Roman" w:hAnsi="Times New Roman" w:hint="default"/>
      </w:rPr>
    </w:lvl>
    <w:lvl w:ilvl="6" w:tplc="72D84A50" w:tentative="1">
      <w:start w:val="1"/>
      <w:numFmt w:val="bullet"/>
      <w:lvlText w:val=""/>
      <w:lvlJc w:val="left"/>
      <w:pPr>
        <w:tabs>
          <w:tab w:val="num" w:pos="5040"/>
        </w:tabs>
        <w:ind w:left="5040" w:hanging="360"/>
      </w:pPr>
      <w:rPr>
        <w:rFonts w:ascii="Times New Roman" w:hAnsi="Times New Roman" w:hint="default"/>
      </w:rPr>
    </w:lvl>
    <w:lvl w:ilvl="7" w:tplc="4FF4DAD6" w:tentative="1">
      <w:start w:val="1"/>
      <w:numFmt w:val="bullet"/>
      <w:lvlText w:val=""/>
      <w:lvlJc w:val="left"/>
      <w:pPr>
        <w:tabs>
          <w:tab w:val="num" w:pos="5760"/>
        </w:tabs>
        <w:ind w:left="5760" w:hanging="360"/>
      </w:pPr>
      <w:rPr>
        <w:rFonts w:ascii="Times New Roman" w:hAnsi="Times New Roman" w:hint="default"/>
      </w:rPr>
    </w:lvl>
    <w:lvl w:ilvl="8" w:tplc="E83865A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1657630"/>
    <w:multiLevelType w:val="hybridMultilevel"/>
    <w:tmpl w:val="C08661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1B1336"/>
    <w:multiLevelType w:val="hybridMultilevel"/>
    <w:tmpl w:val="5C70BE16"/>
    <w:lvl w:ilvl="0" w:tplc="319C99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CE5A8E"/>
    <w:multiLevelType w:val="hybridMultilevel"/>
    <w:tmpl w:val="0C741C1C"/>
    <w:lvl w:ilvl="0" w:tplc="3476F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D84D99"/>
    <w:multiLevelType w:val="hybridMultilevel"/>
    <w:tmpl w:val="3A4003EE"/>
    <w:lvl w:ilvl="0" w:tplc="6644DDF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7B57A1F"/>
    <w:multiLevelType w:val="hybridMultilevel"/>
    <w:tmpl w:val="B92C4FA6"/>
    <w:lvl w:ilvl="0" w:tplc="EDA209A0">
      <w:start w:val="2"/>
      <w:numFmt w:val="bullet"/>
      <w:lvlText w:val="-"/>
      <w:lvlJc w:val="left"/>
      <w:pPr>
        <w:ind w:left="3337" w:hanging="360"/>
      </w:pPr>
      <w:rPr>
        <w:rFonts w:ascii="Times New Roman" w:eastAsia="Times New Roman" w:hAnsi="Times New Roman" w:cs="Times New Roman" w:hint="default"/>
      </w:rPr>
    </w:lvl>
    <w:lvl w:ilvl="1" w:tplc="04090003" w:tentative="1">
      <w:start w:val="1"/>
      <w:numFmt w:val="bullet"/>
      <w:lvlText w:val="o"/>
      <w:lvlJc w:val="left"/>
      <w:pPr>
        <w:ind w:left="4057" w:hanging="360"/>
      </w:pPr>
      <w:rPr>
        <w:rFonts w:ascii="Courier New" w:hAnsi="Courier New" w:cs="Courier New" w:hint="default"/>
      </w:rPr>
    </w:lvl>
    <w:lvl w:ilvl="2" w:tplc="04090005" w:tentative="1">
      <w:start w:val="1"/>
      <w:numFmt w:val="bullet"/>
      <w:lvlText w:val=""/>
      <w:lvlJc w:val="left"/>
      <w:pPr>
        <w:ind w:left="4777" w:hanging="360"/>
      </w:pPr>
      <w:rPr>
        <w:rFonts w:ascii="Wingdings" w:hAnsi="Wingdings" w:hint="default"/>
      </w:rPr>
    </w:lvl>
    <w:lvl w:ilvl="3" w:tplc="04090001" w:tentative="1">
      <w:start w:val="1"/>
      <w:numFmt w:val="bullet"/>
      <w:lvlText w:val=""/>
      <w:lvlJc w:val="left"/>
      <w:pPr>
        <w:ind w:left="5497" w:hanging="360"/>
      </w:pPr>
      <w:rPr>
        <w:rFonts w:ascii="Symbol" w:hAnsi="Symbol" w:hint="default"/>
      </w:rPr>
    </w:lvl>
    <w:lvl w:ilvl="4" w:tplc="04090003" w:tentative="1">
      <w:start w:val="1"/>
      <w:numFmt w:val="bullet"/>
      <w:lvlText w:val="o"/>
      <w:lvlJc w:val="left"/>
      <w:pPr>
        <w:ind w:left="6217" w:hanging="360"/>
      </w:pPr>
      <w:rPr>
        <w:rFonts w:ascii="Courier New" w:hAnsi="Courier New" w:cs="Courier New" w:hint="default"/>
      </w:rPr>
    </w:lvl>
    <w:lvl w:ilvl="5" w:tplc="04090005" w:tentative="1">
      <w:start w:val="1"/>
      <w:numFmt w:val="bullet"/>
      <w:lvlText w:val=""/>
      <w:lvlJc w:val="left"/>
      <w:pPr>
        <w:ind w:left="6937" w:hanging="360"/>
      </w:pPr>
      <w:rPr>
        <w:rFonts w:ascii="Wingdings" w:hAnsi="Wingdings" w:hint="default"/>
      </w:rPr>
    </w:lvl>
    <w:lvl w:ilvl="6" w:tplc="04090001" w:tentative="1">
      <w:start w:val="1"/>
      <w:numFmt w:val="bullet"/>
      <w:lvlText w:val=""/>
      <w:lvlJc w:val="left"/>
      <w:pPr>
        <w:ind w:left="7657" w:hanging="360"/>
      </w:pPr>
      <w:rPr>
        <w:rFonts w:ascii="Symbol" w:hAnsi="Symbol" w:hint="default"/>
      </w:rPr>
    </w:lvl>
    <w:lvl w:ilvl="7" w:tplc="04090003" w:tentative="1">
      <w:start w:val="1"/>
      <w:numFmt w:val="bullet"/>
      <w:lvlText w:val="o"/>
      <w:lvlJc w:val="left"/>
      <w:pPr>
        <w:ind w:left="8377" w:hanging="360"/>
      </w:pPr>
      <w:rPr>
        <w:rFonts w:ascii="Courier New" w:hAnsi="Courier New" w:cs="Courier New" w:hint="default"/>
      </w:rPr>
    </w:lvl>
    <w:lvl w:ilvl="8" w:tplc="04090005" w:tentative="1">
      <w:start w:val="1"/>
      <w:numFmt w:val="bullet"/>
      <w:lvlText w:val=""/>
      <w:lvlJc w:val="left"/>
      <w:pPr>
        <w:ind w:left="9097" w:hanging="360"/>
      </w:pPr>
      <w:rPr>
        <w:rFonts w:ascii="Wingdings" w:hAnsi="Wingdings" w:hint="default"/>
      </w:rPr>
    </w:lvl>
  </w:abstractNum>
  <w:abstractNum w:abstractNumId="22" w15:restartNumberingAfterBreak="0">
    <w:nsid w:val="5E8D05F2"/>
    <w:multiLevelType w:val="hybridMultilevel"/>
    <w:tmpl w:val="1B04DD76"/>
    <w:lvl w:ilvl="0" w:tplc="4560D4B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B641E9B"/>
    <w:multiLevelType w:val="hybridMultilevel"/>
    <w:tmpl w:val="40D0CF08"/>
    <w:lvl w:ilvl="0" w:tplc="5A4CA10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C8456EF"/>
    <w:multiLevelType w:val="hybridMultilevel"/>
    <w:tmpl w:val="9754219A"/>
    <w:lvl w:ilvl="0" w:tplc="8E549BAC">
      <w:start w:val="201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3A21CD"/>
    <w:multiLevelType w:val="hybridMultilevel"/>
    <w:tmpl w:val="E9E22B68"/>
    <w:lvl w:ilvl="0" w:tplc="FC04D6D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E079F8"/>
    <w:multiLevelType w:val="hybridMultilevel"/>
    <w:tmpl w:val="B13E3630"/>
    <w:lvl w:ilvl="0" w:tplc="DD28066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08B47EA"/>
    <w:multiLevelType w:val="hybridMultilevel"/>
    <w:tmpl w:val="7AC659CA"/>
    <w:lvl w:ilvl="0" w:tplc="BEA697E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70BF249D"/>
    <w:multiLevelType w:val="hybridMultilevel"/>
    <w:tmpl w:val="8FE86490"/>
    <w:lvl w:ilvl="0" w:tplc="0630C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1EA720C"/>
    <w:multiLevelType w:val="hybridMultilevel"/>
    <w:tmpl w:val="62C6C3B6"/>
    <w:lvl w:ilvl="0" w:tplc="F04651A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1F46CC6"/>
    <w:multiLevelType w:val="hybridMultilevel"/>
    <w:tmpl w:val="4500804C"/>
    <w:lvl w:ilvl="0" w:tplc="EFFA0C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F572AE"/>
    <w:multiLevelType w:val="hybridMultilevel"/>
    <w:tmpl w:val="98C0882C"/>
    <w:lvl w:ilvl="0" w:tplc="DF2C34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4675E9"/>
    <w:multiLevelType w:val="hybridMultilevel"/>
    <w:tmpl w:val="5FEC6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DF4487"/>
    <w:multiLevelType w:val="multilevel"/>
    <w:tmpl w:val="9CA4D974"/>
    <w:lvl w:ilvl="0">
      <w:start w:val="1"/>
      <w:numFmt w:val="upperRoman"/>
      <w:lvlText w:val="%1."/>
      <w:lvlJc w:val="left"/>
      <w:pPr>
        <w:ind w:left="1080" w:hanging="720"/>
      </w:pPr>
      <w:rPr>
        <w:rFonts w:hint="default"/>
      </w:rPr>
    </w:lvl>
    <w:lvl w:ilvl="1">
      <w:start w:val="13"/>
      <w:numFmt w:val="decimal"/>
      <w:isLgl/>
      <w:lvlText w:val="%1.%2."/>
      <w:lvlJc w:val="left"/>
      <w:pPr>
        <w:ind w:left="1648" w:hanging="720"/>
      </w:pPr>
      <w:rPr>
        <w:rFonts w:hint="default"/>
      </w:rPr>
    </w:lvl>
    <w:lvl w:ilvl="2">
      <w:start w:val="1"/>
      <w:numFmt w:val="decimal"/>
      <w:isLgl/>
      <w:lvlText w:val="%1.%2.%3."/>
      <w:lvlJc w:val="left"/>
      <w:pPr>
        <w:ind w:left="2216" w:hanging="720"/>
      </w:pPr>
      <w:rPr>
        <w:rFonts w:hint="default"/>
      </w:rPr>
    </w:lvl>
    <w:lvl w:ilvl="3">
      <w:start w:val="1"/>
      <w:numFmt w:val="decimal"/>
      <w:isLgl/>
      <w:lvlText w:val="%1.%2.%3.%4."/>
      <w:lvlJc w:val="left"/>
      <w:pPr>
        <w:ind w:left="3144" w:hanging="1080"/>
      </w:pPr>
      <w:rPr>
        <w:rFonts w:hint="default"/>
      </w:rPr>
    </w:lvl>
    <w:lvl w:ilvl="4">
      <w:start w:val="1"/>
      <w:numFmt w:val="decimal"/>
      <w:isLgl/>
      <w:lvlText w:val="%1.%2.%3.%4.%5."/>
      <w:lvlJc w:val="left"/>
      <w:pPr>
        <w:ind w:left="3712" w:hanging="1080"/>
      </w:pPr>
      <w:rPr>
        <w:rFonts w:hint="default"/>
      </w:rPr>
    </w:lvl>
    <w:lvl w:ilvl="5">
      <w:start w:val="1"/>
      <w:numFmt w:val="decimal"/>
      <w:isLgl/>
      <w:lvlText w:val="%1.%2.%3.%4.%5.%6."/>
      <w:lvlJc w:val="left"/>
      <w:pPr>
        <w:ind w:left="4640" w:hanging="1440"/>
      </w:pPr>
      <w:rPr>
        <w:rFonts w:hint="default"/>
      </w:rPr>
    </w:lvl>
    <w:lvl w:ilvl="6">
      <w:start w:val="1"/>
      <w:numFmt w:val="decimal"/>
      <w:isLgl/>
      <w:lvlText w:val="%1.%2.%3.%4.%5.%6.%7."/>
      <w:lvlJc w:val="left"/>
      <w:pPr>
        <w:ind w:left="5568" w:hanging="1800"/>
      </w:pPr>
      <w:rPr>
        <w:rFonts w:hint="default"/>
      </w:rPr>
    </w:lvl>
    <w:lvl w:ilvl="7">
      <w:start w:val="1"/>
      <w:numFmt w:val="decimal"/>
      <w:isLgl/>
      <w:lvlText w:val="%1.%2.%3.%4.%5.%6.%7.%8."/>
      <w:lvlJc w:val="left"/>
      <w:pPr>
        <w:ind w:left="6136" w:hanging="1800"/>
      </w:pPr>
      <w:rPr>
        <w:rFonts w:hint="default"/>
      </w:rPr>
    </w:lvl>
    <w:lvl w:ilvl="8">
      <w:start w:val="1"/>
      <w:numFmt w:val="decimal"/>
      <w:isLgl/>
      <w:lvlText w:val="%1.%2.%3.%4.%5.%6.%7.%8.%9."/>
      <w:lvlJc w:val="left"/>
      <w:pPr>
        <w:ind w:left="7064" w:hanging="2160"/>
      </w:pPr>
      <w:rPr>
        <w:rFonts w:hint="default"/>
      </w:rPr>
    </w:lvl>
  </w:abstractNum>
  <w:num w:numId="1" w16cid:durableId="1948780171">
    <w:abstractNumId w:val="5"/>
  </w:num>
  <w:num w:numId="2" w16cid:durableId="1967544991">
    <w:abstractNumId w:val="20"/>
  </w:num>
  <w:num w:numId="3" w16cid:durableId="1819953306">
    <w:abstractNumId w:val="33"/>
  </w:num>
  <w:num w:numId="4" w16cid:durableId="391655199">
    <w:abstractNumId w:val="29"/>
  </w:num>
  <w:num w:numId="5" w16cid:durableId="1900508098">
    <w:abstractNumId w:val="12"/>
  </w:num>
  <w:num w:numId="6" w16cid:durableId="824589234">
    <w:abstractNumId w:val="27"/>
  </w:num>
  <w:num w:numId="7" w16cid:durableId="2141728115">
    <w:abstractNumId w:val="13"/>
  </w:num>
  <w:num w:numId="8" w16cid:durableId="1534610286">
    <w:abstractNumId w:val="8"/>
  </w:num>
  <w:num w:numId="9" w16cid:durableId="2078046786">
    <w:abstractNumId w:val="3"/>
  </w:num>
  <w:num w:numId="10" w16cid:durableId="1019623615">
    <w:abstractNumId w:val="7"/>
  </w:num>
  <w:num w:numId="11" w16cid:durableId="250700546">
    <w:abstractNumId w:val="9"/>
  </w:num>
  <w:num w:numId="12" w16cid:durableId="784497252">
    <w:abstractNumId w:val="26"/>
  </w:num>
  <w:num w:numId="13" w16cid:durableId="64690631">
    <w:abstractNumId w:val="2"/>
  </w:num>
  <w:num w:numId="14" w16cid:durableId="43602665">
    <w:abstractNumId w:val="19"/>
  </w:num>
  <w:num w:numId="15" w16cid:durableId="1091895526">
    <w:abstractNumId w:val="24"/>
  </w:num>
  <w:num w:numId="16" w16cid:durableId="1151601414">
    <w:abstractNumId w:val="23"/>
  </w:num>
  <w:num w:numId="17" w16cid:durableId="1355882441">
    <w:abstractNumId w:val="15"/>
  </w:num>
  <w:num w:numId="18" w16cid:durableId="1279721628">
    <w:abstractNumId w:val="4"/>
  </w:num>
  <w:num w:numId="19" w16cid:durableId="1514607270">
    <w:abstractNumId w:val="16"/>
  </w:num>
  <w:num w:numId="20" w16cid:durableId="1173450787">
    <w:abstractNumId w:val="10"/>
  </w:num>
  <w:num w:numId="21" w16cid:durableId="1403792595">
    <w:abstractNumId w:val="0"/>
  </w:num>
  <w:num w:numId="22" w16cid:durableId="1118917219">
    <w:abstractNumId w:val="6"/>
  </w:num>
  <w:num w:numId="23" w16cid:durableId="1528061656">
    <w:abstractNumId w:val="18"/>
  </w:num>
  <w:num w:numId="24" w16cid:durableId="986324850">
    <w:abstractNumId w:val="30"/>
  </w:num>
  <w:num w:numId="25" w16cid:durableId="2062512598">
    <w:abstractNumId w:val="31"/>
  </w:num>
  <w:num w:numId="26" w16cid:durableId="2076081305">
    <w:abstractNumId w:val="1"/>
  </w:num>
  <w:num w:numId="27" w16cid:durableId="930087223">
    <w:abstractNumId w:val="25"/>
  </w:num>
  <w:num w:numId="28" w16cid:durableId="1787700479">
    <w:abstractNumId w:val="28"/>
  </w:num>
  <w:num w:numId="29" w16cid:durableId="1725637531">
    <w:abstractNumId w:val="17"/>
  </w:num>
  <w:num w:numId="30" w16cid:durableId="1556546393">
    <w:abstractNumId w:val="22"/>
  </w:num>
  <w:num w:numId="31" w16cid:durableId="1102073234">
    <w:abstractNumId w:val="21"/>
  </w:num>
  <w:num w:numId="32" w16cid:durableId="1680353030">
    <w:abstractNumId w:val="32"/>
  </w:num>
  <w:num w:numId="33" w16cid:durableId="1394281562">
    <w:abstractNumId w:val="14"/>
  </w:num>
  <w:num w:numId="34" w16cid:durableId="7146204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53B6"/>
    <w:rsid w:val="000017B8"/>
    <w:rsid w:val="00001C87"/>
    <w:rsid w:val="00002FA4"/>
    <w:rsid w:val="00003483"/>
    <w:rsid w:val="00013FF0"/>
    <w:rsid w:val="0001435F"/>
    <w:rsid w:val="000148A0"/>
    <w:rsid w:val="000221ED"/>
    <w:rsid w:val="00027509"/>
    <w:rsid w:val="00027D59"/>
    <w:rsid w:val="00032C86"/>
    <w:rsid w:val="00037E55"/>
    <w:rsid w:val="00037F97"/>
    <w:rsid w:val="000412EB"/>
    <w:rsid w:val="000418DC"/>
    <w:rsid w:val="0004207B"/>
    <w:rsid w:val="00042141"/>
    <w:rsid w:val="00046DBC"/>
    <w:rsid w:val="000476E5"/>
    <w:rsid w:val="0006324C"/>
    <w:rsid w:val="00064802"/>
    <w:rsid w:val="00065949"/>
    <w:rsid w:val="00071125"/>
    <w:rsid w:val="00073EC8"/>
    <w:rsid w:val="00091D5D"/>
    <w:rsid w:val="00092422"/>
    <w:rsid w:val="00092FD0"/>
    <w:rsid w:val="00093AFF"/>
    <w:rsid w:val="000942ED"/>
    <w:rsid w:val="00095B99"/>
    <w:rsid w:val="0009723F"/>
    <w:rsid w:val="00097B87"/>
    <w:rsid w:val="000A647B"/>
    <w:rsid w:val="000B2D51"/>
    <w:rsid w:val="000B384B"/>
    <w:rsid w:val="000B3A26"/>
    <w:rsid w:val="000C01F5"/>
    <w:rsid w:val="000C39C7"/>
    <w:rsid w:val="000D03B8"/>
    <w:rsid w:val="000D1593"/>
    <w:rsid w:val="000D1A93"/>
    <w:rsid w:val="000D1C1C"/>
    <w:rsid w:val="000D72D4"/>
    <w:rsid w:val="000E1BDB"/>
    <w:rsid w:val="000E2FFC"/>
    <w:rsid w:val="000F7205"/>
    <w:rsid w:val="00101EF5"/>
    <w:rsid w:val="00104E37"/>
    <w:rsid w:val="001059C9"/>
    <w:rsid w:val="00105DB3"/>
    <w:rsid w:val="00105EDB"/>
    <w:rsid w:val="00106515"/>
    <w:rsid w:val="001137EA"/>
    <w:rsid w:val="00113B53"/>
    <w:rsid w:val="00115645"/>
    <w:rsid w:val="00120626"/>
    <w:rsid w:val="001232A3"/>
    <w:rsid w:val="00130A4C"/>
    <w:rsid w:val="00131435"/>
    <w:rsid w:val="00132753"/>
    <w:rsid w:val="001334C9"/>
    <w:rsid w:val="00136A8E"/>
    <w:rsid w:val="0013721A"/>
    <w:rsid w:val="00137BFD"/>
    <w:rsid w:val="001459BE"/>
    <w:rsid w:val="00147AEB"/>
    <w:rsid w:val="00154FA7"/>
    <w:rsid w:val="00156045"/>
    <w:rsid w:val="001704F0"/>
    <w:rsid w:val="001726DD"/>
    <w:rsid w:val="0017661C"/>
    <w:rsid w:val="0018453A"/>
    <w:rsid w:val="00185EF9"/>
    <w:rsid w:val="00195614"/>
    <w:rsid w:val="001968C0"/>
    <w:rsid w:val="001A30F1"/>
    <w:rsid w:val="001B1359"/>
    <w:rsid w:val="001B273D"/>
    <w:rsid w:val="001B535F"/>
    <w:rsid w:val="001B5761"/>
    <w:rsid w:val="001B721F"/>
    <w:rsid w:val="001C2ACE"/>
    <w:rsid w:val="001C5DA1"/>
    <w:rsid w:val="001C659F"/>
    <w:rsid w:val="001C7DC4"/>
    <w:rsid w:val="001D21C8"/>
    <w:rsid w:val="001E35ED"/>
    <w:rsid w:val="001F4D73"/>
    <w:rsid w:val="00205151"/>
    <w:rsid w:val="00205F6C"/>
    <w:rsid w:val="00211B06"/>
    <w:rsid w:val="00213AA0"/>
    <w:rsid w:val="0022590A"/>
    <w:rsid w:val="00226A95"/>
    <w:rsid w:val="00230A94"/>
    <w:rsid w:val="00241C94"/>
    <w:rsid w:val="00241CEB"/>
    <w:rsid w:val="00244A1F"/>
    <w:rsid w:val="0025047C"/>
    <w:rsid w:val="00253951"/>
    <w:rsid w:val="00255B89"/>
    <w:rsid w:val="00265D10"/>
    <w:rsid w:val="002711F9"/>
    <w:rsid w:val="00287542"/>
    <w:rsid w:val="0029248C"/>
    <w:rsid w:val="002952E2"/>
    <w:rsid w:val="0029625C"/>
    <w:rsid w:val="002A37D0"/>
    <w:rsid w:val="002A3EF2"/>
    <w:rsid w:val="002B046D"/>
    <w:rsid w:val="002B0BA8"/>
    <w:rsid w:val="002B0D2D"/>
    <w:rsid w:val="002B58B2"/>
    <w:rsid w:val="002B7B11"/>
    <w:rsid w:val="002C366A"/>
    <w:rsid w:val="002D3187"/>
    <w:rsid w:val="002D64D8"/>
    <w:rsid w:val="002D7356"/>
    <w:rsid w:val="002E0029"/>
    <w:rsid w:val="002E0121"/>
    <w:rsid w:val="002E138E"/>
    <w:rsid w:val="002F346A"/>
    <w:rsid w:val="002F3D36"/>
    <w:rsid w:val="002F6B47"/>
    <w:rsid w:val="00302EE7"/>
    <w:rsid w:val="00306536"/>
    <w:rsid w:val="003100E4"/>
    <w:rsid w:val="00313797"/>
    <w:rsid w:val="0031450B"/>
    <w:rsid w:val="003155F1"/>
    <w:rsid w:val="00322B5D"/>
    <w:rsid w:val="00324A1C"/>
    <w:rsid w:val="00337C6D"/>
    <w:rsid w:val="00344A5C"/>
    <w:rsid w:val="00347BD8"/>
    <w:rsid w:val="00352733"/>
    <w:rsid w:val="00355295"/>
    <w:rsid w:val="00357163"/>
    <w:rsid w:val="0036298B"/>
    <w:rsid w:val="00362BD4"/>
    <w:rsid w:val="00371B50"/>
    <w:rsid w:val="0037609F"/>
    <w:rsid w:val="003861CA"/>
    <w:rsid w:val="00386590"/>
    <w:rsid w:val="00386A23"/>
    <w:rsid w:val="003A1882"/>
    <w:rsid w:val="003A5068"/>
    <w:rsid w:val="003A52DB"/>
    <w:rsid w:val="003A60DA"/>
    <w:rsid w:val="003B4C2D"/>
    <w:rsid w:val="003B7298"/>
    <w:rsid w:val="003C11E5"/>
    <w:rsid w:val="003C2673"/>
    <w:rsid w:val="003C2B03"/>
    <w:rsid w:val="003C2FBA"/>
    <w:rsid w:val="003C490B"/>
    <w:rsid w:val="003D059A"/>
    <w:rsid w:val="003E6B7B"/>
    <w:rsid w:val="003F0B8A"/>
    <w:rsid w:val="003F2E02"/>
    <w:rsid w:val="003F573D"/>
    <w:rsid w:val="003F7067"/>
    <w:rsid w:val="004066F3"/>
    <w:rsid w:val="004122C9"/>
    <w:rsid w:val="0041252F"/>
    <w:rsid w:val="00414A8A"/>
    <w:rsid w:val="00415DB1"/>
    <w:rsid w:val="00417296"/>
    <w:rsid w:val="004206FF"/>
    <w:rsid w:val="00421551"/>
    <w:rsid w:val="004252E8"/>
    <w:rsid w:val="00431194"/>
    <w:rsid w:val="004438F7"/>
    <w:rsid w:val="00447C81"/>
    <w:rsid w:val="00452234"/>
    <w:rsid w:val="00456CF5"/>
    <w:rsid w:val="00466125"/>
    <w:rsid w:val="00467C60"/>
    <w:rsid w:val="00470681"/>
    <w:rsid w:val="00471ECE"/>
    <w:rsid w:val="00475934"/>
    <w:rsid w:val="0048096C"/>
    <w:rsid w:val="00483101"/>
    <w:rsid w:val="0048387E"/>
    <w:rsid w:val="00490B1D"/>
    <w:rsid w:val="004913D6"/>
    <w:rsid w:val="004915EE"/>
    <w:rsid w:val="0049288E"/>
    <w:rsid w:val="00493BAB"/>
    <w:rsid w:val="00493FED"/>
    <w:rsid w:val="00494BB8"/>
    <w:rsid w:val="004A2964"/>
    <w:rsid w:val="004A60C0"/>
    <w:rsid w:val="004A63D7"/>
    <w:rsid w:val="004A7BA4"/>
    <w:rsid w:val="004B030B"/>
    <w:rsid w:val="004B2ABB"/>
    <w:rsid w:val="004B3405"/>
    <w:rsid w:val="004C0201"/>
    <w:rsid w:val="004C1AA3"/>
    <w:rsid w:val="004C41A7"/>
    <w:rsid w:val="004C56B3"/>
    <w:rsid w:val="004D35A8"/>
    <w:rsid w:val="004D3FCF"/>
    <w:rsid w:val="004D7FAC"/>
    <w:rsid w:val="004F2FDA"/>
    <w:rsid w:val="004F6714"/>
    <w:rsid w:val="004F785D"/>
    <w:rsid w:val="004F78C3"/>
    <w:rsid w:val="00503A0C"/>
    <w:rsid w:val="00503EF0"/>
    <w:rsid w:val="00512D01"/>
    <w:rsid w:val="00513685"/>
    <w:rsid w:val="00514643"/>
    <w:rsid w:val="0052200F"/>
    <w:rsid w:val="00526627"/>
    <w:rsid w:val="005333B0"/>
    <w:rsid w:val="00536582"/>
    <w:rsid w:val="00543949"/>
    <w:rsid w:val="00543CAC"/>
    <w:rsid w:val="005510DB"/>
    <w:rsid w:val="005526C7"/>
    <w:rsid w:val="00552A91"/>
    <w:rsid w:val="00552DEE"/>
    <w:rsid w:val="00554628"/>
    <w:rsid w:val="00556234"/>
    <w:rsid w:val="00566CB1"/>
    <w:rsid w:val="005814CE"/>
    <w:rsid w:val="00582036"/>
    <w:rsid w:val="00585A6B"/>
    <w:rsid w:val="00586B60"/>
    <w:rsid w:val="00590F42"/>
    <w:rsid w:val="005943A9"/>
    <w:rsid w:val="005962E5"/>
    <w:rsid w:val="00597AC5"/>
    <w:rsid w:val="005A14AF"/>
    <w:rsid w:val="005A15BB"/>
    <w:rsid w:val="005A720C"/>
    <w:rsid w:val="005A78A1"/>
    <w:rsid w:val="005B16AF"/>
    <w:rsid w:val="005B28AA"/>
    <w:rsid w:val="005B4B42"/>
    <w:rsid w:val="005C4B2A"/>
    <w:rsid w:val="005D0911"/>
    <w:rsid w:val="005D2517"/>
    <w:rsid w:val="005D2F2E"/>
    <w:rsid w:val="005D5175"/>
    <w:rsid w:val="005D7C6C"/>
    <w:rsid w:val="005E0785"/>
    <w:rsid w:val="005E34F0"/>
    <w:rsid w:val="005E6E82"/>
    <w:rsid w:val="005F257B"/>
    <w:rsid w:val="005F35D2"/>
    <w:rsid w:val="005F3C01"/>
    <w:rsid w:val="005F43A2"/>
    <w:rsid w:val="005F5972"/>
    <w:rsid w:val="005F76CC"/>
    <w:rsid w:val="00601D43"/>
    <w:rsid w:val="006128CF"/>
    <w:rsid w:val="0061421E"/>
    <w:rsid w:val="00627B28"/>
    <w:rsid w:val="00631505"/>
    <w:rsid w:val="006327E0"/>
    <w:rsid w:val="00632F04"/>
    <w:rsid w:val="00640067"/>
    <w:rsid w:val="00652A4E"/>
    <w:rsid w:val="00653E2F"/>
    <w:rsid w:val="00657ACA"/>
    <w:rsid w:val="00660C22"/>
    <w:rsid w:val="00677763"/>
    <w:rsid w:val="00681FBA"/>
    <w:rsid w:val="00682C6A"/>
    <w:rsid w:val="00691F5F"/>
    <w:rsid w:val="00692AC4"/>
    <w:rsid w:val="00695E3A"/>
    <w:rsid w:val="006961DB"/>
    <w:rsid w:val="006978C9"/>
    <w:rsid w:val="006A0BC8"/>
    <w:rsid w:val="006A3FC7"/>
    <w:rsid w:val="006A5C10"/>
    <w:rsid w:val="006B0AF6"/>
    <w:rsid w:val="006B330F"/>
    <w:rsid w:val="006B7072"/>
    <w:rsid w:val="006B762E"/>
    <w:rsid w:val="006C4835"/>
    <w:rsid w:val="006C4C05"/>
    <w:rsid w:val="006C598F"/>
    <w:rsid w:val="006C7DDF"/>
    <w:rsid w:val="006D4734"/>
    <w:rsid w:val="006D7891"/>
    <w:rsid w:val="006E21F8"/>
    <w:rsid w:val="006E23E9"/>
    <w:rsid w:val="006E30CC"/>
    <w:rsid w:val="006E47D3"/>
    <w:rsid w:val="006E6969"/>
    <w:rsid w:val="007016F5"/>
    <w:rsid w:val="00703794"/>
    <w:rsid w:val="00706929"/>
    <w:rsid w:val="007119C4"/>
    <w:rsid w:val="007306F8"/>
    <w:rsid w:val="00736374"/>
    <w:rsid w:val="00737664"/>
    <w:rsid w:val="00756A3A"/>
    <w:rsid w:val="007571D5"/>
    <w:rsid w:val="00757EAB"/>
    <w:rsid w:val="00761401"/>
    <w:rsid w:val="00765661"/>
    <w:rsid w:val="007675B6"/>
    <w:rsid w:val="00771E15"/>
    <w:rsid w:val="00773167"/>
    <w:rsid w:val="00774D89"/>
    <w:rsid w:val="0077525A"/>
    <w:rsid w:val="007770BF"/>
    <w:rsid w:val="007839AF"/>
    <w:rsid w:val="00786715"/>
    <w:rsid w:val="00797BF8"/>
    <w:rsid w:val="007A0130"/>
    <w:rsid w:val="007A1FB4"/>
    <w:rsid w:val="007A2A26"/>
    <w:rsid w:val="007A5622"/>
    <w:rsid w:val="007A6715"/>
    <w:rsid w:val="007B0690"/>
    <w:rsid w:val="007B6117"/>
    <w:rsid w:val="007C49C5"/>
    <w:rsid w:val="007C5766"/>
    <w:rsid w:val="007C7C72"/>
    <w:rsid w:val="007D2145"/>
    <w:rsid w:val="007D3F84"/>
    <w:rsid w:val="007D4446"/>
    <w:rsid w:val="007D4BA5"/>
    <w:rsid w:val="007E0136"/>
    <w:rsid w:val="007E3430"/>
    <w:rsid w:val="007E6206"/>
    <w:rsid w:val="007E652A"/>
    <w:rsid w:val="007E6B60"/>
    <w:rsid w:val="00800C0A"/>
    <w:rsid w:val="00803AC3"/>
    <w:rsid w:val="008061DF"/>
    <w:rsid w:val="008107A8"/>
    <w:rsid w:val="00811D26"/>
    <w:rsid w:val="0081437C"/>
    <w:rsid w:val="00814972"/>
    <w:rsid w:val="00821E47"/>
    <w:rsid w:val="00827C38"/>
    <w:rsid w:val="00842872"/>
    <w:rsid w:val="0084393A"/>
    <w:rsid w:val="00847F7D"/>
    <w:rsid w:val="008551CD"/>
    <w:rsid w:val="00856CC7"/>
    <w:rsid w:val="008637DF"/>
    <w:rsid w:val="00865A62"/>
    <w:rsid w:val="0086627D"/>
    <w:rsid w:val="0086760D"/>
    <w:rsid w:val="00874219"/>
    <w:rsid w:val="00876DC7"/>
    <w:rsid w:val="00884E8E"/>
    <w:rsid w:val="008A28F2"/>
    <w:rsid w:val="008A2B58"/>
    <w:rsid w:val="008A3AEE"/>
    <w:rsid w:val="008A4444"/>
    <w:rsid w:val="008A7F3E"/>
    <w:rsid w:val="008B1A8A"/>
    <w:rsid w:val="008B1FB9"/>
    <w:rsid w:val="008B53CA"/>
    <w:rsid w:val="008B62EE"/>
    <w:rsid w:val="008B6460"/>
    <w:rsid w:val="008B6A86"/>
    <w:rsid w:val="008C23B2"/>
    <w:rsid w:val="008C27C0"/>
    <w:rsid w:val="008C49E7"/>
    <w:rsid w:val="008D210B"/>
    <w:rsid w:val="008D7C46"/>
    <w:rsid w:val="008E24A2"/>
    <w:rsid w:val="008E34F4"/>
    <w:rsid w:val="008E67A8"/>
    <w:rsid w:val="008F050E"/>
    <w:rsid w:val="008F623B"/>
    <w:rsid w:val="008F7E30"/>
    <w:rsid w:val="009070DF"/>
    <w:rsid w:val="0090743B"/>
    <w:rsid w:val="00912360"/>
    <w:rsid w:val="00915573"/>
    <w:rsid w:val="00915F26"/>
    <w:rsid w:val="00923AD2"/>
    <w:rsid w:val="00923DAF"/>
    <w:rsid w:val="00933EB4"/>
    <w:rsid w:val="009419E7"/>
    <w:rsid w:val="00941EF4"/>
    <w:rsid w:val="00942A8D"/>
    <w:rsid w:val="00942EB9"/>
    <w:rsid w:val="009461D7"/>
    <w:rsid w:val="00953E32"/>
    <w:rsid w:val="00955D9F"/>
    <w:rsid w:val="00956B86"/>
    <w:rsid w:val="00966A90"/>
    <w:rsid w:val="00967763"/>
    <w:rsid w:val="00972ABF"/>
    <w:rsid w:val="00974500"/>
    <w:rsid w:val="009747F2"/>
    <w:rsid w:val="00976243"/>
    <w:rsid w:val="00980107"/>
    <w:rsid w:val="0098167E"/>
    <w:rsid w:val="009817E6"/>
    <w:rsid w:val="00983F05"/>
    <w:rsid w:val="00985D3F"/>
    <w:rsid w:val="009866C9"/>
    <w:rsid w:val="009876EE"/>
    <w:rsid w:val="00991FB1"/>
    <w:rsid w:val="0099217E"/>
    <w:rsid w:val="00997F97"/>
    <w:rsid w:val="009A2BF8"/>
    <w:rsid w:val="009A38FE"/>
    <w:rsid w:val="009A5DED"/>
    <w:rsid w:val="009B1947"/>
    <w:rsid w:val="009B2DAB"/>
    <w:rsid w:val="009B45DC"/>
    <w:rsid w:val="009C45EA"/>
    <w:rsid w:val="009D581C"/>
    <w:rsid w:val="009F4F21"/>
    <w:rsid w:val="009F7F14"/>
    <w:rsid w:val="00A0056F"/>
    <w:rsid w:val="00A025E4"/>
    <w:rsid w:val="00A060CD"/>
    <w:rsid w:val="00A07556"/>
    <w:rsid w:val="00A117A5"/>
    <w:rsid w:val="00A1254D"/>
    <w:rsid w:val="00A13F49"/>
    <w:rsid w:val="00A167D1"/>
    <w:rsid w:val="00A2128B"/>
    <w:rsid w:val="00A237D4"/>
    <w:rsid w:val="00A33448"/>
    <w:rsid w:val="00A365C1"/>
    <w:rsid w:val="00A36804"/>
    <w:rsid w:val="00A42D3F"/>
    <w:rsid w:val="00A45762"/>
    <w:rsid w:val="00A46EA9"/>
    <w:rsid w:val="00A55114"/>
    <w:rsid w:val="00A568C8"/>
    <w:rsid w:val="00A6014B"/>
    <w:rsid w:val="00A61565"/>
    <w:rsid w:val="00A66BEE"/>
    <w:rsid w:val="00A720C8"/>
    <w:rsid w:val="00A82699"/>
    <w:rsid w:val="00A82E7F"/>
    <w:rsid w:val="00A84B47"/>
    <w:rsid w:val="00A87676"/>
    <w:rsid w:val="00A93429"/>
    <w:rsid w:val="00A96D0A"/>
    <w:rsid w:val="00A97A9E"/>
    <w:rsid w:val="00A97C8A"/>
    <w:rsid w:val="00AA0F0B"/>
    <w:rsid w:val="00AA0F9D"/>
    <w:rsid w:val="00AA1B37"/>
    <w:rsid w:val="00AA2766"/>
    <w:rsid w:val="00AA3271"/>
    <w:rsid w:val="00AA4EEF"/>
    <w:rsid w:val="00AB4E63"/>
    <w:rsid w:val="00AB5979"/>
    <w:rsid w:val="00AB6D77"/>
    <w:rsid w:val="00AC696B"/>
    <w:rsid w:val="00AD123A"/>
    <w:rsid w:val="00AD749D"/>
    <w:rsid w:val="00AE4C5E"/>
    <w:rsid w:val="00AE7DE7"/>
    <w:rsid w:val="00AF1AC6"/>
    <w:rsid w:val="00AF289A"/>
    <w:rsid w:val="00B019D7"/>
    <w:rsid w:val="00B0493E"/>
    <w:rsid w:val="00B11DC6"/>
    <w:rsid w:val="00B16E3B"/>
    <w:rsid w:val="00B207AC"/>
    <w:rsid w:val="00B24996"/>
    <w:rsid w:val="00B27828"/>
    <w:rsid w:val="00B36132"/>
    <w:rsid w:val="00B368D9"/>
    <w:rsid w:val="00B412F0"/>
    <w:rsid w:val="00B42411"/>
    <w:rsid w:val="00B4485A"/>
    <w:rsid w:val="00B45596"/>
    <w:rsid w:val="00B45B57"/>
    <w:rsid w:val="00B53F95"/>
    <w:rsid w:val="00B61F44"/>
    <w:rsid w:val="00B64A7E"/>
    <w:rsid w:val="00B66378"/>
    <w:rsid w:val="00B67383"/>
    <w:rsid w:val="00B70289"/>
    <w:rsid w:val="00B753B6"/>
    <w:rsid w:val="00B868A4"/>
    <w:rsid w:val="00B87035"/>
    <w:rsid w:val="00B92935"/>
    <w:rsid w:val="00B9320D"/>
    <w:rsid w:val="00BA4D1B"/>
    <w:rsid w:val="00BA6673"/>
    <w:rsid w:val="00BB0E13"/>
    <w:rsid w:val="00BB3674"/>
    <w:rsid w:val="00BB3FF7"/>
    <w:rsid w:val="00BB7018"/>
    <w:rsid w:val="00BC755E"/>
    <w:rsid w:val="00BD114D"/>
    <w:rsid w:val="00BD14AF"/>
    <w:rsid w:val="00BD1CF5"/>
    <w:rsid w:val="00BD2215"/>
    <w:rsid w:val="00BD49A9"/>
    <w:rsid w:val="00BD78CA"/>
    <w:rsid w:val="00BE182B"/>
    <w:rsid w:val="00BF3A35"/>
    <w:rsid w:val="00BF6029"/>
    <w:rsid w:val="00C00C3E"/>
    <w:rsid w:val="00C00FE8"/>
    <w:rsid w:val="00C02D4E"/>
    <w:rsid w:val="00C0647C"/>
    <w:rsid w:val="00C24FC4"/>
    <w:rsid w:val="00C31726"/>
    <w:rsid w:val="00C34F79"/>
    <w:rsid w:val="00C34FB6"/>
    <w:rsid w:val="00C41E36"/>
    <w:rsid w:val="00C46253"/>
    <w:rsid w:val="00C518AC"/>
    <w:rsid w:val="00C608B1"/>
    <w:rsid w:val="00C61ADE"/>
    <w:rsid w:val="00C63ED7"/>
    <w:rsid w:val="00C670A2"/>
    <w:rsid w:val="00C677F7"/>
    <w:rsid w:val="00C71D9C"/>
    <w:rsid w:val="00C834BD"/>
    <w:rsid w:val="00C936B8"/>
    <w:rsid w:val="00C94B94"/>
    <w:rsid w:val="00C961B9"/>
    <w:rsid w:val="00C9626E"/>
    <w:rsid w:val="00CA0118"/>
    <w:rsid w:val="00CA2D8B"/>
    <w:rsid w:val="00CA3A5B"/>
    <w:rsid w:val="00CB574C"/>
    <w:rsid w:val="00CB7497"/>
    <w:rsid w:val="00CB79CB"/>
    <w:rsid w:val="00CC71CA"/>
    <w:rsid w:val="00CD2461"/>
    <w:rsid w:val="00CD35B0"/>
    <w:rsid w:val="00CD379F"/>
    <w:rsid w:val="00CD4F83"/>
    <w:rsid w:val="00CD5746"/>
    <w:rsid w:val="00CD7FA1"/>
    <w:rsid w:val="00CE1105"/>
    <w:rsid w:val="00CE1CF6"/>
    <w:rsid w:val="00CE2B4D"/>
    <w:rsid w:val="00CF0CD5"/>
    <w:rsid w:val="00D01152"/>
    <w:rsid w:val="00D0258F"/>
    <w:rsid w:val="00D030EB"/>
    <w:rsid w:val="00D038F2"/>
    <w:rsid w:val="00D0480A"/>
    <w:rsid w:val="00D14E36"/>
    <w:rsid w:val="00D2323F"/>
    <w:rsid w:val="00D2493A"/>
    <w:rsid w:val="00D26ECE"/>
    <w:rsid w:val="00D30D3A"/>
    <w:rsid w:val="00D31239"/>
    <w:rsid w:val="00D417DF"/>
    <w:rsid w:val="00D42917"/>
    <w:rsid w:val="00D52017"/>
    <w:rsid w:val="00D54404"/>
    <w:rsid w:val="00D54CA6"/>
    <w:rsid w:val="00D55E76"/>
    <w:rsid w:val="00D568F2"/>
    <w:rsid w:val="00D65F3E"/>
    <w:rsid w:val="00D713F9"/>
    <w:rsid w:val="00D777A3"/>
    <w:rsid w:val="00D835A6"/>
    <w:rsid w:val="00D94C18"/>
    <w:rsid w:val="00DA30F6"/>
    <w:rsid w:val="00DA6A68"/>
    <w:rsid w:val="00DA77E8"/>
    <w:rsid w:val="00DB6AFF"/>
    <w:rsid w:val="00DB6E75"/>
    <w:rsid w:val="00DB6EE5"/>
    <w:rsid w:val="00DC120B"/>
    <w:rsid w:val="00DC17A4"/>
    <w:rsid w:val="00DC2D3D"/>
    <w:rsid w:val="00DC7506"/>
    <w:rsid w:val="00DD6F5F"/>
    <w:rsid w:val="00DE5D64"/>
    <w:rsid w:val="00DE718E"/>
    <w:rsid w:val="00DF1185"/>
    <w:rsid w:val="00E011BF"/>
    <w:rsid w:val="00E02CA6"/>
    <w:rsid w:val="00E04181"/>
    <w:rsid w:val="00E0465D"/>
    <w:rsid w:val="00E04F7A"/>
    <w:rsid w:val="00E058FF"/>
    <w:rsid w:val="00E13773"/>
    <w:rsid w:val="00E21ADE"/>
    <w:rsid w:val="00E22E97"/>
    <w:rsid w:val="00E272B7"/>
    <w:rsid w:val="00E2782C"/>
    <w:rsid w:val="00E34D03"/>
    <w:rsid w:val="00E36D3B"/>
    <w:rsid w:val="00E403A8"/>
    <w:rsid w:val="00E40773"/>
    <w:rsid w:val="00E414E0"/>
    <w:rsid w:val="00E419E4"/>
    <w:rsid w:val="00E47D22"/>
    <w:rsid w:val="00E54BC5"/>
    <w:rsid w:val="00E571A0"/>
    <w:rsid w:val="00E5751F"/>
    <w:rsid w:val="00E6075C"/>
    <w:rsid w:val="00E608FB"/>
    <w:rsid w:val="00E67834"/>
    <w:rsid w:val="00E71FF9"/>
    <w:rsid w:val="00E96AF4"/>
    <w:rsid w:val="00E97164"/>
    <w:rsid w:val="00EA5CAC"/>
    <w:rsid w:val="00EA5F1C"/>
    <w:rsid w:val="00EA74B2"/>
    <w:rsid w:val="00EB14D4"/>
    <w:rsid w:val="00EB170D"/>
    <w:rsid w:val="00EB3998"/>
    <w:rsid w:val="00EB5D31"/>
    <w:rsid w:val="00EC0D2E"/>
    <w:rsid w:val="00EC23B9"/>
    <w:rsid w:val="00EC356C"/>
    <w:rsid w:val="00EC5C63"/>
    <w:rsid w:val="00EC7D81"/>
    <w:rsid w:val="00ED0BCD"/>
    <w:rsid w:val="00ED0D9E"/>
    <w:rsid w:val="00ED0E19"/>
    <w:rsid w:val="00ED36C7"/>
    <w:rsid w:val="00ED3CC2"/>
    <w:rsid w:val="00ED7415"/>
    <w:rsid w:val="00ED7CEB"/>
    <w:rsid w:val="00EE0939"/>
    <w:rsid w:val="00EE0A26"/>
    <w:rsid w:val="00EE32BD"/>
    <w:rsid w:val="00EE6966"/>
    <w:rsid w:val="00EF0121"/>
    <w:rsid w:val="00EF35D0"/>
    <w:rsid w:val="00EF367C"/>
    <w:rsid w:val="00EF5AB3"/>
    <w:rsid w:val="00F03086"/>
    <w:rsid w:val="00F05BE5"/>
    <w:rsid w:val="00F106AB"/>
    <w:rsid w:val="00F14174"/>
    <w:rsid w:val="00F1525C"/>
    <w:rsid w:val="00F17E1B"/>
    <w:rsid w:val="00F203ED"/>
    <w:rsid w:val="00F36B06"/>
    <w:rsid w:val="00F4034E"/>
    <w:rsid w:val="00F52187"/>
    <w:rsid w:val="00F53811"/>
    <w:rsid w:val="00F54CD7"/>
    <w:rsid w:val="00F62D05"/>
    <w:rsid w:val="00F6746C"/>
    <w:rsid w:val="00F67565"/>
    <w:rsid w:val="00F77C21"/>
    <w:rsid w:val="00F77D13"/>
    <w:rsid w:val="00F86D5F"/>
    <w:rsid w:val="00F87782"/>
    <w:rsid w:val="00F90031"/>
    <w:rsid w:val="00F90A3A"/>
    <w:rsid w:val="00F92B1A"/>
    <w:rsid w:val="00F971A3"/>
    <w:rsid w:val="00F97E4A"/>
    <w:rsid w:val="00FA04F0"/>
    <w:rsid w:val="00FA4104"/>
    <w:rsid w:val="00FA5C09"/>
    <w:rsid w:val="00FA5F8D"/>
    <w:rsid w:val="00FA61DD"/>
    <w:rsid w:val="00FB13DA"/>
    <w:rsid w:val="00FC35A8"/>
    <w:rsid w:val="00FD1338"/>
    <w:rsid w:val="00FD1567"/>
    <w:rsid w:val="00FD234C"/>
    <w:rsid w:val="00FD2988"/>
    <w:rsid w:val="00FD4C48"/>
    <w:rsid w:val="00FD7C3C"/>
    <w:rsid w:val="00FE06D6"/>
    <w:rsid w:val="00FE7172"/>
    <w:rsid w:val="00FE7D68"/>
    <w:rsid w:val="00FF11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ecimalSymbol w:val="."/>
  <w:listSeparator w:val=","/>
  <w14:docId w14:val="24FB65B2"/>
  <w15:docId w15:val="{2E96DDA0-3AE0-4932-8F7D-324A32BA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3B6"/>
    <w:pPr>
      <w:spacing w:after="0" w:line="240" w:lineRule="auto"/>
    </w:pPr>
    <w:rPr>
      <w:rFonts w:ascii="VNI-Times" w:eastAsia="Times New Roman" w:hAnsi="VNI-Time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AEE"/>
    <w:pPr>
      <w:ind w:left="720"/>
      <w:contextualSpacing/>
    </w:pPr>
  </w:style>
  <w:style w:type="paragraph" w:styleId="BalloonText">
    <w:name w:val="Balloon Text"/>
    <w:basedOn w:val="Normal"/>
    <w:link w:val="BalloonTextChar"/>
    <w:uiPriority w:val="99"/>
    <w:semiHidden/>
    <w:unhideWhenUsed/>
    <w:rsid w:val="006B33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30F"/>
    <w:rPr>
      <w:rFonts w:ascii="Segoe UI" w:eastAsia="Times New Roman" w:hAnsi="Segoe UI" w:cs="Segoe UI"/>
      <w:sz w:val="18"/>
      <w:szCs w:val="18"/>
    </w:rPr>
  </w:style>
  <w:style w:type="table" w:styleId="TableGrid">
    <w:name w:val="Table Grid"/>
    <w:basedOn w:val="TableNormal"/>
    <w:uiPriority w:val="39"/>
    <w:rsid w:val="00156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2B0D2D"/>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CB574C"/>
    <w:pPr>
      <w:tabs>
        <w:tab w:val="center" w:pos="4680"/>
        <w:tab w:val="right" w:pos="9360"/>
      </w:tabs>
    </w:pPr>
  </w:style>
  <w:style w:type="character" w:customStyle="1" w:styleId="HeaderChar">
    <w:name w:val="Header Char"/>
    <w:basedOn w:val="DefaultParagraphFont"/>
    <w:link w:val="Header"/>
    <w:uiPriority w:val="99"/>
    <w:rsid w:val="00CB574C"/>
    <w:rPr>
      <w:rFonts w:ascii="VNI-Times" w:eastAsia="Times New Roman" w:hAnsi="VNI-Times" w:cs="Arial"/>
      <w:sz w:val="24"/>
      <w:szCs w:val="24"/>
    </w:rPr>
  </w:style>
  <w:style w:type="paragraph" w:styleId="Footer">
    <w:name w:val="footer"/>
    <w:basedOn w:val="Normal"/>
    <w:link w:val="FooterChar"/>
    <w:uiPriority w:val="99"/>
    <w:unhideWhenUsed/>
    <w:rsid w:val="00CB574C"/>
    <w:pPr>
      <w:tabs>
        <w:tab w:val="center" w:pos="4680"/>
        <w:tab w:val="right" w:pos="9360"/>
      </w:tabs>
    </w:pPr>
  </w:style>
  <w:style w:type="character" w:customStyle="1" w:styleId="FooterChar">
    <w:name w:val="Footer Char"/>
    <w:basedOn w:val="DefaultParagraphFont"/>
    <w:link w:val="Footer"/>
    <w:uiPriority w:val="99"/>
    <w:rsid w:val="00CB574C"/>
    <w:rPr>
      <w:rFonts w:ascii="VNI-Times" w:eastAsia="Times New Roman" w:hAnsi="VNI-Times" w:cs="Arial"/>
      <w:sz w:val="24"/>
      <w:szCs w:val="24"/>
    </w:rPr>
  </w:style>
  <w:style w:type="table" w:customStyle="1" w:styleId="TableGrid1">
    <w:name w:val="Table Grid1"/>
    <w:basedOn w:val="TableNormal"/>
    <w:next w:val="TableGrid"/>
    <w:uiPriority w:val="39"/>
    <w:rsid w:val="00D9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70DF"/>
    <w:rPr>
      <w:color w:val="0563C1" w:themeColor="hyperlink"/>
      <w:u w:val="single"/>
    </w:rPr>
  </w:style>
  <w:style w:type="character" w:styleId="Strong">
    <w:name w:val="Strong"/>
    <w:basedOn w:val="DefaultParagraphFont"/>
    <w:uiPriority w:val="22"/>
    <w:qFormat/>
    <w:rsid w:val="001C5DA1"/>
    <w:rPr>
      <w:b/>
      <w:bCs/>
    </w:rPr>
  </w:style>
  <w:style w:type="paragraph" w:styleId="BodyText">
    <w:name w:val="Body Text"/>
    <w:basedOn w:val="Normal"/>
    <w:link w:val="BodyTextChar"/>
    <w:rsid w:val="006961DB"/>
    <w:pPr>
      <w:spacing w:after="120"/>
    </w:pPr>
    <w:rPr>
      <w:rFonts w:cs="Times New Roman"/>
      <w:szCs w:val="20"/>
    </w:rPr>
  </w:style>
  <w:style w:type="character" w:customStyle="1" w:styleId="BodyTextChar">
    <w:name w:val="Body Text Char"/>
    <w:basedOn w:val="DefaultParagraphFont"/>
    <w:link w:val="BodyText"/>
    <w:rsid w:val="006961DB"/>
    <w:rPr>
      <w:rFonts w:ascii="VNI-Times" w:eastAsia="Times New Roman" w:hAnsi="VNI-Times" w:cs="Times New Roman"/>
      <w:sz w:val="24"/>
      <w:szCs w:val="20"/>
    </w:rPr>
  </w:style>
  <w:style w:type="paragraph" w:customStyle="1" w:styleId="Default">
    <w:name w:val="Default"/>
    <w:rsid w:val="008D210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854244">
      <w:bodyDiv w:val="1"/>
      <w:marLeft w:val="0"/>
      <w:marRight w:val="0"/>
      <w:marTop w:val="0"/>
      <w:marBottom w:val="0"/>
      <w:divBdr>
        <w:top w:val="none" w:sz="0" w:space="0" w:color="auto"/>
        <w:left w:val="none" w:sz="0" w:space="0" w:color="auto"/>
        <w:bottom w:val="none" w:sz="0" w:space="0" w:color="auto"/>
        <w:right w:val="none" w:sz="0" w:space="0" w:color="auto"/>
      </w:divBdr>
    </w:div>
    <w:div w:id="451095185">
      <w:bodyDiv w:val="1"/>
      <w:marLeft w:val="0"/>
      <w:marRight w:val="0"/>
      <w:marTop w:val="0"/>
      <w:marBottom w:val="0"/>
      <w:divBdr>
        <w:top w:val="none" w:sz="0" w:space="0" w:color="auto"/>
        <w:left w:val="none" w:sz="0" w:space="0" w:color="auto"/>
        <w:bottom w:val="none" w:sz="0" w:space="0" w:color="auto"/>
        <w:right w:val="none" w:sz="0" w:space="0" w:color="auto"/>
      </w:divBdr>
      <w:divsChild>
        <w:div w:id="1833912049">
          <w:marLeft w:val="432"/>
          <w:marRight w:val="0"/>
          <w:marTop w:val="120"/>
          <w:marBottom w:val="0"/>
          <w:divBdr>
            <w:top w:val="none" w:sz="0" w:space="0" w:color="auto"/>
            <w:left w:val="none" w:sz="0" w:space="0" w:color="auto"/>
            <w:bottom w:val="none" w:sz="0" w:space="0" w:color="auto"/>
            <w:right w:val="none" w:sz="0" w:space="0" w:color="auto"/>
          </w:divBdr>
        </w:div>
      </w:divsChild>
    </w:div>
    <w:div w:id="494565543">
      <w:bodyDiv w:val="1"/>
      <w:marLeft w:val="0"/>
      <w:marRight w:val="0"/>
      <w:marTop w:val="0"/>
      <w:marBottom w:val="0"/>
      <w:divBdr>
        <w:top w:val="none" w:sz="0" w:space="0" w:color="auto"/>
        <w:left w:val="none" w:sz="0" w:space="0" w:color="auto"/>
        <w:bottom w:val="none" w:sz="0" w:space="0" w:color="auto"/>
        <w:right w:val="none" w:sz="0" w:space="0" w:color="auto"/>
      </w:divBdr>
    </w:div>
    <w:div w:id="609047137">
      <w:bodyDiv w:val="1"/>
      <w:marLeft w:val="0"/>
      <w:marRight w:val="0"/>
      <w:marTop w:val="0"/>
      <w:marBottom w:val="0"/>
      <w:divBdr>
        <w:top w:val="none" w:sz="0" w:space="0" w:color="auto"/>
        <w:left w:val="none" w:sz="0" w:space="0" w:color="auto"/>
        <w:bottom w:val="none" w:sz="0" w:space="0" w:color="auto"/>
        <w:right w:val="none" w:sz="0" w:space="0" w:color="auto"/>
      </w:divBdr>
    </w:div>
    <w:div w:id="793716226">
      <w:bodyDiv w:val="1"/>
      <w:marLeft w:val="0"/>
      <w:marRight w:val="0"/>
      <w:marTop w:val="0"/>
      <w:marBottom w:val="0"/>
      <w:divBdr>
        <w:top w:val="none" w:sz="0" w:space="0" w:color="auto"/>
        <w:left w:val="none" w:sz="0" w:space="0" w:color="auto"/>
        <w:bottom w:val="none" w:sz="0" w:space="0" w:color="auto"/>
        <w:right w:val="none" w:sz="0" w:space="0" w:color="auto"/>
      </w:divBdr>
      <w:divsChild>
        <w:div w:id="179323396">
          <w:marLeft w:val="432"/>
          <w:marRight w:val="0"/>
          <w:marTop w:val="115"/>
          <w:marBottom w:val="0"/>
          <w:divBdr>
            <w:top w:val="none" w:sz="0" w:space="0" w:color="auto"/>
            <w:left w:val="none" w:sz="0" w:space="0" w:color="auto"/>
            <w:bottom w:val="none" w:sz="0" w:space="0" w:color="auto"/>
            <w:right w:val="none" w:sz="0" w:space="0" w:color="auto"/>
          </w:divBdr>
        </w:div>
        <w:div w:id="683290270">
          <w:marLeft w:val="432"/>
          <w:marRight w:val="0"/>
          <w:marTop w:val="115"/>
          <w:marBottom w:val="0"/>
          <w:divBdr>
            <w:top w:val="none" w:sz="0" w:space="0" w:color="auto"/>
            <w:left w:val="none" w:sz="0" w:space="0" w:color="auto"/>
            <w:bottom w:val="none" w:sz="0" w:space="0" w:color="auto"/>
            <w:right w:val="none" w:sz="0" w:space="0" w:color="auto"/>
          </w:divBdr>
        </w:div>
      </w:divsChild>
    </w:div>
    <w:div w:id="861820072">
      <w:bodyDiv w:val="1"/>
      <w:marLeft w:val="0"/>
      <w:marRight w:val="0"/>
      <w:marTop w:val="0"/>
      <w:marBottom w:val="0"/>
      <w:divBdr>
        <w:top w:val="none" w:sz="0" w:space="0" w:color="auto"/>
        <w:left w:val="none" w:sz="0" w:space="0" w:color="auto"/>
        <w:bottom w:val="none" w:sz="0" w:space="0" w:color="auto"/>
        <w:right w:val="none" w:sz="0" w:space="0" w:color="auto"/>
      </w:divBdr>
    </w:div>
    <w:div w:id="997346351">
      <w:bodyDiv w:val="1"/>
      <w:marLeft w:val="0"/>
      <w:marRight w:val="0"/>
      <w:marTop w:val="0"/>
      <w:marBottom w:val="0"/>
      <w:divBdr>
        <w:top w:val="none" w:sz="0" w:space="0" w:color="auto"/>
        <w:left w:val="none" w:sz="0" w:space="0" w:color="auto"/>
        <w:bottom w:val="none" w:sz="0" w:space="0" w:color="auto"/>
        <w:right w:val="none" w:sz="0" w:space="0" w:color="auto"/>
      </w:divBdr>
    </w:div>
    <w:div w:id="1004355022">
      <w:bodyDiv w:val="1"/>
      <w:marLeft w:val="0"/>
      <w:marRight w:val="0"/>
      <w:marTop w:val="0"/>
      <w:marBottom w:val="0"/>
      <w:divBdr>
        <w:top w:val="none" w:sz="0" w:space="0" w:color="auto"/>
        <w:left w:val="none" w:sz="0" w:space="0" w:color="auto"/>
        <w:bottom w:val="none" w:sz="0" w:space="0" w:color="auto"/>
        <w:right w:val="none" w:sz="0" w:space="0" w:color="auto"/>
      </w:divBdr>
    </w:div>
    <w:div w:id="1069353473">
      <w:bodyDiv w:val="1"/>
      <w:marLeft w:val="0"/>
      <w:marRight w:val="0"/>
      <w:marTop w:val="0"/>
      <w:marBottom w:val="0"/>
      <w:divBdr>
        <w:top w:val="none" w:sz="0" w:space="0" w:color="auto"/>
        <w:left w:val="none" w:sz="0" w:space="0" w:color="auto"/>
        <w:bottom w:val="none" w:sz="0" w:space="0" w:color="auto"/>
        <w:right w:val="none" w:sz="0" w:space="0" w:color="auto"/>
      </w:divBdr>
    </w:div>
    <w:div w:id="1138646733">
      <w:bodyDiv w:val="1"/>
      <w:marLeft w:val="0"/>
      <w:marRight w:val="0"/>
      <w:marTop w:val="0"/>
      <w:marBottom w:val="0"/>
      <w:divBdr>
        <w:top w:val="none" w:sz="0" w:space="0" w:color="auto"/>
        <w:left w:val="none" w:sz="0" w:space="0" w:color="auto"/>
        <w:bottom w:val="none" w:sz="0" w:space="0" w:color="auto"/>
        <w:right w:val="none" w:sz="0" w:space="0" w:color="auto"/>
      </w:divBdr>
      <w:divsChild>
        <w:div w:id="631248817">
          <w:marLeft w:val="432"/>
          <w:marRight w:val="0"/>
          <w:marTop w:val="115"/>
          <w:marBottom w:val="0"/>
          <w:divBdr>
            <w:top w:val="none" w:sz="0" w:space="0" w:color="auto"/>
            <w:left w:val="none" w:sz="0" w:space="0" w:color="auto"/>
            <w:bottom w:val="none" w:sz="0" w:space="0" w:color="auto"/>
            <w:right w:val="none" w:sz="0" w:space="0" w:color="auto"/>
          </w:divBdr>
        </w:div>
        <w:div w:id="1415324366">
          <w:marLeft w:val="432"/>
          <w:marRight w:val="0"/>
          <w:marTop w:val="115"/>
          <w:marBottom w:val="0"/>
          <w:divBdr>
            <w:top w:val="none" w:sz="0" w:space="0" w:color="auto"/>
            <w:left w:val="none" w:sz="0" w:space="0" w:color="auto"/>
            <w:bottom w:val="none" w:sz="0" w:space="0" w:color="auto"/>
            <w:right w:val="none" w:sz="0" w:space="0" w:color="auto"/>
          </w:divBdr>
        </w:div>
        <w:div w:id="1856381587">
          <w:marLeft w:val="432"/>
          <w:marRight w:val="0"/>
          <w:marTop w:val="115"/>
          <w:marBottom w:val="0"/>
          <w:divBdr>
            <w:top w:val="none" w:sz="0" w:space="0" w:color="auto"/>
            <w:left w:val="none" w:sz="0" w:space="0" w:color="auto"/>
            <w:bottom w:val="none" w:sz="0" w:space="0" w:color="auto"/>
            <w:right w:val="none" w:sz="0" w:space="0" w:color="auto"/>
          </w:divBdr>
        </w:div>
      </w:divsChild>
    </w:div>
    <w:div w:id="1205870248">
      <w:bodyDiv w:val="1"/>
      <w:marLeft w:val="0"/>
      <w:marRight w:val="0"/>
      <w:marTop w:val="0"/>
      <w:marBottom w:val="0"/>
      <w:divBdr>
        <w:top w:val="none" w:sz="0" w:space="0" w:color="auto"/>
        <w:left w:val="none" w:sz="0" w:space="0" w:color="auto"/>
        <w:bottom w:val="none" w:sz="0" w:space="0" w:color="auto"/>
        <w:right w:val="none" w:sz="0" w:space="0" w:color="auto"/>
      </w:divBdr>
    </w:div>
    <w:div w:id="1268656445">
      <w:bodyDiv w:val="1"/>
      <w:marLeft w:val="0"/>
      <w:marRight w:val="0"/>
      <w:marTop w:val="0"/>
      <w:marBottom w:val="0"/>
      <w:divBdr>
        <w:top w:val="none" w:sz="0" w:space="0" w:color="auto"/>
        <w:left w:val="none" w:sz="0" w:space="0" w:color="auto"/>
        <w:bottom w:val="none" w:sz="0" w:space="0" w:color="auto"/>
        <w:right w:val="none" w:sz="0" w:space="0" w:color="auto"/>
      </w:divBdr>
    </w:div>
    <w:div w:id="1381318507">
      <w:bodyDiv w:val="1"/>
      <w:marLeft w:val="0"/>
      <w:marRight w:val="0"/>
      <w:marTop w:val="0"/>
      <w:marBottom w:val="0"/>
      <w:divBdr>
        <w:top w:val="none" w:sz="0" w:space="0" w:color="auto"/>
        <w:left w:val="none" w:sz="0" w:space="0" w:color="auto"/>
        <w:bottom w:val="none" w:sz="0" w:space="0" w:color="auto"/>
        <w:right w:val="none" w:sz="0" w:space="0" w:color="auto"/>
      </w:divBdr>
    </w:div>
    <w:div w:id="1601529409">
      <w:bodyDiv w:val="1"/>
      <w:marLeft w:val="0"/>
      <w:marRight w:val="0"/>
      <w:marTop w:val="0"/>
      <w:marBottom w:val="0"/>
      <w:divBdr>
        <w:top w:val="none" w:sz="0" w:space="0" w:color="auto"/>
        <w:left w:val="none" w:sz="0" w:space="0" w:color="auto"/>
        <w:bottom w:val="none" w:sz="0" w:space="0" w:color="auto"/>
        <w:right w:val="none" w:sz="0" w:space="0" w:color="auto"/>
      </w:divBdr>
    </w:div>
    <w:div w:id="1622611069">
      <w:bodyDiv w:val="1"/>
      <w:marLeft w:val="0"/>
      <w:marRight w:val="0"/>
      <w:marTop w:val="0"/>
      <w:marBottom w:val="0"/>
      <w:divBdr>
        <w:top w:val="none" w:sz="0" w:space="0" w:color="auto"/>
        <w:left w:val="none" w:sz="0" w:space="0" w:color="auto"/>
        <w:bottom w:val="none" w:sz="0" w:space="0" w:color="auto"/>
        <w:right w:val="none" w:sz="0" w:space="0" w:color="auto"/>
      </w:divBdr>
    </w:div>
    <w:div w:id="186616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quyet-dinh-2080-qd-ttg-2017-bo-sung-de-an-day-hoc-ngoai-ngu-trong-he-thong-giao-duc-quoc-dan-370658.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giao-duc/quyet-dinh-2080-qd-ttg-2017-bo-sung-de-an-day-hoc-ngoai-ngu-trong-he-thong-giao-duc-quoc-dan-37065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4FC50-B9A2-4D69-8C5B-B8E9D072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6125</TotalTime>
  <Pages>4</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184</cp:revision>
  <cp:lastPrinted>2024-09-24T03:24:00Z</cp:lastPrinted>
  <dcterms:created xsi:type="dcterms:W3CDTF">2017-10-03T03:13:00Z</dcterms:created>
  <dcterms:modified xsi:type="dcterms:W3CDTF">2024-09-24T07:17:00Z</dcterms:modified>
</cp:coreProperties>
</file>