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30"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810"/>
      </w:tblGrid>
      <w:tr w:rsidR="00942511" w:rsidRPr="00756ACD" w:rsidTr="00EA42EF">
        <w:trPr>
          <w:trHeight w:val="984"/>
        </w:trPr>
        <w:tc>
          <w:tcPr>
            <w:tcW w:w="5220" w:type="dxa"/>
          </w:tcPr>
          <w:p w:rsidR="00942511" w:rsidRPr="00756ACD" w:rsidRDefault="00942511" w:rsidP="00756ACD">
            <w:pPr>
              <w:jc w:val="center"/>
              <w:rPr>
                <w:sz w:val="24"/>
              </w:rPr>
            </w:pPr>
            <w:r w:rsidRPr="00756ACD">
              <w:rPr>
                <w:sz w:val="24"/>
              </w:rPr>
              <w:t xml:space="preserve">ỦY BAN NHÂN DÂN QUẬN </w:t>
            </w:r>
            <w:r w:rsidR="00C5629E" w:rsidRPr="00756ACD">
              <w:rPr>
                <w:sz w:val="24"/>
              </w:rPr>
              <w:t>1</w:t>
            </w:r>
          </w:p>
          <w:p w:rsidR="00942511" w:rsidRPr="00756ACD" w:rsidRDefault="00942511" w:rsidP="00756ACD">
            <w:pPr>
              <w:jc w:val="center"/>
              <w:rPr>
                <w:b/>
                <w:sz w:val="24"/>
              </w:rPr>
            </w:pPr>
            <w:r w:rsidRPr="00756ACD">
              <w:rPr>
                <w:b/>
                <w:sz w:val="24"/>
              </w:rPr>
              <w:t xml:space="preserve">TRƯỜNG TIỂU HỌC </w:t>
            </w:r>
            <w:r w:rsidR="00585E19">
              <w:rPr>
                <w:b/>
                <w:sz w:val="24"/>
              </w:rPr>
              <w:t>HÒA BÌNH</w:t>
            </w:r>
          </w:p>
          <w:p w:rsidR="007731EE" w:rsidRPr="00756ACD" w:rsidRDefault="001B6BA8" w:rsidP="00756ACD">
            <w:pPr>
              <w:jc w:val="center"/>
              <w:rPr>
                <w:b/>
                <w:sz w:val="24"/>
              </w:rPr>
            </w:pPr>
            <w:r w:rsidRPr="00756ACD">
              <w:rPr>
                <w:b/>
                <w:noProof/>
                <w:sz w:val="24"/>
              </w:rPr>
              <mc:AlternateContent>
                <mc:Choice Requires="wps">
                  <w:drawing>
                    <wp:anchor distT="0" distB="0" distL="114300" distR="114300" simplePos="0" relativeHeight="251657216" behindDoc="0" locked="0" layoutInCell="1" allowOverlap="1" wp14:anchorId="0CE7E46E" wp14:editId="4EC1B791">
                      <wp:simplePos x="0" y="0"/>
                      <wp:positionH relativeFrom="column">
                        <wp:posOffset>1155700</wp:posOffset>
                      </wp:positionH>
                      <wp:positionV relativeFrom="paragraph">
                        <wp:posOffset>29210</wp:posOffset>
                      </wp:positionV>
                      <wp:extent cx="847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7661EF"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2.3pt" to="15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" strokecolor="black [3040]"/>
                  </w:pict>
                </mc:Fallback>
              </mc:AlternateContent>
            </w:r>
          </w:p>
          <w:p w:rsidR="00942511" w:rsidRPr="001B6BA8" w:rsidRDefault="00887FDF" w:rsidP="005D2901">
            <w:pPr>
              <w:jc w:val="center"/>
              <w:rPr>
                <w:sz w:val="26"/>
                <w:szCs w:val="26"/>
              </w:rPr>
            </w:pPr>
            <w:r>
              <w:rPr>
                <w:sz w:val="26"/>
                <w:szCs w:val="26"/>
              </w:rPr>
              <w:t xml:space="preserve">Số: </w:t>
            </w:r>
            <w:r w:rsidR="005D2901">
              <w:rPr>
                <w:sz w:val="26"/>
                <w:szCs w:val="26"/>
              </w:rPr>
              <w:t>….</w:t>
            </w:r>
            <w:r w:rsidR="00585E19">
              <w:rPr>
                <w:sz w:val="26"/>
                <w:szCs w:val="26"/>
              </w:rPr>
              <w:t>/KH-HB</w:t>
            </w:r>
          </w:p>
        </w:tc>
        <w:tc>
          <w:tcPr>
            <w:tcW w:w="5810" w:type="dxa"/>
          </w:tcPr>
          <w:p w:rsidR="00942511" w:rsidRPr="00756ACD" w:rsidRDefault="00EA42EF" w:rsidP="00756ACD">
            <w:pPr>
              <w:jc w:val="center"/>
              <w:rPr>
                <w:b/>
                <w:sz w:val="24"/>
              </w:rPr>
            </w:pPr>
            <w:r w:rsidRPr="00756ACD">
              <w:rPr>
                <w:b/>
                <w:sz w:val="24"/>
              </w:rPr>
              <w:t xml:space="preserve"> </w:t>
            </w:r>
            <w:r w:rsidR="00942511" w:rsidRPr="00756ACD">
              <w:rPr>
                <w:b/>
                <w:sz w:val="24"/>
              </w:rPr>
              <w:t>CỘNG HÒA XÃ HỘI CHỦ NGHĨA VIỆT NAM</w:t>
            </w:r>
          </w:p>
          <w:p w:rsidR="00942511" w:rsidRPr="00756ACD" w:rsidRDefault="007731EE" w:rsidP="00756ACD">
            <w:pPr>
              <w:tabs>
                <w:tab w:val="center" w:pos="2514"/>
                <w:tab w:val="right" w:pos="5029"/>
              </w:tabs>
              <w:jc w:val="center"/>
              <w:rPr>
                <w:b/>
                <w:sz w:val="26"/>
                <w:szCs w:val="26"/>
              </w:rPr>
            </w:pPr>
            <w:r w:rsidRPr="00756ACD">
              <w:rPr>
                <w:b/>
                <w:noProof/>
                <w:sz w:val="24"/>
              </w:rPr>
              <mc:AlternateContent>
                <mc:Choice Requires="wps">
                  <w:drawing>
                    <wp:anchor distT="0" distB="0" distL="114300" distR="114300" simplePos="0" relativeHeight="251665408" behindDoc="0" locked="0" layoutInCell="1" allowOverlap="1" wp14:anchorId="3E594BDB" wp14:editId="02BFE41C">
                      <wp:simplePos x="0" y="0"/>
                      <wp:positionH relativeFrom="column">
                        <wp:posOffset>865505</wp:posOffset>
                      </wp:positionH>
                      <wp:positionV relativeFrom="paragraph">
                        <wp:posOffset>238125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2E959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15pt,18.75pt" to="227.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" strokecolor="black [3040]"/>
                  </w:pict>
                </mc:Fallback>
              </mc:AlternateContent>
            </w:r>
            <w:r w:rsidR="00EA42EF" w:rsidRPr="00756ACD">
              <w:rPr>
                <w:b/>
                <w:sz w:val="24"/>
              </w:rPr>
              <w:t xml:space="preserve">    </w:t>
            </w:r>
            <w:r w:rsidR="00942511" w:rsidRPr="00756ACD">
              <w:rPr>
                <w:b/>
                <w:sz w:val="26"/>
                <w:szCs w:val="26"/>
              </w:rPr>
              <w:t xml:space="preserve">Độc lập </w:t>
            </w:r>
            <w:r w:rsidR="000C7934" w:rsidRPr="00756ACD">
              <w:rPr>
                <w:b/>
                <w:sz w:val="26"/>
                <w:szCs w:val="26"/>
              </w:rPr>
              <w:t>-</w:t>
            </w:r>
            <w:r w:rsidR="00942511" w:rsidRPr="00756ACD">
              <w:rPr>
                <w:b/>
                <w:sz w:val="26"/>
                <w:szCs w:val="26"/>
              </w:rPr>
              <w:t xml:space="preserve"> Tự do </w:t>
            </w:r>
            <w:r w:rsidR="000C7934" w:rsidRPr="00756ACD">
              <w:rPr>
                <w:b/>
                <w:sz w:val="26"/>
                <w:szCs w:val="26"/>
              </w:rPr>
              <w:t>-</w:t>
            </w:r>
            <w:r w:rsidR="00942511" w:rsidRPr="00756ACD">
              <w:rPr>
                <w:b/>
                <w:sz w:val="26"/>
                <w:szCs w:val="26"/>
              </w:rPr>
              <w:t xml:space="preserve"> Hạnh phúc</w:t>
            </w:r>
          </w:p>
          <w:p w:rsidR="007731EE" w:rsidRPr="00756ACD" w:rsidRDefault="007731EE" w:rsidP="00756ACD">
            <w:pPr>
              <w:tabs>
                <w:tab w:val="center" w:pos="2514"/>
                <w:tab w:val="right" w:pos="5029"/>
              </w:tabs>
              <w:jc w:val="center"/>
              <w:rPr>
                <w:b/>
                <w:sz w:val="26"/>
                <w:szCs w:val="26"/>
              </w:rPr>
            </w:pPr>
          </w:p>
          <w:p w:rsidR="00942511" w:rsidRPr="001B6BA8" w:rsidRDefault="001B6BA8" w:rsidP="009B0F70">
            <w:pPr>
              <w:jc w:val="center"/>
              <w:rPr>
                <w:i/>
                <w:sz w:val="26"/>
                <w:szCs w:val="26"/>
              </w:rPr>
            </w:pPr>
            <w:r>
              <w:rPr>
                <w:i/>
                <w:sz w:val="26"/>
                <w:szCs w:val="26"/>
              </w:rPr>
              <w:t xml:space="preserve">    </w:t>
            </w:r>
            <w:r w:rsidR="00D928C2" w:rsidRPr="001B6BA8">
              <w:rPr>
                <w:i/>
                <w:sz w:val="26"/>
                <w:szCs w:val="26"/>
              </w:rPr>
              <w:t xml:space="preserve">Quận </w:t>
            </w:r>
            <w:r w:rsidR="00EA42EF" w:rsidRPr="001B6BA8">
              <w:rPr>
                <w:i/>
                <w:sz w:val="26"/>
                <w:szCs w:val="26"/>
              </w:rPr>
              <w:t>1</w:t>
            </w:r>
            <w:r w:rsidR="00D928C2" w:rsidRPr="001B6BA8">
              <w:rPr>
                <w:i/>
                <w:sz w:val="26"/>
                <w:szCs w:val="26"/>
              </w:rPr>
              <w:t xml:space="preserve">, ngày </w:t>
            </w:r>
            <w:r w:rsidR="009B0F70">
              <w:rPr>
                <w:i/>
                <w:sz w:val="26"/>
                <w:szCs w:val="26"/>
              </w:rPr>
              <w:t>04</w:t>
            </w:r>
            <w:r w:rsidR="00B373AE" w:rsidRPr="001B6BA8">
              <w:rPr>
                <w:i/>
                <w:sz w:val="26"/>
                <w:szCs w:val="26"/>
              </w:rPr>
              <w:t xml:space="preserve"> tháng </w:t>
            </w:r>
            <w:r w:rsidR="00585E19">
              <w:rPr>
                <w:i/>
                <w:sz w:val="26"/>
                <w:szCs w:val="26"/>
              </w:rPr>
              <w:t>0</w:t>
            </w:r>
            <w:r w:rsidR="009B0F70">
              <w:rPr>
                <w:i/>
                <w:sz w:val="26"/>
                <w:szCs w:val="26"/>
              </w:rPr>
              <w:t>4</w:t>
            </w:r>
            <w:r w:rsidR="007731EE" w:rsidRPr="001B6BA8">
              <w:rPr>
                <w:i/>
                <w:sz w:val="26"/>
                <w:szCs w:val="26"/>
              </w:rPr>
              <w:t xml:space="preserve"> năm 202</w:t>
            </w:r>
            <w:r w:rsidR="009B0F70">
              <w:rPr>
                <w:i/>
                <w:sz w:val="26"/>
                <w:szCs w:val="26"/>
              </w:rPr>
              <w:t>4</w:t>
            </w:r>
          </w:p>
        </w:tc>
      </w:tr>
    </w:tbl>
    <w:p w:rsidR="00942511" w:rsidRPr="00756ACD" w:rsidRDefault="00942511" w:rsidP="00756ACD">
      <w:pPr>
        <w:jc w:val="both"/>
        <w:rPr>
          <w:b/>
          <w:sz w:val="32"/>
          <w:szCs w:val="32"/>
        </w:rPr>
      </w:pPr>
    </w:p>
    <w:p w:rsidR="00D928C2" w:rsidRPr="001B6BA8" w:rsidRDefault="00942511" w:rsidP="00756ACD">
      <w:pPr>
        <w:jc w:val="center"/>
        <w:rPr>
          <w:b/>
          <w:szCs w:val="28"/>
        </w:rPr>
      </w:pPr>
      <w:r w:rsidRPr="001B6BA8">
        <w:rPr>
          <w:b/>
          <w:szCs w:val="28"/>
        </w:rPr>
        <w:t>KẾ HOẠCH</w:t>
      </w:r>
      <w:r w:rsidR="00232374" w:rsidRPr="001B6BA8">
        <w:rPr>
          <w:b/>
          <w:szCs w:val="28"/>
        </w:rPr>
        <w:t xml:space="preserve"> </w:t>
      </w:r>
    </w:p>
    <w:p w:rsidR="00CC4358" w:rsidRDefault="005D2901" w:rsidP="00756ACD">
      <w:pPr>
        <w:jc w:val="center"/>
        <w:rPr>
          <w:b/>
          <w:szCs w:val="28"/>
        </w:rPr>
      </w:pPr>
      <w:r>
        <w:rPr>
          <w:b/>
          <w:szCs w:val="28"/>
        </w:rPr>
        <w:t xml:space="preserve">Tổ chức </w:t>
      </w:r>
      <w:r w:rsidR="00D77427" w:rsidRPr="001B6BA8">
        <w:rPr>
          <w:b/>
          <w:szCs w:val="28"/>
        </w:rPr>
        <w:t xml:space="preserve">Hội </w:t>
      </w:r>
      <w:r w:rsidR="00145BE6" w:rsidRPr="001B6BA8">
        <w:rPr>
          <w:b/>
          <w:szCs w:val="28"/>
        </w:rPr>
        <w:t xml:space="preserve">thi </w:t>
      </w:r>
      <w:r w:rsidR="00C92A34" w:rsidRPr="00C92A34">
        <w:rPr>
          <w:b/>
          <w:szCs w:val="28"/>
        </w:rPr>
        <w:t xml:space="preserve">Cùng sáng tạo qua hành </w:t>
      </w:r>
      <w:r>
        <w:rPr>
          <w:b/>
          <w:szCs w:val="28"/>
        </w:rPr>
        <w:t>trình đọc sách</w:t>
      </w:r>
    </w:p>
    <w:p w:rsidR="005D2901" w:rsidRPr="005D2901" w:rsidRDefault="005D2901" w:rsidP="005D2901">
      <w:pPr>
        <w:spacing w:after="120"/>
        <w:jc w:val="center"/>
        <w:rPr>
          <w:b/>
          <w:szCs w:val="28"/>
        </w:rPr>
      </w:pPr>
      <w:r w:rsidRPr="005D2901">
        <w:rPr>
          <w:b/>
          <w:szCs w:val="28"/>
        </w:rPr>
        <w:t>Chủ đề “Bác Hồ trong trái tim em</w:t>
      </w:r>
      <w:r>
        <w:rPr>
          <w:b/>
          <w:szCs w:val="28"/>
        </w:rPr>
        <w:t>”</w:t>
      </w:r>
    </w:p>
    <w:p w:rsidR="00942511" w:rsidRPr="00B12806" w:rsidRDefault="00075B54" w:rsidP="00756ACD">
      <w:pPr>
        <w:jc w:val="center"/>
        <w:rPr>
          <w:sz w:val="26"/>
          <w:szCs w:val="26"/>
        </w:rPr>
      </w:pPr>
      <w:r w:rsidRPr="00B12806">
        <w:rPr>
          <w:sz w:val="26"/>
          <w:szCs w:val="26"/>
        </w:rPr>
        <w:t>N</w:t>
      </w:r>
      <w:r w:rsidR="00B373AE" w:rsidRPr="00B12806">
        <w:rPr>
          <w:sz w:val="26"/>
          <w:szCs w:val="26"/>
        </w:rPr>
        <w:t>ăm học</w:t>
      </w:r>
      <w:r w:rsidR="002575EB" w:rsidRPr="00B12806">
        <w:rPr>
          <w:sz w:val="26"/>
          <w:szCs w:val="26"/>
        </w:rPr>
        <w:t xml:space="preserve"> 202</w:t>
      </w:r>
      <w:r w:rsidR="009B0F70" w:rsidRPr="00B12806">
        <w:rPr>
          <w:sz w:val="26"/>
          <w:szCs w:val="26"/>
        </w:rPr>
        <w:t>3</w:t>
      </w:r>
      <w:r w:rsidR="008F6C9B" w:rsidRPr="00B12806">
        <w:rPr>
          <w:sz w:val="26"/>
          <w:szCs w:val="26"/>
        </w:rPr>
        <w:t>-</w:t>
      </w:r>
      <w:r w:rsidR="007731EE" w:rsidRPr="00B12806">
        <w:rPr>
          <w:sz w:val="26"/>
          <w:szCs w:val="26"/>
        </w:rPr>
        <w:t>202</w:t>
      </w:r>
      <w:r w:rsidR="009B0F70" w:rsidRPr="00B12806">
        <w:rPr>
          <w:sz w:val="26"/>
          <w:szCs w:val="26"/>
        </w:rPr>
        <w:t>4</w:t>
      </w:r>
    </w:p>
    <w:p w:rsidR="00942511" w:rsidRPr="001B6BA8" w:rsidRDefault="00C42925" w:rsidP="00756ACD">
      <w:pPr>
        <w:jc w:val="both"/>
        <w:rPr>
          <w:b/>
          <w:szCs w:val="28"/>
        </w:rPr>
      </w:pPr>
      <w:r w:rsidRPr="001B6BA8">
        <w:rPr>
          <w:b/>
          <w:noProof/>
          <w:szCs w:val="28"/>
        </w:rPr>
        <mc:AlternateContent>
          <mc:Choice Requires="wps">
            <w:drawing>
              <wp:anchor distT="0" distB="0" distL="114300" distR="114300" simplePos="0" relativeHeight="251659264" behindDoc="0" locked="0" layoutInCell="1" allowOverlap="1" wp14:anchorId="169EA798" wp14:editId="5F902625">
                <wp:simplePos x="0" y="0"/>
                <wp:positionH relativeFrom="column">
                  <wp:posOffset>2415540</wp:posOffset>
                </wp:positionH>
                <wp:positionV relativeFrom="paragraph">
                  <wp:posOffset>56251</wp:posOffset>
                </wp:positionV>
                <wp:extent cx="981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4.45pt" to="26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" strokecolor="black [3040]"/>
            </w:pict>
          </mc:Fallback>
        </mc:AlternateContent>
      </w:r>
    </w:p>
    <w:p w:rsidR="002D6A38" w:rsidRPr="00E61D67" w:rsidRDefault="002D6A38" w:rsidP="00653513">
      <w:pPr>
        <w:spacing w:line="276" w:lineRule="auto"/>
        <w:ind w:firstLine="709"/>
        <w:rPr>
          <w:sz w:val="26"/>
          <w:szCs w:val="26"/>
        </w:rPr>
      </w:pPr>
      <w:r w:rsidRPr="00E61D67">
        <w:rPr>
          <w:sz w:val="26"/>
          <w:szCs w:val="26"/>
        </w:rPr>
        <w:t xml:space="preserve">Thực hiện Kế hoạch </w:t>
      </w:r>
      <w:r w:rsidR="006A11EA">
        <w:rPr>
          <w:sz w:val="26"/>
          <w:szCs w:val="26"/>
        </w:rPr>
        <w:t>năm 2024</w:t>
      </w:r>
      <w:r w:rsidRPr="00E61D67">
        <w:rPr>
          <w:sz w:val="26"/>
          <w:szCs w:val="26"/>
        </w:rPr>
        <w:t xml:space="preserve"> của Phòng Giáo dục và Đào tạo Quận 1 tổ chức Hội thi Cùng sáng tạo qua hành trình đọc sách – Chủ</w:t>
      </w:r>
      <w:r w:rsidR="006A11EA">
        <w:rPr>
          <w:sz w:val="26"/>
          <w:szCs w:val="26"/>
        </w:rPr>
        <w:t xml:space="preserve"> đề “Bác Hồ trong trái tim em” n</w:t>
      </w:r>
      <w:r w:rsidRPr="00E61D67">
        <w:rPr>
          <w:sz w:val="26"/>
          <w:szCs w:val="26"/>
        </w:rPr>
        <w:t xml:space="preserve">ăm học 2023 </w:t>
      </w:r>
      <w:r w:rsidR="00CA3D60">
        <w:rPr>
          <w:sz w:val="26"/>
          <w:szCs w:val="26"/>
        </w:rPr>
        <w:t>–</w:t>
      </w:r>
      <w:r w:rsidRPr="00E61D67">
        <w:rPr>
          <w:sz w:val="26"/>
          <w:szCs w:val="26"/>
        </w:rPr>
        <w:t xml:space="preserve"> 2024</w:t>
      </w:r>
      <w:r w:rsidR="00CA3D60">
        <w:rPr>
          <w:sz w:val="26"/>
          <w:szCs w:val="26"/>
        </w:rPr>
        <w:t>.</w:t>
      </w:r>
    </w:p>
    <w:p w:rsidR="00EA42EF" w:rsidRDefault="00EA42EF" w:rsidP="00653513">
      <w:pPr>
        <w:tabs>
          <w:tab w:val="left" w:pos="1330"/>
        </w:tabs>
        <w:spacing w:line="276" w:lineRule="auto"/>
        <w:ind w:right="2" w:firstLine="709"/>
        <w:jc w:val="both"/>
        <w:rPr>
          <w:sz w:val="26"/>
          <w:szCs w:val="26"/>
        </w:rPr>
      </w:pPr>
      <w:r w:rsidRPr="00E61D67">
        <w:rPr>
          <w:sz w:val="26"/>
          <w:szCs w:val="26"/>
        </w:rPr>
        <w:t xml:space="preserve">Trường Tiểu học </w:t>
      </w:r>
      <w:r w:rsidR="00585E19" w:rsidRPr="00E61D67">
        <w:rPr>
          <w:sz w:val="26"/>
          <w:szCs w:val="26"/>
        </w:rPr>
        <w:t>Hòa Bình</w:t>
      </w:r>
      <w:r w:rsidRPr="00E61D67">
        <w:rPr>
          <w:sz w:val="26"/>
          <w:szCs w:val="26"/>
        </w:rPr>
        <w:t xml:space="preserve"> </w:t>
      </w:r>
      <w:r w:rsidR="006637E8" w:rsidRPr="00E61D67">
        <w:rPr>
          <w:sz w:val="26"/>
          <w:szCs w:val="26"/>
        </w:rPr>
        <w:t>xây dựng</w:t>
      </w:r>
      <w:r w:rsidRPr="00E61D67">
        <w:rPr>
          <w:sz w:val="26"/>
          <w:szCs w:val="26"/>
        </w:rPr>
        <w:t xml:space="preserve"> kế hoạch tổ chức Hội thi “</w:t>
      </w:r>
      <w:r w:rsidR="00583FD2" w:rsidRPr="00E61D67">
        <w:rPr>
          <w:sz w:val="26"/>
          <w:szCs w:val="26"/>
        </w:rPr>
        <w:t>Cùng sáng tạo qua hành trình đọc sách</w:t>
      </w:r>
      <w:r w:rsidRPr="00E61D67">
        <w:rPr>
          <w:sz w:val="26"/>
          <w:szCs w:val="26"/>
        </w:rPr>
        <w:t>” năm học 202</w:t>
      </w:r>
      <w:r w:rsidR="009B0F70" w:rsidRPr="00E61D67">
        <w:rPr>
          <w:sz w:val="26"/>
          <w:szCs w:val="26"/>
        </w:rPr>
        <w:t>3</w:t>
      </w:r>
      <w:r w:rsidRPr="00E61D67">
        <w:rPr>
          <w:sz w:val="26"/>
          <w:szCs w:val="26"/>
        </w:rPr>
        <w:t>-202</w:t>
      </w:r>
      <w:r w:rsidR="009B0F70" w:rsidRPr="00E61D67">
        <w:rPr>
          <w:sz w:val="26"/>
          <w:szCs w:val="26"/>
        </w:rPr>
        <w:t>4</w:t>
      </w:r>
      <w:r w:rsidRPr="00E61D67">
        <w:rPr>
          <w:sz w:val="26"/>
          <w:szCs w:val="26"/>
        </w:rPr>
        <w:t xml:space="preserve"> như sau:</w:t>
      </w:r>
    </w:p>
    <w:p w:rsidR="00371E89" w:rsidRPr="00E61D67" w:rsidRDefault="00371E89" w:rsidP="001B6BA8">
      <w:pPr>
        <w:tabs>
          <w:tab w:val="left" w:pos="1330"/>
        </w:tabs>
        <w:ind w:right="2" w:firstLine="709"/>
        <w:jc w:val="both"/>
        <w:rPr>
          <w:sz w:val="26"/>
          <w:szCs w:val="26"/>
        </w:rPr>
      </w:pPr>
    </w:p>
    <w:p w:rsidR="00384F6C" w:rsidRPr="00E61D67" w:rsidRDefault="00384F6C" w:rsidP="00653513">
      <w:pPr>
        <w:spacing w:line="276" w:lineRule="auto"/>
        <w:ind w:firstLine="426"/>
        <w:jc w:val="both"/>
        <w:rPr>
          <w:b/>
          <w:sz w:val="26"/>
          <w:szCs w:val="26"/>
        </w:rPr>
      </w:pPr>
      <w:r w:rsidRPr="00E61D67">
        <w:rPr>
          <w:b/>
          <w:sz w:val="26"/>
          <w:szCs w:val="26"/>
        </w:rPr>
        <w:t>I. MỤC ĐÍCH</w:t>
      </w:r>
      <w:r w:rsidR="006637E8" w:rsidRPr="00E61D67">
        <w:rPr>
          <w:b/>
          <w:sz w:val="26"/>
          <w:szCs w:val="26"/>
        </w:rPr>
        <w:t xml:space="preserve">, </w:t>
      </w:r>
      <w:r w:rsidRPr="00E61D67">
        <w:rPr>
          <w:b/>
          <w:sz w:val="26"/>
          <w:szCs w:val="26"/>
        </w:rPr>
        <w:t>YÊU CẦU</w:t>
      </w:r>
    </w:p>
    <w:p w:rsidR="00907E25" w:rsidRPr="00E61D67" w:rsidRDefault="006A11EA" w:rsidP="00653513">
      <w:pPr>
        <w:spacing w:line="276" w:lineRule="auto"/>
        <w:ind w:right="2"/>
        <w:jc w:val="both"/>
        <w:rPr>
          <w:b/>
          <w:sz w:val="26"/>
          <w:szCs w:val="26"/>
        </w:rPr>
      </w:pPr>
      <w:r>
        <w:rPr>
          <w:b/>
          <w:sz w:val="26"/>
          <w:szCs w:val="26"/>
        </w:rPr>
        <w:tab/>
      </w:r>
      <w:r w:rsidR="00907E25" w:rsidRPr="00E61D67">
        <w:rPr>
          <w:b/>
          <w:sz w:val="26"/>
          <w:szCs w:val="26"/>
        </w:rPr>
        <w:t>1. Mục đích</w:t>
      </w:r>
    </w:p>
    <w:p w:rsidR="00907E25" w:rsidRPr="00E61D67" w:rsidRDefault="00907E25" w:rsidP="00653513">
      <w:pPr>
        <w:tabs>
          <w:tab w:val="left" w:pos="1330"/>
        </w:tabs>
        <w:spacing w:line="276" w:lineRule="auto"/>
        <w:ind w:right="2" w:firstLine="709"/>
        <w:jc w:val="both"/>
        <w:rPr>
          <w:b/>
          <w:sz w:val="26"/>
          <w:szCs w:val="26"/>
        </w:rPr>
      </w:pPr>
      <w:r w:rsidRPr="00E61D67">
        <w:rPr>
          <w:sz w:val="26"/>
          <w:szCs w:val="26"/>
        </w:rPr>
        <w:t>Hội thi nhằm phát động phong trào đọc sách cho học sinh, góp phần nâng cao văn hóa đọc trong nhà trường.</w:t>
      </w:r>
    </w:p>
    <w:p w:rsidR="00907E25" w:rsidRPr="00E61D67" w:rsidRDefault="00907E25" w:rsidP="00653513">
      <w:pPr>
        <w:tabs>
          <w:tab w:val="left" w:pos="1330"/>
        </w:tabs>
        <w:spacing w:line="276" w:lineRule="auto"/>
        <w:ind w:right="2" w:firstLine="709"/>
        <w:jc w:val="both"/>
        <w:rPr>
          <w:sz w:val="26"/>
          <w:szCs w:val="26"/>
        </w:rPr>
      </w:pPr>
      <w:r w:rsidRPr="00E61D67">
        <w:rPr>
          <w:sz w:val="26"/>
          <w:szCs w:val="26"/>
        </w:rPr>
        <w:t>Qua hội thi rèn luyện cho học sinh thói quen đọc mở rộng, tạo sân chơi lành mạnh để học sinh được giao lưu, học hỏi lẫn nhau trong việc kể chuyện theo sách; thuyết trình, chia sẻ các cuốn sách đã đọc; đồng thời góp phần rèn luyện các phẩm chất, năng lực chung trong chương trình giáo dục phổ thông 2018.</w:t>
      </w:r>
    </w:p>
    <w:p w:rsidR="00907E25" w:rsidRPr="00E61D67" w:rsidRDefault="006A11EA" w:rsidP="00653513">
      <w:pPr>
        <w:spacing w:line="276" w:lineRule="auto"/>
        <w:ind w:right="2"/>
        <w:rPr>
          <w:b/>
          <w:sz w:val="26"/>
          <w:szCs w:val="26"/>
        </w:rPr>
      </w:pPr>
      <w:r>
        <w:rPr>
          <w:b/>
          <w:sz w:val="26"/>
          <w:szCs w:val="26"/>
        </w:rPr>
        <w:tab/>
      </w:r>
      <w:r w:rsidR="00907E25" w:rsidRPr="00E61D67">
        <w:rPr>
          <w:b/>
          <w:sz w:val="26"/>
          <w:szCs w:val="26"/>
        </w:rPr>
        <w:t>2. Yêu cầu</w:t>
      </w:r>
    </w:p>
    <w:p w:rsidR="00907E25" w:rsidRPr="00E61D67" w:rsidRDefault="0088711D" w:rsidP="00653513">
      <w:pPr>
        <w:pStyle w:val="ListParagraph"/>
        <w:spacing w:line="276" w:lineRule="auto"/>
        <w:ind w:left="0" w:right="2" w:firstLine="709"/>
        <w:jc w:val="both"/>
        <w:rPr>
          <w:sz w:val="26"/>
          <w:szCs w:val="26"/>
        </w:rPr>
      </w:pPr>
      <w:r w:rsidRPr="00E61D67">
        <w:rPr>
          <w:sz w:val="26"/>
          <w:szCs w:val="26"/>
        </w:rPr>
        <w:t xml:space="preserve">Khuyến </w:t>
      </w:r>
      <w:r w:rsidR="00907E25" w:rsidRPr="00E61D67">
        <w:rPr>
          <w:sz w:val="26"/>
          <w:szCs w:val="26"/>
        </w:rPr>
        <w:t>khích tất cả các em</w:t>
      </w:r>
      <w:r w:rsidR="00A63261" w:rsidRPr="00E61D67">
        <w:rPr>
          <w:sz w:val="26"/>
          <w:szCs w:val="26"/>
        </w:rPr>
        <w:t xml:space="preserve"> học sinh</w:t>
      </w:r>
      <w:r w:rsidR="00907E25" w:rsidRPr="00E61D67">
        <w:rPr>
          <w:sz w:val="26"/>
          <w:szCs w:val="26"/>
        </w:rPr>
        <w:t xml:space="preserve"> tham gia trên tinh thần tự nguyện, không ép buộc, </w:t>
      </w:r>
      <w:r w:rsidR="003C3E93" w:rsidRPr="00E61D67">
        <w:rPr>
          <w:sz w:val="26"/>
          <w:szCs w:val="26"/>
        </w:rPr>
        <w:t xml:space="preserve">không lập đội tuyển, </w:t>
      </w:r>
      <w:r w:rsidR="00907E25" w:rsidRPr="00E61D67">
        <w:rPr>
          <w:sz w:val="26"/>
          <w:szCs w:val="26"/>
        </w:rPr>
        <w:t>không tạo áp lực cho giáo viên và học sinh khi tham gia hội thi.</w:t>
      </w:r>
    </w:p>
    <w:p w:rsidR="003C3E93" w:rsidRDefault="00907E25" w:rsidP="00653513">
      <w:pPr>
        <w:pStyle w:val="ListParagraph"/>
        <w:spacing w:line="276" w:lineRule="auto"/>
        <w:ind w:left="0" w:right="2" w:firstLine="709"/>
        <w:jc w:val="both"/>
        <w:rPr>
          <w:sz w:val="26"/>
          <w:szCs w:val="26"/>
        </w:rPr>
      </w:pPr>
      <w:r w:rsidRPr="00E61D67">
        <w:rPr>
          <w:sz w:val="26"/>
          <w:szCs w:val="26"/>
        </w:rPr>
        <w:t>Đảm bảo tính tr</w:t>
      </w:r>
      <w:r w:rsidR="0015279C" w:rsidRPr="00E61D67">
        <w:rPr>
          <w:sz w:val="26"/>
          <w:szCs w:val="26"/>
        </w:rPr>
        <w:t>ung thực, công bằng, khách quan; tránh hình thức đối phó, không thực chất.</w:t>
      </w:r>
    </w:p>
    <w:p w:rsidR="00371E89" w:rsidRPr="00E61D67" w:rsidRDefault="00371E89" w:rsidP="00FE2AF5">
      <w:pPr>
        <w:pStyle w:val="ListParagraph"/>
        <w:ind w:left="0" w:right="2" w:firstLine="709"/>
        <w:jc w:val="both"/>
        <w:rPr>
          <w:sz w:val="26"/>
          <w:szCs w:val="26"/>
        </w:rPr>
      </w:pPr>
    </w:p>
    <w:p w:rsidR="006A11EA" w:rsidRDefault="00C27DA8" w:rsidP="00653513">
      <w:pPr>
        <w:spacing w:line="276" w:lineRule="auto"/>
        <w:ind w:firstLine="426"/>
        <w:jc w:val="both"/>
        <w:rPr>
          <w:b/>
          <w:sz w:val="26"/>
          <w:szCs w:val="26"/>
        </w:rPr>
      </w:pPr>
      <w:r w:rsidRPr="00E61D67">
        <w:rPr>
          <w:b/>
          <w:sz w:val="26"/>
          <w:szCs w:val="26"/>
        </w:rPr>
        <w:t>II</w:t>
      </w:r>
      <w:r w:rsidR="00C36495" w:rsidRPr="00E61D67">
        <w:rPr>
          <w:b/>
          <w:sz w:val="26"/>
          <w:szCs w:val="26"/>
        </w:rPr>
        <w:t xml:space="preserve">. </w:t>
      </w:r>
      <w:r w:rsidR="00EC01C0" w:rsidRPr="00E61D67">
        <w:rPr>
          <w:b/>
          <w:sz w:val="26"/>
          <w:szCs w:val="26"/>
        </w:rPr>
        <w:t>NỘI DUNG</w:t>
      </w:r>
      <w:r w:rsidR="0077232B" w:rsidRPr="00E61D67">
        <w:rPr>
          <w:b/>
          <w:sz w:val="26"/>
          <w:szCs w:val="26"/>
        </w:rPr>
        <w:t>, HÌNH THỨC</w:t>
      </w:r>
    </w:p>
    <w:p w:rsidR="00D64A99" w:rsidRPr="00E61D67" w:rsidRDefault="0058680A" w:rsidP="00653513">
      <w:pPr>
        <w:spacing w:line="276" w:lineRule="auto"/>
        <w:jc w:val="both"/>
        <w:rPr>
          <w:sz w:val="26"/>
          <w:szCs w:val="26"/>
        </w:rPr>
      </w:pPr>
      <w:r>
        <w:rPr>
          <w:b/>
          <w:sz w:val="26"/>
          <w:szCs w:val="26"/>
        </w:rPr>
        <w:t xml:space="preserve"> </w:t>
      </w:r>
      <w:r w:rsidR="006A11EA">
        <w:rPr>
          <w:b/>
          <w:sz w:val="26"/>
          <w:szCs w:val="26"/>
        </w:rPr>
        <w:tab/>
      </w:r>
      <w:r w:rsidR="001144AB">
        <w:rPr>
          <w:b/>
          <w:sz w:val="26"/>
          <w:szCs w:val="26"/>
        </w:rPr>
        <w:t>1. Nội dung</w:t>
      </w:r>
    </w:p>
    <w:p w:rsidR="00D64A99" w:rsidRDefault="00D64A99" w:rsidP="00653513">
      <w:pPr>
        <w:spacing w:line="276" w:lineRule="auto"/>
        <w:ind w:firstLine="720"/>
        <w:jc w:val="both"/>
        <w:rPr>
          <w:sz w:val="26"/>
          <w:szCs w:val="26"/>
        </w:rPr>
      </w:pPr>
      <w:r w:rsidRPr="00E61D67">
        <w:rPr>
          <w:sz w:val="26"/>
          <w:szCs w:val="26"/>
        </w:rPr>
        <w:t xml:space="preserve">- </w:t>
      </w:r>
      <w:r w:rsidR="00360A9E">
        <w:rPr>
          <w:sz w:val="26"/>
          <w:szCs w:val="26"/>
        </w:rPr>
        <w:t>G</w:t>
      </w:r>
      <w:r w:rsidRPr="00E61D67">
        <w:rPr>
          <w:sz w:val="26"/>
          <w:szCs w:val="26"/>
        </w:rPr>
        <w:t>iáo viên phối hợp với cha mẹ học sinh, học sinh lựa chọn sách đọc</w:t>
      </w:r>
      <w:r w:rsidR="00360A9E">
        <w:rPr>
          <w:sz w:val="26"/>
          <w:szCs w:val="26"/>
        </w:rPr>
        <w:t xml:space="preserve"> về </w:t>
      </w:r>
      <w:r w:rsidR="00360A9E" w:rsidRPr="00E61D67">
        <w:rPr>
          <w:sz w:val="26"/>
          <w:szCs w:val="26"/>
        </w:rPr>
        <w:t xml:space="preserve">chủ đề </w:t>
      </w:r>
      <w:r w:rsidR="004C6D6A">
        <w:rPr>
          <w:sz w:val="26"/>
          <w:szCs w:val="26"/>
        </w:rPr>
        <w:t>“</w:t>
      </w:r>
      <w:r w:rsidR="00360A9E" w:rsidRPr="00E61D67">
        <w:rPr>
          <w:sz w:val="26"/>
          <w:szCs w:val="26"/>
        </w:rPr>
        <w:t>Bác Hồ</w:t>
      </w:r>
      <w:r w:rsidR="001144AB">
        <w:rPr>
          <w:sz w:val="26"/>
          <w:szCs w:val="26"/>
        </w:rPr>
        <w:t xml:space="preserve"> trong trái tim em</w:t>
      </w:r>
      <w:r w:rsidR="004C6D6A">
        <w:rPr>
          <w:sz w:val="26"/>
          <w:szCs w:val="26"/>
        </w:rPr>
        <w:t xml:space="preserve">”. </w:t>
      </w:r>
      <w:r w:rsidRPr="00E61D67">
        <w:rPr>
          <w:sz w:val="26"/>
          <w:szCs w:val="26"/>
        </w:rPr>
        <w:t>Sách được lựa chọn có nội dung phù hợp với lứa tuổi học sinh.</w:t>
      </w:r>
    </w:p>
    <w:p w:rsidR="00AD61E2" w:rsidRPr="00AD61E2" w:rsidRDefault="006E0E68" w:rsidP="00653513">
      <w:pPr>
        <w:spacing w:line="276" w:lineRule="auto"/>
        <w:ind w:firstLine="720"/>
        <w:jc w:val="both"/>
        <w:rPr>
          <w:b/>
          <w:sz w:val="26"/>
          <w:szCs w:val="26"/>
        </w:rPr>
      </w:pPr>
      <w:r>
        <w:rPr>
          <w:b/>
          <w:sz w:val="26"/>
          <w:szCs w:val="26"/>
        </w:rPr>
        <w:t>2</w:t>
      </w:r>
      <w:r w:rsidR="00AD61E2" w:rsidRPr="00AD61E2">
        <w:rPr>
          <w:b/>
          <w:sz w:val="26"/>
          <w:szCs w:val="26"/>
        </w:rPr>
        <w:t>. Hình thức</w:t>
      </w:r>
    </w:p>
    <w:p w:rsidR="00D64A99" w:rsidRDefault="00D64A99" w:rsidP="00653513">
      <w:pPr>
        <w:spacing w:line="276" w:lineRule="auto"/>
        <w:ind w:firstLine="720"/>
        <w:jc w:val="both"/>
        <w:rPr>
          <w:sz w:val="26"/>
          <w:szCs w:val="26"/>
        </w:rPr>
      </w:pPr>
      <w:r w:rsidRPr="00E61D67">
        <w:rPr>
          <w:sz w:val="26"/>
          <w:szCs w:val="26"/>
        </w:rPr>
        <w:t>- Tổ chức hội thi với nhiều hình thức phong phú tạo sự hứng t</w:t>
      </w:r>
      <w:r w:rsidR="00360A9E">
        <w:rPr>
          <w:sz w:val="26"/>
          <w:szCs w:val="26"/>
        </w:rPr>
        <w:t>hú để thu hút học sinh tham gia như: kể chuyện,thuyết trình, viết cảm nhận,…</w:t>
      </w:r>
    </w:p>
    <w:p w:rsidR="00D64A99" w:rsidRPr="00E61D67" w:rsidRDefault="006E0E68" w:rsidP="00653513">
      <w:pPr>
        <w:spacing w:line="276" w:lineRule="auto"/>
        <w:ind w:firstLine="720"/>
        <w:jc w:val="both"/>
        <w:rPr>
          <w:sz w:val="26"/>
          <w:szCs w:val="26"/>
        </w:rPr>
      </w:pPr>
      <w:r>
        <w:rPr>
          <w:b/>
          <w:sz w:val="26"/>
          <w:szCs w:val="26"/>
        </w:rPr>
        <w:t>2</w:t>
      </w:r>
      <w:r w:rsidR="009305E1">
        <w:rPr>
          <w:b/>
          <w:sz w:val="26"/>
          <w:szCs w:val="26"/>
        </w:rPr>
        <w:t>.1</w:t>
      </w:r>
      <w:r w:rsidR="00AD61E2">
        <w:rPr>
          <w:b/>
          <w:sz w:val="26"/>
          <w:szCs w:val="26"/>
        </w:rPr>
        <w:t>.</w:t>
      </w:r>
      <w:r w:rsidR="00D64A99" w:rsidRPr="00E61D67">
        <w:rPr>
          <w:sz w:val="26"/>
          <w:szCs w:val="26"/>
        </w:rPr>
        <w:t xml:space="preserve"> </w:t>
      </w:r>
      <w:r w:rsidR="00D64A99" w:rsidRPr="00B15F59">
        <w:rPr>
          <w:b/>
          <w:sz w:val="26"/>
          <w:szCs w:val="26"/>
        </w:rPr>
        <w:t>Đối với khối 1,2</w:t>
      </w:r>
    </w:p>
    <w:p w:rsidR="00D64A99" w:rsidRPr="00E61D67" w:rsidRDefault="00D64A99" w:rsidP="00653513">
      <w:pPr>
        <w:spacing w:line="276" w:lineRule="auto"/>
        <w:ind w:firstLine="720"/>
        <w:jc w:val="both"/>
        <w:rPr>
          <w:sz w:val="26"/>
          <w:szCs w:val="26"/>
        </w:rPr>
      </w:pPr>
      <w:r w:rsidRPr="00E61D67">
        <w:rPr>
          <w:sz w:val="26"/>
          <w:szCs w:val="26"/>
        </w:rPr>
        <w:t>- Mỗi học sinh kể một câu chuyện.</w:t>
      </w:r>
    </w:p>
    <w:p w:rsidR="00D64A99" w:rsidRPr="00E61D67" w:rsidRDefault="00D64A99" w:rsidP="00653513">
      <w:pPr>
        <w:spacing w:line="276" w:lineRule="auto"/>
        <w:ind w:firstLine="720"/>
        <w:jc w:val="both"/>
        <w:rPr>
          <w:sz w:val="26"/>
          <w:szCs w:val="26"/>
        </w:rPr>
      </w:pPr>
      <w:r w:rsidRPr="00E61D67">
        <w:rPr>
          <w:sz w:val="26"/>
          <w:szCs w:val="26"/>
        </w:rPr>
        <w:t>- Kể chuyện (được sử dụng nhạc nền, múa, hát, đọc thơ mình họa phù hợp với nội dung chuyện kể; Học sinh tự biểu diễn hoặc được phối hợp cùng nhóm minh họa).</w:t>
      </w:r>
    </w:p>
    <w:p w:rsidR="00D64A99" w:rsidRPr="00E61D67" w:rsidRDefault="00D64A99" w:rsidP="00653513">
      <w:pPr>
        <w:spacing w:line="276" w:lineRule="auto"/>
        <w:ind w:firstLine="720"/>
        <w:jc w:val="both"/>
        <w:rPr>
          <w:sz w:val="26"/>
          <w:szCs w:val="26"/>
        </w:rPr>
      </w:pPr>
      <w:r w:rsidRPr="00E61D67">
        <w:rPr>
          <w:sz w:val="26"/>
          <w:szCs w:val="26"/>
        </w:rPr>
        <w:t>- Học sinh mặc trang phục phù hợp với lứa tuổi hoặc nhân vật trong truyện.</w:t>
      </w:r>
    </w:p>
    <w:p w:rsidR="00D64A99" w:rsidRPr="00E61D67" w:rsidRDefault="00D64A99" w:rsidP="00653513">
      <w:pPr>
        <w:spacing w:line="276" w:lineRule="auto"/>
        <w:ind w:firstLine="720"/>
        <w:jc w:val="both"/>
        <w:rPr>
          <w:sz w:val="26"/>
          <w:szCs w:val="26"/>
        </w:rPr>
      </w:pPr>
      <w:r w:rsidRPr="00E61D67">
        <w:rPr>
          <w:sz w:val="26"/>
          <w:szCs w:val="26"/>
        </w:rPr>
        <w:lastRenderedPageBreak/>
        <w:t>- Thời lượng dành cho mỗi học sinh không quá 10 phút (bao gồm kể chuyện và nêu được bài học rút ra từ câu chuyện đó đối với bản thân).</w:t>
      </w:r>
    </w:p>
    <w:p w:rsidR="00D64A99" w:rsidRPr="00E61D67" w:rsidRDefault="006E0E68" w:rsidP="00653513">
      <w:pPr>
        <w:spacing w:line="276" w:lineRule="auto"/>
        <w:ind w:firstLine="720"/>
        <w:jc w:val="both"/>
        <w:rPr>
          <w:sz w:val="26"/>
          <w:szCs w:val="26"/>
        </w:rPr>
      </w:pPr>
      <w:r>
        <w:rPr>
          <w:b/>
          <w:sz w:val="26"/>
          <w:szCs w:val="26"/>
        </w:rPr>
        <w:t>3</w:t>
      </w:r>
      <w:r w:rsidR="009305E1">
        <w:rPr>
          <w:b/>
          <w:sz w:val="26"/>
          <w:szCs w:val="26"/>
        </w:rPr>
        <w:t>.2</w:t>
      </w:r>
      <w:r w:rsidR="00AD61E2">
        <w:rPr>
          <w:b/>
          <w:sz w:val="26"/>
          <w:szCs w:val="26"/>
        </w:rPr>
        <w:t>.</w:t>
      </w:r>
      <w:r w:rsidR="00D64A99" w:rsidRPr="00E61D67">
        <w:rPr>
          <w:sz w:val="26"/>
          <w:szCs w:val="26"/>
        </w:rPr>
        <w:t xml:space="preserve"> </w:t>
      </w:r>
      <w:r w:rsidR="00D64A99" w:rsidRPr="00B15F59">
        <w:rPr>
          <w:b/>
          <w:sz w:val="26"/>
          <w:szCs w:val="26"/>
        </w:rPr>
        <w:t>Đối với khối 3, 4, 5</w:t>
      </w:r>
    </w:p>
    <w:p w:rsidR="00D64A99" w:rsidRPr="00B15F59" w:rsidRDefault="00D64A99" w:rsidP="00653513">
      <w:pPr>
        <w:spacing w:line="276" w:lineRule="auto"/>
        <w:ind w:firstLine="284"/>
        <w:jc w:val="both"/>
        <w:rPr>
          <w:b/>
          <w:sz w:val="26"/>
          <w:szCs w:val="26"/>
        </w:rPr>
      </w:pPr>
      <w:r w:rsidRPr="00B15F59">
        <w:rPr>
          <w:b/>
          <w:sz w:val="26"/>
          <w:szCs w:val="26"/>
        </w:rPr>
        <w:t>+ Bảng A:</w:t>
      </w:r>
    </w:p>
    <w:p w:rsidR="00D64A99" w:rsidRPr="00E61D67" w:rsidRDefault="00D64A99" w:rsidP="00653513">
      <w:pPr>
        <w:spacing w:line="276" w:lineRule="auto"/>
        <w:ind w:left="426" w:firstLine="284"/>
        <w:jc w:val="both"/>
        <w:rPr>
          <w:sz w:val="26"/>
          <w:szCs w:val="26"/>
        </w:rPr>
      </w:pPr>
      <w:r w:rsidRPr="00E61D67">
        <w:rPr>
          <w:sz w:val="26"/>
          <w:szCs w:val="26"/>
        </w:rPr>
        <w:t>- Học sinh thuyết trình về một quyển sách yêu thích theo chủ đề Bác Hồ, có tác động tích cực đối với bản thân.</w:t>
      </w:r>
    </w:p>
    <w:p w:rsidR="00D64A99" w:rsidRPr="00E61D67" w:rsidRDefault="00D64A99" w:rsidP="00653513">
      <w:pPr>
        <w:spacing w:line="276" w:lineRule="auto"/>
        <w:ind w:left="426" w:firstLine="284"/>
        <w:jc w:val="both"/>
        <w:rPr>
          <w:sz w:val="26"/>
          <w:szCs w:val="26"/>
        </w:rPr>
      </w:pPr>
      <w:r w:rsidRPr="00E61D67">
        <w:rPr>
          <w:sz w:val="26"/>
          <w:szCs w:val="26"/>
        </w:rPr>
        <w:t>- Thời lượng dành cho mỗi phần thi không quá 10 phút (bao gồm thuyết trình và nêu được bài học rút ra từ quyển sách đó đối với bản thân).</w:t>
      </w:r>
    </w:p>
    <w:p w:rsidR="00D64A99" w:rsidRPr="00B15F59" w:rsidRDefault="00D64A99" w:rsidP="00653513">
      <w:pPr>
        <w:spacing w:line="276" w:lineRule="auto"/>
        <w:ind w:firstLine="284"/>
        <w:jc w:val="both"/>
        <w:rPr>
          <w:b/>
          <w:sz w:val="26"/>
          <w:szCs w:val="26"/>
        </w:rPr>
      </w:pPr>
      <w:r w:rsidRPr="00B15F59">
        <w:rPr>
          <w:b/>
          <w:sz w:val="26"/>
          <w:szCs w:val="26"/>
        </w:rPr>
        <w:t>+ Bảng B:</w:t>
      </w:r>
    </w:p>
    <w:p w:rsidR="00D64A99" w:rsidRPr="00E61D67" w:rsidRDefault="00D64A99" w:rsidP="00653513">
      <w:pPr>
        <w:spacing w:line="276" w:lineRule="auto"/>
        <w:ind w:left="426" w:firstLine="284"/>
        <w:jc w:val="both"/>
        <w:rPr>
          <w:sz w:val="26"/>
          <w:szCs w:val="26"/>
        </w:rPr>
      </w:pPr>
      <w:r w:rsidRPr="00E61D67">
        <w:rPr>
          <w:sz w:val="26"/>
          <w:szCs w:val="26"/>
        </w:rPr>
        <w:t>Học sinh viết đoạn văn nêu lí do yêu thích hoặc bày tỏ tình cảm, cảm xúc về một nhân vật, câu chuyện hoặc quyển sách yêu thích theo chủ đề Bác Hồ, có tác động tích cực đối với bản thân.</w:t>
      </w:r>
    </w:p>
    <w:p w:rsidR="00D64A99" w:rsidRDefault="00D64A99" w:rsidP="00653513">
      <w:pPr>
        <w:spacing w:line="276" w:lineRule="auto"/>
        <w:ind w:firstLine="284"/>
        <w:jc w:val="both"/>
        <w:rPr>
          <w:sz w:val="26"/>
          <w:szCs w:val="26"/>
        </w:rPr>
      </w:pPr>
      <w:r w:rsidRPr="00E61D67">
        <w:rPr>
          <w:sz w:val="26"/>
          <w:szCs w:val="26"/>
        </w:rPr>
        <w:t>- Thời lượng dành cho mỗi phần thi viết không quá 40 phút</w:t>
      </w:r>
    </w:p>
    <w:p w:rsidR="00371E89" w:rsidRPr="00E61D67" w:rsidRDefault="00371E89" w:rsidP="00653513">
      <w:pPr>
        <w:spacing w:line="276" w:lineRule="auto"/>
        <w:jc w:val="both"/>
        <w:rPr>
          <w:sz w:val="26"/>
          <w:szCs w:val="26"/>
        </w:rPr>
      </w:pPr>
    </w:p>
    <w:p w:rsidR="007678B6" w:rsidRDefault="0058680A" w:rsidP="00653513">
      <w:pPr>
        <w:spacing w:line="276" w:lineRule="auto"/>
        <w:ind w:firstLine="284"/>
        <w:jc w:val="both"/>
        <w:rPr>
          <w:sz w:val="26"/>
          <w:szCs w:val="26"/>
        </w:rPr>
      </w:pPr>
      <w:r>
        <w:rPr>
          <w:sz w:val="26"/>
          <w:szCs w:val="26"/>
        </w:rPr>
        <w:t xml:space="preserve">* </w:t>
      </w:r>
      <w:r w:rsidR="00D64A99" w:rsidRPr="0058680A">
        <w:rPr>
          <w:sz w:val="26"/>
          <w:szCs w:val="26"/>
          <w:u w:val="single"/>
        </w:rPr>
        <w:t>Lưu ý</w:t>
      </w:r>
      <w:r w:rsidR="00D64A99" w:rsidRPr="00E61D67">
        <w:rPr>
          <w:sz w:val="26"/>
          <w:szCs w:val="26"/>
        </w:rPr>
        <w:t xml:space="preserve">: Cả 02 bảng thi, </w:t>
      </w:r>
      <w:r w:rsidR="00A13BF0" w:rsidRPr="00E61D67">
        <w:rPr>
          <w:sz w:val="26"/>
          <w:szCs w:val="26"/>
        </w:rPr>
        <w:t>Ban</w:t>
      </w:r>
      <w:r w:rsidR="00D64A99" w:rsidRPr="00E61D67">
        <w:rPr>
          <w:sz w:val="26"/>
          <w:szCs w:val="26"/>
        </w:rPr>
        <w:t xml:space="preserve"> tổ chức chấm trực tiếp các tiết mục </w:t>
      </w:r>
      <w:r w:rsidR="00CA3D60">
        <w:rPr>
          <w:sz w:val="26"/>
          <w:szCs w:val="26"/>
        </w:rPr>
        <w:t>đăng ký dự thi.</w:t>
      </w:r>
    </w:p>
    <w:p w:rsidR="001B0AC0" w:rsidRPr="009750ED" w:rsidRDefault="001B0AC0" w:rsidP="00653513">
      <w:pPr>
        <w:spacing w:line="276" w:lineRule="auto"/>
        <w:ind w:firstLine="720"/>
        <w:jc w:val="both"/>
        <w:rPr>
          <w:color w:val="000000" w:themeColor="text1"/>
          <w:sz w:val="26"/>
          <w:szCs w:val="26"/>
        </w:rPr>
      </w:pPr>
      <w:r w:rsidRPr="009750ED">
        <w:rPr>
          <w:color w:val="000000" w:themeColor="text1"/>
          <w:sz w:val="26"/>
          <w:szCs w:val="26"/>
        </w:rPr>
        <w:t>- Tuyển chọn học sinh hoặc nhóm, đội thi xuất sắc nhất gửi danh sách đăng ký về Phòng Giáo dục</w:t>
      </w:r>
      <w:r w:rsidR="009750ED" w:rsidRPr="009750ED">
        <w:rPr>
          <w:color w:val="000000" w:themeColor="text1"/>
          <w:sz w:val="26"/>
          <w:szCs w:val="26"/>
        </w:rPr>
        <w:t xml:space="preserve"> và Đào tạo.</w:t>
      </w:r>
    </w:p>
    <w:p w:rsidR="001B0AC0" w:rsidRPr="009750ED" w:rsidRDefault="001B0AC0" w:rsidP="00653513">
      <w:pPr>
        <w:spacing w:line="276" w:lineRule="auto"/>
        <w:ind w:firstLine="720"/>
        <w:jc w:val="both"/>
        <w:rPr>
          <w:color w:val="000000" w:themeColor="text1"/>
          <w:sz w:val="26"/>
          <w:szCs w:val="26"/>
        </w:rPr>
      </w:pPr>
      <w:r w:rsidRPr="009750ED">
        <w:rPr>
          <w:color w:val="000000" w:themeColor="text1"/>
          <w:sz w:val="26"/>
          <w:szCs w:val="26"/>
        </w:rPr>
        <w:t>+ Đối với phần thi kể chuyện, thuyết trình: Mỗi khối chọn 01 tiết mục; thời gian</w:t>
      </w:r>
    </w:p>
    <w:p w:rsidR="001B0AC0" w:rsidRPr="009750ED" w:rsidRDefault="001B0AC0" w:rsidP="00653513">
      <w:pPr>
        <w:spacing w:line="276" w:lineRule="auto"/>
        <w:jc w:val="both"/>
        <w:rPr>
          <w:color w:val="000000" w:themeColor="text1"/>
          <w:sz w:val="26"/>
          <w:szCs w:val="26"/>
        </w:rPr>
      </w:pPr>
      <w:r w:rsidRPr="009750ED">
        <w:rPr>
          <w:color w:val="000000" w:themeColor="text1"/>
          <w:sz w:val="26"/>
          <w:szCs w:val="26"/>
        </w:rPr>
        <w:t xml:space="preserve">mỗi tiết mục không quá 10 phút. </w:t>
      </w:r>
    </w:p>
    <w:p w:rsidR="001B0AC0" w:rsidRDefault="001B0AC0" w:rsidP="00653513">
      <w:pPr>
        <w:spacing w:line="276" w:lineRule="auto"/>
        <w:ind w:firstLine="720"/>
        <w:jc w:val="both"/>
        <w:rPr>
          <w:color w:val="000000" w:themeColor="text1"/>
          <w:sz w:val="26"/>
          <w:szCs w:val="26"/>
        </w:rPr>
      </w:pPr>
      <w:r w:rsidRPr="009750ED">
        <w:rPr>
          <w:color w:val="000000" w:themeColor="text1"/>
          <w:sz w:val="26"/>
          <w:szCs w:val="26"/>
        </w:rPr>
        <w:t>+ Đối phần thi Viết cảm nhận: Mỗi khối chọn 5 học sinh tham gia dự thi.</w:t>
      </w:r>
    </w:p>
    <w:p w:rsidR="006E0E68" w:rsidRDefault="006E0E68" w:rsidP="00653513">
      <w:pPr>
        <w:spacing w:line="276" w:lineRule="auto"/>
        <w:ind w:firstLine="720"/>
        <w:jc w:val="both"/>
        <w:rPr>
          <w:color w:val="000000" w:themeColor="text1"/>
          <w:sz w:val="26"/>
          <w:szCs w:val="26"/>
        </w:rPr>
      </w:pPr>
    </w:p>
    <w:p w:rsidR="006E0E68" w:rsidRDefault="006E0E68" w:rsidP="006E0E68">
      <w:pPr>
        <w:spacing w:line="276" w:lineRule="auto"/>
        <w:ind w:firstLine="426"/>
        <w:jc w:val="both"/>
        <w:rPr>
          <w:b/>
          <w:sz w:val="26"/>
          <w:szCs w:val="26"/>
        </w:rPr>
      </w:pPr>
      <w:r>
        <w:rPr>
          <w:b/>
          <w:sz w:val="26"/>
          <w:szCs w:val="26"/>
        </w:rPr>
        <w:t>III</w:t>
      </w:r>
      <w:r>
        <w:rPr>
          <w:b/>
          <w:sz w:val="26"/>
          <w:szCs w:val="26"/>
        </w:rPr>
        <w:t xml:space="preserve">. </w:t>
      </w:r>
      <w:bookmarkStart w:id="0" w:name="_GoBack"/>
      <w:r w:rsidR="00B55CC6">
        <w:rPr>
          <w:b/>
          <w:sz w:val="26"/>
          <w:szCs w:val="26"/>
        </w:rPr>
        <w:t>ĐỐI TƯỢNG</w:t>
      </w:r>
      <w:bookmarkEnd w:id="0"/>
    </w:p>
    <w:p w:rsidR="006E0E68" w:rsidRPr="00AD61E2" w:rsidRDefault="006E0E68" w:rsidP="006E0E68">
      <w:pPr>
        <w:spacing w:line="276" w:lineRule="auto"/>
        <w:ind w:firstLine="720"/>
        <w:jc w:val="both"/>
        <w:rPr>
          <w:sz w:val="26"/>
          <w:szCs w:val="26"/>
        </w:rPr>
      </w:pPr>
      <w:r w:rsidRPr="00AD61E2">
        <w:rPr>
          <w:sz w:val="26"/>
          <w:szCs w:val="26"/>
        </w:rPr>
        <w:t xml:space="preserve">Học sinh toàn trường </w:t>
      </w:r>
    </w:p>
    <w:p w:rsidR="00371E89" w:rsidRPr="009750ED" w:rsidRDefault="00371E89" w:rsidP="006E0E68">
      <w:pPr>
        <w:spacing w:line="276" w:lineRule="auto"/>
        <w:jc w:val="both"/>
        <w:rPr>
          <w:color w:val="000000" w:themeColor="text1"/>
          <w:sz w:val="26"/>
          <w:szCs w:val="26"/>
        </w:rPr>
      </w:pPr>
    </w:p>
    <w:p w:rsidR="00B50097" w:rsidRDefault="00B50097" w:rsidP="00653513">
      <w:pPr>
        <w:spacing w:line="276" w:lineRule="auto"/>
        <w:ind w:firstLine="426"/>
        <w:jc w:val="both"/>
        <w:rPr>
          <w:b/>
          <w:sz w:val="26"/>
          <w:szCs w:val="26"/>
        </w:rPr>
      </w:pPr>
      <w:r w:rsidRPr="00E61D67">
        <w:rPr>
          <w:b/>
          <w:sz w:val="26"/>
          <w:szCs w:val="26"/>
        </w:rPr>
        <w:t>I</w:t>
      </w:r>
      <w:r w:rsidR="00886A4D">
        <w:rPr>
          <w:b/>
          <w:sz w:val="26"/>
          <w:szCs w:val="26"/>
        </w:rPr>
        <w:t>V</w:t>
      </w:r>
      <w:r w:rsidRPr="00E61D67">
        <w:rPr>
          <w:b/>
          <w:sz w:val="26"/>
          <w:szCs w:val="26"/>
        </w:rPr>
        <w:t>. THỜI GIAN</w:t>
      </w:r>
      <w:r w:rsidR="0066408A" w:rsidRPr="00E61D67">
        <w:rPr>
          <w:b/>
          <w:sz w:val="26"/>
          <w:szCs w:val="26"/>
        </w:rPr>
        <w:t xml:space="preserve"> </w:t>
      </w:r>
      <w:r w:rsidR="00B50135">
        <w:rPr>
          <w:b/>
          <w:sz w:val="26"/>
          <w:szCs w:val="26"/>
        </w:rPr>
        <w:t>– ĐỊA ĐIỂM TỔ CHỨC THỰC HIỆN</w:t>
      </w:r>
    </w:p>
    <w:p w:rsidR="00B50135" w:rsidRPr="00184D12" w:rsidRDefault="00B50135" w:rsidP="00653513">
      <w:pPr>
        <w:spacing w:line="276" w:lineRule="auto"/>
        <w:ind w:firstLine="720"/>
        <w:jc w:val="both"/>
        <w:rPr>
          <w:sz w:val="26"/>
          <w:szCs w:val="26"/>
        </w:rPr>
      </w:pPr>
      <w:r w:rsidRPr="00184D12">
        <w:rPr>
          <w:sz w:val="26"/>
          <w:szCs w:val="26"/>
        </w:rPr>
        <w:t>1. Thời gian</w:t>
      </w:r>
    </w:p>
    <w:p w:rsidR="00B50097" w:rsidRPr="00E61D67" w:rsidRDefault="00B50097" w:rsidP="00653513">
      <w:pPr>
        <w:pStyle w:val="NormalWeb"/>
        <w:spacing w:before="0" w:beforeAutospacing="0" w:after="0" w:afterAutospacing="0" w:line="276" w:lineRule="auto"/>
        <w:ind w:firstLine="426"/>
        <w:jc w:val="both"/>
        <w:rPr>
          <w:sz w:val="26"/>
          <w:szCs w:val="26"/>
        </w:rPr>
      </w:pPr>
      <w:r w:rsidRPr="00E61D67">
        <w:rPr>
          <w:sz w:val="26"/>
          <w:szCs w:val="26"/>
        </w:rPr>
        <w:t xml:space="preserve">- </w:t>
      </w:r>
      <w:r w:rsidR="00B50135">
        <w:rPr>
          <w:sz w:val="26"/>
          <w:szCs w:val="26"/>
        </w:rPr>
        <w:t xml:space="preserve">Ngày </w:t>
      </w:r>
      <w:r w:rsidR="001144AB">
        <w:rPr>
          <w:sz w:val="26"/>
          <w:szCs w:val="26"/>
        </w:rPr>
        <w:t xml:space="preserve">04/4 - </w:t>
      </w:r>
      <w:r w:rsidR="00B50135">
        <w:rPr>
          <w:sz w:val="26"/>
          <w:szCs w:val="26"/>
        </w:rPr>
        <w:t>10</w:t>
      </w:r>
      <w:r w:rsidR="007E5671" w:rsidRPr="00E61D67">
        <w:rPr>
          <w:sz w:val="26"/>
          <w:szCs w:val="26"/>
        </w:rPr>
        <w:t>/4/2024</w:t>
      </w:r>
      <w:r w:rsidR="0066408A" w:rsidRPr="00E61D67">
        <w:rPr>
          <w:sz w:val="26"/>
          <w:szCs w:val="26"/>
        </w:rPr>
        <w:t xml:space="preserve">: </w:t>
      </w:r>
      <w:r w:rsidRPr="00E61D67">
        <w:rPr>
          <w:sz w:val="26"/>
          <w:szCs w:val="26"/>
        </w:rPr>
        <w:t>Xây dựng và triển khai kế hoạch</w:t>
      </w:r>
      <w:r w:rsidR="00F877D3" w:rsidRPr="00E61D67">
        <w:rPr>
          <w:sz w:val="26"/>
          <w:szCs w:val="26"/>
        </w:rPr>
        <w:t>.</w:t>
      </w:r>
      <w:r w:rsidRPr="00E61D67">
        <w:rPr>
          <w:sz w:val="26"/>
          <w:szCs w:val="26"/>
        </w:rPr>
        <w:t xml:space="preserve"> </w:t>
      </w:r>
    </w:p>
    <w:p w:rsidR="00B50097" w:rsidRDefault="00B50097" w:rsidP="00653513">
      <w:pPr>
        <w:pStyle w:val="NormalWeb"/>
        <w:spacing w:before="0" w:beforeAutospacing="0" w:after="0" w:afterAutospacing="0" w:line="276" w:lineRule="auto"/>
        <w:ind w:firstLine="426"/>
        <w:jc w:val="both"/>
        <w:rPr>
          <w:sz w:val="26"/>
          <w:szCs w:val="26"/>
        </w:rPr>
      </w:pPr>
      <w:r w:rsidRPr="00E61D67">
        <w:rPr>
          <w:sz w:val="26"/>
          <w:szCs w:val="26"/>
        </w:rPr>
        <w:t xml:space="preserve">- </w:t>
      </w:r>
      <w:r w:rsidR="007E5671" w:rsidRPr="00E61D67">
        <w:rPr>
          <w:sz w:val="26"/>
          <w:szCs w:val="26"/>
        </w:rPr>
        <w:t xml:space="preserve">Từ ngày </w:t>
      </w:r>
      <w:r w:rsidR="00B50135">
        <w:rPr>
          <w:sz w:val="26"/>
          <w:szCs w:val="26"/>
        </w:rPr>
        <w:t>10</w:t>
      </w:r>
      <w:r w:rsidR="007E5671" w:rsidRPr="00E61D67">
        <w:rPr>
          <w:sz w:val="26"/>
          <w:szCs w:val="26"/>
        </w:rPr>
        <w:t>/4 - 12/4/2024</w:t>
      </w:r>
      <w:r w:rsidR="0066408A" w:rsidRPr="00E61D67">
        <w:rPr>
          <w:sz w:val="26"/>
          <w:szCs w:val="26"/>
        </w:rPr>
        <w:t xml:space="preserve">: </w:t>
      </w:r>
      <w:r w:rsidR="007E5671" w:rsidRPr="00E61D67">
        <w:rPr>
          <w:sz w:val="26"/>
          <w:szCs w:val="26"/>
        </w:rPr>
        <w:t>Tổ chức hội thi tại trường.</w:t>
      </w:r>
    </w:p>
    <w:p w:rsidR="004A29EE" w:rsidRDefault="004A29EE" w:rsidP="00653513">
      <w:pPr>
        <w:spacing w:line="276" w:lineRule="auto"/>
        <w:ind w:left="709"/>
        <w:jc w:val="both"/>
        <w:rPr>
          <w:sz w:val="26"/>
          <w:szCs w:val="26"/>
        </w:rPr>
      </w:pPr>
      <w:r w:rsidRPr="00D06CAF">
        <w:rPr>
          <w:sz w:val="26"/>
          <w:szCs w:val="26"/>
        </w:rPr>
        <w:t>2.</w:t>
      </w:r>
      <w:r>
        <w:rPr>
          <w:sz w:val="26"/>
          <w:szCs w:val="26"/>
        </w:rPr>
        <w:t xml:space="preserve"> </w:t>
      </w:r>
      <w:r w:rsidRPr="00B57004">
        <w:rPr>
          <w:rStyle w:val="Strong"/>
          <w:b w:val="0"/>
          <w:iCs/>
          <w:sz w:val="26"/>
          <w:szCs w:val="26"/>
        </w:rPr>
        <w:t>Địa điểm:</w:t>
      </w:r>
      <w:r w:rsidRPr="00A2545A">
        <w:rPr>
          <w:sz w:val="26"/>
          <w:szCs w:val="26"/>
        </w:rPr>
        <w:t xml:space="preserve"> </w:t>
      </w:r>
      <w:r>
        <w:rPr>
          <w:sz w:val="26"/>
          <w:szCs w:val="26"/>
        </w:rPr>
        <w:t>Phòng hội đồng CS 01.</w:t>
      </w:r>
    </w:p>
    <w:p w:rsidR="00653513" w:rsidRDefault="00653513" w:rsidP="004A29EE">
      <w:pPr>
        <w:spacing w:line="276" w:lineRule="auto"/>
        <w:ind w:left="709"/>
        <w:jc w:val="both"/>
        <w:rPr>
          <w:sz w:val="26"/>
          <w:szCs w:val="26"/>
        </w:rPr>
      </w:pPr>
    </w:p>
    <w:p w:rsidR="004A29EE" w:rsidRPr="00653513" w:rsidRDefault="00653513" w:rsidP="00653513">
      <w:pPr>
        <w:spacing w:line="276" w:lineRule="auto"/>
        <w:ind w:firstLine="426"/>
        <w:jc w:val="both"/>
        <w:rPr>
          <w:rStyle w:val="Strong"/>
          <w:sz w:val="26"/>
          <w:szCs w:val="26"/>
        </w:rPr>
      </w:pPr>
      <w:r w:rsidRPr="00653513">
        <w:rPr>
          <w:rStyle w:val="Strong"/>
          <w:sz w:val="26"/>
          <w:szCs w:val="26"/>
        </w:rPr>
        <w:t xml:space="preserve">V. KHEN THƯỞNG </w:t>
      </w:r>
    </w:p>
    <w:tbl>
      <w:tblPr>
        <w:tblW w:w="83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974"/>
        <w:gridCol w:w="1417"/>
        <w:gridCol w:w="1705"/>
      </w:tblGrid>
      <w:tr w:rsidR="004A29EE" w:rsidRPr="00AA69C0" w:rsidTr="009F610A">
        <w:tc>
          <w:tcPr>
            <w:tcW w:w="2300" w:type="dxa"/>
            <w:shd w:val="clear" w:color="auto" w:fill="auto"/>
            <w:vAlign w:val="center"/>
          </w:tcPr>
          <w:p w:rsidR="004A29EE" w:rsidRPr="0058680A" w:rsidRDefault="004A29EE" w:rsidP="00653513">
            <w:pPr>
              <w:spacing w:line="360" w:lineRule="auto"/>
              <w:jc w:val="center"/>
              <w:rPr>
                <w:b/>
                <w:sz w:val="26"/>
                <w:szCs w:val="26"/>
              </w:rPr>
            </w:pPr>
            <w:r w:rsidRPr="0058680A">
              <w:rPr>
                <w:rStyle w:val="Strong"/>
                <w:sz w:val="26"/>
                <w:szCs w:val="26"/>
              </w:rPr>
              <w:t>GIẢI THƯỞNG</w:t>
            </w:r>
          </w:p>
        </w:tc>
        <w:tc>
          <w:tcPr>
            <w:tcW w:w="2974" w:type="dxa"/>
            <w:shd w:val="clear" w:color="auto" w:fill="auto"/>
            <w:vAlign w:val="center"/>
          </w:tcPr>
          <w:p w:rsidR="004A29EE" w:rsidRPr="0058680A" w:rsidRDefault="004A29EE" w:rsidP="00653513">
            <w:pPr>
              <w:spacing w:line="360" w:lineRule="auto"/>
              <w:ind w:left="-1415" w:firstLine="1415"/>
              <w:jc w:val="center"/>
              <w:rPr>
                <w:b/>
                <w:sz w:val="26"/>
                <w:szCs w:val="26"/>
              </w:rPr>
            </w:pPr>
            <w:r w:rsidRPr="0058680A">
              <w:rPr>
                <w:rStyle w:val="Strong"/>
                <w:sz w:val="26"/>
                <w:szCs w:val="26"/>
              </w:rPr>
              <w:t>Trị giá mỗi phần thưởng</w:t>
            </w:r>
          </w:p>
        </w:tc>
        <w:tc>
          <w:tcPr>
            <w:tcW w:w="1417" w:type="dxa"/>
            <w:shd w:val="clear" w:color="auto" w:fill="auto"/>
            <w:vAlign w:val="center"/>
          </w:tcPr>
          <w:p w:rsidR="004A29EE" w:rsidRPr="0058680A" w:rsidRDefault="004A29EE" w:rsidP="00653513">
            <w:pPr>
              <w:spacing w:line="360" w:lineRule="auto"/>
              <w:jc w:val="center"/>
              <w:rPr>
                <w:b/>
                <w:sz w:val="26"/>
                <w:szCs w:val="26"/>
              </w:rPr>
            </w:pPr>
            <w:r w:rsidRPr="0058680A">
              <w:rPr>
                <w:b/>
                <w:sz w:val="26"/>
                <w:szCs w:val="26"/>
              </w:rPr>
              <w:t>Số lượng</w:t>
            </w:r>
          </w:p>
        </w:tc>
        <w:tc>
          <w:tcPr>
            <w:tcW w:w="1705" w:type="dxa"/>
            <w:shd w:val="clear" w:color="auto" w:fill="auto"/>
            <w:vAlign w:val="center"/>
          </w:tcPr>
          <w:p w:rsidR="004A29EE" w:rsidRPr="0058680A" w:rsidRDefault="00C41914" w:rsidP="00653513">
            <w:pPr>
              <w:spacing w:line="360" w:lineRule="auto"/>
              <w:jc w:val="center"/>
              <w:rPr>
                <w:b/>
                <w:sz w:val="26"/>
                <w:szCs w:val="26"/>
              </w:rPr>
            </w:pPr>
            <w:r>
              <w:rPr>
                <w:b/>
                <w:sz w:val="26"/>
                <w:szCs w:val="26"/>
              </w:rPr>
              <w:t>Tổng số</w:t>
            </w:r>
          </w:p>
        </w:tc>
      </w:tr>
      <w:tr w:rsidR="004A29EE" w:rsidRPr="00AA69C0" w:rsidTr="009F610A">
        <w:tc>
          <w:tcPr>
            <w:tcW w:w="2300"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Giải nhất</w:t>
            </w:r>
          </w:p>
        </w:tc>
        <w:tc>
          <w:tcPr>
            <w:tcW w:w="2974" w:type="dxa"/>
            <w:shd w:val="clear" w:color="auto" w:fill="auto"/>
            <w:vAlign w:val="center"/>
          </w:tcPr>
          <w:p w:rsidR="004A29EE" w:rsidRPr="00AA69C0" w:rsidRDefault="009750ED" w:rsidP="00653513">
            <w:pPr>
              <w:spacing w:line="360" w:lineRule="auto"/>
              <w:jc w:val="center"/>
              <w:rPr>
                <w:sz w:val="26"/>
                <w:szCs w:val="26"/>
              </w:rPr>
            </w:pPr>
            <w:r>
              <w:rPr>
                <w:sz w:val="26"/>
                <w:szCs w:val="26"/>
              </w:rPr>
              <w:t>30 quyền vở</w:t>
            </w:r>
          </w:p>
        </w:tc>
        <w:tc>
          <w:tcPr>
            <w:tcW w:w="1417"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2</w:t>
            </w:r>
          </w:p>
        </w:tc>
        <w:tc>
          <w:tcPr>
            <w:tcW w:w="1705" w:type="dxa"/>
            <w:shd w:val="clear" w:color="auto" w:fill="auto"/>
            <w:vAlign w:val="center"/>
          </w:tcPr>
          <w:p w:rsidR="004A29EE" w:rsidRPr="00AA69C0" w:rsidRDefault="00C41914" w:rsidP="00653513">
            <w:pPr>
              <w:spacing w:line="360" w:lineRule="auto"/>
              <w:jc w:val="center"/>
              <w:rPr>
                <w:sz w:val="26"/>
                <w:szCs w:val="26"/>
              </w:rPr>
            </w:pPr>
            <w:r>
              <w:rPr>
                <w:sz w:val="26"/>
                <w:szCs w:val="26"/>
              </w:rPr>
              <w:t>60 quyền vở</w:t>
            </w:r>
          </w:p>
        </w:tc>
      </w:tr>
      <w:tr w:rsidR="004A29EE" w:rsidRPr="00AA69C0" w:rsidTr="009F610A">
        <w:tc>
          <w:tcPr>
            <w:tcW w:w="2300"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Giải nhì</w:t>
            </w:r>
          </w:p>
        </w:tc>
        <w:tc>
          <w:tcPr>
            <w:tcW w:w="2974" w:type="dxa"/>
            <w:shd w:val="clear" w:color="auto" w:fill="auto"/>
            <w:vAlign w:val="center"/>
          </w:tcPr>
          <w:p w:rsidR="004A29EE" w:rsidRPr="00AA69C0" w:rsidRDefault="00C41914" w:rsidP="00653513">
            <w:pPr>
              <w:spacing w:line="360" w:lineRule="auto"/>
              <w:jc w:val="center"/>
              <w:rPr>
                <w:sz w:val="26"/>
                <w:szCs w:val="26"/>
              </w:rPr>
            </w:pPr>
            <w:r>
              <w:rPr>
                <w:sz w:val="26"/>
                <w:szCs w:val="26"/>
              </w:rPr>
              <w:t>25 quyền vở</w:t>
            </w:r>
          </w:p>
        </w:tc>
        <w:tc>
          <w:tcPr>
            <w:tcW w:w="1417"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3</w:t>
            </w:r>
          </w:p>
        </w:tc>
        <w:tc>
          <w:tcPr>
            <w:tcW w:w="1705" w:type="dxa"/>
            <w:shd w:val="clear" w:color="auto" w:fill="auto"/>
            <w:vAlign w:val="center"/>
          </w:tcPr>
          <w:p w:rsidR="004A29EE" w:rsidRPr="00AA69C0" w:rsidRDefault="00C41914" w:rsidP="00653513">
            <w:pPr>
              <w:spacing w:line="360" w:lineRule="auto"/>
              <w:jc w:val="center"/>
              <w:rPr>
                <w:sz w:val="26"/>
                <w:szCs w:val="26"/>
              </w:rPr>
            </w:pPr>
            <w:r>
              <w:rPr>
                <w:sz w:val="26"/>
                <w:szCs w:val="26"/>
              </w:rPr>
              <w:t>75 quyền vở</w:t>
            </w:r>
          </w:p>
        </w:tc>
      </w:tr>
      <w:tr w:rsidR="004A29EE" w:rsidRPr="00AA69C0" w:rsidTr="009F610A">
        <w:tc>
          <w:tcPr>
            <w:tcW w:w="2300"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Giải ba</w:t>
            </w:r>
          </w:p>
        </w:tc>
        <w:tc>
          <w:tcPr>
            <w:tcW w:w="2974" w:type="dxa"/>
            <w:shd w:val="clear" w:color="auto" w:fill="auto"/>
            <w:vAlign w:val="center"/>
          </w:tcPr>
          <w:p w:rsidR="004A29EE" w:rsidRPr="00AA69C0" w:rsidRDefault="00C41914" w:rsidP="00653513">
            <w:pPr>
              <w:spacing w:line="360" w:lineRule="auto"/>
              <w:jc w:val="center"/>
              <w:rPr>
                <w:sz w:val="26"/>
                <w:szCs w:val="26"/>
              </w:rPr>
            </w:pPr>
            <w:r>
              <w:rPr>
                <w:sz w:val="26"/>
                <w:szCs w:val="26"/>
              </w:rPr>
              <w:t>20 quyền vở</w:t>
            </w:r>
          </w:p>
        </w:tc>
        <w:tc>
          <w:tcPr>
            <w:tcW w:w="1417"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3</w:t>
            </w:r>
          </w:p>
        </w:tc>
        <w:tc>
          <w:tcPr>
            <w:tcW w:w="1705" w:type="dxa"/>
            <w:shd w:val="clear" w:color="auto" w:fill="auto"/>
            <w:vAlign w:val="center"/>
          </w:tcPr>
          <w:p w:rsidR="004A29EE" w:rsidRPr="00AA69C0" w:rsidRDefault="00C41914" w:rsidP="00653513">
            <w:pPr>
              <w:spacing w:line="360" w:lineRule="auto"/>
              <w:jc w:val="center"/>
              <w:rPr>
                <w:sz w:val="26"/>
                <w:szCs w:val="26"/>
              </w:rPr>
            </w:pPr>
            <w:r>
              <w:rPr>
                <w:sz w:val="26"/>
                <w:szCs w:val="26"/>
              </w:rPr>
              <w:t>60 quyền vở</w:t>
            </w:r>
          </w:p>
        </w:tc>
      </w:tr>
      <w:tr w:rsidR="004A29EE" w:rsidRPr="00AA69C0" w:rsidTr="009F610A">
        <w:tc>
          <w:tcPr>
            <w:tcW w:w="2300"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Khuyến khích</w:t>
            </w:r>
          </w:p>
        </w:tc>
        <w:tc>
          <w:tcPr>
            <w:tcW w:w="2974" w:type="dxa"/>
            <w:shd w:val="clear" w:color="auto" w:fill="auto"/>
            <w:vAlign w:val="center"/>
          </w:tcPr>
          <w:p w:rsidR="004A29EE" w:rsidRPr="00AA69C0" w:rsidRDefault="00C41914" w:rsidP="00653513">
            <w:pPr>
              <w:spacing w:line="360" w:lineRule="auto"/>
              <w:jc w:val="center"/>
              <w:rPr>
                <w:sz w:val="26"/>
                <w:szCs w:val="26"/>
              </w:rPr>
            </w:pPr>
            <w:r>
              <w:rPr>
                <w:sz w:val="26"/>
                <w:szCs w:val="26"/>
              </w:rPr>
              <w:t>10 quyền vở</w:t>
            </w:r>
          </w:p>
        </w:tc>
        <w:tc>
          <w:tcPr>
            <w:tcW w:w="1417" w:type="dxa"/>
            <w:shd w:val="clear" w:color="auto" w:fill="auto"/>
            <w:vAlign w:val="center"/>
          </w:tcPr>
          <w:p w:rsidR="004A29EE" w:rsidRPr="00AA69C0" w:rsidRDefault="004A29EE" w:rsidP="00653513">
            <w:pPr>
              <w:spacing w:line="360" w:lineRule="auto"/>
              <w:jc w:val="center"/>
              <w:rPr>
                <w:sz w:val="26"/>
                <w:szCs w:val="26"/>
              </w:rPr>
            </w:pPr>
            <w:r w:rsidRPr="00AA69C0">
              <w:rPr>
                <w:sz w:val="26"/>
                <w:szCs w:val="26"/>
              </w:rPr>
              <w:t>5</w:t>
            </w:r>
          </w:p>
        </w:tc>
        <w:tc>
          <w:tcPr>
            <w:tcW w:w="1705" w:type="dxa"/>
            <w:shd w:val="clear" w:color="auto" w:fill="auto"/>
            <w:vAlign w:val="center"/>
          </w:tcPr>
          <w:p w:rsidR="004A29EE" w:rsidRPr="00AA69C0" w:rsidRDefault="00C41914" w:rsidP="00653513">
            <w:pPr>
              <w:spacing w:line="360" w:lineRule="auto"/>
              <w:jc w:val="center"/>
              <w:rPr>
                <w:sz w:val="26"/>
                <w:szCs w:val="26"/>
              </w:rPr>
            </w:pPr>
            <w:r>
              <w:rPr>
                <w:sz w:val="26"/>
                <w:szCs w:val="26"/>
              </w:rPr>
              <w:t>50 quyền vở</w:t>
            </w:r>
          </w:p>
        </w:tc>
      </w:tr>
      <w:tr w:rsidR="004A29EE" w:rsidRPr="00AA69C0" w:rsidTr="009F610A">
        <w:tc>
          <w:tcPr>
            <w:tcW w:w="2300" w:type="dxa"/>
            <w:shd w:val="clear" w:color="auto" w:fill="auto"/>
            <w:vAlign w:val="center"/>
          </w:tcPr>
          <w:p w:rsidR="004A29EE" w:rsidRPr="00AA69C0" w:rsidRDefault="004A29EE" w:rsidP="00653513">
            <w:pPr>
              <w:spacing w:line="360" w:lineRule="auto"/>
              <w:jc w:val="center"/>
              <w:rPr>
                <w:sz w:val="26"/>
                <w:szCs w:val="26"/>
              </w:rPr>
            </w:pPr>
          </w:p>
        </w:tc>
        <w:tc>
          <w:tcPr>
            <w:tcW w:w="4391" w:type="dxa"/>
            <w:gridSpan w:val="2"/>
            <w:shd w:val="clear" w:color="auto" w:fill="auto"/>
            <w:vAlign w:val="center"/>
          </w:tcPr>
          <w:p w:rsidR="004A29EE" w:rsidRPr="00AA69C0" w:rsidRDefault="004A29EE" w:rsidP="00653513">
            <w:pPr>
              <w:spacing w:line="360" w:lineRule="auto"/>
              <w:jc w:val="center"/>
              <w:rPr>
                <w:sz w:val="26"/>
                <w:szCs w:val="26"/>
              </w:rPr>
            </w:pPr>
            <w:r w:rsidRPr="00AA69C0">
              <w:rPr>
                <w:b/>
                <w:bCs/>
                <w:sz w:val="26"/>
                <w:szCs w:val="26"/>
              </w:rPr>
              <w:t>Tổng cộng</w:t>
            </w:r>
          </w:p>
        </w:tc>
        <w:tc>
          <w:tcPr>
            <w:tcW w:w="1705" w:type="dxa"/>
            <w:shd w:val="clear" w:color="auto" w:fill="auto"/>
            <w:vAlign w:val="center"/>
          </w:tcPr>
          <w:p w:rsidR="004A29EE" w:rsidRPr="00AA69C0" w:rsidRDefault="00C41914" w:rsidP="00653513">
            <w:pPr>
              <w:spacing w:line="360" w:lineRule="auto"/>
              <w:jc w:val="center"/>
              <w:rPr>
                <w:sz w:val="26"/>
                <w:szCs w:val="26"/>
              </w:rPr>
            </w:pPr>
            <w:r>
              <w:rPr>
                <w:sz w:val="26"/>
                <w:szCs w:val="26"/>
              </w:rPr>
              <w:t>245 quyền vở</w:t>
            </w:r>
          </w:p>
        </w:tc>
      </w:tr>
    </w:tbl>
    <w:p w:rsidR="00371E89" w:rsidRPr="00371E89" w:rsidRDefault="00371E89" w:rsidP="004A29EE">
      <w:pPr>
        <w:spacing w:line="276" w:lineRule="auto"/>
        <w:ind w:left="1099" w:hanging="429"/>
        <w:jc w:val="both"/>
        <w:rPr>
          <w:b/>
          <w:sz w:val="26"/>
          <w:szCs w:val="26"/>
        </w:rPr>
      </w:pPr>
    </w:p>
    <w:p w:rsidR="00682557" w:rsidRPr="00E61D67" w:rsidRDefault="00682557" w:rsidP="009305E1">
      <w:pPr>
        <w:ind w:firstLine="426"/>
        <w:jc w:val="both"/>
        <w:rPr>
          <w:b/>
          <w:sz w:val="26"/>
          <w:szCs w:val="26"/>
        </w:rPr>
      </w:pPr>
      <w:r w:rsidRPr="00E61D67">
        <w:rPr>
          <w:b/>
          <w:sz w:val="26"/>
          <w:szCs w:val="26"/>
        </w:rPr>
        <w:t>V</w:t>
      </w:r>
      <w:r w:rsidR="00886A4D">
        <w:rPr>
          <w:b/>
          <w:sz w:val="26"/>
          <w:szCs w:val="26"/>
        </w:rPr>
        <w:t>I</w:t>
      </w:r>
      <w:r w:rsidRPr="00E61D67">
        <w:rPr>
          <w:b/>
          <w:sz w:val="26"/>
          <w:szCs w:val="26"/>
        </w:rPr>
        <w:t xml:space="preserve">. THÀNH PHẦN BAN </w:t>
      </w:r>
      <w:r w:rsidR="00BB3857" w:rsidRPr="00E61D67">
        <w:rPr>
          <w:b/>
          <w:sz w:val="26"/>
          <w:szCs w:val="26"/>
        </w:rPr>
        <w:t>BAN GIÁM KHẢO</w:t>
      </w:r>
      <w:r w:rsidR="00AA4988" w:rsidRPr="00E61D67">
        <w:rPr>
          <w:b/>
          <w:sz w:val="26"/>
          <w:szCs w:val="26"/>
        </w:rPr>
        <w:t xml:space="preserve"> </w:t>
      </w:r>
    </w:p>
    <w:p w:rsidR="00682557" w:rsidRPr="00E61D67" w:rsidRDefault="00F12B68" w:rsidP="00653513">
      <w:pPr>
        <w:tabs>
          <w:tab w:val="left" w:pos="4770"/>
        </w:tabs>
        <w:spacing w:line="276" w:lineRule="auto"/>
        <w:ind w:firstLine="709"/>
        <w:jc w:val="both"/>
        <w:rPr>
          <w:sz w:val="26"/>
          <w:szCs w:val="26"/>
        </w:rPr>
      </w:pPr>
      <w:r w:rsidRPr="00E61D67">
        <w:rPr>
          <w:sz w:val="26"/>
          <w:szCs w:val="26"/>
        </w:rPr>
        <w:t>-</w:t>
      </w:r>
      <w:r w:rsidR="00682557" w:rsidRPr="00E61D67">
        <w:rPr>
          <w:sz w:val="26"/>
          <w:szCs w:val="26"/>
        </w:rPr>
        <w:t xml:space="preserve"> </w:t>
      </w:r>
      <w:r w:rsidR="0058680A">
        <w:rPr>
          <w:sz w:val="26"/>
          <w:szCs w:val="26"/>
        </w:rPr>
        <w:t>Cô</w:t>
      </w:r>
      <w:r w:rsidR="00682557" w:rsidRPr="00E61D67">
        <w:rPr>
          <w:sz w:val="26"/>
          <w:szCs w:val="26"/>
        </w:rPr>
        <w:t xml:space="preserve"> </w:t>
      </w:r>
      <w:r w:rsidR="0058680A">
        <w:rPr>
          <w:sz w:val="26"/>
          <w:szCs w:val="26"/>
        </w:rPr>
        <w:t>Trịnh Thị Kim Quý</w:t>
      </w:r>
      <w:r w:rsidR="00682557" w:rsidRPr="00E61D67">
        <w:rPr>
          <w:sz w:val="26"/>
          <w:szCs w:val="26"/>
        </w:rPr>
        <w:tab/>
        <w:t>- Hiệu trưởng</w:t>
      </w:r>
      <w:r w:rsidR="00682557" w:rsidRPr="00E61D67">
        <w:rPr>
          <w:sz w:val="26"/>
          <w:szCs w:val="26"/>
        </w:rPr>
        <w:tab/>
      </w:r>
    </w:p>
    <w:p w:rsidR="001B0AC0" w:rsidRDefault="00F12B68" w:rsidP="00653513">
      <w:pPr>
        <w:tabs>
          <w:tab w:val="left" w:pos="4770"/>
        </w:tabs>
        <w:spacing w:line="276" w:lineRule="auto"/>
        <w:ind w:firstLine="709"/>
        <w:jc w:val="both"/>
        <w:rPr>
          <w:sz w:val="26"/>
          <w:szCs w:val="26"/>
        </w:rPr>
      </w:pPr>
      <w:r w:rsidRPr="00E61D67">
        <w:rPr>
          <w:sz w:val="26"/>
          <w:szCs w:val="26"/>
        </w:rPr>
        <w:t>-</w:t>
      </w:r>
      <w:r w:rsidR="00682557" w:rsidRPr="00E61D67">
        <w:rPr>
          <w:sz w:val="26"/>
          <w:szCs w:val="26"/>
        </w:rPr>
        <w:t xml:space="preserve"> Cô </w:t>
      </w:r>
      <w:r w:rsidR="00AA4988" w:rsidRPr="00E61D67">
        <w:rPr>
          <w:sz w:val="26"/>
          <w:szCs w:val="26"/>
        </w:rPr>
        <w:t xml:space="preserve">Tống Thị Mai Hương </w:t>
      </w:r>
      <w:r w:rsidR="00682557" w:rsidRPr="00E61D67">
        <w:rPr>
          <w:sz w:val="26"/>
          <w:szCs w:val="26"/>
        </w:rPr>
        <w:tab/>
        <w:t>- Phó Hiệu trưởng</w:t>
      </w:r>
    </w:p>
    <w:p w:rsidR="00682557" w:rsidRPr="00E61D67" w:rsidRDefault="001B0AC0" w:rsidP="00653513">
      <w:pPr>
        <w:tabs>
          <w:tab w:val="left" w:pos="4770"/>
        </w:tabs>
        <w:spacing w:line="276" w:lineRule="auto"/>
        <w:ind w:firstLine="709"/>
        <w:jc w:val="both"/>
        <w:rPr>
          <w:sz w:val="26"/>
          <w:szCs w:val="26"/>
        </w:rPr>
      </w:pPr>
      <w:r w:rsidRPr="00E61D67">
        <w:rPr>
          <w:sz w:val="26"/>
          <w:szCs w:val="26"/>
        </w:rPr>
        <w:lastRenderedPageBreak/>
        <w:t xml:space="preserve">- Cô </w:t>
      </w:r>
      <w:r>
        <w:rPr>
          <w:sz w:val="26"/>
          <w:szCs w:val="26"/>
        </w:rPr>
        <w:t>Phạm Thị Ngọc Điệp</w:t>
      </w:r>
      <w:r w:rsidRPr="00E61D67">
        <w:rPr>
          <w:sz w:val="26"/>
          <w:szCs w:val="26"/>
        </w:rPr>
        <w:t xml:space="preserve"> </w:t>
      </w:r>
      <w:r w:rsidRPr="00E61D67">
        <w:rPr>
          <w:sz w:val="26"/>
          <w:szCs w:val="26"/>
        </w:rPr>
        <w:tab/>
        <w:t>- Phó Hiệu trưởng</w:t>
      </w:r>
      <w:r w:rsidR="00682557" w:rsidRPr="00E61D67">
        <w:rPr>
          <w:sz w:val="26"/>
          <w:szCs w:val="26"/>
        </w:rPr>
        <w:tab/>
      </w:r>
    </w:p>
    <w:p w:rsidR="001044FF" w:rsidRPr="00E61D67" w:rsidRDefault="00AA4988" w:rsidP="00653513">
      <w:pPr>
        <w:tabs>
          <w:tab w:val="left" w:pos="4770"/>
        </w:tabs>
        <w:spacing w:line="276" w:lineRule="auto"/>
        <w:ind w:firstLine="720"/>
        <w:jc w:val="both"/>
        <w:rPr>
          <w:sz w:val="26"/>
          <w:szCs w:val="26"/>
        </w:rPr>
      </w:pPr>
      <w:r w:rsidRPr="00E61D67">
        <w:rPr>
          <w:sz w:val="26"/>
          <w:szCs w:val="26"/>
        </w:rPr>
        <w:t>- Cô Đặng Thị Kiều Diễm Dung</w:t>
      </w:r>
      <w:r w:rsidRPr="00E61D67">
        <w:rPr>
          <w:sz w:val="26"/>
          <w:szCs w:val="26"/>
        </w:rPr>
        <w:tab/>
        <w:t>- Khối trưởng khối 1</w:t>
      </w:r>
    </w:p>
    <w:p w:rsidR="00AA4988" w:rsidRPr="00E61D67" w:rsidRDefault="00AA4988" w:rsidP="00653513">
      <w:pPr>
        <w:tabs>
          <w:tab w:val="left" w:pos="4770"/>
        </w:tabs>
        <w:spacing w:line="276" w:lineRule="auto"/>
        <w:ind w:firstLine="720"/>
        <w:jc w:val="both"/>
        <w:rPr>
          <w:sz w:val="26"/>
          <w:szCs w:val="26"/>
        </w:rPr>
      </w:pPr>
      <w:r w:rsidRPr="00E61D67">
        <w:rPr>
          <w:sz w:val="26"/>
          <w:szCs w:val="26"/>
        </w:rPr>
        <w:t xml:space="preserve">- Cô Huỳnh Thị Thảo </w:t>
      </w:r>
      <w:r w:rsidRPr="00E61D67">
        <w:rPr>
          <w:sz w:val="26"/>
          <w:szCs w:val="26"/>
        </w:rPr>
        <w:tab/>
        <w:t>- Khối trưởng khối 2</w:t>
      </w:r>
    </w:p>
    <w:p w:rsidR="00AA4988" w:rsidRDefault="00AA4988" w:rsidP="00653513">
      <w:pPr>
        <w:tabs>
          <w:tab w:val="left" w:pos="4770"/>
        </w:tabs>
        <w:spacing w:line="276" w:lineRule="auto"/>
        <w:ind w:firstLine="720"/>
        <w:jc w:val="both"/>
        <w:rPr>
          <w:sz w:val="26"/>
          <w:szCs w:val="26"/>
        </w:rPr>
      </w:pPr>
      <w:r w:rsidRPr="00E61D67">
        <w:rPr>
          <w:sz w:val="26"/>
          <w:szCs w:val="26"/>
        </w:rPr>
        <w:t>- Cô Đinh Thị Ngọc Phương</w:t>
      </w:r>
      <w:r w:rsidRPr="00E61D67">
        <w:rPr>
          <w:sz w:val="26"/>
          <w:szCs w:val="26"/>
        </w:rPr>
        <w:tab/>
        <w:t xml:space="preserve">- </w:t>
      </w:r>
      <w:r w:rsidR="00A63261" w:rsidRPr="00E61D67">
        <w:rPr>
          <w:sz w:val="26"/>
          <w:szCs w:val="26"/>
        </w:rPr>
        <w:t>Khối trưởng khối 3</w:t>
      </w:r>
    </w:p>
    <w:p w:rsidR="00184D12" w:rsidRPr="00E61D67" w:rsidRDefault="00184D12" w:rsidP="00653513">
      <w:pPr>
        <w:tabs>
          <w:tab w:val="left" w:pos="4770"/>
        </w:tabs>
        <w:spacing w:line="276" w:lineRule="auto"/>
        <w:ind w:firstLine="720"/>
        <w:jc w:val="both"/>
        <w:rPr>
          <w:sz w:val="26"/>
          <w:szCs w:val="26"/>
        </w:rPr>
      </w:pPr>
      <w:r w:rsidRPr="00E61D67">
        <w:rPr>
          <w:sz w:val="26"/>
          <w:szCs w:val="26"/>
        </w:rPr>
        <w:t xml:space="preserve">- Cô </w:t>
      </w:r>
      <w:r>
        <w:rPr>
          <w:sz w:val="26"/>
          <w:szCs w:val="26"/>
        </w:rPr>
        <w:t>Nguyễn Thị Giang</w:t>
      </w:r>
      <w:r w:rsidRPr="00E61D67">
        <w:rPr>
          <w:sz w:val="26"/>
          <w:szCs w:val="26"/>
        </w:rPr>
        <w:tab/>
        <w:t xml:space="preserve">- </w:t>
      </w:r>
      <w:r>
        <w:rPr>
          <w:sz w:val="26"/>
          <w:szCs w:val="26"/>
        </w:rPr>
        <w:t>Khối trưởng khối 4</w:t>
      </w:r>
    </w:p>
    <w:p w:rsidR="00A63261" w:rsidRDefault="00A63261" w:rsidP="00653513">
      <w:pPr>
        <w:tabs>
          <w:tab w:val="left" w:pos="4770"/>
        </w:tabs>
        <w:spacing w:line="276" w:lineRule="auto"/>
        <w:ind w:firstLine="720"/>
        <w:jc w:val="both"/>
        <w:rPr>
          <w:sz w:val="26"/>
          <w:szCs w:val="26"/>
        </w:rPr>
      </w:pPr>
      <w:r w:rsidRPr="00E61D67">
        <w:rPr>
          <w:sz w:val="26"/>
          <w:szCs w:val="26"/>
        </w:rPr>
        <w:t>- Cô Phan Thị Huyền Nhi</w:t>
      </w:r>
      <w:r w:rsidRPr="00E61D67">
        <w:rPr>
          <w:sz w:val="26"/>
          <w:szCs w:val="26"/>
        </w:rPr>
        <w:tab/>
        <w:t>- Khối trưởng khối 5</w:t>
      </w:r>
    </w:p>
    <w:p w:rsidR="001B0AC0" w:rsidRDefault="001B0AC0" w:rsidP="00653513">
      <w:pPr>
        <w:tabs>
          <w:tab w:val="left" w:pos="4770"/>
        </w:tabs>
        <w:spacing w:line="276" w:lineRule="auto"/>
        <w:ind w:firstLine="709"/>
        <w:jc w:val="both"/>
        <w:rPr>
          <w:sz w:val="26"/>
          <w:szCs w:val="26"/>
        </w:rPr>
      </w:pPr>
      <w:r w:rsidRPr="00E61D67">
        <w:rPr>
          <w:sz w:val="26"/>
          <w:szCs w:val="26"/>
        </w:rPr>
        <w:t xml:space="preserve">- </w:t>
      </w:r>
      <w:r w:rsidR="009750ED">
        <w:rPr>
          <w:sz w:val="26"/>
          <w:szCs w:val="26"/>
        </w:rPr>
        <w:t>Thầy Dương Ngô Minh Duy</w:t>
      </w:r>
      <w:r w:rsidRPr="00E61D67">
        <w:rPr>
          <w:sz w:val="26"/>
          <w:szCs w:val="26"/>
        </w:rPr>
        <w:tab/>
        <w:t>- Ph</w:t>
      </w:r>
      <w:r w:rsidR="009750ED">
        <w:rPr>
          <w:sz w:val="26"/>
          <w:szCs w:val="26"/>
        </w:rPr>
        <w:t>ụ trách thư viện</w:t>
      </w:r>
    </w:p>
    <w:p w:rsidR="00B50097" w:rsidRPr="00CA3D60" w:rsidRDefault="00B50097" w:rsidP="001B6BA8">
      <w:pPr>
        <w:ind w:firstLine="709"/>
        <w:jc w:val="both"/>
        <w:rPr>
          <w:sz w:val="16"/>
          <w:szCs w:val="16"/>
        </w:rPr>
      </w:pPr>
    </w:p>
    <w:p w:rsidR="007834E3" w:rsidRPr="00E61D67" w:rsidRDefault="005624BE" w:rsidP="00653513">
      <w:pPr>
        <w:spacing w:line="276" w:lineRule="auto"/>
        <w:ind w:firstLine="709"/>
        <w:jc w:val="both"/>
        <w:rPr>
          <w:sz w:val="26"/>
          <w:szCs w:val="26"/>
        </w:rPr>
      </w:pPr>
      <w:r w:rsidRPr="00E61D67">
        <w:rPr>
          <w:sz w:val="26"/>
          <w:szCs w:val="26"/>
        </w:rPr>
        <w:t xml:space="preserve">Trên đây là </w:t>
      </w:r>
      <w:r w:rsidR="00011526" w:rsidRPr="00E61D67">
        <w:rPr>
          <w:sz w:val="26"/>
          <w:szCs w:val="26"/>
        </w:rPr>
        <w:t>K</w:t>
      </w:r>
      <w:r w:rsidRPr="00E61D67">
        <w:rPr>
          <w:sz w:val="26"/>
          <w:szCs w:val="26"/>
        </w:rPr>
        <w:t xml:space="preserve">ế hoạch </w:t>
      </w:r>
      <w:r w:rsidR="00762CD7" w:rsidRPr="00E61D67">
        <w:rPr>
          <w:sz w:val="26"/>
          <w:szCs w:val="26"/>
        </w:rPr>
        <w:t xml:space="preserve">Hội </w:t>
      </w:r>
      <w:r w:rsidRPr="00E61D67">
        <w:rPr>
          <w:sz w:val="26"/>
          <w:szCs w:val="26"/>
        </w:rPr>
        <w:t>thi</w:t>
      </w:r>
      <w:r w:rsidRPr="00E61D67">
        <w:rPr>
          <w:i/>
          <w:sz w:val="26"/>
          <w:szCs w:val="26"/>
        </w:rPr>
        <w:t xml:space="preserve"> </w:t>
      </w:r>
      <w:r w:rsidR="00583FD2" w:rsidRPr="00CA3D60">
        <w:rPr>
          <w:b/>
          <w:sz w:val="26"/>
          <w:szCs w:val="26"/>
        </w:rPr>
        <w:t>Cùng sáng tạo qua hành trình đọc sách</w:t>
      </w:r>
      <w:r w:rsidR="00CA3D60" w:rsidRPr="00CA3D60">
        <w:rPr>
          <w:b/>
          <w:sz w:val="26"/>
          <w:szCs w:val="26"/>
        </w:rPr>
        <w:t xml:space="preserve"> – Chủ đề “Bác Hồ trong trái tim em” </w:t>
      </w:r>
      <w:r w:rsidR="00FA022E" w:rsidRPr="00CA3D60">
        <w:rPr>
          <w:b/>
          <w:sz w:val="26"/>
          <w:szCs w:val="26"/>
        </w:rPr>
        <w:t>năm học</w:t>
      </w:r>
      <w:r w:rsidR="00E33183" w:rsidRPr="00CA3D60">
        <w:rPr>
          <w:b/>
          <w:sz w:val="26"/>
          <w:szCs w:val="26"/>
        </w:rPr>
        <w:t xml:space="preserve"> </w:t>
      </w:r>
      <w:r w:rsidR="00FB3442" w:rsidRPr="00CA3D60">
        <w:rPr>
          <w:b/>
          <w:sz w:val="26"/>
          <w:szCs w:val="26"/>
        </w:rPr>
        <w:t>202</w:t>
      </w:r>
      <w:r w:rsidR="006A11EA">
        <w:rPr>
          <w:b/>
          <w:sz w:val="26"/>
          <w:szCs w:val="26"/>
        </w:rPr>
        <w:t>3</w:t>
      </w:r>
      <w:r w:rsidR="00277296" w:rsidRPr="00CA3D60">
        <w:rPr>
          <w:b/>
          <w:sz w:val="26"/>
          <w:szCs w:val="26"/>
        </w:rPr>
        <w:t>-</w:t>
      </w:r>
      <w:r w:rsidR="00762CD7" w:rsidRPr="00CA3D60">
        <w:rPr>
          <w:b/>
          <w:sz w:val="26"/>
          <w:szCs w:val="26"/>
        </w:rPr>
        <w:t>202</w:t>
      </w:r>
      <w:r w:rsidR="006A11EA">
        <w:rPr>
          <w:b/>
          <w:sz w:val="26"/>
          <w:szCs w:val="26"/>
        </w:rPr>
        <w:t>4</w:t>
      </w:r>
      <w:r w:rsidR="00011526" w:rsidRPr="00E61D67">
        <w:rPr>
          <w:sz w:val="26"/>
          <w:szCs w:val="26"/>
        </w:rPr>
        <w:t xml:space="preserve"> của Trường Tiểu học </w:t>
      </w:r>
      <w:r w:rsidR="00A63261" w:rsidRPr="00E61D67">
        <w:rPr>
          <w:sz w:val="26"/>
          <w:szCs w:val="26"/>
        </w:rPr>
        <w:t>Hòa Bình</w:t>
      </w:r>
      <w:r w:rsidR="00EF5783" w:rsidRPr="00E61D67">
        <w:rPr>
          <w:sz w:val="26"/>
          <w:szCs w:val="26"/>
        </w:rPr>
        <w:t>.</w:t>
      </w:r>
      <w:r w:rsidR="00DF5FC0" w:rsidRPr="00E61D67">
        <w:rPr>
          <w:sz w:val="26"/>
          <w:szCs w:val="26"/>
        </w:rPr>
        <w:t xml:space="preserve"> </w:t>
      </w:r>
      <w:r w:rsidR="006A11EA">
        <w:rPr>
          <w:sz w:val="26"/>
          <w:szCs w:val="26"/>
        </w:rPr>
        <w:t>Đề nghị Giáo viên</w:t>
      </w:r>
      <w:r w:rsidR="00011526" w:rsidRPr="00E61D67">
        <w:rPr>
          <w:sz w:val="26"/>
          <w:szCs w:val="26"/>
        </w:rPr>
        <w:t xml:space="preserve"> chủ nhiệm</w:t>
      </w:r>
      <w:r w:rsidRPr="00E61D67">
        <w:rPr>
          <w:sz w:val="26"/>
          <w:szCs w:val="26"/>
        </w:rPr>
        <w:t xml:space="preserve"> </w:t>
      </w:r>
      <w:r w:rsidR="00DC569C" w:rsidRPr="00E61D67">
        <w:rPr>
          <w:sz w:val="26"/>
          <w:szCs w:val="26"/>
        </w:rPr>
        <w:t>triển khai</w:t>
      </w:r>
      <w:r w:rsidR="00CF55C7" w:rsidRPr="00E61D67">
        <w:rPr>
          <w:sz w:val="26"/>
          <w:szCs w:val="26"/>
        </w:rPr>
        <w:t xml:space="preserve">, hướng dẫn và tạo điều kiện thuận lợi cho </w:t>
      </w:r>
      <w:r w:rsidR="007834E3" w:rsidRPr="00E61D67">
        <w:rPr>
          <w:sz w:val="26"/>
          <w:szCs w:val="26"/>
        </w:rPr>
        <w:t>học sinh</w:t>
      </w:r>
      <w:r w:rsidR="00DF5FC0" w:rsidRPr="00E61D67">
        <w:rPr>
          <w:sz w:val="26"/>
          <w:szCs w:val="26"/>
        </w:rPr>
        <w:t xml:space="preserve"> </w:t>
      </w:r>
      <w:r w:rsidR="00CF55C7" w:rsidRPr="00E61D67">
        <w:rPr>
          <w:sz w:val="26"/>
          <w:szCs w:val="26"/>
        </w:rPr>
        <w:t xml:space="preserve">tham gia hội thi; có thời gian chuẩn bị chu đáo các nội dung thi; các bộ phận và cá nhân có liên quan </w:t>
      </w:r>
      <w:r w:rsidR="00DF5FC0" w:rsidRPr="00E61D67">
        <w:rPr>
          <w:sz w:val="26"/>
          <w:szCs w:val="26"/>
        </w:rPr>
        <w:t>cùng phối hợp thực hiện</w:t>
      </w:r>
      <w:r w:rsidR="007834E3" w:rsidRPr="00E61D67">
        <w:rPr>
          <w:sz w:val="26"/>
          <w:szCs w:val="26"/>
        </w:rPr>
        <w:t xml:space="preserve"> để hội thi đạt kết quả tốt đẹp</w:t>
      </w:r>
      <w:r w:rsidR="000000A5" w:rsidRPr="00E61D67">
        <w:rPr>
          <w:sz w:val="26"/>
          <w:szCs w:val="26"/>
        </w:rPr>
        <w:t>./.</w:t>
      </w:r>
    </w:p>
    <w:p w:rsidR="00DC569C" w:rsidRPr="00CA3D60" w:rsidRDefault="00CA3D60" w:rsidP="00756ACD">
      <w:pPr>
        <w:jc w:val="both"/>
        <w:rPr>
          <w:sz w:val="26"/>
          <w:szCs w:val="26"/>
        </w:rPr>
      </w:pPr>
      <w:r>
        <w:rPr>
          <w:szCs w:val="28"/>
        </w:rPr>
        <w:tab/>
      </w:r>
      <w:r>
        <w:rPr>
          <w:szCs w:val="28"/>
        </w:rPr>
        <w:tab/>
      </w:r>
      <w:r>
        <w:rPr>
          <w:szCs w:val="28"/>
        </w:rPr>
        <w:tab/>
      </w:r>
      <w:r>
        <w:rPr>
          <w:szCs w:val="28"/>
        </w:rPr>
        <w:tab/>
      </w:r>
      <w:r>
        <w:rPr>
          <w:szCs w:val="28"/>
        </w:rPr>
        <w:tab/>
      </w:r>
      <w:r>
        <w:rPr>
          <w:szCs w:val="28"/>
        </w:rPr>
        <w:tab/>
      </w:r>
      <w:r>
        <w:rPr>
          <w:szCs w:val="28"/>
        </w:rPr>
        <w:tab/>
      </w:r>
    </w:p>
    <w:p w:rsidR="00CA3D60" w:rsidRPr="00CA3D60" w:rsidRDefault="00CA3D60" w:rsidP="00CA3D60">
      <w:pPr>
        <w:ind w:firstLine="720"/>
        <w:rPr>
          <w:sz w:val="26"/>
          <w:szCs w:val="26"/>
        </w:rPr>
      </w:pPr>
      <w:r w:rsidRPr="00CA3D60">
        <w:rPr>
          <w:sz w:val="26"/>
          <w:szCs w:val="26"/>
        </w:rPr>
        <w:t>HIỆU TRƯỞNG</w:t>
      </w:r>
      <w:r w:rsidRPr="00CA3D60">
        <w:rPr>
          <w:sz w:val="26"/>
          <w:szCs w:val="26"/>
        </w:rPr>
        <w:tab/>
      </w:r>
      <w:r w:rsidRPr="00CA3D60">
        <w:rPr>
          <w:sz w:val="26"/>
          <w:szCs w:val="26"/>
        </w:rPr>
        <w:tab/>
      </w:r>
      <w:r w:rsidRPr="00CA3D60">
        <w:rPr>
          <w:sz w:val="26"/>
          <w:szCs w:val="26"/>
        </w:rPr>
        <w:tab/>
      </w:r>
      <w:r w:rsidRPr="00CA3D60">
        <w:rPr>
          <w:sz w:val="26"/>
          <w:szCs w:val="26"/>
        </w:rPr>
        <w:tab/>
      </w:r>
      <w:r w:rsidRPr="00CA3D60">
        <w:rPr>
          <w:sz w:val="26"/>
          <w:szCs w:val="26"/>
        </w:rPr>
        <w:tab/>
        <w:t>Phụ trách thư viện</w:t>
      </w:r>
    </w:p>
    <w:p w:rsidR="00CA3D60" w:rsidRDefault="00CA3D60" w:rsidP="00CA3D60">
      <w:pPr>
        <w:ind w:firstLine="720"/>
        <w:rPr>
          <w:sz w:val="26"/>
          <w:szCs w:val="26"/>
        </w:rPr>
      </w:pPr>
    </w:p>
    <w:p w:rsidR="0058680A" w:rsidRDefault="0058680A" w:rsidP="00CA3D60">
      <w:pPr>
        <w:ind w:firstLine="720"/>
        <w:rPr>
          <w:sz w:val="26"/>
          <w:szCs w:val="26"/>
        </w:rPr>
      </w:pPr>
    </w:p>
    <w:p w:rsidR="00CA3D60" w:rsidRDefault="00CA3D60" w:rsidP="00CA3D60">
      <w:pPr>
        <w:ind w:firstLine="720"/>
        <w:rPr>
          <w:sz w:val="26"/>
          <w:szCs w:val="26"/>
        </w:rPr>
      </w:pPr>
    </w:p>
    <w:p w:rsidR="00CA3D60" w:rsidRDefault="00CA3D60" w:rsidP="00CA3D60">
      <w:pPr>
        <w:ind w:firstLine="720"/>
        <w:rPr>
          <w:sz w:val="26"/>
          <w:szCs w:val="26"/>
        </w:rPr>
      </w:pPr>
    </w:p>
    <w:p w:rsidR="00CA3D60" w:rsidRPr="002753E4" w:rsidRDefault="00CA3D60" w:rsidP="00371E89">
      <w:pPr>
        <w:tabs>
          <w:tab w:val="left" w:pos="5670"/>
        </w:tabs>
        <w:ind w:firstLine="567"/>
        <w:rPr>
          <w:b/>
          <w:sz w:val="24"/>
        </w:rPr>
      </w:pPr>
      <w:r w:rsidRPr="002753E4">
        <w:rPr>
          <w:b/>
          <w:sz w:val="24"/>
        </w:rPr>
        <w:t>Trịnh Thị Kim Quý</w:t>
      </w:r>
      <w:r w:rsidRPr="002753E4">
        <w:rPr>
          <w:b/>
          <w:sz w:val="24"/>
        </w:rPr>
        <w:tab/>
        <w:t>Dương Ngô Minh Duy</w:t>
      </w:r>
    </w:p>
    <w:p w:rsidR="00CA3D60" w:rsidRPr="00CA3D60" w:rsidRDefault="00CA3D60" w:rsidP="00756ACD">
      <w:pPr>
        <w:jc w:val="both"/>
        <w:rPr>
          <w:sz w:val="24"/>
        </w:rPr>
      </w:pPr>
    </w:p>
    <w:p w:rsidR="007834E3" w:rsidRPr="00756ACD" w:rsidRDefault="007834E3" w:rsidP="00756ACD">
      <w:pPr>
        <w:jc w:val="both"/>
        <w:rPr>
          <w:szCs w:val="28"/>
        </w:rPr>
      </w:pPr>
      <w:r w:rsidRPr="00756ACD">
        <w:rPr>
          <w:szCs w:val="28"/>
        </w:rPr>
        <w:t xml:space="preserve">    </w:t>
      </w:r>
    </w:p>
    <w:sectPr w:rsidR="007834E3" w:rsidRPr="00756ACD" w:rsidSect="000D169D">
      <w:pgSz w:w="11907" w:h="16840" w:code="9"/>
      <w:pgMar w:top="709" w:right="1134"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6A" w:rsidRDefault="00335E6A" w:rsidP="00762CD7">
      <w:r>
        <w:separator/>
      </w:r>
    </w:p>
  </w:endnote>
  <w:endnote w:type="continuationSeparator" w:id="0">
    <w:p w:rsidR="00335E6A" w:rsidRDefault="00335E6A" w:rsidP="0076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6A" w:rsidRDefault="00335E6A" w:rsidP="00762CD7">
      <w:r>
        <w:separator/>
      </w:r>
    </w:p>
  </w:footnote>
  <w:footnote w:type="continuationSeparator" w:id="0">
    <w:p w:rsidR="00335E6A" w:rsidRDefault="00335E6A" w:rsidP="00762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5pt;height:11.55pt" o:bullet="t">
        <v:imagedata r:id="rId1" o:title="msoB98A"/>
      </v:shape>
    </w:pict>
  </w:numPicBullet>
  <w:abstractNum w:abstractNumId="0">
    <w:nsid w:val="17682C5E"/>
    <w:multiLevelType w:val="hybridMultilevel"/>
    <w:tmpl w:val="C9B23C56"/>
    <w:lvl w:ilvl="0" w:tplc="24042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3104B2"/>
    <w:multiLevelType w:val="hybridMultilevel"/>
    <w:tmpl w:val="701EB542"/>
    <w:lvl w:ilvl="0" w:tplc="A6ACBE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CE4382"/>
    <w:multiLevelType w:val="hybridMultilevel"/>
    <w:tmpl w:val="BC2EB54C"/>
    <w:lvl w:ilvl="0" w:tplc="0409000F">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3">
    <w:nsid w:val="246167AA"/>
    <w:multiLevelType w:val="hybridMultilevel"/>
    <w:tmpl w:val="700262BC"/>
    <w:lvl w:ilvl="0" w:tplc="4AF2BD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F77C34"/>
    <w:multiLevelType w:val="hybridMultilevel"/>
    <w:tmpl w:val="314A60DC"/>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82B46BF"/>
    <w:multiLevelType w:val="hybridMultilevel"/>
    <w:tmpl w:val="8428660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5D194C"/>
    <w:multiLevelType w:val="hybridMultilevel"/>
    <w:tmpl w:val="5D482214"/>
    <w:lvl w:ilvl="0" w:tplc="0BD09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742EBB"/>
    <w:multiLevelType w:val="hybridMultilevel"/>
    <w:tmpl w:val="AFE0C90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26E36"/>
    <w:multiLevelType w:val="hybridMultilevel"/>
    <w:tmpl w:val="182E02B6"/>
    <w:lvl w:ilvl="0" w:tplc="B5C84C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350E8"/>
    <w:multiLevelType w:val="hybridMultilevel"/>
    <w:tmpl w:val="3C7A75FC"/>
    <w:lvl w:ilvl="0" w:tplc="34E0C12C">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D7482A"/>
    <w:multiLevelType w:val="hybridMultilevel"/>
    <w:tmpl w:val="8AEE668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1E1B9E"/>
    <w:multiLevelType w:val="hybridMultilevel"/>
    <w:tmpl w:val="E54AD67E"/>
    <w:lvl w:ilvl="0" w:tplc="EDFEBA62">
      <w:start w:val="4"/>
      <w:numFmt w:val="bullet"/>
      <w:lvlText w:val="-"/>
      <w:lvlJc w:val="left"/>
      <w:pPr>
        <w:ind w:left="108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972C4E"/>
    <w:multiLevelType w:val="hybridMultilevel"/>
    <w:tmpl w:val="9AA05BCA"/>
    <w:lvl w:ilvl="0" w:tplc="3DE4AB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90A3C1F"/>
    <w:multiLevelType w:val="hybridMultilevel"/>
    <w:tmpl w:val="8780D8F8"/>
    <w:lvl w:ilvl="0" w:tplc="30D0E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0"/>
  </w:num>
  <w:num w:numId="4">
    <w:abstractNumId w:val="3"/>
  </w:num>
  <w:num w:numId="5">
    <w:abstractNumId w:val="5"/>
  </w:num>
  <w:num w:numId="6">
    <w:abstractNumId w:val="4"/>
  </w:num>
  <w:num w:numId="7">
    <w:abstractNumId w:val="10"/>
  </w:num>
  <w:num w:numId="8">
    <w:abstractNumId w:val="1"/>
  </w:num>
  <w:num w:numId="9">
    <w:abstractNumId w:val="11"/>
  </w:num>
  <w:num w:numId="10">
    <w:abstractNumId w:val="9"/>
  </w:num>
  <w:num w:numId="11">
    <w:abstractNumId w:val="6"/>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11"/>
    <w:rsid w:val="00000038"/>
    <w:rsid w:val="000000A5"/>
    <w:rsid w:val="00007461"/>
    <w:rsid w:val="00011526"/>
    <w:rsid w:val="00031D23"/>
    <w:rsid w:val="000323FD"/>
    <w:rsid w:val="00032AED"/>
    <w:rsid w:val="00044D35"/>
    <w:rsid w:val="00052554"/>
    <w:rsid w:val="00054B7A"/>
    <w:rsid w:val="00056EB7"/>
    <w:rsid w:val="00075B54"/>
    <w:rsid w:val="000834DB"/>
    <w:rsid w:val="000A2F0A"/>
    <w:rsid w:val="000B129E"/>
    <w:rsid w:val="000B4FA1"/>
    <w:rsid w:val="000B7D6D"/>
    <w:rsid w:val="000C1D7A"/>
    <w:rsid w:val="000C4993"/>
    <w:rsid w:val="000C7934"/>
    <w:rsid w:val="000D169D"/>
    <w:rsid w:val="000E1729"/>
    <w:rsid w:val="001044FF"/>
    <w:rsid w:val="001056FC"/>
    <w:rsid w:val="00112C2A"/>
    <w:rsid w:val="001144AB"/>
    <w:rsid w:val="00142966"/>
    <w:rsid w:val="00144098"/>
    <w:rsid w:val="00145BE6"/>
    <w:rsid w:val="00147CE2"/>
    <w:rsid w:val="00151C63"/>
    <w:rsid w:val="0015279C"/>
    <w:rsid w:val="001555BE"/>
    <w:rsid w:val="001578DF"/>
    <w:rsid w:val="0016099A"/>
    <w:rsid w:val="001620AA"/>
    <w:rsid w:val="001679FC"/>
    <w:rsid w:val="00184D12"/>
    <w:rsid w:val="0019101B"/>
    <w:rsid w:val="001B0AC0"/>
    <w:rsid w:val="001B184B"/>
    <w:rsid w:val="001B6BA8"/>
    <w:rsid w:val="001C0C5B"/>
    <w:rsid w:val="001D5324"/>
    <w:rsid w:val="001E29B9"/>
    <w:rsid w:val="00216725"/>
    <w:rsid w:val="00232374"/>
    <w:rsid w:val="0024260C"/>
    <w:rsid w:val="00253FE3"/>
    <w:rsid w:val="002575EB"/>
    <w:rsid w:val="00261CD1"/>
    <w:rsid w:val="00265332"/>
    <w:rsid w:val="002753E4"/>
    <w:rsid w:val="00277296"/>
    <w:rsid w:val="00283DD2"/>
    <w:rsid w:val="002907C9"/>
    <w:rsid w:val="002A362C"/>
    <w:rsid w:val="002A5D80"/>
    <w:rsid w:val="002B2054"/>
    <w:rsid w:val="002D6A38"/>
    <w:rsid w:val="002E3EF1"/>
    <w:rsid w:val="003024DB"/>
    <w:rsid w:val="00323885"/>
    <w:rsid w:val="003240FD"/>
    <w:rsid w:val="00324C21"/>
    <w:rsid w:val="00335E6A"/>
    <w:rsid w:val="0035347F"/>
    <w:rsid w:val="00360A9E"/>
    <w:rsid w:val="00371E89"/>
    <w:rsid w:val="00384F6C"/>
    <w:rsid w:val="003B201A"/>
    <w:rsid w:val="003C3E93"/>
    <w:rsid w:val="003E317D"/>
    <w:rsid w:val="003E46D2"/>
    <w:rsid w:val="003F57B4"/>
    <w:rsid w:val="00406DA0"/>
    <w:rsid w:val="00414E0A"/>
    <w:rsid w:val="00421A37"/>
    <w:rsid w:val="004326DA"/>
    <w:rsid w:val="00435D10"/>
    <w:rsid w:val="0045010E"/>
    <w:rsid w:val="00467214"/>
    <w:rsid w:val="00474A31"/>
    <w:rsid w:val="00477BCE"/>
    <w:rsid w:val="00485EB3"/>
    <w:rsid w:val="004A29EE"/>
    <w:rsid w:val="004A50DE"/>
    <w:rsid w:val="004B7D27"/>
    <w:rsid w:val="004C6D6A"/>
    <w:rsid w:val="004E204F"/>
    <w:rsid w:val="00500D86"/>
    <w:rsid w:val="00507318"/>
    <w:rsid w:val="00535F1A"/>
    <w:rsid w:val="005370A1"/>
    <w:rsid w:val="0053778C"/>
    <w:rsid w:val="00537F92"/>
    <w:rsid w:val="0054144A"/>
    <w:rsid w:val="005422E4"/>
    <w:rsid w:val="00545FC5"/>
    <w:rsid w:val="005624BE"/>
    <w:rsid w:val="00567B1F"/>
    <w:rsid w:val="00583FD2"/>
    <w:rsid w:val="00585E19"/>
    <w:rsid w:val="0058680A"/>
    <w:rsid w:val="00594E2B"/>
    <w:rsid w:val="00596A46"/>
    <w:rsid w:val="005A1089"/>
    <w:rsid w:val="005A3E9E"/>
    <w:rsid w:val="005B13A4"/>
    <w:rsid w:val="005D01C7"/>
    <w:rsid w:val="005D1CA4"/>
    <w:rsid w:val="005D2901"/>
    <w:rsid w:val="005E09D6"/>
    <w:rsid w:val="005E1B40"/>
    <w:rsid w:val="005F0AE1"/>
    <w:rsid w:val="00600837"/>
    <w:rsid w:val="00607EE0"/>
    <w:rsid w:val="00611306"/>
    <w:rsid w:val="00611FED"/>
    <w:rsid w:val="00612F99"/>
    <w:rsid w:val="00642141"/>
    <w:rsid w:val="00653513"/>
    <w:rsid w:val="006555C2"/>
    <w:rsid w:val="006637E8"/>
    <w:rsid w:val="0066408A"/>
    <w:rsid w:val="00664D5D"/>
    <w:rsid w:val="00682557"/>
    <w:rsid w:val="006902D7"/>
    <w:rsid w:val="00690ED2"/>
    <w:rsid w:val="006A11EA"/>
    <w:rsid w:val="006B3921"/>
    <w:rsid w:val="006C248E"/>
    <w:rsid w:val="006D0A7D"/>
    <w:rsid w:val="006E0E68"/>
    <w:rsid w:val="00701D76"/>
    <w:rsid w:val="00701D8A"/>
    <w:rsid w:val="00724622"/>
    <w:rsid w:val="007424BD"/>
    <w:rsid w:val="00756ACD"/>
    <w:rsid w:val="00762CD7"/>
    <w:rsid w:val="007678B6"/>
    <w:rsid w:val="007700A7"/>
    <w:rsid w:val="0077232B"/>
    <w:rsid w:val="007731EE"/>
    <w:rsid w:val="00776DF1"/>
    <w:rsid w:val="00781410"/>
    <w:rsid w:val="007834E3"/>
    <w:rsid w:val="007B0A6C"/>
    <w:rsid w:val="007B0BB9"/>
    <w:rsid w:val="007B5925"/>
    <w:rsid w:val="007B7BA0"/>
    <w:rsid w:val="007C1E34"/>
    <w:rsid w:val="007E5671"/>
    <w:rsid w:val="0082068E"/>
    <w:rsid w:val="0082701B"/>
    <w:rsid w:val="0083548E"/>
    <w:rsid w:val="00836AF6"/>
    <w:rsid w:val="0084654B"/>
    <w:rsid w:val="008509C2"/>
    <w:rsid w:val="00886A4D"/>
    <w:rsid w:val="0088711D"/>
    <w:rsid w:val="00887FDF"/>
    <w:rsid w:val="00896352"/>
    <w:rsid w:val="008A6737"/>
    <w:rsid w:val="008B5254"/>
    <w:rsid w:val="008E2413"/>
    <w:rsid w:val="008E2CEF"/>
    <w:rsid w:val="008F2C79"/>
    <w:rsid w:val="008F2F83"/>
    <w:rsid w:val="008F57BC"/>
    <w:rsid w:val="008F6C9B"/>
    <w:rsid w:val="008F7C9E"/>
    <w:rsid w:val="00904E98"/>
    <w:rsid w:val="00907E25"/>
    <w:rsid w:val="009305E1"/>
    <w:rsid w:val="009371E0"/>
    <w:rsid w:val="00942511"/>
    <w:rsid w:val="00956791"/>
    <w:rsid w:val="00960E12"/>
    <w:rsid w:val="009750ED"/>
    <w:rsid w:val="00977528"/>
    <w:rsid w:val="009842AF"/>
    <w:rsid w:val="009B0F70"/>
    <w:rsid w:val="009B4F00"/>
    <w:rsid w:val="009C2BBE"/>
    <w:rsid w:val="009E6794"/>
    <w:rsid w:val="009E740D"/>
    <w:rsid w:val="009F0E47"/>
    <w:rsid w:val="009F2708"/>
    <w:rsid w:val="009F2F7D"/>
    <w:rsid w:val="009F610A"/>
    <w:rsid w:val="00A02B89"/>
    <w:rsid w:val="00A034FD"/>
    <w:rsid w:val="00A13BF0"/>
    <w:rsid w:val="00A2666A"/>
    <w:rsid w:val="00A36945"/>
    <w:rsid w:val="00A37153"/>
    <w:rsid w:val="00A47B4C"/>
    <w:rsid w:val="00A526D7"/>
    <w:rsid w:val="00A63261"/>
    <w:rsid w:val="00A70989"/>
    <w:rsid w:val="00A73CE7"/>
    <w:rsid w:val="00A875D7"/>
    <w:rsid w:val="00A91DAC"/>
    <w:rsid w:val="00A9714F"/>
    <w:rsid w:val="00AA4988"/>
    <w:rsid w:val="00AB5D1A"/>
    <w:rsid w:val="00AB7E64"/>
    <w:rsid w:val="00AC152F"/>
    <w:rsid w:val="00AD1584"/>
    <w:rsid w:val="00AD3AD8"/>
    <w:rsid w:val="00AD61E2"/>
    <w:rsid w:val="00AE2C58"/>
    <w:rsid w:val="00AF64F4"/>
    <w:rsid w:val="00B1170F"/>
    <w:rsid w:val="00B12806"/>
    <w:rsid w:val="00B15F59"/>
    <w:rsid w:val="00B16CBA"/>
    <w:rsid w:val="00B25FAB"/>
    <w:rsid w:val="00B373AE"/>
    <w:rsid w:val="00B50097"/>
    <w:rsid w:val="00B50135"/>
    <w:rsid w:val="00B51C66"/>
    <w:rsid w:val="00B55CC6"/>
    <w:rsid w:val="00B608FF"/>
    <w:rsid w:val="00B70D4D"/>
    <w:rsid w:val="00B841B1"/>
    <w:rsid w:val="00BA0F1A"/>
    <w:rsid w:val="00BA148C"/>
    <w:rsid w:val="00BA399C"/>
    <w:rsid w:val="00BA64A5"/>
    <w:rsid w:val="00BB3857"/>
    <w:rsid w:val="00BB440E"/>
    <w:rsid w:val="00BB6ACA"/>
    <w:rsid w:val="00BC306B"/>
    <w:rsid w:val="00BC781D"/>
    <w:rsid w:val="00C043CB"/>
    <w:rsid w:val="00C10529"/>
    <w:rsid w:val="00C10B5B"/>
    <w:rsid w:val="00C1254A"/>
    <w:rsid w:val="00C27DA8"/>
    <w:rsid w:val="00C32EDC"/>
    <w:rsid w:val="00C36495"/>
    <w:rsid w:val="00C41914"/>
    <w:rsid w:val="00C42925"/>
    <w:rsid w:val="00C5629E"/>
    <w:rsid w:val="00C57B90"/>
    <w:rsid w:val="00C71F26"/>
    <w:rsid w:val="00C92A34"/>
    <w:rsid w:val="00CA3060"/>
    <w:rsid w:val="00CA3D60"/>
    <w:rsid w:val="00CC1FA0"/>
    <w:rsid w:val="00CC4358"/>
    <w:rsid w:val="00CC50E0"/>
    <w:rsid w:val="00CD3658"/>
    <w:rsid w:val="00CD6321"/>
    <w:rsid w:val="00CE35A8"/>
    <w:rsid w:val="00CF55C7"/>
    <w:rsid w:val="00D05811"/>
    <w:rsid w:val="00D07072"/>
    <w:rsid w:val="00D23EEC"/>
    <w:rsid w:val="00D30BD1"/>
    <w:rsid w:val="00D62AF5"/>
    <w:rsid w:val="00D64A99"/>
    <w:rsid w:val="00D7191A"/>
    <w:rsid w:val="00D77427"/>
    <w:rsid w:val="00D900E5"/>
    <w:rsid w:val="00D928C2"/>
    <w:rsid w:val="00DA6812"/>
    <w:rsid w:val="00DC569C"/>
    <w:rsid w:val="00DE6A97"/>
    <w:rsid w:val="00DE768E"/>
    <w:rsid w:val="00DF5FC0"/>
    <w:rsid w:val="00DF7F34"/>
    <w:rsid w:val="00E02D6D"/>
    <w:rsid w:val="00E14964"/>
    <w:rsid w:val="00E16C95"/>
    <w:rsid w:val="00E24E70"/>
    <w:rsid w:val="00E33183"/>
    <w:rsid w:val="00E40528"/>
    <w:rsid w:val="00E43561"/>
    <w:rsid w:val="00E47759"/>
    <w:rsid w:val="00E565A0"/>
    <w:rsid w:val="00E61D67"/>
    <w:rsid w:val="00E65634"/>
    <w:rsid w:val="00E75A70"/>
    <w:rsid w:val="00E91819"/>
    <w:rsid w:val="00EA013A"/>
    <w:rsid w:val="00EA0DC1"/>
    <w:rsid w:val="00EA42EF"/>
    <w:rsid w:val="00EB3D21"/>
    <w:rsid w:val="00EC01C0"/>
    <w:rsid w:val="00EC6737"/>
    <w:rsid w:val="00ED6E41"/>
    <w:rsid w:val="00EF210B"/>
    <w:rsid w:val="00EF46BC"/>
    <w:rsid w:val="00EF5783"/>
    <w:rsid w:val="00F0595A"/>
    <w:rsid w:val="00F12B68"/>
    <w:rsid w:val="00F12DB0"/>
    <w:rsid w:val="00F16F82"/>
    <w:rsid w:val="00F20B1F"/>
    <w:rsid w:val="00F26FE4"/>
    <w:rsid w:val="00F35454"/>
    <w:rsid w:val="00F64F0A"/>
    <w:rsid w:val="00F8005E"/>
    <w:rsid w:val="00F877D3"/>
    <w:rsid w:val="00F951B4"/>
    <w:rsid w:val="00FA022E"/>
    <w:rsid w:val="00FB3442"/>
    <w:rsid w:val="00FC58B3"/>
    <w:rsid w:val="00FD5ACC"/>
    <w:rsid w:val="00FE2AF5"/>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1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00A5"/>
    <w:pPr>
      <w:ind w:left="720"/>
      <w:contextualSpacing/>
    </w:pPr>
  </w:style>
  <w:style w:type="paragraph" w:styleId="NormalWeb">
    <w:name w:val="Normal (Web)"/>
    <w:basedOn w:val="Normal"/>
    <w:uiPriority w:val="99"/>
    <w:unhideWhenUsed/>
    <w:rsid w:val="001578DF"/>
    <w:pPr>
      <w:spacing w:before="100" w:beforeAutospacing="1" w:after="100" w:afterAutospacing="1"/>
    </w:pPr>
    <w:rPr>
      <w:sz w:val="24"/>
    </w:rPr>
  </w:style>
  <w:style w:type="paragraph" w:styleId="Header">
    <w:name w:val="header"/>
    <w:basedOn w:val="Normal"/>
    <w:link w:val="HeaderChar"/>
    <w:uiPriority w:val="99"/>
    <w:unhideWhenUsed/>
    <w:rsid w:val="00762CD7"/>
    <w:pPr>
      <w:tabs>
        <w:tab w:val="center" w:pos="4680"/>
        <w:tab w:val="right" w:pos="9360"/>
      </w:tabs>
    </w:pPr>
  </w:style>
  <w:style w:type="character" w:customStyle="1" w:styleId="HeaderChar">
    <w:name w:val="Header Char"/>
    <w:basedOn w:val="DefaultParagraphFont"/>
    <w:link w:val="Header"/>
    <w:uiPriority w:val="99"/>
    <w:rsid w:val="00762CD7"/>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62CD7"/>
    <w:pPr>
      <w:tabs>
        <w:tab w:val="center" w:pos="4680"/>
        <w:tab w:val="right" w:pos="9360"/>
      </w:tabs>
    </w:pPr>
  </w:style>
  <w:style w:type="character" w:customStyle="1" w:styleId="FooterChar">
    <w:name w:val="Footer Char"/>
    <w:basedOn w:val="DefaultParagraphFont"/>
    <w:link w:val="Footer"/>
    <w:uiPriority w:val="99"/>
    <w:rsid w:val="00762CD7"/>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C01C0"/>
    <w:rPr>
      <w:rFonts w:ascii="Tahoma" w:hAnsi="Tahoma" w:cs="Tahoma"/>
      <w:sz w:val="16"/>
      <w:szCs w:val="16"/>
    </w:rPr>
  </w:style>
  <w:style w:type="character" w:customStyle="1" w:styleId="BalloonTextChar">
    <w:name w:val="Balloon Text Char"/>
    <w:basedOn w:val="DefaultParagraphFont"/>
    <w:link w:val="BalloonText"/>
    <w:uiPriority w:val="99"/>
    <w:semiHidden/>
    <w:rsid w:val="00EC01C0"/>
    <w:rPr>
      <w:rFonts w:ascii="Tahoma" w:eastAsia="Times New Roman" w:hAnsi="Tahoma" w:cs="Tahoma"/>
      <w:sz w:val="16"/>
      <w:szCs w:val="16"/>
    </w:rPr>
  </w:style>
  <w:style w:type="paragraph" w:styleId="BodyText">
    <w:name w:val="Body Text"/>
    <w:basedOn w:val="Normal"/>
    <w:link w:val="BodyTextChar"/>
    <w:uiPriority w:val="1"/>
    <w:qFormat/>
    <w:rsid w:val="00EA42EF"/>
    <w:pPr>
      <w:widowControl w:val="0"/>
      <w:autoSpaceDE w:val="0"/>
      <w:autoSpaceDN w:val="0"/>
      <w:spacing w:before="120"/>
      <w:ind w:left="198"/>
      <w:jc w:val="both"/>
    </w:pPr>
    <w:rPr>
      <w:szCs w:val="28"/>
      <w:lang w:val="vi"/>
    </w:rPr>
  </w:style>
  <w:style w:type="character" w:customStyle="1" w:styleId="BodyTextChar">
    <w:name w:val="Body Text Char"/>
    <w:basedOn w:val="DefaultParagraphFont"/>
    <w:link w:val="BodyText"/>
    <w:uiPriority w:val="1"/>
    <w:rsid w:val="00EA42EF"/>
    <w:rPr>
      <w:rFonts w:ascii="Times New Roman" w:eastAsia="Times New Roman" w:hAnsi="Times New Roman" w:cs="Times New Roman"/>
      <w:sz w:val="28"/>
      <w:szCs w:val="28"/>
      <w:lang w:val="vi"/>
    </w:rPr>
  </w:style>
  <w:style w:type="character" w:styleId="Strong">
    <w:name w:val="Strong"/>
    <w:qFormat/>
    <w:rsid w:val="004A2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1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00A5"/>
    <w:pPr>
      <w:ind w:left="720"/>
      <w:contextualSpacing/>
    </w:pPr>
  </w:style>
  <w:style w:type="paragraph" w:styleId="NormalWeb">
    <w:name w:val="Normal (Web)"/>
    <w:basedOn w:val="Normal"/>
    <w:uiPriority w:val="99"/>
    <w:unhideWhenUsed/>
    <w:rsid w:val="001578DF"/>
    <w:pPr>
      <w:spacing w:before="100" w:beforeAutospacing="1" w:after="100" w:afterAutospacing="1"/>
    </w:pPr>
    <w:rPr>
      <w:sz w:val="24"/>
    </w:rPr>
  </w:style>
  <w:style w:type="paragraph" w:styleId="Header">
    <w:name w:val="header"/>
    <w:basedOn w:val="Normal"/>
    <w:link w:val="HeaderChar"/>
    <w:uiPriority w:val="99"/>
    <w:unhideWhenUsed/>
    <w:rsid w:val="00762CD7"/>
    <w:pPr>
      <w:tabs>
        <w:tab w:val="center" w:pos="4680"/>
        <w:tab w:val="right" w:pos="9360"/>
      </w:tabs>
    </w:pPr>
  </w:style>
  <w:style w:type="character" w:customStyle="1" w:styleId="HeaderChar">
    <w:name w:val="Header Char"/>
    <w:basedOn w:val="DefaultParagraphFont"/>
    <w:link w:val="Header"/>
    <w:uiPriority w:val="99"/>
    <w:rsid w:val="00762CD7"/>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62CD7"/>
    <w:pPr>
      <w:tabs>
        <w:tab w:val="center" w:pos="4680"/>
        <w:tab w:val="right" w:pos="9360"/>
      </w:tabs>
    </w:pPr>
  </w:style>
  <w:style w:type="character" w:customStyle="1" w:styleId="FooterChar">
    <w:name w:val="Footer Char"/>
    <w:basedOn w:val="DefaultParagraphFont"/>
    <w:link w:val="Footer"/>
    <w:uiPriority w:val="99"/>
    <w:rsid w:val="00762CD7"/>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C01C0"/>
    <w:rPr>
      <w:rFonts w:ascii="Tahoma" w:hAnsi="Tahoma" w:cs="Tahoma"/>
      <w:sz w:val="16"/>
      <w:szCs w:val="16"/>
    </w:rPr>
  </w:style>
  <w:style w:type="character" w:customStyle="1" w:styleId="BalloonTextChar">
    <w:name w:val="Balloon Text Char"/>
    <w:basedOn w:val="DefaultParagraphFont"/>
    <w:link w:val="BalloonText"/>
    <w:uiPriority w:val="99"/>
    <w:semiHidden/>
    <w:rsid w:val="00EC01C0"/>
    <w:rPr>
      <w:rFonts w:ascii="Tahoma" w:eastAsia="Times New Roman" w:hAnsi="Tahoma" w:cs="Tahoma"/>
      <w:sz w:val="16"/>
      <w:szCs w:val="16"/>
    </w:rPr>
  </w:style>
  <w:style w:type="paragraph" w:styleId="BodyText">
    <w:name w:val="Body Text"/>
    <w:basedOn w:val="Normal"/>
    <w:link w:val="BodyTextChar"/>
    <w:uiPriority w:val="1"/>
    <w:qFormat/>
    <w:rsid w:val="00EA42EF"/>
    <w:pPr>
      <w:widowControl w:val="0"/>
      <w:autoSpaceDE w:val="0"/>
      <w:autoSpaceDN w:val="0"/>
      <w:spacing w:before="120"/>
      <w:ind w:left="198"/>
      <w:jc w:val="both"/>
    </w:pPr>
    <w:rPr>
      <w:szCs w:val="28"/>
      <w:lang w:val="vi"/>
    </w:rPr>
  </w:style>
  <w:style w:type="character" w:customStyle="1" w:styleId="BodyTextChar">
    <w:name w:val="Body Text Char"/>
    <w:basedOn w:val="DefaultParagraphFont"/>
    <w:link w:val="BodyText"/>
    <w:uiPriority w:val="1"/>
    <w:rsid w:val="00EA42EF"/>
    <w:rPr>
      <w:rFonts w:ascii="Times New Roman" w:eastAsia="Times New Roman" w:hAnsi="Times New Roman" w:cs="Times New Roman"/>
      <w:sz w:val="28"/>
      <w:szCs w:val="28"/>
      <w:lang w:val="vi"/>
    </w:rPr>
  </w:style>
  <w:style w:type="character" w:styleId="Strong">
    <w:name w:val="Strong"/>
    <w:qFormat/>
    <w:rsid w:val="004A2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7713-9CDD-484C-9534-DBAA7898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2024-04-08T10:37:00Z</cp:lastPrinted>
  <dcterms:created xsi:type="dcterms:W3CDTF">2024-04-08T10:35:00Z</dcterms:created>
  <dcterms:modified xsi:type="dcterms:W3CDTF">2024-04-08T10:46:00Z</dcterms:modified>
</cp:coreProperties>
</file>