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392" w:rsidRPr="00132392" w:rsidRDefault="003C37DA" w:rsidP="003C37DA">
      <w:pPr>
        <w:spacing w:after="300" w:line="240" w:lineRule="auto"/>
        <w:jc w:val="center"/>
        <w:textAlignment w:val="baseline"/>
        <w:outlineLvl w:val="0"/>
        <w:rPr>
          <w:rFonts w:ascii="Times New Roman" w:eastAsia="Times New Roman" w:hAnsi="Times New Roman" w:cs="Times New Roman"/>
          <w:b/>
          <w:bCs/>
          <w:kern w:val="36"/>
          <w:sz w:val="28"/>
          <w:szCs w:val="28"/>
        </w:rPr>
      </w:pPr>
      <w:r w:rsidRPr="00132392">
        <w:rPr>
          <w:rFonts w:ascii="Times New Roman" w:eastAsia="Times New Roman" w:hAnsi="Times New Roman" w:cs="Times New Roman"/>
          <w:b/>
          <w:bCs/>
          <w:kern w:val="36"/>
          <w:sz w:val="28"/>
          <w:szCs w:val="28"/>
        </w:rPr>
        <w:t>ĐẢNG LÃNH ĐẠO XÂY DỰNG ĐẤT NƯỚC HÙNG CƯỜNG, PHỒN VINH VÀ HẠNH PHÚC</w:t>
      </w:r>
    </w:p>
    <w:p w:rsidR="00132392" w:rsidRPr="00132392" w:rsidRDefault="00132392" w:rsidP="00132392">
      <w:pPr>
        <w:spacing w:line="432" w:lineRule="atLeast"/>
        <w:jc w:val="both"/>
        <w:textAlignment w:val="baseline"/>
        <w:rPr>
          <w:rFonts w:ascii="Times New Roman" w:eastAsia="Times New Roman" w:hAnsi="Times New Roman" w:cs="Times New Roman"/>
          <w:i/>
          <w:iCs/>
          <w:sz w:val="28"/>
          <w:szCs w:val="28"/>
        </w:rPr>
      </w:pPr>
      <w:r w:rsidRPr="00132392">
        <w:rPr>
          <w:rFonts w:ascii="Times New Roman" w:eastAsia="Times New Roman" w:hAnsi="Times New Roman" w:cs="Times New Roman"/>
          <w:i/>
          <w:iCs/>
          <w:sz w:val="28"/>
          <w:szCs w:val="28"/>
        </w:rPr>
        <w:t xml:space="preserve"> (ĐCSVN) - Những thắng lợi giành được 94 năm qua kể từ ngày có Đảng lãnh đạo là minh chứng sinh động nhất về năng lực lãnh đạo đúng đắn, sáng tạo của Đảng ta và sức mạnh to lớn của nhân dân ta. Đảng ta không ngừng tự đổi mới, đáp ứng yêu cầu, nhiệm vụ cách mạng trước bối cảnh thế giới có nhiều diễn biến phức tạp, khó lường, vượt ra khỏi dự báo.</w:t>
      </w:r>
      <w:bookmarkStart w:id="0" w:name="_GoBack"/>
      <w:bookmarkEnd w:id="0"/>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Trong không khí phấn khởi đón Xuân mới Giáp Thìn 2024, trong niềm vui, tự hào về những thành tựu đã đạt được trong năm 2023, toàn Đảng, toàn dân, toàn quân ta tiến hành kỷ niệm 94 năm Ngày thành lập Đảng Cộng sản Việt Nam (3/2/1930 - 3/2/2024). Chúng ta vô cùng tự hào về những thành tựu vĩ đại đã đạt được của cách mạng nước ta dưới sự lãnh đạo của Đảng và Chủ tịch Hồ Chí Minh trong thế kỷ XX và hơn hai thập niên đầu của thế kỷ XXI. Với những cống hiến lớn lao của Đảng đối với Tổ quốc và với dân tộc, ngày nay Đảng ta vô cùng xứng đáng với lời đánh giá của Bác Hồ nhân dịp kỷ niệm 30 năm Ngày thành lập Đảng: “Với tất cả tinh thần khiêm tốn của người cách mạng, chúng ta vẫn có quyền nói rằng: Đảng ta thật là vĩ đại”.</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Thật vậy, giữa lúc dân tộc ta đứng trước cuộc khủng hoảng về đường lối cứu nước, nhiều nhà yêu nước đương thời tiếp tục con đường cứu nước theo lối cũ đã không thành công thì ngày 05/6/1911 người thanh niên Nguyễn Tất Thành (tức Nguyễn Ái Quốc, Hồ Chí Minh sau này) ra đi tìm đường cứu nước theo phương hướng mới với khát vọng cháy bỏng giành độc lập tự do cho Nhân dân, cho đất nước.</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Nguyễn Tất Thành đã bất chấp mọi nguy hiểm, gian khổ, đi qua nhiều nước châu Âu, châu Phi, châu Mỹ và đã rút ra chân lý: “Chủ nghĩa tư bản, chủ nghĩa đế quốc thực dân là cội nguồn mọi đau khổ của công nhân và Nhân dân lao động ở chính quốc cũng như ở các nước thuộc địa”. Người đã bắt gặp ánh sáng của chủ nghĩa Mác - Lênin để tìm ra con đường cứu nước. Sự ra đời của Đảng Cộng sản Việt Nam mãi mãi là mốc son chói lọi trên hành trình giữ nước, xây dựng và phát triển đất nước của Nhân dân ta.</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Từ mốc son ấy, cả dân tộc đoàn kết, bền lòng phấn đấu dưới sự lãnh đạo của Đảng lập nên những kỳ tích vang dội trong 94 năm qua đã chứng minh: Kiên định chủ nghĩa Mác-Lênin và tư tưởng Hồ Chí Minh; kiên định mục tiêu độc lập dân tộc gắn với chủ nghĩa xã hội là đường lối đúng đắn, sáng tạo của Đảng Cộng sản Việt Nam.</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lastRenderedPageBreak/>
        <w:t>Đảng Cộng sản ra đời là một tất yếu lịch sử. Các phong trào yêu nước trong thời gian từ cuối thế kỷ XIX đến đầu thế kỷ XX là sự tiếp nối truyền thống yêu nước, bất khuất của dân tộc ta được hun đúc và tôi rèn qua hàng nghìn năm lịch sử. Nhà yêu nước Phan Bội Châu đã khái quát về tình hình đất nước trong những năm tháng này là: “Trời khuya, đất ngủ, khói đục, mây mù” để phản ánh sự bế tắc đó. Vào thời điểm ấy, một xu hướng cách mạng mới xuất hiện do Nguyễn Ái Quốc khởi xướng và lãnh đạo. Sau những năm tháng bôn ba, Nguyễn Ái Quốc đã xác định con đường cứu nước muốn thành công phải kết hợp phong trào giải phóng dân tộc và phong trào công nhân quốc tế. Ngày 03/02/1930, thay mặt Quốc tế Cộng sản, Nguyễn Ái Quốc đã chủ trì hội nghị tại Hồng Kông để hợp nhất ba tổ chức cộng sản thành Đảng Cộng sản Việt Nam. Chánh cương vắn tắt, sách lược vắn tắt, chương trình vắn tắt của Đảng cũng được thông qua tại hội nghị này.</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Thực tế lịch sử cách mạng Việt Nam đã chứng minh Đảng Cộng sản Việt Nam xứng đáng với niềm tin của dân tộc và sự giao phó của lịch sử. Từ ngày 03/02/1930, dưới sự lãnh đạo của Đảng và Chủ tịch Hồ Chí Minh, cách mạng nước ta đã giành hết thắng lợi này đến thắng lợi khác, lập nên những kỳ tích vang dội trong thế kỷ XX và hơn hai thập niên đầu thế kỷ XXI.</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Đó là thắng lợi của cách mạng tháng Tám năm 1945 lật đổ ách thống trị gần 100 năm của thực dân Pháp và triều đình phong kiến, lập nên nhà nước công nông đầu tiên ở Đông Nam Á.</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Đó là thắng lợi của cuộc kháng chiến 9 năm chống thực dân Pháp và can thiệp của Mỹ kết thúc bằng chiến dịch Điện Biên Phủ “lừng lẫy năm châu, chấn động địa cầu”.</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Đó là thắng lợi của cuộc kháng chiến 21 năm chống Mỹ giải phóng hoàn toàn miền Nam, thống nhất Tổ quốc, đưa cả nước vững bước đi lên chủ nghĩa xã hội.</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Đó là thắng lợi của sự nghiệp đổi mới đất nước tiến hành 38 năm qua vượt qua mọi khó khăn, bao vây cấm vận, đưa nước ta ra khỏi khủng hoảng kinh tế - xã hội, đứng vững và tiếp tục đi lên trong cơn “động đất chính trị” trên thế giới khi mà chế độ xã hội chủ nghĩa ở Liên Xô và Đông Âu sụp đổ (1989 -1991) làm cho hệ thống các nước xã hội chủ nghĩa trên thế giới tạm thời lâm vào thoái trào.</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 xml:space="preserve">Hiện nay, Đảng lãnh đạo thực hiện mục tiêu của Đại hội XIII của Đảng là: Đến năm 2025, kỷ niệm 50 năm giải phóng hoàn toàn miền Nam, thống nhất đất nước: là nước đang phát triển, có công nghiệp theo hướng hiện đại, vượt qua mức thu nhập trung bình thấp. Đến năm 2030, kỷ niệm 100 năm Ngày thành lập Đảng: là nước đang phát triển, có công nghiệp hiện đại, thu nhập trung bình cao. Đến năm 2045, kỷ niệm 100 </w:t>
      </w:r>
      <w:r w:rsidRPr="00132392">
        <w:rPr>
          <w:rFonts w:ascii="Times New Roman" w:eastAsia="Times New Roman" w:hAnsi="Times New Roman" w:cs="Times New Roman"/>
          <w:color w:val="333333"/>
          <w:sz w:val="28"/>
          <w:szCs w:val="28"/>
        </w:rPr>
        <w:lastRenderedPageBreak/>
        <w:t>năm thành lập nước: Trở thành nước phát triển theo định hướng xã hội chủ nghĩa, có thu nhập cao.</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Những thắng lợi giành được 94 năm qua kể từ ngày có Đảng lãnh đạo là minh chứng sinh động nhất về năng lực lãnh đạo đúng đắn, sáng tạo của Đảng ta và sức mạnh to lớn của Nhân dân ta. Đảng ta không ngừng tự đổi mới, đáp ứng yêu cầu, nhiệm vụ cách mạng trước bối cảnh thế giới có nhiều diễn biến phức tạp, khó lường, vượt ra khỏi dự báo.</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Trong bức tranh của kinh tế toàn cầu, Việt Nam vẫn đạt được những thành tựu, như: kinh tế vĩ mô cơ bản ổn định; lạm phát được kiểm soát; các cân đối lớn của nền kinh tế được bảo đảm. Tăng trưởng năm 2023 đạt 5,05%, thuộc nhóm cao trên thế giới; lần đầu GDP nước ta vượt 400 tỷ USD, đứng thứ 3 trong ASEAN, thuộc nhóm nước 40 nền kinh tế lớn nhất thế giới và 20 nền kinh tế hàng đầu về thương mại và thu hút đầu tư nước ngoài.</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Công tác xây dựng, chỉnh đốn Đảng về chính trị, tư tưởng, đạo đức và tổ chức được đẩy mạnh, luôn đặt ra trong nhiều nghị quyết, chỉ thị của Đảng mà gần đây là Kết luận 21-KL/TW của Hội nghị Trung ương 4 khóa XIII về xây dựng, chỉnh đốn Đảng và Chỉ thị 05-CT/TW của Bộ chính trị về đẩy mạnh việc học tập và làm theo tư tưởng, đạo đức, phong cách Hồ Chí Minh. Sau thời gian thực hiện, công tác xây dựng Đảng đã đạt được những chuyển biến tích cực và rút ra được nhiều kinh nghiệm quan trọng. Bản lĩnh chính trị, trình độ, năng lực lãnh đạo của Đảng ngày càng được nâng lên. Đảng luôn vững vàng trước mọi khó khăn thử thách và có những quyết sách phù hợp để chỉ đạo xử lý kịp thời, hiệu quả. Bản chất, lập trường giai cấp công nhân của Đảng được giữ vững. Năng lực lãnh đạo, sức chiến đấu của tổ chức đảng, cán bộ, đảng viên, trước hết là cán bộ lãnh đạo, quản lý chủ chốt và người đứng đầu các cấp từng bước được nâng lên.</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Tinh thần tự phê bình và phê bình của cán bộ, đảng viên có tiến bộ, việc ngăn chặn, xử lý tiêu cực, sai phạm, thực hành tiết kiệm, chống tham nhũng, tiêu cực có chuyển biến rõ nét. Tinh thần, thái độ phục vụ Nhân dân, ý thức trách nhiệm của cán bộ đối với công việc được giao được nâng lên, góp phần khắc phục một bước tình trạng suy thoái về chính trị tư tưởng, đạo đức, lối sống trong một bộ phận không nhỏ cán bộ, đảng viên. Niềm tin của cán bộ và các tầng lớp Nhân dân đối với Đảng ngày càng được củng cố và nâng cao.</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 xml:space="preserve">Thực hiện Nghị quyết Đại hội XIII của Đảng về giữ gìn và phát huy giá trị văn hóa, sức mạnh con người Việt Nam trong sự nghiệp xây dựng và bảo vệ Tổ quốc, hội nhập quốc tế và phát biểu chỉ đạo của Tổng Bí thư Nguyễn Phú Trọng tại Hội nghị </w:t>
      </w:r>
      <w:r w:rsidRPr="00132392">
        <w:rPr>
          <w:rFonts w:ascii="Times New Roman" w:eastAsia="Times New Roman" w:hAnsi="Times New Roman" w:cs="Times New Roman"/>
          <w:color w:val="333333"/>
          <w:sz w:val="28"/>
          <w:szCs w:val="28"/>
        </w:rPr>
        <w:lastRenderedPageBreak/>
        <w:t>Văn hóa toàn quốc ngày 24/11/2021, trong thời gian qua, các hoạt động văn hóa diễn ra sôi nổi và có chiều sâu trên phạm vi cả nước và quảng bá văn hóa Việt Nam ra nước ngoài cũng rất được chú trọng. Đặc biệt, ngay từ rất sớm Đảng ta đã xác định con người ở trung tâm của sự phát triển, mục tiêu của mọi nỗ lực phấn đấu cũng vì con người và dành cho con người.</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Công tác quốc phòng, an ninh thường xuyên được tăng cường để bảo vệ Tổ quốc xã hội chủ nghĩa và giữ gìn an ninh, trật tự xã hội. Công tác đối ngoại được chú trọng theo phương châm “ngoại giao cây tre Việt Nam” nên vị thế của đất nước ngày càng được nâng cao.</w:t>
      </w:r>
    </w:p>
    <w:p w:rsidR="00132392" w:rsidRPr="00132392" w:rsidRDefault="00132392" w:rsidP="00132392">
      <w:pPr>
        <w:spacing w:after="100" w:afterAutospacing="1"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Dưới sự lãnh đạo của Đảng, cả dân tộc ta đã đoàn kết càng đoàn kết hơn nữa, tư tưởng và hành động đã nhất trí càng nhất trí hơn nữa. Với hướng đi đúng đắn, hợp quy luật; ý Đảng hợp với lòng Dân; phát huy sức mạnh đại đoàn kết toàn dân tộc, khát vọng vươn lên mãnh liệt và ý chí, quyết tâm chính trị cao, toàn Đảng, toàn dân, toàn quân ta nhất định sẽ lập nên những kỳ tích phát triển mới để thực hiện thắng lợi mục tiêu của Đảng xây dựng đất nước Việt Nam hùng cường, phồn vinh và hạnh phúc./.</w:t>
      </w:r>
    </w:p>
    <w:p w:rsidR="00132392" w:rsidRPr="00132392" w:rsidRDefault="00132392" w:rsidP="00132392">
      <w:pPr>
        <w:spacing w:line="240" w:lineRule="auto"/>
        <w:jc w:val="both"/>
        <w:textAlignment w:val="baseline"/>
        <w:rPr>
          <w:rFonts w:ascii="Times New Roman" w:eastAsia="Times New Roman" w:hAnsi="Times New Roman" w:cs="Times New Roman"/>
          <w:color w:val="333333"/>
          <w:sz w:val="28"/>
          <w:szCs w:val="28"/>
        </w:rPr>
      </w:pPr>
      <w:r w:rsidRPr="00132392">
        <w:rPr>
          <w:rFonts w:ascii="Times New Roman" w:eastAsia="Times New Roman" w:hAnsi="Times New Roman" w:cs="Times New Roman"/>
          <w:color w:val="333333"/>
          <w:sz w:val="28"/>
          <w:szCs w:val="28"/>
        </w:rPr>
        <w:t>TS Bùi Thế Đức, Phó Chủ tịch Hội đồng Lý luận, phê bình văn học, nghệ thuật Trung ương; nguyên Phó Trưởng Ban Tuyên giáo Trung ương</w:t>
      </w:r>
    </w:p>
    <w:p w:rsidR="005E0002" w:rsidRPr="00132392" w:rsidRDefault="005E0002" w:rsidP="00132392">
      <w:pPr>
        <w:jc w:val="both"/>
        <w:rPr>
          <w:rFonts w:ascii="Times New Roman" w:hAnsi="Times New Roman" w:cs="Times New Roman"/>
          <w:sz w:val="28"/>
          <w:szCs w:val="28"/>
        </w:rPr>
      </w:pPr>
    </w:p>
    <w:sectPr w:rsidR="005E0002" w:rsidRPr="00132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87586"/>
    <w:multiLevelType w:val="multilevel"/>
    <w:tmpl w:val="BAB40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76"/>
    <w:rsid w:val="00132392"/>
    <w:rsid w:val="003C37DA"/>
    <w:rsid w:val="005E0002"/>
    <w:rsid w:val="00F6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6DE09-0F72-43E9-92BA-2D31CAE1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92119">
      <w:bodyDiv w:val="1"/>
      <w:marLeft w:val="0"/>
      <w:marRight w:val="0"/>
      <w:marTop w:val="0"/>
      <w:marBottom w:val="0"/>
      <w:divBdr>
        <w:top w:val="none" w:sz="0" w:space="0" w:color="auto"/>
        <w:left w:val="none" w:sz="0" w:space="0" w:color="auto"/>
        <w:bottom w:val="none" w:sz="0" w:space="0" w:color="auto"/>
        <w:right w:val="none" w:sz="0" w:space="0" w:color="auto"/>
      </w:divBdr>
      <w:divsChild>
        <w:div w:id="243491124">
          <w:marLeft w:val="-225"/>
          <w:marRight w:val="-225"/>
          <w:marTop w:val="0"/>
          <w:marBottom w:val="225"/>
          <w:divBdr>
            <w:top w:val="none" w:sz="0" w:space="0" w:color="auto"/>
            <w:left w:val="none" w:sz="0" w:space="0" w:color="auto"/>
            <w:bottom w:val="none" w:sz="0" w:space="0" w:color="auto"/>
            <w:right w:val="none" w:sz="0" w:space="0" w:color="auto"/>
          </w:divBdr>
          <w:divsChild>
            <w:div w:id="143670346">
              <w:marLeft w:val="0"/>
              <w:marRight w:val="0"/>
              <w:marTop w:val="105"/>
              <w:marBottom w:val="0"/>
              <w:divBdr>
                <w:top w:val="none" w:sz="0" w:space="0" w:color="auto"/>
                <w:left w:val="none" w:sz="0" w:space="0" w:color="auto"/>
                <w:bottom w:val="none" w:sz="0" w:space="0" w:color="auto"/>
                <w:right w:val="none" w:sz="0" w:space="0" w:color="auto"/>
              </w:divBdr>
            </w:div>
            <w:div w:id="12612663">
              <w:marLeft w:val="0"/>
              <w:marRight w:val="0"/>
              <w:marTop w:val="0"/>
              <w:marBottom w:val="0"/>
              <w:divBdr>
                <w:top w:val="none" w:sz="0" w:space="0" w:color="auto"/>
                <w:left w:val="none" w:sz="0" w:space="0" w:color="auto"/>
                <w:bottom w:val="none" w:sz="0" w:space="0" w:color="auto"/>
                <w:right w:val="none" w:sz="0" w:space="0" w:color="auto"/>
              </w:divBdr>
              <w:divsChild>
                <w:div w:id="786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5924">
          <w:marLeft w:val="0"/>
          <w:marRight w:val="0"/>
          <w:marTop w:val="0"/>
          <w:marBottom w:val="300"/>
          <w:divBdr>
            <w:top w:val="none" w:sz="0" w:space="0" w:color="auto"/>
            <w:left w:val="none" w:sz="0" w:space="0" w:color="auto"/>
            <w:bottom w:val="none" w:sz="0" w:space="0" w:color="auto"/>
            <w:right w:val="none" w:sz="0" w:space="0" w:color="auto"/>
          </w:divBdr>
        </w:div>
        <w:div w:id="1177378654">
          <w:marLeft w:val="0"/>
          <w:marRight w:val="0"/>
          <w:marTop w:val="0"/>
          <w:marBottom w:val="300"/>
          <w:divBdr>
            <w:top w:val="none" w:sz="0" w:space="0" w:color="auto"/>
            <w:left w:val="none" w:sz="0" w:space="0" w:color="auto"/>
            <w:bottom w:val="none" w:sz="0" w:space="0" w:color="auto"/>
            <w:right w:val="none" w:sz="0" w:space="0" w:color="auto"/>
          </w:divBdr>
          <w:divsChild>
            <w:div w:id="1117407566">
              <w:marLeft w:val="0"/>
              <w:marRight w:val="0"/>
              <w:marTop w:val="0"/>
              <w:marBottom w:val="0"/>
              <w:divBdr>
                <w:top w:val="none" w:sz="0" w:space="0" w:color="auto"/>
                <w:left w:val="none" w:sz="0" w:space="0" w:color="auto"/>
                <w:bottom w:val="none" w:sz="0" w:space="0" w:color="auto"/>
                <w:right w:val="none" w:sz="0" w:space="0" w:color="auto"/>
              </w:divBdr>
            </w:div>
            <w:div w:id="12373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4</cp:revision>
  <dcterms:created xsi:type="dcterms:W3CDTF">2024-02-02T02:39:00Z</dcterms:created>
  <dcterms:modified xsi:type="dcterms:W3CDTF">2024-02-02T02:40:00Z</dcterms:modified>
</cp:coreProperties>
</file>