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41" w:rsidRDefault="007B5841" w:rsidP="007B58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NỘI DUNG ĐỌC MỞ RỘNG KHỐI LỚP 3 </w:t>
      </w:r>
    </w:p>
    <w:p w:rsidR="007B5841" w:rsidRDefault="007B5841" w:rsidP="007B5841">
      <w:pPr>
        <w:spacing w:before="240"/>
        <w:jc w:val="center"/>
        <w:rPr>
          <w:rFonts w:ascii="Times New Roman" w:hAnsi="Times New Roman" w:cs="Times New Roman"/>
          <w:b/>
          <w:sz w:val="26"/>
          <w:szCs w:val="26"/>
        </w:rPr>
      </w:pPr>
      <w:r>
        <w:rPr>
          <w:rFonts w:ascii="Times New Roman" w:hAnsi="Times New Roman" w:cs="Times New Roman"/>
          <w:b/>
          <w:sz w:val="26"/>
          <w:szCs w:val="26"/>
        </w:rPr>
        <w:t>CHỦ ĐỂ: BỐN MÙA MỞ HỘI – TUẦ</w:t>
      </w:r>
      <w:r>
        <w:rPr>
          <w:rFonts w:ascii="Times New Roman" w:hAnsi="Times New Roman" w:cs="Times New Roman"/>
          <w:b/>
          <w:sz w:val="26"/>
          <w:szCs w:val="26"/>
        </w:rPr>
        <w:t>N 20</w:t>
      </w:r>
    </w:p>
    <w:p w:rsidR="007B5841" w:rsidRDefault="007B5841" w:rsidP="007B5841">
      <w:pPr>
        <w:spacing w:after="0" w:line="324" w:lineRule="auto"/>
        <w:jc w:val="both"/>
        <w:rPr>
          <w:rFonts w:ascii="Times New Roman" w:hAnsi="Times New Roman" w:cs="Times New Roman"/>
          <w:b/>
          <w:sz w:val="26"/>
          <w:szCs w:val="26"/>
        </w:rPr>
      </w:pPr>
      <w:r>
        <w:rPr>
          <w:rFonts w:ascii="Times New Roman" w:hAnsi="Times New Roman" w:cs="Times New Roman"/>
          <w:b/>
          <w:sz w:val="26"/>
          <w:szCs w:val="26"/>
        </w:rPr>
        <w:t xml:space="preserve">I. BÀI ĐỌC 1 </w:t>
      </w:r>
    </w:p>
    <w:p w:rsidR="007B5841" w:rsidRDefault="007B5841" w:rsidP="007B5841">
      <w:pPr>
        <w:spacing w:after="0" w:line="390" w:lineRule="atLeast"/>
        <w:ind w:firstLine="720"/>
        <w:jc w:val="center"/>
        <w:rPr>
          <w:rFonts w:ascii="Times New Roman" w:eastAsia="Times New Roman" w:hAnsi="Times New Roman" w:cs="Times New Roman"/>
          <w:b/>
          <w:bCs/>
          <w:color w:val="000000"/>
          <w:sz w:val="26"/>
          <w:szCs w:val="26"/>
        </w:rPr>
      </w:pPr>
      <w:r w:rsidRPr="007B5841">
        <w:rPr>
          <w:rFonts w:ascii="Times New Roman" w:eastAsia="Times New Roman" w:hAnsi="Times New Roman" w:cs="Times New Roman"/>
          <w:b/>
          <w:bCs/>
          <w:color w:val="000000"/>
          <w:sz w:val="26"/>
          <w:szCs w:val="26"/>
        </w:rPr>
        <w:t xml:space="preserve">Lễ hội chùa Hương </w:t>
      </w:r>
    </w:p>
    <w:p w:rsidR="00645458" w:rsidRDefault="00645458" w:rsidP="00645458">
      <w:pPr>
        <w:spacing w:after="0" w:line="390" w:lineRule="atLeast"/>
        <w:ind w:firstLine="720"/>
        <w:jc w:val="both"/>
        <w:rPr>
          <w:rFonts w:ascii="Times New Roman" w:eastAsia="Times New Roman" w:hAnsi="Times New Roman" w:cs="Times New Roman"/>
          <w:color w:val="000000"/>
          <w:sz w:val="26"/>
          <w:szCs w:val="26"/>
        </w:rPr>
      </w:pPr>
      <w:r w:rsidRPr="00645458">
        <w:rPr>
          <w:rFonts w:ascii="Times New Roman" w:eastAsia="Times New Roman" w:hAnsi="Times New Roman" w:cs="Times New Roman"/>
          <w:color w:val="000000"/>
          <w:sz w:val="26"/>
          <w:szCs w:val="26"/>
        </w:rPr>
        <w:t>Hội chùa Hương diễn ra trên địa bàn xã Hương Sơn, thuộc địa phận huyện Mỹ Đức, thủ đô Hà Nội. Ngày mồng 6 tháng Giêng âm lịch hàng năm là khai hội, lễ hội thường kéo dài đến hạ tuần tháng 3 âm lịch. Vào dịp này, hàng triệu phật tử cùng du khách khắp bốn phương lại nô nức trẩy hội chùa hương, cũng là hành trình về miền đất phật - nơi bồ tát Quan thế Âm ứng hiện tu hành để nguyện cầu, thể hiện sự thành kính với đức phật.</w:t>
      </w:r>
    </w:p>
    <w:p w:rsidR="00645458" w:rsidRDefault="00645458" w:rsidP="00645458">
      <w:pPr>
        <w:spacing w:after="0" w:line="390" w:lineRule="atLeast"/>
        <w:ind w:firstLine="720"/>
        <w:jc w:val="both"/>
        <w:rPr>
          <w:rFonts w:ascii="Times New Roman" w:eastAsia="Times New Roman" w:hAnsi="Times New Roman" w:cs="Times New Roman"/>
          <w:color w:val="000000"/>
          <w:sz w:val="26"/>
          <w:szCs w:val="26"/>
        </w:rPr>
      </w:pPr>
      <w:r w:rsidRPr="00645458">
        <w:rPr>
          <w:rFonts w:ascii="Times New Roman" w:eastAsia="Times New Roman" w:hAnsi="Times New Roman" w:cs="Times New Roman"/>
          <w:color w:val="000000"/>
          <w:sz w:val="26"/>
          <w:szCs w:val="26"/>
        </w:rPr>
        <w:t xml:space="preserve"> Trước ngày mở hội, tất cả các đền, chùa, đình, miếu đều khói hương nghi ngút, không khí lễ hội bao trùm cả xã Hương Sơn. phần lễ của hội chùa hương rất đơn giản. Ở chùa Hương có lễ dâng hương, gồm hương, hoa, đèn, nến, hoa quả và thức ăn chay. Lúc cúng có hai tăng ni mặc áo cà sa mang đồ lễ chạy đàn rồi mới tiến dùng đồ lễ lên bàn thờ. trong lúc chạy đàn có hai vị tăng ni múa rất dẻo và đẹp mắt. từ ngày mở hội cho đến hết hội, chỉ thỉnh thoảng mới có sư ở các chùa trên đến gõ mõ tụng kinh chừng nửa giờ tại các chùa, miếu, đền. Còn hương khói thì không bao giờ dứt. Lễ hội chùa hương còn là nơi hội tụ các sinh hoạt văn hóa dân tộc độc đáo như bơi thuyền, leo núi và các chiếu hát chèo, hát văn… Lễ hội này có sức thu hút đặc biệt với khách thập phương bởi hành trình ngồi trên thuyền vãn cảnh dọc suối Yến và đường vào non tiên cõi phật rất thi vị.</w:t>
      </w:r>
    </w:p>
    <w:p w:rsidR="0027606B" w:rsidRDefault="0027606B" w:rsidP="0027606B">
      <w:pPr>
        <w:spacing w:after="0" w:line="390" w:lineRule="atLeast"/>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Theo</w:t>
      </w:r>
      <w:r>
        <w:rPr>
          <w:rFonts w:ascii="Times New Roman" w:eastAsia="Times New Roman" w:hAnsi="Times New Roman" w:cs="Times New Roman"/>
          <w:color w:val="000000"/>
          <w:sz w:val="26"/>
          <w:szCs w:val="26"/>
        </w:rPr>
        <w:t> </w:t>
      </w:r>
      <w:r>
        <w:rPr>
          <w:rFonts w:ascii="Times New Roman" w:eastAsia="Times New Roman" w:hAnsi="Times New Roman" w:cs="Times New Roman"/>
          <w:b/>
          <w:bCs/>
          <w:color w:val="000000"/>
          <w:sz w:val="26"/>
          <w:szCs w:val="26"/>
        </w:rPr>
        <w:t>trang Bộ Ngoại Giao</w:t>
      </w:r>
    </w:p>
    <w:p w:rsidR="007B5841" w:rsidRDefault="007B5841" w:rsidP="007B5841">
      <w:pPr>
        <w:spacing w:after="0" w:line="390" w:lineRule="atLeast"/>
        <w:jc w:val="both"/>
        <w:rPr>
          <w:rFonts w:ascii="Tahoma" w:eastAsia="Times New Roman" w:hAnsi="Tahoma" w:cs="Tahoma"/>
          <w:color w:val="000000"/>
          <w:sz w:val="27"/>
          <w:szCs w:val="27"/>
        </w:rPr>
      </w:pPr>
    </w:p>
    <w:p w:rsidR="007B5841" w:rsidRDefault="007B5841" w:rsidP="007B5841">
      <w:pPr>
        <w:spacing w:after="0" w:line="324" w:lineRule="auto"/>
        <w:jc w:val="both"/>
        <w:rPr>
          <w:rFonts w:ascii="Times New Roman" w:hAnsi="Times New Roman" w:cs="Times New Roman"/>
          <w:b/>
          <w:sz w:val="26"/>
          <w:szCs w:val="26"/>
        </w:rPr>
      </w:pPr>
      <w:r>
        <w:rPr>
          <w:rFonts w:ascii="Times New Roman" w:hAnsi="Times New Roman" w:cs="Times New Roman"/>
          <w:b/>
          <w:sz w:val="26"/>
          <w:szCs w:val="26"/>
        </w:rPr>
        <w:t>II. BÀI ĐỌC 2</w:t>
      </w:r>
    </w:p>
    <w:p w:rsidR="00CA1DB2" w:rsidRDefault="00CA1DB2" w:rsidP="00CA1DB2">
      <w:pPr>
        <w:spacing w:after="0" w:line="390" w:lineRule="atLeast"/>
        <w:ind w:firstLine="720"/>
        <w:jc w:val="center"/>
        <w:rPr>
          <w:rFonts w:ascii="Times New Roman" w:eastAsia="Times New Roman" w:hAnsi="Times New Roman" w:cs="Times New Roman"/>
          <w:b/>
          <w:bCs/>
          <w:color w:val="000000"/>
          <w:sz w:val="26"/>
          <w:szCs w:val="26"/>
        </w:rPr>
      </w:pPr>
      <w:r w:rsidRPr="00CA1DB2">
        <w:rPr>
          <w:rFonts w:ascii="Times New Roman" w:eastAsia="Times New Roman" w:hAnsi="Times New Roman" w:cs="Times New Roman"/>
          <w:b/>
          <w:bCs/>
          <w:color w:val="000000"/>
          <w:sz w:val="26"/>
          <w:szCs w:val="26"/>
        </w:rPr>
        <w:t>Lễ hội đua thuyền</w:t>
      </w:r>
    </w:p>
    <w:p w:rsidR="007B5841" w:rsidRDefault="00CA1DB2" w:rsidP="007B5841">
      <w:pPr>
        <w:spacing w:after="0" w:line="390" w:lineRule="atLeast"/>
        <w:ind w:firstLine="720"/>
        <w:jc w:val="both"/>
        <w:rPr>
          <w:rFonts w:ascii="Times New Roman" w:eastAsia="Times New Roman" w:hAnsi="Times New Roman" w:cs="Times New Roman"/>
          <w:bCs/>
          <w:color w:val="000000"/>
          <w:sz w:val="26"/>
          <w:szCs w:val="26"/>
        </w:rPr>
      </w:pPr>
      <w:r w:rsidRPr="00CA1DB2">
        <w:rPr>
          <w:rFonts w:ascii="Times New Roman" w:eastAsia="Times New Roman" w:hAnsi="Times New Roman" w:cs="Times New Roman"/>
          <w:bCs/>
          <w:color w:val="000000"/>
          <w:sz w:val="26"/>
          <w:szCs w:val="26"/>
        </w:rPr>
        <w:t>Lễ hội đua thuyền ở Đà Nẵng được tổ chức tại quận Liên Chiểu vào tháng giêng âm lịch hàng năm.</w:t>
      </w:r>
      <w:r w:rsidRPr="00CA1DB2">
        <w:t xml:space="preserve"> </w:t>
      </w:r>
      <w:r w:rsidRPr="00CA1DB2">
        <w:rPr>
          <w:rFonts w:ascii="Times New Roman" w:eastAsia="Times New Roman" w:hAnsi="Times New Roman" w:cs="Times New Roman"/>
          <w:bCs/>
          <w:color w:val="000000"/>
          <w:sz w:val="26"/>
          <w:szCs w:val="26"/>
        </w:rPr>
        <w:t>Lễ thường diễn ra vào đầu mùa xuân với ý nghĩa mong muốn một năm mới mưa thuận gió hòa để người dân có được cuộc sống no ấm. Lễ hội này còn là nơi gửi gắm những mong muốn của người dân bản địa về một năm sông rạch khai thông, thuận lợi để phát triển kinh tế.</w:t>
      </w:r>
    </w:p>
    <w:p w:rsidR="00CA1DB2" w:rsidRPr="00CA1DB2" w:rsidRDefault="00CA1DB2" w:rsidP="00D039AE">
      <w:pPr>
        <w:spacing w:after="0" w:line="390" w:lineRule="atLeast"/>
        <w:ind w:firstLine="720"/>
        <w:jc w:val="both"/>
        <w:rPr>
          <w:rFonts w:ascii="Times New Roman" w:eastAsia="Times New Roman" w:hAnsi="Times New Roman" w:cs="Times New Roman"/>
          <w:color w:val="000000"/>
          <w:sz w:val="26"/>
          <w:szCs w:val="26"/>
        </w:rPr>
      </w:pPr>
      <w:r w:rsidRPr="00CA1DB2">
        <w:rPr>
          <w:rFonts w:ascii="Times New Roman" w:eastAsia="Times New Roman" w:hAnsi="Times New Roman" w:cs="Times New Roman"/>
          <w:color w:val="000000"/>
          <w:sz w:val="26"/>
          <w:szCs w:val="26"/>
        </w:rPr>
        <w:t>Một hội thi đua thuyền thường sẽ tập hợp rất nhiều làng thi đấu với nhau. Mỗi đội đua sẽ có khoảng 30 thành viên, là những thanh niên trai tráng tuổi từ 18 - 35. Ai cũng nung nấu tinh thần quyết chiến quyết thắng, sục sôi niềm tự hào và khao khát giành</w:t>
      </w:r>
      <w:r w:rsidR="00D039AE">
        <w:rPr>
          <w:rFonts w:ascii="Times New Roman" w:eastAsia="Times New Roman" w:hAnsi="Times New Roman" w:cs="Times New Roman"/>
          <w:color w:val="000000"/>
          <w:sz w:val="26"/>
          <w:szCs w:val="26"/>
        </w:rPr>
        <w:t xml:space="preserve"> giải thưởng về cho làng mình. </w:t>
      </w:r>
    </w:p>
    <w:p w:rsidR="00CA1DB2" w:rsidRPr="00CA1DB2" w:rsidRDefault="00CA1DB2" w:rsidP="00D039AE">
      <w:pPr>
        <w:spacing w:after="0" w:line="390" w:lineRule="atLeast"/>
        <w:ind w:firstLine="720"/>
        <w:jc w:val="both"/>
        <w:rPr>
          <w:rFonts w:ascii="Times New Roman" w:eastAsia="Times New Roman" w:hAnsi="Times New Roman" w:cs="Times New Roman"/>
          <w:color w:val="000000"/>
          <w:sz w:val="26"/>
          <w:szCs w:val="26"/>
        </w:rPr>
      </w:pPr>
      <w:r w:rsidRPr="00CA1DB2">
        <w:rPr>
          <w:rFonts w:ascii="Times New Roman" w:eastAsia="Times New Roman" w:hAnsi="Times New Roman" w:cs="Times New Roman"/>
          <w:color w:val="000000"/>
          <w:sz w:val="26"/>
          <w:szCs w:val="26"/>
        </w:rPr>
        <w:lastRenderedPageBreak/>
        <w:t>Trước giờ diễn ra hội đua, người dân từ khắp nơi lần lượt nối đuôi nhau đổ về, nô nức như đi trẩy hội. Đến thời gian đã định, tiếng còi báo hiệu sẽ vang lên, những chiếc thuyền được trang trí bắt mắt sẽ lập tức lao mình liên tục. Cứ mỗi nhịp hò reo, những chiếc thuyền sẽ thi nhau vượt lên trong sự cổ vũ hăng</w:t>
      </w:r>
      <w:r w:rsidR="00D039AE">
        <w:rPr>
          <w:rFonts w:ascii="Times New Roman" w:eastAsia="Times New Roman" w:hAnsi="Times New Roman" w:cs="Times New Roman"/>
          <w:color w:val="000000"/>
          <w:sz w:val="26"/>
          <w:szCs w:val="26"/>
        </w:rPr>
        <w:t xml:space="preserve"> sau của mọi người xung quanh. </w:t>
      </w:r>
    </w:p>
    <w:p w:rsidR="00CA1DB2" w:rsidRPr="00CA1DB2" w:rsidRDefault="00CA1DB2" w:rsidP="00CA1DB2">
      <w:pPr>
        <w:spacing w:after="0" w:line="390" w:lineRule="atLeast"/>
        <w:ind w:firstLine="720"/>
        <w:jc w:val="both"/>
        <w:rPr>
          <w:rFonts w:ascii="Times New Roman" w:eastAsia="Times New Roman" w:hAnsi="Times New Roman" w:cs="Times New Roman"/>
          <w:color w:val="000000"/>
          <w:sz w:val="26"/>
          <w:szCs w:val="26"/>
        </w:rPr>
      </w:pPr>
      <w:r w:rsidRPr="00CA1DB2">
        <w:rPr>
          <w:rFonts w:ascii="Times New Roman" w:eastAsia="Times New Roman" w:hAnsi="Times New Roman" w:cs="Times New Roman"/>
          <w:color w:val="000000"/>
          <w:sz w:val="26"/>
          <w:szCs w:val="26"/>
        </w:rPr>
        <w:t>Các chàng trai làng cường tráng, khỏe mạnh, nhoài mình vươn sức chèo lái con thuyền theo nhịp đếm dứt khoát xen kẽ những tiếng thở gấp gáp. Ai nấy đều ướt sũng mình vì mồ hôi, nhưng tràn đầy khao khát khiến cho người cổ vũ thêm phần thương mến. Đến đây bạn có thể hòa mình vào không khí rộn ràng, kịch tính hấp dẫn và huyên náo của lễ hội đua thuyền.</w:t>
      </w:r>
    </w:p>
    <w:p w:rsidR="007B5841" w:rsidRPr="00CA1DB2" w:rsidRDefault="00645458" w:rsidP="00CA1DB2">
      <w:pPr>
        <w:spacing w:after="0" w:line="390" w:lineRule="atLeast"/>
        <w:ind w:firstLine="720"/>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Theo t</w:t>
      </w:r>
      <w:r w:rsidR="0027606B">
        <w:rPr>
          <w:rFonts w:ascii="Times New Roman" w:eastAsia="Times New Roman" w:hAnsi="Times New Roman" w:cs="Times New Roman"/>
          <w:b/>
          <w:color w:val="000000"/>
          <w:sz w:val="26"/>
          <w:szCs w:val="26"/>
        </w:rPr>
        <w:t>rang Mia-Gô</w:t>
      </w:r>
    </w:p>
    <w:p w:rsidR="007B5841" w:rsidRDefault="007B5841" w:rsidP="007B5841">
      <w:pPr>
        <w:spacing w:after="0" w:line="324" w:lineRule="auto"/>
        <w:jc w:val="both"/>
        <w:rPr>
          <w:rFonts w:ascii="Times New Roman" w:hAnsi="Times New Roman" w:cs="Times New Roman"/>
          <w:b/>
          <w:sz w:val="26"/>
          <w:szCs w:val="26"/>
        </w:rPr>
      </w:pPr>
      <w:r>
        <w:rPr>
          <w:rFonts w:ascii="Times New Roman" w:hAnsi="Times New Roman" w:cs="Times New Roman"/>
          <w:b/>
          <w:sz w:val="26"/>
          <w:szCs w:val="26"/>
        </w:rPr>
        <w:t>III. BÀI ĐỌC 3</w:t>
      </w:r>
    </w:p>
    <w:p w:rsidR="007B5841" w:rsidRDefault="00645458" w:rsidP="00645458">
      <w:pPr>
        <w:spacing w:after="180" w:line="390" w:lineRule="atLeast"/>
        <w:jc w:val="center"/>
        <w:rPr>
          <w:rFonts w:ascii="Times New Roman" w:eastAsia="Times New Roman" w:hAnsi="Times New Roman" w:cs="Times New Roman"/>
          <w:color w:val="000000"/>
          <w:sz w:val="26"/>
          <w:szCs w:val="26"/>
        </w:rPr>
      </w:pPr>
      <w:r w:rsidRPr="00645458">
        <w:rPr>
          <w:rFonts w:ascii="Times New Roman" w:eastAsia="Times New Roman" w:hAnsi="Times New Roman" w:cs="Times New Roman"/>
          <w:b/>
          <w:bCs/>
          <w:color w:val="000000"/>
          <w:sz w:val="26"/>
          <w:szCs w:val="26"/>
        </w:rPr>
        <w:t>Lễ hội Đền Hùng – Phú Thọ</w:t>
      </w:r>
    </w:p>
    <w:p w:rsidR="00645458" w:rsidRPr="00645458" w:rsidRDefault="007B5841" w:rsidP="00645458">
      <w:pPr>
        <w:spacing w:after="180" w:line="39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t xml:space="preserve"> </w:t>
      </w:r>
      <w:r w:rsidR="00645458" w:rsidRPr="00645458">
        <w:rPr>
          <w:rFonts w:ascii="Times New Roman" w:eastAsia="Times New Roman" w:hAnsi="Times New Roman" w:cs="Times New Roman"/>
          <w:color w:val="000000"/>
          <w:sz w:val="26"/>
          <w:szCs w:val="26"/>
        </w:rPr>
        <w:t>Lễ hội Đền Hùng hay còn gọi là giỗ tổ Hùng Vương được tổ chức từ ngày mùng 8 đến ngày 11 tháng 3 âm lịch, trong đó mùng 10 là chính hội. Lễ hội diễn ra tại Đền Hùng, tỉnh Phú Thọ - kinh đô của quốc gia cổ Văn Lang. Đây là lễ hội mang tính quốc gia để tưởng nhớ các</w:t>
      </w:r>
      <w:r w:rsidR="00645458">
        <w:rPr>
          <w:rFonts w:ascii="Times New Roman" w:eastAsia="Times New Roman" w:hAnsi="Times New Roman" w:cs="Times New Roman"/>
          <w:color w:val="000000"/>
          <w:sz w:val="26"/>
          <w:szCs w:val="26"/>
        </w:rPr>
        <w:t xml:space="preserve"> vua hùng đã có công dựng nước.</w:t>
      </w:r>
    </w:p>
    <w:p w:rsidR="007B5841" w:rsidRDefault="00645458" w:rsidP="00645458">
      <w:pPr>
        <w:spacing w:after="180" w:line="390" w:lineRule="atLeast"/>
        <w:ind w:firstLine="720"/>
        <w:jc w:val="both"/>
        <w:rPr>
          <w:rFonts w:ascii="Times New Roman" w:eastAsia="Times New Roman" w:hAnsi="Times New Roman" w:cs="Times New Roman"/>
          <w:color w:val="000000"/>
          <w:sz w:val="26"/>
          <w:szCs w:val="26"/>
        </w:rPr>
      </w:pPr>
      <w:r w:rsidRPr="00645458">
        <w:rPr>
          <w:rFonts w:ascii="Times New Roman" w:eastAsia="Times New Roman" w:hAnsi="Times New Roman" w:cs="Times New Roman"/>
          <w:color w:val="000000"/>
          <w:sz w:val="26"/>
          <w:szCs w:val="26"/>
        </w:rPr>
        <w:t>Phần lễ được cử hành rất trọng thể, mang tính quốc lễ. Lễ vật dâng cúng là "lễ tam sinh" (1 lợn, 1 dê và 1 bò), bánh chưng, bánh dày và xôi nhiều màu, nhạc khí là trống đồng cổ. Lần lượt các vị chức sắc, bô lão của các làng xã trong vùng và nhân dân, du khách hành hương vào tế lễ trong các đền thờ. Phần hội gồm có các hoạt động như thi kiệu, lễ hát thờ (hát Xoan), hát ca trù và các trò chơi dân gian. Ngày 6/12/2012, UNESCO đã chính thức công nhận "tín ngưỡng thờ cúng Hùng Vương", biểu tượng của tinh thần đại đoàn kết, truyền thống đạo lý "uống nước nhớ nguồn" của dân tộc Việt Nam, là Di sản Văn hóa Phi vật thể đại diện của nhân loại.</w:t>
      </w:r>
    </w:p>
    <w:p w:rsidR="007B5841" w:rsidRDefault="007B5841" w:rsidP="007B5841">
      <w:pPr>
        <w:spacing w:after="0" w:line="390" w:lineRule="atLeast"/>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Theo</w:t>
      </w:r>
      <w:r>
        <w:rPr>
          <w:rFonts w:ascii="Times New Roman" w:eastAsia="Times New Roman" w:hAnsi="Times New Roman" w:cs="Times New Roman"/>
          <w:color w:val="000000"/>
          <w:sz w:val="26"/>
          <w:szCs w:val="26"/>
        </w:rPr>
        <w:t> </w:t>
      </w:r>
      <w:r w:rsidR="0027606B">
        <w:rPr>
          <w:rFonts w:ascii="Times New Roman" w:eastAsia="Times New Roman" w:hAnsi="Times New Roman" w:cs="Times New Roman"/>
          <w:b/>
          <w:bCs/>
          <w:color w:val="000000"/>
          <w:sz w:val="26"/>
          <w:szCs w:val="26"/>
        </w:rPr>
        <w:t>trang Bộ Ngoại Giao</w:t>
      </w:r>
    </w:p>
    <w:p w:rsidR="007B5841" w:rsidRDefault="007B5841" w:rsidP="007B5841">
      <w:pPr>
        <w:spacing w:after="0" w:line="324" w:lineRule="auto"/>
        <w:jc w:val="both"/>
        <w:rPr>
          <w:rFonts w:ascii="Tahoma" w:eastAsia="Times New Roman" w:hAnsi="Tahoma" w:cs="Tahoma"/>
          <w:color w:val="000000"/>
          <w:sz w:val="21"/>
          <w:szCs w:val="21"/>
        </w:rPr>
      </w:pPr>
    </w:p>
    <w:p w:rsidR="007B5841" w:rsidRDefault="007B5841" w:rsidP="007B5841">
      <w:pPr>
        <w:spacing w:after="0" w:line="324" w:lineRule="auto"/>
        <w:jc w:val="both"/>
        <w:rPr>
          <w:rFonts w:ascii="Times New Roman" w:hAnsi="Times New Roman" w:cs="Times New Roman"/>
          <w:b/>
          <w:sz w:val="26"/>
          <w:szCs w:val="26"/>
        </w:rPr>
      </w:pPr>
      <w:r>
        <w:rPr>
          <w:rFonts w:ascii="Times New Roman" w:hAnsi="Times New Roman" w:cs="Times New Roman"/>
          <w:b/>
          <w:sz w:val="26"/>
          <w:szCs w:val="26"/>
        </w:rPr>
        <w:t>IV. BÀI ĐỌC 4</w:t>
      </w:r>
    </w:p>
    <w:p w:rsidR="00645458" w:rsidRDefault="00645458" w:rsidP="00645458">
      <w:pPr>
        <w:spacing w:after="180" w:line="390" w:lineRule="atLeast"/>
        <w:jc w:val="center"/>
        <w:rPr>
          <w:rFonts w:ascii="Times New Roman" w:eastAsia="Times New Roman" w:hAnsi="Times New Roman" w:cs="Times New Roman"/>
          <w:b/>
          <w:bCs/>
          <w:color w:val="000000"/>
          <w:sz w:val="26"/>
          <w:szCs w:val="26"/>
        </w:rPr>
      </w:pPr>
      <w:r w:rsidRPr="00645458">
        <w:rPr>
          <w:rFonts w:ascii="Times New Roman" w:eastAsia="Times New Roman" w:hAnsi="Times New Roman" w:cs="Times New Roman"/>
          <w:b/>
          <w:bCs/>
          <w:color w:val="000000"/>
          <w:sz w:val="26"/>
          <w:szCs w:val="26"/>
        </w:rPr>
        <w:t>Hội Gióng</w:t>
      </w:r>
    </w:p>
    <w:p w:rsidR="00645458" w:rsidRPr="00645458" w:rsidRDefault="00645458" w:rsidP="00645458">
      <w:pPr>
        <w:spacing w:after="180" w:line="390" w:lineRule="atLeast"/>
        <w:ind w:firstLine="72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Được tổ chức từ ngày 6-8 tháng </w:t>
      </w:r>
      <w:r w:rsidRPr="00645458">
        <w:rPr>
          <w:rFonts w:ascii="Times New Roman" w:eastAsia="Times New Roman" w:hAnsi="Times New Roman" w:cs="Times New Roman"/>
          <w:color w:val="000000"/>
          <w:sz w:val="26"/>
          <w:szCs w:val="26"/>
        </w:rPr>
        <w:t xml:space="preserve">Giêng âm lịch hàng năm, hội Gióng là lễ hội tưởng nhớ và ca ngợi chiến công của người anh hùng thánh Gióng, một trong "tứ bất tử" của tín ngưỡng dân gian việt nam. Lễ hội mô phỏng một cách sinh động diễn biến các trận đấu của </w:t>
      </w:r>
      <w:r w:rsidRPr="00645458">
        <w:rPr>
          <w:rFonts w:ascii="Times New Roman" w:eastAsia="Times New Roman" w:hAnsi="Times New Roman" w:cs="Times New Roman"/>
          <w:color w:val="000000"/>
          <w:sz w:val="26"/>
          <w:szCs w:val="26"/>
        </w:rPr>
        <w:lastRenderedPageBreak/>
        <w:t xml:space="preserve">thánh Gióng và nhân dân Văn Lang trong cuộc chiến chống giặc Ân, thông qua đó giáo dục lòng yêu nước, truyền thống thượng võ, ý chí quật cường và khát vọng độc lập, tự do của dân tộc. Hội Gióng được tổ chức ở nhiều nơi, nhưng tiêu biểu nhất là ở Đền Sóc (huyện Sóc Sơn, thủ đô Hà Nội). Theo truyền thuyết, sau khi đánh thắng giặc Ân, xã Phù Linh, huyện Sóc Sơn là nơi dừng chân cuối cùng của thánh Gióng trước khi bay về trời. Để tưởng nhớ công lao của đức thánh, tại đây, nhân dân đã xây dựng Khu di tích Đền Sóc bao gồm 6 công trình, trong đó có tượng đài thánh Gióng và các nhà bia. Ngày 6/11/2010, hội Gióng đền Phù Đổng và đền Sóc Sơn đã được UNESCO công nhận là Di sản văn hóa phi vật thể đại diện của nhân loại. </w:t>
      </w:r>
    </w:p>
    <w:p w:rsidR="0027606B" w:rsidRDefault="0027606B" w:rsidP="0027606B">
      <w:pPr>
        <w:spacing w:after="0" w:line="390" w:lineRule="atLeast"/>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Theo</w:t>
      </w:r>
      <w:r>
        <w:rPr>
          <w:rFonts w:ascii="Times New Roman" w:eastAsia="Times New Roman" w:hAnsi="Times New Roman" w:cs="Times New Roman"/>
          <w:color w:val="000000"/>
          <w:sz w:val="26"/>
          <w:szCs w:val="26"/>
        </w:rPr>
        <w:t> </w:t>
      </w:r>
      <w:r>
        <w:rPr>
          <w:rFonts w:ascii="Times New Roman" w:eastAsia="Times New Roman" w:hAnsi="Times New Roman" w:cs="Times New Roman"/>
          <w:b/>
          <w:bCs/>
          <w:color w:val="000000"/>
          <w:sz w:val="26"/>
          <w:szCs w:val="26"/>
        </w:rPr>
        <w:t>trang Bộ Ngoại Giao</w:t>
      </w:r>
    </w:p>
    <w:p w:rsidR="007B5841" w:rsidRDefault="007B5841" w:rsidP="007B5841">
      <w:pPr>
        <w:spacing w:after="0" w:line="324" w:lineRule="auto"/>
        <w:jc w:val="both"/>
        <w:rPr>
          <w:rFonts w:ascii="Times New Roman" w:eastAsia="Times New Roman" w:hAnsi="Times New Roman" w:cs="Times New Roman"/>
          <w:bCs/>
          <w:color w:val="000000"/>
          <w:sz w:val="26"/>
          <w:szCs w:val="26"/>
        </w:rPr>
      </w:pPr>
    </w:p>
    <w:p w:rsidR="007B5841" w:rsidRDefault="007B5841" w:rsidP="007B5841">
      <w:pPr>
        <w:spacing w:after="0" w:line="324" w:lineRule="auto"/>
        <w:jc w:val="both"/>
        <w:rPr>
          <w:rFonts w:ascii="Times New Roman" w:hAnsi="Times New Roman" w:cs="Times New Roman"/>
          <w:b/>
          <w:sz w:val="26"/>
          <w:szCs w:val="26"/>
        </w:rPr>
      </w:pPr>
      <w:r>
        <w:rPr>
          <w:rFonts w:ascii="Times New Roman" w:hAnsi="Times New Roman" w:cs="Times New Roman"/>
          <w:b/>
          <w:sz w:val="26"/>
          <w:szCs w:val="26"/>
        </w:rPr>
        <w:t>V. BÀI ĐỌC 5</w:t>
      </w:r>
    </w:p>
    <w:p w:rsidR="00645458" w:rsidRDefault="00645458" w:rsidP="00645458">
      <w:pPr>
        <w:shd w:val="clear" w:color="auto" w:fill="FFFFFF"/>
        <w:spacing w:after="150" w:line="240" w:lineRule="auto"/>
        <w:ind w:firstLine="720"/>
        <w:jc w:val="center"/>
        <w:rPr>
          <w:rFonts w:ascii="Times New Roman" w:eastAsia="Times New Roman" w:hAnsi="Times New Roman" w:cs="Times New Roman"/>
          <w:b/>
          <w:color w:val="000000" w:themeColor="text1"/>
          <w:sz w:val="26"/>
          <w:szCs w:val="26"/>
        </w:rPr>
      </w:pPr>
      <w:r w:rsidRPr="00645458">
        <w:rPr>
          <w:rFonts w:ascii="Times New Roman" w:eastAsia="Times New Roman" w:hAnsi="Times New Roman" w:cs="Times New Roman"/>
          <w:b/>
          <w:color w:val="000000" w:themeColor="text1"/>
          <w:sz w:val="26"/>
          <w:szCs w:val="26"/>
        </w:rPr>
        <w:t>Lễ hội Nghinh Ông</w:t>
      </w:r>
    </w:p>
    <w:p w:rsidR="00645458" w:rsidRPr="00645458" w:rsidRDefault="00645458" w:rsidP="00645458">
      <w:pPr>
        <w:shd w:val="clear" w:color="auto" w:fill="FFFFFF"/>
        <w:spacing w:after="150" w:line="276" w:lineRule="auto"/>
        <w:ind w:firstLine="720"/>
        <w:jc w:val="both"/>
        <w:rPr>
          <w:rFonts w:ascii="Times New Roman" w:eastAsia="Times New Roman" w:hAnsi="Times New Roman" w:cs="Times New Roman"/>
          <w:color w:val="000000" w:themeColor="text1"/>
          <w:sz w:val="26"/>
          <w:szCs w:val="26"/>
        </w:rPr>
      </w:pPr>
      <w:r w:rsidRPr="00645458">
        <w:rPr>
          <w:rFonts w:ascii="Times New Roman" w:eastAsia="Times New Roman" w:hAnsi="Times New Roman" w:cs="Times New Roman"/>
          <w:color w:val="000000" w:themeColor="text1"/>
          <w:sz w:val="26"/>
          <w:szCs w:val="26"/>
        </w:rPr>
        <w:t xml:space="preserve">Nghinh Ông là lễ hội dân gian lớn nhất ở Cà mau, có nguồn gốc xa xưa từ người Chăm và được người Việt tiếp thu, phát triển. Nghinh Ông có nghĩa là tưởng nhớ công ơn của loài cá voi – được coi là vị thần Đại tướng quân Nam Hải đã nhiều lần cứu giúp dân đi biển vượt qua sóng to gió lớn. Đây cũng là lễ hội cầu cho biển lặng, gió hòa, ngư dân làm </w:t>
      </w:r>
      <w:r>
        <w:rPr>
          <w:rFonts w:ascii="Times New Roman" w:eastAsia="Times New Roman" w:hAnsi="Times New Roman" w:cs="Times New Roman"/>
          <w:color w:val="000000" w:themeColor="text1"/>
          <w:sz w:val="26"/>
          <w:szCs w:val="26"/>
        </w:rPr>
        <w:t>ăn may mắn, phát đạt, an khang.</w:t>
      </w:r>
    </w:p>
    <w:p w:rsidR="007B5841" w:rsidRDefault="00645458" w:rsidP="00645458">
      <w:pPr>
        <w:shd w:val="clear" w:color="auto" w:fill="FFFFFF"/>
        <w:spacing w:after="150" w:line="276" w:lineRule="auto"/>
        <w:ind w:firstLine="720"/>
        <w:jc w:val="both"/>
        <w:rPr>
          <w:rFonts w:ascii="Times New Roman" w:eastAsia="Times New Roman" w:hAnsi="Times New Roman" w:cs="Times New Roman"/>
          <w:color w:val="000000" w:themeColor="text1"/>
          <w:sz w:val="26"/>
          <w:szCs w:val="26"/>
        </w:rPr>
      </w:pPr>
      <w:r w:rsidRPr="00645458">
        <w:rPr>
          <w:rFonts w:ascii="Times New Roman" w:eastAsia="Times New Roman" w:hAnsi="Times New Roman" w:cs="Times New Roman"/>
          <w:color w:val="000000" w:themeColor="text1"/>
          <w:sz w:val="26"/>
          <w:szCs w:val="26"/>
        </w:rPr>
        <w:t>Lễ hội được tổ chức trong ba ngày: 14, 15, 16 tháng 2 âm lịch hàng năm tại thị trấn Sông Đốc, huyện Trần Văn Thời, tỉnh Cà Mau. Ngày 15 là chính hội, nghi lễ bắt đầu từ 14 giờ, chủ lễ cùng ban trị sự Lăng Ông trang trọng thỉnh lư hương lên kiệu (Long Đình), được 8 học trò lễ khiêng và theo hầu. Các đội trống lân, cờ ngũ sắc, đội binh khí: kích, kiếm, bát xà mâu; đoàn múa mâm… ăn mặc lễ phục xếp thành hai hàng dài từ chánh điện ra tới ngoài sân. Khi diễu hành, bà con trong vùng cũng nhập đoàn đi theo. trước đó đã có hàng trăm chiếc tàu đánh cá của ngư dân trong và ngoài tỉnh được trang trí cờ hoa neo đậu dưới bến sông.</w:t>
      </w:r>
    </w:p>
    <w:p w:rsidR="00645458" w:rsidRDefault="00645458" w:rsidP="00645458">
      <w:pPr>
        <w:shd w:val="clear" w:color="auto" w:fill="FFFFFF"/>
        <w:spacing w:after="150" w:line="276" w:lineRule="auto"/>
        <w:ind w:firstLine="720"/>
        <w:jc w:val="both"/>
        <w:rPr>
          <w:rFonts w:ascii="Times New Roman" w:eastAsia="Times New Roman" w:hAnsi="Times New Roman" w:cs="Times New Roman"/>
          <w:color w:val="000000" w:themeColor="text1"/>
          <w:sz w:val="26"/>
          <w:szCs w:val="26"/>
        </w:rPr>
      </w:pPr>
      <w:r w:rsidRPr="00645458">
        <w:rPr>
          <w:rFonts w:ascii="Times New Roman" w:eastAsia="Times New Roman" w:hAnsi="Times New Roman" w:cs="Times New Roman"/>
          <w:color w:val="000000" w:themeColor="text1"/>
          <w:sz w:val="26"/>
          <w:szCs w:val="26"/>
        </w:rPr>
        <w:t>Tàu chủ là chiếc tàu lớn (hoặc 3 chiếc) được chọn đi nghinh Ông. Tàu chủ được trang hoàng dây cờ, băng rôn lộng lẫy nhất. Các nghi lễ chính diễn ra trên tàu này. Đoàn tàu xuất bến ra biển, rầm rộ và sôi động cả một vùng nước. Nếu gặp Ông phun nước (tiếng địa phương gọi là Ông "dội") thì rước Ông về ngay, nếu không gặp thì chủ lễ đọc bài "nguyện hương" và xin "keo", khi nào xin được thì thỉnh Ông về. Thường thì tàu ra tới vùng nước xanh xa bờ 5, 7 cây số. Nghi thức tế lễ chính được tổ chức khi quay về lại Lăng Ông và thỉnh Ông vào chánh điện an vị. Bà con và khách thập phương dâng cúng phẩm vật tại đây cho đến khuya.</w:t>
      </w:r>
    </w:p>
    <w:p w:rsidR="0027606B" w:rsidRDefault="0027606B" w:rsidP="0027606B">
      <w:pPr>
        <w:spacing w:after="0" w:line="390" w:lineRule="atLeast"/>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lastRenderedPageBreak/>
        <w:t>Theo</w:t>
      </w:r>
      <w:r>
        <w:rPr>
          <w:rFonts w:ascii="Times New Roman" w:eastAsia="Times New Roman" w:hAnsi="Times New Roman" w:cs="Times New Roman"/>
          <w:color w:val="000000"/>
          <w:sz w:val="26"/>
          <w:szCs w:val="26"/>
        </w:rPr>
        <w:t> </w:t>
      </w:r>
      <w:r>
        <w:rPr>
          <w:rFonts w:ascii="Times New Roman" w:eastAsia="Times New Roman" w:hAnsi="Times New Roman" w:cs="Times New Roman"/>
          <w:b/>
          <w:bCs/>
          <w:color w:val="000000"/>
          <w:sz w:val="26"/>
          <w:szCs w:val="26"/>
        </w:rPr>
        <w:t>trang Bộ Ngoại Giao</w:t>
      </w:r>
    </w:p>
    <w:p w:rsidR="007B5841" w:rsidRDefault="007B5841" w:rsidP="007B5841">
      <w:pPr>
        <w:spacing w:after="0" w:line="324" w:lineRule="auto"/>
        <w:jc w:val="both"/>
        <w:rPr>
          <w:rFonts w:ascii="Times New Roman" w:hAnsi="Times New Roman" w:cs="Times New Roman"/>
          <w:b/>
          <w:sz w:val="26"/>
          <w:szCs w:val="26"/>
        </w:rPr>
      </w:pPr>
      <w:bookmarkStart w:id="0" w:name="_GoBack"/>
      <w:bookmarkEnd w:id="0"/>
    </w:p>
    <w:p w:rsidR="000642E1" w:rsidRPr="007B5841" w:rsidRDefault="000642E1" w:rsidP="007B5841">
      <w:pPr>
        <w:spacing w:after="0" w:line="324" w:lineRule="auto"/>
        <w:rPr>
          <w:rFonts w:ascii="Times New Roman" w:hAnsi="Times New Roman" w:cs="Times New Roman"/>
          <w:b/>
          <w:sz w:val="26"/>
          <w:szCs w:val="26"/>
        </w:rPr>
      </w:pPr>
    </w:p>
    <w:sectPr w:rsidR="000642E1" w:rsidRPr="007B5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41"/>
    <w:rsid w:val="000642E1"/>
    <w:rsid w:val="0027606B"/>
    <w:rsid w:val="00645458"/>
    <w:rsid w:val="007B5841"/>
    <w:rsid w:val="00CA1DB2"/>
    <w:rsid w:val="00D0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8FF0"/>
  <w15:chartTrackingRefBased/>
  <w15:docId w15:val="{2BFA79AD-91F4-430C-8A7C-0E5EAD1B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4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8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4051">
      <w:bodyDiv w:val="1"/>
      <w:marLeft w:val="0"/>
      <w:marRight w:val="0"/>
      <w:marTop w:val="0"/>
      <w:marBottom w:val="0"/>
      <w:divBdr>
        <w:top w:val="none" w:sz="0" w:space="0" w:color="auto"/>
        <w:left w:val="none" w:sz="0" w:space="0" w:color="auto"/>
        <w:bottom w:val="none" w:sz="0" w:space="0" w:color="auto"/>
        <w:right w:val="none" w:sz="0" w:space="0" w:color="auto"/>
      </w:divBdr>
    </w:div>
    <w:div w:id="13105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2</cp:revision>
  <cp:lastPrinted>2024-01-20T06:13:00Z</cp:lastPrinted>
  <dcterms:created xsi:type="dcterms:W3CDTF">2024-01-20T05:44:00Z</dcterms:created>
  <dcterms:modified xsi:type="dcterms:W3CDTF">2024-01-20T06:23:00Z</dcterms:modified>
</cp:coreProperties>
</file>