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E8" w:rsidRPr="00160D27" w:rsidRDefault="00391190" w:rsidP="003E1287">
      <w:pPr>
        <w:tabs>
          <w:tab w:val="center" w:pos="1418"/>
          <w:tab w:val="center" w:pos="694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60D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49D36" wp14:editId="566FFF7A">
                <wp:simplePos x="0" y="0"/>
                <wp:positionH relativeFrom="column">
                  <wp:posOffset>3564890</wp:posOffset>
                </wp:positionH>
                <wp:positionV relativeFrom="paragraph">
                  <wp:posOffset>412588</wp:posOffset>
                </wp:positionV>
                <wp:extent cx="197739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pt,32.5pt" to="436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" strokecolor="black [3040]"/>
            </w:pict>
          </mc:Fallback>
        </mc:AlternateContent>
      </w:r>
      <w:r w:rsidR="00160D27" w:rsidRPr="00160D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AD2E" wp14:editId="1C7BA138">
                <wp:simplePos x="0" y="0"/>
                <wp:positionH relativeFrom="column">
                  <wp:posOffset>1139825</wp:posOffset>
                </wp:positionH>
                <wp:positionV relativeFrom="paragraph">
                  <wp:posOffset>390052</wp:posOffset>
                </wp:positionV>
                <wp:extent cx="10414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30.7pt" to="171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" strokecolor="black [3040]"/>
            </w:pict>
          </mc:Fallback>
        </mc:AlternateContent>
      </w:r>
      <w:r w:rsidR="00602BE8" w:rsidRPr="00DF1AD3">
        <w:rPr>
          <w:rFonts w:ascii="Times New Roman" w:hAnsi="Times New Roman" w:cs="Times New Roman"/>
          <w:sz w:val="26"/>
          <w:szCs w:val="24"/>
        </w:rPr>
        <w:tab/>
      </w:r>
      <w:r w:rsidR="00602BE8" w:rsidRPr="00160D27">
        <w:rPr>
          <w:rFonts w:ascii="Times New Roman" w:hAnsi="Times New Roman" w:cs="Times New Roman"/>
          <w:sz w:val="24"/>
          <w:szCs w:val="24"/>
        </w:rPr>
        <w:t xml:space="preserve">ỦY BAN NHÂN DÂN QUẬN PHÚ NHUẬN   </w:t>
      </w:r>
      <w:r w:rsidR="00602BE8" w:rsidRPr="00160D27">
        <w:rPr>
          <w:rFonts w:ascii="Times New Roman" w:hAnsi="Times New Roman" w:cs="Times New Roman"/>
          <w:sz w:val="24"/>
          <w:szCs w:val="24"/>
        </w:rPr>
        <w:tab/>
      </w:r>
      <w:r w:rsidR="00602BE8" w:rsidRPr="00160D27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="00602BE8" w:rsidRPr="00160D27">
        <w:rPr>
          <w:rFonts w:ascii="Times New Roman" w:hAnsi="Times New Roman" w:cs="Times New Roman"/>
          <w:sz w:val="24"/>
          <w:szCs w:val="24"/>
        </w:rPr>
        <w:t xml:space="preserve"> </w:t>
      </w:r>
      <w:r w:rsidR="00602BE8" w:rsidRPr="00160D27">
        <w:rPr>
          <w:rFonts w:ascii="Times New Roman" w:hAnsi="Times New Roman" w:cs="Times New Roman"/>
          <w:sz w:val="24"/>
          <w:szCs w:val="24"/>
        </w:rPr>
        <w:tab/>
      </w:r>
      <w:r w:rsidR="00DB51E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60D27" w:rsidRPr="00160D27">
        <w:rPr>
          <w:rFonts w:ascii="Times New Roman" w:hAnsi="Times New Roman" w:cs="Times New Roman"/>
          <w:b/>
          <w:sz w:val="24"/>
          <w:szCs w:val="24"/>
        </w:rPr>
        <w:t>TRƯỜNG TiH HỒ VĂN HUÊ</w:t>
      </w:r>
      <w:r w:rsidR="00602BE8" w:rsidRPr="00160D2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02BE8" w:rsidRPr="00160D27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602BE8" w:rsidRPr="00DF1AD3" w:rsidRDefault="00602BE8" w:rsidP="003E1287">
      <w:pPr>
        <w:tabs>
          <w:tab w:val="center" w:pos="1418"/>
          <w:tab w:val="center" w:pos="7230"/>
        </w:tabs>
        <w:spacing w:after="0" w:line="312" w:lineRule="auto"/>
        <w:rPr>
          <w:rFonts w:ascii="Times New Roman" w:hAnsi="Times New Roman" w:cs="Times New Roman"/>
          <w:sz w:val="26"/>
          <w:szCs w:val="24"/>
        </w:rPr>
      </w:pPr>
    </w:p>
    <w:p w:rsidR="00602BE8" w:rsidRPr="00DF1AD3" w:rsidRDefault="00602BE8" w:rsidP="003E1287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F1AD3">
        <w:rPr>
          <w:rFonts w:ascii="Times New Roman" w:hAnsi="Times New Roman" w:cs="Times New Roman"/>
          <w:b/>
          <w:sz w:val="30"/>
          <w:szCs w:val="24"/>
        </w:rPr>
        <w:t>THỂ LỆ</w:t>
      </w:r>
    </w:p>
    <w:p w:rsidR="00602BE8" w:rsidRPr="00DF1AD3" w:rsidRDefault="00602BE8" w:rsidP="003E1287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F1AD3">
        <w:rPr>
          <w:rFonts w:ascii="Times New Roman" w:hAnsi="Times New Roman" w:cs="Times New Roman"/>
          <w:b/>
          <w:sz w:val="30"/>
          <w:szCs w:val="24"/>
        </w:rPr>
        <w:t>CUỘC THI TIN HỌC QUỐC TẾ IC3 SPARK</w:t>
      </w:r>
    </w:p>
    <w:p w:rsidR="00602BE8" w:rsidRPr="00DF1AD3" w:rsidRDefault="00602BE8" w:rsidP="003E1287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F1AD3">
        <w:rPr>
          <w:rFonts w:ascii="Times New Roman" w:hAnsi="Times New Roman" w:cs="Times New Roman"/>
          <w:b/>
          <w:sz w:val="30"/>
          <w:szCs w:val="24"/>
        </w:rPr>
        <w:t>THÀNH PHỐ HỒ CHÍ MINH MỞ RỘNG</w:t>
      </w:r>
    </w:p>
    <w:p w:rsidR="00602BE8" w:rsidRPr="00DF1AD3" w:rsidRDefault="00602BE8" w:rsidP="003E1287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F1AD3">
        <w:rPr>
          <w:rFonts w:ascii="Times New Roman" w:hAnsi="Times New Roman" w:cs="Times New Roman"/>
          <w:b/>
          <w:sz w:val="30"/>
          <w:szCs w:val="24"/>
        </w:rPr>
        <w:t>NĂM HỌC 2019  -2020</w:t>
      </w:r>
    </w:p>
    <w:p w:rsidR="00602BE8" w:rsidRPr="00DF1AD3" w:rsidRDefault="00602BE8" w:rsidP="003E1287">
      <w:pPr>
        <w:pStyle w:val="ListParagraph"/>
        <w:numPr>
          <w:ilvl w:val="0"/>
          <w:numId w:val="1"/>
        </w:numPr>
        <w:spacing w:after="0" w:line="312" w:lineRule="auto"/>
        <w:ind w:left="426" w:hanging="371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Đối tượng dự thi:</w:t>
      </w:r>
    </w:p>
    <w:p w:rsidR="00602BE8" w:rsidRPr="00DF1AD3" w:rsidRDefault="00602BE8" w:rsidP="003E128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>Học sinh các lớ</w:t>
      </w:r>
      <w:r w:rsidR="00CA2D3C">
        <w:rPr>
          <w:rFonts w:ascii="Times New Roman" w:hAnsi="Times New Roman" w:cs="Times New Roman"/>
          <w:sz w:val="26"/>
          <w:szCs w:val="24"/>
        </w:rPr>
        <w:t xml:space="preserve">p 3, 4 </w:t>
      </w:r>
      <w:r w:rsidRPr="00DF1AD3">
        <w:rPr>
          <w:rFonts w:ascii="Times New Roman" w:hAnsi="Times New Roman" w:cs="Times New Roman"/>
          <w:sz w:val="26"/>
          <w:szCs w:val="24"/>
        </w:rPr>
        <w:t>năm học 2019 – 2020.</w:t>
      </w:r>
    </w:p>
    <w:p w:rsidR="00602BE8" w:rsidRPr="00DF1AD3" w:rsidRDefault="00602BE8" w:rsidP="008503BE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>Điều kiện chọn HS tham dự: là HS yêu thích môn Tin học, có khả năng và năng lực tham gia kỳ thi do giáo viên và nhà trường lựa chọn.</w:t>
      </w:r>
    </w:p>
    <w:p w:rsidR="00602BE8" w:rsidRDefault="00602BE8" w:rsidP="003E128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 xml:space="preserve">HS đăng ký dự t hi trên tinh thần tự nguyện. </w:t>
      </w:r>
    </w:p>
    <w:p w:rsidR="007F449E" w:rsidRPr="00DF1AD3" w:rsidRDefault="007F449E" w:rsidP="007F449E">
      <w:pPr>
        <w:pStyle w:val="ListParagraph"/>
        <w:spacing w:after="0" w:line="312" w:lineRule="auto"/>
        <w:ind w:left="786"/>
        <w:jc w:val="both"/>
        <w:rPr>
          <w:rFonts w:ascii="Times New Roman" w:hAnsi="Times New Roman" w:cs="Times New Roman"/>
          <w:sz w:val="26"/>
          <w:szCs w:val="24"/>
        </w:rPr>
      </w:pPr>
    </w:p>
    <w:p w:rsidR="00602BE8" w:rsidRPr="00DF1AD3" w:rsidRDefault="00696DD6" w:rsidP="003E1287">
      <w:pPr>
        <w:pStyle w:val="ListParagraph"/>
        <w:numPr>
          <w:ilvl w:val="0"/>
          <w:numId w:val="1"/>
        </w:numPr>
        <w:spacing w:after="0" w:line="312" w:lineRule="auto"/>
        <w:ind w:left="426" w:hanging="371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Nội dung thi:</w:t>
      </w:r>
    </w:p>
    <w:p w:rsidR="00696DD6" w:rsidRPr="00DF1AD3" w:rsidRDefault="00696DD6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 xml:space="preserve">Bài thi IC3 Spark – bài thi tin học Quốc tế kiểm tra và đánh giá những kiến thức, kỹ năng cơ bản và cần thiết về công nghệ số dành cho HS tiểu học. </w:t>
      </w:r>
    </w:p>
    <w:p w:rsidR="00696DD6" w:rsidRDefault="00696DD6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>Bài thì IC3 Spark bao gồ</w:t>
      </w:r>
      <w:r w:rsidR="00CA2D3C">
        <w:rPr>
          <w:rFonts w:ascii="Times New Roman" w:hAnsi="Times New Roman" w:cs="Times New Roman"/>
          <w:sz w:val="26"/>
          <w:szCs w:val="24"/>
        </w:rPr>
        <w:t>m 2</w:t>
      </w:r>
      <w:r w:rsidRPr="00DF1AD3">
        <w:rPr>
          <w:rFonts w:ascii="Times New Roman" w:hAnsi="Times New Roman" w:cs="Times New Roman"/>
          <w:sz w:val="26"/>
          <w:szCs w:val="24"/>
        </w:rPr>
        <w:t xml:space="preserve"> bài thi thành phần: </w:t>
      </w:r>
      <w:r w:rsidRPr="00DF1AD3">
        <w:rPr>
          <w:rFonts w:ascii="Times New Roman" w:hAnsi="Times New Roman" w:cs="Times New Roman"/>
          <w:i/>
          <w:sz w:val="26"/>
          <w:szCs w:val="24"/>
        </w:rPr>
        <w:t xml:space="preserve">Máy tính căn bản, Các ứng dụng chủ chốt </w:t>
      </w:r>
      <w:r w:rsidR="00CA2D3C">
        <w:rPr>
          <w:rFonts w:ascii="Times New Roman" w:hAnsi="Times New Roman" w:cs="Times New Roman"/>
          <w:sz w:val="26"/>
          <w:szCs w:val="24"/>
        </w:rPr>
        <w:t>.</w:t>
      </w:r>
    </w:p>
    <w:p w:rsidR="007F449E" w:rsidRPr="00DF1AD3" w:rsidRDefault="007F449E" w:rsidP="007F449E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sz w:val="26"/>
          <w:szCs w:val="24"/>
        </w:rPr>
      </w:pPr>
    </w:p>
    <w:p w:rsidR="00696DD6" w:rsidRPr="00DF1AD3" w:rsidRDefault="005122CF" w:rsidP="003E1287">
      <w:pPr>
        <w:pStyle w:val="ListParagraph"/>
        <w:numPr>
          <w:ilvl w:val="0"/>
          <w:numId w:val="1"/>
        </w:numPr>
        <w:spacing w:after="0" w:line="312" w:lineRule="auto"/>
        <w:ind w:left="426" w:hanging="371"/>
        <w:jc w:val="both"/>
        <w:rPr>
          <w:rFonts w:ascii="Times New Roman" w:hAnsi="Times New Roman" w:cs="Times New Roman"/>
          <w:b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Hình thức thi:</w:t>
      </w:r>
    </w:p>
    <w:p w:rsidR="005122CF" w:rsidRPr="00DF1AD3" w:rsidRDefault="005122CF" w:rsidP="003E1287">
      <w:pPr>
        <w:pStyle w:val="ListParagraph"/>
        <w:numPr>
          <w:ilvl w:val="0"/>
          <w:numId w:val="3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t>Vòng 1</w:t>
      </w:r>
      <w:r w:rsidRPr="00DF1AD3">
        <w:rPr>
          <w:rFonts w:ascii="Times New Roman" w:hAnsi="Times New Roman" w:cs="Times New Roman"/>
          <w:sz w:val="26"/>
          <w:szCs w:val="24"/>
        </w:rPr>
        <w:t xml:space="preserve"> thi trên phần mềm </w:t>
      </w:r>
      <w:r w:rsidRPr="00DF1AD3">
        <w:rPr>
          <w:rFonts w:ascii="Times New Roman" w:hAnsi="Times New Roman" w:cs="Times New Roman"/>
          <w:b/>
          <w:sz w:val="26"/>
          <w:szCs w:val="24"/>
        </w:rPr>
        <w:t>Gmetrix, IIG Việt Nam</w:t>
      </w:r>
      <w:r w:rsidRPr="00DF1AD3">
        <w:rPr>
          <w:rFonts w:ascii="Times New Roman" w:hAnsi="Times New Roman" w:cs="Times New Roman"/>
          <w:sz w:val="26"/>
          <w:szCs w:val="24"/>
        </w:rPr>
        <w:t xml:space="preserve"> sẽ tài trợ </w:t>
      </w:r>
      <w:r w:rsidRPr="00DF1AD3">
        <w:rPr>
          <w:rFonts w:ascii="Times New Roman" w:hAnsi="Times New Roman" w:cs="Times New Roman"/>
          <w:b/>
          <w:sz w:val="26"/>
          <w:szCs w:val="24"/>
        </w:rPr>
        <w:t>Tài khoản</w:t>
      </w:r>
      <w:r w:rsidRPr="00DF1AD3">
        <w:rPr>
          <w:rFonts w:ascii="Times New Roman" w:hAnsi="Times New Roman" w:cs="Times New Roman"/>
          <w:sz w:val="26"/>
          <w:szCs w:val="24"/>
        </w:rPr>
        <w:t xml:space="preserve"> bài thi Gmetrix miễn phí cho các trường chọn HS có năng lực, mong muốn lấy chứng chỉ Quốc Tế, </w:t>
      </w:r>
      <w:r w:rsidR="00196043" w:rsidRPr="00DF1AD3">
        <w:rPr>
          <w:rFonts w:ascii="Times New Roman" w:hAnsi="Times New Roman" w:cs="Times New Roman"/>
          <w:b/>
          <w:i/>
          <w:sz w:val="26"/>
          <w:szCs w:val="24"/>
        </w:rPr>
        <w:t>đăng ký thi vòng 2.</w:t>
      </w:r>
    </w:p>
    <w:p w:rsidR="00196043" w:rsidRPr="00DF1AD3" w:rsidRDefault="00196043" w:rsidP="003E1287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t>Vòng 2: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>Đối tượng: HS yêu thích môn Tin học, có năng lực, nguyện vọng lấy chúng chỉ Quốc Tế và do nhà trường chọn từ Vòng 1.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 xml:space="preserve">Nội dung thi: </w:t>
      </w:r>
      <w:r w:rsidRPr="00DF1AD3">
        <w:rPr>
          <w:rFonts w:ascii="Times New Roman" w:hAnsi="Times New Roman" w:cs="Times New Roman"/>
          <w:sz w:val="26"/>
          <w:szCs w:val="24"/>
        </w:rPr>
        <w:t>HS thi bài thi thành phần của bài thi Tin học Quốc tế IC3 Spark cụ thể như sau:</w:t>
      </w:r>
    </w:p>
    <w:p w:rsidR="005E4204" w:rsidRPr="00DF1AD3" w:rsidRDefault="005E4204" w:rsidP="003E1287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 xml:space="preserve">Lớp 3 thi môn: </w:t>
      </w:r>
      <w:r w:rsidRPr="00DF1AD3">
        <w:rPr>
          <w:rFonts w:ascii="Times New Roman" w:hAnsi="Times New Roman" w:cs="Times New Roman"/>
          <w:b/>
          <w:sz w:val="26"/>
          <w:szCs w:val="24"/>
        </w:rPr>
        <w:t>Máy tính căn bản (Computing Fundamentals).</w:t>
      </w:r>
    </w:p>
    <w:p w:rsidR="005E4204" w:rsidRPr="00DF1AD3" w:rsidRDefault="005E4204" w:rsidP="003E1287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 xml:space="preserve">Lớp 4 thi môn: </w:t>
      </w:r>
      <w:r w:rsidRPr="00DF1AD3">
        <w:rPr>
          <w:rFonts w:ascii="Times New Roman" w:hAnsi="Times New Roman" w:cs="Times New Roman"/>
          <w:b/>
          <w:sz w:val="26"/>
          <w:szCs w:val="24"/>
        </w:rPr>
        <w:t>Các ứng dụng chủ chốt (Key Applications)</w:t>
      </w:r>
      <w:r w:rsidR="002A799C">
        <w:rPr>
          <w:rFonts w:ascii="Times New Roman" w:hAnsi="Times New Roman" w:cs="Times New Roman"/>
          <w:b/>
          <w:sz w:val="26"/>
          <w:szCs w:val="24"/>
        </w:rPr>
        <w:t>.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>Hình thức thi: Sở tổ chức thi tập trung trên máy tính</w:t>
      </w:r>
      <w:r w:rsidR="002A799C">
        <w:rPr>
          <w:rFonts w:ascii="Times New Roman" w:hAnsi="Times New Roman" w:cs="Times New Roman"/>
          <w:sz w:val="26"/>
          <w:szCs w:val="24"/>
        </w:rPr>
        <w:t>.</w:t>
      </w:r>
    </w:p>
    <w:p w:rsidR="00196043" w:rsidRPr="00DF1AD3" w:rsidRDefault="0019604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sz w:val="26"/>
          <w:szCs w:val="24"/>
        </w:rPr>
        <w:t>Thí sinh đăng ký và đóng lệ phí dự thi tại trường</w:t>
      </w:r>
      <w:r w:rsidR="005E4204" w:rsidRPr="00DF1AD3">
        <w:rPr>
          <w:rFonts w:ascii="Times New Roman" w:hAnsi="Times New Roman" w:cs="Times New Roman"/>
          <w:sz w:val="26"/>
          <w:szCs w:val="24"/>
        </w:rPr>
        <w:t xml:space="preserve">: </w:t>
      </w:r>
      <w:r w:rsidR="005E4204" w:rsidRPr="00DF1AD3">
        <w:rPr>
          <w:rFonts w:ascii="Times New Roman" w:hAnsi="Times New Roman" w:cs="Times New Roman"/>
          <w:b/>
          <w:sz w:val="26"/>
          <w:szCs w:val="24"/>
        </w:rPr>
        <w:t xml:space="preserve"> 580.000 VNĐ/ bài thi</w:t>
      </w:r>
      <w:r w:rsidR="005E4204" w:rsidRPr="00DF1AD3">
        <w:rPr>
          <w:rFonts w:ascii="Times New Roman" w:hAnsi="Times New Roman" w:cs="Times New Roman"/>
          <w:sz w:val="26"/>
          <w:szCs w:val="24"/>
        </w:rPr>
        <w:t xml:space="preserve"> (HS tham gia trên tinh thần tự nguyện)</w:t>
      </w:r>
      <w:r w:rsidR="002A799C">
        <w:rPr>
          <w:rFonts w:ascii="Times New Roman" w:hAnsi="Times New Roman" w:cs="Times New Roman"/>
          <w:sz w:val="26"/>
          <w:szCs w:val="24"/>
        </w:rPr>
        <w:t>.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t>Hạn chót đăng ký: 05/01/2020</w:t>
      </w:r>
      <w:r w:rsidR="002A799C">
        <w:rPr>
          <w:rFonts w:ascii="Times New Roman" w:hAnsi="Times New Roman" w:cs="Times New Roman"/>
          <w:b/>
          <w:i/>
          <w:sz w:val="26"/>
          <w:szCs w:val="24"/>
        </w:rPr>
        <w:t>.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t>Thời gian thi dự kiến: 23/02/2020 (chủ nhật).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t xml:space="preserve">Địa điểm: </w:t>
      </w:r>
      <w:r w:rsidRPr="00DF1AD3">
        <w:rPr>
          <w:rFonts w:ascii="Times New Roman" w:hAnsi="Times New Roman" w:cs="Times New Roman"/>
          <w:sz w:val="26"/>
          <w:szCs w:val="24"/>
        </w:rPr>
        <w:t>do Sở GD &amp; ĐT TPHCM lựa chọn tại các trường.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lastRenderedPageBreak/>
        <w:t>Kết quả:</w:t>
      </w:r>
      <w:r w:rsidRPr="00DF1AD3">
        <w:rPr>
          <w:rFonts w:ascii="Times New Roman" w:hAnsi="Times New Roman" w:cs="Times New Roman"/>
          <w:sz w:val="26"/>
          <w:szCs w:val="24"/>
        </w:rPr>
        <w:t xml:space="preserve"> </w:t>
      </w:r>
      <w:r w:rsidRPr="00DF1AD3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Pr="00DF1AD3">
        <w:rPr>
          <w:rFonts w:ascii="Times New Roman" w:hAnsi="Times New Roman" w:cs="Times New Roman"/>
          <w:sz w:val="26"/>
          <w:szCs w:val="24"/>
        </w:rPr>
        <w:t xml:space="preserve">các thí sinh đạt từ </w:t>
      </w:r>
      <w:r w:rsidRPr="00DF1AD3">
        <w:rPr>
          <w:rFonts w:ascii="Times New Roman" w:hAnsi="Times New Roman" w:cs="Times New Roman"/>
          <w:b/>
          <w:sz w:val="26"/>
          <w:szCs w:val="24"/>
        </w:rPr>
        <w:t>700/1000 điểm</w:t>
      </w:r>
      <w:r w:rsidRPr="00DF1AD3">
        <w:rPr>
          <w:rFonts w:ascii="Times New Roman" w:hAnsi="Times New Roman" w:cs="Times New Roman"/>
          <w:sz w:val="26"/>
          <w:szCs w:val="24"/>
        </w:rPr>
        <w:t xml:space="preserve"> sẽ được cấp chứng chỉ thành phần IC3 Spark tương ứng nội dung thi có giá trị Quốc tế.</w:t>
      </w:r>
    </w:p>
    <w:p w:rsidR="005E4204" w:rsidRPr="00DF1AD3" w:rsidRDefault="005E4204" w:rsidP="003E1287">
      <w:pPr>
        <w:pStyle w:val="ListParagraph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i/>
          <w:sz w:val="26"/>
          <w:szCs w:val="24"/>
        </w:rPr>
        <w:t xml:space="preserve">Vòng 3: </w:t>
      </w:r>
    </w:p>
    <w:p w:rsidR="005E4204" w:rsidRPr="00DF1AD3" w:rsidRDefault="005E4204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4B2242">
        <w:rPr>
          <w:rFonts w:ascii="Times New Roman" w:hAnsi="Times New Roman" w:cs="Times New Roman"/>
          <w:sz w:val="24"/>
          <w:szCs w:val="24"/>
        </w:rPr>
        <w:t>Đối tượng và số lượng: BTC chọn ra 100 HS điểm cao nhất khu vực Tp. HCM tham d</w:t>
      </w:r>
      <w:r w:rsidRPr="004B2242">
        <w:rPr>
          <w:rFonts w:ascii="Times New Roman" w:hAnsi="Times New Roman" w:cs="Times New Roman"/>
          <w:szCs w:val="24"/>
        </w:rPr>
        <w:t xml:space="preserve">ự </w:t>
      </w:r>
      <w:r w:rsidRPr="004B2242">
        <w:rPr>
          <w:rFonts w:ascii="Times New Roman" w:hAnsi="Times New Roman" w:cs="Times New Roman"/>
          <w:b/>
          <w:szCs w:val="24"/>
        </w:rPr>
        <w:t>vòng 3</w:t>
      </w:r>
      <w:r w:rsidRPr="004B2242">
        <w:rPr>
          <w:rFonts w:ascii="Times New Roman" w:hAnsi="Times New Roman" w:cs="Times New Roman"/>
          <w:sz w:val="24"/>
          <w:szCs w:val="24"/>
        </w:rPr>
        <w:t xml:space="preserve">. Trong đó, 30 em Khối 3, 30 em khối 4 và 40 em khối 5 có kết quả cao nhất của mỗi khối, kết quả được xét bao </w:t>
      </w:r>
      <w:r w:rsidRPr="00DF1AD3">
        <w:rPr>
          <w:rFonts w:ascii="Times New Roman" w:hAnsi="Times New Roman" w:cs="Times New Roman"/>
          <w:sz w:val="26"/>
          <w:szCs w:val="24"/>
        </w:rPr>
        <w:t>gồm điểm số và thời gian làm bài.</w:t>
      </w:r>
    </w:p>
    <w:p w:rsidR="00CA2D3C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CA2D3C">
        <w:rPr>
          <w:rFonts w:ascii="Times New Roman" w:hAnsi="Times New Roman" w:cs="Times New Roman"/>
          <w:b/>
          <w:sz w:val="26"/>
          <w:szCs w:val="24"/>
        </w:rPr>
        <w:t>Nội dung thi:</w:t>
      </w:r>
      <w:r w:rsidRPr="00CA2D3C">
        <w:rPr>
          <w:rFonts w:ascii="Times New Roman" w:hAnsi="Times New Roman" w:cs="Times New Roman"/>
          <w:sz w:val="26"/>
          <w:szCs w:val="24"/>
        </w:rPr>
        <w:t xml:space="preserve"> Thí sinh sẽ thi hai (2) trong ba (3) bài thi thành phần còn lại của bài thi Quốc tế IC3 Spark mà thí sinh chưa thi tại vòng 2: </w:t>
      </w:r>
      <w:r w:rsidRPr="00CA2D3C">
        <w:rPr>
          <w:rFonts w:ascii="Times New Roman" w:hAnsi="Times New Roman" w:cs="Times New Roman"/>
          <w:b/>
          <w:sz w:val="26"/>
          <w:szCs w:val="24"/>
        </w:rPr>
        <w:t>Máy tinh căn bản (Computing Fundamentals), Các ứng dụng chủ chố</w:t>
      </w:r>
      <w:r w:rsidR="002A799C">
        <w:rPr>
          <w:rFonts w:ascii="Times New Roman" w:hAnsi="Times New Roman" w:cs="Times New Roman"/>
          <w:b/>
          <w:sz w:val="26"/>
          <w:szCs w:val="24"/>
        </w:rPr>
        <w:t>t (Key Applications).</w:t>
      </w:r>
    </w:p>
    <w:p w:rsidR="00DF1AD3" w:rsidRPr="00CA2D3C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CA2D3C">
        <w:rPr>
          <w:rFonts w:ascii="Times New Roman" w:hAnsi="Times New Roman" w:cs="Times New Roman"/>
          <w:b/>
          <w:sz w:val="26"/>
          <w:szCs w:val="24"/>
        </w:rPr>
        <w:t xml:space="preserve">Hình thức thi: </w:t>
      </w:r>
      <w:r w:rsidRPr="00CA2D3C">
        <w:rPr>
          <w:rFonts w:ascii="Times New Roman" w:hAnsi="Times New Roman" w:cs="Times New Roman"/>
          <w:sz w:val="26"/>
          <w:szCs w:val="24"/>
        </w:rPr>
        <w:t>trên máy tính</w:t>
      </w:r>
      <w:r w:rsidR="002A799C">
        <w:rPr>
          <w:rFonts w:ascii="Times New Roman" w:hAnsi="Times New Roman" w:cs="Times New Roman"/>
          <w:sz w:val="26"/>
          <w:szCs w:val="24"/>
        </w:rPr>
        <w:t>.</w:t>
      </w:r>
    </w:p>
    <w:p w:rsidR="00DF1AD3" w:rsidRPr="00DF1AD3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Lệ phí thi:</w:t>
      </w:r>
      <w:r w:rsidRPr="00DF1AD3">
        <w:rPr>
          <w:rFonts w:ascii="Times New Roman" w:hAnsi="Times New Roman" w:cs="Times New Roman"/>
          <w:sz w:val="26"/>
          <w:szCs w:val="24"/>
        </w:rPr>
        <w:t xml:space="preserve"> MIỄN PHÍ (tương đương với 1.160.000đồng/hai bài thi/thí sinh)</w:t>
      </w:r>
      <w:r w:rsidR="002A799C">
        <w:rPr>
          <w:rFonts w:ascii="Times New Roman" w:hAnsi="Times New Roman" w:cs="Times New Roman"/>
          <w:sz w:val="26"/>
          <w:szCs w:val="24"/>
        </w:rPr>
        <w:t>.</w:t>
      </w:r>
    </w:p>
    <w:p w:rsidR="00DF1AD3" w:rsidRPr="00DF1AD3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Thời gian thi:</w:t>
      </w:r>
      <w:r w:rsidRPr="00DF1AD3">
        <w:rPr>
          <w:rFonts w:ascii="Times New Roman" w:hAnsi="Times New Roman" w:cs="Times New Roman"/>
          <w:sz w:val="26"/>
          <w:szCs w:val="24"/>
        </w:rPr>
        <w:t xml:space="preserve"> dự kiến 05/04/2020</w:t>
      </w:r>
      <w:r w:rsidR="002A799C">
        <w:rPr>
          <w:rFonts w:ascii="Times New Roman" w:hAnsi="Times New Roman" w:cs="Times New Roman"/>
          <w:sz w:val="26"/>
          <w:szCs w:val="24"/>
        </w:rPr>
        <w:t>.</w:t>
      </w:r>
    </w:p>
    <w:p w:rsidR="00DF1AD3" w:rsidRPr="00DF1AD3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Địa điểm:</w:t>
      </w:r>
      <w:r w:rsidRPr="00DF1AD3">
        <w:rPr>
          <w:rFonts w:ascii="Times New Roman" w:hAnsi="Times New Roman" w:cs="Times New Roman"/>
          <w:sz w:val="26"/>
          <w:szCs w:val="24"/>
        </w:rPr>
        <w:t xml:space="preserve"> Tp. HCM</w:t>
      </w:r>
      <w:r w:rsidR="002A799C">
        <w:rPr>
          <w:rFonts w:ascii="Times New Roman" w:hAnsi="Times New Roman" w:cs="Times New Roman"/>
          <w:sz w:val="26"/>
          <w:szCs w:val="24"/>
        </w:rPr>
        <w:t>.</w:t>
      </w:r>
    </w:p>
    <w:p w:rsidR="00DF1AD3" w:rsidRPr="00DF1AD3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DF1AD3">
        <w:rPr>
          <w:rFonts w:ascii="Times New Roman" w:hAnsi="Times New Roman" w:cs="Times New Roman"/>
          <w:b/>
          <w:sz w:val="26"/>
          <w:szCs w:val="24"/>
        </w:rPr>
        <w:t>Kết quả:</w:t>
      </w:r>
      <w:r w:rsidRPr="00DF1AD3">
        <w:rPr>
          <w:rFonts w:ascii="Times New Roman" w:hAnsi="Times New Roman" w:cs="Times New Roman"/>
          <w:sz w:val="26"/>
          <w:szCs w:val="24"/>
        </w:rPr>
        <w:t xml:space="preserve"> Tất cả các thí sinh tham dự vòng 2, vòng 3 điểm đạt từ </w:t>
      </w:r>
      <w:r w:rsidRPr="00DF1AD3">
        <w:rPr>
          <w:rFonts w:ascii="Times New Roman" w:hAnsi="Times New Roman" w:cs="Times New Roman"/>
          <w:b/>
          <w:i/>
          <w:sz w:val="26"/>
          <w:szCs w:val="24"/>
        </w:rPr>
        <w:t xml:space="preserve">700/1000 điểm </w:t>
      </w:r>
      <w:r w:rsidRPr="00DF1AD3">
        <w:rPr>
          <w:rFonts w:ascii="Times New Roman" w:hAnsi="Times New Roman" w:cs="Times New Roman"/>
          <w:sz w:val="26"/>
          <w:szCs w:val="24"/>
        </w:rPr>
        <w:t xml:space="preserve"> trở lên ở bài thi thành phần sẽ được nhận </w:t>
      </w:r>
      <w:r w:rsidRPr="00DF1AD3">
        <w:rPr>
          <w:rFonts w:ascii="Times New Roman" w:hAnsi="Times New Roman" w:cs="Times New Roman"/>
          <w:b/>
          <w:i/>
          <w:sz w:val="26"/>
          <w:szCs w:val="24"/>
        </w:rPr>
        <w:t xml:space="preserve">PHIẾU ĐIỂM và CHỨNG CHỈ THÀNH PHẦN IC3 SPARK </w:t>
      </w:r>
      <w:r w:rsidRPr="00DF1AD3">
        <w:rPr>
          <w:rFonts w:ascii="Times New Roman" w:hAnsi="Times New Roman" w:cs="Times New Roman"/>
          <w:sz w:val="26"/>
          <w:szCs w:val="24"/>
        </w:rPr>
        <w:t xml:space="preserve">tương ứng nội dung thi có giá trị trên toàn thế giới. Thí sinh đạt từ </w:t>
      </w:r>
      <w:r w:rsidRPr="00DF1AD3">
        <w:rPr>
          <w:rFonts w:ascii="Times New Roman" w:hAnsi="Times New Roman" w:cs="Times New Roman"/>
          <w:b/>
          <w:sz w:val="26"/>
          <w:szCs w:val="24"/>
        </w:rPr>
        <w:t xml:space="preserve">700/1000 điểm trở lên ở cả 3 bài thi thành phần IC3 Spark </w:t>
      </w:r>
      <w:r w:rsidRPr="00DF1AD3">
        <w:rPr>
          <w:rFonts w:ascii="Times New Roman" w:hAnsi="Times New Roman" w:cs="Times New Roman"/>
          <w:sz w:val="26"/>
          <w:szCs w:val="24"/>
        </w:rPr>
        <w:t xml:space="preserve">sẽ được cấp </w:t>
      </w:r>
      <w:r w:rsidRPr="00DF1AD3">
        <w:rPr>
          <w:rFonts w:ascii="Times New Roman" w:hAnsi="Times New Roman" w:cs="Times New Roman"/>
          <w:b/>
          <w:i/>
          <w:sz w:val="26"/>
          <w:szCs w:val="24"/>
        </w:rPr>
        <w:t>CHỨNG CHỈ TOÀN PHẦN IC3 SPARK từ CERTIPORT.</w:t>
      </w:r>
    </w:p>
    <w:p w:rsidR="00DF1AD3" w:rsidRDefault="00DF1AD3" w:rsidP="003E1287">
      <w:pPr>
        <w:pStyle w:val="ListParagraph"/>
        <w:numPr>
          <w:ilvl w:val="0"/>
          <w:numId w:val="2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Tại vòng 3, các HS của TP.HCM và tỉnh/ thành sẽ thi tập trung tại TP.HCM và kết quả sẽ dùng để xét trao giải cho cuộc thi.</w:t>
      </w:r>
    </w:p>
    <w:p w:rsidR="007F449E" w:rsidRDefault="007F449E" w:rsidP="007F449E">
      <w:pPr>
        <w:pStyle w:val="ListParagraph"/>
        <w:spacing w:after="0" w:line="312" w:lineRule="auto"/>
        <w:ind w:left="426"/>
        <w:jc w:val="both"/>
        <w:rPr>
          <w:rFonts w:ascii="Times New Roman" w:hAnsi="Times New Roman" w:cs="Times New Roman"/>
          <w:sz w:val="26"/>
          <w:szCs w:val="24"/>
        </w:rPr>
      </w:pPr>
    </w:p>
    <w:p w:rsidR="00EF4EFA" w:rsidRDefault="00037B70" w:rsidP="007F449E">
      <w:pPr>
        <w:pStyle w:val="ListParagraph"/>
        <w:numPr>
          <w:ilvl w:val="0"/>
          <w:numId w:val="1"/>
        </w:num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Cơ cấu giải thưởng:</w:t>
      </w:r>
    </w:p>
    <w:p w:rsidR="00037B70" w:rsidRPr="00037B70" w:rsidRDefault="00037B70" w:rsidP="007F449E">
      <w:p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 w:rsidRPr="00037B70">
        <w:rPr>
          <w:rFonts w:ascii="Times New Roman" w:hAnsi="Times New Roman" w:cs="Times New Roman"/>
          <w:sz w:val="26"/>
          <w:szCs w:val="24"/>
        </w:rPr>
        <w:t>Cơ cấu giải thưởng như sau:</w:t>
      </w:r>
    </w:p>
    <w:p w:rsidR="00037B70" w:rsidRPr="00037B70" w:rsidRDefault="00037B70" w:rsidP="007F449E">
      <w:p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037B70">
        <w:rPr>
          <w:rFonts w:ascii="Times New Roman" w:hAnsi="Times New Roman" w:cs="Times New Roman"/>
          <w:b/>
          <w:sz w:val="26"/>
          <w:szCs w:val="24"/>
          <w:u w:val="single"/>
        </w:rPr>
        <w:t>03 Giả</w:t>
      </w:r>
      <w:r w:rsidR="007F449E">
        <w:rPr>
          <w:rFonts w:ascii="Times New Roman" w:hAnsi="Times New Roman" w:cs="Times New Roman"/>
          <w:b/>
          <w:sz w:val="26"/>
          <w:szCs w:val="24"/>
          <w:u w:val="single"/>
        </w:rPr>
        <w:t>i N</w:t>
      </w:r>
      <w:r w:rsidRPr="00037B70">
        <w:rPr>
          <w:rFonts w:ascii="Times New Roman" w:hAnsi="Times New Roman" w:cs="Times New Roman"/>
          <w:b/>
          <w:sz w:val="26"/>
          <w:szCs w:val="24"/>
          <w:u w:val="single"/>
        </w:rPr>
        <w:t>hất (mỗi khối 1 giải):</w:t>
      </w:r>
    </w:p>
    <w:p w:rsidR="00037B70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01 phiếu quà tặng trị giá 3.000.000 đồng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Bài thì IC3 và tài khoản ôn tập bài thi IC3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Nhận Giấy khen của Giám đốc Sở Giáo Dục &amp; Đào tạo Tp. HCM và Huy chương Vàng.</w:t>
      </w:r>
    </w:p>
    <w:p w:rsidR="007F449E" w:rsidRDefault="007F449E" w:rsidP="007F449E">
      <w:p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6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Giải 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Nhì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(mỗi khối 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2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giải):</w:t>
      </w:r>
    </w:p>
    <w:p w:rsidR="007F449E" w:rsidRP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>01 phiếu quà tặng trị giá 1.000.000 đồng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Bài thì IC3 và tài khoản ôn tập bài thi IC3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Nhận Giấy khen của Giám đốc Sở Giáo Dục &amp; Đào tạo Tp. HCM và Huy chương Bạc</w:t>
      </w:r>
    </w:p>
    <w:p w:rsidR="007F449E" w:rsidRDefault="007F449E" w:rsidP="007F449E">
      <w:p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4"/>
          <w:u w:val="single"/>
        </w:rPr>
        <w:t>15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Giải 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Ba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(mỗi khối 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5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giải):</w:t>
      </w:r>
    </w:p>
    <w:p w:rsidR="007F449E" w:rsidRP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>01 phiếu quà tặng trị giá 500.000 đồng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Bài thì IC3 và tài khoản ôn tập bài thi IC3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Nhận Giấy khen của Giám đốc Sở Giáo Dục &amp; Đào tạo Tp. HCM và Huy chương đồng.</w:t>
      </w:r>
    </w:p>
    <w:p w:rsidR="003D7788" w:rsidRDefault="003D7788">
      <w:pPr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4"/>
          <w:u w:val="single"/>
        </w:rPr>
        <w:br w:type="page"/>
      </w:r>
    </w:p>
    <w:p w:rsidR="007F449E" w:rsidRDefault="007F449E" w:rsidP="007F449E">
      <w:pPr>
        <w:spacing w:after="0" w:line="312" w:lineRule="auto"/>
        <w:ind w:left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4"/>
          <w:u w:val="single"/>
        </w:rPr>
        <w:lastRenderedPageBreak/>
        <w:t>30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Giả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i Khuyến khích Khối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(mỗi khối 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10</w:t>
      </w: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 xml:space="preserve"> giải):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Bài thì IC3 và tài khoản ôn tập bài thi IC3</w:t>
      </w:r>
    </w:p>
    <w:p w:rsidR="007F449E" w:rsidRDefault="007F449E" w:rsidP="007F449E">
      <w:pPr>
        <w:pStyle w:val="ListParagraph"/>
        <w:numPr>
          <w:ilvl w:val="0"/>
          <w:numId w:val="7"/>
        </w:numPr>
        <w:spacing w:after="0" w:line="312" w:lineRule="auto"/>
        <w:ind w:left="71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Nhận Giấy khen của Chủ tịch IIG Việt Nam và Giám đốc Sở Giáo Dục &amp; Đào tạo Tp. HCM đồng ký.</w:t>
      </w:r>
    </w:p>
    <w:p w:rsidR="007F449E" w:rsidRDefault="007F449E" w:rsidP="007F449E">
      <w:pPr>
        <w:pStyle w:val="ListParagraph"/>
        <w:spacing w:after="0" w:line="312" w:lineRule="auto"/>
        <w:ind w:left="1106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7F449E">
        <w:rPr>
          <w:rFonts w:ascii="Times New Roman" w:hAnsi="Times New Roman" w:cs="Times New Roman"/>
          <w:b/>
          <w:sz w:val="26"/>
          <w:szCs w:val="24"/>
          <w:u w:val="single"/>
        </w:rPr>
        <w:t>Giải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 xml:space="preserve"> tập thể:</w:t>
      </w:r>
    </w:p>
    <w:p w:rsidR="007F449E" w:rsidRDefault="007F449E" w:rsidP="007F449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10 trường đạt thành tích xuất sắc, trên cả nước.</w:t>
      </w:r>
    </w:p>
    <w:p w:rsidR="007F449E" w:rsidRPr="007F449E" w:rsidRDefault="007F449E" w:rsidP="007F449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05 Quận/ huyện đạt thành tích xuất sắc, trên cả nước.</w:t>
      </w:r>
    </w:p>
    <w:p w:rsidR="007F449E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Để biết thêm thông tin về Cuộc thi, vui lòng liên hệ theo địa chỉ:</w:t>
      </w:r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Sở GD &amp; ĐT TP.HCM:</w:t>
      </w:r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Trung tâm Ngoại ngữ - Tin học</w:t>
      </w:r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Sở Giáo dục &amp; Đào tạo Thành phố Hồ Chí Minh</w:t>
      </w:r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66-68 Lê Thánh Tôn, Quận 1, Tp. Hồ Chí Minh </w:t>
      </w:r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Website: </w:t>
      </w:r>
      <w:hyperlink r:id="rId6" w:history="1">
        <w:r w:rsidRPr="00C22245">
          <w:rPr>
            <w:rStyle w:val="Hyperlink"/>
            <w:rFonts w:ascii="Times New Roman" w:hAnsi="Times New Roman" w:cs="Times New Roman"/>
            <w:sz w:val="26"/>
            <w:szCs w:val="24"/>
          </w:rPr>
          <w:t>www.hcm.edu.vn</w:t>
        </w:r>
      </w:hyperlink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Email: </w:t>
      </w:r>
      <w:hyperlink r:id="rId7" w:history="1">
        <w:r w:rsidRPr="00C22245">
          <w:rPr>
            <w:rStyle w:val="Hyperlink"/>
            <w:rFonts w:ascii="Times New Roman" w:hAnsi="Times New Roman" w:cs="Times New Roman"/>
            <w:sz w:val="26"/>
            <w:szCs w:val="24"/>
          </w:rPr>
          <w:t>ttngoaingutinhocsgdhcm@gmail.com</w:t>
        </w:r>
      </w:hyperlink>
    </w:p>
    <w:p w:rsidR="0007708C" w:rsidRDefault="0007708C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Điện thoại: (028) 38.291.023</w:t>
      </w:r>
    </w:p>
    <w:p w:rsidR="00AE6121" w:rsidRDefault="00AE6121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</w:p>
    <w:p w:rsidR="00AE6121" w:rsidRDefault="00AE6121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IIG Việt Nam:</w:t>
      </w:r>
    </w:p>
    <w:p w:rsidR="00AE6121" w:rsidRDefault="00AE6121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Website:</w:t>
      </w:r>
      <w:r>
        <w:rPr>
          <w:rFonts w:ascii="Times New Roman" w:hAnsi="Times New Roman" w:cs="Times New Roman"/>
          <w:sz w:val="26"/>
          <w:szCs w:val="24"/>
        </w:rPr>
        <w:t xml:space="preserve"> www. Iigvietnam.com</w:t>
      </w:r>
    </w:p>
    <w:p w:rsidR="00AE6121" w:rsidRDefault="00AE6121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 w:rsidRPr="00AE6121">
        <w:rPr>
          <w:rFonts w:ascii="Times New Roman" w:hAnsi="Times New Roman" w:cs="Times New Roman"/>
          <w:sz w:val="26"/>
          <w:szCs w:val="24"/>
        </w:rPr>
        <w:t>Email: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hyperlink r:id="rId8" w:history="1">
        <w:r w:rsidRPr="00C22245">
          <w:rPr>
            <w:rStyle w:val="Hyperlink"/>
            <w:rFonts w:ascii="Times New Roman" w:hAnsi="Times New Roman" w:cs="Times New Roman"/>
            <w:sz w:val="26"/>
            <w:szCs w:val="24"/>
          </w:rPr>
          <w:t>info@iigvietnam.com</w:t>
        </w:r>
      </w:hyperlink>
    </w:p>
    <w:p w:rsidR="00AE6121" w:rsidRPr="00AE6121" w:rsidRDefault="00AE6121" w:rsidP="007F449E">
      <w:pPr>
        <w:spacing w:after="0" w:line="312" w:lineRule="auto"/>
        <w:ind w:left="77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Điện thoại: 1900636929</w:t>
      </w:r>
    </w:p>
    <w:sectPr w:rsidR="00AE6121" w:rsidRPr="00AE6121" w:rsidSect="002A799C">
      <w:pgSz w:w="12240" w:h="15840"/>
      <w:pgMar w:top="993" w:right="75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A9C8"/>
      </v:shape>
    </w:pict>
  </w:numPicBullet>
  <w:abstractNum w:abstractNumId="0">
    <w:nsid w:val="FFFFFF89"/>
    <w:multiLevelType w:val="singleLevel"/>
    <w:tmpl w:val="7BC806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F3261"/>
    <w:multiLevelType w:val="hybridMultilevel"/>
    <w:tmpl w:val="00F64B8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9513E58"/>
    <w:multiLevelType w:val="hybridMultilevel"/>
    <w:tmpl w:val="25A484A6"/>
    <w:lvl w:ilvl="0" w:tplc="57863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265B8"/>
    <w:multiLevelType w:val="hybridMultilevel"/>
    <w:tmpl w:val="B7CC978C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88D35AF"/>
    <w:multiLevelType w:val="hybridMultilevel"/>
    <w:tmpl w:val="9592A030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24F0E09"/>
    <w:multiLevelType w:val="hybridMultilevel"/>
    <w:tmpl w:val="03F07686"/>
    <w:lvl w:ilvl="0" w:tplc="0AAA973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F077B1"/>
    <w:multiLevelType w:val="hybridMultilevel"/>
    <w:tmpl w:val="0E94B59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FC"/>
    <w:rsid w:val="00037B70"/>
    <w:rsid w:val="0007708C"/>
    <w:rsid w:val="00150070"/>
    <w:rsid w:val="00160D27"/>
    <w:rsid w:val="00196043"/>
    <w:rsid w:val="00294612"/>
    <w:rsid w:val="002A799C"/>
    <w:rsid w:val="003418B8"/>
    <w:rsid w:val="00391190"/>
    <w:rsid w:val="003D7788"/>
    <w:rsid w:val="003E1287"/>
    <w:rsid w:val="003E7A48"/>
    <w:rsid w:val="004B2242"/>
    <w:rsid w:val="005107BD"/>
    <w:rsid w:val="00511FF9"/>
    <w:rsid w:val="005122CF"/>
    <w:rsid w:val="005E4204"/>
    <w:rsid w:val="00602BE8"/>
    <w:rsid w:val="00696DD6"/>
    <w:rsid w:val="007334FC"/>
    <w:rsid w:val="00767A61"/>
    <w:rsid w:val="007F449E"/>
    <w:rsid w:val="008503BE"/>
    <w:rsid w:val="00870BFC"/>
    <w:rsid w:val="009B569D"/>
    <w:rsid w:val="00AE6121"/>
    <w:rsid w:val="00CA2D3C"/>
    <w:rsid w:val="00DB51E0"/>
    <w:rsid w:val="00DF1AD3"/>
    <w:rsid w:val="00E93D72"/>
    <w:rsid w:val="00EF4EFA"/>
    <w:rsid w:val="00F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1AD3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77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1AD3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77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igvietna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tngoaingutinhocsgdhc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m.edu.v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2019-12-02T06:51:00Z</cp:lastPrinted>
  <dcterms:created xsi:type="dcterms:W3CDTF">2019-12-02T05:30:00Z</dcterms:created>
  <dcterms:modified xsi:type="dcterms:W3CDTF">2019-12-06T07:30:00Z</dcterms:modified>
</cp:coreProperties>
</file>