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9715E1" w:rsidRPr="009715E1" w:rsidTr="009715E1">
        <w:trPr>
          <w:tblCellSpacing w:w="0" w:type="dxa"/>
        </w:trPr>
        <w:tc>
          <w:tcPr>
            <w:tcW w:w="3348" w:type="dxa"/>
            <w:shd w:val="clear" w:color="auto" w:fill="FFFFFF"/>
            <w:tcMar>
              <w:top w:w="0" w:type="dxa"/>
              <w:left w:w="108" w:type="dxa"/>
              <w:bottom w:w="0" w:type="dxa"/>
              <w:right w:w="108" w:type="dxa"/>
            </w:tcMar>
            <w:hideMark/>
          </w:tcPr>
          <w:p w:rsidR="009715E1" w:rsidRPr="009715E1" w:rsidRDefault="009715E1" w:rsidP="009715E1">
            <w:pPr>
              <w:spacing w:before="120" w:after="0" w:line="234" w:lineRule="atLeast"/>
              <w:jc w:val="center"/>
              <w:rPr>
                <w:rFonts w:ascii="Arial" w:eastAsia="Times New Roman" w:hAnsi="Arial" w:cs="Arial"/>
                <w:color w:val="000000"/>
                <w:sz w:val="18"/>
                <w:szCs w:val="18"/>
              </w:rPr>
            </w:pPr>
            <w:r w:rsidRPr="009715E1">
              <w:rPr>
                <w:rFonts w:ascii="Arial" w:eastAsia="Times New Roman" w:hAnsi="Arial" w:cs="Arial"/>
                <w:b/>
                <w:bCs/>
                <w:color w:val="000000"/>
                <w:sz w:val="18"/>
                <w:szCs w:val="18"/>
                <w:lang w:val="vi-VN"/>
              </w:rPr>
              <w:t>BỘ GIÁO DỤC VÀ ĐÀO TẠO</w:t>
            </w:r>
            <w:r w:rsidRPr="009715E1">
              <w:rPr>
                <w:rFonts w:ascii="Arial" w:eastAsia="Times New Roman" w:hAnsi="Arial" w:cs="Arial"/>
                <w:b/>
                <w:bCs/>
                <w:color w:val="000000"/>
                <w:sz w:val="18"/>
                <w:szCs w:val="18"/>
                <w:lang w:val="vi-VN"/>
              </w:rPr>
              <w:br/>
              <w:t>-------</w:t>
            </w:r>
          </w:p>
        </w:tc>
        <w:tc>
          <w:tcPr>
            <w:tcW w:w="5508" w:type="dxa"/>
            <w:shd w:val="clear" w:color="auto" w:fill="FFFFFF"/>
            <w:tcMar>
              <w:top w:w="0" w:type="dxa"/>
              <w:left w:w="108" w:type="dxa"/>
              <w:bottom w:w="0" w:type="dxa"/>
              <w:right w:w="108" w:type="dxa"/>
            </w:tcMar>
            <w:hideMark/>
          </w:tcPr>
          <w:p w:rsidR="009715E1" w:rsidRPr="009715E1" w:rsidRDefault="009715E1" w:rsidP="009715E1">
            <w:pPr>
              <w:spacing w:before="120" w:after="0" w:line="234" w:lineRule="atLeast"/>
              <w:jc w:val="center"/>
              <w:rPr>
                <w:rFonts w:ascii="Arial" w:eastAsia="Times New Roman" w:hAnsi="Arial" w:cs="Arial"/>
                <w:color w:val="000000"/>
                <w:sz w:val="18"/>
                <w:szCs w:val="18"/>
              </w:rPr>
            </w:pPr>
            <w:r w:rsidRPr="009715E1">
              <w:rPr>
                <w:rFonts w:ascii="Arial" w:eastAsia="Times New Roman" w:hAnsi="Arial" w:cs="Arial"/>
                <w:b/>
                <w:bCs/>
                <w:color w:val="000000"/>
                <w:sz w:val="18"/>
                <w:szCs w:val="18"/>
                <w:lang w:val="vi-VN"/>
              </w:rPr>
              <w:t>CỘNG HÒA XÃ HỘI CHỦ NGHĨA VIỆT NAM</w:t>
            </w:r>
            <w:r w:rsidRPr="009715E1">
              <w:rPr>
                <w:rFonts w:ascii="Arial" w:eastAsia="Times New Roman" w:hAnsi="Arial" w:cs="Arial"/>
                <w:b/>
                <w:bCs/>
                <w:color w:val="000000"/>
                <w:sz w:val="18"/>
                <w:szCs w:val="18"/>
                <w:lang w:val="vi-VN"/>
              </w:rPr>
              <w:br/>
              <w:t>Độc lập - Tự do - Hạnh phúc </w:t>
            </w:r>
            <w:r w:rsidRPr="009715E1">
              <w:rPr>
                <w:rFonts w:ascii="Arial" w:eastAsia="Times New Roman" w:hAnsi="Arial" w:cs="Arial"/>
                <w:b/>
                <w:bCs/>
                <w:color w:val="000000"/>
                <w:sz w:val="18"/>
                <w:szCs w:val="18"/>
                <w:lang w:val="vi-VN"/>
              </w:rPr>
              <w:br/>
              <w:t>---------------</w:t>
            </w:r>
          </w:p>
        </w:tc>
      </w:tr>
      <w:tr w:rsidR="009715E1" w:rsidRPr="009715E1" w:rsidTr="009715E1">
        <w:trPr>
          <w:tblCellSpacing w:w="0" w:type="dxa"/>
        </w:trPr>
        <w:tc>
          <w:tcPr>
            <w:tcW w:w="3348" w:type="dxa"/>
            <w:shd w:val="clear" w:color="auto" w:fill="FFFFFF"/>
            <w:tcMar>
              <w:top w:w="0" w:type="dxa"/>
              <w:left w:w="108" w:type="dxa"/>
              <w:bottom w:w="0" w:type="dxa"/>
              <w:right w:w="108" w:type="dxa"/>
            </w:tcMar>
            <w:hideMark/>
          </w:tcPr>
          <w:p w:rsidR="009715E1" w:rsidRPr="009715E1" w:rsidRDefault="009715E1" w:rsidP="009715E1">
            <w:pPr>
              <w:spacing w:before="120" w:after="0" w:line="234" w:lineRule="atLeast"/>
              <w:rPr>
                <w:rFonts w:ascii="Arial" w:eastAsia="Times New Roman" w:hAnsi="Arial" w:cs="Arial"/>
                <w:color w:val="000000"/>
                <w:sz w:val="18"/>
                <w:szCs w:val="18"/>
              </w:rPr>
            </w:pPr>
            <w:r w:rsidRPr="009715E1">
              <w:rPr>
                <w:rFonts w:ascii="Arial" w:eastAsia="Times New Roman" w:hAnsi="Arial" w:cs="Arial"/>
                <w:color w:val="000000"/>
                <w:sz w:val="18"/>
                <w:szCs w:val="18"/>
                <w:lang w:val="vi-VN"/>
              </w:rPr>
              <w:t>Số: </w:t>
            </w:r>
            <w:r w:rsidRPr="009715E1">
              <w:rPr>
                <w:rFonts w:ascii="Arial" w:eastAsia="Times New Roman" w:hAnsi="Arial" w:cs="Arial"/>
                <w:color w:val="000000"/>
                <w:sz w:val="18"/>
                <w:szCs w:val="18"/>
              </w:rPr>
              <w:t>962</w:t>
            </w:r>
            <w:r w:rsidRPr="009715E1">
              <w:rPr>
                <w:rFonts w:ascii="Arial" w:eastAsia="Times New Roman" w:hAnsi="Arial" w:cs="Arial"/>
                <w:color w:val="000000"/>
                <w:sz w:val="18"/>
                <w:szCs w:val="18"/>
                <w:lang w:val="vi-VN"/>
              </w:rPr>
              <w:t>/BGDĐT-NGCBQLCSGD</w:t>
            </w:r>
            <w:r w:rsidRPr="009715E1">
              <w:rPr>
                <w:rFonts w:ascii="Arial" w:eastAsia="Times New Roman" w:hAnsi="Arial" w:cs="Arial"/>
                <w:color w:val="000000"/>
                <w:sz w:val="18"/>
                <w:szCs w:val="18"/>
              </w:rPr>
              <w:br/>
            </w:r>
            <w:r w:rsidRPr="009715E1">
              <w:rPr>
                <w:rFonts w:ascii="Arial" w:eastAsia="Times New Roman" w:hAnsi="Arial" w:cs="Arial"/>
                <w:i/>
                <w:iCs/>
                <w:color w:val="000000"/>
                <w:sz w:val="16"/>
                <w:szCs w:val="16"/>
                <w:lang w:val="vi-VN"/>
              </w:rPr>
              <w:t>V/v hướng dẫn thực hiện bồi dưỡng thường xuyên cán bộ quản lý trường phổ thông</w:t>
            </w:r>
          </w:p>
        </w:tc>
        <w:tc>
          <w:tcPr>
            <w:tcW w:w="5508" w:type="dxa"/>
            <w:shd w:val="clear" w:color="auto" w:fill="FFFFFF"/>
            <w:tcMar>
              <w:top w:w="0" w:type="dxa"/>
              <w:left w:w="108" w:type="dxa"/>
              <w:bottom w:w="0" w:type="dxa"/>
              <w:right w:w="108" w:type="dxa"/>
            </w:tcMar>
            <w:hideMark/>
          </w:tcPr>
          <w:p w:rsidR="009715E1" w:rsidRPr="009715E1" w:rsidRDefault="009715E1" w:rsidP="009715E1">
            <w:pPr>
              <w:spacing w:before="120" w:after="0" w:line="234" w:lineRule="atLeast"/>
              <w:jc w:val="right"/>
              <w:rPr>
                <w:rFonts w:ascii="Arial" w:eastAsia="Times New Roman" w:hAnsi="Arial" w:cs="Arial"/>
                <w:color w:val="000000"/>
                <w:sz w:val="18"/>
                <w:szCs w:val="18"/>
              </w:rPr>
            </w:pPr>
            <w:r w:rsidRPr="009715E1">
              <w:rPr>
                <w:rFonts w:ascii="Arial" w:eastAsia="Times New Roman" w:hAnsi="Arial" w:cs="Arial"/>
                <w:i/>
                <w:iCs/>
                <w:color w:val="000000"/>
                <w:sz w:val="18"/>
                <w:szCs w:val="18"/>
              </w:rPr>
              <w:t>HàNội</w:t>
            </w:r>
            <w:r w:rsidRPr="009715E1">
              <w:rPr>
                <w:rFonts w:ascii="Arial" w:eastAsia="Times New Roman" w:hAnsi="Arial" w:cs="Arial"/>
                <w:i/>
                <w:iCs/>
                <w:color w:val="000000"/>
                <w:sz w:val="18"/>
                <w:szCs w:val="18"/>
                <w:lang w:val="vi-VN"/>
              </w:rPr>
              <w:t>, ngày </w:t>
            </w:r>
            <w:r w:rsidRPr="009715E1">
              <w:rPr>
                <w:rFonts w:ascii="Arial" w:eastAsia="Times New Roman" w:hAnsi="Arial" w:cs="Arial"/>
                <w:i/>
                <w:iCs/>
                <w:color w:val="000000"/>
                <w:sz w:val="18"/>
                <w:szCs w:val="18"/>
              </w:rPr>
              <w:t>15</w:t>
            </w:r>
            <w:r w:rsidRPr="009715E1">
              <w:rPr>
                <w:rFonts w:ascii="Arial" w:eastAsia="Times New Roman" w:hAnsi="Arial" w:cs="Arial"/>
                <w:i/>
                <w:iCs/>
                <w:color w:val="000000"/>
                <w:sz w:val="18"/>
                <w:szCs w:val="18"/>
                <w:lang w:val="vi-VN"/>
              </w:rPr>
              <w:t> tháng </w:t>
            </w:r>
            <w:r w:rsidRPr="009715E1">
              <w:rPr>
                <w:rFonts w:ascii="Arial" w:eastAsia="Times New Roman" w:hAnsi="Arial" w:cs="Arial"/>
                <w:i/>
                <w:iCs/>
                <w:color w:val="000000"/>
                <w:sz w:val="18"/>
                <w:szCs w:val="18"/>
              </w:rPr>
              <w:t>03</w:t>
            </w:r>
            <w:r w:rsidRPr="009715E1">
              <w:rPr>
                <w:rFonts w:ascii="Arial" w:eastAsia="Times New Roman" w:hAnsi="Arial" w:cs="Arial"/>
                <w:i/>
                <w:iCs/>
                <w:color w:val="000000"/>
                <w:sz w:val="18"/>
                <w:szCs w:val="18"/>
                <w:lang w:val="vi-VN"/>
              </w:rPr>
              <w:t> năm </w:t>
            </w:r>
            <w:r w:rsidRPr="009715E1">
              <w:rPr>
                <w:rFonts w:ascii="Arial" w:eastAsia="Times New Roman" w:hAnsi="Arial" w:cs="Arial"/>
                <w:i/>
                <w:iCs/>
                <w:color w:val="000000"/>
                <w:sz w:val="18"/>
                <w:szCs w:val="18"/>
              </w:rPr>
              <w:t>2016</w:t>
            </w:r>
          </w:p>
        </w:tc>
      </w:tr>
    </w:tbl>
    <w:p w:rsidR="009715E1" w:rsidRPr="009715E1" w:rsidRDefault="009715E1" w:rsidP="009715E1">
      <w:pPr>
        <w:shd w:val="clear" w:color="auto" w:fill="FFFFFF"/>
        <w:spacing w:before="120" w:after="0" w:line="234" w:lineRule="atLeast"/>
        <w:rPr>
          <w:rFonts w:ascii="Arial" w:eastAsia="Times New Roman" w:hAnsi="Arial" w:cs="Arial"/>
          <w:color w:val="000000"/>
          <w:sz w:val="18"/>
          <w:szCs w:val="18"/>
        </w:rPr>
      </w:pPr>
      <w:r w:rsidRPr="009715E1">
        <w:rPr>
          <w:rFonts w:ascii="Arial" w:eastAsia="Times New Roman" w:hAnsi="Arial" w:cs="Arial"/>
          <w:color w:val="000000"/>
          <w:sz w:val="18"/>
          <w:szCs w:val="18"/>
        </w:rPr>
        <w:t> </w:t>
      </w:r>
    </w:p>
    <w:p w:rsidR="009715E1" w:rsidRPr="009715E1" w:rsidRDefault="009715E1" w:rsidP="009715E1">
      <w:pPr>
        <w:shd w:val="clear" w:color="auto" w:fill="FFFFFF"/>
        <w:spacing w:before="120" w:after="0" w:line="234" w:lineRule="atLeast"/>
        <w:jc w:val="center"/>
        <w:rPr>
          <w:rFonts w:ascii="Arial" w:eastAsia="Times New Roman" w:hAnsi="Arial" w:cs="Arial"/>
          <w:color w:val="000000"/>
          <w:sz w:val="18"/>
          <w:szCs w:val="18"/>
        </w:rPr>
      </w:pPr>
      <w:r w:rsidRPr="009715E1">
        <w:rPr>
          <w:rFonts w:ascii="Arial" w:eastAsia="Times New Roman" w:hAnsi="Arial" w:cs="Arial"/>
          <w:b/>
          <w:bCs/>
          <w:color w:val="000000"/>
          <w:sz w:val="18"/>
          <w:szCs w:val="18"/>
          <w:lang w:val="vi-VN"/>
        </w:rPr>
        <w:t>Kính gửi:</w:t>
      </w:r>
      <w:r w:rsidRPr="009715E1">
        <w:rPr>
          <w:rFonts w:ascii="Arial" w:eastAsia="Times New Roman" w:hAnsi="Arial" w:cs="Arial"/>
          <w:color w:val="000000"/>
          <w:sz w:val="18"/>
          <w:szCs w:val="18"/>
          <w:lang w:val="vi-VN"/>
        </w:rPr>
        <w:t> Các sở giáo dục và đào tạo</w:t>
      </w:r>
    </w:p>
    <w:p w:rsidR="009715E1" w:rsidRPr="009715E1" w:rsidRDefault="009715E1" w:rsidP="009715E1">
      <w:pPr>
        <w:shd w:val="clear" w:color="auto" w:fill="FFFFFF"/>
        <w:spacing w:after="0" w:line="234" w:lineRule="atLeast"/>
        <w:rPr>
          <w:rFonts w:ascii="Arial" w:eastAsia="Times New Roman" w:hAnsi="Arial" w:cs="Arial"/>
          <w:color w:val="000000"/>
          <w:sz w:val="18"/>
          <w:szCs w:val="18"/>
        </w:rPr>
      </w:pPr>
      <w:r w:rsidRPr="009715E1">
        <w:rPr>
          <w:rFonts w:ascii="Arial" w:eastAsia="Times New Roman" w:hAnsi="Arial" w:cs="Arial"/>
          <w:color w:val="000000"/>
          <w:sz w:val="18"/>
          <w:szCs w:val="18"/>
          <w:lang w:val="vi-VN"/>
        </w:rPr>
        <w:t>Ngày 30/10/2015, Bộ trưởng Bộ Giáo dục và Đào tạo đã ban hành Chương trình bồi dưỡng thường xuyên (BDTX) cán bộ quản lý (CBQL) trường tiểu học kèm theo Thông tư số </w:t>
      </w:r>
      <w:hyperlink r:id="rId4" w:tgtFrame="_blank" w:history="1">
        <w:r w:rsidRPr="009715E1">
          <w:rPr>
            <w:rFonts w:ascii="Arial" w:eastAsia="Times New Roman" w:hAnsi="Arial" w:cs="Arial"/>
            <w:color w:val="0E70C3"/>
            <w:sz w:val="18"/>
            <w:szCs w:val="18"/>
            <w:lang w:val="vi-VN"/>
          </w:rPr>
          <w:t>26/2015/TT-BGDĐT</w:t>
        </w:r>
      </w:hyperlink>
      <w:r w:rsidRPr="009715E1">
        <w:rPr>
          <w:rFonts w:ascii="Arial" w:eastAsia="Times New Roman" w:hAnsi="Arial" w:cs="Arial"/>
          <w:color w:val="000000"/>
          <w:sz w:val="18"/>
          <w:szCs w:val="18"/>
          <w:lang w:val="vi-VN"/>
        </w:rPr>
        <w:t> (sau đây gọi tắt là Thông tư 26) và Chương trình BDTX CBQL trường trung học cơ sở, trường trung học phổ thông và trường phổ thông có nhiều cấp học kèm theo Thông tư số</w:t>
      </w:r>
      <w:hyperlink r:id="rId5" w:tgtFrame="_blank" w:history="1">
        <w:r w:rsidRPr="009715E1">
          <w:rPr>
            <w:rFonts w:ascii="Arial" w:eastAsia="Times New Roman" w:hAnsi="Arial" w:cs="Arial"/>
            <w:color w:val="0E70C3"/>
            <w:sz w:val="18"/>
            <w:szCs w:val="18"/>
            <w:lang w:val="vi-VN"/>
          </w:rPr>
          <w:t>27/2015/TT-BGDĐT</w:t>
        </w:r>
      </w:hyperlink>
      <w:r w:rsidRPr="009715E1">
        <w:rPr>
          <w:rFonts w:ascii="Arial" w:eastAsia="Times New Roman" w:hAnsi="Arial" w:cs="Arial"/>
          <w:color w:val="000000"/>
          <w:sz w:val="18"/>
          <w:szCs w:val="18"/>
          <w:lang w:val="vi-VN"/>
        </w:rPr>
        <w:t> (sau đây gọi tắt là Thông tư 27).</w:t>
      </w:r>
    </w:p>
    <w:p w:rsidR="009715E1" w:rsidRPr="009715E1" w:rsidRDefault="009715E1" w:rsidP="009715E1">
      <w:pPr>
        <w:shd w:val="clear" w:color="auto" w:fill="FFFFFF"/>
        <w:spacing w:before="120" w:after="0" w:line="234" w:lineRule="atLeast"/>
        <w:rPr>
          <w:rFonts w:ascii="Arial" w:eastAsia="Times New Roman" w:hAnsi="Arial" w:cs="Arial"/>
          <w:color w:val="000000"/>
          <w:sz w:val="18"/>
          <w:szCs w:val="18"/>
        </w:rPr>
      </w:pPr>
      <w:r w:rsidRPr="009715E1">
        <w:rPr>
          <w:rFonts w:ascii="Arial" w:eastAsia="Times New Roman" w:hAnsi="Arial" w:cs="Arial"/>
          <w:color w:val="000000"/>
          <w:sz w:val="18"/>
          <w:szCs w:val="18"/>
          <w:lang w:val="vi-VN"/>
        </w:rPr>
        <w:t>Đ</w:t>
      </w:r>
      <w:r w:rsidRPr="009715E1">
        <w:rPr>
          <w:rFonts w:ascii="Arial" w:eastAsia="Times New Roman" w:hAnsi="Arial" w:cs="Arial"/>
          <w:color w:val="000000"/>
          <w:sz w:val="18"/>
          <w:szCs w:val="18"/>
        </w:rPr>
        <w:t>ể </w:t>
      </w:r>
      <w:r w:rsidRPr="009715E1">
        <w:rPr>
          <w:rFonts w:ascii="Arial" w:eastAsia="Times New Roman" w:hAnsi="Arial" w:cs="Arial"/>
          <w:color w:val="000000"/>
          <w:sz w:val="18"/>
          <w:szCs w:val="18"/>
          <w:lang w:val="vi-VN"/>
        </w:rPr>
        <w:t>triển khai thực hiện tốt việc BDTX đối với CBQL trường tiểu học, trường trung học </w:t>
      </w:r>
      <w:r w:rsidRPr="009715E1">
        <w:rPr>
          <w:rFonts w:ascii="Arial" w:eastAsia="Times New Roman" w:hAnsi="Arial" w:cs="Arial"/>
          <w:color w:val="000000"/>
          <w:sz w:val="18"/>
          <w:szCs w:val="18"/>
        </w:rPr>
        <w:t>cơ </w:t>
      </w:r>
      <w:r w:rsidRPr="009715E1">
        <w:rPr>
          <w:rFonts w:ascii="Arial" w:eastAsia="Times New Roman" w:hAnsi="Arial" w:cs="Arial"/>
          <w:color w:val="000000"/>
          <w:sz w:val="18"/>
          <w:szCs w:val="18"/>
          <w:lang w:val="vi-VN"/>
        </w:rPr>
        <w:t>sở, trường trung học phổ thông và trường phổ thông có nhiều cấp học (sau đây gọi chung là CBQL trường phổ thôn</w:t>
      </w:r>
      <w:r w:rsidRPr="009715E1">
        <w:rPr>
          <w:rFonts w:ascii="Arial" w:eastAsia="Times New Roman" w:hAnsi="Arial" w:cs="Arial"/>
          <w:color w:val="000000"/>
          <w:sz w:val="18"/>
          <w:szCs w:val="18"/>
        </w:rPr>
        <w:t>g</w:t>
      </w:r>
      <w:r w:rsidRPr="009715E1">
        <w:rPr>
          <w:rFonts w:ascii="Arial" w:eastAsia="Times New Roman" w:hAnsi="Arial" w:cs="Arial"/>
          <w:color w:val="000000"/>
          <w:sz w:val="18"/>
          <w:szCs w:val="18"/>
          <w:lang w:val="vi-VN"/>
        </w:rPr>
        <w:t>) Bộ Giáo dục và Đào tạo lưu ý các s</w:t>
      </w:r>
      <w:r w:rsidRPr="009715E1">
        <w:rPr>
          <w:rFonts w:ascii="Arial" w:eastAsia="Times New Roman" w:hAnsi="Arial" w:cs="Arial"/>
          <w:color w:val="000000"/>
          <w:sz w:val="18"/>
          <w:szCs w:val="18"/>
        </w:rPr>
        <w:t>ở </w:t>
      </w:r>
      <w:r w:rsidRPr="009715E1">
        <w:rPr>
          <w:rFonts w:ascii="Arial" w:eastAsia="Times New Roman" w:hAnsi="Arial" w:cs="Arial"/>
          <w:color w:val="000000"/>
          <w:sz w:val="18"/>
          <w:szCs w:val="18"/>
          <w:lang w:val="vi-VN"/>
        </w:rPr>
        <w:t>giáo dục và đào tạo chủ độn</w:t>
      </w:r>
      <w:r w:rsidRPr="009715E1">
        <w:rPr>
          <w:rFonts w:ascii="Arial" w:eastAsia="Times New Roman" w:hAnsi="Arial" w:cs="Arial"/>
          <w:color w:val="000000"/>
          <w:sz w:val="18"/>
          <w:szCs w:val="18"/>
        </w:rPr>
        <w:t>g </w:t>
      </w:r>
      <w:r w:rsidRPr="009715E1">
        <w:rPr>
          <w:rFonts w:ascii="Arial" w:eastAsia="Times New Roman" w:hAnsi="Arial" w:cs="Arial"/>
          <w:color w:val="000000"/>
          <w:sz w:val="18"/>
          <w:szCs w:val="18"/>
          <w:lang w:val="vi-VN"/>
        </w:rPr>
        <w:t>thực hiện tốt một số Điểm sau:</w:t>
      </w:r>
    </w:p>
    <w:p w:rsidR="009715E1" w:rsidRPr="009715E1" w:rsidRDefault="009715E1" w:rsidP="009715E1">
      <w:pPr>
        <w:shd w:val="clear" w:color="auto" w:fill="FFFFFF"/>
        <w:spacing w:before="120" w:after="0" w:line="234" w:lineRule="atLeast"/>
        <w:rPr>
          <w:rFonts w:ascii="Arial" w:eastAsia="Times New Roman" w:hAnsi="Arial" w:cs="Arial"/>
          <w:color w:val="000000"/>
          <w:sz w:val="18"/>
          <w:szCs w:val="18"/>
        </w:rPr>
      </w:pPr>
      <w:r w:rsidRPr="009715E1">
        <w:rPr>
          <w:rFonts w:ascii="Arial" w:eastAsia="Times New Roman" w:hAnsi="Arial" w:cs="Arial"/>
          <w:color w:val="000000"/>
          <w:sz w:val="18"/>
          <w:szCs w:val="18"/>
          <w:lang w:val="vi-VN"/>
        </w:rPr>
        <w:t>1. Căn cứ các quy định tại hai thông tư nêu trên, các sở giáo dục và đào tạo xây dựng hệ thốn</w:t>
      </w:r>
      <w:r w:rsidRPr="009715E1">
        <w:rPr>
          <w:rFonts w:ascii="Arial" w:eastAsia="Times New Roman" w:hAnsi="Arial" w:cs="Arial"/>
          <w:color w:val="000000"/>
          <w:sz w:val="18"/>
          <w:szCs w:val="18"/>
        </w:rPr>
        <w:t>g</w:t>
      </w:r>
      <w:r w:rsidRPr="009715E1">
        <w:rPr>
          <w:rFonts w:ascii="Arial" w:eastAsia="Times New Roman" w:hAnsi="Arial" w:cs="Arial"/>
          <w:color w:val="000000"/>
          <w:sz w:val="18"/>
          <w:szCs w:val="18"/>
          <w:lang w:val="vi-VN"/>
        </w:rPr>
        <w:t>văn bản quản lý, kế hoạch thực hiện nhiệm vụ BDTX đối với CBQL trường phổ thông trên địa bàn và thốn</w:t>
      </w:r>
      <w:r w:rsidRPr="009715E1">
        <w:rPr>
          <w:rFonts w:ascii="Arial" w:eastAsia="Times New Roman" w:hAnsi="Arial" w:cs="Arial"/>
          <w:color w:val="000000"/>
          <w:sz w:val="18"/>
          <w:szCs w:val="18"/>
        </w:rPr>
        <w:t>g </w:t>
      </w:r>
      <w:r w:rsidRPr="009715E1">
        <w:rPr>
          <w:rFonts w:ascii="Arial" w:eastAsia="Times New Roman" w:hAnsi="Arial" w:cs="Arial"/>
          <w:color w:val="000000"/>
          <w:sz w:val="18"/>
          <w:szCs w:val="18"/>
          <w:lang w:val="vi-VN"/>
        </w:rPr>
        <w:t>nhất triển khai thực hiện.</w:t>
      </w:r>
    </w:p>
    <w:p w:rsidR="009715E1" w:rsidRPr="00816937" w:rsidRDefault="009715E1" w:rsidP="009715E1">
      <w:pPr>
        <w:shd w:val="clear" w:color="auto" w:fill="FFFFFF"/>
        <w:spacing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2. Hằng năm, Bộ Giáo dục và Đào tạo gửi kế hoạch BDTX của các vụ, cục, chương trình, dự án thuộc Bộ vào quý I. Cùn</w:t>
      </w:r>
      <w:r w:rsidRPr="009715E1">
        <w:rPr>
          <w:rFonts w:ascii="Arial" w:eastAsia="Times New Roman" w:hAnsi="Arial" w:cs="Arial"/>
          <w:color w:val="000000"/>
          <w:sz w:val="18"/>
          <w:szCs w:val="18"/>
        </w:rPr>
        <w:t>g </w:t>
      </w:r>
      <w:r w:rsidRPr="009715E1">
        <w:rPr>
          <w:rFonts w:ascii="Arial" w:eastAsia="Times New Roman" w:hAnsi="Arial" w:cs="Arial"/>
          <w:color w:val="000000"/>
          <w:sz w:val="18"/>
          <w:szCs w:val="18"/>
          <w:lang w:val="vi-VN"/>
        </w:rPr>
        <w:t>với việc BDTX đối với giáo viên (thực hiện theo Quy chế BDTX ban hành kèm theo Thông tư số </w:t>
      </w:r>
      <w:hyperlink r:id="rId6" w:tgtFrame="_blank" w:history="1">
        <w:r w:rsidRPr="009715E1">
          <w:rPr>
            <w:rFonts w:ascii="Arial" w:eastAsia="Times New Roman" w:hAnsi="Arial" w:cs="Arial"/>
            <w:color w:val="0E70C3"/>
            <w:sz w:val="18"/>
            <w:szCs w:val="18"/>
            <w:lang w:val="vi-VN"/>
          </w:rPr>
          <w:t>26/2012/TT-BGDĐT</w:t>
        </w:r>
      </w:hyperlink>
      <w:r w:rsidRPr="009715E1">
        <w:rPr>
          <w:rFonts w:ascii="Arial" w:eastAsia="Times New Roman" w:hAnsi="Arial" w:cs="Arial"/>
          <w:color w:val="000000"/>
          <w:sz w:val="18"/>
          <w:szCs w:val="18"/>
          <w:lang w:val="vi-VN"/>
        </w:rPr>
        <w:t> ngày 10/7/2012 của Bộ), các sở </w:t>
      </w:r>
      <w:r w:rsidRPr="009715E1">
        <w:rPr>
          <w:rFonts w:ascii="Arial" w:eastAsia="Times New Roman" w:hAnsi="Arial" w:cs="Arial"/>
          <w:color w:val="000000"/>
          <w:sz w:val="18"/>
          <w:szCs w:val="18"/>
        </w:rPr>
        <w:t>g</w:t>
      </w:r>
      <w:r w:rsidRPr="009715E1">
        <w:rPr>
          <w:rFonts w:ascii="Arial" w:eastAsia="Times New Roman" w:hAnsi="Arial" w:cs="Arial"/>
          <w:color w:val="000000"/>
          <w:sz w:val="18"/>
          <w:szCs w:val="18"/>
          <w:lang w:val="vi-VN"/>
        </w:rPr>
        <w:t>iáo dục và đào tạo xây dựn</w:t>
      </w:r>
      <w:r w:rsidRPr="009715E1">
        <w:rPr>
          <w:rFonts w:ascii="Arial" w:eastAsia="Times New Roman" w:hAnsi="Arial" w:cs="Arial"/>
          <w:color w:val="000000"/>
          <w:sz w:val="18"/>
          <w:szCs w:val="18"/>
        </w:rPr>
        <w:t>g </w:t>
      </w:r>
      <w:r w:rsidRPr="009715E1">
        <w:rPr>
          <w:rFonts w:ascii="Arial" w:eastAsia="Times New Roman" w:hAnsi="Arial" w:cs="Arial"/>
          <w:color w:val="000000"/>
          <w:sz w:val="18"/>
          <w:szCs w:val="18"/>
          <w:lang w:val="vi-VN"/>
        </w:rPr>
        <w:t>kế hoạch BDTX đ</w:t>
      </w:r>
      <w:r w:rsidRPr="009715E1">
        <w:rPr>
          <w:rFonts w:ascii="Arial" w:eastAsia="Times New Roman" w:hAnsi="Arial" w:cs="Arial"/>
          <w:color w:val="000000"/>
          <w:sz w:val="18"/>
          <w:szCs w:val="18"/>
        </w:rPr>
        <w:t>ố</w:t>
      </w:r>
      <w:r w:rsidRPr="009715E1">
        <w:rPr>
          <w:rFonts w:ascii="Arial" w:eastAsia="Times New Roman" w:hAnsi="Arial" w:cs="Arial"/>
          <w:color w:val="000000"/>
          <w:sz w:val="18"/>
          <w:szCs w:val="18"/>
          <w:lang w:val="vi-VN"/>
        </w:rPr>
        <w:t>i với CBQL đồng thời triển khai thực hiện và báo cáo kết quả bồi dưỡng về Bộ (qua Cục Nhà giáo và Cán bộ quản l</w:t>
      </w:r>
      <w:r w:rsidRPr="009715E1">
        <w:rPr>
          <w:rFonts w:ascii="Arial" w:eastAsia="Times New Roman" w:hAnsi="Arial" w:cs="Arial"/>
          <w:color w:val="000000"/>
          <w:sz w:val="18"/>
          <w:szCs w:val="18"/>
        </w:rPr>
        <w:t>ý</w:t>
      </w:r>
      <w:r w:rsidRPr="009715E1">
        <w:rPr>
          <w:rFonts w:ascii="Arial" w:eastAsia="Times New Roman" w:hAnsi="Arial" w:cs="Arial"/>
          <w:color w:val="000000"/>
          <w:sz w:val="18"/>
          <w:szCs w:val="18"/>
          <w:lang w:val="vi-VN"/>
        </w:rPr>
        <w:t> c</w:t>
      </w:r>
      <w:r w:rsidRPr="009715E1">
        <w:rPr>
          <w:rFonts w:ascii="Arial" w:eastAsia="Times New Roman" w:hAnsi="Arial" w:cs="Arial"/>
          <w:color w:val="000000"/>
          <w:sz w:val="18"/>
          <w:szCs w:val="18"/>
        </w:rPr>
        <w:t>ơ </w:t>
      </w:r>
      <w:r w:rsidRPr="009715E1">
        <w:rPr>
          <w:rFonts w:ascii="Arial" w:eastAsia="Times New Roman" w:hAnsi="Arial" w:cs="Arial"/>
          <w:color w:val="000000"/>
          <w:sz w:val="18"/>
          <w:szCs w:val="18"/>
          <w:lang w:val="vi-VN"/>
        </w:rPr>
        <w:t>sở giáo dục) trước ngày 30 tháng 6 hằng năm theo quy định. Riêng năm học 2015 - 2016, kế hoạch BDTX đối với CBQL của các vụ, cục, chư</w:t>
      </w:r>
      <w:r w:rsidRPr="00816937">
        <w:rPr>
          <w:rFonts w:ascii="Arial" w:eastAsia="Times New Roman" w:hAnsi="Arial" w:cs="Arial"/>
          <w:color w:val="000000"/>
          <w:sz w:val="18"/>
          <w:szCs w:val="18"/>
          <w:lang w:val="vi-VN"/>
        </w:rPr>
        <w:t>ơn</w:t>
      </w:r>
      <w:r w:rsidRPr="009715E1">
        <w:rPr>
          <w:rFonts w:ascii="Arial" w:eastAsia="Times New Roman" w:hAnsi="Arial" w:cs="Arial"/>
          <w:color w:val="000000"/>
          <w:sz w:val="18"/>
          <w:szCs w:val="18"/>
          <w:lang w:val="vi-VN"/>
        </w:rPr>
        <w:t>g trình, dự án Bộ sẽ gửi sau cùng với kế hoạch BDTX giáo viên.</w:t>
      </w:r>
    </w:p>
    <w:p w:rsidR="009715E1" w:rsidRPr="00816937" w:rsidRDefault="009715E1" w:rsidP="009715E1">
      <w:pPr>
        <w:shd w:val="clear" w:color="auto" w:fill="FFFFFF"/>
        <w:spacing w:before="120"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3. Xây dựng đội ngũ cốt cán cho địa phương đảm bảo đủ số lư</w:t>
      </w:r>
      <w:r w:rsidRPr="00816937">
        <w:rPr>
          <w:rFonts w:ascii="Arial" w:eastAsia="Times New Roman" w:hAnsi="Arial" w:cs="Arial"/>
          <w:color w:val="000000"/>
          <w:sz w:val="18"/>
          <w:szCs w:val="18"/>
          <w:lang w:val="vi-VN"/>
        </w:rPr>
        <w:t>ợ</w:t>
      </w:r>
      <w:r w:rsidRPr="009715E1">
        <w:rPr>
          <w:rFonts w:ascii="Arial" w:eastAsia="Times New Roman" w:hAnsi="Arial" w:cs="Arial"/>
          <w:color w:val="000000"/>
          <w:sz w:val="18"/>
          <w:szCs w:val="18"/>
          <w:lang w:val="vi-VN"/>
        </w:rPr>
        <w:t>ng và cơ cấu hợp lý. Tăng cường đ</w:t>
      </w:r>
      <w:r w:rsidRPr="00816937">
        <w:rPr>
          <w:rFonts w:ascii="Arial" w:eastAsia="Times New Roman" w:hAnsi="Arial" w:cs="Arial"/>
          <w:color w:val="000000"/>
          <w:sz w:val="18"/>
          <w:szCs w:val="18"/>
          <w:lang w:val="vi-VN"/>
        </w:rPr>
        <w:t>ổ</w:t>
      </w:r>
      <w:r w:rsidRPr="009715E1">
        <w:rPr>
          <w:rFonts w:ascii="Arial" w:eastAsia="Times New Roman" w:hAnsi="Arial" w:cs="Arial"/>
          <w:color w:val="000000"/>
          <w:sz w:val="18"/>
          <w:szCs w:val="18"/>
          <w:lang w:val="vi-VN"/>
        </w:rPr>
        <w:t>i mới phư</w:t>
      </w:r>
      <w:r w:rsidRPr="00816937">
        <w:rPr>
          <w:rFonts w:ascii="Arial" w:eastAsia="Times New Roman" w:hAnsi="Arial" w:cs="Arial"/>
          <w:color w:val="000000"/>
          <w:sz w:val="18"/>
          <w:szCs w:val="18"/>
          <w:lang w:val="vi-VN"/>
        </w:rPr>
        <w:t>ơn</w:t>
      </w:r>
      <w:r w:rsidRPr="009715E1">
        <w:rPr>
          <w:rFonts w:ascii="Arial" w:eastAsia="Times New Roman" w:hAnsi="Arial" w:cs="Arial"/>
          <w:color w:val="000000"/>
          <w:sz w:val="18"/>
          <w:szCs w:val="18"/>
          <w:lang w:val="vi-VN"/>
        </w:rPr>
        <w:t>g pháp, đ</w:t>
      </w:r>
      <w:r w:rsidRPr="00816937">
        <w:rPr>
          <w:rFonts w:ascii="Arial" w:eastAsia="Times New Roman" w:hAnsi="Arial" w:cs="Arial"/>
          <w:color w:val="000000"/>
          <w:sz w:val="18"/>
          <w:szCs w:val="18"/>
          <w:lang w:val="vi-VN"/>
        </w:rPr>
        <w:t>ổ</w:t>
      </w:r>
      <w:r w:rsidRPr="009715E1">
        <w:rPr>
          <w:rFonts w:ascii="Arial" w:eastAsia="Times New Roman" w:hAnsi="Arial" w:cs="Arial"/>
          <w:color w:val="000000"/>
          <w:sz w:val="18"/>
          <w:szCs w:val="18"/>
          <w:lang w:val="vi-VN"/>
        </w:rPr>
        <w:t>i mới kiểm tra đánh giá, </w:t>
      </w:r>
      <w:r w:rsidRPr="00816937">
        <w:rPr>
          <w:rFonts w:ascii="Arial" w:eastAsia="Times New Roman" w:hAnsi="Arial" w:cs="Arial"/>
          <w:color w:val="000000"/>
          <w:sz w:val="18"/>
          <w:szCs w:val="18"/>
          <w:lang w:val="vi-VN"/>
        </w:rPr>
        <w:t>ứ</w:t>
      </w:r>
      <w:r w:rsidRPr="009715E1">
        <w:rPr>
          <w:rFonts w:ascii="Arial" w:eastAsia="Times New Roman" w:hAnsi="Arial" w:cs="Arial"/>
          <w:color w:val="000000"/>
          <w:sz w:val="18"/>
          <w:szCs w:val="18"/>
          <w:lang w:val="vi-VN"/>
        </w:rPr>
        <w:t>ng dụng công nghệ thông tin, ph</w:t>
      </w:r>
      <w:r w:rsidRPr="00816937">
        <w:rPr>
          <w:rFonts w:ascii="Arial" w:eastAsia="Times New Roman" w:hAnsi="Arial" w:cs="Arial"/>
          <w:color w:val="000000"/>
          <w:sz w:val="18"/>
          <w:szCs w:val="18"/>
          <w:lang w:val="vi-VN"/>
        </w:rPr>
        <w:t>ổ </w:t>
      </w:r>
      <w:r w:rsidRPr="009715E1">
        <w:rPr>
          <w:rFonts w:ascii="Arial" w:eastAsia="Times New Roman" w:hAnsi="Arial" w:cs="Arial"/>
          <w:color w:val="000000"/>
          <w:sz w:val="18"/>
          <w:szCs w:val="18"/>
          <w:lang w:val="vi-VN"/>
        </w:rPr>
        <w:t>biến phương pháp tự học tập, </w:t>
      </w:r>
      <w:r w:rsidRPr="00816937">
        <w:rPr>
          <w:rFonts w:ascii="Arial" w:eastAsia="Times New Roman" w:hAnsi="Arial" w:cs="Arial"/>
          <w:color w:val="000000"/>
          <w:sz w:val="18"/>
          <w:szCs w:val="18"/>
          <w:lang w:val="vi-VN"/>
        </w:rPr>
        <w:t>t</w:t>
      </w:r>
      <w:r w:rsidRPr="009715E1">
        <w:rPr>
          <w:rFonts w:ascii="Arial" w:eastAsia="Times New Roman" w:hAnsi="Arial" w:cs="Arial"/>
          <w:color w:val="000000"/>
          <w:sz w:val="18"/>
          <w:szCs w:val="18"/>
          <w:lang w:val="vi-VN"/>
        </w:rPr>
        <w:t>ự bồi dưỡng thông qua các hoạt động chia sẻ, trao đ</w:t>
      </w:r>
      <w:r w:rsidRPr="00816937">
        <w:rPr>
          <w:rFonts w:ascii="Arial" w:eastAsia="Times New Roman" w:hAnsi="Arial" w:cs="Arial"/>
          <w:color w:val="000000"/>
          <w:sz w:val="18"/>
          <w:szCs w:val="18"/>
          <w:lang w:val="vi-VN"/>
        </w:rPr>
        <w:t>ổ</w:t>
      </w:r>
      <w:r w:rsidRPr="009715E1">
        <w:rPr>
          <w:rFonts w:ascii="Arial" w:eastAsia="Times New Roman" w:hAnsi="Arial" w:cs="Arial"/>
          <w:color w:val="000000"/>
          <w:sz w:val="18"/>
          <w:szCs w:val="18"/>
          <w:lang w:val="vi-VN"/>
        </w:rPr>
        <w:t>i chuyên môn nghiệp vụ</w:t>
      </w:r>
      <w:r w:rsidRPr="00816937">
        <w:rPr>
          <w:rFonts w:ascii="Arial" w:eastAsia="Times New Roman" w:hAnsi="Arial" w:cs="Arial"/>
          <w:color w:val="000000"/>
          <w:sz w:val="18"/>
          <w:szCs w:val="18"/>
          <w:lang w:val="vi-VN"/>
        </w:rPr>
        <w:t>, </w:t>
      </w:r>
      <w:r w:rsidRPr="009715E1">
        <w:rPr>
          <w:rFonts w:ascii="Arial" w:eastAsia="Times New Roman" w:hAnsi="Arial" w:cs="Arial"/>
          <w:color w:val="000000"/>
          <w:sz w:val="18"/>
          <w:szCs w:val="18"/>
          <w:lang w:val="vi-VN"/>
        </w:rPr>
        <w:t>học từ xa, học qua mạng internet và phát huy tốt vai trò của CBQL trường ph</w:t>
      </w:r>
      <w:r w:rsidRPr="00816937">
        <w:rPr>
          <w:rFonts w:ascii="Arial" w:eastAsia="Times New Roman" w:hAnsi="Arial" w:cs="Arial"/>
          <w:color w:val="000000"/>
          <w:sz w:val="18"/>
          <w:szCs w:val="18"/>
          <w:lang w:val="vi-VN"/>
        </w:rPr>
        <w:t>ổ </w:t>
      </w:r>
      <w:r w:rsidRPr="009715E1">
        <w:rPr>
          <w:rFonts w:ascii="Arial" w:eastAsia="Times New Roman" w:hAnsi="Arial" w:cs="Arial"/>
          <w:color w:val="000000"/>
          <w:sz w:val="18"/>
          <w:szCs w:val="18"/>
          <w:lang w:val="vi-VN"/>
        </w:rPr>
        <w:t>thông, của c</w:t>
      </w:r>
      <w:r w:rsidRPr="00816937">
        <w:rPr>
          <w:rFonts w:ascii="Arial" w:eastAsia="Times New Roman" w:hAnsi="Arial" w:cs="Arial"/>
          <w:color w:val="000000"/>
          <w:sz w:val="18"/>
          <w:szCs w:val="18"/>
          <w:lang w:val="vi-VN"/>
        </w:rPr>
        <w:t>ố</w:t>
      </w:r>
      <w:r w:rsidRPr="009715E1">
        <w:rPr>
          <w:rFonts w:ascii="Arial" w:eastAsia="Times New Roman" w:hAnsi="Arial" w:cs="Arial"/>
          <w:color w:val="000000"/>
          <w:sz w:val="18"/>
          <w:szCs w:val="18"/>
          <w:lang w:val="vi-VN"/>
        </w:rPr>
        <w:t>t cán tron</w:t>
      </w:r>
      <w:r w:rsidRPr="00816937">
        <w:rPr>
          <w:rFonts w:ascii="Arial" w:eastAsia="Times New Roman" w:hAnsi="Arial" w:cs="Arial"/>
          <w:color w:val="000000"/>
          <w:sz w:val="18"/>
          <w:szCs w:val="18"/>
          <w:lang w:val="vi-VN"/>
        </w:rPr>
        <w:t>g </w:t>
      </w:r>
      <w:r w:rsidRPr="009715E1">
        <w:rPr>
          <w:rFonts w:ascii="Arial" w:eastAsia="Times New Roman" w:hAnsi="Arial" w:cs="Arial"/>
          <w:color w:val="000000"/>
          <w:sz w:val="18"/>
          <w:szCs w:val="18"/>
          <w:lang w:val="vi-VN"/>
        </w:rPr>
        <w:t>quá trình bồi dưỡng.</w:t>
      </w:r>
    </w:p>
    <w:p w:rsidR="009715E1" w:rsidRPr="00816937" w:rsidRDefault="009715E1" w:rsidP="009715E1">
      <w:pPr>
        <w:shd w:val="clear" w:color="auto" w:fill="FFFFFF"/>
        <w:spacing w:before="120"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4. Tổ chức xây dựng nội dung và biên soạn tài liệu đối với phần nội dung bồi dư</w:t>
      </w:r>
      <w:r w:rsidRPr="00816937">
        <w:rPr>
          <w:rFonts w:ascii="Arial" w:eastAsia="Times New Roman" w:hAnsi="Arial" w:cs="Arial"/>
          <w:color w:val="000000"/>
          <w:sz w:val="18"/>
          <w:szCs w:val="18"/>
          <w:lang w:val="vi-VN"/>
        </w:rPr>
        <w:t>ỡ</w:t>
      </w:r>
      <w:r w:rsidRPr="009715E1">
        <w:rPr>
          <w:rFonts w:ascii="Arial" w:eastAsia="Times New Roman" w:hAnsi="Arial" w:cs="Arial"/>
          <w:color w:val="000000"/>
          <w:sz w:val="18"/>
          <w:szCs w:val="18"/>
          <w:lang w:val="vi-VN"/>
        </w:rPr>
        <w:t>ng b</w:t>
      </w:r>
      <w:r w:rsidRPr="00816937">
        <w:rPr>
          <w:rFonts w:ascii="Arial" w:eastAsia="Times New Roman" w:hAnsi="Arial" w:cs="Arial"/>
          <w:color w:val="000000"/>
          <w:sz w:val="18"/>
          <w:szCs w:val="18"/>
          <w:lang w:val="vi-VN"/>
        </w:rPr>
        <w:t>ắ</w:t>
      </w:r>
      <w:r w:rsidRPr="009715E1">
        <w:rPr>
          <w:rFonts w:ascii="Arial" w:eastAsia="Times New Roman" w:hAnsi="Arial" w:cs="Arial"/>
          <w:color w:val="000000"/>
          <w:sz w:val="18"/>
          <w:szCs w:val="18"/>
          <w:lang w:val="vi-VN"/>
        </w:rPr>
        <w:t>t buộc đáp ứng yêu cầu thực hiện nhiệm vụ phát triển </w:t>
      </w:r>
      <w:r w:rsidRPr="00816937">
        <w:rPr>
          <w:rFonts w:ascii="Arial" w:eastAsia="Times New Roman" w:hAnsi="Arial" w:cs="Arial"/>
          <w:color w:val="000000"/>
          <w:sz w:val="18"/>
          <w:szCs w:val="18"/>
          <w:lang w:val="vi-VN"/>
        </w:rPr>
        <w:t>g</w:t>
      </w:r>
      <w:r w:rsidRPr="009715E1">
        <w:rPr>
          <w:rFonts w:ascii="Arial" w:eastAsia="Times New Roman" w:hAnsi="Arial" w:cs="Arial"/>
          <w:color w:val="000000"/>
          <w:sz w:val="18"/>
          <w:szCs w:val="18"/>
          <w:lang w:val="vi-VN"/>
        </w:rPr>
        <w:t>iáo dục phổ thông theo từng năm học và từng thời kỳ của địa phương.</w:t>
      </w:r>
    </w:p>
    <w:p w:rsidR="009715E1" w:rsidRPr="00816937" w:rsidRDefault="009715E1" w:rsidP="009715E1">
      <w:pPr>
        <w:shd w:val="clear" w:color="auto" w:fill="FFFFFF"/>
        <w:spacing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5. Đối với các mô đun trong phần nội dung bồi dưỡng tự chọn, các sở giáo dục và đào tạo thực hiện hợp đồng hoặc giao nhiệm vụ đối với các cơ sở giáo dục thực hiện nhiệm vụ bồi dưỡng (được quy định tại </w:t>
      </w:r>
      <w:bookmarkStart w:id="0" w:name="dc_6"/>
      <w:r w:rsidRPr="009715E1">
        <w:rPr>
          <w:rFonts w:ascii="Arial" w:eastAsia="Times New Roman" w:hAnsi="Arial" w:cs="Arial"/>
          <w:color w:val="000000"/>
          <w:sz w:val="18"/>
          <w:szCs w:val="18"/>
          <w:lang w:val="vi-VN"/>
        </w:rPr>
        <w:t>Khoản 1, Điều 7 của Thông tư 26</w:t>
      </w:r>
      <w:bookmarkEnd w:id="0"/>
      <w:r w:rsidRPr="009715E1">
        <w:rPr>
          <w:rFonts w:ascii="Arial" w:eastAsia="Times New Roman" w:hAnsi="Arial" w:cs="Arial"/>
          <w:color w:val="000000"/>
          <w:sz w:val="18"/>
          <w:szCs w:val="18"/>
          <w:lang w:val="vi-VN"/>
        </w:rPr>
        <w:t> và Thông tư 27) để biên soạn tài liệu bồi dưỡng. Ngoài tài liệu b</w:t>
      </w:r>
      <w:r w:rsidRPr="00816937">
        <w:rPr>
          <w:rFonts w:ascii="Arial" w:eastAsia="Times New Roman" w:hAnsi="Arial" w:cs="Arial"/>
          <w:color w:val="000000"/>
          <w:sz w:val="18"/>
          <w:szCs w:val="18"/>
          <w:lang w:val="vi-VN"/>
        </w:rPr>
        <w:t>ồ</w:t>
      </w:r>
      <w:r w:rsidRPr="009715E1">
        <w:rPr>
          <w:rFonts w:ascii="Arial" w:eastAsia="Times New Roman" w:hAnsi="Arial" w:cs="Arial"/>
          <w:color w:val="000000"/>
          <w:sz w:val="18"/>
          <w:szCs w:val="18"/>
          <w:lang w:val="vi-VN"/>
        </w:rPr>
        <w:t>i dưỡng do các cơ sở giáo dục thực hiện nhiệm vụ b</w:t>
      </w:r>
      <w:r w:rsidRPr="00816937">
        <w:rPr>
          <w:rFonts w:ascii="Arial" w:eastAsia="Times New Roman" w:hAnsi="Arial" w:cs="Arial"/>
          <w:color w:val="000000"/>
          <w:sz w:val="18"/>
          <w:szCs w:val="18"/>
          <w:lang w:val="vi-VN"/>
        </w:rPr>
        <w:t>ồ</w:t>
      </w:r>
      <w:r w:rsidRPr="009715E1">
        <w:rPr>
          <w:rFonts w:ascii="Arial" w:eastAsia="Times New Roman" w:hAnsi="Arial" w:cs="Arial"/>
          <w:color w:val="000000"/>
          <w:sz w:val="18"/>
          <w:szCs w:val="18"/>
          <w:lang w:val="vi-VN"/>
        </w:rPr>
        <w:t>i dưỡng biên soạn, CBQL trường ph</w:t>
      </w:r>
      <w:r w:rsidRPr="00816937">
        <w:rPr>
          <w:rFonts w:ascii="Arial" w:eastAsia="Times New Roman" w:hAnsi="Arial" w:cs="Arial"/>
          <w:color w:val="000000"/>
          <w:sz w:val="18"/>
          <w:szCs w:val="18"/>
          <w:lang w:val="vi-VN"/>
        </w:rPr>
        <w:t>ổ</w:t>
      </w:r>
      <w:r w:rsidRPr="009715E1">
        <w:rPr>
          <w:rFonts w:ascii="Arial" w:eastAsia="Times New Roman" w:hAnsi="Arial" w:cs="Arial"/>
          <w:color w:val="000000"/>
          <w:sz w:val="18"/>
          <w:szCs w:val="18"/>
          <w:lang w:val="vi-VN"/>
        </w:rPr>
        <w:t> thông có th</w:t>
      </w:r>
      <w:r w:rsidRPr="00816937">
        <w:rPr>
          <w:rFonts w:ascii="Arial" w:eastAsia="Times New Roman" w:hAnsi="Arial" w:cs="Arial"/>
          <w:color w:val="000000"/>
          <w:sz w:val="18"/>
          <w:szCs w:val="18"/>
          <w:lang w:val="vi-VN"/>
        </w:rPr>
        <w:t>ể </w:t>
      </w:r>
      <w:r w:rsidRPr="009715E1">
        <w:rPr>
          <w:rFonts w:ascii="Arial" w:eastAsia="Times New Roman" w:hAnsi="Arial" w:cs="Arial"/>
          <w:color w:val="000000"/>
          <w:sz w:val="18"/>
          <w:szCs w:val="18"/>
          <w:lang w:val="vi-VN"/>
        </w:rPr>
        <w:t>tự khai thác, sử dụng các tài liệu phù hợp khác phục vụ việc b</w:t>
      </w:r>
      <w:r w:rsidRPr="00816937">
        <w:rPr>
          <w:rFonts w:ascii="Arial" w:eastAsia="Times New Roman" w:hAnsi="Arial" w:cs="Arial"/>
          <w:color w:val="000000"/>
          <w:sz w:val="18"/>
          <w:szCs w:val="18"/>
          <w:lang w:val="vi-VN"/>
        </w:rPr>
        <w:t>ồ</w:t>
      </w:r>
      <w:r w:rsidRPr="009715E1">
        <w:rPr>
          <w:rFonts w:ascii="Arial" w:eastAsia="Times New Roman" w:hAnsi="Arial" w:cs="Arial"/>
          <w:color w:val="000000"/>
          <w:sz w:val="18"/>
          <w:szCs w:val="18"/>
          <w:lang w:val="vi-VN"/>
        </w:rPr>
        <w:t>i dưỡng.</w:t>
      </w:r>
    </w:p>
    <w:p w:rsidR="009715E1" w:rsidRPr="00816937" w:rsidRDefault="009715E1" w:rsidP="009715E1">
      <w:pPr>
        <w:shd w:val="clear" w:color="auto" w:fill="FFFFFF"/>
        <w:spacing w:before="120"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6. Các s</w:t>
      </w:r>
      <w:r w:rsidRPr="00816937">
        <w:rPr>
          <w:rFonts w:ascii="Arial" w:eastAsia="Times New Roman" w:hAnsi="Arial" w:cs="Arial"/>
          <w:color w:val="000000"/>
          <w:sz w:val="18"/>
          <w:szCs w:val="18"/>
          <w:lang w:val="vi-VN"/>
        </w:rPr>
        <w:t>ở </w:t>
      </w:r>
      <w:r w:rsidRPr="009715E1">
        <w:rPr>
          <w:rFonts w:ascii="Arial" w:eastAsia="Times New Roman" w:hAnsi="Arial" w:cs="Arial"/>
          <w:color w:val="000000"/>
          <w:sz w:val="18"/>
          <w:szCs w:val="18"/>
          <w:lang w:val="vi-VN"/>
        </w:rPr>
        <w:t>giáo dục và đào tạo cần chủ động, tích cực triển khai thực hiện việc BDTX đối với CBQL trường phổ thông theo qu</w:t>
      </w:r>
      <w:r w:rsidRPr="00816937">
        <w:rPr>
          <w:rFonts w:ascii="Arial" w:eastAsia="Times New Roman" w:hAnsi="Arial" w:cs="Arial"/>
          <w:color w:val="000000"/>
          <w:sz w:val="18"/>
          <w:szCs w:val="18"/>
          <w:lang w:val="vi-VN"/>
        </w:rPr>
        <w:t>y </w:t>
      </w:r>
      <w:r w:rsidRPr="009715E1">
        <w:rPr>
          <w:rFonts w:ascii="Arial" w:eastAsia="Times New Roman" w:hAnsi="Arial" w:cs="Arial"/>
          <w:color w:val="000000"/>
          <w:sz w:val="18"/>
          <w:szCs w:val="18"/>
          <w:lang w:val="vi-VN"/>
        </w:rPr>
        <w:t>định tại Thông tư 26, Thông tư 27 và các văn có bản liên quan. Đặc biệt, c</w:t>
      </w:r>
      <w:r w:rsidRPr="00816937">
        <w:rPr>
          <w:rFonts w:ascii="Arial" w:eastAsia="Times New Roman" w:hAnsi="Arial" w:cs="Arial"/>
          <w:color w:val="000000"/>
          <w:sz w:val="18"/>
          <w:szCs w:val="18"/>
          <w:lang w:val="vi-VN"/>
        </w:rPr>
        <w:t>ầ</w:t>
      </w:r>
      <w:r w:rsidRPr="009715E1">
        <w:rPr>
          <w:rFonts w:ascii="Arial" w:eastAsia="Times New Roman" w:hAnsi="Arial" w:cs="Arial"/>
          <w:color w:val="000000"/>
          <w:sz w:val="18"/>
          <w:szCs w:val="18"/>
          <w:lang w:val="vi-VN"/>
        </w:rPr>
        <w:t>n chú ý một s</w:t>
      </w:r>
      <w:r w:rsidRPr="00816937">
        <w:rPr>
          <w:rFonts w:ascii="Arial" w:eastAsia="Times New Roman" w:hAnsi="Arial" w:cs="Arial"/>
          <w:color w:val="000000"/>
          <w:sz w:val="18"/>
          <w:szCs w:val="18"/>
          <w:lang w:val="vi-VN"/>
        </w:rPr>
        <w:t>ố</w:t>
      </w:r>
      <w:r w:rsidRPr="009715E1">
        <w:rPr>
          <w:rFonts w:ascii="Arial" w:eastAsia="Times New Roman" w:hAnsi="Arial" w:cs="Arial"/>
          <w:color w:val="000000"/>
          <w:sz w:val="18"/>
          <w:szCs w:val="18"/>
          <w:lang w:val="vi-VN"/>
        </w:rPr>
        <w:t> v</w:t>
      </w:r>
      <w:r w:rsidRPr="00816937">
        <w:rPr>
          <w:rFonts w:ascii="Arial" w:eastAsia="Times New Roman" w:hAnsi="Arial" w:cs="Arial"/>
          <w:color w:val="000000"/>
          <w:sz w:val="18"/>
          <w:szCs w:val="18"/>
          <w:lang w:val="vi-VN"/>
        </w:rPr>
        <w:t>ấ</w:t>
      </w:r>
      <w:r w:rsidRPr="009715E1">
        <w:rPr>
          <w:rFonts w:ascii="Arial" w:eastAsia="Times New Roman" w:hAnsi="Arial" w:cs="Arial"/>
          <w:color w:val="000000"/>
          <w:sz w:val="18"/>
          <w:szCs w:val="18"/>
          <w:lang w:val="vi-VN"/>
        </w:rPr>
        <w:t>n đ</w:t>
      </w:r>
      <w:r w:rsidRPr="00816937">
        <w:rPr>
          <w:rFonts w:ascii="Arial" w:eastAsia="Times New Roman" w:hAnsi="Arial" w:cs="Arial"/>
          <w:color w:val="000000"/>
          <w:sz w:val="18"/>
          <w:szCs w:val="18"/>
          <w:lang w:val="vi-VN"/>
        </w:rPr>
        <w:t>ề</w:t>
      </w:r>
      <w:r w:rsidRPr="009715E1">
        <w:rPr>
          <w:rFonts w:ascii="Arial" w:eastAsia="Times New Roman" w:hAnsi="Arial" w:cs="Arial"/>
          <w:color w:val="000000"/>
          <w:sz w:val="18"/>
          <w:szCs w:val="18"/>
          <w:lang w:val="vi-VN"/>
        </w:rPr>
        <w:t> như: chú ý b</w:t>
      </w:r>
      <w:r w:rsidRPr="00816937">
        <w:rPr>
          <w:rFonts w:ascii="Arial" w:eastAsia="Times New Roman" w:hAnsi="Arial" w:cs="Arial"/>
          <w:color w:val="000000"/>
          <w:sz w:val="18"/>
          <w:szCs w:val="18"/>
          <w:lang w:val="vi-VN"/>
        </w:rPr>
        <w:t>ồ</w:t>
      </w:r>
      <w:r w:rsidRPr="009715E1">
        <w:rPr>
          <w:rFonts w:ascii="Arial" w:eastAsia="Times New Roman" w:hAnsi="Arial" w:cs="Arial"/>
          <w:color w:val="000000"/>
          <w:sz w:val="18"/>
          <w:szCs w:val="18"/>
          <w:lang w:val="vi-VN"/>
        </w:rPr>
        <w:t>i dưỡng một số năng lực CBQL đang còn thiếu hoặc y</w:t>
      </w:r>
      <w:r w:rsidRPr="00816937">
        <w:rPr>
          <w:rFonts w:ascii="Arial" w:eastAsia="Times New Roman" w:hAnsi="Arial" w:cs="Arial"/>
          <w:color w:val="000000"/>
          <w:sz w:val="18"/>
          <w:szCs w:val="18"/>
          <w:lang w:val="vi-VN"/>
        </w:rPr>
        <w:t>ế</w:t>
      </w:r>
      <w:r w:rsidRPr="009715E1">
        <w:rPr>
          <w:rFonts w:ascii="Arial" w:eastAsia="Times New Roman" w:hAnsi="Arial" w:cs="Arial"/>
          <w:color w:val="000000"/>
          <w:sz w:val="18"/>
          <w:szCs w:val="18"/>
          <w:lang w:val="vi-VN"/>
        </w:rPr>
        <w:t>u như năng lực ti</w:t>
      </w:r>
      <w:r w:rsidRPr="00816937">
        <w:rPr>
          <w:rFonts w:ascii="Arial" w:eastAsia="Times New Roman" w:hAnsi="Arial" w:cs="Arial"/>
          <w:color w:val="000000"/>
          <w:sz w:val="18"/>
          <w:szCs w:val="18"/>
          <w:lang w:val="vi-VN"/>
        </w:rPr>
        <w:t>ế</w:t>
      </w:r>
      <w:r w:rsidRPr="009715E1">
        <w:rPr>
          <w:rFonts w:ascii="Arial" w:eastAsia="Times New Roman" w:hAnsi="Arial" w:cs="Arial"/>
          <w:color w:val="000000"/>
          <w:sz w:val="18"/>
          <w:szCs w:val="18"/>
          <w:lang w:val="vi-VN"/>
        </w:rPr>
        <w:t>p cận các v</w:t>
      </w:r>
      <w:r w:rsidRPr="00816937">
        <w:rPr>
          <w:rFonts w:ascii="Arial" w:eastAsia="Times New Roman" w:hAnsi="Arial" w:cs="Arial"/>
          <w:color w:val="000000"/>
          <w:sz w:val="18"/>
          <w:szCs w:val="18"/>
          <w:lang w:val="vi-VN"/>
        </w:rPr>
        <w:t>ấ</w:t>
      </w:r>
      <w:r w:rsidRPr="009715E1">
        <w:rPr>
          <w:rFonts w:ascii="Arial" w:eastAsia="Times New Roman" w:hAnsi="Arial" w:cs="Arial"/>
          <w:color w:val="000000"/>
          <w:sz w:val="18"/>
          <w:szCs w:val="18"/>
          <w:lang w:val="vi-VN"/>
        </w:rPr>
        <w:t>n đề xã hội, năng lực tổ chức các hoạt động học tập và nghiên c</w:t>
      </w:r>
      <w:r w:rsidRPr="00816937">
        <w:rPr>
          <w:rFonts w:ascii="Arial" w:eastAsia="Times New Roman" w:hAnsi="Arial" w:cs="Arial"/>
          <w:color w:val="000000"/>
          <w:sz w:val="18"/>
          <w:szCs w:val="18"/>
          <w:lang w:val="vi-VN"/>
        </w:rPr>
        <w:t>ứ</w:t>
      </w:r>
      <w:r w:rsidRPr="009715E1">
        <w:rPr>
          <w:rFonts w:ascii="Arial" w:eastAsia="Times New Roman" w:hAnsi="Arial" w:cs="Arial"/>
          <w:color w:val="000000"/>
          <w:sz w:val="18"/>
          <w:szCs w:val="18"/>
          <w:lang w:val="vi-VN"/>
        </w:rPr>
        <w:t>u khoa học, năng lực </w:t>
      </w:r>
      <w:r w:rsidRPr="00816937">
        <w:rPr>
          <w:rFonts w:ascii="Arial" w:eastAsia="Times New Roman" w:hAnsi="Arial" w:cs="Arial"/>
          <w:color w:val="000000"/>
          <w:sz w:val="18"/>
          <w:szCs w:val="18"/>
          <w:lang w:val="vi-VN"/>
        </w:rPr>
        <w:t>ứ</w:t>
      </w:r>
      <w:r w:rsidRPr="009715E1">
        <w:rPr>
          <w:rFonts w:ascii="Arial" w:eastAsia="Times New Roman" w:hAnsi="Arial" w:cs="Arial"/>
          <w:color w:val="000000"/>
          <w:sz w:val="18"/>
          <w:szCs w:val="18"/>
          <w:lang w:val="vi-VN"/>
        </w:rPr>
        <w:t>ng dụng công nghệ thông tin, năng lực ngoại ngữ; xác định rõ m</w:t>
      </w:r>
      <w:r w:rsidRPr="00816937">
        <w:rPr>
          <w:rFonts w:ascii="Arial" w:eastAsia="Times New Roman" w:hAnsi="Arial" w:cs="Arial"/>
          <w:color w:val="000000"/>
          <w:sz w:val="18"/>
          <w:szCs w:val="18"/>
          <w:lang w:val="vi-VN"/>
        </w:rPr>
        <w:t>ố</w:t>
      </w:r>
      <w:r w:rsidRPr="009715E1">
        <w:rPr>
          <w:rFonts w:ascii="Arial" w:eastAsia="Times New Roman" w:hAnsi="Arial" w:cs="Arial"/>
          <w:color w:val="000000"/>
          <w:sz w:val="18"/>
          <w:szCs w:val="18"/>
          <w:lang w:val="vi-VN"/>
        </w:rPr>
        <w:t>i quan hệ về nghĩa vụ, trách nhiệm và quy</w:t>
      </w:r>
      <w:r w:rsidRPr="00816937">
        <w:rPr>
          <w:rFonts w:ascii="Arial" w:eastAsia="Times New Roman" w:hAnsi="Arial" w:cs="Arial"/>
          <w:color w:val="000000"/>
          <w:sz w:val="18"/>
          <w:szCs w:val="18"/>
          <w:lang w:val="vi-VN"/>
        </w:rPr>
        <w:t>ề</w:t>
      </w:r>
      <w:r w:rsidRPr="009715E1">
        <w:rPr>
          <w:rFonts w:ascii="Arial" w:eastAsia="Times New Roman" w:hAnsi="Arial" w:cs="Arial"/>
          <w:color w:val="000000"/>
          <w:sz w:val="18"/>
          <w:szCs w:val="18"/>
          <w:lang w:val="vi-VN"/>
        </w:rPr>
        <w:t>n lợi, sự ph</w:t>
      </w:r>
      <w:r w:rsidRPr="00816937">
        <w:rPr>
          <w:rFonts w:ascii="Arial" w:eastAsia="Times New Roman" w:hAnsi="Arial" w:cs="Arial"/>
          <w:color w:val="000000"/>
          <w:sz w:val="18"/>
          <w:szCs w:val="18"/>
          <w:lang w:val="vi-VN"/>
        </w:rPr>
        <w:t>ố</w:t>
      </w:r>
      <w:r w:rsidRPr="009715E1">
        <w:rPr>
          <w:rFonts w:ascii="Arial" w:eastAsia="Times New Roman" w:hAnsi="Arial" w:cs="Arial"/>
          <w:color w:val="000000"/>
          <w:sz w:val="18"/>
          <w:szCs w:val="18"/>
          <w:lang w:val="vi-VN"/>
        </w:rPr>
        <w:t>i hợp giữa các cơ quan quản lý giáo dục các cấp với các cơ s</w:t>
      </w:r>
      <w:r w:rsidRPr="00816937">
        <w:rPr>
          <w:rFonts w:ascii="Arial" w:eastAsia="Times New Roman" w:hAnsi="Arial" w:cs="Arial"/>
          <w:color w:val="000000"/>
          <w:sz w:val="18"/>
          <w:szCs w:val="18"/>
          <w:lang w:val="vi-VN"/>
        </w:rPr>
        <w:t>ở </w:t>
      </w:r>
      <w:r w:rsidRPr="009715E1">
        <w:rPr>
          <w:rFonts w:ascii="Arial" w:eastAsia="Times New Roman" w:hAnsi="Arial" w:cs="Arial"/>
          <w:color w:val="000000"/>
          <w:sz w:val="18"/>
          <w:szCs w:val="18"/>
          <w:lang w:val="vi-VN"/>
        </w:rPr>
        <w:t>đào tạo, bồi dưỡng nhà giáo và CBQL giáo dục và các trường phổ thông để nắm bắt nhu cầu phong phú của CBQL, từ đó xác định nội dung b</w:t>
      </w:r>
      <w:r w:rsidRPr="00816937">
        <w:rPr>
          <w:rFonts w:ascii="Arial" w:eastAsia="Times New Roman" w:hAnsi="Arial" w:cs="Arial"/>
          <w:color w:val="000000"/>
          <w:sz w:val="18"/>
          <w:szCs w:val="18"/>
          <w:lang w:val="vi-VN"/>
        </w:rPr>
        <w:t>ồ</w:t>
      </w:r>
      <w:r w:rsidRPr="009715E1">
        <w:rPr>
          <w:rFonts w:ascii="Arial" w:eastAsia="Times New Roman" w:hAnsi="Arial" w:cs="Arial"/>
          <w:color w:val="000000"/>
          <w:sz w:val="18"/>
          <w:szCs w:val="18"/>
          <w:lang w:val="vi-VN"/>
        </w:rPr>
        <w:t>i dưỡng đáp ứng nhu c</w:t>
      </w:r>
      <w:r w:rsidRPr="00816937">
        <w:rPr>
          <w:rFonts w:ascii="Arial" w:eastAsia="Times New Roman" w:hAnsi="Arial" w:cs="Arial"/>
          <w:color w:val="000000"/>
          <w:sz w:val="18"/>
          <w:szCs w:val="18"/>
          <w:lang w:val="vi-VN"/>
        </w:rPr>
        <w:t>ầ</w:t>
      </w:r>
      <w:r w:rsidRPr="009715E1">
        <w:rPr>
          <w:rFonts w:ascii="Arial" w:eastAsia="Times New Roman" w:hAnsi="Arial" w:cs="Arial"/>
          <w:color w:val="000000"/>
          <w:sz w:val="18"/>
          <w:szCs w:val="18"/>
          <w:lang w:val="vi-VN"/>
        </w:rPr>
        <w:t>u nâng cao năng lực lãnh đạo và quản lý theo yêu cầu của chuẩn hiệu trư</w:t>
      </w:r>
      <w:r w:rsidRPr="00816937">
        <w:rPr>
          <w:rFonts w:ascii="Arial" w:eastAsia="Times New Roman" w:hAnsi="Arial" w:cs="Arial"/>
          <w:color w:val="000000"/>
          <w:sz w:val="18"/>
          <w:szCs w:val="18"/>
          <w:lang w:val="vi-VN"/>
        </w:rPr>
        <w:t>ở</w:t>
      </w:r>
      <w:r w:rsidRPr="009715E1">
        <w:rPr>
          <w:rFonts w:ascii="Arial" w:eastAsia="Times New Roman" w:hAnsi="Arial" w:cs="Arial"/>
          <w:color w:val="000000"/>
          <w:sz w:val="18"/>
          <w:szCs w:val="18"/>
          <w:lang w:val="vi-VN"/>
        </w:rPr>
        <w:t>ng; đồng thời, chú ý đổi mới phương pháp bồi dưỡng và hình thức kiểm tra, đánh giá.</w:t>
      </w:r>
    </w:p>
    <w:p w:rsidR="009715E1" w:rsidRPr="00816937" w:rsidRDefault="009715E1" w:rsidP="009715E1">
      <w:pPr>
        <w:shd w:val="clear" w:color="auto" w:fill="FFFFFF"/>
        <w:spacing w:before="120"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t>Trong quá trình triển khai thực hiện, nếu có khó khăn vướng mắc các sở giáo dục và đào tạo c</w:t>
      </w:r>
      <w:r w:rsidRPr="00816937">
        <w:rPr>
          <w:rFonts w:ascii="Arial" w:eastAsia="Times New Roman" w:hAnsi="Arial" w:cs="Arial"/>
          <w:color w:val="000000"/>
          <w:sz w:val="18"/>
          <w:szCs w:val="18"/>
          <w:lang w:val="vi-VN"/>
        </w:rPr>
        <w:t>ầ</w:t>
      </w:r>
      <w:r w:rsidRPr="009715E1">
        <w:rPr>
          <w:rFonts w:ascii="Arial" w:eastAsia="Times New Roman" w:hAnsi="Arial" w:cs="Arial"/>
          <w:color w:val="000000"/>
          <w:sz w:val="18"/>
          <w:szCs w:val="18"/>
          <w:lang w:val="vi-VN"/>
        </w:rPr>
        <w:t>n phản ánh kịp thời về Bộ Giáo dục và Đào tạo (qua Cục Nhà giáo và Cán bộ quản lý cơ sở giáo dục) để phối h</w:t>
      </w:r>
      <w:r w:rsidRPr="00816937">
        <w:rPr>
          <w:rFonts w:ascii="Arial" w:eastAsia="Times New Roman" w:hAnsi="Arial" w:cs="Arial"/>
          <w:color w:val="000000"/>
          <w:sz w:val="18"/>
          <w:szCs w:val="18"/>
          <w:lang w:val="vi-VN"/>
        </w:rPr>
        <w:t>ợ</w:t>
      </w:r>
      <w:r w:rsidRPr="009715E1">
        <w:rPr>
          <w:rFonts w:ascii="Arial" w:eastAsia="Times New Roman" w:hAnsi="Arial" w:cs="Arial"/>
          <w:color w:val="000000"/>
          <w:sz w:val="18"/>
          <w:szCs w:val="18"/>
          <w:lang w:val="vi-VN"/>
        </w:rPr>
        <w:t>p giải quyết.</w:t>
      </w:r>
    </w:p>
    <w:p w:rsidR="009715E1" w:rsidRPr="00816937" w:rsidRDefault="009715E1" w:rsidP="009715E1">
      <w:pPr>
        <w:shd w:val="clear" w:color="auto" w:fill="FFFFFF"/>
        <w:spacing w:before="120" w:after="0" w:line="234" w:lineRule="atLeast"/>
        <w:rPr>
          <w:rFonts w:ascii="Arial" w:eastAsia="Times New Roman" w:hAnsi="Arial" w:cs="Arial"/>
          <w:color w:val="000000"/>
          <w:sz w:val="18"/>
          <w:szCs w:val="18"/>
          <w:lang w:val="vi-VN"/>
        </w:rPr>
      </w:pPr>
      <w:r w:rsidRPr="00816937">
        <w:rPr>
          <w:rFonts w:ascii="Arial" w:eastAsia="Times New Roman" w:hAnsi="Arial" w:cs="Arial"/>
          <w:color w:val="000000"/>
          <w:sz w:val="18"/>
          <w:szCs w:val="18"/>
          <w:lang w:val="vi-VN"/>
        </w:rPr>
        <w:t> </w:t>
      </w:r>
    </w:p>
    <w:tbl>
      <w:tblPr>
        <w:tblW w:w="0" w:type="auto"/>
        <w:tblCellSpacing w:w="0" w:type="dxa"/>
        <w:shd w:val="clear" w:color="auto" w:fill="FFFFFF"/>
        <w:tblCellMar>
          <w:left w:w="0" w:type="dxa"/>
          <w:right w:w="0" w:type="dxa"/>
        </w:tblCellMar>
        <w:tblLook w:val="04A0"/>
      </w:tblPr>
      <w:tblGrid>
        <w:gridCol w:w="4188"/>
        <w:gridCol w:w="4668"/>
      </w:tblGrid>
      <w:tr w:rsidR="009715E1" w:rsidRPr="00816937" w:rsidTr="009715E1">
        <w:trPr>
          <w:tblCellSpacing w:w="0" w:type="dxa"/>
        </w:trPr>
        <w:tc>
          <w:tcPr>
            <w:tcW w:w="4188" w:type="dxa"/>
            <w:shd w:val="clear" w:color="auto" w:fill="FFFFFF"/>
            <w:tcMar>
              <w:top w:w="0" w:type="dxa"/>
              <w:left w:w="108" w:type="dxa"/>
              <w:bottom w:w="0" w:type="dxa"/>
              <w:right w:w="108" w:type="dxa"/>
            </w:tcMar>
            <w:hideMark/>
          </w:tcPr>
          <w:p w:rsidR="009715E1" w:rsidRPr="00816937" w:rsidRDefault="009715E1" w:rsidP="009715E1">
            <w:pPr>
              <w:spacing w:after="0" w:line="234" w:lineRule="atLeast"/>
              <w:rPr>
                <w:rFonts w:ascii="Arial" w:eastAsia="Times New Roman" w:hAnsi="Arial" w:cs="Arial"/>
                <w:color w:val="000000"/>
                <w:sz w:val="18"/>
                <w:szCs w:val="18"/>
                <w:lang w:val="vi-VN"/>
              </w:rPr>
            </w:pPr>
            <w:r w:rsidRPr="009715E1">
              <w:rPr>
                <w:rFonts w:ascii="Arial" w:eastAsia="Times New Roman" w:hAnsi="Arial" w:cs="Arial"/>
                <w:color w:val="000000"/>
                <w:sz w:val="18"/>
                <w:szCs w:val="18"/>
                <w:lang w:val="vi-VN"/>
              </w:rPr>
              <w:br/>
            </w:r>
            <w:r w:rsidRPr="009715E1">
              <w:rPr>
                <w:rFonts w:ascii="Arial" w:eastAsia="Times New Roman" w:hAnsi="Arial" w:cs="Arial"/>
                <w:b/>
                <w:bCs/>
                <w:i/>
                <w:iCs/>
                <w:color w:val="000000"/>
                <w:sz w:val="18"/>
                <w:szCs w:val="18"/>
                <w:lang w:val="vi-VN"/>
              </w:rPr>
              <w:t>Nơi nhận:</w:t>
            </w:r>
            <w:r w:rsidRPr="009715E1">
              <w:rPr>
                <w:rFonts w:ascii="Arial" w:eastAsia="Times New Roman" w:hAnsi="Arial" w:cs="Arial"/>
                <w:b/>
                <w:bCs/>
                <w:i/>
                <w:iCs/>
                <w:color w:val="000000"/>
                <w:sz w:val="18"/>
                <w:szCs w:val="18"/>
                <w:lang w:val="vi-VN"/>
              </w:rPr>
              <w:br/>
            </w:r>
            <w:r w:rsidRPr="00816937">
              <w:rPr>
                <w:rFonts w:ascii="Arial" w:eastAsia="Times New Roman" w:hAnsi="Arial" w:cs="Arial"/>
                <w:color w:val="000000"/>
                <w:sz w:val="16"/>
                <w:szCs w:val="16"/>
                <w:lang w:val="vi-VN"/>
              </w:rPr>
              <w:t>- Như </w:t>
            </w:r>
            <w:r w:rsidRPr="009715E1">
              <w:rPr>
                <w:rFonts w:ascii="Arial" w:eastAsia="Times New Roman" w:hAnsi="Arial" w:cs="Arial"/>
                <w:color w:val="000000"/>
                <w:sz w:val="16"/>
                <w:szCs w:val="16"/>
                <w:lang w:val="vi-VN"/>
              </w:rPr>
              <w:t>trên;</w:t>
            </w:r>
            <w:r w:rsidRPr="00816937">
              <w:rPr>
                <w:rFonts w:ascii="Arial" w:eastAsia="Times New Roman" w:hAnsi="Arial" w:cs="Arial"/>
                <w:color w:val="000000"/>
                <w:sz w:val="16"/>
                <w:szCs w:val="16"/>
                <w:lang w:val="vi-VN"/>
              </w:rPr>
              <w:br/>
            </w:r>
            <w:r w:rsidRPr="009715E1">
              <w:rPr>
                <w:rFonts w:ascii="Arial" w:eastAsia="Times New Roman" w:hAnsi="Arial" w:cs="Arial"/>
                <w:color w:val="000000"/>
                <w:sz w:val="16"/>
                <w:szCs w:val="16"/>
                <w:lang w:val="vi-VN"/>
              </w:rPr>
              <w:lastRenderedPageBreak/>
              <w:t>- Bộ trư</w:t>
            </w:r>
            <w:r w:rsidRPr="00816937">
              <w:rPr>
                <w:rFonts w:ascii="Arial" w:eastAsia="Times New Roman" w:hAnsi="Arial" w:cs="Arial"/>
                <w:color w:val="000000"/>
                <w:sz w:val="16"/>
                <w:szCs w:val="16"/>
                <w:lang w:val="vi-VN"/>
              </w:rPr>
              <w:t>ở</w:t>
            </w:r>
            <w:r w:rsidRPr="009715E1">
              <w:rPr>
                <w:rFonts w:ascii="Arial" w:eastAsia="Times New Roman" w:hAnsi="Arial" w:cs="Arial"/>
                <w:color w:val="000000"/>
                <w:sz w:val="16"/>
                <w:szCs w:val="16"/>
                <w:lang w:val="vi-VN"/>
              </w:rPr>
              <w:t>ng (đ</w:t>
            </w:r>
            <w:r w:rsidRPr="00816937">
              <w:rPr>
                <w:rFonts w:ascii="Arial" w:eastAsia="Times New Roman" w:hAnsi="Arial" w:cs="Arial"/>
                <w:color w:val="000000"/>
                <w:sz w:val="16"/>
                <w:szCs w:val="16"/>
                <w:lang w:val="vi-VN"/>
              </w:rPr>
              <w:t>ể </w:t>
            </w:r>
            <w:r w:rsidRPr="009715E1">
              <w:rPr>
                <w:rFonts w:ascii="Arial" w:eastAsia="Times New Roman" w:hAnsi="Arial" w:cs="Arial"/>
                <w:color w:val="000000"/>
                <w:sz w:val="16"/>
                <w:szCs w:val="16"/>
                <w:lang w:val="vi-VN"/>
              </w:rPr>
              <w:t>b/c);</w:t>
            </w:r>
            <w:bookmarkStart w:id="1" w:name="bookmark2"/>
            <w:r w:rsidRPr="00816937">
              <w:rPr>
                <w:rFonts w:ascii="Arial" w:eastAsia="Times New Roman" w:hAnsi="Arial" w:cs="Arial"/>
                <w:color w:val="000000"/>
                <w:sz w:val="16"/>
                <w:szCs w:val="16"/>
                <w:lang w:val="vi-VN"/>
              </w:rPr>
              <w:br/>
            </w:r>
            <w:bookmarkEnd w:id="1"/>
            <w:r w:rsidRPr="009715E1">
              <w:rPr>
                <w:rFonts w:ascii="Arial" w:eastAsia="Times New Roman" w:hAnsi="Arial" w:cs="Arial"/>
                <w:color w:val="000000"/>
                <w:sz w:val="16"/>
                <w:szCs w:val="16"/>
                <w:lang w:val="vi-VN"/>
              </w:rPr>
              <w:t>- Th</w:t>
            </w:r>
            <w:r w:rsidRPr="00816937">
              <w:rPr>
                <w:rFonts w:ascii="Arial" w:eastAsia="Times New Roman" w:hAnsi="Arial" w:cs="Arial"/>
                <w:color w:val="000000"/>
                <w:sz w:val="16"/>
                <w:szCs w:val="16"/>
                <w:lang w:val="vi-VN"/>
              </w:rPr>
              <w:t>ứ </w:t>
            </w:r>
            <w:r w:rsidRPr="009715E1">
              <w:rPr>
                <w:rFonts w:ascii="Arial" w:eastAsia="Times New Roman" w:hAnsi="Arial" w:cs="Arial"/>
                <w:color w:val="000000"/>
                <w:sz w:val="16"/>
                <w:szCs w:val="16"/>
                <w:lang w:val="vi-VN"/>
              </w:rPr>
              <w:t>trưởng Nguyễn Vinh Hiển (để b/c);</w:t>
            </w:r>
            <w:r w:rsidRPr="00816937">
              <w:rPr>
                <w:rFonts w:ascii="Arial" w:eastAsia="Times New Roman" w:hAnsi="Arial" w:cs="Arial"/>
                <w:color w:val="000000"/>
                <w:sz w:val="16"/>
                <w:szCs w:val="16"/>
                <w:lang w:val="vi-VN"/>
              </w:rPr>
              <w:br/>
            </w:r>
            <w:r w:rsidRPr="009715E1">
              <w:rPr>
                <w:rFonts w:ascii="Arial" w:eastAsia="Times New Roman" w:hAnsi="Arial" w:cs="Arial"/>
                <w:color w:val="000000"/>
                <w:sz w:val="16"/>
                <w:szCs w:val="16"/>
                <w:lang w:val="vi-VN"/>
              </w:rPr>
              <w:t>- Các vụ, cục, chương trình, dự án liên quan thuộc Bộ (để p/h);</w:t>
            </w:r>
            <w:r w:rsidRPr="00816937">
              <w:rPr>
                <w:rFonts w:ascii="Arial" w:eastAsia="Times New Roman" w:hAnsi="Arial" w:cs="Arial"/>
                <w:color w:val="000000"/>
                <w:sz w:val="16"/>
                <w:szCs w:val="16"/>
                <w:lang w:val="vi-VN"/>
              </w:rPr>
              <w:br/>
            </w:r>
            <w:r w:rsidRPr="009715E1">
              <w:rPr>
                <w:rFonts w:ascii="Arial" w:eastAsia="Times New Roman" w:hAnsi="Arial" w:cs="Arial"/>
                <w:color w:val="000000"/>
                <w:sz w:val="16"/>
                <w:szCs w:val="16"/>
                <w:lang w:val="vi-VN"/>
              </w:rPr>
              <w:t>- Lưu: V</w:t>
            </w:r>
            <w:r w:rsidRPr="00816937">
              <w:rPr>
                <w:rFonts w:ascii="Arial" w:eastAsia="Times New Roman" w:hAnsi="Arial" w:cs="Arial"/>
                <w:color w:val="000000"/>
                <w:sz w:val="16"/>
                <w:szCs w:val="16"/>
                <w:lang w:val="vi-VN"/>
              </w:rPr>
              <w:t>T</w:t>
            </w:r>
            <w:r w:rsidRPr="009715E1">
              <w:rPr>
                <w:rFonts w:ascii="Arial" w:eastAsia="Times New Roman" w:hAnsi="Arial" w:cs="Arial"/>
                <w:color w:val="000000"/>
                <w:sz w:val="16"/>
                <w:szCs w:val="16"/>
                <w:lang w:val="vi-VN"/>
              </w:rPr>
              <w:t>, Cục NG&amp;CBQLCSGD.</w:t>
            </w:r>
          </w:p>
        </w:tc>
        <w:tc>
          <w:tcPr>
            <w:tcW w:w="4668" w:type="dxa"/>
            <w:shd w:val="clear" w:color="auto" w:fill="FFFFFF"/>
            <w:tcMar>
              <w:top w:w="0" w:type="dxa"/>
              <w:left w:w="108" w:type="dxa"/>
              <w:bottom w:w="0" w:type="dxa"/>
              <w:right w:w="108" w:type="dxa"/>
            </w:tcMar>
            <w:hideMark/>
          </w:tcPr>
          <w:p w:rsidR="009715E1" w:rsidRPr="00816937" w:rsidRDefault="009715E1" w:rsidP="009715E1">
            <w:pPr>
              <w:spacing w:after="0" w:line="234" w:lineRule="atLeast"/>
              <w:jc w:val="center"/>
              <w:rPr>
                <w:rFonts w:ascii="Arial" w:eastAsia="Times New Roman" w:hAnsi="Arial" w:cs="Arial"/>
                <w:color w:val="000000"/>
                <w:sz w:val="18"/>
                <w:szCs w:val="18"/>
                <w:lang w:val="vi-VN"/>
              </w:rPr>
            </w:pPr>
            <w:bookmarkStart w:id="2" w:name="bookmark1"/>
            <w:r w:rsidRPr="009715E1">
              <w:rPr>
                <w:rFonts w:ascii="Arial" w:eastAsia="Times New Roman" w:hAnsi="Arial" w:cs="Arial"/>
                <w:b/>
                <w:bCs/>
                <w:color w:val="000000"/>
                <w:sz w:val="18"/>
                <w:szCs w:val="18"/>
                <w:lang w:val="vi-VN"/>
              </w:rPr>
              <w:lastRenderedPageBreak/>
              <w:t>TL. BỘ TRƯỞNG</w:t>
            </w:r>
            <w:r w:rsidRPr="009715E1">
              <w:rPr>
                <w:rFonts w:ascii="Arial" w:eastAsia="Times New Roman" w:hAnsi="Arial" w:cs="Arial"/>
                <w:b/>
                <w:bCs/>
                <w:color w:val="000000"/>
                <w:sz w:val="18"/>
                <w:szCs w:val="18"/>
                <w:lang w:val="vi-VN"/>
              </w:rPr>
              <w:br/>
              <w:t>CỤC TRƯỞNG CỤC NHÀ GIÁO VÀ</w:t>
            </w:r>
            <w:bookmarkEnd w:id="2"/>
            <w:r w:rsidRPr="00816937">
              <w:rPr>
                <w:rFonts w:ascii="Arial" w:eastAsia="Times New Roman" w:hAnsi="Arial" w:cs="Arial"/>
                <w:b/>
                <w:bCs/>
                <w:color w:val="000000"/>
                <w:sz w:val="18"/>
                <w:szCs w:val="18"/>
                <w:lang w:val="vi-VN"/>
              </w:rPr>
              <w:br/>
            </w:r>
            <w:r w:rsidRPr="009715E1">
              <w:rPr>
                <w:rFonts w:ascii="Arial" w:eastAsia="Times New Roman" w:hAnsi="Arial" w:cs="Arial"/>
                <w:b/>
                <w:bCs/>
                <w:color w:val="000000"/>
                <w:sz w:val="18"/>
                <w:szCs w:val="18"/>
                <w:lang w:val="vi-VN"/>
              </w:rPr>
              <w:t>CÁN BỘ QUẢN LÝ CƠ SỞ GIÁO DỤC</w:t>
            </w:r>
            <w:r w:rsidRPr="00816937">
              <w:rPr>
                <w:rFonts w:ascii="Arial" w:eastAsia="Times New Roman" w:hAnsi="Arial" w:cs="Arial"/>
                <w:b/>
                <w:bCs/>
                <w:color w:val="000000"/>
                <w:sz w:val="18"/>
                <w:szCs w:val="18"/>
                <w:lang w:val="vi-VN"/>
              </w:rPr>
              <w:br/>
            </w:r>
            <w:r w:rsidRPr="00816937">
              <w:rPr>
                <w:rFonts w:ascii="Arial" w:eastAsia="Times New Roman" w:hAnsi="Arial" w:cs="Arial"/>
                <w:b/>
                <w:bCs/>
                <w:color w:val="000000"/>
                <w:sz w:val="18"/>
                <w:szCs w:val="18"/>
                <w:lang w:val="vi-VN"/>
              </w:rPr>
              <w:lastRenderedPageBreak/>
              <w:br/>
            </w:r>
            <w:r w:rsidRPr="00816937">
              <w:rPr>
                <w:rFonts w:ascii="Arial" w:eastAsia="Times New Roman" w:hAnsi="Arial" w:cs="Arial"/>
                <w:b/>
                <w:bCs/>
                <w:color w:val="000000"/>
                <w:sz w:val="18"/>
                <w:szCs w:val="18"/>
                <w:lang w:val="vi-VN"/>
              </w:rPr>
              <w:br/>
            </w:r>
            <w:r w:rsidRPr="00816937">
              <w:rPr>
                <w:rFonts w:ascii="Arial" w:eastAsia="Times New Roman" w:hAnsi="Arial" w:cs="Arial"/>
                <w:b/>
                <w:bCs/>
                <w:color w:val="000000"/>
                <w:sz w:val="18"/>
                <w:szCs w:val="18"/>
                <w:lang w:val="vi-VN"/>
              </w:rPr>
              <w:br/>
            </w:r>
            <w:r w:rsidRPr="00816937">
              <w:rPr>
                <w:rFonts w:ascii="Arial" w:eastAsia="Times New Roman" w:hAnsi="Arial" w:cs="Arial"/>
                <w:b/>
                <w:bCs/>
                <w:color w:val="000000"/>
                <w:sz w:val="18"/>
                <w:szCs w:val="18"/>
                <w:lang w:val="vi-VN"/>
              </w:rPr>
              <w:br/>
              <w:t>Hoàng </w:t>
            </w:r>
            <w:r w:rsidRPr="009715E1">
              <w:rPr>
                <w:rFonts w:ascii="Arial" w:eastAsia="Times New Roman" w:hAnsi="Arial" w:cs="Arial"/>
                <w:b/>
                <w:bCs/>
                <w:color w:val="000000"/>
                <w:sz w:val="18"/>
                <w:szCs w:val="18"/>
                <w:lang w:val="vi-VN"/>
              </w:rPr>
              <w:t>Đức Minh</w:t>
            </w:r>
          </w:p>
        </w:tc>
      </w:tr>
    </w:tbl>
    <w:p w:rsidR="006B6A9E" w:rsidRPr="00816937" w:rsidRDefault="006B6A9E">
      <w:pPr>
        <w:rPr>
          <w:lang w:val="vi-VN"/>
        </w:rPr>
      </w:pPr>
      <w:bookmarkStart w:id="3" w:name="_GoBack"/>
      <w:bookmarkEnd w:id="3"/>
    </w:p>
    <w:sectPr w:rsidR="006B6A9E" w:rsidRPr="00816937" w:rsidSect="00153B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715E1"/>
    <w:rsid w:val="00153BBF"/>
    <w:rsid w:val="006B6A9E"/>
    <w:rsid w:val="00816937"/>
    <w:rsid w:val="009715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0628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26/2012/TT-BGD%C4%90T&amp;area=2&amp;type=0&amp;match=False&amp;vc=True&amp;lan=1" TargetMode="External"/><Relationship Id="rId5" Type="http://schemas.openxmlformats.org/officeDocument/2006/relationships/hyperlink" Target="http://thuvienphapluat.vn/phap-luat/tim-van-ban.aspx?keyword=27/2015/TT-BGD%C4%90T&amp;area=2&amp;type=0&amp;match=False&amp;vc=True&amp;lan=1" TargetMode="External"/><Relationship Id="rId4" Type="http://schemas.openxmlformats.org/officeDocument/2006/relationships/hyperlink" Target="http://thuvienphapluat.vn/phap-luat/tim-van-ban.aspx?keyword=26/2015/TT-BGD%C4%90T&amp;area=2&amp;type=0&amp;match=False&amp;vc=True&amp;la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705</Words>
  <Characters>4024</Characters>
  <Application>Microsoft Office Word</Application>
  <DocSecurity>0</DocSecurity>
  <Lines>33</Lines>
  <Paragraphs>9</Paragraphs>
  <ScaleCrop>false</ScaleCrop>
  <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cp:revision>
  <dcterms:created xsi:type="dcterms:W3CDTF">2018-09-20T02:29:00Z</dcterms:created>
  <dcterms:modified xsi:type="dcterms:W3CDTF">2018-09-20T02:29:00Z</dcterms:modified>
</cp:coreProperties>
</file>