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BA" w:rsidRPr="00AE768E" w:rsidRDefault="008124BA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AE768E">
        <w:rPr>
          <w:b/>
          <w:bCs/>
          <w:kern w:val="24"/>
          <w:sz w:val="28"/>
          <w:szCs w:val="28"/>
        </w:rPr>
        <w:t>PHIẾU LUYỆN TẬP</w:t>
      </w:r>
    </w:p>
    <w:p w:rsidR="008124BA" w:rsidRPr="00AE768E" w:rsidRDefault="008124BA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AE768E">
        <w:rPr>
          <w:b/>
          <w:bCs/>
          <w:kern w:val="24"/>
          <w:sz w:val="28"/>
          <w:szCs w:val="28"/>
        </w:rPr>
        <w:t>TUẦN 2</w:t>
      </w:r>
      <w:r w:rsidR="00266A85">
        <w:rPr>
          <w:b/>
          <w:bCs/>
          <w:kern w:val="24"/>
          <w:sz w:val="28"/>
          <w:szCs w:val="28"/>
        </w:rPr>
        <w:t>4</w:t>
      </w:r>
      <w:bookmarkStart w:id="0" w:name="_GoBack"/>
      <w:bookmarkEnd w:id="0"/>
    </w:p>
    <w:p w:rsidR="008124BA" w:rsidRPr="00AE768E" w:rsidRDefault="008124BA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AE768E">
        <w:rPr>
          <w:b/>
          <w:bCs/>
          <w:kern w:val="24"/>
          <w:sz w:val="28"/>
          <w:szCs w:val="28"/>
        </w:rPr>
        <w:t>Môn Tiếng Việt</w:t>
      </w:r>
    </w:p>
    <w:p w:rsidR="008124BA" w:rsidRPr="00AE768E" w:rsidRDefault="008124BA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AE768E">
        <w:rPr>
          <w:b/>
          <w:bCs/>
          <w:kern w:val="24"/>
          <w:sz w:val="28"/>
          <w:szCs w:val="28"/>
        </w:rPr>
        <w:t>Phân môn Tập làm văn</w:t>
      </w:r>
    </w:p>
    <w:p w:rsidR="008124BA" w:rsidRPr="00AE768E" w:rsidRDefault="008124BA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AE768E">
        <w:rPr>
          <w:b/>
          <w:bCs/>
          <w:kern w:val="24"/>
          <w:sz w:val="28"/>
          <w:szCs w:val="28"/>
        </w:rPr>
        <w:t xml:space="preserve">Bài: </w:t>
      </w:r>
      <w:r w:rsidR="00B7693B" w:rsidRPr="00AE768E">
        <w:rPr>
          <w:b/>
          <w:bCs/>
          <w:kern w:val="24"/>
          <w:sz w:val="28"/>
          <w:szCs w:val="28"/>
        </w:rPr>
        <w:t>Nghe kể Người bán quạt may mắn</w:t>
      </w:r>
    </w:p>
    <w:p w:rsidR="00B7693B" w:rsidRPr="00AE768E" w:rsidRDefault="00B7693B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7693B" w:rsidRPr="00AE768E" w:rsidRDefault="00B7693B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7693B" w:rsidRPr="00AE768E" w:rsidRDefault="00B7693B" w:rsidP="00B7693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124BA" w:rsidRPr="00AE768E" w:rsidRDefault="00B7693B" w:rsidP="00AE768E">
      <w:pPr>
        <w:pStyle w:val="Normal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AE768E">
        <w:rPr>
          <w:b/>
          <w:sz w:val="28"/>
          <w:szCs w:val="28"/>
        </w:rPr>
        <w:t>Người bán quạt may mắn</w:t>
      </w:r>
    </w:p>
    <w:p w:rsidR="00B7693B" w:rsidRPr="00AE768E" w:rsidRDefault="00B7693B" w:rsidP="00AE768E">
      <w:pPr>
        <w:pStyle w:val="NormalWeb"/>
        <w:kinsoku w:val="0"/>
        <w:overflowPunct w:val="0"/>
        <w:spacing w:before="0" w:beforeAutospacing="0" w:after="0" w:afterAutospacing="0" w:line="276" w:lineRule="auto"/>
        <w:ind w:left="720" w:firstLine="720"/>
        <w:textAlignment w:val="baseline"/>
        <w:rPr>
          <w:sz w:val="28"/>
          <w:szCs w:val="28"/>
        </w:rPr>
      </w:pPr>
      <w:proofErr w:type="gramStart"/>
      <w:r w:rsidRPr="00AE768E">
        <w:rPr>
          <w:sz w:val="28"/>
          <w:szCs w:val="28"/>
        </w:rPr>
        <w:t>Vương Hi Chi nổi tiếng là người viết chữ đẹp ở Trung Quốc thời xưa.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Một lần, ông đang ngồi nghỉ mát dưới gốc cây thì một bà già bán quạt cũng đến nghỉ.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Bà lão phàn nàn là quạt bán ế, chiều nay cả nhà bà sẽ phải nhịn cơm.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Rồi bà ngồi tựa vào gốc cây, thiu thiu ngủ.</w:t>
      </w:r>
      <w:proofErr w:type="gramEnd"/>
    </w:p>
    <w:p w:rsidR="00B7693B" w:rsidRPr="00AE768E" w:rsidRDefault="00B7693B" w:rsidP="00AE768E">
      <w:pPr>
        <w:pStyle w:val="NormalWeb"/>
        <w:kinsoku w:val="0"/>
        <w:overflowPunct w:val="0"/>
        <w:spacing w:before="0" w:beforeAutospacing="0" w:after="0" w:afterAutospacing="0" w:line="276" w:lineRule="auto"/>
        <w:ind w:left="720" w:firstLine="720"/>
        <w:textAlignment w:val="baseline"/>
        <w:rPr>
          <w:sz w:val="28"/>
          <w:szCs w:val="28"/>
        </w:rPr>
      </w:pPr>
      <w:proofErr w:type="gramStart"/>
      <w:r w:rsidRPr="00AE768E">
        <w:rPr>
          <w:sz w:val="28"/>
          <w:szCs w:val="28"/>
        </w:rPr>
        <w:t>Trong lúc bà lão thiếp đi, ông Vương lẳng lặng lấy bút mực ra, viết chữ, đề thơ vào từng chiếc quạt.</w:t>
      </w:r>
      <w:proofErr w:type="gramEnd"/>
      <w:r w:rsidRPr="00AE768E">
        <w:rPr>
          <w:sz w:val="28"/>
          <w:szCs w:val="28"/>
        </w:rPr>
        <w:t xml:space="preserve"> Bà lão tỉnh dậy, thấy cả gánh quạt trắng tinh của mình đã bị ông già </w:t>
      </w:r>
      <w:proofErr w:type="gramStart"/>
      <w:r w:rsidRPr="00AE768E">
        <w:rPr>
          <w:sz w:val="28"/>
          <w:szCs w:val="28"/>
        </w:rPr>
        <w:t>kia</w:t>
      </w:r>
      <w:proofErr w:type="gramEnd"/>
      <w:r w:rsidRPr="00AE768E">
        <w:rPr>
          <w:sz w:val="28"/>
          <w:szCs w:val="28"/>
        </w:rPr>
        <w:t xml:space="preserve"> bôi đen lem luốc. </w:t>
      </w:r>
      <w:proofErr w:type="gramStart"/>
      <w:r w:rsidRPr="00AE768E">
        <w:rPr>
          <w:sz w:val="28"/>
          <w:szCs w:val="28"/>
        </w:rPr>
        <w:t>Bà tức giận, bắt đền ông.</w:t>
      </w:r>
      <w:proofErr w:type="gramEnd"/>
      <w:r w:rsidRPr="00AE768E">
        <w:rPr>
          <w:sz w:val="28"/>
          <w:szCs w:val="28"/>
        </w:rPr>
        <w:t xml:space="preserve"> Ông già chỉ cười, không nói, rồi </w:t>
      </w:r>
      <w:proofErr w:type="gramStart"/>
      <w:r w:rsidRPr="00AE768E">
        <w:rPr>
          <w:sz w:val="28"/>
          <w:szCs w:val="28"/>
        </w:rPr>
        <w:t>thu</w:t>
      </w:r>
      <w:proofErr w:type="gramEnd"/>
      <w:r w:rsidRPr="00AE768E">
        <w:rPr>
          <w:sz w:val="28"/>
          <w:szCs w:val="28"/>
        </w:rPr>
        <w:t xml:space="preserve"> xếp bút mực ra đi.</w:t>
      </w:r>
    </w:p>
    <w:p w:rsidR="00B7693B" w:rsidRPr="00AE768E" w:rsidRDefault="00B7693B" w:rsidP="00AE768E">
      <w:pPr>
        <w:pStyle w:val="NormalWeb"/>
        <w:kinsoku w:val="0"/>
        <w:overflowPunct w:val="0"/>
        <w:spacing w:before="0" w:beforeAutospacing="0" w:after="0" w:afterAutospacing="0" w:line="276" w:lineRule="auto"/>
        <w:ind w:left="720" w:firstLine="720"/>
        <w:textAlignment w:val="baseline"/>
        <w:rPr>
          <w:sz w:val="28"/>
          <w:szCs w:val="28"/>
        </w:rPr>
      </w:pPr>
      <w:proofErr w:type="gramStart"/>
      <w:r w:rsidRPr="00AE768E">
        <w:rPr>
          <w:sz w:val="28"/>
          <w:szCs w:val="28"/>
        </w:rPr>
        <w:t>Nào ngờ, lúc quạt trắng thì không ai mua giờ quạt bị bôi đen thì ai cũng cầm xem và mua ngay.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Chỉ một loáng, gánh quạt đã bán hết.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Rồi người mua mách nhau đến hỏi rất đông.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Nhiều người còn hỏi mua với giá ngàn vàng.</w:t>
      </w:r>
      <w:proofErr w:type="gramEnd"/>
      <w:r w:rsidRPr="00AE768E">
        <w:rPr>
          <w:sz w:val="28"/>
          <w:szCs w:val="28"/>
        </w:rPr>
        <w:t xml:space="preserve"> </w:t>
      </w:r>
      <w:proofErr w:type="gramStart"/>
      <w:r w:rsidRPr="00AE768E">
        <w:rPr>
          <w:sz w:val="28"/>
          <w:szCs w:val="28"/>
        </w:rPr>
        <w:t>Bà lão nghe mà tiếc ngần tiếc ngơ.</w:t>
      </w:r>
      <w:proofErr w:type="gramEnd"/>
    </w:p>
    <w:p w:rsidR="00B7693B" w:rsidRPr="00AE768E" w:rsidRDefault="00B7693B" w:rsidP="00AE768E">
      <w:pPr>
        <w:pStyle w:val="NormalWeb"/>
        <w:kinsoku w:val="0"/>
        <w:overflowPunct w:val="0"/>
        <w:spacing w:before="0" w:beforeAutospacing="0" w:after="0" w:afterAutospacing="0" w:line="276" w:lineRule="auto"/>
        <w:ind w:left="720" w:firstLine="720"/>
        <w:textAlignment w:val="baseline"/>
        <w:rPr>
          <w:sz w:val="28"/>
          <w:szCs w:val="28"/>
        </w:rPr>
      </w:pPr>
      <w:r w:rsidRPr="00AE768E">
        <w:rPr>
          <w:sz w:val="28"/>
          <w:szCs w:val="28"/>
        </w:rPr>
        <w:t>Trên đường về, bà nghĩ bụng: có lẽ vị tiên ông nào đã cảm thương cảnh ngộ nên đã giúp bà bán quạt</w:t>
      </w:r>
      <w:r w:rsidR="00AE768E" w:rsidRPr="00AE768E">
        <w:rPr>
          <w:sz w:val="28"/>
          <w:szCs w:val="28"/>
        </w:rPr>
        <w:t xml:space="preserve"> chạy đến thế.</w:t>
      </w:r>
    </w:p>
    <w:p w:rsidR="00AE768E" w:rsidRPr="00AE768E" w:rsidRDefault="00AE768E" w:rsidP="00AE768E">
      <w:pPr>
        <w:pStyle w:val="NormalWeb"/>
        <w:kinsoku w:val="0"/>
        <w:overflowPunct w:val="0"/>
        <w:spacing w:before="0" w:beforeAutospacing="0" w:after="0" w:afterAutospacing="0" w:line="276" w:lineRule="auto"/>
        <w:ind w:left="720"/>
        <w:jc w:val="right"/>
        <w:textAlignment w:val="baseline"/>
        <w:rPr>
          <w:sz w:val="28"/>
          <w:szCs w:val="28"/>
        </w:rPr>
      </w:pPr>
      <w:r w:rsidRPr="00AE768E">
        <w:rPr>
          <w:sz w:val="28"/>
          <w:szCs w:val="28"/>
        </w:rPr>
        <w:t>Theo Lê Văn Yên</w:t>
      </w:r>
    </w:p>
    <w:p w:rsidR="00B00EE2" w:rsidRDefault="00AE7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hỏi:</w:t>
      </w:r>
    </w:p>
    <w:p w:rsidR="00AE768E" w:rsidRDefault="00AE768E" w:rsidP="00AE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 lão bán quạt gặp ai và phàn nàn điều gì?</w:t>
      </w:r>
    </w:p>
    <w:p w:rsidR="00AE768E" w:rsidRDefault="00AE768E" w:rsidP="00AE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Ông Vương Hi Chi viết chữ vào những chiếc quạt để làm gì?</w:t>
      </w:r>
    </w:p>
    <w:p w:rsidR="00AE768E" w:rsidRDefault="00AE768E" w:rsidP="00AE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mọi người đua nhau đến mua quạt?</w:t>
      </w:r>
    </w:p>
    <w:p w:rsidR="00AE768E" w:rsidRDefault="00AE768E" w:rsidP="00AE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câu chuyện này, em biết gì về Vương Hi Chi?</w:t>
      </w:r>
    </w:p>
    <w:p w:rsidR="00AE768E" w:rsidRDefault="00AE768E" w:rsidP="00AE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biết thêm nghệ thuật gì qua câu chuyện này?</w:t>
      </w:r>
    </w:p>
    <w:p w:rsidR="00AE768E" w:rsidRDefault="00AE768E" w:rsidP="00AE7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trả lời:</w:t>
      </w:r>
    </w:p>
    <w:p w:rsidR="00AE768E" w:rsidRDefault="00AE768E" w:rsidP="00AE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 lão bán quạt đến nghỉ dưới gốc cây, gặp ông Vương Hi Chi, phàn nàn quạt bán ế nên chiều nay cả nhà bà không có cơm ăn.</w:t>
      </w:r>
    </w:p>
    <w:p w:rsidR="00AE768E" w:rsidRDefault="00AE768E" w:rsidP="00AE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Ông Vương Hi Chi viết chữ, đề thơ vào tất cả những chiếc quạt vì tin rằng bằng cách ấy sẽ giúp được bà lão</w:t>
      </w:r>
      <w:r w:rsidR="004945E6">
        <w:rPr>
          <w:rFonts w:ascii="Times New Roman" w:hAnsi="Times New Roman" w:cs="Times New Roman"/>
          <w:sz w:val="28"/>
          <w:szCs w:val="28"/>
        </w:rPr>
        <w:t>. Chữ ông đẹp nổi tiếng, nhận ra chữ ông, mọi người sẽ mua quạt.</w:t>
      </w:r>
    </w:p>
    <w:p w:rsidR="004945E6" w:rsidRDefault="004945E6" w:rsidP="00AE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mọi người nhận ra nét chữ, lời thơ của Vương Hi Chi trên quạt. Họ mua quạt như mua một tác phẩm nghệ thuật quý giá.</w:t>
      </w:r>
    </w:p>
    <w:p w:rsidR="004945E6" w:rsidRDefault="00246BEF" w:rsidP="00AE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Vương Hi Chi là một người có tài và nhân hậu, biết cách giúp đỡ người nghèo khổ.</w:t>
      </w:r>
    </w:p>
    <w:p w:rsidR="00246BEF" w:rsidRPr="00AE768E" w:rsidRDefault="00246BEF" w:rsidP="00AE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viết chữ đẹp cũng là nghệ sĩ – có tên gọ</w:t>
      </w:r>
      <w:r w:rsidR="00266A85">
        <w:rPr>
          <w:rFonts w:ascii="Times New Roman" w:hAnsi="Times New Roman" w:cs="Times New Roman"/>
          <w:sz w:val="28"/>
          <w:szCs w:val="28"/>
        </w:rPr>
        <w:t xml:space="preserve">i là nhà </w:t>
      </w:r>
      <w:proofErr w:type="gramStart"/>
      <w:r w:rsidR="00266A85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="00266A85">
        <w:rPr>
          <w:rFonts w:ascii="Times New Roman" w:hAnsi="Times New Roman" w:cs="Times New Roman"/>
          <w:sz w:val="28"/>
          <w:szCs w:val="28"/>
        </w:rPr>
        <w:t xml:space="preserve"> pháp. Người ta xin chữ hoặc mua chữ của họ với giá ngàn vàng để trang trí nhà cửa, lưu giữ như một tài sản quý. Ở nước ta cũng có một số nhà </w:t>
      </w:r>
      <w:proofErr w:type="gramStart"/>
      <w:r w:rsidR="00266A85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="00266A85">
        <w:rPr>
          <w:rFonts w:ascii="Times New Roman" w:hAnsi="Times New Roman" w:cs="Times New Roman"/>
          <w:sz w:val="28"/>
          <w:szCs w:val="28"/>
        </w:rPr>
        <w:t xml:space="preserve"> pháp nổi tiếng. Đến Văn miếu, Quốc tử giám (ở thủ đô Hà Nội) có thể gặp họ Quanh, họ luôn có đám đông xúm xít ngắm họ viết chữ.</w:t>
      </w:r>
    </w:p>
    <w:sectPr w:rsidR="00246BEF" w:rsidRPr="00AE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73FE"/>
    <w:multiLevelType w:val="hybridMultilevel"/>
    <w:tmpl w:val="BDAE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344"/>
    <w:multiLevelType w:val="hybridMultilevel"/>
    <w:tmpl w:val="1B68E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D5405"/>
    <w:multiLevelType w:val="hybridMultilevel"/>
    <w:tmpl w:val="6BE46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2387"/>
    <w:multiLevelType w:val="hybridMultilevel"/>
    <w:tmpl w:val="9ED8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B"/>
    <w:rsid w:val="000D3610"/>
    <w:rsid w:val="001E7A7B"/>
    <w:rsid w:val="002165CE"/>
    <w:rsid w:val="00246BEF"/>
    <w:rsid w:val="00266A85"/>
    <w:rsid w:val="004945E6"/>
    <w:rsid w:val="00610B1B"/>
    <w:rsid w:val="00712898"/>
    <w:rsid w:val="007344E9"/>
    <w:rsid w:val="008124BA"/>
    <w:rsid w:val="00972536"/>
    <w:rsid w:val="00AE768E"/>
    <w:rsid w:val="00B00EE2"/>
    <w:rsid w:val="00B7693B"/>
    <w:rsid w:val="00B84E08"/>
    <w:rsid w:val="00C8614D"/>
    <w:rsid w:val="00C915DB"/>
    <w:rsid w:val="00D90F95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2020-03-31T04:06:00Z</dcterms:created>
  <dcterms:modified xsi:type="dcterms:W3CDTF">2020-04-06T10:37:00Z</dcterms:modified>
</cp:coreProperties>
</file>