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EB" w:rsidRPr="00F82139" w:rsidRDefault="00BE6DEB" w:rsidP="00097AED">
      <w:pPr>
        <w:autoSpaceDE w:val="0"/>
        <w:autoSpaceDN w:val="0"/>
        <w:adjustRightInd w:val="0"/>
        <w:rPr>
          <w:b/>
          <w:bCs/>
          <w:sz w:val="26"/>
          <w:szCs w:val="26"/>
        </w:rPr>
      </w:pPr>
      <w:r w:rsidRPr="00F82139">
        <w:rPr>
          <w:rFonts w:ascii="TimesNewRoman" w:hAnsi="TimesNewRoman" w:cs="TimesNewRoman"/>
          <w:sz w:val="26"/>
          <w:szCs w:val="26"/>
        </w:rPr>
        <w:t>Ủ</w:t>
      </w:r>
      <w:r w:rsidRPr="00F82139">
        <w:rPr>
          <w:sz w:val="26"/>
          <w:szCs w:val="26"/>
        </w:rPr>
        <w:t>Y BAN NHÂN DÂN</w:t>
      </w:r>
      <w:r w:rsidRPr="00F82139">
        <w:rPr>
          <w:sz w:val="26"/>
          <w:szCs w:val="26"/>
        </w:rPr>
        <w:tab/>
      </w:r>
      <w:r w:rsidRPr="00F82139">
        <w:rPr>
          <w:sz w:val="26"/>
          <w:szCs w:val="26"/>
        </w:rPr>
        <w:tab/>
      </w:r>
      <w:r w:rsidRPr="00F82139">
        <w:rPr>
          <w:b/>
          <w:bCs/>
          <w:sz w:val="26"/>
          <w:szCs w:val="26"/>
        </w:rPr>
        <w:t>C</w:t>
      </w:r>
      <w:r w:rsidRPr="00F82139">
        <w:rPr>
          <w:rFonts w:ascii="TimesNewRoman,Bold" w:hAnsi="TimesNewRoman,Bold" w:cs="TimesNewRoman,Bold"/>
          <w:b/>
          <w:bCs/>
          <w:sz w:val="26"/>
          <w:szCs w:val="26"/>
        </w:rPr>
        <w:t>Ộ</w:t>
      </w:r>
      <w:r w:rsidRPr="00F82139">
        <w:rPr>
          <w:b/>
          <w:bCs/>
          <w:sz w:val="26"/>
          <w:szCs w:val="26"/>
        </w:rPr>
        <w:t>NG HÒA XÃ H</w:t>
      </w:r>
      <w:r w:rsidRPr="00F82139">
        <w:rPr>
          <w:rFonts w:ascii="TimesNewRoman,Bold" w:hAnsi="TimesNewRoman,Bold" w:cs="TimesNewRoman,Bold"/>
          <w:b/>
          <w:bCs/>
          <w:sz w:val="26"/>
          <w:szCs w:val="26"/>
        </w:rPr>
        <w:t>Ộ</w:t>
      </w:r>
      <w:r w:rsidRPr="00F82139">
        <w:rPr>
          <w:b/>
          <w:bCs/>
          <w:sz w:val="26"/>
          <w:szCs w:val="26"/>
        </w:rPr>
        <w:t>I CH</w:t>
      </w:r>
      <w:r w:rsidRPr="00F82139">
        <w:rPr>
          <w:rFonts w:ascii="TimesNewRoman,Bold" w:hAnsi="TimesNewRoman,Bold" w:cs="TimesNewRoman,Bold"/>
          <w:b/>
          <w:bCs/>
          <w:sz w:val="26"/>
          <w:szCs w:val="26"/>
        </w:rPr>
        <w:t xml:space="preserve">Ủ </w:t>
      </w:r>
      <w:r w:rsidRPr="00F82139">
        <w:rPr>
          <w:b/>
          <w:bCs/>
          <w:sz w:val="26"/>
          <w:szCs w:val="26"/>
        </w:rPr>
        <w:t>NGH</w:t>
      </w:r>
      <w:r w:rsidRPr="00F82139">
        <w:rPr>
          <w:rFonts w:ascii="TimesNewRoman,Bold" w:hAnsi="TimesNewRoman,Bold" w:cs="TimesNewRoman,Bold"/>
          <w:b/>
          <w:bCs/>
          <w:sz w:val="26"/>
          <w:szCs w:val="26"/>
        </w:rPr>
        <w:t>Ĩ</w:t>
      </w:r>
      <w:r w:rsidRPr="00F82139">
        <w:rPr>
          <w:b/>
          <w:bCs/>
          <w:sz w:val="26"/>
          <w:szCs w:val="26"/>
        </w:rPr>
        <w:t>A VI</w:t>
      </w:r>
      <w:r w:rsidRPr="00F82139">
        <w:rPr>
          <w:rFonts w:ascii="TimesNewRoman,Bold" w:hAnsi="TimesNewRoman,Bold" w:cs="TimesNewRoman,Bold"/>
          <w:b/>
          <w:bCs/>
          <w:sz w:val="26"/>
          <w:szCs w:val="26"/>
        </w:rPr>
        <w:t>Ệ</w:t>
      </w:r>
      <w:r w:rsidRPr="00F82139">
        <w:rPr>
          <w:b/>
          <w:bCs/>
          <w:sz w:val="26"/>
          <w:szCs w:val="26"/>
        </w:rPr>
        <w:t xml:space="preserve">T </w:t>
      </w:r>
      <w:smartTag w:uri="urn:schemas-microsoft-com:office:smarttags" w:element="country-region">
        <w:smartTag w:uri="urn:schemas-microsoft-com:office:smarttags" w:element="place">
          <w:r w:rsidRPr="00F82139">
            <w:rPr>
              <w:b/>
              <w:bCs/>
              <w:sz w:val="26"/>
              <w:szCs w:val="26"/>
            </w:rPr>
            <w:t>NAM</w:t>
          </w:r>
        </w:smartTag>
      </w:smartTag>
    </w:p>
    <w:p w:rsidR="00BE6DEB" w:rsidRPr="00F82139" w:rsidRDefault="00BE6DEB" w:rsidP="00097AED">
      <w:pPr>
        <w:autoSpaceDE w:val="0"/>
        <w:autoSpaceDN w:val="0"/>
        <w:adjustRightInd w:val="0"/>
        <w:rPr>
          <w:b/>
          <w:bCs/>
          <w:sz w:val="26"/>
          <w:szCs w:val="26"/>
        </w:rPr>
      </w:pPr>
      <w:r w:rsidRPr="00F82139">
        <w:rPr>
          <w:sz w:val="26"/>
          <w:szCs w:val="26"/>
        </w:rPr>
        <w:t>THÀNH PH</w:t>
      </w:r>
      <w:r w:rsidRPr="00F82139">
        <w:rPr>
          <w:rFonts w:ascii="TimesNewRoman" w:hAnsi="TimesNewRoman" w:cs="TimesNewRoman"/>
          <w:sz w:val="26"/>
          <w:szCs w:val="26"/>
        </w:rPr>
        <w:t xml:space="preserve">Ố </w:t>
      </w:r>
      <w:r w:rsidRPr="00F82139">
        <w:rPr>
          <w:sz w:val="26"/>
          <w:szCs w:val="26"/>
        </w:rPr>
        <w:t>H</w:t>
      </w:r>
      <w:r w:rsidRPr="00F82139">
        <w:rPr>
          <w:rFonts w:ascii="TimesNewRoman" w:hAnsi="TimesNewRoman" w:cs="TimesNewRoman"/>
          <w:sz w:val="26"/>
          <w:szCs w:val="26"/>
        </w:rPr>
        <w:t xml:space="preserve">Ồ </w:t>
      </w:r>
      <w:r w:rsidRPr="00F82139">
        <w:rPr>
          <w:sz w:val="26"/>
          <w:szCs w:val="26"/>
        </w:rPr>
        <w:t>CHÍ MINH</w:t>
      </w:r>
      <w:r w:rsidRPr="00F82139">
        <w:rPr>
          <w:sz w:val="26"/>
          <w:szCs w:val="26"/>
        </w:rPr>
        <w:tab/>
      </w:r>
      <w:r w:rsidRPr="00F82139">
        <w:rPr>
          <w:sz w:val="26"/>
          <w:szCs w:val="26"/>
        </w:rPr>
        <w:tab/>
      </w:r>
      <w:r w:rsidRPr="00F82139">
        <w:rPr>
          <w:rFonts w:ascii="TimesNewRoman,Bold" w:hAnsi="TimesNewRoman,Bold" w:cs="TimesNewRoman,Bold"/>
          <w:b/>
          <w:bCs/>
          <w:sz w:val="26"/>
          <w:szCs w:val="26"/>
        </w:rPr>
        <w:t>Độ</w:t>
      </w:r>
      <w:r w:rsidRPr="00F82139">
        <w:rPr>
          <w:b/>
          <w:bCs/>
          <w:sz w:val="26"/>
          <w:szCs w:val="26"/>
        </w:rPr>
        <w:t>c l</w:t>
      </w:r>
      <w:r w:rsidRPr="00F82139">
        <w:rPr>
          <w:rFonts w:ascii="TimesNewRoman,Bold" w:hAnsi="TimesNewRoman,Bold" w:cs="TimesNewRoman,Bold"/>
          <w:b/>
          <w:bCs/>
          <w:sz w:val="26"/>
          <w:szCs w:val="26"/>
        </w:rPr>
        <w:t>ậ</w:t>
      </w:r>
      <w:r w:rsidRPr="00F82139">
        <w:rPr>
          <w:b/>
          <w:bCs/>
          <w:sz w:val="26"/>
          <w:szCs w:val="26"/>
        </w:rPr>
        <w:t>p – T</w:t>
      </w:r>
      <w:r w:rsidRPr="00F82139">
        <w:rPr>
          <w:rFonts w:ascii="TimesNewRoman,Bold" w:hAnsi="TimesNewRoman,Bold" w:cs="TimesNewRoman,Bold"/>
          <w:b/>
          <w:bCs/>
          <w:sz w:val="26"/>
          <w:szCs w:val="26"/>
        </w:rPr>
        <w:t xml:space="preserve">ự </w:t>
      </w:r>
      <w:r w:rsidRPr="00F82139">
        <w:rPr>
          <w:b/>
          <w:bCs/>
          <w:sz w:val="26"/>
          <w:szCs w:val="26"/>
        </w:rPr>
        <w:t>do – H</w:t>
      </w:r>
      <w:r w:rsidRPr="00F82139">
        <w:rPr>
          <w:rFonts w:ascii="TimesNewRoman,Bold" w:hAnsi="TimesNewRoman,Bold" w:cs="TimesNewRoman,Bold"/>
          <w:b/>
          <w:bCs/>
          <w:sz w:val="26"/>
          <w:szCs w:val="26"/>
        </w:rPr>
        <w:t>ạ</w:t>
      </w:r>
      <w:r w:rsidRPr="00F82139">
        <w:rPr>
          <w:b/>
          <w:bCs/>
          <w:sz w:val="26"/>
          <w:szCs w:val="26"/>
        </w:rPr>
        <w:t>nh phúc</w:t>
      </w:r>
    </w:p>
    <w:p w:rsidR="00BE6DEB" w:rsidRPr="00F82139" w:rsidRDefault="006E3999" w:rsidP="00097AED">
      <w:pPr>
        <w:autoSpaceDE w:val="0"/>
        <w:autoSpaceDN w:val="0"/>
        <w:adjustRightInd w:val="0"/>
        <w:rPr>
          <w:b/>
          <w:bCs/>
          <w:sz w:val="26"/>
          <w:szCs w:val="26"/>
        </w:rPr>
      </w:pPr>
      <w:r>
        <w:rPr>
          <w:b/>
          <w:bCs/>
          <w:noProof/>
          <w:sz w:val="26"/>
          <w:szCs w:val="26"/>
        </w:rPr>
        <w:pict>
          <v:line id="Line 5" o:spid="_x0000_s1026" style="position:absolute;z-index:251657216;visibility:visible" from="265.5pt,3.75pt" to="3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B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"/>
        </w:pict>
      </w:r>
      <w:r w:rsidR="00BE6DEB" w:rsidRPr="00F82139">
        <w:rPr>
          <w:b/>
          <w:bCs/>
          <w:sz w:val="26"/>
          <w:szCs w:val="26"/>
        </w:rPr>
        <w:t>S</w:t>
      </w:r>
      <w:r w:rsidR="00BE6DEB" w:rsidRPr="00F82139">
        <w:rPr>
          <w:rFonts w:ascii="TimesNewRoman,Bold" w:hAnsi="TimesNewRoman,Bold" w:cs="TimesNewRoman,Bold"/>
          <w:b/>
          <w:bCs/>
          <w:sz w:val="26"/>
          <w:szCs w:val="26"/>
        </w:rPr>
        <w:t xml:space="preserve">Ở </w:t>
      </w:r>
      <w:r w:rsidR="00BE6DEB" w:rsidRPr="00F82139">
        <w:rPr>
          <w:b/>
          <w:bCs/>
          <w:sz w:val="26"/>
          <w:szCs w:val="26"/>
        </w:rPr>
        <w:t>GIÁO D</w:t>
      </w:r>
      <w:r w:rsidR="00BE6DEB" w:rsidRPr="00F82139">
        <w:rPr>
          <w:rFonts w:ascii="TimesNewRoman,Bold" w:hAnsi="TimesNewRoman,Bold" w:cs="TimesNewRoman,Bold"/>
          <w:b/>
          <w:bCs/>
          <w:sz w:val="26"/>
          <w:szCs w:val="26"/>
        </w:rPr>
        <w:t>Ụ</w:t>
      </w:r>
      <w:r w:rsidR="00BE6DEB" w:rsidRPr="00F82139">
        <w:rPr>
          <w:b/>
          <w:bCs/>
          <w:sz w:val="26"/>
          <w:szCs w:val="26"/>
        </w:rPr>
        <w:t xml:space="preserve">C VÀ </w:t>
      </w:r>
      <w:r w:rsidR="00BE6DEB" w:rsidRPr="00F82139">
        <w:rPr>
          <w:rFonts w:ascii="TimesNewRoman,Bold" w:hAnsi="TimesNewRoman,Bold" w:cs="TimesNewRoman,Bold"/>
          <w:b/>
          <w:bCs/>
          <w:sz w:val="26"/>
          <w:szCs w:val="26"/>
        </w:rPr>
        <w:t>Đ</w:t>
      </w:r>
      <w:r w:rsidR="00BE6DEB" w:rsidRPr="00F82139">
        <w:rPr>
          <w:b/>
          <w:bCs/>
          <w:sz w:val="26"/>
          <w:szCs w:val="26"/>
        </w:rPr>
        <w:t>ÀO T</w:t>
      </w:r>
      <w:r w:rsidR="00BE6DEB" w:rsidRPr="00F82139">
        <w:rPr>
          <w:rFonts w:ascii="TimesNewRoman,Bold" w:hAnsi="TimesNewRoman,Bold" w:cs="TimesNewRoman,Bold"/>
          <w:b/>
          <w:bCs/>
          <w:sz w:val="26"/>
          <w:szCs w:val="26"/>
        </w:rPr>
        <w:t>Ạ</w:t>
      </w:r>
      <w:r w:rsidR="00BE6DEB" w:rsidRPr="00F82139">
        <w:rPr>
          <w:b/>
          <w:bCs/>
          <w:sz w:val="26"/>
          <w:szCs w:val="26"/>
        </w:rPr>
        <w:t>O</w:t>
      </w:r>
    </w:p>
    <w:p w:rsidR="00BE6DEB" w:rsidRPr="00277828" w:rsidRDefault="006E3999" w:rsidP="009919C6">
      <w:pPr>
        <w:autoSpaceDE w:val="0"/>
        <w:autoSpaceDN w:val="0"/>
        <w:adjustRightInd w:val="0"/>
        <w:spacing w:beforeLines="20" w:afterLines="20"/>
        <w:jc w:val="right"/>
        <w:rPr>
          <w:i/>
          <w:iCs/>
          <w:szCs w:val="26"/>
        </w:rPr>
      </w:pPr>
      <w:r w:rsidRPr="006E3999">
        <w:rPr>
          <w:noProof/>
          <w:sz w:val="26"/>
          <w:szCs w:val="26"/>
        </w:rPr>
        <w:pict>
          <v:line id="Line 4" o:spid="_x0000_s1029" style="position:absolute;left:0;text-align:left;z-index:251656192;visibility:visible" from="27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7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0sn8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"/>
        </w:pict>
      </w:r>
      <w:r w:rsidR="00BE6DEB" w:rsidRPr="00E5772B">
        <w:rPr>
          <w:sz w:val="26"/>
          <w:szCs w:val="26"/>
        </w:rPr>
        <w:tab/>
      </w:r>
      <w:r w:rsidR="00BE6DEB" w:rsidRPr="00E5772B">
        <w:rPr>
          <w:sz w:val="26"/>
          <w:szCs w:val="26"/>
        </w:rPr>
        <w:tab/>
      </w:r>
      <w:r w:rsidR="00BE6DEB" w:rsidRPr="00E5772B">
        <w:rPr>
          <w:sz w:val="26"/>
          <w:szCs w:val="26"/>
        </w:rPr>
        <w:tab/>
      </w:r>
    </w:p>
    <w:p w:rsidR="00BE6DEB" w:rsidRPr="000907EC" w:rsidRDefault="00BE6DEB" w:rsidP="009919C6">
      <w:pPr>
        <w:autoSpaceDE w:val="0"/>
        <w:autoSpaceDN w:val="0"/>
        <w:adjustRightInd w:val="0"/>
        <w:spacing w:beforeLines="20" w:afterLines="20"/>
        <w:rPr>
          <w:sz w:val="22"/>
          <w:szCs w:val="26"/>
        </w:rPr>
      </w:pPr>
      <w:r w:rsidRPr="00F82139">
        <w:t>S</w:t>
      </w:r>
      <w:r w:rsidRPr="00F82139">
        <w:rPr>
          <w:rFonts w:ascii="TimesNewRoman" w:hAnsi="TimesNewRoman" w:cs="TimesNewRoman"/>
        </w:rPr>
        <w:t>ố:</w:t>
      </w:r>
      <w:r w:rsidR="00C17698">
        <w:rPr>
          <w:rFonts w:ascii="TimesNewRoman" w:hAnsi="TimesNewRoman" w:cs="TimesNewRoman"/>
          <w:u w:val="single"/>
        </w:rPr>
        <w:t>3235</w:t>
      </w:r>
      <w:r w:rsidRPr="00F82139">
        <w:rPr>
          <w:b/>
          <w:bCs/>
        </w:rPr>
        <w:t>/</w:t>
      </w:r>
      <w:r w:rsidRPr="00F82139">
        <w:t>GD</w:t>
      </w:r>
      <w:r w:rsidRPr="00F82139">
        <w:rPr>
          <w:rFonts w:ascii="TimesNewRoman" w:hAnsi="TimesNewRoman" w:cs="TimesNewRoman"/>
        </w:rPr>
        <w:t>Đ</w:t>
      </w:r>
      <w:r w:rsidRPr="00F82139">
        <w:t>T-T</w:t>
      </w:r>
      <w:r w:rsidR="00F62CA4" w:rsidRPr="00F82139">
        <w:t>i</w:t>
      </w:r>
      <w:r w:rsidRPr="00F82139">
        <w:t>H</w:t>
      </w:r>
      <w:r w:rsidR="00832213">
        <w:rPr>
          <w:sz w:val="22"/>
          <w:szCs w:val="26"/>
        </w:rPr>
        <w:tab/>
      </w:r>
      <w:r w:rsidR="00832213">
        <w:rPr>
          <w:sz w:val="22"/>
          <w:szCs w:val="26"/>
        </w:rPr>
        <w:tab/>
      </w:r>
      <w:r w:rsidR="00135194" w:rsidRPr="00277828">
        <w:rPr>
          <w:i/>
          <w:iCs/>
          <w:szCs w:val="26"/>
        </w:rPr>
        <w:t>Thành ph</w:t>
      </w:r>
      <w:r w:rsidR="00135194" w:rsidRPr="00277828">
        <w:rPr>
          <w:rFonts w:ascii="TimesNewRoman,Italic" w:hAnsi="TimesNewRoman,Italic" w:cs="TimesNewRoman,Italic"/>
          <w:i/>
          <w:iCs/>
          <w:szCs w:val="26"/>
        </w:rPr>
        <w:t xml:space="preserve">ố </w:t>
      </w:r>
      <w:r w:rsidR="00135194" w:rsidRPr="00277828">
        <w:rPr>
          <w:i/>
          <w:iCs/>
          <w:szCs w:val="26"/>
        </w:rPr>
        <w:t>H</w:t>
      </w:r>
      <w:r w:rsidR="00135194" w:rsidRPr="00277828">
        <w:rPr>
          <w:rFonts w:ascii="TimesNewRoman,Italic" w:hAnsi="TimesNewRoman,Italic" w:cs="TimesNewRoman,Italic"/>
          <w:i/>
          <w:iCs/>
          <w:szCs w:val="26"/>
        </w:rPr>
        <w:t xml:space="preserve">ồ </w:t>
      </w:r>
      <w:r w:rsidR="00135194" w:rsidRPr="00277828">
        <w:rPr>
          <w:i/>
          <w:iCs/>
          <w:szCs w:val="26"/>
        </w:rPr>
        <w:t xml:space="preserve">Chí Minh, ngày </w:t>
      </w:r>
      <w:r w:rsidR="00C17698">
        <w:rPr>
          <w:i/>
          <w:iCs/>
          <w:szCs w:val="26"/>
        </w:rPr>
        <w:t>12</w:t>
      </w:r>
      <w:r w:rsidR="00135194" w:rsidRPr="00277828">
        <w:rPr>
          <w:i/>
          <w:iCs/>
          <w:szCs w:val="26"/>
        </w:rPr>
        <w:t xml:space="preserve">  tháng </w:t>
      </w:r>
      <w:r w:rsidR="00C64438">
        <w:rPr>
          <w:i/>
          <w:iCs/>
          <w:szCs w:val="26"/>
        </w:rPr>
        <w:t>9</w:t>
      </w:r>
      <w:r w:rsidR="00135194" w:rsidRPr="00277828">
        <w:rPr>
          <w:i/>
          <w:iCs/>
          <w:szCs w:val="26"/>
        </w:rPr>
        <w:t xml:space="preserve">  n</w:t>
      </w:r>
      <w:r w:rsidR="00135194" w:rsidRPr="00277828">
        <w:rPr>
          <w:rFonts w:ascii="TimesNewRoman,Italic" w:hAnsi="TimesNewRoman,Italic" w:cs="TimesNewRoman,Italic"/>
          <w:i/>
          <w:iCs/>
          <w:szCs w:val="26"/>
        </w:rPr>
        <w:t>ă</w:t>
      </w:r>
      <w:r w:rsidR="00135194" w:rsidRPr="00277828">
        <w:rPr>
          <w:i/>
          <w:iCs/>
          <w:szCs w:val="26"/>
        </w:rPr>
        <w:t>m 201</w:t>
      </w:r>
      <w:r w:rsidR="00547F0E">
        <w:rPr>
          <w:i/>
          <w:iCs/>
          <w:szCs w:val="26"/>
        </w:rPr>
        <w:t>9</w:t>
      </w:r>
    </w:p>
    <w:p w:rsidR="000C44C1" w:rsidRPr="000C44C1" w:rsidRDefault="000C44C1" w:rsidP="009919C6">
      <w:pPr>
        <w:autoSpaceDE w:val="0"/>
        <w:autoSpaceDN w:val="0"/>
        <w:adjustRightInd w:val="0"/>
        <w:spacing w:beforeLines="20" w:afterLines="20"/>
        <w:rPr>
          <w:sz w:val="22"/>
          <w:szCs w:val="22"/>
        </w:rPr>
      </w:pPr>
      <w:r w:rsidRPr="000C44C1">
        <w:rPr>
          <w:sz w:val="22"/>
          <w:szCs w:val="22"/>
        </w:rPr>
        <w:t xml:space="preserve">Về Kế hoạch Tổ chức Hội thi </w:t>
      </w:r>
    </w:p>
    <w:p w:rsidR="000C44C1" w:rsidRPr="000C44C1" w:rsidRDefault="000C44C1" w:rsidP="009919C6">
      <w:pPr>
        <w:autoSpaceDE w:val="0"/>
        <w:autoSpaceDN w:val="0"/>
        <w:adjustRightInd w:val="0"/>
        <w:spacing w:beforeLines="20" w:afterLines="20"/>
        <w:rPr>
          <w:sz w:val="22"/>
          <w:szCs w:val="22"/>
        </w:rPr>
      </w:pPr>
      <w:r w:rsidRPr="000C44C1">
        <w:rPr>
          <w:sz w:val="22"/>
          <w:szCs w:val="22"/>
        </w:rPr>
        <w:t>Giáo viên dạy giỏi Tiểu học</w:t>
      </w:r>
      <w:r w:rsidR="00CA7DCC">
        <w:rPr>
          <w:sz w:val="22"/>
          <w:szCs w:val="22"/>
        </w:rPr>
        <w:t xml:space="preserve"> cấp thành phố</w:t>
      </w:r>
    </w:p>
    <w:p w:rsidR="002473DF" w:rsidRDefault="000C44C1" w:rsidP="009919C6">
      <w:pPr>
        <w:autoSpaceDE w:val="0"/>
        <w:autoSpaceDN w:val="0"/>
        <w:adjustRightInd w:val="0"/>
        <w:spacing w:beforeLines="20" w:afterLines="20"/>
        <w:rPr>
          <w:sz w:val="22"/>
          <w:szCs w:val="22"/>
        </w:rPr>
      </w:pPr>
      <w:r w:rsidRPr="000C44C1">
        <w:rPr>
          <w:sz w:val="22"/>
          <w:szCs w:val="22"/>
        </w:rPr>
        <w:t>Năm học 201</w:t>
      </w:r>
      <w:r w:rsidR="00547F0E">
        <w:rPr>
          <w:sz w:val="22"/>
          <w:szCs w:val="22"/>
        </w:rPr>
        <w:t>9</w:t>
      </w:r>
      <w:r>
        <w:rPr>
          <w:sz w:val="22"/>
          <w:szCs w:val="22"/>
        </w:rPr>
        <w:t>–</w:t>
      </w:r>
      <w:r w:rsidR="00547F0E">
        <w:rPr>
          <w:sz w:val="22"/>
          <w:szCs w:val="22"/>
        </w:rPr>
        <w:t xml:space="preserve"> 2020</w:t>
      </w:r>
      <w:r>
        <w:rPr>
          <w:sz w:val="22"/>
          <w:szCs w:val="22"/>
        </w:rPr>
        <w:t>.</w:t>
      </w:r>
    </w:p>
    <w:p w:rsidR="000C44C1" w:rsidRPr="000C44C1" w:rsidRDefault="000C44C1" w:rsidP="009919C6">
      <w:pPr>
        <w:autoSpaceDE w:val="0"/>
        <w:autoSpaceDN w:val="0"/>
        <w:adjustRightInd w:val="0"/>
        <w:spacing w:beforeLines="20" w:afterLines="20"/>
        <w:rPr>
          <w:sz w:val="22"/>
          <w:szCs w:val="22"/>
        </w:rPr>
      </w:pPr>
    </w:p>
    <w:p w:rsidR="00BE6DEB" w:rsidRPr="00F82139" w:rsidRDefault="00BE6DEB" w:rsidP="009919C6">
      <w:pPr>
        <w:autoSpaceDE w:val="0"/>
        <w:autoSpaceDN w:val="0"/>
        <w:adjustRightInd w:val="0"/>
        <w:spacing w:beforeLines="20" w:afterLines="20"/>
        <w:ind w:left="1265" w:firstLine="720"/>
        <w:rPr>
          <w:sz w:val="26"/>
          <w:szCs w:val="26"/>
        </w:rPr>
      </w:pPr>
      <w:r w:rsidRPr="00F82139">
        <w:rPr>
          <w:sz w:val="26"/>
          <w:szCs w:val="26"/>
        </w:rPr>
        <w:t xml:space="preserve">Kính gửi:Trưởng phòng Giáo dục và Đào tạo các </w:t>
      </w:r>
      <w:r w:rsidR="002473DF" w:rsidRPr="00F82139">
        <w:rPr>
          <w:sz w:val="26"/>
          <w:szCs w:val="26"/>
        </w:rPr>
        <w:t>Q</w:t>
      </w:r>
      <w:r w:rsidRPr="00F82139">
        <w:rPr>
          <w:sz w:val="26"/>
          <w:szCs w:val="26"/>
        </w:rPr>
        <w:t>uận</w:t>
      </w:r>
      <w:r w:rsidR="002473DF" w:rsidRPr="00F82139">
        <w:rPr>
          <w:sz w:val="26"/>
          <w:szCs w:val="26"/>
        </w:rPr>
        <w:t xml:space="preserve"> (H</w:t>
      </w:r>
      <w:r w:rsidRPr="00F82139">
        <w:rPr>
          <w:sz w:val="26"/>
          <w:szCs w:val="26"/>
        </w:rPr>
        <w:t>uyện</w:t>
      </w:r>
      <w:r w:rsidR="00CA7DCC">
        <w:rPr>
          <w:sz w:val="26"/>
          <w:szCs w:val="26"/>
        </w:rPr>
        <w:t>)</w:t>
      </w:r>
    </w:p>
    <w:p w:rsidR="00097AED" w:rsidRDefault="00097AED" w:rsidP="00097AED">
      <w:pPr>
        <w:jc w:val="center"/>
        <w:rPr>
          <w:b/>
          <w:sz w:val="28"/>
          <w:szCs w:val="28"/>
        </w:rPr>
      </w:pPr>
    </w:p>
    <w:p w:rsidR="00BE6DEB" w:rsidRPr="00E5772B" w:rsidRDefault="00BE6DEB" w:rsidP="009919C6">
      <w:pPr>
        <w:autoSpaceDE w:val="0"/>
        <w:autoSpaceDN w:val="0"/>
        <w:adjustRightInd w:val="0"/>
        <w:spacing w:beforeLines="20" w:afterLines="20"/>
        <w:rPr>
          <w:sz w:val="26"/>
          <w:szCs w:val="26"/>
        </w:rPr>
      </w:pPr>
    </w:p>
    <w:p w:rsidR="000D1D1A" w:rsidRPr="0062678B" w:rsidRDefault="00BE6DEB" w:rsidP="0062678B">
      <w:pPr>
        <w:autoSpaceDE w:val="0"/>
        <w:autoSpaceDN w:val="0"/>
        <w:adjustRightInd w:val="0"/>
        <w:spacing w:line="320" w:lineRule="exact"/>
        <w:ind w:firstLine="720"/>
        <w:jc w:val="both"/>
        <w:rPr>
          <w:sz w:val="26"/>
          <w:szCs w:val="26"/>
        </w:rPr>
      </w:pPr>
      <w:r w:rsidRPr="0062678B">
        <w:rPr>
          <w:sz w:val="26"/>
          <w:szCs w:val="26"/>
        </w:rPr>
        <w:t xml:space="preserve">Căn cứ </w:t>
      </w:r>
      <w:r w:rsidR="000D1D1A" w:rsidRPr="0062678B">
        <w:rPr>
          <w:sz w:val="26"/>
          <w:szCs w:val="26"/>
        </w:rPr>
        <w:t xml:space="preserve">Thông tư số </w:t>
      </w:r>
      <w:r w:rsidR="00135194" w:rsidRPr="0062678B">
        <w:rPr>
          <w:sz w:val="26"/>
          <w:szCs w:val="26"/>
        </w:rPr>
        <w:t>21</w:t>
      </w:r>
      <w:r w:rsidR="000D1D1A" w:rsidRPr="0062678B">
        <w:rPr>
          <w:sz w:val="26"/>
          <w:szCs w:val="26"/>
        </w:rPr>
        <w:t>/20</w:t>
      </w:r>
      <w:r w:rsidR="00135194" w:rsidRPr="0062678B">
        <w:rPr>
          <w:sz w:val="26"/>
          <w:szCs w:val="26"/>
        </w:rPr>
        <w:t>10</w:t>
      </w:r>
      <w:r w:rsidR="000D1D1A" w:rsidRPr="0062678B">
        <w:rPr>
          <w:sz w:val="26"/>
          <w:szCs w:val="26"/>
        </w:rPr>
        <w:t xml:space="preserve">/TT-BGDĐT ngày </w:t>
      </w:r>
      <w:r w:rsidR="00135194" w:rsidRPr="0062678B">
        <w:rPr>
          <w:sz w:val="26"/>
          <w:szCs w:val="26"/>
        </w:rPr>
        <w:t>20</w:t>
      </w:r>
      <w:r w:rsidR="000D1D1A" w:rsidRPr="0062678B">
        <w:rPr>
          <w:sz w:val="26"/>
          <w:szCs w:val="26"/>
        </w:rPr>
        <w:t>/</w:t>
      </w:r>
      <w:r w:rsidR="00135194" w:rsidRPr="0062678B">
        <w:rPr>
          <w:sz w:val="26"/>
          <w:szCs w:val="26"/>
        </w:rPr>
        <w:t>07</w:t>
      </w:r>
      <w:r w:rsidR="000D1D1A" w:rsidRPr="0062678B">
        <w:rPr>
          <w:sz w:val="26"/>
          <w:szCs w:val="26"/>
        </w:rPr>
        <w:t>/201</w:t>
      </w:r>
      <w:r w:rsidR="00135194" w:rsidRPr="0062678B">
        <w:rPr>
          <w:sz w:val="26"/>
          <w:szCs w:val="26"/>
        </w:rPr>
        <w:t>0</w:t>
      </w:r>
      <w:r w:rsidR="000D1D1A" w:rsidRPr="0062678B">
        <w:rPr>
          <w:sz w:val="26"/>
          <w:szCs w:val="26"/>
        </w:rPr>
        <w:t xml:space="preserve"> của Bộ Giáo dục và Đào tạo</w:t>
      </w:r>
      <w:r w:rsidR="00135194" w:rsidRPr="0062678B">
        <w:rPr>
          <w:sz w:val="26"/>
          <w:szCs w:val="26"/>
        </w:rPr>
        <w:t xml:space="preserve"> về “Ban hành điều lệ Hội thi giáo viên dạy giỏi các cấp học phổ thông và giáo dục thường xuyên”</w:t>
      </w:r>
      <w:r w:rsidR="00CA7DCC">
        <w:rPr>
          <w:sz w:val="26"/>
          <w:szCs w:val="26"/>
        </w:rPr>
        <w:t xml:space="preserve"> (Thông tư 21)</w:t>
      </w:r>
      <w:r w:rsidR="007972CF">
        <w:rPr>
          <w:sz w:val="26"/>
          <w:szCs w:val="26"/>
        </w:rPr>
        <w:t>;</w:t>
      </w:r>
    </w:p>
    <w:p w:rsidR="00135194" w:rsidRPr="0062678B" w:rsidRDefault="00135194" w:rsidP="0062678B">
      <w:pPr>
        <w:autoSpaceDE w:val="0"/>
        <w:autoSpaceDN w:val="0"/>
        <w:adjustRightInd w:val="0"/>
        <w:spacing w:line="320" w:lineRule="exact"/>
        <w:ind w:firstLine="720"/>
        <w:jc w:val="both"/>
        <w:rPr>
          <w:sz w:val="26"/>
          <w:szCs w:val="26"/>
        </w:rPr>
      </w:pPr>
      <w:r w:rsidRPr="0062678B">
        <w:rPr>
          <w:sz w:val="26"/>
          <w:szCs w:val="26"/>
        </w:rPr>
        <w:t>Căn cứ nhiệm vụ Giáo dục Tiểu học năm học 201</w:t>
      </w:r>
      <w:r w:rsidR="00547F0E">
        <w:rPr>
          <w:sz w:val="26"/>
          <w:szCs w:val="26"/>
        </w:rPr>
        <w:t>9</w:t>
      </w:r>
      <w:r w:rsidR="007972CF">
        <w:rPr>
          <w:sz w:val="26"/>
          <w:szCs w:val="26"/>
        </w:rPr>
        <w:t>–</w:t>
      </w:r>
      <w:r w:rsidRPr="0062678B">
        <w:rPr>
          <w:sz w:val="26"/>
          <w:szCs w:val="26"/>
        </w:rPr>
        <w:t xml:space="preserve"> 20</w:t>
      </w:r>
      <w:r w:rsidR="00547F0E">
        <w:rPr>
          <w:sz w:val="26"/>
          <w:szCs w:val="26"/>
        </w:rPr>
        <w:t>20</w:t>
      </w:r>
      <w:r w:rsidR="007972CF">
        <w:rPr>
          <w:sz w:val="26"/>
          <w:szCs w:val="26"/>
        </w:rPr>
        <w:t>;</w:t>
      </w:r>
    </w:p>
    <w:p w:rsidR="00BE6DEB" w:rsidRPr="0062678B" w:rsidRDefault="00BE6DEB" w:rsidP="0062678B">
      <w:pPr>
        <w:autoSpaceDE w:val="0"/>
        <w:autoSpaceDN w:val="0"/>
        <w:adjustRightInd w:val="0"/>
        <w:spacing w:line="320" w:lineRule="exact"/>
        <w:ind w:firstLine="720"/>
        <w:jc w:val="both"/>
        <w:rPr>
          <w:sz w:val="26"/>
          <w:szCs w:val="26"/>
        </w:rPr>
      </w:pPr>
      <w:r w:rsidRPr="0062678B">
        <w:rPr>
          <w:sz w:val="26"/>
          <w:szCs w:val="26"/>
        </w:rPr>
        <w:t xml:space="preserve">Sở Giáo dục và Đào tạo (GDĐT) </w:t>
      </w:r>
      <w:r w:rsidR="00F20A84" w:rsidRPr="0062678B">
        <w:rPr>
          <w:sz w:val="26"/>
          <w:szCs w:val="26"/>
        </w:rPr>
        <w:t xml:space="preserve">tổ chức Hội </w:t>
      </w:r>
      <w:r w:rsidR="00CD4C03" w:rsidRPr="0062678B">
        <w:rPr>
          <w:sz w:val="26"/>
          <w:szCs w:val="26"/>
        </w:rPr>
        <w:t>Giáo viên dạy giỏ</w:t>
      </w:r>
      <w:r w:rsidR="00CA7DCC">
        <w:rPr>
          <w:sz w:val="26"/>
          <w:szCs w:val="26"/>
        </w:rPr>
        <w:t xml:space="preserve">i </w:t>
      </w:r>
      <w:r w:rsidR="00CD4C03" w:rsidRPr="0062678B">
        <w:rPr>
          <w:sz w:val="26"/>
          <w:szCs w:val="26"/>
        </w:rPr>
        <w:t xml:space="preserve">tiểu học </w:t>
      </w:r>
      <w:r w:rsidR="00CA7DCC">
        <w:rPr>
          <w:sz w:val="26"/>
          <w:szCs w:val="26"/>
        </w:rPr>
        <w:t xml:space="preserve">cấp thành phố </w:t>
      </w:r>
      <w:r w:rsidR="00CD4C03" w:rsidRPr="0062678B">
        <w:rPr>
          <w:sz w:val="26"/>
          <w:szCs w:val="26"/>
        </w:rPr>
        <w:t>năm học 201</w:t>
      </w:r>
      <w:r w:rsidR="00547F0E">
        <w:rPr>
          <w:sz w:val="26"/>
          <w:szCs w:val="26"/>
        </w:rPr>
        <w:t>9</w:t>
      </w:r>
      <w:r w:rsidR="00CD4C03" w:rsidRPr="0062678B">
        <w:rPr>
          <w:sz w:val="26"/>
          <w:szCs w:val="26"/>
        </w:rPr>
        <w:t xml:space="preserve"> – 20</w:t>
      </w:r>
      <w:r w:rsidR="00547F0E">
        <w:rPr>
          <w:sz w:val="26"/>
          <w:szCs w:val="26"/>
        </w:rPr>
        <w:t>20</w:t>
      </w:r>
      <w:r w:rsidR="00CD4C03" w:rsidRPr="0062678B">
        <w:rPr>
          <w:sz w:val="26"/>
          <w:szCs w:val="26"/>
        </w:rPr>
        <w:t xml:space="preserve"> với kế hoạch cụ thể như sau</w:t>
      </w:r>
      <w:r w:rsidRPr="0062678B">
        <w:rPr>
          <w:sz w:val="26"/>
          <w:szCs w:val="26"/>
        </w:rPr>
        <w:t>:</w:t>
      </w:r>
    </w:p>
    <w:p w:rsidR="007D3990" w:rsidRPr="0062678B" w:rsidRDefault="007D3990" w:rsidP="0062678B">
      <w:pPr>
        <w:autoSpaceDE w:val="0"/>
        <w:autoSpaceDN w:val="0"/>
        <w:adjustRightInd w:val="0"/>
        <w:spacing w:line="320" w:lineRule="exact"/>
        <w:jc w:val="both"/>
        <w:rPr>
          <w:b/>
          <w:bCs/>
          <w:sz w:val="26"/>
          <w:szCs w:val="26"/>
        </w:rPr>
      </w:pPr>
    </w:p>
    <w:p w:rsidR="00BE6DEB" w:rsidRPr="0062678B" w:rsidRDefault="00BE6DEB" w:rsidP="0062678B">
      <w:pPr>
        <w:numPr>
          <w:ilvl w:val="0"/>
          <w:numId w:val="13"/>
        </w:numPr>
        <w:tabs>
          <w:tab w:val="left" w:pos="284"/>
        </w:tabs>
        <w:autoSpaceDE w:val="0"/>
        <w:autoSpaceDN w:val="0"/>
        <w:adjustRightInd w:val="0"/>
        <w:spacing w:line="320" w:lineRule="exact"/>
        <w:ind w:left="0" w:firstLine="0"/>
        <w:jc w:val="both"/>
        <w:rPr>
          <w:b/>
          <w:bCs/>
          <w:sz w:val="26"/>
          <w:szCs w:val="26"/>
        </w:rPr>
      </w:pPr>
      <w:r w:rsidRPr="0062678B">
        <w:rPr>
          <w:b/>
          <w:bCs/>
          <w:sz w:val="26"/>
          <w:szCs w:val="26"/>
        </w:rPr>
        <w:t>MỤC ĐÍCH</w:t>
      </w:r>
      <w:r w:rsidR="00423315" w:rsidRPr="0062678B">
        <w:rPr>
          <w:b/>
          <w:bCs/>
          <w:sz w:val="26"/>
          <w:szCs w:val="26"/>
        </w:rPr>
        <w:t>, YÊU CẦU</w:t>
      </w:r>
    </w:p>
    <w:p w:rsidR="00423315" w:rsidRPr="0062678B" w:rsidRDefault="00423315" w:rsidP="0062678B">
      <w:pPr>
        <w:numPr>
          <w:ilvl w:val="1"/>
          <w:numId w:val="13"/>
        </w:numPr>
        <w:tabs>
          <w:tab w:val="left" w:pos="851"/>
        </w:tabs>
        <w:autoSpaceDE w:val="0"/>
        <w:autoSpaceDN w:val="0"/>
        <w:adjustRightInd w:val="0"/>
        <w:spacing w:line="320" w:lineRule="exact"/>
        <w:ind w:left="284" w:firstLine="0"/>
        <w:jc w:val="both"/>
        <w:rPr>
          <w:b/>
          <w:sz w:val="26"/>
          <w:szCs w:val="26"/>
        </w:rPr>
      </w:pPr>
      <w:r w:rsidRPr="0062678B">
        <w:rPr>
          <w:b/>
          <w:sz w:val="26"/>
          <w:szCs w:val="26"/>
        </w:rPr>
        <w:t>Mục đích</w:t>
      </w:r>
    </w:p>
    <w:p w:rsidR="00BE6DEB" w:rsidRPr="0062678B" w:rsidRDefault="00423315"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pacing w:val="-2"/>
          <w:sz w:val="26"/>
          <w:szCs w:val="26"/>
        </w:rPr>
        <w:t>Tuyển chọn, công nhậ</w:t>
      </w:r>
      <w:r w:rsidR="00547F0E">
        <w:rPr>
          <w:spacing w:val="-2"/>
          <w:sz w:val="26"/>
          <w:szCs w:val="26"/>
        </w:rPr>
        <w:t xml:space="preserve">n và </w:t>
      </w:r>
      <w:r w:rsidRPr="0062678B">
        <w:rPr>
          <w:spacing w:val="-2"/>
          <w:sz w:val="26"/>
          <w:szCs w:val="26"/>
        </w:rPr>
        <w:t xml:space="preserve">tôn </w:t>
      </w:r>
      <w:r w:rsidR="00547F0E">
        <w:rPr>
          <w:spacing w:val="-2"/>
          <w:sz w:val="26"/>
          <w:szCs w:val="26"/>
        </w:rPr>
        <w:t xml:space="preserve">vinh </w:t>
      </w:r>
      <w:r w:rsidRPr="0062678B">
        <w:rPr>
          <w:spacing w:val="-2"/>
          <w:sz w:val="26"/>
          <w:szCs w:val="26"/>
        </w:rPr>
        <w:t xml:space="preserve">giáo viên đạt danh hiệu giáo viên dạy giỏi cấp Tiểu học, tạo điều kiện để giáo viên và cán  bộ quản lý giáo dục (CBQLGD) thể hiện năng lực, học tập, trao đổi kinh nghiệm về giảng dạy; tổ chức lớp học; khai thác sử dụng sáng tạo, hiệu quả phương tiện, đồ dùng dạy học; </w:t>
      </w:r>
      <w:r w:rsidR="00CA7DCC">
        <w:rPr>
          <w:spacing w:val="-2"/>
          <w:sz w:val="26"/>
          <w:szCs w:val="26"/>
        </w:rPr>
        <w:t xml:space="preserve">sử dụng hiệu quả các phương pháp dạy học tích cực theo các mô hình và kĩ thuật dạy học, các phương pháp dạy học phát trển năng lực và phẩm chất học sinh góp phần chuẩn bị </w:t>
      </w:r>
      <w:r w:rsidRPr="0062678B">
        <w:rPr>
          <w:spacing w:val="-2"/>
          <w:sz w:val="26"/>
          <w:szCs w:val="26"/>
        </w:rPr>
        <w:t xml:space="preserve">thực hiện Chương trình giáo dục </w:t>
      </w:r>
      <w:r w:rsidR="00832213">
        <w:rPr>
          <w:spacing w:val="-2"/>
          <w:sz w:val="26"/>
          <w:szCs w:val="26"/>
        </w:rPr>
        <w:t xml:space="preserve">phổ thông </w:t>
      </w:r>
      <w:r w:rsidR="00CA7DCC">
        <w:rPr>
          <w:spacing w:val="-2"/>
          <w:sz w:val="26"/>
          <w:szCs w:val="26"/>
        </w:rPr>
        <w:t>2018</w:t>
      </w:r>
      <w:r w:rsidR="00BE6DEB" w:rsidRPr="0062678B">
        <w:rPr>
          <w:sz w:val="26"/>
          <w:szCs w:val="26"/>
        </w:rPr>
        <w:t>;</w:t>
      </w:r>
    </w:p>
    <w:p w:rsidR="00BE6DEB" w:rsidRPr="0062678B" w:rsidRDefault="00423315"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pacing w:val="-4"/>
          <w:sz w:val="26"/>
          <w:szCs w:val="26"/>
        </w:rPr>
        <w:t>Góp phần triển khai các phong trào thi đua trong trường Tiểu học; khuyến khích, động viên, tạo cơ hội và rèn luyện giáo viên, CBQLGD tự học và sáng tạo; phát hiện, tuyên dương và nhân rộng những điển hình tiên tiến, góp phần tạo động lực phát triển sự nghiệp giáo dục của mỗi địa phương và của toàn ngành</w:t>
      </w:r>
      <w:r w:rsidR="00BE6DEB" w:rsidRPr="0062678B">
        <w:rPr>
          <w:sz w:val="26"/>
          <w:szCs w:val="26"/>
        </w:rPr>
        <w:t>;</w:t>
      </w:r>
    </w:p>
    <w:p w:rsidR="00BE6DEB" w:rsidRPr="0062678B" w:rsidRDefault="00CA7DCC" w:rsidP="0062678B">
      <w:pPr>
        <w:numPr>
          <w:ilvl w:val="0"/>
          <w:numId w:val="14"/>
        </w:numPr>
        <w:tabs>
          <w:tab w:val="left" w:pos="284"/>
        </w:tabs>
        <w:autoSpaceDE w:val="0"/>
        <w:autoSpaceDN w:val="0"/>
        <w:adjustRightInd w:val="0"/>
        <w:spacing w:line="320" w:lineRule="exact"/>
        <w:ind w:left="0" w:firstLine="0"/>
        <w:jc w:val="both"/>
        <w:rPr>
          <w:sz w:val="26"/>
          <w:szCs w:val="26"/>
        </w:rPr>
      </w:pPr>
      <w:r>
        <w:rPr>
          <w:sz w:val="26"/>
          <w:szCs w:val="26"/>
        </w:rPr>
        <w:t>Góp phần</w:t>
      </w:r>
      <w:r w:rsidR="00423315" w:rsidRPr="0062678B">
        <w:rPr>
          <w:sz w:val="26"/>
          <w:szCs w:val="26"/>
        </w:rPr>
        <w:t xml:space="preserve"> đánh giá thực trạng đội ngũ, từ đó xây dựng </w:t>
      </w:r>
      <w:r>
        <w:rPr>
          <w:sz w:val="26"/>
          <w:szCs w:val="26"/>
        </w:rPr>
        <w:t>chuyên đề tập huấn</w:t>
      </w:r>
      <w:r w:rsidR="00423315" w:rsidRPr="0062678B">
        <w:rPr>
          <w:sz w:val="26"/>
          <w:szCs w:val="26"/>
        </w:rPr>
        <w:t>, bồi dưỡng nhằm nâng cao trình độ chuyên môn, nghiệp vụ cho giáo viên, đáp ứng yêu cầu đổi mới của giáo dục</w:t>
      </w:r>
      <w:r w:rsidR="00BE6DEB" w:rsidRPr="0062678B">
        <w:rPr>
          <w:sz w:val="26"/>
          <w:szCs w:val="26"/>
        </w:rPr>
        <w:t>.</w:t>
      </w:r>
    </w:p>
    <w:p w:rsidR="00423315" w:rsidRPr="0062678B" w:rsidRDefault="00423315"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sz w:val="26"/>
          <w:szCs w:val="26"/>
        </w:rPr>
        <w:t>Yêu</w:t>
      </w:r>
      <w:r w:rsidRPr="0062678B">
        <w:rPr>
          <w:b/>
          <w:bCs/>
          <w:sz w:val="26"/>
          <w:szCs w:val="26"/>
        </w:rPr>
        <w:t xml:space="preserve"> cầu</w:t>
      </w:r>
    </w:p>
    <w:p w:rsidR="00BE6DEB" w:rsidRPr="0062678B" w:rsidRDefault="00423315"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z w:val="26"/>
          <w:szCs w:val="26"/>
        </w:rPr>
        <w:t xml:space="preserve">Hội thi được tổ chức theo các môn học được quy định trong Chương trình giáo dục </w:t>
      </w:r>
      <w:r w:rsidR="00832213">
        <w:rPr>
          <w:sz w:val="26"/>
          <w:szCs w:val="26"/>
        </w:rPr>
        <w:t xml:space="preserve">phổ thông (cấp </w:t>
      </w:r>
      <w:r w:rsidRPr="0062678B">
        <w:rPr>
          <w:sz w:val="26"/>
          <w:szCs w:val="26"/>
        </w:rPr>
        <w:t>Tiểu học</w:t>
      </w:r>
      <w:r w:rsidR="00832213">
        <w:rPr>
          <w:sz w:val="26"/>
          <w:szCs w:val="26"/>
        </w:rPr>
        <w:t>)</w:t>
      </w:r>
      <w:r w:rsidR="00CA7DCC">
        <w:rPr>
          <w:sz w:val="26"/>
          <w:szCs w:val="26"/>
        </w:rPr>
        <w:t xml:space="preserve"> hiện hành</w:t>
      </w:r>
      <w:r w:rsidRPr="0062678B">
        <w:rPr>
          <w:sz w:val="26"/>
          <w:szCs w:val="26"/>
        </w:rPr>
        <w:t>.</w:t>
      </w:r>
    </w:p>
    <w:p w:rsidR="00423315" w:rsidRPr="0062678B" w:rsidRDefault="00CA7DCC" w:rsidP="0062678B">
      <w:pPr>
        <w:numPr>
          <w:ilvl w:val="0"/>
          <w:numId w:val="14"/>
        </w:numPr>
        <w:tabs>
          <w:tab w:val="left" w:pos="284"/>
        </w:tabs>
        <w:autoSpaceDE w:val="0"/>
        <w:autoSpaceDN w:val="0"/>
        <w:adjustRightInd w:val="0"/>
        <w:spacing w:line="320" w:lineRule="exact"/>
        <w:ind w:left="0" w:firstLine="0"/>
        <w:jc w:val="both"/>
        <w:rPr>
          <w:sz w:val="26"/>
          <w:szCs w:val="26"/>
        </w:rPr>
      </w:pPr>
      <w:r>
        <w:rPr>
          <w:sz w:val="26"/>
          <w:szCs w:val="26"/>
        </w:rPr>
        <w:t>Việc tổ chức h</w:t>
      </w:r>
      <w:r w:rsidR="00423315" w:rsidRPr="0062678B">
        <w:rPr>
          <w:sz w:val="26"/>
          <w:szCs w:val="26"/>
        </w:rPr>
        <w:t>ội thi phải đảm bảo tính khách quan, trung thực, công bằng, có tác dụng giáo dục, khuyến khích động viên giáo viên học hỏi, trao đổi, truyền đạt, phổ biến kinh nghiệm giảng dạy, nghiên cứu giáo dục Tiểu học.</w:t>
      </w:r>
    </w:p>
    <w:p w:rsidR="007D3990" w:rsidRDefault="007D3990" w:rsidP="0062678B">
      <w:pPr>
        <w:autoSpaceDE w:val="0"/>
        <w:autoSpaceDN w:val="0"/>
        <w:adjustRightInd w:val="0"/>
        <w:spacing w:line="320" w:lineRule="exact"/>
        <w:jc w:val="both"/>
        <w:rPr>
          <w:b/>
          <w:bCs/>
          <w:sz w:val="26"/>
          <w:szCs w:val="26"/>
        </w:rPr>
      </w:pPr>
    </w:p>
    <w:p w:rsidR="00097AED" w:rsidRPr="0062678B" w:rsidRDefault="00097AED" w:rsidP="0062678B">
      <w:pPr>
        <w:autoSpaceDE w:val="0"/>
        <w:autoSpaceDN w:val="0"/>
        <w:adjustRightInd w:val="0"/>
        <w:spacing w:line="320" w:lineRule="exact"/>
        <w:jc w:val="both"/>
        <w:rPr>
          <w:b/>
          <w:bCs/>
          <w:sz w:val="26"/>
          <w:szCs w:val="26"/>
        </w:rPr>
      </w:pPr>
    </w:p>
    <w:p w:rsidR="00E5772B" w:rsidRPr="0062678B" w:rsidRDefault="00423315" w:rsidP="0062678B">
      <w:pPr>
        <w:numPr>
          <w:ilvl w:val="0"/>
          <w:numId w:val="13"/>
        </w:numPr>
        <w:tabs>
          <w:tab w:val="left" w:pos="284"/>
        </w:tabs>
        <w:autoSpaceDE w:val="0"/>
        <w:autoSpaceDN w:val="0"/>
        <w:adjustRightInd w:val="0"/>
        <w:spacing w:line="320" w:lineRule="exact"/>
        <w:ind w:left="0" w:firstLine="0"/>
        <w:jc w:val="both"/>
        <w:rPr>
          <w:b/>
          <w:bCs/>
          <w:sz w:val="26"/>
          <w:szCs w:val="26"/>
        </w:rPr>
      </w:pPr>
      <w:r w:rsidRPr="0062678B">
        <w:rPr>
          <w:b/>
          <w:bCs/>
          <w:sz w:val="26"/>
          <w:szCs w:val="26"/>
        </w:rPr>
        <w:t>NỘI DUNG, HÌNH THỨC THI</w:t>
      </w:r>
    </w:p>
    <w:p w:rsidR="00832213" w:rsidRDefault="00832213" w:rsidP="00832213">
      <w:pPr>
        <w:tabs>
          <w:tab w:val="left" w:pos="851"/>
        </w:tabs>
        <w:autoSpaceDE w:val="0"/>
        <w:autoSpaceDN w:val="0"/>
        <w:adjustRightInd w:val="0"/>
        <w:spacing w:line="320" w:lineRule="exact"/>
        <w:ind w:firstLine="426"/>
        <w:jc w:val="both"/>
        <w:rPr>
          <w:b/>
          <w:bCs/>
          <w:sz w:val="26"/>
          <w:szCs w:val="26"/>
        </w:rPr>
      </w:pPr>
      <w:r>
        <w:rPr>
          <w:b/>
          <w:bCs/>
          <w:sz w:val="26"/>
          <w:szCs w:val="26"/>
        </w:rPr>
        <w:t xml:space="preserve">Chủ đề Hội thi </w:t>
      </w:r>
      <w:r w:rsidR="00547F0E" w:rsidRPr="00547F0E">
        <w:rPr>
          <w:b/>
          <w:bCs/>
          <w:sz w:val="26"/>
          <w:szCs w:val="26"/>
        </w:rPr>
        <w:t>“MỖI THẦY, CÔ GIÁO LÀ MỘT TẤM GƯƠNG ĐẠO ĐỨC, TỰ HỌC VÀ SÁNG TẠO”</w:t>
      </w:r>
    </w:p>
    <w:p w:rsidR="00423315" w:rsidRPr="0062678B" w:rsidRDefault="00423315"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bCs/>
          <w:sz w:val="26"/>
          <w:szCs w:val="26"/>
        </w:rPr>
        <w:lastRenderedPageBreak/>
        <w:t>Nội dung</w:t>
      </w:r>
    </w:p>
    <w:p w:rsidR="00423315" w:rsidRPr="0062678B" w:rsidRDefault="00423315"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z w:val="26"/>
          <w:szCs w:val="26"/>
        </w:rPr>
        <w:t xml:space="preserve">Báo cáo sáng kiến kinh nghiệm hoặc kết quả nghiên cứu khoa học sư phạm ứng dụng </w:t>
      </w:r>
      <w:r w:rsidR="00E448FC" w:rsidRPr="0062678B">
        <w:rPr>
          <w:sz w:val="26"/>
          <w:szCs w:val="26"/>
        </w:rPr>
        <w:t xml:space="preserve">về đề tài </w:t>
      </w:r>
      <w:r w:rsidR="00832213">
        <w:rPr>
          <w:sz w:val="26"/>
          <w:szCs w:val="26"/>
        </w:rPr>
        <w:t>của giáo viên đã thực hiện và được đánh giá trong 4 năm học gần nhất</w:t>
      </w:r>
      <w:r w:rsidR="00E448FC" w:rsidRPr="0062678B">
        <w:rPr>
          <w:sz w:val="26"/>
          <w:szCs w:val="26"/>
        </w:rPr>
        <w:t>.</w:t>
      </w:r>
    </w:p>
    <w:p w:rsidR="00E448FC" w:rsidRPr="0062678B" w:rsidRDefault="00E448FC" w:rsidP="0062678B">
      <w:pPr>
        <w:numPr>
          <w:ilvl w:val="0"/>
          <w:numId w:val="14"/>
        </w:numPr>
        <w:tabs>
          <w:tab w:val="left" w:pos="284"/>
        </w:tabs>
        <w:autoSpaceDE w:val="0"/>
        <w:autoSpaceDN w:val="0"/>
        <w:adjustRightInd w:val="0"/>
        <w:spacing w:line="320" w:lineRule="exact"/>
        <w:ind w:left="0" w:firstLine="0"/>
        <w:jc w:val="both"/>
        <w:rPr>
          <w:b/>
          <w:bCs/>
          <w:sz w:val="26"/>
          <w:szCs w:val="26"/>
        </w:rPr>
      </w:pPr>
      <w:r w:rsidRPr="0062678B">
        <w:rPr>
          <w:sz w:val="26"/>
          <w:szCs w:val="26"/>
        </w:rPr>
        <w:t>Một bài kiểm tra năng lực hiểu biết về kiến thức chuyên môn hoặc nghiệp vụ, kỹ năng sư phạm liên quan đến phạm vi chương trình giáo dục Tiểu học, hoặc những hiểu biết về chủ trương, đường lối, định hướng đổi mới giáo dục và các nội dung chỉ đạo của ngành (gọi tắt là bài thi kiểm tra năng lực)</w:t>
      </w:r>
      <w:r w:rsidR="002652F5">
        <w:rPr>
          <w:sz w:val="26"/>
          <w:szCs w:val="26"/>
        </w:rPr>
        <w:t xml:space="preserve"> theo danh mục gởi kèm phụ lục</w:t>
      </w:r>
      <w:r w:rsidRPr="0062678B">
        <w:rPr>
          <w:sz w:val="26"/>
          <w:szCs w:val="26"/>
        </w:rPr>
        <w:t>.</w:t>
      </w:r>
    </w:p>
    <w:p w:rsidR="00E448FC" w:rsidRPr="00990FB8" w:rsidRDefault="00E448FC" w:rsidP="0062678B">
      <w:pPr>
        <w:numPr>
          <w:ilvl w:val="0"/>
          <w:numId w:val="14"/>
        </w:numPr>
        <w:tabs>
          <w:tab w:val="left" w:pos="284"/>
        </w:tabs>
        <w:autoSpaceDE w:val="0"/>
        <w:autoSpaceDN w:val="0"/>
        <w:adjustRightInd w:val="0"/>
        <w:spacing w:line="320" w:lineRule="exact"/>
        <w:ind w:left="0" w:firstLine="0"/>
        <w:jc w:val="both"/>
        <w:rPr>
          <w:b/>
          <w:bCs/>
          <w:sz w:val="26"/>
          <w:szCs w:val="26"/>
        </w:rPr>
      </w:pPr>
      <w:r w:rsidRPr="0062678B">
        <w:rPr>
          <w:sz w:val="26"/>
          <w:szCs w:val="26"/>
        </w:rPr>
        <w:t>Thực hành giảng dạy 2 tiết trong chương trình giảng dạy tại thời điểm diễn ra Hội thi, trong đó có 1 tiết do giáo viên tự chọn và 1 tiết do Ban tổ chức xác định bằng hình thức bốc thăm.</w:t>
      </w:r>
    </w:p>
    <w:p w:rsidR="00990FB8" w:rsidRPr="00990FB8" w:rsidRDefault="00990FB8" w:rsidP="00990FB8">
      <w:pPr>
        <w:numPr>
          <w:ilvl w:val="0"/>
          <w:numId w:val="14"/>
        </w:numPr>
        <w:tabs>
          <w:tab w:val="left" w:pos="284"/>
        </w:tabs>
        <w:autoSpaceDE w:val="0"/>
        <w:autoSpaceDN w:val="0"/>
        <w:adjustRightInd w:val="0"/>
        <w:spacing w:line="320" w:lineRule="exact"/>
        <w:ind w:left="0" w:firstLine="0"/>
        <w:jc w:val="both"/>
        <w:rPr>
          <w:b/>
          <w:bCs/>
          <w:sz w:val="26"/>
          <w:szCs w:val="26"/>
        </w:rPr>
      </w:pPr>
      <w:r w:rsidRPr="00990FB8">
        <w:rPr>
          <w:b/>
          <w:sz w:val="26"/>
          <w:szCs w:val="26"/>
        </w:rPr>
        <w:t>Vòng xếp hạng:</w:t>
      </w:r>
      <w:r w:rsidRPr="00990FB8">
        <w:rPr>
          <w:sz w:val="26"/>
          <w:szCs w:val="26"/>
        </w:rPr>
        <w:t xml:space="preserve"> Sau khi có điểm của các nội dung trên, Ban Tổ chức </w:t>
      </w:r>
      <w:r>
        <w:rPr>
          <w:sz w:val="26"/>
          <w:szCs w:val="26"/>
        </w:rPr>
        <w:t>sẽ quyết định chọn những giáo viên có điểm cao nhất vào vòng chung kết xếp hạng.</w:t>
      </w:r>
    </w:p>
    <w:p w:rsidR="002F45F9" w:rsidRPr="0062678B" w:rsidRDefault="002F45F9"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bCs/>
          <w:sz w:val="26"/>
          <w:szCs w:val="26"/>
        </w:rPr>
        <w:t>Hình thức:</w:t>
      </w:r>
    </w:p>
    <w:p w:rsidR="00E448FC" w:rsidRPr="0062678B" w:rsidRDefault="002F45F9" w:rsidP="0062678B">
      <w:pPr>
        <w:tabs>
          <w:tab w:val="left" w:pos="851"/>
        </w:tabs>
        <w:autoSpaceDE w:val="0"/>
        <w:autoSpaceDN w:val="0"/>
        <w:adjustRightInd w:val="0"/>
        <w:spacing w:line="320" w:lineRule="exact"/>
        <w:ind w:left="284"/>
        <w:jc w:val="both"/>
        <w:rPr>
          <w:b/>
          <w:bCs/>
          <w:sz w:val="26"/>
          <w:szCs w:val="26"/>
        </w:rPr>
      </w:pPr>
      <w:r w:rsidRPr="0062678B">
        <w:rPr>
          <w:bCs/>
          <w:sz w:val="26"/>
          <w:szCs w:val="26"/>
        </w:rPr>
        <w:t>Giáo viên dự thi:</w:t>
      </w:r>
    </w:p>
    <w:p w:rsidR="002F45F9" w:rsidRPr="0062678B" w:rsidRDefault="002F45F9" w:rsidP="0062678B">
      <w:pPr>
        <w:numPr>
          <w:ilvl w:val="0"/>
          <w:numId w:val="14"/>
        </w:numPr>
        <w:tabs>
          <w:tab w:val="left" w:pos="284"/>
        </w:tabs>
        <w:autoSpaceDE w:val="0"/>
        <w:autoSpaceDN w:val="0"/>
        <w:adjustRightInd w:val="0"/>
        <w:spacing w:line="320" w:lineRule="exact"/>
        <w:ind w:left="0" w:firstLine="0"/>
        <w:jc w:val="both"/>
        <w:rPr>
          <w:b/>
          <w:bCs/>
          <w:sz w:val="26"/>
          <w:szCs w:val="26"/>
        </w:rPr>
      </w:pPr>
      <w:r w:rsidRPr="0062678B">
        <w:rPr>
          <w:sz w:val="26"/>
          <w:szCs w:val="26"/>
        </w:rPr>
        <w:t>Nộp cho Ban Tổ chức Hội thi văn bản báo cáo sáng kiến kinh nghiệm hoặc kết quả nghiên cứu khoa học sư phạm ứng dụng có kèm theo nhận xét, đánh giá và xếp loại của nhà trườ</w:t>
      </w:r>
      <w:r w:rsidR="002652F5">
        <w:rPr>
          <w:sz w:val="26"/>
          <w:szCs w:val="26"/>
        </w:rPr>
        <w:t xml:space="preserve">ng, </w:t>
      </w:r>
      <w:r w:rsidRPr="0062678B">
        <w:rPr>
          <w:sz w:val="26"/>
          <w:szCs w:val="26"/>
        </w:rPr>
        <w:t>của Phòng Giáo dục và Đào tạo</w:t>
      </w:r>
      <w:r w:rsidR="002652F5">
        <w:rPr>
          <w:sz w:val="26"/>
          <w:szCs w:val="26"/>
        </w:rPr>
        <w:t xml:space="preserve"> hoặc của Sở GDĐT hay cơ quan chấm sáng kiến kinh nghiệm cấp thành phố</w:t>
      </w:r>
      <w:r w:rsidRPr="0062678B">
        <w:rPr>
          <w:sz w:val="26"/>
          <w:szCs w:val="26"/>
        </w:rPr>
        <w:t>.</w:t>
      </w:r>
    </w:p>
    <w:p w:rsidR="002F45F9" w:rsidRPr="0062678B" w:rsidRDefault="002F45F9" w:rsidP="0062678B">
      <w:pPr>
        <w:numPr>
          <w:ilvl w:val="0"/>
          <w:numId w:val="14"/>
        </w:numPr>
        <w:tabs>
          <w:tab w:val="left" w:pos="284"/>
        </w:tabs>
        <w:autoSpaceDE w:val="0"/>
        <w:autoSpaceDN w:val="0"/>
        <w:adjustRightInd w:val="0"/>
        <w:spacing w:line="320" w:lineRule="exact"/>
        <w:ind w:left="0" w:firstLine="0"/>
        <w:jc w:val="both"/>
        <w:rPr>
          <w:bCs/>
          <w:sz w:val="26"/>
          <w:szCs w:val="26"/>
        </w:rPr>
      </w:pPr>
      <w:r w:rsidRPr="0062678B">
        <w:rPr>
          <w:bCs/>
          <w:sz w:val="26"/>
          <w:szCs w:val="26"/>
        </w:rPr>
        <w:t xml:space="preserve">Hoàn thành 1 bài thi </w:t>
      </w:r>
      <w:r w:rsidR="00832213">
        <w:rPr>
          <w:bCs/>
          <w:sz w:val="26"/>
          <w:szCs w:val="26"/>
        </w:rPr>
        <w:t xml:space="preserve">kiểm tra năng lực bằng hình thức </w:t>
      </w:r>
      <w:r w:rsidRPr="0062678B">
        <w:rPr>
          <w:bCs/>
          <w:sz w:val="26"/>
          <w:szCs w:val="26"/>
        </w:rPr>
        <w:t xml:space="preserve">trắc nghiệm </w:t>
      </w:r>
      <w:r w:rsidR="002652F5">
        <w:rPr>
          <w:bCs/>
          <w:sz w:val="26"/>
          <w:szCs w:val="26"/>
        </w:rPr>
        <w:t>hoặc</w:t>
      </w:r>
      <w:r w:rsidRPr="0062678B">
        <w:rPr>
          <w:bCs/>
          <w:sz w:val="26"/>
          <w:szCs w:val="26"/>
        </w:rPr>
        <w:t xml:space="preserve"> tự luận </w:t>
      </w:r>
      <w:r w:rsidR="002652F5">
        <w:rPr>
          <w:bCs/>
          <w:sz w:val="26"/>
          <w:szCs w:val="26"/>
        </w:rPr>
        <w:t xml:space="preserve">hoặc cả hai hình thức trên </w:t>
      </w:r>
      <w:r w:rsidRPr="0062678B">
        <w:rPr>
          <w:bCs/>
          <w:sz w:val="26"/>
          <w:szCs w:val="26"/>
        </w:rPr>
        <w:t>về những nội dung đã được nêu tại mục 2.1</w:t>
      </w:r>
    </w:p>
    <w:p w:rsidR="002F45F9" w:rsidRPr="00990FB8" w:rsidRDefault="00832213" w:rsidP="0062678B">
      <w:pPr>
        <w:numPr>
          <w:ilvl w:val="0"/>
          <w:numId w:val="14"/>
        </w:numPr>
        <w:tabs>
          <w:tab w:val="left" w:pos="284"/>
        </w:tabs>
        <w:autoSpaceDE w:val="0"/>
        <w:autoSpaceDN w:val="0"/>
        <w:adjustRightInd w:val="0"/>
        <w:spacing w:line="320" w:lineRule="exact"/>
        <w:ind w:left="0" w:firstLine="0"/>
        <w:jc w:val="both"/>
        <w:rPr>
          <w:bCs/>
          <w:sz w:val="26"/>
          <w:szCs w:val="26"/>
        </w:rPr>
      </w:pPr>
      <w:r>
        <w:rPr>
          <w:sz w:val="26"/>
          <w:szCs w:val="26"/>
        </w:rPr>
        <w:t>T</w:t>
      </w:r>
      <w:r w:rsidR="002F45F9" w:rsidRPr="0062678B">
        <w:rPr>
          <w:sz w:val="26"/>
          <w:szCs w:val="26"/>
        </w:rPr>
        <w:t xml:space="preserve">hực hành giảng dạy 2 tiết tại lớp học. Tiết học tham gia thi giảng là tiết học lần đầu tiên được giảng cho học sinh tại lớp học đó. Giáo viên </w:t>
      </w:r>
      <w:r w:rsidR="00A64C7B" w:rsidRPr="0062678B">
        <w:rPr>
          <w:sz w:val="26"/>
          <w:szCs w:val="26"/>
        </w:rPr>
        <w:t xml:space="preserve">sẽ </w:t>
      </w:r>
      <w:r w:rsidR="002F45F9" w:rsidRPr="0062678B">
        <w:rPr>
          <w:sz w:val="26"/>
          <w:szCs w:val="26"/>
        </w:rPr>
        <w:t xml:space="preserve">được thông báo và có thời gian chuẩn bị cho tiết giảng trong thời </w:t>
      </w:r>
      <w:r w:rsidR="009760E6">
        <w:rPr>
          <w:sz w:val="26"/>
          <w:szCs w:val="26"/>
        </w:rPr>
        <w:t xml:space="preserve">gian </w:t>
      </w:r>
      <w:r w:rsidR="002F45F9" w:rsidRPr="0062678B">
        <w:rPr>
          <w:sz w:val="26"/>
          <w:szCs w:val="26"/>
        </w:rPr>
        <w:t>1 tuần trước thời điểm thi giảng.</w:t>
      </w:r>
    </w:p>
    <w:p w:rsidR="00F1670F" w:rsidRPr="00F1670F" w:rsidRDefault="00990FB8" w:rsidP="0062678B">
      <w:pPr>
        <w:numPr>
          <w:ilvl w:val="0"/>
          <w:numId w:val="14"/>
        </w:numPr>
        <w:tabs>
          <w:tab w:val="left" w:pos="284"/>
        </w:tabs>
        <w:autoSpaceDE w:val="0"/>
        <w:autoSpaceDN w:val="0"/>
        <w:adjustRightInd w:val="0"/>
        <w:spacing w:line="320" w:lineRule="exact"/>
        <w:ind w:left="0" w:firstLine="0"/>
        <w:jc w:val="both"/>
        <w:rPr>
          <w:bCs/>
          <w:sz w:val="26"/>
          <w:szCs w:val="26"/>
        </w:rPr>
      </w:pPr>
      <w:r>
        <w:rPr>
          <w:b/>
          <w:sz w:val="26"/>
          <w:szCs w:val="26"/>
        </w:rPr>
        <w:t>Vòng xếp hạng</w:t>
      </w:r>
      <w:r>
        <w:rPr>
          <w:sz w:val="26"/>
          <w:szCs w:val="26"/>
        </w:rPr>
        <w:t>:</w:t>
      </w:r>
      <w:r w:rsidR="00F1670F">
        <w:rPr>
          <w:sz w:val="26"/>
          <w:szCs w:val="26"/>
        </w:rPr>
        <w:t xml:space="preserve"> Giáo viên tham gia thuyết trình những nội dung sau:</w:t>
      </w:r>
    </w:p>
    <w:p w:rsidR="00990FB8" w:rsidRDefault="00F1670F" w:rsidP="003034A4">
      <w:pPr>
        <w:numPr>
          <w:ilvl w:val="0"/>
          <w:numId w:val="20"/>
        </w:numPr>
        <w:tabs>
          <w:tab w:val="left" w:pos="709"/>
        </w:tabs>
        <w:autoSpaceDE w:val="0"/>
        <w:autoSpaceDN w:val="0"/>
        <w:adjustRightInd w:val="0"/>
        <w:spacing w:line="320" w:lineRule="exact"/>
        <w:ind w:left="284" w:firstLine="0"/>
        <w:jc w:val="both"/>
        <w:rPr>
          <w:sz w:val="26"/>
          <w:szCs w:val="26"/>
        </w:rPr>
      </w:pPr>
      <w:r w:rsidRPr="00F1670F">
        <w:rPr>
          <w:sz w:val="26"/>
          <w:szCs w:val="26"/>
        </w:rPr>
        <w:t>N</w:t>
      </w:r>
      <w:r>
        <w:rPr>
          <w:sz w:val="26"/>
          <w:szCs w:val="26"/>
        </w:rPr>
        <w:t>hững điểm chính của sáng kiến kinh nghiệm hoặc sản phẩm nghiên cứu khoa học sư phạm ứng dụng</w:t>
      </w:r>
    </w:p>
    <w:p w:rsidR="00F1670F" w:rsidRDefault="00F1670F" w:rsidP="003034A4">
      <w:pPr>
        <w:numPr>
          <w:ilvl w:val="0"/>
          <w:numId w:val="20"/>
        </w:numPr>
        <w:tabs>
          <w:tab w:val="left" w:pos="709"/>
        </w:tabs>
        <w:autoSpaceDE w:val="0"/>
        <w:autoSpaceDN w:val="0"/>
        <w:adjustRightInd w:val="0"/>
        <w:spacing w:line="320" w:lineRule="exact"/>
        <w:ind w:left="284" w:firstLine="0"/>
        <w:jc w:val="both"/>
        <w:rPr>
          <w:sz w:val="26"/>
          <w:szCs w:val="26"/>
        </w:rPr>
      </w:pPr>
      <w:r>
        <w:rPr>
          <w:sz w:val="26"/>
          <w:szCs w:val="26"/>
        </w:rPr>
        <w:t>Phương pháp sử dụng thiết bị dạy học hoặc ứng dụng công nghệ thông tin trong giảng dạy</w:t>
      </w:r>
    </w:p>
    <w:p w:rsidR="00F1670F" w:rsidRDefault="00547F0E" w:rsidP="003034A4">
      <w:pPr>
        <w:numPr>
          <w:ilvl w:val="0"/>
          <w:numId w:val="20"/>
        </w:numPr>
        <w:tabs>
          <w:tab w:val="left" w:pos="709"/>
        </w:tabs>
        <w:autoSpaceDE w:val="0"/>
        <w:autoSpaceDN w:val="0"/>
        <w:adjustRightInd w:val="0"/>
        <w:spacing w:line="320" w:lineRule="exact"/>
        <w:ind w:left="284" w:firstLine="0"/>
        <w:jc w:val="both"/>
        <w:rPr>
          <w:sz w:val="26"/>
          <w:szCs w:val="26"/>
        </w:rPr>
      </w:pPr>
      <w:r>
        <w:rPr>
          <w:sz w:val="26"/>
          <w:szCs w:val="26"/>
        </w:rPr>
        <w:t xml:space="preserve">Đổi mới </w:t>
      </w:r>
      <w:r w:rsidR="00F1670F" w:rsidRPr="009760E6">
        <w:rPr>
          <w:sz w:val="26"/>
          <w:szCs w:val="26"/>
        </w:rPr>
        <w:t xml:space="preserve">Phương pháp giảng dạy theo </w:t>
      </w:r>
      <w:r w:rsidR="00826C35">
        <w:rPr>
          <w:sz w:val="26"/>
          <w:szCs w:val="26"/>
        </w:rPr>
        <w:t xml:space="preserve">các </w:t>
      </w:r>
      <w:r w:rsidR="00F1670F" w:rsidRPr="009760E6">
        <w:rPr>
          <w:sz w:val="26"/>
          <w:szCs w:val="26"/>
        </w:rPr>
        <w:t xml:space="preserve">mô hình </w:t>
      </w:r>
      <w:r w:rsidR="00826C35">
        <w:rPr>
          <w:sz w:val="26"/>
          <w:szCs w:val="26"/>
        </w:rPr>
        <w:t>và kĩ thuật dạy học</w:t>
      </w:r>
      <w:r w:rsidR="00F1670F" w:rsidRPr="009760E6">
        <w:rPr>
          <w:sz w:val="26"/>
          <w:szCs w:val="26"/>
        </w:rPr>
        <w:t>.</w:t>
      </w:r>
    </w:p>
    <w:p w:rsidR="002652F5" w:rsidRDefault="002652F5" w:rsidP="003034A4">
      <w:pPr>
        <w:numPr>
          <w:ilvl w:val="0"/>
          <w:numId w:val="20"/>
        </w:numPr>
        <w:tabs>
          <w:tab w:val="left" w:pos="709"/>
        </w:tabs>
        <w:autoSpaceDE w:val="0"/>
        <w:autoSpaceDN w:val="0"/>
        <w:adjustRightInd w:val="0"/>
        <w:spacing w:line="320" w:lineRule="exact"/>
        <w:ind w:left="284" w:firstLine="0"/>
        <w:jc w:val="both"/>
        <w:rPr>
          <w:sz w:val="26"/>
          <w:szCs w:val="26"/>
        </w:rPr>
      </w:pPr>
      <w:r>
        <w:rPr>
          <w:sz w:val="26"/>
          <w:szCs w:val="26"/>
        </w:rPr>
        <w:t>Những vấn đề về Chương trình Giáo dục phổ thông năm 2018.</w:t>
      </w:r>
    </w:p>
    <w:p w:rsidR="002F45F9" w:rsidRPr="0062678B" w:rsidRDefault="002F45F9" w:rsidP="0062678B">
      <w:pPr>
        <w:tabs>
          <w:tab w:val="left" w:pos="284"/>
        </w:tabs>
        <w:autoSpaceDE w:val="0"/>
        <w:autoSpaceDN w:val="0"/>
        <w:adjustRightInd w:val="0"/>
        <w:spacing w:line="320" w:lineRule="exact"/>
        <w:jc w:val="both"/>
        <w:rPr>
          <w:bCs/>
          <w:sz w:val="26"/>
          <w:szCs w:val="26"/>
        </w:rPr>
      </w:pPr>
    </w:p>
    <w:p w:rsidR="00A64C7B" w:rsidRPr="0062678B" w:rsidRDefault="00A64C7B" w:rsidP="0062678B">
      <w:pPr>
        <w:numPr>
          <w:ilvl w:val="0"/>
          <w:numId w:val="13"/>
        </w:numPr>
        <w:tabs>
          <w:tab w:val="left" w:pos="284"/>
        </w:tabs>
        <w:autoSpaceDE w:val="0"/>
        <w:autoSpaceDN w:val="0"/>
        <w:adjustRightInd w:val="0"/>
        <w:spacing w:line="320" w:lineRule="exact"/>
        <w:ind w:left="0" w:firstLine="0"/>
        <w:jc w:val="both"/>
        <w:rPr>
          <w:b/>
          <w:bCs/>
          <w:sz w:val="26"/>
          <w:szCs w:val="26"/>
        </w:rPr>
      </w:pPr>
      <w:r w:rsidRPr="0062678B">
        <w:rPr>
          <w:b/>
          <w:bCs/>
          <w:sz w:val="26"/>
          <w:szCs w:val="26"/>
        </w:rPr>
        <w:t>ĐỐI TƯỢNG, SỐ LƯỢNG VÀ ĐIỀU KIỆN ĐĂNG KÍ DỰ THI</w:t>
      </w:r>
    </w:p>
    <w:p w:rsidR="00A64C7B" w:rsidRPr="0062678B" w:rsidRDefault="00A64C7B"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bCs/>
          <w:sz w:val="26"/>
          <w:szCs w:val="26"/>
        </w:rPr>
        <w:t>Đối tượng</w:t>
      </w:r>
    </w:p>
    <w:p w:rsidR="00A64C7B" w:rsidRPr="0062678B" w:rsidRDefault="00E74ECA" w:rsidP="0062678B">
      <w:pPr>
        <w:numPr>
          <w:ilvl w:val="0"/>
          <w:numId w:val="14"/>
        </w:numPr>
        <w:tabs>
          <w:tab w:val="left" w:pos="284"/>
        </w:tabs>
        <w:autoSpaceDE w:val="0"/>
        <w:autoSpaceDN w:val="0"/>
        <w:adjustRightInd w:val="0"/>
        <w:spacing w:line="320" w:lineRule="exact"/>
        <w:ind w:left="0" w:firstLine="0"/>
        <w:jc w:val="both"/>
        <w:rPr>
          <w:bCs/>
          <w:sz w:val="26"/>
          <w:szCs w:val="26"/>
        </w:rPr>
      </w:pPr>
      <w:r>
        <w:rPr>
          <w:spacing w:val="-2"/>
          <w:sz w:val="26"/>
          <w:szCs w:val="26"/>
        </w:rPr>
        <w:t>GV</w:t>
      </w:r>
      <w:r w:rsidR="0096457A" w:rsidRPr="0062678B">
        <w:rPr>
          <w:sz w:val="26"/>
          <w:szCs w:val="26"/>
        </w:rPr>
        <w:t>đang trực tiếp làm công tác giảng dạy ở các trường tiểu học,</w:t>
      </w:r>
      <w:r w:rsidR="00832213">
        <w:rPr>
          <w:sz w:val="26"/>
          <w:szCs w:val="26"/>
        </w:rPr>
        <w:t xml:space="preserve"> các trường  nhiều cấp học</w:t>
      </w:r>
      <w:r>
        <w:rPr>
          <w:sz w:val="26"/>
          <w:szCs w:val="26"/>
        </w:rPr>
        <w:t>có lớp</w:t>
      </w:r>
      <w:r w:rsidR="002652F5">
        <w:rPr>
          <w:sz w:val="26"/>
          <w:szCs w:val="26"/>
        </w:rPr>
        <w:t xml:space="preserve"> tiểu học</w:t>
      </w:r>
      <w:r w:rsidR="00512D3B">
        <w:rPr>
          <w:sz w:val="26"/>
          <w:szCs w:val="26"/>
        </w:rPr>
        <w:t>,</w:t>
      </w:r>
      <w:r w:rsidR="0096457A" w:rsidRPr="0062678B">
        <w:rPr>
          <w:sz w:val="26"/>
          <w:szCs w:val="26"/>
        </w:rPr>
        <w:t>không phân biệt GV công lập, GV ngoài công lập; giáo viên dạy nhiều môn, giáo viên dạy các môn nghệ thuật, thể dục</w:t>
      </w:r>
      <w:r w:rsidR="002652F5">
        <w:rPr>
          <w:sz w:val="26"/>
          <w:szCs w:val="26"/>
        </w:rPr>
        <w:t>, ngoại ngữ, tin học</w:t>
      </w:r>
      <w:r w:rsidR="0096457A" w:rsidRPr="0062678B">
        <w:rPr>
          <w:sz w:val="26"/>
          <w:szCs w:val="26"/>
        </w:rPr>
        <w:t>.</w:t>
      </w:r>
    </w:p>
    <w:p w:rsidR="0096457A" w:rsidRPr="002C4DE2" w:rsidRDefault="0096457A" w:rsidP="0062678B">
      <w:pPr>
        <w:numPr>
          <w:ilvl w:val="1"/>
          <w:numId w:val="13"/>
        </w:numPr>
        <w:tabs>
          <w:tab w:val="left" w:pos="851"/>
        </w:tabs>
        <w:autoSpaceDE w:val="0"/>
        <w:autoSpaceDN w:val="0"/>
        <w:adjustRightInd w:val="0"/>
        <w:spacing w:line="320" w:lineRule="exact"/>
        <w:ind w:left="284" w:firstLine="0"/>
        <w:jc w:val="both"/>
        <w:rPr>
          <w:b/>
          <w:bCs/>
          <w:sz w:val="26"/>
          <w:szCs w:val="26"/>
          <w:highlight w:val="yellow"/>
        </w:rPr>
      </w:pPr>
      <w:r w:rsidRPr="002C4DE2">
        <w:rPr>
          <w:b/>
          <w:bCs/>
          <w:sz w:val="26"/>
          <w:szCs w:val="26"/>
          <w:highlight w:val="yellow"/>
        </w:rPr>
        <w:t>Điều kiện</w:t>
      </w:r>
    </w:p>
    <w:p w:rsidR="00832213" w:rsidRPr="002C4DE2" w:rsidRDefault="00C8651C" w:rsidP="0062678B">
      <w:pPr>
        <w:numPr>
          <w:ilvl w:val="0"/>
          <w:numId w:val="14"/>
        </w:numPr>
        <w:tabs>
          <w:tab w:val="left" w:pos="284"/>
          <w:tab w:val="num" w:pos="1080"/>
        </w:tabs>
        <w:autoSpaceDE w:val="0"/>
        <w:autoSpaceDN w:val="0"/>
        <w:adjustRightInd w:val="0"/>
        <w:spacing w:line="320" w:lineRule="exact"/>
        <w:ind w:left="0" w:firstLine="0"/>
        <w:jc w:val="both"/>
        <w:rPr>
          <w:sz w:val="26"/>
          <w:szCs w:val="26"/>
          <w:highlight w:val="yellow"/>
        </w:rPr>
      </w:pPr>
      <w:r w:rsidRPr="002C4DE2">
        <w:rPr>
          <w:sz w:val="26"/>
          <w:szCs w:val="26"/>
          <w:highlight w:val="yellow"/>
        </w:rPr>
        <w:t>Là giá</w:t>
      </w:r>
      <w:r w:rsidR="009760E6" w:rsidRPr="002C4DE2">
        <w:rPr>
          <w:sz w:val="26"/>
          <w:szCs w:val="26"/>
          <w:highlight w:val="yellow"/>
        </w:rPr>
        <w:t>o</w:t>
      </w:r>
      <w:r w:rsidRPr="002C4DE2">
        <w:rPr>
          <w:sz w:val="26"/>
          <w:szCs w:val="26"/>
          <w:highlight w:val="yellow"/>
        </w:rPr>
        <w:t xml:space="preserve"> viên hội đủ những điều kiện của giáo viên tham gia Hội thi cấp quận, huyện</w:t>
      </w:r>
    </w:p>
    <w:p w:rsidR="0096457A" w:rsidRPr="002C4DE2" w:rsidRDefault="0096457A" w:rsidP="0062678B">
      <w:pPr>
        <w:numPr>
          <w:ilvl w:val="0"/>
          <w:numId w:val="14"/>
        </w:numPr>
        <w:tabs>
          <w:tab w:val="left" w:pos="284"/>
          <w:tab w:val="num" w:pos="1080"/>
        </w:tabs>
        <w:autoSpaceDE w:val="0"/>
        <w:autoSpaceDN w:val="0"/>
        <w:adjustRightInd w:val="0"/>
        <w:spacing w:line="320" w:lineRule="exact"/>
        <w:ind w:left="0" w:firstLine="0"/>
        <w:jc w:val="both"/>
        <w:rPr>
          <w:sz w:val="26"/>
          <w:szCs w:val="26"/>
          <w:highlight w:val="yellow"/>
        </w:rPr>
      </w:pPr>
      <w:r w:rsidRPr="002C4DE2">
        <w:rPr>
          <w:sz w:val="26"/>
          <w:szCs w:val="26"/>
          <w:highlight w:val="yellow"/>
        </w:rPr>
        <w:t xml:space="preserve">Là giáo viên có giấy chứng nhận đạt giáo viên giỏi cấp quận, huyện 2 lần </w:t>
      </w:r>
      <w:r w:rsidR="009760E6" w:rsidRPr="002C4DE2">
        <w:rPr>
          <w:sz w:val="26"/>
          <w:szCs w:val="26"/>
          <w:highlight w:val="yellow"/>
        </w:rPr>
        <w:t xml:space="preserve">liên tiếp </w:t>
      </w:r>
      <w:r w:rsidRPr="002C4DE2">
        <w:rPr>
          <w:sz w:val="26"/>
          <w:szCs w:val="26"/>
          <w:highlight w:val="yellow"/>
        </w:rPr>
        <w:t>từ</w:t>
      </w:r>
      <w:r w:rsidR="009760E6" w:rsidRPr="002C4DE2">
        <w:rPr>
          <w:sz w:val="26"/>
          <w:szCs w:val="26"/>
          <w:highlight w:val="yellow"/>
        </w:rPr>
        <w:t xml:space="preserve"> năm 201</w:t>
      </w:r>
      <w:r w:rsidR="00826C35" w:rsidRPr="002C4DE2">
        <w:rPr>
          <w:sz w:val="26"/>
          <w:szCs w:val="26"/>
          <w:highlight w:val="yellow"/>
        </w:rPr>
        <w:t>5</w:t>
      </w:r>
      <w:r w:rsidR="009760E6" w:rsidRPr="002C4DE2">
        <w:rPr>
          <w:sz w:val="26"/>
          <w:szCs w:val="26"/>
          <w:highlight w:val="yellow"/>
        </w:rPr>
        <w:t xml:space="preserve"> đến nay.</w:t>
      </w:r>
    </w:p>
    <w:p w:rsidR="0096457A" w:rsidRPr="0062678B" w:rsidRDefault="0096457A"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bCs/>
          <w:sz w:val="26"/>
          <w:szCs w:val="26"/>
        </w:rPr>
        <w:t>Số lượng</w:t>
      </w:r>
    </w:p>
    <w:p w:rsidR="0096457A" w:rsidRDefault="00E34AC0" w:rsidP="0062678B">
      <w:pPr>
        <w:numPr>
          <w:ilvl w:val="0"/>
          <w:numId w:val="14"/>
        </w:numPr>
        <w:tabs>
          <w:tab w:val="left" w:pos="284"/>
        </w:tabs>
        <w:autoSpaceDE w:val="0"/>
        <w:autoSpaceDN w:val="0"/>
        <w:adjustRightInd w:val="0"/>
        <w:spacing w:line="320" w:lineRule="exact"/>
        <w:ind w:left="0" w:firstLine="0"/>
        <w:jc w:val="both"/>
        <w:rPr>
          <w:bCs/>
          <w:sz w:val="26"/>
          <w:szCs w:val="26"/>
        </w:rPr>
      </w:pPr>
      <w:r w:rsidRPr="0062678B">
        <w:rPr>
          <w:bCs/>
          <w:sz w:val="26"/>
          <w:szCs w:val="26"/>
        </w:rPr>
        <w:t xml:space="preserve">Tất cả giáo viên đạt </w:t>
      </w:r>
      <w:r w:rsidR="009760E6">
        <w:rPr>
          <w:bCs/>
          <w:sz w:val="26"/>
          <w:szCs w:val="26"/>
        </w:rPr>
        <w:t xml:space="preserve">các </w:t>
      </w:r>
      <w:r w:rsidRPr="0062678B">
        <w:rPr>
          <w:bCs/>
          <w:sz w:val="26"/>
          <w:szCs w:val="26"/>
        </w:rPr>
        <w:t>điều kiện theo quy định tại mục 3.2</w:t>
      </w:r>
    </w:p>
    <w:p w:rsidR="002652F5" w:rsidRPr="0062678B" w:rsidRDefault="002652F5" w:rsidP="0062678B">
      <w:pPr>
        <w:numPr>
          <w:ilvl w:val="0"/>
          <w:numId w:val="14"/>
        </w:numPr>
        <w:tabs>
          <w:tab w:val="left" w:pos="284"/>
        </w:tabs>
        <w:autoSpaceDE w:val="0"/>
        <w:autoSpaceDN w:val="0"/>
        <w:adjustRightInd w:val="0"/>
        <w:spacing w:line="320" w:lineRule="exact"/>
        <w:ind w:left="0" w:firstLine="0"/>
        <w:jc w:val="both"/>
        <w:rPr>
          <w:bCs/>
          <w:sz w:val="26"/>
          <w:szCs w:val="26"/>
        </w:rPr>
      </w:pPr>
      <w:r>
        <w:rPr>
          <w:bCs/>
          <w:sz w:val="26"/>
          <w:szCs w:val="26"/>
        </w:rPr>
        <w:t xml:space="preserve">Mỗi quận, huyện thành lập một </w:t>
      </w:r>
      <w:r w:rsidR="00A34682">
        <w:rPr>
          <w:bCs/>
          <w:sz w:val="26"/>
          <w:szCs w:val="26"/>
        </w:rPr>
        <w:t>Đoàn</w:t>
      </w:r>
      <w:r>
        <w:rPr>
          <w:bCs/>
          <w:sz w:val="26"/>
          <w:szCs w:val="26"/>
        </w:rPr>
        <w:t xml:space="preserve"> tham dự hội thi.</w:t>
      </w:r>
    </w:p>
    <w:p w:rsidR="00E34AC0" w:rsidRPr="0062678B" w:rsidRDefault="00E34AC0" w:rsidP="0062678B">
      <w:pPr>
        <w:numPr>
          <w:ilvl w:val="1"/>
          <w:numId w:val="13"/>
        </w:numPr>
        <w:tabs>
          <w:tab w:val="left" w:pos="851"/>
        </w:tabs>
        <w:autoSpaceDE w:val="0"/>
        <w:autoSpaceDN w:val="0"/>
        <w:adjustRightInd w:val="0"/>
        <w:spacing w:line="320" w:lineRule="exact"/>
        <w:ind w:left="284" w:firstLine="0"/>
        <w:jc w:val="both"/>
        <w:rPr>
          <w:b/>
          <w:bCs/>
          <w:sz w:val="26"/>
          <w:szCs w:val="26"/>
        </w:rPr>
      </w:pPr>
      <w:r w:rsidRPr="0062678B">
        <w:rPr>
          <w:b/>
          <w:bCs/>
          <w:sz w:val="26"/>
          <w:szCs w:val="26"/>
        </w:rPr>
        <w:t>Hồ sơ dự thi</w:t>
      </w:r>
    </w:p>
    <w:p w:rsidR="00E34AC0" w:rsidRDefault="00C8651C" w:rsidP="0062678B">
      <w:pPr>
        <w:numPr>
          <w:ilvl w:val="0"/>
          <w:numId w:val="14"/>
        </w:numPr>
        <w:tabs>
          <w:tab w:val="left" w:pos="284"/>
        </w:tabs>
        <w:autoSpaceDE w:val="0"/>
        <w:autoSpaceDN w:val="0"/>
        <w:adjustRightInd w:val="0"/>
        <w:spacing w:line="320" w:lineRule="exact"/>
        <w:ind w:left="0" w:firstLine="0"/>
        <w:jc w:val="both"/>
        <w:rPr>
          <w:sz w:val="26"/>
          <w:szCs w:val="26"/>
        </w:rPr>
      </w:pPr>
      <w:r>
        <w:rPr>
          <w:sz w:val="26"/>
          <w:szCs w:val="26"/>
        </w:rPr>
        <w:t>Báo cáo kết quả Hội thi cấp quận, huyệ</w:t>
      </w:r>
      <w:r w:rsidR="009760E6">
        <w:rPr>
          <w:sz w:val="26"/>
          <w:szCs w:val="26"/>
        </w:rPr>
        <w:t>n 2 lần liên tiếp từ năm 201</w:t>
      </w:r>
      <w:r w:rsidR="00826C35">
        <w:rPr>
          <w:sz w:val="26"/>
          <w:szCs w:val="26"/>
        </w:rPr>
        <w:t>5</w:t>
      </w:r>
      <w:r w:rsidR="009760E6">
        <w:rPr>
          <w:sz w:val="26"/>
          <w:szCs w:val="26"/>
        </w:rPr>
        <w:t xml:space="preserve"> đến nay</w:t>
      </w:r>
      <w:r>
        <w:rPr>
          <w:sz w:val="26"/>
          <w:szCs w:val="26"/>
        </w:rPr>
        <w:t xml:space="preserve"> bao gồm:</w:t>
      </w:r>
    </w:p>
    <w:p w:rsidR="00C8651C" w:rsidRPr="00C8651C" w:rsidRDefault="00C8651C" w:rsidP="00C8651C">
      <w:pPr>
        <w:spacing w:line="320" w:lineRule="exact"/>
        <w:ind w:left="284"/>
        <w:jc w:val="both"/>
        <w:rPr>
          <w:sz w:val="26"/>
          <w:szCs w:val="26"/>
        </w:rPr>
      </w:pPr>
      <w:r>
        <w:rPr>
          <w:sz w:val="26"/>
          <w:szCs w:val="26"/>
        </w:rPr>
        <w:lastRenderedPageBreak/>
        <w:t xml:space="preserve">+   </w:t>
      </w:r>
      <w:r>
        <w:rPr>
          <w:sz w:val="26"/>
          <w:szCs w:val="26"/>
          <w:lang w:val="sv-SE"/>
        </w:rPr>
        <w:t xml:space="preserve">Đề bài thi kiểm </w:t>
      </w:r>
      <w:r w:rsidRPr="00C8651C">
        <w:rPr>
          <w:sz w:val="26"/>
          <w:szCs w:val="26"/>
        </w:rPr>
        <w:t>tra năng lực sử dụng trong Hội thi;</w:t>
      </w:r>
    </w:p>
    <w:p w:rsidR="00C8651C" w:rsidRPr="00C8651C" w:rsidRDefault="00C8651C" w:rsidP="00C8651C">
      <w:pPr>
        <w:spacing w:line="320" w:lineRule="exact"/>
        <w:ind w:left="284"/>
        <w:jc w:val="both"/>
        <w:rPr>
          <w:sz w:val="26"/>
          <w:szCs w:val="26"/>
        </w:rPr>
      </w:pPr>
      <w:r>
        <w:rPr>
          <w:sz w:val="26"/>
          <w:szCs w:val="26"/>
        </w:rPr>
        <w:t xml:space="preserve">+   </w:t>
      </w:r>
      <w:r w:rsidRPr="00C8651C">
        <w:rPr>
          <w:sz w:val="26"/>
          <w:szCs w:val="26"/>
        </w:rPr>
        <w:t>Tên bài thi giảng và người thực hiện bài thi;</w:t>
      </w:r>
    </w:p>
    <w:p w:rsidR="00C8651C" w:rsidRPr="00C8651C" w:rsidRDefault="00C8651C" w:rsidP="00C8651C">
      <w:pPr>
        <w:spacing w:line="320" w:lineRule="exact"/>
        <w:ind w:left="284"/>
        <w:jc w:val="both"/>
        <w:rPr>
          <w:sz w:val="26"/>
          <w:szCs w:val="26"/>
        </w:rPr>
      </w:pPr>
      <w:r>
        <w:rPr>
          <w:sz w:val="26"/>
          <w:szCs w:val="26"/>
        </w:rPr>
        <w:t xml:space="preserve">+   </w:t>
      </w:r>
      <w:r w:rsidRPr="00C8651C">
        <w:rPr>
          <w:sz w:val="26"/>
          <w:szCs w:val="26"/>
        </w:rPr>
        <w:t>Nội dung và đánh giá kết quả Hội thi;</w:t>
      </w:r>
    </w:p>
    <w:p w:rsidR="00C8651C" w:rsidRPr="00C8651C" w:rsidRDefault="00C8651C" w:rsidP="00C8651C">
      <w:pPr>
        <w:spacing w:line="320" w:lineRule="exact"/>
        <w:ind w:left="284"/>
        <w:jc w:val="both"/>
        <w:rPr>
          <w:sz w:val="26"/>
          <w:szCs w:val="26"/>
        </w:rPr>
      </w:pPr>
      <w:r>
        <w:rPr>
          <w:sz w:val="26"/>
          <w:szCs w:val="26"/>
        </w:rPr>
        <w:t xml:space="preserve">+   </w:t>
      </w:r>
      <w:r w:rsidRPr="00C8651C">
        <w:rPr>
          <w:sz w:val="26"/>
          <w:szCs w:val="26"/>
        </w:rPr>
        <w:t>Danh sách giáo viên đạt danh hiệu giáo viên dạy giỏi trong Hội thi;</w:t>
      </w:r>
    </w:p>
    <w:p w:rsidR="00C8651C" w:rsidRPr="0062678B" w:rsidRDefault="00C8651C" w:rsidP="00C8651C">
      <w:pPr>
        <w:spacing w:line="320" w:lineRule="exact"/>
        <w:ind w:left="284"/>
        <w:jc w:val="both"/>
        <w:rPr>
          <w:sz w:val="26"/>
          <w:szCs w:val="26"/>
        </w:rPr>
      </w:pPr>
      <w:r>
        <w:rPr>
          <w:sz w:val="26"/>
          <w:szCs w:val="26"/>
        </w:rPr>
        <w:t xml:space="preserve">+   </w:t>
      </w:r>
      <w:r w:rsidRPr="00C8651C">
        <w:rPr>
          <w:sz w:val="26"/>
          <w:szCs w:val="26"/>
        </w:rPr>
        <w:t>Danh sách khen thưởng cá nhân và đồng đội đạt</w:t>
      </w:r>
      <w:r>
        <w:rPr>
          <w:sz w:val="26"/>
          <w:szCs w:val="26"/>
          <w:lang w:val="sv-SE"/>
        </w:rPr>
        <w:t xml:space="preserve"> giải của Hội thi</w:t>
      </w:r>
    </w:p>
    <w:p w:rsidR="00E34AC0" w:rsidRPr="002C4DE2" w:rsidRDefault="00E34AC0" w:rsidP="0062678B">
      <w:pPr>
        <w:numPr>
          <w:ilvl w:val="0"/>
          <w:numId w:val="14"/>
        </w:numPr>
        <w:tabs>
          <w:tab w:val="left" w:pos="284"/>
        </w:tabs>
        <w:autoSpaceDE w:val="0"/>
        <w:autoSpaceDN w:val="0"/>
        <w:adjustRightInd w:val="0"/>
        <w:spacing w:line="320" w:lineRule="exact"/>
        <w:ind w:left="0" w:firstLine="0"/>
        <w:jc w:val="both"/>
        <w:rPr>
          <w:sz w:val="26"/>
          <w:szCs w:val="26"/>
          <w:highlight w:val="yellow"/>
        </w:rPr>
      </w:pPr>
      <w:r w:rsidRPr="002C4DE2">
        <w:rPr>
          <w:sz w:val="26"/>
          <w:szCs w:val="26"/>
          <w:highlight w:val="yellow"/>
        </w:rPr>
        <w:t xml:space="preserve">Hồ sơ cá </w:t>
      </w:r>
      <w:r w:rsidRPr="002C4DE2">
        <w:rPr>
          <w:bCs/>
          <w:sz w:val="26"/>
          <w:szCs w:val="26"/>
          <w:highlight w:val="yellow"/>
        </w:rPr>
        <w:t>nhân</w:t>
      </w:r>
      <w:r w:rsidRPr="002C4DE2">
        <w:rPr>
          <w:sz w:val="26"/>
          <w:szCs w:val="26"/>
          <w:highlight w:val="yellow"/>
        </w:rPr>
        <w:t xml:space="preserve"> giáo viên dự thi :</w:t>
      </w:r>
    </w:p>
    <w:p w:rsidR="00E34AC0" w:rsidRPr="002C4DE2" w:rsidRDefault="00E34AC0" w:rsidP="0062678B">
      <w:pPr>
        <w:spacing w:line="320" w:lineRule="exact"/>
        <w:ind w:left="284"/>
        <w:jc w:val="both"/>
        <w:rPr>
          <w:sz w:val="26"/>
          <w:szCs w:val="26"/>
          <w:highlight w:val="yellow"/>
        </w:rPr>
      </w:pPr>
      <w:r w:rsidRPr="002C4DE2">
        <w:rPr>
          <w:sz w:val="26"/>
          <w:szCs w:val="26"/>
          <w:highlight w:val="yellow"/>
        </w:rPr>
        <w:t xml:space="preserve">+   </w:t>
      </w:r>
      <w:r w:rsidR="00826C35" w:rsidRPr="002C4DE2">
        <w:rPr>
          <w:sz w:val="26"/>
          <w:szCs w:val="26"/>
          <w:highlight w:val="yellow"/>
        </w:rPr>
        <w:t xml:space="preserve">Bản sao </w:t>
      </w:r>
      <w:r w:rsidRPr="002C4DE2">
        <w:rPr>
          <w:sz w:val="26"/>
          <w:szCs w:val="26"/>
          <w:highlight w:val="yellow"/>
        </w:rPr>
        <w:t>Giấ</w:t>
      </w:r>
      <w:r w:rsidR="002652F5" w:rsidRPr="002C4DE2">
        <w:rPr>
          <w:sz w:val="26"/>
          <w:szCs w:val="26"/>
          <w:highlight w:val="yellow"/>
        </w:rPr>
        <w:t>y chứng</w:t>
      </w:r>
      <w:r w:rsidRPr="002C4DE2">
        <w:rPr>
          <w:sz w:val="26"/>
          <w:szCs w:val="26"/>
          <w:highlight w:val="yellow"/>
        </w:rPr>
        <w:t xml:space="preserve"> nhận giáo viên </w:t>
      </w:r>
      <w:r w:rsidR="002652F5" w:rsidRPr="002C4DE2">
        <w:rPr>
          <w:sz w:val="26"/>
          <w:szCs w:val="26"/>
          <w:highlight w:val="yellow"/>
        </w:rPr>
        <w:t xml:space="preserve">dạy </w:t>
      </w:r>
      <w:r w:rsidRPr="002C4DE2">
        <w:rPr>
          <w:sz w:val="26"/>
          <w:szCs w:val="26"/>
          <w:highlight w:val="yellow"/>
        </w:rPr>
        <w:t>giỏi cấ</w:t>
      </w:r>
      <w:r w:rsidR="009760E6" w:rsidRPr="002C4DE2">
        <w:rPr>
          <w:sz w:val="26"/>
          <w:szCs w:val="26"/>
          <w:highlight w:val="yellow"/>
        </w:rPr>
        <w:t xml:space="preserve">p </w:t>
      </w:r>
      <w:r w:rsidR="002652F5" w:rsidRPr="002C4DE2">
        <w:rPr>
          <w:sz w:val="26"/>
          <w:szCs w:val="26"/>
          <w:highlight w:val="yellow"/>
        </w:rPr>
        <w:t>quận, huyện</w:t>
      </w:r>
      <w:r w:rsidR="009760E6" w:rsidRPr="002C4DE2">
        <w:rPr>
          <w:sz w:val="26"/>
          <w:szCs w:val="26"/>
          <w:highlight w:val="yellow"/>
        </w:rPr>
        <w:t xml:space="preserve"> (2 lần liên tiếp</w:t>
      </w:r>
      <w:r w:rsidR="002652F5" w:rsidRPr="002C4DE2">
        <w:rPr>
          <w:sz w:val="26"/>
          <w:szCs w:val="26"/>
          <w:highlight w:val="yellow"/>
        </w:rPr>
        <w:t xml:space="preserve"> từ năm 2015 đến nay</w:t>
      </w:r>
      <w:r w:rsidR="009760E6" w:rsidRPr="002C4DE2">
        <w:rPr>
          <w:sz w:val="26"/>
          <w:szCs w:val="26"/>
          <w:highlight w:val="yellow"/>
        </w:rPr>
        <w:t>)</w:t>
      </w:r>
      <w:r w:rsidR="002652F5" w:rsidRPr="002C4DE2">
        <w:rPr>
          <w:sz w:val="26"/>
          <w:szCs w:val="26"/>
          <w:highlight w:val="yellow"/>
        </w:rPr>
        <w:t>.</w:t>
      </w:r>
    </w:p>
    <w:p w:rsidR="00E34AC0" w:rsidRPr="002C4DE2" w:rsidRDefault="00E34AC0" w:rsidP="0062678B">
      <w:pPr>
        <w:spacing w:line="320" w:lineRule="exact"/>
        <w:ind w:left="284"/>
        <w:jc w:val="both"/>
        <w:rPr>
          <w:sz w:val="26"/>
          <w:szCs w:val="26"/>
          <w:highlight w:val="yellow"/>
        </w:rPr>
      </w:pPr>
      <w:r w:rsidRPr="002C4DE2">
        <w:rPr>
          <w:sz w:val="26"/>
          <w:szCs w:val="26"/>
          <w:highlight w:val="yellow"/>
        </w:rPr>
        <w:t xml:space="preserve">+   Sáng kiến kinh nghiệm </w:t>
      </w:r>
      <w:r w:rsidR="00C8651C" w:rsidRPr="002C4DE2">
        <w:rPr>
          <w:sz w:val="26"/>
          <w:szCs w:val="26"/>
          <w:highlight w:val="yellow"/>
        </w:rPr>
        <w:t>hoặc sản phẩm nghiên cứu khoa học sư phạm ứng dụng của các giáo viên</w:t>
      </w:r>
      <w:r w:rsidRPr="002C4DE2">
        <w:rPr>
          <w:sz w:val="26"/>
          <w:szCs w:val="26"/>
          <w:highlight w:val="yellow"/>
        </w:rPr>
        <w:t>(có xác nhận của Hiệu trưở</w:t>
      </w:r>
      <w:r w:rsidR="002652F5" w:rsidRPr="002C4DE2">
        <w:rPr>
          <w:sz w:val="26"/>
          <w:szCs w:val="26"/>
          <w:highlight w:val="yellow"/>
        </w:rPr>
        <w:t>ng, Phòng GD&amp;ĐT, Sở GDĐT hay cơ quan chấm sáng kiến kinh nghiệm cấp thành phố)</w:t>
      </w:r>
      <w:r w:rsidRPr="002C4DE2">
        <w:rPr>
          <w:sz w:val="26"/>
          <w:szCs w:val="26"/>
          <w:highlight w:val="yellow"/>
        </w:rPr>
        <w:t>.</w:t>
      </w:r>
    </w:p>
    <w:p w:rsidR="00E34AC0" w:rsidRPr="0062678B" w:rsidRDefault="00E34AC0" w:rsidP="0062678B">
      <w:pPr>
        <w:spacing w:line="320" w:lineRule="exact"/>
        <w:ind w:left="284"/>
        <w:jc w:val="both"/>
        <w:rPr>
          <w:sz w:val="26"/>
          <w:szCs w:val="26"/>
        </w:rPr>
      </w:pPr>
      <w:r w:rsidRPr="002C4DE2">
        <w:rPr>
          <w:sz w:val="26"/>
          <w:szCs w:val="26"/>
          <w:highlight w:val="yellow"/>
        </w:rPr>
        <w:t>+   Tóm tắt thành tích cá nhân của giáo viên dự thi (có xác nhận của Hiệu trưởng).</w:t>
      </w:r>
    </w:p>
    <w:p w:rsidR="00E34AC0" w:rsidRPr="0062678B" w:rsidRDefault="00E34AC0" w:rsidP="0062678B">
      <w:pPr>
        <w:numPr>
          <w:ilvl w:val="0"/>
          <w:numId w:val="14"/>
        </w:numPr>
        <w:tabs>
          <w:tab w:val="left" w:pos="284"/>
        </w:tabs>
        <w:autoSpaceDE w:val="0"/>
        <w:autoSpaceDN w:val="0"/>
        <w:adjustRightInd w:val="0"/>
        <w:spacing w:line="320" w:lineRule="exact"/>
        <w:ind w:left="0" w:firstLine="0"/>
        <w:jc w:val="both"/>
        <w:rPr>
          <w:b/>
          <w:bCs/>
          <w:sz w:val="26"/>
          <w:szCs w:val="26"/>
        </w:rPr>
      </w:pPr>
      <w:r w:rsidRPr="0062678B">
        <w:rPr>
          <w:sz w:val="26"/>
          <w:szCs w:val="26"/>
        </w:rPr>
        <w:t xml:space="preserve">Danh sách Trưởng đoàn, </w:t>
      </w:r>
      <w:r w:rsidR="009760E6">
        <w:rPr>
          <w:sz w:val="26"/>
          <w:szCs w:val="26"/>
        </w:rPr>
        <w:t>P</w:t>
      </w:r>
      <w:r w:rsidRPr="0062678B">
        <w:rPr>
          <w:sz w:val="26"/>
          <w:szCs w:val="26"/>
        </w:rPr>
        <w:t xml:space="preserve">hó </w:t>
      </w:r>
      <w:r w:rsidR="009760E6" w:rsidRPr="0062678B">
        <w:rPr>
          <w:sz w:val="26"/>
          <w:szCs w:val="26"/>
        </w:rPr>
        <w:t>T</w:t>
      </w:r>
      <w:r w:rsidRPr="0062678B">
        <w:rPr>
          <w:sz w:val="26"/>
          <w:szCs w:val="26"/>
        </w:rPr>
        <w:t>rưởng đoàn và các giáo viên dự thi</w:t>
      </w:r>
      <w:r w:rsidR="002652F5">
        <w:rPr>
          <w:sz w:val="26"/>
          <w:szCs w:val="26"/>
        </w:rPr>
        <w:t xml:space="preserve"> (theo mẫu đính kèm).</w:t>
      </w:r>
    </w:p>
    <w:p w:rsidR="00007723" w:rsidRPr="0062678B" w:rsidRDefault="00007723" w:rsidP="0062678B">
      <w:pPr>
        <w:tabs>
          <w:tab w:val="left" w:pos="284"/>
        </w:tabs>
        <w:autoSpaceDE w:val="0"/>
        <w:autoSpaceDN w:val="0"/>
        <w:adjustRightInd w:val="0"/>
        <w:spacing w:line="320" w:lineRule="exact"/>
        <w:ind w:firstLine="567"/>
        <w:jc w:val="both"/>
        <w:rPr>
          <w:b/>
          <w:bCs/>
          <w:sz w:val="26"/>
          <w:szCs w:val="26"/>
        </w:rPr>
      </w:pPr>
    </w:p>
    <w:p w:rsidR="00007723" w:rsidRDefault="002652F5" w:rsidP="0062678B">
      <w:pPr>
        <w:numPr>
          <w:ilvl w:val="0"/>
          <w:numId w:val="13"/>
        </w:numPr>
        <w:tabs>
          <w:tab w:val="left" w:pos="284"/>
        </w:tabs>
        <w:autoSpaceDE w:val="0"/>
        <w:autoSpaceDN w:val="0"/>
        <w:adjustRightInd w:val="0"/>
        <w:spacing w:line="320" w:lineRule="exact"/>
        <w:ind w:left="0" w:firstLine="0"/>
        <w:jc w:val="both"/>
        <w:rPr>
          <w:b/>
          <w:bCs/>
          <w:sz w:val="26"/>
          <w:szCs w:val="26"/>
        </w:rPr>
      </w:pPr>
      <w:r>
        <w:rPr>
          <w:b/>
          <w:bCs/>
          <w:sz w:val="26"/>
          <w:szCs w:val="26"/>
        </w:rPr>
        <w:t xml:space="preserve">THỜI GIA, ĐỊA ĐIỂM, KINH PHÍ </w:t>
      </w:r>
      <w:r w:rsidR="00007723" w:rsidRPr="0062678B">
        <w:rPr>
          <w:b/>
          <w:bCs/>
          <w:sz w:val="26"/>
          <w:szCs w:val="26"/>
        </w:rPr>
        <w:t>TỔ CHỨC HỘI THI</w:t>
      </w:r>
    </w:p>
    <w:p w:rsidR="00DD3884" w:rsidRPr="0062678B" w:rsidRDefault="00DD3884" w:rsidP="00DD3884">
      <w:pPr>
        <w:tabs>
          <w:tab w:val="left" w:pos="284"/>
        </w:tabs>
        <w:autoSpaceDE w:val="0"/>
        <w:autoSpaceDN w:val="0"/>
        <w:adjustRightInd w:val="0"/>
        <w:spacing w:line="320" w:lineRule="exact"/>
        <w:jc w:val="both"/>
        <w:rPr>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4899"/>
        <w:gridCol w:w="1881"/>
        <w:gridCol w:w="1177"/>
      </w:tblGrid>
      <w:tr w:rsidR="00007723" w:rsidRPr="0062678B" w:rsidTr="00007723">
        <w:trPr>
          <w:trHeight w:val="576"/>
          <w:jc w:val="center"/>
        </w:trPr>
        <w:tc>
          <w:tcPr>
            <w:tcW w:w="1333" w:type="dxa"/>
            <w:vAlign w:val="center"/>
          </w:tcPr>
          <w:p w:rsidR="00007723" w:rsidRPr="0062678B" w:rsidRDefault="00007723" w:rsidP="0062678B">
            <w:pPr>
              <w:spacing w:line="320" w:lineRule="exact"/>
              <w:jc w:val="center"/>
              <w:rPr>
                <w:b/>
                <w:sz w:val="26"/>
                <w:szCs w:val="26"/>
              </w:rPr>
            </w:pPr>
            <w:r w:rsidRPr="0062678B">
              <w:rPr>
                <w:b/>
                <w:sz w:val="26"/>
                <w:szCs w:val="26"/>
              </w:rPr>
              <w:t>Thời gian</w:t>
            </w:r>
          </w:p>
        </w:tc>
        <w:tc>
          <w:tcPr>
            <w:tcW w:w="4899" w:type="dxa"/>
            <w:vAlign w:val="center"/>
          </w:tcPr>
          <w:p w:rsidR="00007723" w:rsidRPr="0062678B" w:rsidRDefault="00007723" w:rsidP="0062678B">
            <w:pPr>
              <w:spacing w:line="320" w:lineRule="exact"/>
              <w:jc w:val="center"/>
              <w:rPr>
                <w:b/>
                <w:sz w:val="26"/>
                <w:szCs w:val="26"/>
              </w:rPr>
            </w:pPr>
            <w:r w:rsidRPr="0062678B">
              <w:rPr>
                <w:b/>
                <w:sz w:val="26"/>
                <w:szCs w:val="26"/>
              </w:rPr>
              <w:t>Nội dụng công việc</w:t>
            </w:r>
          </w:p>
        </w:tc>
        <w:tc>
          <w:tcPr>
            <w:tcW w:w="1881" w:type="dxa"/>
            <w:vAlign w:val="center"/>
          </w:tcPr>
          <w:p w:rsidR="00007723" w:rsidRPr="0062678B" w:rsidRDefault="00007723" w:rsidP="0062678B">
            <w:pPr>
              <w:spacing w:line="320" w:lineRule="exact"/>
              <w:jc w:val="center"/>
              <w:rPr>
                <w:b/>
                <w:sz w:val="26"/>
                <w:szCs w:val="26"/>
              </w:rPr>
            </w:pPr>
            <w:r w:rsidRPr="0062678B">
              <w:rPr>
                <w:b/>
                <w:sz w:val="26"/>
                <w:szCs w:val="26"/>
              </w:rPr>
              <w:t>Thực hiện</w:t>
            </w:r>
          </w:p>
        </w:tc>
        <w:tc>
          <w:tcPr>
            <w:tcW w:w="1177" w:type="dxa"/>
            <w:vAlign w:val="center"/>
          </w:tcPr>
          <w:p w:rsidR="00007723" w:rsidRPr="0062678B" w:rsidRDefault="00007723" w:rsidP="0062678B">
            <w:pPr>
              <w:spacing w:line="320" w:lineRule="exact"/>
              <w:jc w:val="center"/>
              <w:rPr>
                <w:b/>
                <w:sz w:val="26"/>
                <w:szCs w:val="26"/>
              </w:rPr>
            </w:pPr>
            <w:r w:rsidRPr="0062678B">
              <w:rPr>
                <w:b/>
                <w:sz w:val="26"/>
                <w:szCs w:val="26"/>
              </w:rPr>
              <w:t>Ghi chú</w:t>
            </w:r>
          </w:p>
        </w:tc>
      </w:tr>
      <w:tr w:rsidR="00007723" w:rsidRPr="0062678B" w:rsidTr="00007723">
        <w:trPr>
          <w:jc w:val="center"/>
        </w:trPr>
        <w:tc>
          <w:tcPr>
            <w:tcW w:w="1333" w:type="dxa"/>
            <w:tcBorders>
              <w:bottom w:val="single" w:sz="4" w:space="0" w:color="auto"/>
            </w:tcBorders>
            <w:vAlign w:val="center"/>
          </w:tcPr>
          <w:p w:rsidR="00007723" w:rsidRPr="0062678B" w:rsidRDefault="00826C35" w:rsidP="0062678B">
            <w:pPr>
              <w:spacing w:line="320" w:lineRule="exact"/>
              <w:jc w:val="center"/>
              <w:rPr>
                <w:sz w:val="26"/>
                <w:szCs w:val="26"/>
              </w:rPr>
            </w:pPr>
            <w:r>
              <w:rPr>
                <w:sz w:val="26"/>
                <w:szCs w:val="26"/>
              </w:rPr>
              <w:t>Tháng 9</w:t>
            </w:r>
            <w:r w:rsidR="003034A4">
              <w:rPr>
                <w:sz w:val="26"/>
                <w:szCs w:val="26"/>
              </w:rPr>
              <w:t>/201</w:t>
            </w:r>
            <w:r>
              <w:rPr>
                <w:sz w:val="26"/>
                <w:szCs w:val="26"/>
              </w:rPr>
              <w:t>9</w:t>
            </w:r>
          </w:p>
        </w:tc>
        <w:tc>
          <w:tcPr>
            <w:tcW w:w="4899" w:type="dxa"/>
            <w:vAlign w:val="center"/>
          </w:tcPr>
          <w:p w:rsidR="00007723" w:rsidRPr="0062678B" w:rsidRDefault="00007723" w:rsidP="00E74ECA">
            <w:pPr>
              <w:numPr>
                <w:ilvl w:val="0"/>
                <w:numId w:val="16"/>
              </w:numPr>
              <w:tabs>
                <w:tab w:val="left" w:pos="368"/>
              </w:tabs>
              <w:spacing w:line="320" w:lineRule="exact"/>
              <w:ind w:left="0" w:firstLine="0"/>
              <w:rPr>
                <w:sz w:val="26"/>
                <w:szCs w:val="26"/>
              </w:rPr>
            </w:pPr>
            <w:r w:rsidRPr="0062678B">
              <w:rPr>
                <w:sz w:val="26"/>
                <w:szCs w:val="26"/>
              </w:rPr>
              <w:t>Triển khai kế hoạ</w:t>
            </w:r>
            <w:r w:rsidR="00E74ECA">
              <w:rPr>
                <w:sz w:val="26"/>
                <w:szCs w:val="26"/>
              </w:rPr>
              <w:t xml:space="preserve">ch, </w:t>
            </w:r>
            <w:r w:rsidRPr="0062678B">
              <w:rPr>
                <w:sz w:val="26"/>
                <w:szCs w:val="26"/>
              </w:rPr>
              <w:t>Thành lập Ban Tổ chức, Ban Thư ký, Ban Giám khảo</w:t>
            </w:r>
          </w:p>
        </w:tc>
        <w:tc>
          <w:tcPr>
            <w:tcW w:w="1881" w:type="dxa"/>
            <w:vAlign w:val="center"/>
          </w:tcPr>
          <w:p w:rsidR="00007723" w:rsidRPr="0062678B" w:rsidRDefault="00007723" w:rsidP="0062678B">
            <w:pPr>
              <w:spacing w:line="320" w:lineRule="exact"/>
              <w:rPr>
                <w:sz w:val="26"/>
                <w:szCs w:val="26"/>
              </w:rPr>
            </w:pPr>
            <w:r w:rsidRPr="0062678B">
              <w:rPr>
                <w:sz w:val="26"/>
                <w:szCs w:val="26"/>
              </w:rPr>
              <w:t>Phòng GD Tiểu học</w:t>
            </w:r>
          </w:p>
          <w:p w:rsidR="00007723" w:rsidRPr="0062678B" w:rsidRDefault="00007723" w:rsidP="0062678B">
            <w:pPr>
              <w:spacing w:line="320" w:lineRule="exact"/>
              <w:rPr>
                <w:sz w:val="26"/>
                <w:szCs w:val="26"/>
              </w:rPr>
            </w:pPr>
          </w:p>
        </w:tc>
        <w:tc>
          <w:tcPr>
            <w:tcW w:w="1177" w:type="dxa"/>
            <w:vAlign w:val="center"/>
          </w:tcPr>
          <w:p w:rsidR="00007723" w:rsidRPr="0062678B" w:rsidRDefault="00007723" w:rsidP="0062678B">
            <w:pPr>
              <w:spacing w:line="320" w:lineRule="exact"/>
              <w:rPr>
                <w:sz w:val="26"/>
                <w:szCs w:val="26"/>
              </w:rPr>
            </w:pPr>
            <w:r w:rsidRPr="0062678B">
              <w:rPr>
                <w:sz w:val="26"/>
                <w:szCs w:val="26"/>
              </w:rPr>
              <w:t>Bằng văn bản qua mạng</w:t>
            </w:r>
          </w:p>
        </w:tc>
      </w:tr>
      <w:tr w:rsidR="00007723" w:rsidRPr="0062678B" w:rsidTr="00007723">
        <w:trPr>
          <w:jc w:val="center"/>
        </w:trPr>
        <w:tc>
          <w:tcPr>
            <w:tcW w:w="1333" w:type="dxa"/>
            <w:tcBorders>
              <w:top w:val="single" w:sz="4" w:space="0" w:color="auto"/>
            </w:tcBorders>
            <w:vAlign w:val="center"/>
          </w:tcPr>
          <w:p w:rsidR="00007723" w:rsidRPr="0062678B" w:rsidRDefault="00826C35" w:rsidP="00826C35">
            <w:pPr>
              <w:spacing w:line="320" w:lineRule="exact"/>
              <w:jc w:val="center"/>
              <w:rPr>
                <w:sz w:val="26"/>
                <w:szCs w:val="26"/>
              </w:rPr>
            </w:pPr>
            <w:r>
              <w:rPr>
                <w:sz w:val="26"/>
                <w:szCs w:val="26"/>
              </w:rPr>
              <w:t>Tháng 12</w:t>
            </w:r>
            <w:r w:rsidR="003034A4">
              <w:rPr>
                <w:sz w:val="26"/>
                <w:szCs w:val="26"/>
              </w:rPr>
              <w:t>/201</w:t>
            </w:r>
            <w:r>
              <w:rPr>
                <w:sz w:val="26"/>
                <w:szCs w:val="26"/>
              </w:rPr>
              <w:t>9</w:t>
            </w:r>
          </w:p>
        </w:tc>
        <w:tc>
          <w:tcPr>
            <w:tcW w:w="4899" w:type="dxa"/>
            <w:vAlign w:val="center"/>
          </w:tcPr>
          <w:p w:rsidR="00007723" w:rsidRPr="0062678B" w:rsidRDefault="00007723" w:rsidP="00826C35">
            <w:pPr>
              <w:numPr>
                <w:ilvl w:val="0"/>
                <w:numId w:val="16"/>
              </w:numPr>
              <w:tabs>
                <w:tab w:val="left" w:pos="368"/>
              </w:tabs>
              <w:spacing w:line="320" w:lineRule="exact"/>
              <w:ind w:left="0" w:firstLine="0"/>
              <w:rPr>
                <w:sz w:val="26"/>
                <w:szCs w:val="26"/>
              </w:rPr>
            </w:pPr>
            <w:r w:rsidRPr="0062678B">
              <w:rPr>
                <w:sz w:val="26"/>
                <w:szCs w:val="26"/>
              </w:rPr>
              <w:t xml:space="preserve">Phòng GD&amp;ĐT tuyển chọn GV dự thi cấp TP (Hoàn tất nộp hồ sơ vào </w:t>
            </w:r>
            <w:r w:rsidR="00826C35">
              <w:rPr>
                <w:sz w:val="26"/>
                <w:szCs w:val="26"/>
              </w:rPr>
              <w:t>ngày 15/12</w:t>
            </w:r>
            <w:r w:rsidR="009760E6">
              <w:rPr>
                <w:sz w:val="26"/>
                <w:szCs w:val="26"/>
              </w:rPr>
              <w:t>/201</w:t>
            </w:r>
            <w:r w:rsidR="00826C35">
              <w:rPr>
                <w:sz w:val="26"/>
                <w:szCs w:val="26"/>
              </w:rPr>
              <w:t>9</w:t>
            </w:r>
            <w:r w:rsidRPr="0062678B">
              <w:rPr>
                <w:sz w:val="26"/>
                <w:szCs w:val="26"/>
              </w:rPr>
              <w:t>)</w:t>
            </w:r>
          </w:p>
        </w:tc>
        <w:tc>
          <w:tcPr>
            <w:tcW w:w="1881" w:type="dxa"/>
            <w:vAlign w:val="center"/>
          </w:tcPr>
          <w:p w:rsidR="00007723" w:rsidRPr="0062678B" w:rsidRDefault="00007723" w:rsidP="0062678B">
            <w:pPr>
              <w:spacing w:line="320" w:lineRule="exact"/>
              <w:rPr>
                <w:sz w:val="26"/>
                <w:szCs w:val="26"/>
              </w:rPr>
            </w:pPr>
            <w:r w:rsidRPr="0062678B">
              <w:rPr>
                <w:sz w:val="26"/>
                <w:szCs w:val="26"/>
              </w:rPr>
              <w:t>Phòng GD&amp;ĐT và các trường tiểu học</w:t>
            </w:r>
          </w:p>
        </w:tc>
        <w:tc>
          <w:tcPr>
            <w:tcW w:w="1177" w:type="dxa"/>
            <w:vAlign w:val="center"/>
          </w:tcPr>
          <w:p w:rsidR="00007723" w:rsidRPr="0062678B" w:rsidRDefault="00007723" w:rsidP="0062678B">
            <w:pPr>
              <w:spacing w:line="320" w:lineRule="exact"/>
              <w:rPr>
                <w:sz w:val="26"/>
                <w:szCs w:val="26"/>
              </w:rPr>
            </w:pPr>
          </w:p>
        </w:tc>
      </w:tr>
      <w:tr w:rsidR="00E34AC0" w:rsidRPr="0062678B" w:rsidTr="00007723">
        <w:trPr>
          <w:jc w:val="center"/>
        </w:trPr>
        <w:tc>
          <w:tcPr>
            <w:tcW w:w="1333" w:type="dxa"/>
            <w:vAlign w:val="center"/>
          </w:tcPr>
          <w:p w:rsidR="00E34AC0" w:rsidRPr="0062678B" w:rsidRDefault="00826C35" w:rsidP="0062678B">
            <w:pPr>
              <w:spacing w:line="320" w:lineRule="exact"/>
              <w:jc w:val="center"/>
              <w:rPr>
                <w:sz w:val="26"/>
                <w:szCs w:val="26"/>
              </w:rPr>
            </w:pPr>
            <w:r>
              <w:rPr>
                <w:sz w:val="26"/>
                <w:szCs w:val="26"/>
              </w:rPr>
              <w:t>Tháng 01</w:t>
            </w:r>
            <w:r w:rsidR="003034A4">
              <w:rPr>
                <w:sz w:val="26"/>
                <w:szCs w:val="26"/>
              </w:rPr>
              <w:t>/20</w:t>
            </w:r>
            <w:r>
              <w:rPr>
                <w:sz w:val="26"/>
                <w:szCs w:val="26"/>
              </w:rPr>
              <w:t>20</w:t>
            </w:r>
          </w:p>
        </w:tc>
        <w:tc>
          <w:tcPr>
            <w:tcW w:w="4899" w:type="dxa"/>
            <w:vAlign w:val="center"/>
          </w:tcPr>
          <w:p w:rsidR="00E34AC0" w:rsidRPr="003034A4" w:rsidRDefault="00E34AC0" w:rsidP="00933B30">
            <w:pPr>
              <w:numPr>
                <w:ilvl w:val="0"/>
                <w:numId w:val="16"/>
              </w:numPr>
              <w:tabs>
                <w:tab w:val="left" w:pos="368"/>
              </w:tabs>
              <w:spacing w:line="320" w:lineRule="exact"/>
              <w:ind w:left="0" w:firstLine="0"/>
              <w:rPr>
                <w:sz w:val="26"/>
                <w:szCs w:val="26"/>
              </w:rPr>
            </w:pPr>
            <w:r w:rsidRPr="0062678B">
              <w:rPr>
                <w:sz w:val="26"/>
                <w:szCs w:val="26"/>
              </w:rPr>
              <w:t>HĐ Giám khảo chấm SKKN</w:t>
            </w:r>
          </w:p>
        </w:tc>
        <w:tc>
          <w:tcPr>
            <w:tcW w:w="1881" w:type="dxa"/>
            <w:vAlign w:val="center"/>
          </w:tcPr>
          <w:p w:rsidR="00E34AC0" w:rsidRPr="0062678B" w:rsidRDefault="00E34AC0" w:rsidP="0062678B">
            <w:pPr>
              <w:spacing w:line="320" w:lineRule="exact"/>
              <w:rPr>
                <w:sz w:val="26"/>
                <w:szCs w:val="26"/>
              </w:rPr>
            </w:pPr>
            <w:r w:rsidRPr="0062678B">
              <w:rPr>
                <w:sz w:val="26"/>
                <w:szCs w:val="26"/>
              </w:rPr>
              <w:t>Ban tổ chức và các giám khảo</w:t>
            </w:r>
          </w:p>
        </w:tc>
        <w:tc>
          <w:tcPr>
            <w:tcW w:w="1177" w:type="dxa"/>
            <w:vAlign w:val="center"/>
          </w:tcPr>
          <w:p w:rsidR="00E34AC0" w:rsidRPr="0062678B" w:rsidRDefault="00E34AC0" w:rsidP="0062678B">
            <w:pPr>
              <w:spacing w:line="320" w:lineRule="exact"/>
              <w:rPr>
                <w:sz w:val="26"/>
                <w:szCs w:val="26"/>
              </w:rPr>
            </w:pPr>
          </w:p>
        </w:tc>
      </w:tr>
      <w:tr w:rsidR="00DD3884" w:rsidRPr="0062678B" w:rsidTr="00007723">
        <w:trPr>
          <w:jc w:val="center"/>
        </w:trPr>
        <w:tc>
          <w:tcPr>
            <w:tcW w:w="1333" w:type="dxa"/>
            <w:vAlign w:val="center"/>
          </w:tcPr>
          <w:p w:rsidR="00DD3884" w:rsidRPr="0062678B" w:rsidRDefault="00DD3884" w:rsidP="0062678B">
            <w:pPr>
              <w:spacing w:line="320" w:lineRule="exact"/>
              <w:jc w:val="center"/>
              <w:rPr>
                <w:sz w:val="26"/>
                <w:szCs w:val="26"/>
              </w:rPr>
            </w:pPr>
            <w:r>
              <w:rPr>
                <w:sz w:val="26"/>
                <w:szCs w:val="26"/>
              </w:rPr>
              <w:t>Tháng 01/20</w:t>
            </w:r>
            <w:r w:rsidR="00826C35">
              <w:rPr>
                <w:sz w:val="26"/>
                <w:szCs w:val="26"/>
              </w:rPr>
              <w:t>20</w:t>
            </w:r>
          </w:p>
        </w:tc>
        <w:tc>
          <w:tcPr>
            <w:tcW w:w="4899" w:type="dxa"/>
            <w:vAlign w:val="center"/>
          </w:tcPr>
          <w:p w:rsidR="00DD3884" w:rsidRPr="0062678B" w:rsidRDefault="00DD3884" w:rsidP="003034A4">
            <w:pPr>
              <w:numPr>
                <w:ilvl w:val="0"/>
                <w:numId w:val="16"/>
              </w:numPr>
              <w:tabs>
                <w:tab w:val="left" w:pos="368"/>
              </w:tabs>
              <w:spacing w:line="320" w:lineRule="exact"/>
              <w:ind w:left="0" w:firstLine="0"/>
              <w:rPr>
                <w:sz w:val="26"/>
                <w:szCs w:val="26"/>
              </w:rPr>
            </w:pPr>
            <w:r w:rsidRPr="0062678B">
              <w:rPr>
                <w:sz w:val="26"/>
                <w:szCs w:val="26"/>
              </w:rPr>
              <w:t>Giáo viên thi bài Kiểm Tra</w:t>
            </w:r>
            <w:r>
              <w:rPr>
                <w:sz w:val="26"/>
                <w:szCs w:val="26"/>
              </w:rPr>
              <w:t xml:space="preserve"> năng lực</w:t>
            </w:r>
          </w:p>
        </w:tc>
        <w:tc>
          <w:tcPr>
            <w:tcW w:w="1881" w:type="dxa"/>
            <w:vAlign w:val="center"/>
          </w:tcPr>
          <w:p w:rsidR="00DD3884" w:rsidRPr="0062678B" w:rsidRDefault="00DD3884" w:rsidP="0074314D">
            <w:pPr>
              <w:spacing w:line="320" w:lineRule="exact"/>
              <w:rPr>
                <w:sz w:val="26"/>
                <w:szCs w:val="26"/>
              </w:rPr>
            </w:pPr>
            <w:r w:rsidRPr="0062678B">
              <w:rPr>
                <w:sz w:val="26"/>
                <w:szCs w:val="26"/>
              </w:rPr>
              <w:t>Ban tổ chức và các giám khảo</w:t>
            </w:r>
          </w:p>
        </w:tc>
        <w:tc>
          <w:tcPr>
            <w:tcW w:w="1177" w:type="dxa"/>
            <w:vAlign w:val="center"/>
          </w:tcPr>
          <w:p w:rsidR="00DD3884" w:rsidRPr="0062678B" w:rsidRDefault="00DD3884" w:rsidP="0062678B">
            <w:pPr>
              <w:spacing w:line="320" w:lineRule="exact"/>
              <w:rPr>
                <w:sz w:val="26"/>
                <w:szCs w:val="26"/>
              </w:rPr>
            </w:pPr>
          </w:p>
        </w:tc>
      </w:tr>
      <w:tr w:rsidR="00DD3884" w:rsidRPr="0062678B" w:rsidTr="00007723">
        <w:trPr>
          <w:jc w:val="center"/>
        </w:trPr>
        <w:tc>
          <w:tcPr>
            <w:tcW w:w="1333" w:type="dxa"/>
            <w:vAlign w:val="center"/>
          </w:tcPr>
          <w:p w:rsidR="00DD3884" w:rsidRPr="0062678B" w:rsidRDefault="00DD3884" w:rsidP="0062678B">
            <w:pPr>
              <w:spacing w:line="320" w:lineRule="exact"/>
              <w:jc w:val="center"/>
              <w:rPr>
                <w:sz w:val="26"/>
                <w:szCs w:val="26"/>
              </w:rPr>
            </w:pPr>
            <w:r>
              <w:rPr>
                <w:sz w:val="26"/>
                <w:szCs w:val="26"/>
              </w:rPr>
              <w:t>Tháng 02 và tháng 03/20</w:t>
            </w:r>
            <w:r w:rsidR="00826C35">
              <w:rPr>
                <w:sz w:val="26"/>
                <w:szCs w:val="26"/>
              </w:rPr>
              <w:t>20</w:t>
            </w:r>
          </w:p>
        </w:tc>
        <w:tc>
          <w:tcPr>
            <w:tcW w:w="4899" w:type="dxa"/>
            <w:vAlign w:val="center"/>
          </w:tcPr>
          <w:p w:rsidR="00DD3884" w:rsidRPr="0062678B" w:rsidRDefault="00DD3884" w:rsidP="00DD3884">
            <w:pPr>
              <w:numPr>
                <w:ilvl w:val="0"/>
                <w:numId w:val="16"/>
              </w:numPr>
              <w:tabs>
                <w:tab w:val="left" w:pos="368"/>
              </w:tabs>
              <w:spacing w:line="320" w:lineRule="exact"/>
              <w:ind w:left="0" w:firstLine="0"/>
              <w:rPr>
                <w:sz w:val="26"/>
                <w:szCs w:val="26"/>
              </w:rPr>
            </w:pPr>
            <w:r w:rsidRPr="0062678B">
              <w:rPr>
                <w:sz w:val="26"/>
                <w:szCs w:val="26"/>
              </w:rPr>
              <w:t>HĐ Giám khảo chấm bài thi thực hành</w:t>
            </w:r>
          </w:p>
        </w:tc>
        <w:tc>
          <w:tcPr>
            <w:tcW w:w="1881" w:type="dxa"/>
            <w:vAlign w:val="center"/>
          </w:tcPr>
          <w:p w:rsidR="00DD3884" w:rsidRPr="0062678B" w:rsidRDefault="00DD3884" w:rsidP="0074314D">
            <w:pPr>
              <w:spacing w:line="320" w:lineRule="exact"/>
              <w:rPr>
                <w:sz w:val="26"/>
                <w:szCs w:val="26"/>
              </w:rPr>
            </w:pPr>
            <w:r w:rsidRPr="0062678B">
              <w:rPr>
                <w:sz w:val="26"/>
                <w:szCs w:val="26"/>
              </w:rPr>
              <w:t>Ban tổ chức và các giám khảo</w:t>
            </w:r>
          </w:p>
        </w:tc>
        <w:tc>
          <w:tcPr>
            <w:tcW w:w="1177" w:type="dxa"/>
            <w:vAlign w:val="center"/>
          </w:tcPr>
          <w:p w:rsidR="00DD3884" w:rsidRPr="0062678B" w:rsidRDefault="00DD3884" w:rsidP="0074314D">
            <w:pPr>
              <w:spacing w:line="320" w:lineRule="exact"/>
              <w:rPr>
                <w:sz w:val="26"/>
                <w:szCs w:val="26"/>
              </w:rPr>
            </w:pPr>
            <w:r w:rsidRPr="0062678B">
              <w:rPr>
                <w:sz w:val="26"/>
                <w:szCs w:val="26"/>
              </w:rPr>
              <w:t>Tại các trường</w:t>
            </w:r>
          </w:p>
        </w:tc>
      </w:tr>
      <w:tr w:rsidR="00DD3884" w:rsidRPr="0062678B" w:rsidTr="00007723">
        <w:trPr>
          <w:jc w:val="center"/>
        </w:trPr>
        <w:tc>
          <w:tcPr>
            <w:tcW w:w="1333" w:type="dxa"/>
            <w:vAlign w:val="center"/>
          </w:tcPr>
          <w:p w:rsidR="00DD3884" w:rsidRPr="0062678B" w:rsidRDefault="00DD3884" w:rsidP="00A716BB">
            <w:pPr>
              <w:spacing w:line="320" w:lineRule="exact"/>
              <w:jc w:val="center"/>
              <w:rPr>
                <w:sz w:val="26"/>
                <w:szCs w:val="26"/>
              </w:rPr>
            </w:pPr>
            <w:r>
              <w:rPr>
                <w:sz w:val="26"/>
                <w:szCs w:val="26"/>
              </w:rPr>
              <w:t>Tháng 04/20</w:t>
            </w:r>
            <w:r w:rsidR="00826C35">
              <w:rPr>
                <w:sz w:val="26"/>
                <w:szCs w:val="26"/>
              </w:rPr>
              <w:t>20</w:t>
            </w:r>
          </w:p>
        </w:tc>
        <w:tc>
          <w:tcPr>
            <w:tcW w:w="4899" w:type="dxa"/>
            <w:vAlign w:val="center"/>
          </w:tcPr>
          <w:p w:rsidR="00DD3884" w:rsidRPr="0062678B" w:rsidRDefault="00DD3884" w:rsidP="00DD3884">
            <w:pPr>
              <w:numPr>
                <w:ilvl w:val="0"/>
                <w:numId w:val="16"/>
              </w:numPr>
              <w:tabs>
                <w:tab w:val="left" w:pos="368"/>
              </w:tabs>
              <w:spacing w:line="320" w:lineRule="exact"/>
              <w:ind w:left="0" w:firstLine="0"/>
              <w:rPr>
                <w:sz w:val="26"/>
                <w:szCs w:val="26"/>
              </w:rPr>
            </w:pPr>
            <w:r>
              <w:rPr>
                <w:sz w:val="26"/>
                <w:szCs w:val="26"/>
              </w:rPr>
              <w:t>Vòng chung kết xếp hạng</w:t>
            </w:r>
          </w:p>
        </w:tc>
        <w:tc>
          <w:tcPr>
            <w:tcW w:w="1881" w:type="dxa"/>
            <w:vAlign w:val="center"/>
          </w:tcPr>
          <w:p w:rsidR="00DD3884" w:rsidRPr="0062678B" w:rsidRDefault="00DD3884" w:rsidP="0074314D">
            <w:pPr>
              <w:spacing w:line="320" w:lineRule="exact"/>
              <w:rPr>
                <w:sz w:val="26"/>
                <w:szCs w:val="26"/>
              </w:rPr>
            </w:pPr>
            <w:r w:rsidRPr="0062678B">
              <w:rPr>
                <w:sz w:val="26"/>
                <w:szCs w:val="26"/>
              </w:rPr>
              <w:t>Ban tổ chức và các giám khảo</w:t>
            </w:r>
          </w:p>
        </w:tc>
        <w:tc>
          <w:tcPr>
            <w:tcW w:w="1177" w:type="dxa"/>
            <w:vAlign w:val="center"/>
          </w:tcPr>
          <w:p w:rsidR="00DD3884" w:rsidRPr="0062678B" w:rsidRDefault="00DD3884" w:rsidP="0062678B">
            <w:pPr>
              <w:spacing w:line="320" w:lineRule="exact"/>
              <w:rPr>
                <w:sz w:val="26"/>
                <w:szCs w:val="26"/>
              </w:rPr>
            </w:pPr>
          </w:p>
        </w:tc>
      </w:tr>
      <w:tr w:rsidR="00DD3884" w:rsidRPr="0062678B" w:rsidTr="00007723">
        <w:trPr>
          <w:jc w:val="center"/>
        </w:trPr>
        <w:tc>
          <w:tcPr>
            <w:tcW w:w="1333" w:type="dxa"/>
            <w:vAlign w:val="center"/>
          </w:tcPr>
          <w:p w:rsidR="00DD3884" w:rsidRPr="0062678B" w:rsidRDefault="00DD3884" w:rsidP="0062678B">
            <w:pPr>
              <w:spacing w:line="320" w:lineRule="exact"/>
              <w:jc w:val="center"/>
              <w:rPr>
                <w:sz w:val="26"/>
                <w:szCs w:val="26"/>
              </w:rPr>
            </w:pPr>
            <w:r>
              <w:rPr>
                <w:sz w:val="26"/>
                <w:szCs w:val="26"/>
              </w:rPr>
              <w:t>Tháng 05/20</w:t>
            </w:r>
            <w:r w:rsidR="00826C35">
              <w:rPr>
                <w:sz w:val="26"/>
                <w:szCs w:val="26"/>
              </w:rPr>
              <w:t>20</w:t>
            </w:r>
          </w:p>
        </w:tc>
        <w:tc>
          <w:tcPr>
            <w:tcW w:w="4899" w:type="dxa"/>
            <w:vAlign w:val="center"/>
          </w:tcPr>
          <w:p w:rsidR="00DD3884" w:rsidRPr="0062678B" w:rsidRDefault="00DD3884" w:rsidP="0074314D">
            <w:pPr>
              <w:spacing w:line="320" w:lineRule="exact"/>
              <w:ind w:firstLine="368"/>
              <w:rPr>
                <w:sz w:val="26"/>
                <w:szCs w:val="26"/>
              </w:rPr>
            </w:pPr>
            <w:r w:rsidRPr="0062678B">
              <w:rPr>
                <w:sz w:val="26"/>
                <w:szCs w:val="26"/>
              </w:rPr>
              <w:t>Thông báo kết quả hội thi.</w:t>
            </w:r>
          </w:p>
        </w:tc>
        <w:tc>
          <w:tcPr>
            <w:tcW w:w="1881" w:type="dxa"/>
            <w:vAlign w:val="center"/>
          </w:tcPr>
          <w:p w:rsidR="00DD3884" w:rsidRPr="0062678B" w:rsidRDefault="00DD3884" w:rsidP="0074314D">
            <w:pPr>
              <w:spacing w:line="320" w:lineRule="exact"/>
              <w:rPr>
                <w:sz w:val="26"/>
                <w:szCs w:val="26"/>
              </w:rPr>
            </w:pPr>
            <w:r w:rsidRPr="0062678B">
              <w:rPr>
                <w:sz w:val="26"/>
                <w:szCs w:val="26"/>
              </w:rPr>
              <w:t>Phòng GD Tiểu học</w:t>
            </w:r>
          </w:p>
          <w:p w:rsidR="00DD3884" w:rsidRPr="0062678B" w:rsidRDefault="00DD3884" w:rsidP="0074314D">
            <w:pPr>
              <w:spacing w:line="320" w:lineRule="exact"/>
              <w:rPr>
                <w:sz w:val="26"/>
                <w:szCs w:val="26"/>
              </w:rPr>
            </w:pPr>
          </w:p>
        </w:tc>
        <w:tc>
          <w:tcPr>
            <w:tcW w:w="1177" w:type="dxa"/>
            <w:vAlign w:val="center"/>
          </w:tcPr>
          <w:p w:rsidR="00DD3884" w:rsidRPr="0062678B" w:rsidRDefault="00DD3884" w:rsidP="0062678B">
            <w:pPr>
              <w:spacing w:line="320" w:lineRule="exact"/>
              <w:rPr>
                <w:sz w:val="26"/>
                <w:szCs w:val="26"/>
              </w:rPr>
            </w:pPr>
          </w:p>
        </w:tc>
      </w:tr>
    </w:tbl>
    <w:p w:rsidR="00DD3884" w:rsidRDefault="00E34AC0" w:rsidP="0062678B">
      <w:pPr>
        <w:tabs>
          <w:tab w:val="left" w:pos="284"/>
        </w:tabs>
        <w:autoSpaceDE w:val="0"/>
        <w:autoSpaceDN w:val="0"/>
        <w:adjustRightInd w:val="0"/>
        <w:spacing w:line="320" w:lineRule="exact"/>
        <w:jc w:val="both"/>
        <w:rPr>
          <w:bCs/>
          <w:i/>
          <w:sz w:val="26"/>
          <w:szCs w:val="26"/>
        </w:rPr>
      </w:pPr>
      <w:r w:rsidRPr="0062678B">
        <w:rPr>
          <w:bCs/>
          <w:i/>
          <w:sz w:val="26"/>
          <w:szCs w:val="26"/>
          <w:u w:val="single"/>
        </w:rPr>
        <w:t>Ghi chú</w:t>
      </w:r>
      <w:r w:rsidRPr="0062678B">
        <w:rPr>
          <w:bCs/>
          <w:i/>
          <w:sz w:val="26"/>
          <w:szCs w:val="26"/>
        </w:rPr>
        <w:t xml:space="preserve">: </w:t>
      </w:r>
    </w:p>
    <w:p w:rsidR="00007723" w:rsidRDefault="00DD3884" w:rsidP="00DD3884">
      <w:pPr>
        <w:tabs>
          <w:tab w:val="left" w:pos="284"/>
        </w:tabs>
        <w:autoSpaceDE w:val="0"/>
        <w:autoSpaceDN w:val="0"/>
        <w:adjustRightInd w:val="0"/>
        <w:spacing w:line="320" w:lineRule="exact"/>
        <w:ind w:left="284"/>
        <w:jc w:val="both"/>
        <w:rPr>
          <w:i/>
          <w:sz w:val="26"/>
          <w:szCs w:val="26"/>
        </w:rPr>
      </w:pPr>
      <w:r>
        <w:rPr>
          <w:bCs/>
          <w:i/>
          <w:sz w:val="26"/>
          <w:szCs w:val="26"/>
        </w:rPr>
        <w:t xml:space="preserve">+   </w:t>
      </w:r>
      <w:r w:rsidR="00A34682">
        <w:rPr>
          <w:bCs/>
          <w:i/>
          <w:sz w:val="26"/>
          <w:szCs w:val="26"/>
        </w:rPr>
        <w:t>Thời gian cụ thể và địa điểm tổ chức</w:t>
      </w:r>
      <w:r w:rsidR="00E34AC0" w:rsidRPr="0062678B">
        <w:rPr>
          <w:i/>
          <w:sz w:val="26"/>
          <w:szCs w:val="26"/>
        </w:rPr>
        <w:t xml:space="preserve"> Hội thi theo từng giai đoạ</w:t>
      </w:r>
      <w:r w:rsidR="00E74ECA">
        <w:rPr>
          <w:i/>
          <w:sz w:val="26"/>
          <w:szCs w:val="26"/>
        </w:rPr>
        <w:t>n,</w:t>
      </w:r>
      <w:r w:rsidR="00E34AC0" w:rsidRPr="0062678B">
        <w:rPr>
          <w:i/>
          <w:sz w:val="26"/>
          <w:szCs w:val="26"/>
        </w:rPr>
        <w:t xml:space="preserve"> Ban tổ chức sẽ thông báo </w:t>
      </w:r>
      <w:r w:rsidR="00A34682">
        <w:rPr>
          <w:i/>
          <w:sz w:val="26"/>
          <w:szCs w:val="26"/>
        </w:rPr>
        <w:t>sau.</w:t>
      </w:r>
    </w:p>
    <w:p w:rsidR="00E34AC0" w:rsidRDefault="00DD3884" w:rsidP="0062678B">
      <w:pPr>
        <w:tabs>
          <w:tab w:val="left" w:pos="284"/>
        </w:tabs>
        <w:autoSpaceDE w:val="0"/>
        <w:autoSpaceDN w:val="0"/>
        <w:adjustRightInd w:val="0"/>
        <w:spacing w:line="320" w:lineRule="exact"/>
        <w:jc w:val="both"/>
        <w:rPr>
          <w:bCs/>
          <w:i/>
          <w:sz w:val="26"/>
          <w:szCs w:val="26"/>
        </w:rPr>
      </w:pPr>
      <w:r>
        <w:rPr>
          <w:bCs/>
          <w:i/>
          <w:sz w:val="26"/>
          <w:szCs w:val="26"/>
        </w:rPr>
        <w:tab/>
        <w:t xml:space="preserve">+   </w:t>
      </w:r>
      <w:r w:rsidR="00E74ECA">
        <w:rPr>
          <w:bCs/>
          <w:i/>
          <w:sz w:val="26"/>
          <w:szCs w:val="26"/>
        </w:rPr>
        <w:t>Kinh phí tổ</w:t>
      </w:r>
      <w:r w:rsidR="00A34682">
        <w:rPr>
          <w:bCs/>
          <w:i/>
          <w:sz w:val="26"/>
          <w:szCs w:val="26"/>
        </w:rPr>
        <w:t xml:space="preserve"> chức hội thi được thực hiện theo quy định hiện hành và vận động tài trợ cho công tác tổ chức, tổng kết và khen thưởng của hội thi.</w:t>
      </w:r>
    </w:p>
    <w:p w:rsidR="00A34682" w:rsidRDefault="00A34682" w:rsidP="0062678B">
      <w:pPr>
        <w:tabs>
          <w:tab w:val="left" w:pos="284"/>
        </w:tabs>
        <w:autoSpaceDE w:val="0"/>
        <w:autoSpaceDN w:val="0"/>
        <w:adjustRightInd w:val="0"/>
        <w:spacing w:line="320" w:lineRule="exact"/>
        <w:jc w:val="both"/>
        <w:rPr>
          <w:b/>
          <w:bCs/>
          <w:sz w:val="26"/>
          <w:szCs w:val="26"/>
        </w:rPr>
      </w:pPr>
    </w:p>
    <w:p w:rsidR="00A34682" w:rsidRDefault="00A34682" w:rsidP="0062678B">
      <w:pPr>
        <w:tabs>
          <w:tab w:val="left" w:pos="284"/>
        </w:tabs>
        <w:autoSpaceDE w:val="0"/>
        <w:autoSpaceDN w:val="0"/>
        <w:adjustRightInd w:val="0"/>
        <w:spacing w:line="320" w:lineRule="exact"/>
        <w:jc w:val="both"/>
        <w:rPr>
          <w:b/>
          <w:bCs/>
          <w:sz w:val="26"/>
          <w:szCs w:val="26"/>
        </w:rPr>
      </w:pPr>
    </w:p>
    <w:p w:rsidR="00A34682" w:rsidRPr="0062678B" w:rsidRDefault="00A34682" w:rsidP="0062678B">
      <w:pPr>
        <w:tabs>
          <w:tab w:val="left" w:pos="284"/>
        </w:tabs>
        <w:autoSpaceDE w:val="0"/>
        <w:autoSpaceDN w:val="0"/>
        <w:adjustRightInd w:val="0"/>
        <w:spacing w:line="320" w:lineRule="exact"/>
        <w:jc w:val="both"/>
        <w:rPr>
          <w:b/>
          <w:bCs/>
          <w:sz w:val="26"/>
          <w:szCs w:val="26"/>
        </w:rPr>
      </w:pPr>
    </w:p>
    <w:p w:rsidR="00247455" w:rsidRPr="00D52054" w:rsidRDefault="00E34AC0" w:rsidP="0062678B">
      <w:pPr>
        <w:numPr>
          <w:ilvl w:val="0"/>
          <w:numId w:val="13"/>
        </w:numPr>
        <w:tabs>
          <w:tab w:val="left" w:pos="284"/>
        </w:tabs>
        <w:autoSpaceDE w:val="0"/>
        <w:autoSpaceDN w:val="0"/>
        <w:adjustRightInd w:val="0"/>
        <w:spacing w:line="320" w:lineRule="exact"/>
        <w:ind w:left="0" w:firstLine="0"/>
        <w:jc w:val="both"/>
        <w:rPr>
          <w:sz w:val="26"/>
          <w:szCs w:val="26"/>
        </w:rPr>
      </w:pPr>
      <w:r w:rsidRPr="0062678B">
        <w:rPr>
          <w:b/>
          <w:sz w:val="26"/>
          <w:szCs w:val="26"/>
        </w:rPr>
        <w:lastRenderedPageBreak/>
        <w:t>ĐÁNH GIÁ KẾT QUẢ HỘI THI</w:t>
      </w:r>
    </w:p>
    <w:p w:rsidR="00D52054" w:rsidRPr="00A34682" w:rsidRDefault="00D52054" w:rsidP="00D52054">
      <w:pPr>
        <w:tabs>
          <w:tab w:val="left" w:pos="284"/>
        </w:tabs>
        <w:autoSpaceDE w:val="0"/>
        <w:autoSpaceDN w:val="0"/>
        <w:adjustRightInd w:val="0"/>
        <w:spacing w:line="320" w:lineRule="exact"/>
        <w:jc w:val="both"/>
        <w:rPr>
          <w:sz w:val="26"/>
          <w:szCs w:val="26"/>
        </w:rPr>
      </w:pPr>
    </w:p>
    <w:p w:rsidR="00A34682" w:rsidRDefault="00A34682" w:rsidP="00A34682">
      <w:pPr>
        <w:numPr>
          <w:ilvl w:val="0"/>
          <w:numId w:val="14"/>
        </w:numPr>
        <w:tabs>
          <w:tab w:val="left" w:pos="284"/>
        </w:tabs>
        <w:autoSpaceDE w:val="0"/>
        <w:autoSpaceDN w:val="0"/>
        <w:adjustRightInd w:val="0"/>
        <w:spacing w:line="320" w:lineRule="exact"/>
        <w:ind w:left="270" w:hanging="270"/>
        <w:jc w:val="both"/>
        <w:rPr>
          <w:sz w:val="26"/>
          <w:szCs w:val="26"/>
        </w:rPr>
      </w:pPr>
      <w:r>
        <w:rPr>
          <w:sz w:val="26"/>
          <w:szCs w:val="26"/>
        </w:rPr>
        <w:t>Việc tổ chức và đánh giá các nội dung thi được thực hiện theo điều 17 của Thông tư 21.</w:t>
      </w:r>
    </w:p>
    <w:p w:rsidR="00A34682" w:rsidRDefault="00A34682" w:rsidP="00A34682">
      <w:pPr>
        <w:numPr>
          <w:ilvl w:val="0"/>
          <w:numId w:val="14"/>
        </w:numPr>
        <w:tabs>
          <w:tab w:val="left" w:pos="284"/>
        </w:tabs>
        <w:autoSpaceDE w:val="0"/>
        <w:autoSpaceDN w:val="0"/>
        <w:adjustRightInd w:val="0"/>
        <w:spacing w:line="320" w:lineRule="exact"/>
        <w:ind w:left="270" w:hanging="270"/>
        <w:jc w:val="both"/>
        <w:rPr>
          <w:sz w:val="26"/>
          <w:szCs w:val="26"/>
        </w:rPr>
      </w:pPr>
      <w:r>
        <w:rPr>
          <w:sz w:val="26"/>
          <w:szCs w:val="26"/>
        </w:rPr>
        <w:t>Việc đánh giá giờ dạy và sáng kiến kinh nghiệm, sản phẩ</w:t>
      </w:r>
      <w:r w:rsidR="00E74ECA">
        <w:rPr>
          <w:sz w:val="26"/>
          <w:szCs w:val="26"/>
        </w:rPr>
        <w:t>m nghiên cứ</w:t>
      </w:r>
      <w:r>
        <w:rPr>
          <w:sz w:val="26"/>
          <w:szCs w:val="26"/>
        </w:rPr>
        <w:t>u khoa học sư phạm ứng dụng theo quy định hiện hành.</w:t>
      </w:r>
    </w:p>
    <w:p w:rsidR="00D52054" w:rsidRPr="00A34682" w:rsidRDefault="00D52054" w:rsidP="00D52054">
      <w:pPr>
        <w:tabs>
          <w:tab w:val="left" w:pos="284"/>
        </w:tabs>
        <w:autoSpaceDE w:val="0"/>
        <w:autoSpaceDN w:val="0"/>
        <w:adjustRightInd w:val="0"/>
        <w:spacing w:line="320" w:lineRule="exact"/>
        <w:ind w:left="270"/>
        <w:jc w:val="both"/>
        <w:rPr>
          <w:sz w:val="26"/>
          <w:szCs w:val="26"/>
        </w:rPr>
      </w:pPr>
    </w:p>
    <w:p w:rsidR="00A34682" w:rsidRPr="0062678B" w:rsidRDefault="00A34682" w:rsidP="00A34682">
      <w:pPr>
        <w:numPr>
          <w:ilvl w:val="1"/>
          <w:numId w:val="13"/>
        </w:numPr>
        <w:tabs>
          <w:tab w:val="left" w:pos="851"/>
        </w:tabs>
        <w:spacing w:line="320" w:lineRule="exact"/>
        <w:ind w:hanging="1156"/>
        <w:jc w:val="both"/>
        <w:rPr>
          <w:sz w:val="26"/>
          <w:szCs w:val="26"/>
        </w:rPr>
      </w:pPr>
      <w:r>
        <w:rPr>
          <w:b/>
          <w:sz w:val="26"/>
          <w:szCs w:val="26"/>
        </w:rPr>
        <w:t>Đánh giá</w:t>
      </w:r>
      <w:r w:rsidRPr="0062678B">
        <w:rPr>
          <w:b/>
          <w:sz w:val="26"/>
          <w:szCs w:val="26"/>
        </w:rPr>
        <w:t xml:space="preserve"> giáo viên dự thi</w:t>
      </w:r>
      <w:r>
        <w:rPr>
          <w:sz w:val="26"/>
          <w:szCs w:val="26"/>
        </w:rPr>
        <w:t xml:space="preserve"> : </w:t>
      </w:r>
    </w:p>
    <w:p w:rsidR="00A34682" w:rsidRPr="00377CC4" w:rsidRDefault="00A34682" w:rsidP="00A34682">
      <w:pPr>
        <w:numPr>
          <w:ilvl w:val="0"/>
          <w:numId w:val="14"/>
        </w:numPr>
        <w:tabs>
          <w:tab w:val="left" w:pos="284"/>
        </w:tabs>
        <w:autoSpaceDE w:val="0"/>
        <w:autoSpaceDN w:val="0"/>
        <w:adjustRightInd w:val="0"/>
        <w:spacing w:line="320" w:lineRule="exact"/>
        <w:ind w:left="0" w:firstLine="0"/>
        <w:jc w:val="both"/>
        <w:rPr>
          <w:sz w:val="26"/>
          <w:szCs w:val="26"/>
        </w:rPr>
      </w:pPr>
      <w:r w:rsidRPr="00377CC4">
        <w:rPr>
          <w:sz w:val="26"/>
          <w:szCs w:val="26"/>
        </w:rPr>
        <w:t xml:space="preserve">Các giáo viên </w:t>
      </w:r>
      <w:r>
        <w:rPr>
          <w:sz w:val="26"/>
          <w:szCs w:val="26"/>
        </w:rPr>
        <w:t>tham gia đủ 3 vòng thi đầu tiên và đạt các yêu cầu theo quy định (điều 18, thông tư 21</w:t>
      </w:r>
      <w:r w:rsidRPr="0062678B">
        <w:rPr>
          <w:sz w:val="26"/>
          <w:szCs w:val="26"/>
        </w:rPr>
        <w:t>/2010/TT-BGDĐT</w:t>
      </w:r>
      <w:r>
        <w:rPr>
          <w:sz w:val="26"/>
          <w:szCs w:val="26"/>
        </w:rPr>
        <w:t>)</w:t>
      </w:r>
      <w:r w:rsidRPr="00377CC4">
        <w:rPr>
          <w:sz w:val="26"/>
          <w:szCs w:val="26"/>
        </w:rPr>
        <w:t xml:space="preserve"> đều được công nhận </w:t>
      </w:r>
      <w:r>
        <w:rPr>
          <w:sz w:val="26"/>
          <w:szCs w:val="26"/>
        </w:rPr>
        <w:t xml:space="preserve">và cấp </w:t>
      </w:r>
      <w:r w:rsidR="00E74ECA">
        <w:rPr>
          <w:sz w:val="26"/>
          <w:szCs w:val="26"/>
        </w:rPr>
        <w:t xml:space="preserve">giấy </w:t>
      </w:r>
      <w:r>
        <w:rPr>
          <w:sz w:val="26"/>
          <w:szCs w:val="26"/>
        </w:rPr>
        <w:t xml:space="preserve">chứng nhận là </w:t>
      </w:r>
      <w:r w:rsidRPr="00377CC4">
        <w:rPr>
          <w:sz w:val="26"/>
          <w:szCs w:val="26"/>
        </w:rPr>
        <w:t>giáo viên dạy giỏi cấp thành phố</w:t>
      </w:r>
      <w:r>
        <w:rPr>
          <w:sz w:val="26"/>
          <w:szCs w:val="26"/>
        </w:rPr>
        <w:t>.</w:t>
      </w:r>
    </w:p>
    <w:p w:rsidR="00A34682" w:rsidRPr="0062678B" w:rsidRDefault="00A34682" w:rsidP="00A34682">
      <w:pPr>
        <w:numPr>
          <w:ilvl w:val="0"/>
          <w:numId w:val="14"/>
        </w:numPr>
        <w:tabs>
          <w:tab w:val="left" w:pos="284"/>
        </w:tabs>
        <w:autoSpaceDE w:val="0"/>
        <w:autoSpaceDN w:val="0"/>
        <w:adjustRightInd w:val="0"/>
        <w:spacing w:line="320" w:lineRule="exact"/>
        <w:ind w:left="0" w:firstLine="0"/>
        <w:jc w:val="both"/>
        <w:rPr>
          <w:sz w:val="26"/>
          <w:szCs w:val="26"/>
        </w:rPr>
      </w:pPr>
      <w:r w:rsidRPr="0062678B">
        <w:rPr>
          <w:sz w:val="26"/>
          <w:szCs w:val="26"/>
        </w:rPr>
        <w:t>Căn cứ tổng đi</w:t>
      </w:r>
      <w:r>
        <w:rPr>
          <w:sz w:val="26"/>
          <w:szCs w:val="26"/>
        </w:rPr>
        <w:t>ểm của 3 vòng thi và vòng xếp hạng</w:t>
      </w:r>
      <w:r w:rsidRPr="0062678B">
        <w:rPr>
          <w:sz w:val="26"/>
          <w:szCs w:val="26"/>
        </w:rPr>
        <w:t xml:space="preserve">, Ban Tổ chức sẽ </w:t>
      </w:r>
      <w:r>
        <w:rPr>
          <w:sz w:val="26"/>
          <w:szCs w:val="26"/>
        </w:rPr>
        <w:t>quyết định giải thưởng cho giáo viên.</w:t>
      </w:r>
    </w:p>
    <w:p w:rsidR="00A34682" w:rsidRPr="0062678B" w:rsidRDefault="00A34682" w:rsidP="00A34682">
      <w:pPr>
        <w:tabs>
          <w:tab w:val="left" w:pos="284"/>
        </w:tabs>
        <w:autoSpaceDE w:val="0"/>
        <w:autoSpaceDN w:val="0"/>
        <w:adjustRightInd w:val="0"/>
        <w:spacing w:line="320" w:lineRule="exact"/>
        <w:jc w:val="both"/>
        <w:rPr>
          <w:sz w:val="26"/>
          <w:szCs w:val="26"/>
        </w:rPr>
      </w:pPr>
    </w:p>
    <w:p w:rsidR="00E34AC0" w:rsidRPr="00A34682" w:rsidRDefault="00A34682" w:rsidP="0062678B">
      <w:pPr>
        <w:numPr>
          <w:ilvl w:val="1"/>
          <w:numId w:val="13"/>
        </w:numPr>
        <w:tabs>
          <w:tab w:val="left" w:pos="851"/>
        </w:tabs>
        <w:spacing w:line="320" w:lineRule="exact"/>
        <w:ind w:hanging="1156"/>
        <w:jc w:val="both"/>
        <w:rPr>
          <w:b/>
          <w:sz w:val="26"/>
          <w:szCs w:val="26"/>
        </w:rPr>
      </w:pPr>
      <w:r w:rsidRPr="00A34682">
        <w:rPr>
          <w:b/>
          <w:sz w:val="26"/>
          <w:szCs w:val="26"/>
        </w:rPr>
        <w:t>Xếp hạng các Đoàn tham gia hội thi</w:t>
      </w:r>
    </w:p>
    <w:p w:rsidR="00E34AC0" w:rsidRPr="0062678B" w:rsidRDefault="00E34AC0"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z w:val="26"/>
          <w:szCs w:val="26"/>
        </w:rPr>
        <w:t>Căn cứ vào việc tổ chức tuyển chọn giáo viên dự Hội thi với hồ sơ, biên bản đầy đủ.</w:t>
      </w:r>
    </w:p>
    <w:p w:rsidR="00E34AC0" w:rsidRPr="0062678B" w:rsidRDefault="00E34AC0" w:rsidP="0062678B">
      <w:pPr>
        <w:numPr>
          <w:ilvl w:val="0"/>
          <w:numId w:val="14"/>
        </w:numPr>
        <w:tabs>
          <w:tab w:val="left" w:pos="284"/>
        </w:tabs>
        <w:autoSpaceDE w:val="0"/>
        <w:autoSpaceDN w:val="0"/>
        <w:adjustRightInd w:val="0"/>
        <w:spacing w:line="320" w:lineRule="exact"/>
        <w:ind w:left="0" w:firstLine="0"/>
        <w:jc w:val="both"/>
        <w:rPr>
          <w:sz w:val="26"/>
          <w:szCs w:val="26"/>
        </w:rPr>
      </w:pPr>
      <w:r w:rsidRPr="0062678B">
        <w:rPr>
          <w:sz w:val="26"/>
          <w:szCs w:val="26"/>
        </w:rPr>
        <w:t>Thời gian nộp hồ sơ đúng quy định.</w:t>
      </w:r>
    </w:p>
    <w:p w:rsidR="00E34AC0" w:rsidRDefault="009760E6" w:rsidP="0062678B">
      <w:pPr>
        <w:numPr>
          <w:ilvl w:val="0"/>
          <w:numId w:val="14"/>
        </w:numPr>
        <w:tabs>
          <w:tab w:val="left" w:pos="284"/>
        </w:tabs>
        <w:autoSpaceDE w:val="0"/>
        <w:autoSpaceDN w:val="0"/>
        <w:adjustRightInd w:val="0"/>
        <w:spacing w:line="320" w:lineRule="exact"/>
        <w:ind w:left="0" w:firstLine="0"/>
        <w:jc w:val="both"/>
        <w:rPr>
          <w:sz w:val="26"/>
          <w:szCs w:val="26"/>
        </w:rPr>
      </w:pPr>
      <w:r>
        <w:rPr>
          <w:sz w:val="26"/>
          <w:szCs w:val="26"/>
        </w:rPr>
        <w:t>Trung bình t</w:t>
      </w:r>
      <w:r w:rsidR="00E34AC0" w:rsidRPr="0062678B">
        <w:rPr>
          <w:sz w:val="26"/>
          <w:szCs w:val="26"/>
        </w:rPr>
        <w:t>ổng điểm thi các nội dung của giáo viên dự thi.</w:t>
      </w:r>
    </w:p>
    <w:p w:rsidR="00E34AC0" w:rsidRPr="00D52054" w:rsidRDefault="009760E6" w:rsidP="00D52054">
      <w:pPr>
        <w:numPr>
          <w:ilvl w:val="0"/>
          <w:numId w:val="14"/>
        </w:numPr>
        <w:tabs>
          <w:tab w:val="left" w:pos="284"/>
        </w:tabs>
        <w:autoSpaceDE w:val="0"/>
        <w:autoSpaceDN w:val="0"/>
        <w:adjustRightInd w:val="0"/>
        <w:spacing w:line="320" w:lineRule="exact"/>
        <w:ind w:left="270" w:hanging="270"/>
        <w:jc w:val="both"/>
        <w:rPr>
          <w:sz w:val="26"/>
          <w:szCs w:val="26"/>
        </w:rPr>
      </w:pPr>
      <w:r w:rsidRPr="00D52054">
        <w:rPr>
          <w:sz w:val="26"/>
          <w:szCs w:val="26"/>
        </w:rPr>
        <w:t>Các yêu cầu khác</w:t>
      </w:r>
      <w:r w:rsidR="00D52054">
        <w:rPr>
          <w:sz w:val="26"/>
          <w:szCs w:val="26"/>
        </w:rPr>
        <w:t>về</w:t>
      </w:r>
      <w:r w:rsidR="00E34AC0" w:rsidRPr="00D52054">
        <w:rPr>
          <w:sz w:val="26"/>
          <w:szCs w:val="26"/>
        </w:rPr>
        <w:t xml:space="preserve"> công tác chỉ đạo chuyên môn và tổ chức hội thi của đơn vị.</w:t>
      </w:r>
    </w:p>
    <w:p w:rsidR="009760E6" w:rsidRDefault="009760E6" w:rsidP="0062678B">
      <w:pPr>
        <w:tabs>
          <w:tab w:val="left" w:pos="284"/>
        </w:tabs>
        <w:autoSpaceDE w:val="0"/>
        <w:autoSpaceDN w:val="0"/>
        <w:adjustRightInd w:val="0"/>
        <w:spacing w:line="320" w:lineRule="exact"/>
        <w:jc w:val="both"/>
        <w:rPr>
          <w:sz w:val="26"/>
          <w:szCs w:val="26"/>
        </w:rPr>
      </w:pPr>
    </w:p>
    <w:p w:rsidR="00E34AC0" w:rsidRPr="0062678B" w:rsidRDefault="0062678B" w:rsidP="0062678B">
      <w:pPr>
        <w:tabs>
          <w:tab w:val="left" w:pos="284"/>
        </w:tabs>
        <w:autoSpaceDE w:val="0"/>
        <w:autoSpaceDN w:val="0"/>
        <w:adjustRightInd w:val="0"/>
        <w:spacing w:line="320" w:lineRule="exact"/>
        <w:jc w:val="both"/>
        <w:rPr>
          <w:sz w:val="26"/>
          <w:szCs w:val="26"/>
        </w:rPr>
      </w:pPr>
      <w:r>
        <w:rPr>
          <w:sz w:val="26"/>
          <w:szCs w:val="26"/>
        </w:rPr>
        <w:tab/>
      </w:r>
      <w:r w:rsidR="00D52054">
        <w:rPr>
          <w:sz w:val="26"/>
          <w:szCs w:val="26"/>
        </w:rPr>
        <w:tab/>
      </w:r>
      <w:r w:rsidR="00E34AC0" w:rsidRPr="0062678B">
        <w:rPr>
          <w:sz w:val="26"/>
          <w:szCs w:val="26"/>
        </w:rPr>
        <w:t xml:space="preserve">Sở Giáo dục và Đào tạo đề nghị các Phòng GD&amp;ĐT tổ chức việc tuyển chọn giáo viên đúng yêu cầu, hướng dẫn và tạo điều kiện thuận lợi cho giáo viên tham dự hội thi có thời gian chuẩn bị chu đáo các nội dung thi. Đồng thời tạo thành phong trào giao lưu, trao đổi, học tập lẫn nhau của toàn thể giáo viên về phương pháp, tổ chức hoạt động giáo dục </w:t>
      </w:r>
      <w:r>
        <w:rPr>
          <w:sz w:val="26"/>
          <w:szCs w:val="26"/>
        </w:rPr>
        <w:t>nhằm mang lại hiệu quả cao nhất.</w:t>
      </w:r>
    </w:p>
    <w:p w:rsidR="00D52054" w:rsidRDefault="00D52054" w:rsidP="00247455">
      <w:pPr>
        <w:autoSpaceDE w:val="0"/>
        <w:autoSpaceDN w:val="0"/>
        <w:adjustRightInd w:val="0"/>
        <w:ind w:left="5040" w:firstLine="720"/>
        <w:jc w:val="both"/>
        <w:rPr>
          <w:b/>
          <w:bCs/>
          <w:sz w:val="26"/>
          <w:szCs w:val="26"/>
        </w:rPr>
      </w:pPr>
    </w:p>
    <w:p w:rsidR="0062678B" w:rsidRDefault="0062678B" w:rsidP="00247455">
      <w:pPr>
        <w:autoSpaceDE w:val="0"/>
        <w:autoSpaceDN w:val="0"/>
        <w:adjustRightInd w:val="0"/>
        <w:ind w:left="5040" w:firstLine="720"/>
        <w:jc w:val="both"/>
        <w:rPr>
          <w:b/>
          <w:bCs/>
          <w:sz w:val="26"/>
          <w:szCs w:val="26"/>
        </w:rPr>
      </w:pPr>
    </w:p>
    <w:p w:rsidR="00247455" w:rsidRPr="009B197E" w:rsidRDefault="00247455" w:rsidP="00247455">
      <w:pPr>
        <w:autoSpaceDE w:val="0"/>
        <w:autoSpaceDN w:val="0"/>
        <w:adjustRightInd w:val="0"/>
        <w:ind w:left="5040" w:firstLine="720"/>
        <w:jc w:val="both"/>
        <w:rPr>
          <w:b/>
          <w:bCs/>
          <w:sz w:val="26"/>
          <w:szCs w:val="26"/>
        </w:rPr>
      </w:pPr>
      <w:r w:rsidRPr="009B197E">
        <w:rPr>
          <w:b/>
          <w:bCs/>
          <w:sz w:val="26"/>
          <w:szCs w:val="26"/>
        </w:rPr>
        <w:t xml:space="preserve">KT. GIÁM </w:t>
      </w:r>
      <w:r w:rsidRPr="009B197E">
        <w:rPr>
          <w:rFonts w:ascii="TimesNewRoman,Bold" w:hAnsi="TimesNewRoman,Bold" w:cs="TimesNewRoman,Bold"/>
          <w:b/>
          <w:bCs/>
          <w:sz w:val="26"/>
          <w:szCs w:val="26"/>
        </w:rPr>
        <w:t>ĐỐ</w:t>
      </w:r>
      <w:r w:rsidRPr="009B197E">
        <w:rPr>
          <w:b/>
          <w:bCs/>
          <w:sz w:val="26"/>
          <w:szCs w:val="26"/>
        </w:rPr>
        <w:t>C</w:t>
      </w:r>
    </w:p>
    <w:p w:rsidR="00247455" w:rsidRPr="009B197E" w:rsidRDefault="00247455" w:rsidP="00247455">
      <w:pPr>
        <w:autoSpaceDE w:val="0"/>
        <w:autoSpaceDN w:val="0"/>
        <w:adjustRightInd w:val="0"/>
        <w:ind w:left="5040" w:firstLine="720"/>
        <w:jc w:val="both"/>
        <w:rPr>
          <w:b/>
          <w:bCs/>
          <w:sz w:val="26"/>
          <w:szCs w:val="26"/>
        </w:rPr>
      </w:pPr>
      <w:r w:rsidRPr="009B197E">
        <w:rPr>
          <w:b/>
          <w:bCs/>
          <w:sz w:val="26"/>
          <w:szCs w:val="26"/>
        </w:rPr>
        <w:t xml:space="preserve">PHÓ GIÁM </w:t>
      </w:r>
      <w:r w:rsidRPr="009B197E">
        <w:rPr>
          <w:rFonts w:ascii="TimesNewRoman,Bold" w:hAnsi="TimesNewRoman,Bold" w:cs="TimesNewRoman,Bold"/>
          <w:b/>
          <w:bCs/>
          <w:sz w:val="26"/>
          <w:szCs w:val="26"/>
        </w:rPr>
        <w:t>ĐỐ</w:t>
      </w:r>
      <w:r w:rsidRPr="009B197E">
        <w:rPr>
          <w:b/>
          <w:bCs/>
          <w:sz w:val="26"/>
          <w:szCs w:val="26"/>
        </w:rPr>
        <w:t>C</w:t>
      </w:r>
    </w:p>
    <w:p w:rsidR="00247455" w:rsidRPr="009B197E" w:rsidRDefault="00247455" w:rsidP="00247455">
      <w:pPr>
        <w:autoSpaceDE w:val="0"/>
        <w:autoSpaceDN w:val="0"/>
        <w:adjustRightInd w:val="0"/>
        <w:jc w:val="both"/>
        <w:rPr>
          <w:b/>
          <w:bCs/>
          <w:sz w:val="22"/>
          <w:szCs w:val="22"/>
          <w:lang w:val="pt-BR"/>
        </w:rPr>
      </w:pPr>
      <w:r w:rsidRPr="009B197E">
        <w:rPr>
          <w:b/>
          <w:bCs/>
          <w:i/>
          <w:iCs/>
          <w:sz w:val="22"/>
          <w:szCs w:val="22"/>
          <w:lang w:val="pt-BR"/>
        </w:rPr>
        <w:t>N</w:t>
      </w:r>
      <w:r w:rsidRPr="009B197E">
        <w:rPr>
          <w:rFonts w:ascii="TimesNewRoman,BoldItalic" w:hAnsi="TimesNewRoman,BoldItalic" w:cs="TimesNewRoman,BoldItalic"/>
          <w:b/>
          <w:bCs/>
          <w:i/>
          <w:iCs/>
          <w:sz w:val="22"/>
          <w:szCs w:val="22"/>
          <w:lang w:val="pt-BR"/>
        </w:rPr>
        <w:t>ơ</w:t>
      </w:r>
      <w:r w:rsidRPr="009B197E">
        <w:rPr>
          <w:b/>
          <w:bCs/>
          <w:i/>
          <w:iCs/>
          <w:sz w:val="22"/>
          <w:szCs w:val="22"/>
          <w:lang w:val="pt-BR"/>
        </w:rPr>
        <w:t>i nh</w:t>
      </w:r>
      <w:r w:rsidRPr="009B197E">
        <w:rPr>
          <w:rFonts w:ascii="TimesNewRoman,BoldItalic" w:hAnsi="TimesNewRoman,BoldItalic" w:cs="TimesNewRoman,BoldItalic"/>
          <w:b/>
          <w:bCs/>
          <w:i/>
          <w:iCs/>
          <w:sz w:val="22"/>
          <w:szCs w:val="22"/>
          <w:lang w:val="pt-BR"/>
        </w:rPr>
        <w:t>ậ</w:t>
      </w:r>
      <w:r w:rsidRPr="009B197E">
        <w:rPr>
          <w:b/>
          <w:bCs/>
          <w:i/>
          <w:iCs/>
          <w:sz w:val="22"/>
          <w:szCs w:val="22"/>
          <w:lang w:val="pt-BR"/>
        </w:rPr>
        <w:t xml:space="preserve">n </w:t>
      </w:r>
      <w:r w:rsidRPr="009B197E">
        <w:rPr>
          <w:b/>
          <w:bCs/>
          <w:sz w:val="22"/>
          <w:szCs w:val="22"/>
          <w:lang w:val="pt-BR"/>
        </w:rPr>
        <w:t>:</w:t>
      </w:r>
    </w:p>
    <w:p w:rsidR="00247455" w:rsidRPr="009B197E" w:rsidRDefault="00247455" w:rsidP="00247455">
      <w:pPr>
        <w:autoSpaceDE w:val="0"/>
        <w:autoSpaceDN w:val="0"/>
        <w:adjustRightInd w:val="0"/>
        <w:jc w:val="both"/>
        <w:rPr>
          <w:sz w:val="21"/>
          <w:szCs w:val="21"/>
          <w:lang w:val="pt-BR"/>
        </w:rPr>
      </w:pPr>
      <w:r w:rsidRPr="009B197E">
        <w:rPr>
          <w:sz w:val="21"/>
          <w:szCs w:val="21"/>
          <w:lang w:val="pt-BR"/>
        </w:rPr>
        <w:t>- Nh</w:t>
      </w:r>
      <w:r w:rsidRPr="009B197E">
        <w:rPr>
          <w:rFonts w:ascii="TimesNewRoman" w:hAnsi="TimesNewRoman" w:cs="TimesNewRoman"/>
          <w:sz w:val="21"/>
          <w:szCs w:val="21"/>
          <w:lang w:val="pt-BR"/>
        </w:rPr>
        <w:t xml:space="preserve">ư </w:t>
      </w:r>
      <w:r w:rsidRPr="009B197E">
        <w:rPr>
          <w:sz w:val="21"/>
          <w:szCs w:val="21"/>
          <w:lang w:val="pt-BR"/>
        </w:rPr>
        <w:t>trên;</w:t>
      </w:r>
    </w:p>
    <w:p w:rsidR="009760E6" w:rsidRPr="009B197E" w:rsidRDefault="00247455" w:rsidP="009760E6">
      <w:pPr>
        <w:autoSpaceDE w:val="0"/>
        <w:autoSpaceDN w:val="0"/>
        <w:adjustRightInd w:val="0"/>
        <w:jc w:val="both"/>
        <w:rPr>
          <w:sz w:val="21"/>
          <w:szCs w:val="21"/>
          <w:lang w:val="pt-BR"/>
        </w:rPr>
      </w:pPr>
      <w:r w:rsidRPr="009B197E">
        <w:rPr>
          <w:sz w:val="21"/>
          <w:szCs w:val="21"/>
          <w:lang w:val="pt-BR"/>
        </w:rPr>
        <w:t xml:space="preserve">- </w:t>
      </w:r>
      <w:r w:rsidR="009760E6" w:rsidRPr="009B197E">
        <w:rPr>
          <w:sz w:val="21"/>
          <w:szCs w:val="21"/>
          <w:lang w:val="pt-BR"/>
        </w:rPr>
        <w:t xml:space="preserve">Ban Giám </w:t>
      </w:r>
      <w:r w:rsidR="009760E6" w:rsidRPr="009B197E">
        <w:rPr>
          <w:rFonts w:ascii="TimesNewRoman" w:hAnsi="TimesNewRoman" w:cs="TimesNewRoman"/>
          <w:sz w:val="21"/>
          <w:szCs w:val="21"/>
          <w:lang w:val="pt-BR"/>
        </w:rPr>
        <w:t>Đố</w:t>
      </w:r>
      <w:r w:rsidR="009760E6" w:rsidRPr="009B197E">
        <w:rPr>
          <w:sz w:val="21"/>
          <w:szCs w:val="21"/>
          <w:lang w:val="pt-BR"/>
        </w:rPr>
        <w:t>c (</w:t>
      </w:r>
      <w:r w:rsidR="009760E6" w:rsidRPr="009B197E">
        <w:rPr>
          <w:rFonts w:ascii="TimesNewRoman" w:hAnsi="TimesNewRoman" w:cs="TimesNewRoman"/>
          <w:sz w:val="21"/>
          <w:szCs w:val="21"/>
          <w:lang w:val="pt-BR"/>
        </w:rPr>
        <w:t xml:space="preserve">để </w:t>
      </w:r>
      <w:r w:rsidR="009760E6" w:rsidRPr="009B197E">
        <w:rPr>
          <w:sz w:val="21"/>
          <w:szCs w:val="21"/>
          <w:lang w:val="pt-BR"/>
        </w:rPr>
        <w:t>báo cáo);</w:t>
      </w:r>
      <w:r w:rsidR="00C17698">
        <w:rPr>
          <w:sz w:val="21"/>
          <w:szCs w:val="21"/>
          <w:lang w:val="pt-BR"/>
        </w:rPr>
        <w:tab/>
      </w:r>
      <w:r w:rsidR="00C17698">
        <w:rPr>
          <w:sz w:val="21"/>
          <w:szCs w:val="21"/>
          <w:lang w:val="pt-BR"/>
        </w:rPr>
        <w:tab/>
      </w:r>
      <w:r w:rsidR="00C17698">
        <w:rPr>
          <w:sz w:val="21"/>
          <w:szCs w:val="21"/>
          <w:lang w:val="pt-BR"/>
        </w:rPr>
        <w:tab/>
      </w:r>
      <w:r w:rsidR="00C17698">
        <w:rPr>
          <w:sz w:val="21"/>
          <w:szCs w:val="21"/>
          <w:lang w:val="pt-BR"/>
        </w:rPr>
        <w:tab/>
      </w:r>
      <w:r w:rsidR="00C17698">
        <w:rPr>
          <w:sz w:val="21"/>
          <w:szCs w:val="21"/>
          <w:lang w:val="pt-BR"/>
        </w:rPr>
        <w:tab/>
        <w:t>(đã kí và đóng dấu)</w:t>
      </w:r>
    </w:p>
    <w:p w:rsidR="009760E6" w:rsidRDefault="00247455" w:rsidP="00247455">
      <w:pPr>
        <w:autoSpaceDE w:val="0"/>
        <w:autoSpaceDN w:val="0"/>
        <w:adjustRightInd w:val="0"/>
        <w:jc w:val="both"/>
        <w:rPr>
          <w:sz w:val="21"/>
          <w:szCs w:val="21"/>
          <w:lang w:val="pt-BR"/>
        </w:rPr>
      </w:pPr>
      <w:r w:rsidRPr="009B197E">
        <w:rPr>
          <w:sz w:val="21"/>
          <w:szCs w:val="21"/>
          <w:lang w:val="pt-BR"/>
        </w:rPr>
        <w:t xml:space="preserve">- </w:t>
      </w:r>
      <w:r w:rsidR="009760E6" w:rsidRPr="009B197E">
        <w:rPr>
          <w:sz w:val="21"/>
          <w:szCs w:val="21"/>
          <w:lang w:val="pt-BR"/>
        </w:rPr>
        <w:t xml:space="preserve">Công </w:t>
      </w:r>
      <w:r w:rsidR="009760E6" w:rsidRPr="009B197E">
        <w:rPr>
          <w:rFonts w:ascii="TimesNewRoman" w:hAnsi="TimesNewRoman" w:cs="TimesNewRoman"/>
          <w:sz w:val="21"/>
          <w:szCs w:val="21"/>
          <w:lang w:val="pt-BR"/>
        </w:rPr>
        <w:t>đ</w:t>
      </w:r>
      <w:r w:rsidR="009760E6" w:rsidRPr="009B197E">
        <w:rPr>
          <w:sz w:val="21"/>
          <w:szCs w:val="21"/>
          <w:lang w:val="pt-BR"/>
        </w:rPr>
        <w:t>oàn GD thành ph</w:t>
      </w:r>
      <w:r w:rsidR="009760E6" w:rsidRPr="009B197E">
        <w:rPr>
          <w:rFonts w:ascii="TimesNewRoman" w:hAnsi="TimesNewRoman" w:cs="TimesNewRoman"/>
          <w:sz w:val="21"/>
          <w:szCs w:val="21"/>
          <w:lang w:val="pt-BR"/>
        </w:rPr>
        <w:t>ố</w:t>
      </w:r>
      <w:r w:rsidR="009760E6">
        <w:rPr>
          <w:rFonts w:ascii="TimesNewRoman" w:hAnsi="TimesNewRoman" w:cs="TimesNewRoman"/>
          <w:sz w:val="21"/>
          <w:szCs w:val="21"/>
          <w:lang w:val="pt-BR"/>
        </w:rPr>
        <w:t>;</w:t>
      </w:r>
    </w:p>
    <w:p w:rsidR="00247455" w:rsidRPr="009B197E" w:rsidRDefault="00247455" w:rsidP="00247455">
      <w:pPr>
        <w:autoSpaceDE w:val="0"/>
        <w:autoSpaceDN w:val="0"/>
        <w:adjustRightInd w:val="0"/>
        <w:jc w:val="both"/>
        <w:rPr>
          <w:sz w:val="21"/>
          <w:szCs w:val="21"/>
          <w:lang w:val="pt-BR"/>
        </w:rPr>
      </w:pPr>
      <w:r w:rsidRPr="009B197E">
        <w:rPr>
          <w:sz w:val="21"/>
          <w:szCs w:val="21"/>
          <w:lang w:val="pt-BR"/>
        </w:rPr>
        <w:t>- L</w:t>
      </w:r>
      <w:r w:rsidRPr="009B197E">
        <w:rPr>
          <w:rFonts w:ascii="TimesNewRoman" w:hAnsi="TimesNewRoman" w:cs="TimesNewRoman"/>
          <w:sz w:val="21"/>
          <w:szCs w:val="21"/>
          <w:lang w:val="pt-BR"/>
        </w:rPr>
        <w:t>ư</w:t>
      </w:r>
      <w:r>
        <w:rPr>
          <w:sz w:val="21"/>
          <w:szCs w:val="21"/>
          <w:lang w:val="pt-BR"/>
        </w:rPr>
        <w:t>u VP, GDTi</w:t>
      </w:r>
      <w:r w:rsidRPr="009B197E">
        <w:rPr>
          <w:sz w:val="21"/>
          <w:szCs w:val="21"/>
          <w:lang w:val="pt-BR"/>
        </w:rPr>
        <w:t xml:space="preserve">H. </w:t>
      </w:r>
    </w:p>
    <w:p w:rsidR="00247455" w:rsidRPr="009B197E" w:rsidRDefault="0062678B" w:rsidP="00247455">
      <w:pPr>
        <w:ind w:left="5040" w:firstLine="489"/>
        <w:jc w:val="both"/>
        <w:rPr>
          <w:sz w:val="26"/>
          <w:szCs w:val="26"/>
        </w:rPr>
      </w:pPr>
      <w:r>
        <w:rPr>
          <w:b/>
          <w:bCs/>
          <w:sz w:val="26"/>
          <w:szCs w:val="26"/>
        </w:rPr>
        <w:t>Nguyễn Văn Hiếu</w:t>
      </w:r>
    </w:p>
    <w:p w:rsidR="00BB3881" w:rsidRDefault="00BB3881"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pPr>
    </w:p>
    <w:p w:rsidR="000A0DB9" w:rsidRDefault="000A0DB9" w:rsidP="009919C6">
      <w:pPr>
        <w:autoSpaceDE w:val="0"/>
        <w:autoSpaceDN w:val="0"/>
        <w:adjustRightInd w:val="0"/>
        <w:spacing w:beforeLines="20" w:afterLines="20"/>
        <w:jc w:val="both"/>
        <w:rPr>
          <w:sz w:val="26"/>
          <w:szCs w:val="26"/>
        </w:rPr>
        <w:sectPr w:rsidR="000A0DB9" w:rsidSect="002652F5">
          <w:footerReference w:type="default" r:id="rId7"/>
          <w:pgSz w:w="11909" w:h="16834" w:code="9"/>
          <w:pgMar w:top="1152" w:right="1138" w:bottom="576" w:left="1296" w:header="720" w:footer="432" w:gutter="0"/>
          <w:cols w:space="720"/>
          <w:docGrid w:linePitch="360"/>
        </w:sectPr>
      </w:pPr>
    </w:p>
    <w:p w:rsidR="000A0DB9" w:rsidRPr="00646FAD" w:rsidRDefault="000A0DB9" w:rsidP="009919C6">
      <w:pPr>
        <w:autoSpaceDE w:val="0"/>
        <w:autoSpaceDN w:val="0"/>
        <w:adjustRightInd w:val="0"/>
        <w:spacing w:beforeLines="20" w:afterLines="20"/>
        <w:jc w:val="both"/>
        <w:rPr>
          <w:b/>
          <w:sz w:val="26"/>
          <w:szCs w:val="26"/>
        </w:rPr>
      </w:pPr>
      <w:bookmarkStart w:id="0" w:name="_Hlk19987081"/>
      <w:r w:rsidRPr="00646FAD">
        <w:rPr>
          <w:b/>
          <w:sz w:val="26"/>
          <w:szCs w:val="26"/>
        </w:rPr>
        <w:lastRenderedPageBreak/>
        <w:t>ỦY BAN NHÂN DÂN QUẬN/HUYỆN…………….</w:t>
      </w:r>
      <w:r w:rsidRPr="00646FAD">
        <w:rPr>
          <w:b/>
          <w:sz w:val="26"/>
          <w:szCs w:val="26"/>
        </w:rPr>
        <w:tab/>
      </w:r>
      <w:r w:rsidRPr="00646FAD">
        <w:rPr>
          <w:b/>
          <w:sz w:val="26"/>
          <w:szCs w:val="26"/>
        </w:rPr>
        <w:tab/>
      </w:r>
      <w:r w:rsidRPr="00646FAD">
        <w:rPr>
          <w:b/>
          <w:sz w:val="26"/>
          <w:szCs w:val="26"/>
        </w:rPr>
        <w:tab/>
        <w:t xml:space="preserve">  DANH SÁCH ĐOÀN CÁN BỘ QUẢN LÍ, GIÁO VIÊN</w:t>
      </w:r>
    </w:p>
    <w:p w:rsidR="000A0DB9" w:rsidRPr="00646FAD" w:rsidRDefault="000A0DB9" w:rsidP="009919C6">
      <w:pPr>
        <w:autoSpaceDE w:val="0"/>
        <w:autoSpaceDN w:val="0"/>
        <w:adjustRightInd w:val="0"/>
        <w:spacing w:beforeLines="20" w:afterLines="20"/>
        <w:jc w:val="both"/>
        <w:rPr>
          <w:b/>
          <w:sz w:val="26"/>
          <w:szCs w:val="26"/>
        </w:rPr>
      </w:pPr>
      <w:r w:rsidRPr="00646FAD">
        <w:rPr>
          <w:b/>
          <w:sz w:val="26"/>
          <w:szCs w:val="26"/>
        </w:rPr>
        <w:t>PHÒNG GIÁO DỤC VÀ ĐÀO TẠO</w:t>
      </w:r>
      <w:r w:rsidRPr="00646FAD">
        <w:rPr>
          <w:b/>
          <w:sz w:val="26"/>
          <w:szCs w:val="26"/>
        </w:rPr>
        <w:tab/>
      </w:r>
      <w:r w:rsidRPr="00646FAD">
        <w:rPr>
          <w:b/>
          <w:sz w:val="26"/>
          <w:szCs w:val="26"/>
        </w:rPr>
        <w:tab/>
      </w:r>
      <w:r w:rsidRPr="00646FAD">
        <w:rPr>
          <w:b/>
          <w:sz w:val="26"/>
          <w:szCs w:val="26"/>
        </w:rPr>
        <w:tab/>
        <w:t>THAM GIA HỘI THI GIÁO VIÊN DẠY GIỎI TIỂU HỌC CẤP THÀNH PHỐ</w:t>
      </w:r>
    </w:p>
    <w:p w:rsidR="000A0DB9" w:rsidRPr="00646FAD" w:rsidRDefault="000A0DB9" w:rsidP="009919C6">
      <w:pPr>
        <w:autoSpaceDE w:val="0"/>
        <w:autoSpaceDN w:val="0"/>
        <w:adjustRightInd w:val="0"/>
        <w:spacing w:beforeLines="20" w:afterLines="20"/>
        <w:jc w:val="both"/>
        <w:rPr>
          <w:b/>
          <w:sz w:val="26"/>
          <w:szCs w:val="26"/>
        </w:rPr>
      </w:pP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r>
      <w:r w:rsidRPr="00646FAD">
        <w:rPr>
          <w:b/>
          <w:sz w:val="26"/>
          <w:szCs w:val="26"/>
        </w:rPr>
        <w:tab/>
        <w:t>NĂM HỌC 2019 – 2020</w:t>
      </w:r>
    </w:p>
    <w:p w:rsidR="000A0DB9" w:rsidRDefault="000A0DB9" w:rsidP="009919C6">
      <w:pPr>
        <w:autoSpaceDE w:val="0"/>
        <w:autoSpaceDN w:val="0"/>
        <w:adjustRightInd w:val="0"/>
        <w:spacing w:beforeLines="20" w:afterLines="20"/>
        <w:jc w:val="both"/>
        <w:rPr>
          <w:sz w:val="26"/>
          <w:szCs w:val="26"/>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3453"/>
        <w:gridCol w:w="1681"/>
        <w:gridCol w:w="2157"/>
        <w:gridCol w:w="2233"/>
        <w:gridCol w:w="1806"/>
        <w:gridCol w:w="1318"/>
        <w:gridCol w:w="2116"/>
      </w:tblGrid>
      <w:tr w:rsidR="000408EA" w:rsidRPr="00311A79" w:rsidTr="00DB512E">
        <w:tc>
          <w:tcPr>
            <w:tcW w:w="824"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STT</w:t>
            </w:r>
          </w:p>
        </w:tc>
        <w:tc>
          <w:tcPr>
            <w:tcW w:w="3453"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HỌ VÀ TÊN</w:t>
            </w:r>
          </w:p>
        </w:tc>
        <w:tc>
          <w:tcPr>
            <w:tcW w:w="1681"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CHỨC VỤ</w:t>
            </w:r>
          </w:p>
        </w:tc>
        <w:tc>
          <w:tcPr>
            <w:tcW w:w="2157"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ĐƠN VỊ</w:t>
            </w:r>
          </w:p>
        </w:tc>
        <w:tc>
          <w:tcPr>
            <w:tcW w:w="2233"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NHIỆM VỤ TRONG ĐOÀN</w:t>
            </w:r>
          </w:p>
        </w:tc>
        <w:tc>
          <w:tcPr>
            <w:tcW w:w="1806" w:type="dxa"/>
            <w:shd w:val="clear" w:color="auto" w:fill="auto"/>
            <w:vAlign w:val="center"/>
          </w:tcPr>
          <w:p w:rsidR="000408EA" w:rsidRPr="00311A79" w:rsidRDefault="000408EA" w:rsidP="009919C6">
            <w:pPr>
              <w:autoSpaceDE w:val="0"/>
              <w:autoSpaceDN w:val="0"/>
              <w:adjustRightInd w:val="0"/>
              <w:spacing w:beforeLines="20" w:afterLines="20"/>
              <w:jc w:val="center"/>
              <w:rPr>
                <w:rFonts w:eastAsia="Times New Roman"/>
                <w:b/>
                <w:sz w:val="26"/>
                <w:szCs w:val="26"/>
              </w:rPr>
            </w:pPr>
            <w:r w:rsidRPr="00311A79">
              <w:rPr>
                <w:rFonts w:eastAsia="Times New Roman"/>
                <w:b/>
                <w:sz w:val="26"/>
                <w:szCs w:val="26"/>
              </w:rPr>
              <w:t>LỚP DỰ THI</w:t>
            </w:r>
          </w:p>
          <w:p w:rsidR="000408EA" w:rsidRPr="000408EA" w:rsidRDefault="000408EA" w:rsidP="009919C6">
            <w:pPr>
              <w:autoSpaceDE w:val="0"/>
              <w:autoSpaceDN w:val="0"/>
              <w:adjustRightInd w:val="0"/>
              <w:spacing w:beforeLines="20" w:afterLines="20"/>
              <w:jc w:val="center"/>
              <w:rPr>
                <w:rFonts w:eastAsia="Times New Roman"/>
                <w:b/>
                <w:sz w:val="22"/>
                <w:szCs w:val="22"/>
              </w:rPr>
            </w:pPr>
            <w:r w:rsidRPr="000408EA">
              <w:rPr>
                <w:rFonts w:eastAsia="Times New Roman"/>
                <w:b/>
                <w:sz w:val="22"/>
                <w:szCs w:val="22"/>
              </w:rPr>
              <w:t>(Dành cho GV dạy nhiều môn)</w:t>
            </w:r>
          </w:p>
        </w:tc>
        <w:tc>
          <w:tcPr>
            <w:tcW w:w="1318" w:type="dxa"/>
          </w:tcPr>
          <w:p w:rsidR="000408EA" w:rsidRDefault="000408EA" w:rsidP="009919C6">
            <w:pPr>
              <w:autoSpaceDE w:val="0"/>
              <w:autoSpaceDN w:val="0"/>
              <w:adjustRightInd w:val="0"/>
              <w:spacing w:beforeLines="20" w:afterLines="20"/>
              <w:jc w:val="center"/>
              <w:rPr>
                <w:rFonts w:eastAsia="Times New Roman"/>
                <w:b/>
                <w:sz w:val="26"/>
                <w:szCs w:val="26"/>
              </w:rPr>
            </w:pPr>
            <w:r>
              <w:rPr>
                <w:rFonts w:eastAsia="Times New Roman"/>
                <w:b/>
                <w:sz w:val="26"/>
                <w:szCs w:val="26"/>
              </w:rPr>
              <w:t>Môn thi</w:t>
            </w:r>
          </w:p>
          <w:p w:rsidR="000408EA" w:rsidRPr="000408EA" w:rsidRDefault="000408EA" w:rsidP="009919C6">
            <w:pPr>
              <w:autoSpaceDE w:val="0"/>
              <w:autoSpaceDN w:val="0"/>
              <w:adjustRightInd w:val="0"/>
              <w:spacing w:beforeLines="20" w:afterLines="20"/>
              <w:jc w:val="center"/>
              <w:rPr>
                <w:rFonts w:eastAsia="Times New Roman"/>
                <w:b/>
                <w:sz w:val="22"/>
                <w:szCs w:val="22"/>
              </w:rPr>
            </w:pPr>
            <w:r w:rsidRPr="000408EA">
              <w:rPr>
                <w:rFonts w:eastAsia="Times New Roman"/>
                <w:b/>
                <w:sz w:val="22"/>
                <w:szCs w:val="22"/>
              </w:rPr>
              <w:t>(Dành cho GV các môn khác</w:t>
            </w:r>
          </w:p>
        </w:tc>
        <w:tc>
          <w:tcPr>
            <w:tcW w:w="2116" w:type="dxa"/>
            <w:shd w:val="clear" w:color="auto" w:fill="auto"/>
            <w:vAlign w:val="center"/>
          </w:tcPr>
          <w:p w:rsidR="000408EA" w:rsidRPr="00DB512E" w:rsidRDefault="00DB512E" w:rsidP="009919C6">
            <w:pPr>
              <w:autoSpaceDE w:val="0"/>
              <w:autoSpaceDN w:val="0"/>
              <w:adjustRightInd w:val="0"/>
              <w:spacing w:beforeLines="20" w:afterLines="20"/>
              <w:jc w:val="center"/>
              <w:rPr>
                <w:rFonts w:eastAsia="Times New Roman"/>
                <w:b/>
                <w:sz w:val="20"/>
                <w:szCs w:val="20"/>
              </w:rPr>
            </w:pPr>
            <w:r w:rsidRPr="00DB512E">
              <w:rPr>
                <w:rFonts w:eastAsia="Times New Roman"/>
                <w:b/>
                <w:sz w:val="20"/>
                <w:szCs w:val="20"/>
              </w:rPr>
              <w:t>Tên sáng kiến kinh nghiệm/Sản phẩm nghiên cứu khoa học ứng dụng)</w:t>
            </w: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681"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57"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23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r w:rsidRPr="00311A79">
              <w:rPr>
                <w:rFonts w:eastAsia="Times New Roman"/>
                <w:sz w:val="26"/>
                <w:szCs w:val="26"/>
              </w:rPr>
              <w:t>Trưởng đoàn</w:t>
            </w:r>
          </w:p>
        </w:tc>
        <w:tc>
          <w:tcPr>
            <w:tcW w:w="180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318" w:type="dxa"/>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1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681"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57"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23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r w:rsidRPr="00311A79">
              <w:rPr>
                <w:rFonts w:eastAsia="Times New Roman"/>
                <w:sz w:val="26"/>
                <w:szCs w:val="26"/>
              </w:rPr>
              <w:t>Phó Trưởng đoàn</w:t>
            </w:r>
          </w:p>
        </w:tc>
        <w:tc>
          <w:tcPr>
            <w:tcW w:w="180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318" w:type="dxa"/>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1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w:t>
            </w:r>
          </w:p>
        </w:tc>
        <w:tc>
          <w:tcPr>
            <w:tcW w:w="1681"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 xml:space="preserve">Giáo viên </w:t>
            </w:r>
            <w:bookmarkStart w:id="1" w:name="_GoBack"/>
            <w:bookmarkEnd w:id="1"/>
          </w:p>
        </w:tc>
        <w:tc>
          <w:tcPr>
            <w:tcW w:w="2157"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w:t>
            </w:r>
          </w:p>
        </w:tc>
        <w:tc>
          <w:tcPr>
            <w:tcW w:w="2233"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sidRPr="00F410C5">
              <w:rPr>
                <w:rFonts w:eastAsia="Times New Roman"/>
                <w:sz w:val="26"/>
                <w:szCs w:val="26"/>
                <w:highlight w:val="yellow"/>
              </w:rPr>
              <w:t>Thành viên</w:t>
            </w:r>
          </w:p>
        </w:tc>
        <w:tc>
          <w:tcPr>
            <w:tcW w:w="1806"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w:t>
            </w:r>
          </w:p>
        </w:tc>
        <w:tc>
          <w:tcPr>
            <w:tcW w:w="1318" w:type="dxa"/>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w:t>
            </w:r>
          </w:p>
        </w:tc>
        <w:tc>
          <w:tcPr>
            <w:tcW w:w="2116" w:type="dxa"/>
            <w:shd w:val="clear" w:color="auto" w:fill="auto"/>
          </w:tcPr>
          <w:p w:rsidR="000408EA" w:rsidRPr="00F410C5" w:rsidRDefault="00F410C5" w:rsidP="009919C6">
            <w:pPr>
              <w:autoSpaceDE w:val="0"/>
              <w:autoSpaceDN w:val="0"/>
              <w:adjustRightInd w:val="0"/>
              <w:spacing w:beforeLines="20" w:afterLines="20"/>
              <w:jc w:val="both"/>
              <w:rPr>
                <w:rFonts w:eastAsia="Times New Roman"/>
                <w:sz w:val="26"/>
                <w:szCs w:val="26"/>
                <w:highlight w:val="yellow"/>
              </w:rPr>
            </w:pPr>
            <w:r>
              <w:rPr>
                <w:rFonts w:eastAsia="Times New Roman"/>
                <w:sz w:val="26"/>
                <w:szCs w:val="26"/>
                <w:highlight w:val="yellow"/>
              </w:rPr>
              <w:t>???</w:t>
            </w: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681"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57"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23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80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318" w:type="dxa"/>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1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681"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57"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23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80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318" w:type="dxa"/>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1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r>
      <w:tr w:rsidR="000408EA" w:rsidRPr="00311A79" w:rsidTr="00DB512E">
        <w:tc>
          <w:tcPr>
            <w:tcW w:w="824"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345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681"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57"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233"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80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1318" w:type="dxa"/>
          </w:tcPr>
          <w:p w:rsidR="000408EA" w:rsidRPr="00311A79" w:rsidRDefault="000408EA" w:rsidP="009919C6">
            <w:pPr>
              <w:autoSpaceDE w:val="0"/>
              <w:autoSpaceDN w:val="0"/>
              <w:adjustRightInd w:val="0"/>
              <w:spacing w:beforeLines="20" w:afterLines="20"/>
              <w:jc w:val="both"/>
              <w:rPr>
                <w:rFonts w:eastAsia="Times New Roman"/>
                <w:sz w:val="26"/>
                <w:szCs w:val="26"/>
              </w:rPr>
            </w:pPr>
          </w:p>
        </w:tc>
        <w:tc>
          <w:tcPr>
            <w:tcW w:w="2116" w:type="dxa"/>
            <w:shd w:val="clear" w:color="auto" w:fill="auto"/>
          </w:tcPr>
          <w:p w:rsidR="000408EA" w:rsidRPr="00311A79" w:rsidRDefault="000408EA" w:rsidP="009919C6">
            <w:pPr>
              <w:autoSpaceDE w:val="0"/>
              <w:autoSpaceDN w:val="0"/>
              <w:adjustRightInd w:val="0"/>
              <w:spacing w:beforeLines="20" w:afterLines="20"/>
              <w:jc w:val="both"/>
              <w:rPr>
                <w:rFonts w:eastAsia="Times New Roman"/>
                <w:sz w:val="26"/>
                <w:szCs w:val="26"/>
              </w:rPr>
            </w:pPr>
          </w:p>
        </w:tc>
      </w:tr>
    </w:tbl>
    <w:p w:rsidR="000A0DB9" w:rsidRDefault="000A0DB9" w:rsidP="009919C6">
      <w:pPr>
        <w:autoSpaceDE w:val="0"/>
        <w:autoSpaceDN w:val="0"/>
        <w:adjustRightInd w:val="0"/>
        <w:spacing w:beforeLines="20" w:afterLines="20"/>
        <w:jc w:val="both"/>
        <w:rPr>
          <w:sz w:val="26"/>
          <w:szCs w:val="26"/>
        </w:rPr>
      </w:pPr>
    </w:p>
    <w:p w:rsidR="00646FAD" w:rsidRPr="00646FAD" w:rsidRDefault="00646FAD" w:rsidP="009919C6">
      <w:pPr>
        <w:numPr>
          <w:ilvl w:val="0"/>
          <w:numId w:val="14"/>
        </w:numPr>
        <w:autoSpaceDE w:val="0"/>
        <w:autoSpaceDN w:val="0"/>
        <w:adjustRightInd w:val="0"/>
        <w:spacing w:beforeLines="20" w:afterLines="20"/>
        <w:jc w:val="both"/>
        <w:rPr>
          <w:sz w:val="26"/>
          <w:szCs w:val="26"/>
        </w:rPr>
      </w:pPr>
      <w:r>
        <w:rPr>
          <w:sz w:val="26"/>
          <w:szCs w:val="26"/>
        </w:rPr>
        <w:t>Tổng kết danh sách có……..thành viên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46FAD">
        <w:rPr>
          <w:b/>
          <w:sz w:val="26"/>
          <w:szCs w:val="26"/>
        </w:rPr>
        <w:t>TRƯỞNG PHÒNG GD&amp;ĐT</w:t>
      </w:r>
    </w:p>
    <w:p w:rsidR="00646FAD" w:rsidRDefault="00646FAD" w:rsidP="009919C6">
      <w:pPr>
        <w:autoSpaceDE w:val="0"/>
        <w:autoSpaceDN w:val="0"/>
        <w:adjustRightInd w:val="0"/>
        <w:spacing w:beforeLines="20" w:afterLines="20"/>
        <w:ind w:left="10800"/>
        <w:jc w:val="both"/>
        <w:rPr>
          <w:i/>
          <w:sz w:val="22"/>
          <w:szCs w:val="22"/>
        </w:rPr>
      </w:pPr>
      <w:r w:rsidRPr="00646FAD">
        <w:rPr>
          <w:i/>
          <w:sz w:val="22"/>
          <w:szCs w:val="22"/>
        </w:rPr>
        <w:t>(kí tên và đóng dấu)</w:t>
      </w:r>
    </w:p>
    <w:p w:rsidR="00646FAD" w:rsidRDefault="00646FAD" w:rsidP="009919C6">
      <w:pPr>
        <w:autoSpaceDE w:val="0"/>
        <w:autoSpaceDN w:val="0"/>
        <w:adjustRightInd w:val="0"/>
        <w:spacing w:beforeLines="20" w:afterLines="20"/>
        <w:jc w:val="both"/>
        <w:rPr>
          <w:i/>
          <w:sz w:val="22"/>
          <w:szCs w:val="22"/>
        </w:rPr>
      </w:pPr>
      <w:r>
        <w:rPr>
          <w:i/>
          <w:sz w:val="22"/>
          <w:szCs w:val="22"/>
        </w:rPr>
        <w:t>+ Đính kèm 01 bộ hồ sơ theo mục 3.4</w:t>
      </w:r>
      <w:r w:rsidR="00DB512E">
        <w:rPr>
          <w:i/>
          <w:sz w:val="22"/>
          <w:szCs w:val="22"/>
        </w:rPr>
        <w:t xml:space="preserve"> của Phòng GD&amp;ĐT;</w:t>
      </w:r>
    </w:p>
    <w:p w:rsidR="00DB512E" w:rsidRDefault="00DB512E" w:rsidP="009919C6">
      <w:pPr>
        <w:autoSpaceDE w:val="0"/>
        <w:autoSpaceDN w:val="0"/>
        <w:adjustRightInd w:val="0"/>
        <w:spacing w:beforeLines="20" w:afterLines="20"/>
        <w:jc w:val="both"/>
        <w:rPr>
          <w:i/>
          <w:sz w:val="22"/>
          <w:szCs w:val="22"/>
        </w:rPr>
      </w:pPr>
      <w:r>
        <w:rPr>
          <w:i/>
          <w:sz w:val="22"/>
          <w:szCs w:val="22"/>
        </w:rPr>
        <w:t>Mỗi GV dự thi 01 bộ hồ sơ cá nhân (có túi đựng)</w:t>
      </w:r>
      <w:r w:rsidR="00C17698">
        <w:rPr>
          <w:i/>
          <w:sz w:val="22"/>
          <w:szCs w:val="22"/>
        </w:rPr>
        <w:t>.</w:t>
      </w:r>
    </w:p>
    <w:p w:rsidR="00C17698" w:rsidRDefault="00C17698" w:rsidP="009919C6">
      <w:pPr>
        <w:autoSpaceDE w:val="0"/>
        <w:autoSpaceDN w:val="0"/>
        <w:adjustRightInd w:val="0"/>
        <w:spacing w:beforeLines="20" w:afterLines="20"/>
        <w:jc w:val="both"/>
        <w:rPr>
          <w:i/>
          <w:sz w:val="22"/>
          <w:szCs w:val="22"/>
        </w:rPr>
      </w:pPr>
      <w:r>
        <w:rPr>
          <w:i/>
          <w:sz w:val="22"/>
          <w:szCs w:val="22"/>
        </w:rPr>
        <w:t>+ Danh sách này lập trên Excel và chuyển về mail Phòng GD Tiểu học</w:t>
      </w:r>
    </w:p>
    <w:p w:rsidR="00C17698" w:rsidRDefault="006E3999" w:rsidP="009919C6">
      <w:pPr>
        <w:autoSpaceDE w:val="0"/>
        <w:autoSpaceDN w:val="0"/>
        <w:adjustRightInd w:val="0"/>
        <w:spacing w:beforeLines="20" w:afterLines="20"/>
        <w:jc w:val="both"/>
        <w:rPr>
          <w:sz w:val="22"/>
          <w:szCs w:val="22"/>
        </w:rPr>
      </w:pPr>
      <w:hyperlink r:id="rId8" w:history="1">
        <w:r w:rsidR="00C17698" w:rsidRPr="003C0386">
          <w:rPr>
            <w:rStyle w:val="Hyperlink"/>
            <w:sz w:val="22"/>
            <w:szCs w:val="22"/>
          </w:rPr>
          <w:t>phonggdth.sotphochiminh@moet.edu.vn</w:t>
        </w:r>
      </w:hyperlink>
    </w:p>
    <w:p w:rsidR="00F608E9" w:rsidRDefault="00F608E9" w:rsidP="009919C6">
      <w:pPr>
        <w:autoSpaceDE w:val="0"/>
        <w:autoSpaceDN w:val="0"/>
        <w:adjustRightInd w:val="0"/>
        <w:spacing w:beforeLines="20" w:afterLines="20"/>
        <w:jc w:val="both"/>
        <w:rPr>
          <w:sz w:val="22"/>
          <w:szCs w:val="22"/>
        </w:rPr>
      </w:pPr>
    </w:p>
    <w:bookmarkEnd w:id="0"/>
    <w:p w:rsidR="00F608E9" w:rsidRDefault="00F608E9" w:rsidP="009919C6">
      <w:pPr>
        <w:autoSpaceDE w:val="0"/>
        <w:autoSpaceDN w:val="0"/>
        <w:adjustRightInd w:val="0"/>
        <w:spacing w:beforeLines="20" w:afterLines="20"/>
        <w:jc w:val="both"/>
        <w:rPr>
          <w:sz w:val="22"/>
          <w:szCs w:val="22"/>
        </w:rPr>
      </w:pPr>
    </w:p>
    <w:p w:rsidR="00F608E9" w:rsidRDefault="00F608E9" w:rsidP="009919C6">
      <w:pPr>
        <w:autoSpaceDE w:val="0"/>
        <w:autoSpaceDN w:val="0"/>
        <w:adjustRightInd w:val="0"/>
        <w:spacing w:beforeLines="20" w:afterLines="20"/>
        <w:jc w:val="both"/>
        <w:rPr>
          <w:sz w:val="22"/>
          <w:szCs w:val="22"/>
        </w:rPr>
      </w:pPr>
    </w:p>
    <w:p w:rsidR="00F608E9" w:rsidRDefault="00F608E9" w:rsidP="009919C6">
      <w:pPr>
        <w:autoSpaceDE w:val="0"/>
        <w:autoSpaceDN w:val="0"/>
        <w:adjustRightInd w:val="0"/>
        <w:spacing w:beforeLines="20" w:afterLines="20"/>
        <w:jc w:val="both"/>
        <w:rPr>
          <w:sz w:val="22"/>
          <w:szCs w:val="22"/>
        </w:rPr>
      </w:pPr>
    </w:p>
    <w:p w:rsidR="00F608E9" w:rsidRDefault="00F608E9" w:rsidP="009919C6">
      <w:pPr>
        <w:autoSpaceDE w:val="0"/>
        <w:autoSpaceDN w:val="0"/>
        <w:adjustRightInd w:val="0"/>
        <w:spacing w:beforeLines="20" w:afterLines="20"/>
        <w:jc w:val="both"/>
        <w:rPr>
          <w:sz w:val="22"/>
          <w:szCs w:val="22"/>
        </w:rPr>
      </w:pPr>
    </w:p>
    <w:p w:rsidR="00F608E9" w:rsidRDefault="00F608E9" w:rsidP="009919C6">
      <w:pPr>
        <w:autoSpaceDE w:val="0"/>
        <w:autoSpaceDN w:val="0"/>
        <w:adjustRightInd w:val="0"/>
        <w:spacing w:beforeLines="20" w:afterLines="20"/>
        <w:jc w:val="both"/>
        <w:rPr>
          <w:sz w:val="22"/>
          <w:szCs w:val="22"/>
        </w:rPr>
      </w:pPr>
    </w:p>
    <w:p w:rsidR="00F608E9" w:rsidRDefault="00F608E9" w:rsidP="009919C6">
      <w:pPr>
        <w:autoSpaceDE w:val="0"/>
        <w:autoSpaceDN w:val="0"/>
        <w:adjustRightInd w:val="0"/>
        <w:spacing w:beforeLines="20" w:afterLines="20"/>
        <w:jc w:val="both"/>
        <w:rPr>
          <w:sz w:val="22"/>
          <w:szCs w:val="22"/>
        </w:rPr>
        <w:sectPr w:rsidR="00F608E9" w:rsidSect="000A0DB9">
          <w:pgSz w:w="16834" w:h="11909" w:orient="landscape" w:code="9"/>
          <w:pgMar w:top="1296" w:right="1152" w:bottom="1138" w:left="576" w:header="720" w:footer="432" w:gutter="0"/>
          <w:cols w:space="720"/>
          <w:docGrid w:linePitch="360"/>
        </w:sectPr>
      </w:pPr>
    </w:p>
    <w:p w:rsidR="00F608E9" w:rsidRPr="00F608E9" w:rsidRDefault="00F608E9" w:rsidP="00F608E9">
      <w:pPr>
        <w:rPr>
          <w:rFonts w:eastAsia="Times New Roman"/>
          <w:b/>
          <w:lang w:eastAsia="en-US"/>
        </w:rPr>
      </w:pPr>
      <w:r w:rsidRPr="00F608E9">
        <w:rPr>
          <w:rFonts w:eastAsia="Times New Roman"/>
          <w:lang w:eastAsia="en-US"/>
        </w:rPr>
        <w:lastRenderedPageBreak/>
        <w:t>ỦY BAN NHÂN DÂN</w:t>
      </w:r>
      <w:r w:rsidRPr="00F608E9">
        <w:rPr>
          <w:rFonts w:eastAsia="Times New Roman"/>
          <w:b/>
          <w:lang w:eastAsia="en-US"/>
        </w:rPr>
        <w:tab/>
      </w:r>
      <w:r w:rsidRPr="00F608E9">
        <w:rPr>
          <w:rFonts w:eastAsia="Times New Roman"/>
          <w:b/>
          <w:lang w:eastAsia="en-US"/>
        </w:rPr>
        <w:tab/>
      </w:r>
      <w:r w:rsidRPr="00F608E9">
        <w:rPr>
          <w:rFonts w:eastAsia="Times New Roman"/>
          <w:b/>
          <w:lang w:eastAsia="en-US"/>
        </w:rPr>
        <w:tab/>
        <w:t>CỘNG HÒA XÃ HỘI CHỦ NGHĨA VIỆT NAM</w:t>
      </w:r>
    </w:p>
    <w:p w:rsidR="00F608E9" w:rsidRPr="00F608E9" w:rsidRDefault="00F608E9" w:rsidP="00F608E9">
      <w:pPr>
        <w:rPr>
          <w:rFonts w:eastAsia="Times New Roman"/>
          <w:b/>
          <w:lang w:eastAsia="en-US"/>
        </w:rPr>
      </w:pPr>
      <w:r w:rsidRPr="00F608E9">
        <w:rPr>
          <w:rFonts w:eastAsia="Times New Roman"/>
          <w:lang w:eastAsia="en-US"/>
        </w:rPr>
        <w:t>THÀNH PHỐ HỒ CHÍ MINH</w:t>
      </w:r>
      <w:r w:rsidRPr="00F608E9">
        <w:rPr>
          <w:rFonts w:eastAsia="Times New Roman"/>
          <w:b/>
          <w:lang w:eastAsia="en-US"/>
        </w:rPr>
        <w:tab/>
      </w:r>
      <w:r w:rsidRPr="00F608E9">
        <w:rPr>
          <w:rFonts w:eastAsia="Times New Roman"/>
          <w:b/>
          <w:lang w:eastAsia="en-US"/>
        </w:rPr>
        <w:tab/>
      </w:r>
      <w:r w:rsidRPr="00F608E9">
        <w:rPr>
          <w:rFonts w:eastAsia="Times New Roman"/>
          <w:b/>
          <w:lang w:eastAsia="en-US"/>
        </w:rPr>
        <w:tab/>
        <w:t>Độc lập – Tự do – Hạnh phúc</w:t>
      </w:r>
    </w:p>
    <w:p w:rsidR="00F608E9" w:rsidRPr="00F608E9" w:rsidRDefault="006E3999" w:rsidP="00F608E9">
      <w:pPr>
        <w:rPr>
          <w:rFonts w:eastAsia="Times New Roman"/>
          <w:b/>
          <w:lang w:eastAsia="en-US"/>
        </w:rPr>
      </w:pPr>
      <w:r w:rsidRPr="006E3999">
        <w:rPr>
          <w:noProof/>
        </w:rPr>
        <w:pict>
          <v:line id="Straight Connector 2" o:spid="_x0000_s1028" style="position:absolute;z-index:251659264;visibility:visible;mso-wrap-distance-top:-3e-5mm;mso-wrap-distance-bottom:-3e-5mm" from="273.3pt,2.85pt" to="376.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">
            <o:lock v:ext="edit" shapetype="f"/>
          </v:line>
        </w:pict>
      </w:r>
      <w:r w:rsidR="00F608E9" w:rsidRPr="00F608E9">
        <w:rPr>
          <w:rFonts w:eastAsia="Times New Roman"/>
          <w:b/>
          <w:lang w:eastAsia="en-US"/>
        </w:rPr>
        <w:t xml:space="preserve">SỞ GIÁO DỤC VÀ ĐÀO TẠO </w:t>
      </w:r>
    </w:p>
    <w:p w:rsidR="00F608E9" w:rsidRPr="00F608E9" w:rsidRDefault="006E3999" w:rsidP="00F608E9">
      <w:pPr>
        <w:rPr>
          <w:rFonts w:eastAsia="Times New Roman"/>
          <w:i/>
          <w:lang w:eastAsia="en-US"/>
        </w:rPr>
      </w:pPr>
      <w:r w:rsidRPr="006E3999">
        <w:rPr>
          <w:noProof/>
        </w:rPr>
        <w:pict>
          <v:line id="Straight Connector 1" o:spid="_x0000_s1027" style="position:absolute;z-index:251658240;visibility:visible;mso-wrap-distance-top:-3e-5mm;mso-wrap-distance-bottom:-3e-5mm" from="40.8pt,6.3pt" to="9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">
            <o:lock v:ext="edit" shapetype="f"/>
          </v:line>
        </w:pict>
      </w:r>
      <w:r w:rsidR="00F608E9" w:rsidRPr="00F608E9">
        <w:rPr>
          <w:rFonts w:eastAsia="Times New Roman"/>
          <w:lang w:eastAsia="en-US"/>
        </w:rPr>
        <w:tab/>
      </w:r>
      <w:r w:rsidR="00F608E9" w:rsidRPr="00F608E9">
        <w:rPr>
          <w:rFonts w:eastAsia="Times New Roman"/>
          <w:lang w:eastAsia="en-US"/>
        </w:rPr>
        <w:tab/>
      </w:r>
      <w:r w:rsidR="00F608E9" w:rsidRPr="00F608E9">
        <w:rPr>
          <w:rFonts w:eastAsia="Times New Roman"/>
          <w:lang w:eastAsia="en-US"/>
        </w:rPr>
        <w:tab/>
      </w:r>
      <w:r w:rsidR="00F608E9" w:rsidRPr="00F608E9">
        <w:rPr>
          <w:rFonts w:eastAsia="Times New Roman"/>
          <w:lang w:eastAsia="en-US"/>
        </w:rPr>
        <w:tab/>
      </w:r>
      <w:r w:rsidR="00F608E9" w:rsidRPr="00F608E9">
        <w:rPr>
          <w:rFonts w:eastAsia="Times New Roman"/>
          <w:i/>
          <w:lang w:eastAsia="en-US"/>
        </w:rPr>
        <w:t>Thành phố Hồ Chí Minh ngày      tháng  9  năm 2019</w:t>
      </w:r>
    </w:p>
    <w:p w:rsidR="00F608E9" w:rsidRPr="00F608E9" w:rsidRDefault="00F608E9" w:rsidP="00F608E9">
      <w:pPr>
        <w:rPr>
          <w:rFonts w:eastAsia="Times New Roman"/>
          <w:b/>
          <w:lang w:eastAsia="en-US"/>
        </w:rPr>
      </w:pPr>
    </w:p>
    <w:p w:rsidR="00F608E9" w:rsidRPr="00F608E9" w:rsidRDefault="00F608E9" w:rsidP="00F608E9">
      <w:pPr>
        <w:jc w:val="center"/>
        <w:rPr>
          <w:rFonts w:eastAsia="Calibri"/>
          <w:b/>
          <w:shd w:val="clear" w:color="auto" w:fill="FFFFFF"/>
          <w:lang w:eastAsia="en-US"/>
        </w:rPr>
      </w:pPr>
      <w:r w:rsidRPr="00F608E9">
        <w:rPr>
          <w:rFonts w:eastAsia="Calibri"/>
          <w:b/>
          <w:shd w:val="clear" w:color="auto" w:fill="FFFFFF"/>
          <w:lang w:eastAsia="en-US"/>
        </w:rPr>
        <w:t xml:space="preserve">DANH MỤC TÀI LIỆU ÔN TẬP </w:t>
      </w:r>
    </w:p>
    <w:p w:rsidR="00F608E9" w:rsidRPr="00F608E9" w:rsidRDefault="00F608E9" w:rsidP="00F608E9">
      <w:pPr>
        <w:jc w:val="center"/>
        <w:rPr>
          <w:rFonts w:eastAsia="Calibri"/>
          <w:b/>
          <w:shd w:val="clear" w:color="auto" w:fill="FFFFFF"/>
          <w:lang w:eastAsia="en-US"/>
        </w:rPr>
      </w:pPr>
      <w:r w:rsidRPr="00F608E9">
        <w:rPr>
          <w:rFonts w:eastAsia="Calibri"/>
          <w:b/>
          <w:shd w:val="clear" w:color="auto" w:fill="FFFFFF"/>
          <w:lang w:eastAsia="en-US"/>
        </w:rPr>
        <w:t>HỘI THI GIÁO VIÊN DẠY GIỎI CẤP TIỂU HỌC</w:t>
      </w:r>
    </w:p>
    <w:p w:rsidR="00F608E9" w:rsidRPr="00F608E9" w:rsidRDefault="00F608E9" w:rsidP="00F608E9">
      <w:pPr>
        <w:rPr>
          <w:rFonts w:eastAsia="Calibri"/>
          <w:shd w:val="clear" w:color="auto" w:fill="FFFFFF"/>
          <w:lang w:eastAsia="en-US"/>
        </w:rPr>
      </w:pPr>
    </w:p>
    <w:p w:rsidR="00F608E9" w:rsidRPr="00F608E9" w:rsidRDefault="00F608E9" w:rsidP="00F608E9">
      <w:pPr>
        <w:rPr>
          <w:rFonts w:eastAsia="Calibri"/>
          <w:shd w:val="clear" w:color="auto" w:fill="FFFFFF"/>
          <w:lang w:eastAsia="en-US"/>
        </w:rPr>
      </w:pPr>
    </w:p>
    <w:p w:rsidR="00F608E9" w:rsidRPr="00F608E9" w:rsidRDefault="00F608E9" w:rsidP="00F608E9">
      <w:pPr>
        <w:numPr>
          <w:ilvl w:val="0"/>
          <w:numId w:val="21"/>
        </w:numPr>
        <w:spacing w:after="200" w:line="276" w:lineRule="auto"/>
        <w:contextualSpacing/>
        <w:rPr>
          <w:rFonts w:eastAsia="Calibri"/>
          <w:shd w:val="clear" w:color="auto" w:fill="FFFFFF"/>
          <w:lang w:eastAsia="en-US"/>
        </w:rPr>
      </w:pPr>
      <w:r w:rsidRPr="00F608E9">
        <w:rPr>
          <w:rFonts w:eastAsia="Calibri"/>
          <w:shd w:val="clear" w:color="auto" w:fill="FFFFFF"/>
          <w:lang w:eastAsia="en-US"/>
        </w:rPr>
        <w:t>Thông tư số 41/2010/TT-BGDĐT ngày 30 tháng 12 năm 2010 của Bộ trưởng Bộ Giáo dục và Đào tạo về ban hành điều lệ trường tiểu học và Thông tư số 50/2012/TT-BGDĐT ngày 18 tháng 12 năm 2012 của Bộ Giáo dục và Đào tạo ban hành quy định về Sửa đổi, bổ sung Điều 40; bổ sung điều 40a của Thông tư số 41/2010/TT-BGDĐT.</w:t>
      </w:r>
    </w:p>
    <w:p w:rsidR="00F608E9" w:rsidRPr="00F608E9" w:rsidRDefault="00F608E9" w:rsidP="00F608E9">
      <w:pPr>
        <w:numPr>
          <w:ilvl w:val="0"/>
          <w:numId w:val="21"/>
        </w:numPr>
        <w:spacing w:after="120" w:line="276" w:lineRule="auto"/>
        <w:contextualSpacing/>
        <w:rPr>
          <w:rFonts w:eastAsia="Calibri"/>
          <w:lang w:eastAsia="en-US"/>
        </w:rPr>
      </w:pPr>
      <w:r w:rsidRPr="00F608E9">
        <w:rPr>
          <w:rFonts w:eastAsia="Calibri"/>
          <w:shd w:val="clear" w:color="auto" w:fill="FFFFFF"/>
          <w:lang w:eastAsia="en-US"/>
        </w:rPr>
        <w:t>Công văn số 624/BGDĐT – GDTH ngày 05/02/2009 của Bộ Giáo dục và Đào tạo về Hướng dẫn thực hiện chuẩn kiến thức, kĩ năng các môn học cấp tiểu học.</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Thông tư 30/2014/TT-BGDĐT ngày 28/8/2014 của Bộ Giáo dục và Đào tạo về Ban hành Quy định đánh giá học sinh Tiểu học và Thông tư 22/2016/TT-BGDĐT ngày 22/9/2016 của Bộ Giáo dục và Đào tạo về sửa đổi, bổ sung một số điều của Quy định đánh giá học sinh Tiểu học ban hành kèm theo Thông tư 30/2014/TT-BGDĐT</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 xml:space="preserve">Thông tư số 20/2018/TT-BGDĐT ngày 22 tháng 8 năm 2018 </w:t>
      </w:r>
      <w:r w:rsidRPr="00F608E9">
        <w:rPr>
          <w:rFonts w:eastAsia="Times New Roman"/>
          <w:iCs/>
          <w:lang w:val="en-AU" w:eastAsia="en-US"/>
        </w:rPr>
        <w:t xml:space="preserve">của Bộ Giáo dục và Đào tạo </w:t>
      </w:r>
      <w:r w:rsidRPr="00F608E9">
        <w:rPr>
          <w:rFonts w:eastAsia="Arial"/>
          <w:lang w:eastAsia="en-US"/>
        </w:rPr>
        <w:t xml:space="preserve">ban hành quy định Chuẩn </w:t>
      </w:r>
      <w:r w:rsidRPr="00F608E9">
        <w:rPr>
          <w:rFonts w:eastAsia="Times New Roman"/>
          <w:lang w:val="en-AU" w:eastAsia="en-US"/>
        </w:rPr>
        <w:t xml:space="preserve">Chuẩn nghề nghiệp của Giáo viên cơ sở giáo dục phổ thông. </w:t>
      </w:r>
    </w:p>
    <w:p w:rsidR="00F608E9" w:rsidRPr="00F608E9" w:rsidRDefault="00F608E9" w:rsidP="00F608E9">
      <w:pPr>
        <w:numPr>
          <w:ilvl w:val="0"/>
          <w:numId w:val="21"/>
        </w:numPr>
        <w:spacing w:after="200" w:line="276" w:lineRule="auto"/>
        <w:contextualSpacing/>
        <w:rPr>
          <w:rFonts w:eastAsia="Calibri"/>
          <w:lang w:eastAsia="en-US"/>
        </w:rPr>
      </w:pPr>
      <w:r w:rsidRPr="00F608E9">
        <w:rPr>
          <w:rFonts w:eastAsia="Calibri"/>
          <w:lang w:eastAsia="en-US"/>
        </w:rPr>
        <w:t>Thông tư 04/2014/TT-BGDĐT Ban hành Quy định Quản lý hoạt động giáo dục kỹ năng sống và hoạt động giáo dục ngoài giờ chính khóa và Công văn số 463/BGDĐT – GDTX về hướng dẫn triển khai thực hiện Giáo dục Kỹ năng sống tại các cơ sở GDMN, GDPT và GDTX</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 xml:space="preserve">Thông tư số 03/2018/TT-BGDĐT ngày 29 tháng 01 năm 2018 </w:t>
      </w:r>
      <w:r w:rsidRPr="00F608E9">
        <w:rPr>
          <w:rFonts w:eastAsia="Times New Roman"/>
          <w:iCs/>
          <w:lang w:val="en-AU" w:eastAsia="en-US"/>
        </w:rPr>
        <w:t xml:space="preserve">của Bộ Giáo dục và Đào tạo </w:t>
      </w:r>
      <w:r w:rsidRPr="00F608E9">
        <w:rPr>
          <w:rFonts w:eastAsia="Arial"/>
          <w:lang w:eastAsia="en-US"/>
        </w:rPr>
        <w:t>ban hành quy định về giáo dục hòa nhập đối với người khuyết tật (thay cho QĐ số 23/2006).</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 xml:space="preserve">Thông tư số 16/2018/TT-BGDĐT ngày 03 tháng 8 năm 2018 </w:t>
      </w:r>
      <w:r w:rsidRPr="00F608E9">
        <w:rPr>
          <w:rFonts w:eastAsia="Times New Roman"/>
          <w:iCs/>
          <w:lang w:val="en-AU" w:eastAsia="en-US"/>
        </w:rPr>
        <w:t xml:space="preserve">của Bộ Giáo dục và Đào tạo </w:t>
      </w:r>
      <w:r w:rsidRPr="00F608E9">
        <w:rPr>
          <w:rFonts w:eastAsia="Arial"/>
          <w:lang w:eastAsia="en-US"/>
        </w:rPr>
        <w:t>ban hành Quy định về tài trợ cho các cơ sở giáo dục thuộc hệ thống giáo dục quốc dân.</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 xml:space="preserve">Thông tư số 17/2018/TT-BGDĐT ngày 22 tháng 8 năm 2018 </w:t>
      </w:r>
      <w:r w:rsidRPr="00F608E9">
        <w:rPr>
          <w:rFonts w:eastAsia="Times New Roman"/>
          <w:iCs/>
          <w:lang w:val="en-AU" w:eastAsia="en-US"/>
        </w:rPr>
        <w:t xml:space="preserve">của Bộ Giáo dục và Đào tạo </w:t>
      </w:r>
      <w:r w:rsidRPr="00F608E9">
        <w:rPr>
          <w:rFonts w:eastAsia="Arial"/>
          <w:lang w:eastAsia="en-US"/>
        </w:rPr>
        <w:t>ban hành quy định về kiệm định chất lượng giáo dục và công nhận đạt chuẩn quốc gia đối với trường tiểu học.</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Thông tư 07/2016/TT-BGDĐT ngày 22/3/2016 của Bộ Giáo dục và Đào tạo ban hành quy định về điều kiện bảo đảm và nội dung, quy trình, thủ tục kiểm tra công nhận đạt chuẩn phổ cập, xóa mù chữ.</w:t>
      </w:r>
    </w:p>
    <w:p w:rsidR="00F608E9" w:rsidRPr="00F608E9" w:rsidRDefault="00F608E9" w:rsidP="00F608E9">
      <w:pPr>
        <w:numPr>
          <w:ilvl w:val="0"/>
          <w:numId w:val="21"/>
        </w:numPr>
        <w:tabs>
          <w:tab w:val="left" w:pos="426"/>
        </w:tabs>
        <w:spacing w:after="120" w:line="276" w:lineRule="auto"/>
        <w:contextualSpacing/>
        <w:jc w:val="both"/>
        <w:rPr>
          <w:rFonts w:eastAsia="Arial"/>
          <w:lang w:eastAsia="en-US"/>
        </w:rPr>
      </w:pPr>
      <w:r w:rsidRPr="00F608E9">
        <w:rPr>
          <w:rFonts w:eastAsia="Arial"/>
          <w:lang w:eastAsia="en-US"/>
        </w:rPr>
        <w:t>Thông tư 32/2018/TT-BGDĐT ngày 26/12/2018 của Bộ Giáo dục và Đào tạo ban hành chương trình giáo dục phổ thông; công văn số 344/GDĐT-TrH ngày 24/01/2019 của Bộ Giáo dục và Đào tạo về việc hướng dẫn triển khai chương trình giáo dục phổ thông; công văn số 4612/GDĐT-TrH ngày 03/10/2017 của Bộ Giáo dục và Đào tạo về hướng dẫn thực hiện chương trình giáo dục phổ thông hiện hành theo định hướng phát triển năng lực và phẩm chất học sinh từ năm học 2017-2018</w:t>
      </w:r>
    </w:p>
    <w:p w:rsidR="00F608E9" w:rsidRPr="00F608E9" w:rsidRDefault="00F608E9" w:rsidP="00F608E9">
      <w:pPr>
        <w:tabs>
          <w:tab w:val="left" w:pos="426"/>
        </w:tabs>
        <w:spacing w:after="120"/>
        <w:ind w:left="360"/>
        <w:jc w:val="both"/>
        <w:rPr>
          <w:rFonts w:eastAsia="Arial"/>
          <w:lang w:eastAsia="en-US"/>
        </w:rPr>
      </w:pPr>
    </w:p>
    <w:p w:rsidR="00F608E9" w:rsidRPr="00F608E9" w:rsidRDefault="00F608E9" w:rsidP="00F608E9">
      <w:pPr>
        <w:tabs>
          <w:tab w:val="left" w:pos="426"/>
        </w:tabs>
        <w:spacing w:after="120"/>
        <w:ind w:left="720"/>
        <w:contextualSpacing/>
        <w:jc w:val="both"/>
        <w:rPr>
          <w:rFonts w:eastAsia="Arial"/>
          <w:lang w:eastAsia="en-US"/>
        </w:rPr>
      </w:pPr>
    </w:p>
    <w:p w:rsidR="00F608E9" w:rsidRPr="00F608E9" w:rsidRDefault="00F608E9" w:rsidP="00F608E9">
      <w:pPr>
        <w:spacing w:after="200" w:line="276" w:lineRule="auto"/>
        <w:ind w:firstLine="360"/>
        <w:rPr>
          <w:rFonts w:eastAsia="Calibri"/>
          <w:lang w:eastAsia="en-US"/>
        </w:rPr>
      </w:pPr>
      <w:r w:rsidRPr="00F608E9">
        <w:rPr>
          <w:rFonts w:eastAsia="Calibri"/>
          <w:lang w:eastAsia="en-US"/>
        </w:rPr>
        <w:t>Tổng cộng có:  10 văn bản tham khảo./.</w:t>
      </w:r>
    </w:p>
    <w:p w:rsidR="00F608E9" w:rsidRPr="00C17698" w:rsidRDefault="00F608E9" w:rsidP="006E3999">
      <w:pPr>
        <w:autoSpaceDE w:val="0"/>
        <w:autoSpaceDN w:val="0"/>
        <w:adjustRightInd w:val="0"/>
        <w:spacing w:beforeLines="20" w:afterLines="20"/>
        <w:jc w:val="both"/>
        <w:rPr>
          <w:sz w:val="22"/>
          <w:szCs w:val="22"/>
        </w:rPr>
      </w:pPr>
    </w:p>
    <w:sectPr w:rsidR="00F608E9" w:rsidRPr="00C17698" w:rsidSect="00F608E9">
      <w:pgSz w:w="11909" w:h="16834" w:code="9"/>
      <w:pgMar w:top="1152" w:right="1138" w:bottom="576" w:left="1296"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C9" w:rsidRDefault="00B264C9" w:rsidP="005E071C">
      <w:r>
        <w:separator/>
      </w:r>
    </w:p>
  </w:endnote>
  <w:endnote w:type="continuationSeparator" w:id="1">
    <w:p w:rsidR="00B264C9" w:rsidRDefault="00B264C9" w:rsidP="005E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Bold">
    <w:altName w:val="Times New Roman"/>
    <w:panose1 w:val="00000000000000000000"/>
    <w:charset w:val="A3"/>
    <w:family w:val="auto"/>
    <w:notTrueType/>
    <w:pitch w:val="default"/>
    <w:sig w:usb0="20000001" w:usb1="00000000" w:usb2="00000000" w:usb3="00000000" w:csb0="00000100" w:csb1="00000000"/>
  </w:font>
  <w:font w:name="TimesNewRoman,Italic">
    <w:altName w:val="Times New Roman"/>
    <w:panose1 w:val="00000000000000000000"/>
    <w:charset w:val="A3"/>
    <w:family w:val="auto"/>
    <w:notTrueType/>
    <w:pitch w:val="default"/>
    <w:sig w:usb0="20000001" w:usb1="00000000" w:usb2="00000000" w:usb3="00000000" w:csb0="00000100" w:csb1="00000000"/>
  </w:font>
  <w:font w:name="TimesNewRoman,BoldItalic">
    <w:altName w:val="Times New Roman"/>
    <w:panose1 w:val="00000000000000000000"/>
    <w:charset w:val="A3"/>
    <w:family w:val="auto"/>
    <w:notTrueType/>
    <w:pitch w:val="default"/>
    <w:sig w:usb0="20000001" w:usb1="00000000" w:usb2="00000000" w:usb3="00000000" w:csb0="000001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1C" w:rsidRDefault="006E3999">
    <w:pPr>
      <w:pStyle w:val="Footer"/>
      <w:jc w:val="right"/>
    </w:pPr>
    <w:r>
      <w:fldChar w:fldCharType="begin"/>
    </w:r>
    <w:r w:rsidR="005E071C">
      <w:instrText xml:space="preserve"> PAGE   \* MERGEFORMAT </w:instrText>
    </w:r>
    <w:r>
      <w:fldChar w:fldCharType="separate"/>
    </w:r>
    <w:r w:rsidR="009919C6">
      <w:rPr>
        <w:noProof/>
      </w:rPr>
      <w:t>3</w:t>
    </w:r>
    <w:r>
      <w:rPr>
        <w:noProof/>
      </w:rPr>
      <w:fldChar w:fldCharType="end"/>
    </w:r>
  </w:p>
  <w:p w:rsidR="005E071C" w:rsidRDefault="005E0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C9" w:rsidRDefault="00B264C9" w:rsidP="005E071C">
      <w:r>
        <w:separator/>
      </w:r>
    </w:p>
  </w:footnote>
  <w:footnote w:type="continuationSeparator" w:id="1">
    <w:p w:rsidR="00B264C9" w:rsidRDefault="00B264C9" w:rsidP="005E0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C8F"/>
    <w:multiLevelType w:val="hybridMultilevel"/>
    <w:tmpl w:val="74009D1C"/>
    <w:lvl w:ilvl="0" w:tplc="AF8C2B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047D5D2D"/>
    <w:multiLevelType w:val="hybridMultilevel"/>
    <w:tmpl w:val="41E676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932766"/>
    <w:multiLevelType w:val="multilevel"/>
    <w:tmpl w:val="C4744384"/>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0E73054"/>
    <w:multiLevelType w:val="hybridMultilevel"/>
    <w:tmpl w:val="DA126D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5356C4"/>
    <w:multiLevelType w:val="hybridMultilevel"/>
    <w:tmpl w:val="1AB604C2"/>
    <w:lvl w:ilvl="0" w:tplc="042A0013">
      <w:start w:val="1"/>
      <w:numFmt w:val="upperRoman"/>
      <w:lvlText w:val="%1."/>
      <w:lvlJc w:val="right"/>
      <w:pPr>
        <w:ind w:left="720" w:hanging="360"/>
      </w:pPr>
    </w:lvl>
    <w:lvl w:ilvl="1" w:tplc="0234F85E">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FA0F95"/>
    <w:multiLevelType w:val="hybridMultilevel"/>
    <w:tmpl w:val="851892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0166E0"/>
    <w:multiLevelType w:val="hybridMultilevel"/>
    <w:tmpl w:val="DE224C1A"/>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nsid w:val="230E07AF"/>
    <w:multiLevelType w:val="hybridMultilevel"/>
    <w:tmpl w:val="EFD2F058"/>
    <w:lvl w:ilvl="0" w:tplc="D9066ADC">
      <w:start w:val="1"/>
      <w:numFmt w:val="decimal"/>
      <w:lvlText w:val="%1."/>
      <w:lvlJc w:val="left"/>
      <w:pPr>
        <w:ind w:left="720" w:hanging="360"/>
      </w:pPr>
      <w:rPr>
        <w:rFonts w:ascii="Times New Roman" w:hAnsi="Times New Roman" w:hint="default"/>
        <w:b/>
        <w:i w:val="0"/>
        <w:sz w:val="26"/>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E239FF"/>
    <w:multiLevelType w:val="hybridMultilevel"/>
    <w:tmpl w:val="AAC6DB1C"/>
    <w:lvl w:ilvl="0" w:tplc="25A0B6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D5F1563"/>
    <w:multiLevelType w:val="hybridMultilevel"/>
    <w:tmpl w:val="898A1B36"/>
    <w:lvl w:ilvl="0" w:tplc="9A90FCCA">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1">
    <w:nsid w:val="4E3F15E2"/>
    <w:multiLevelType w:val="multilevel"/>
    <w:tmpl w:val="6C76611C"/>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EDF02A3"/>
    <w:multiLevelType w:val="multilevel"/>
    <w:tmpl w:val="5C0EF18E"/>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38278CE"/>
    <w:multiLevelType w:val="multilevel"/>
    <w:tmpl w:val="DCF652FC"/>
    <w:lvl w:ilvl="0">
      <w:start w:val="1"/>
      <w:numFmt w:val="decimal"/>
      <w:lvlText w:val="%1."/>
      <w:lvlJc w:val="left"/>
      <w:pPr>
        <w:ind w:left="108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547D0AD7"/>
    <w:multiLevelType w:val="hybridMultilevel"/>
    <w:tmpl w:val="061245EA"/>
    <w:lvl w:ilvl="0" w:tplc="04090019">
      <w:start w:val="1"/>
      <w:numFmt w:val="lowerLetter"/>
      <w:lvlText w:val="%1."/>
      <w:lvlJc w:val="left"/>
      <w:pPr>
        <w:tabs>
          <w:tab w:val="num" w:pos="720"/>
        </w:tabs>
        <w:ind w:left="720" w:hanging="360"/>
      </w:pPr>
      <w:rPr>
        <w:rFonts w:hint="default"/>
        <w:b w:val="0"/>
        <w:u w:val="none"/>
      </w:rPr>
    </w:lvl>
    <w:lvl w:ilvl="1" w:tplc="91D073B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FC4FCF"/>
    <w:multiLevelType w:val="hybridMultilevel"/>
    <w:tmpl w:val="7F0C54DA"/>
    <w:lvl w:ilvl="0" w:tplc="9752B8DA">
      <w:start w:val="1"/>
      <w:numFmt w:val="lowerLetter"/>
      <w:lvlText w:val="%1."/>
      <w:lvlJc w:val="left"/>
      <w:pPr>
        <w:tabs>
          <w:tab w:val="num" w:pos="720"/>
        </w:tabs>
        <w:ind w:left="720" w:hanging="360"/>
      </w:pPr>
      <w:rPr>
        <w:rFonts w:hint="default"/>
        <w:b w:val="0"/>
      </w:rPr>
    </w:lvl>
    <w:lvl w:ilvl="1" w:tplc="FB3A913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F509A"/>
    <w:multiLevelType w:val="hybridMultilevel"/>
    <w:tmpl w:val="B9F0AA04"/>
    <w:lvl w:ilvl="0" w:tplc="04090019">
      <w:start w:val="1"/>
      <w:numFmt w:val="lowerLetter"/>
      <w:lvlText w:val="%1."/>
      <w:lvlJc w:val="left"/>
      <w:pPr>
        <w:tabs>
          <w:tab w:val="num" w:pos="720"/>
        </w:tabs>
        <w:ind w:left="720" w:hanging="360"/>
      </w:pPr>
      <w:rPr>
        <w:rFonts w:hint="default"/>
        <w:b w:val="0"/>
        <w:u w:val="none"/>
      </w:rPr>
    </w:lvl>
    <w:lvl w:ilvl="1" w:tplc="91D073B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073006"/>
    <w:multiLevelType w:val="hybridMultilevel"/>
    <w:tmpl w:val="21D68A60"/>
    <w:lvl w:ilvl="0" w:tplc="6D804F6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F6F3411"/>
    <w:multiLevelType w:val="hybridMultilevel"/>
    <w:tmpl w:val="669A8E82"/>
    <w:lvl w:ilvl="0" w:tplc="7EE2477A">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9">
    <w:nsid w:val="76171339"/>
    <w:multiLevelType w:val="hybridMultilevel"/>
    <w:tmpl w:val="41E676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C517C7A"/>
    <w:multiLevelType w:val="hybridMultilevel"/>
    <w:tmpl w:val="B7B2CD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1"/>
  </w:num>
  <w:num w:numId="3">
    <w:abstractNumId w:val="18"/>
  </w:num>
  <w:num w:numId="4">
    <w:abstractNumId w:val="10"/>
  </w:num>
  <w:num w:numId="5">
    <w:abstractNumId w:val="4"/>
  </w:num>
  <w:num w:numId="6">
    <w:abstractNumId w:val="2"/>
  </w:num>
  <w:num w:numId="7">
    <w:abstractNumId w:val="3"/>
  </w:num>
  <w:num w:numId="8">
    <w:abstractNumId w:val="20"/>
  </w:num>
  <w:num w:numId="9">
    <w:abstractNumId w:val="19"/>
  </w:num>
  <w:num w:numId="10">
    <w:abstractNumId w:val="12"/>
  </w:num>
  <w:num w:numId="11">
    <w:abstractNumId w:val="5"/>
  </w:num>
  <w:num w:numId="12">
    <w:abstractNumId w:val="8"/>
  </w:num>
  <w:num w:numId="13">
    <w:abstractNumId w:val="1"/>
  </w:num>
  <w:num w:numId="14">
    <w:abstractNumId w:val="7"/>
  </w:num>
  <w:num w:numId="15">
    <w:abstractNumId w:val="15"/>
  </w:num>
  <w:num w:numId="16">
    <w:abstractNumId w:val="17"/>
  </w:num>
  <w:num w:numId="17">
    <w:abstractNumId w:val="14"/>
  </w:num>
  <w:num w:numId="18">
    <w:abstractNumId w:val="16"/>
  </w:num>
  <w:num w:numId="19">
    <w:abstractNumId w:val="6"/>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E6DEB"/>
    <w:rsid w:val="00000F9D"/>
    <w:rsid w:val="000066E0"/>
    <w:rsid w:val="00007723"/>
    <w:rsid w:val="000408EA"/>
    <w:rsid w:val="000907EC"/>
    <w:rsid w:val="000927F9"/>
    <w:rsid w:val="00097AED"/>
    <w:rsid w:val="000A0DB9"/>
    <w:rsid w:val="000C44C1"/>
    <w:rsid w:val="000D1D1A"/>
    <w:rsid w:val="00135194"/>
    <w:rsid w:val="001C1545"/>
    <w:rsid w:val="001E27B2"/>
    <w:rsid w:val="001F2D96"/>
    <w:rsid w:val="002473DF"/>
    <w:rsid w:val="00247455"/>
    <w:rsid w:val="002635D9"/>
    <w:rsid w:val="002652F5"/>
    <w:rsid w:val="0026587D"/>
    <w:rsid w:val="00277828"/>
    <w:rsid w:val="002B326E"/>
    <w:rsid w:val="002C4DE2"/>
    <w:rsid w:val="002F45F9"/>
    <w:rsid w:val="003034A4"/>
    <w:rsid w:val="00311A79"/>
    <w:rsid w:val="00315B75"/>
    <w:rsid w:val="0032156E"/>
    <w:rsid w:val="00377CC4"/>
    <w:rsid w:val="00421DF6"/>
    <w:rsid w:val="00423315"/>
    <w:rsid w:val="004F25DD"/>
    <w:rsid w:val="00512D3B"/>
    <w:rsid w:val="005144AD"/>
    <w:rsid w:val="00547F0E"/>
    <w:rsid w:val="005516A8"/>
    <w:rsid w:val="0056184B"/>
    <w:rsid w:val="005E071C"/>
    <w:rsid w:val="0062678B"/>
    <w:rsid w:val="00646FAD"/>
    <w:rsid w:val="0068128C"/>
    <w:rsid w:val="006E3999"/>
    <w:rsid w:val="0074314D"/>
    <w:rsid w:val="00782BC4"/>
    <w:rsid w:val="007972CF"/>
    <w:rsid w:val="007D11E1"/>
    <w:rsid w:val="007D3990"/>
    <w:rsid w:val="00826C35"/>
    <w:rsid w:val="00832213"/>
    <w:rsid w:val="00842A80"/>
    <w:rsid w:val="008719BF"/>
    <w:rsid w:val="00933B30"/>
    <w:rsid w:val="00955AC0"/>
    <w:rsid w:val="009611EC"/>
    <w:rsid w:val="0096457A"/>
    <w:rsid w:val="009760E6"/>
    <w:rsid w:val="00990FB8"/>
    <w:rsid w:val="009919C6"/>
    <w:rsid w:val="009B197E"/>
    <w:rsid w:val="009F1E8D"/>
    <w:rsid w:val="00A141A8"/>
    <w:rsid w:val="00A34682"/>
    <w:rsid w:val="00A37576"/>
    <w:rsid w:val="00A64C7B"/>
    <w:rsid w:val="00A70FFF"/>
    <w:rsid w:val="00A716BB"/>
    <w:rsid w:val="00AD637C"/>
    <w:rsid w:val="00AE27B2"/>
    <w:rsid w:val="00B25390"/>
    <w:rsid w:val="00B264C9"/>
    <w:rsid w:val="00BB3881"/>
    <w:rsid w:val="00BD466F"/>
    <w:rsid w:val="00BE6DEB"/>
    <w:rsid w:val="00C17698"/>
    <w:rsid w:val="00C64438"/>
    <w:rsid w:val="00C83669"/>
    <w:rsid w:val="00C8651C"/>
    <w:rsid w:val="00CA7DCC"/>
    <w:rsid w:val="00CD4C03"/>
    <w:rsid w:val="00D14C5D"/>
    <w:rsid w:val="00D243C4"/>
    <w:rsid w:val="00D52054"/>
    <w:rsid w:val="00D93535"/>
    <w:rsid w:val="00DB512E"/>
    <w:rsid w:val="00DC285A"/>
    <w:rsid w:val="00DD3884"/>
    <w:rsid w:val="00DF7886"/>
    <w:rsid w:val="00E34AC0"/>
    <w:rsid w:val="00E448FC"/>
    <w:rsid w:val="00E5772B"/>
    <w:rsid w:val="00E74ECA"/>
    <w:rsid w:val="00E76B3B"/>
    <w:rsid w:val="00EA52A9"/>
    <w:rsid w:val="00F1670F"/>
    <w:rsid w:val="00F20A84"/>
    <w:rsid w:val="00F3283A"/>
    <w:rsid w:val="00F34CC2"/>
    <w:rsid w:val="00F410C5"/>
    <w:rsid w:val="00F54C3F"/>
    <w:rsid w:val="00F608E9"/>
    <w:rsid w:val="00F62CA4"/>
    <w:rsid w:val="00F82139"/>
    <w:rsid w:val="00FA1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F6"/>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26E"/>
    <w:pPr>
      <w:spacing w:before="100" w:beforeAutospacing="1" w:after="100" w:afterAutospacing="1"/>
    </w:pPr>
    <w:rPr>
      <w:rFonts w:eastAsia="Times New Roman"/>
      <w:lang w:eastAsia="en-US"/>
    </w:rPr>
  </w:style>
  <w:style w:type="table" w:styleId="TableGrid">
    <w:name w:val="Table Grid"/>
    <w:basedOn w:val="TableNormal"/>
    <w:rsid w:val="0000772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C44C1"/>
    <w:rPr>
      <w:rFonts w:ascii="Tahoma" w:hAnsi="Tahoma" w:cs="Tahoma"/>
      <w:sz w:val="16"/>
      <w:szCs w:val="16"/>
    </w:rPr>
  </w:style>
  <w:style w:type="character" w:customStyle="1" w:styleId="BalloonTextChar">
    <w:name w:val="Balloon Text Char"/>
    <w:link w:val="BalloonText"/>
    <w:rsid w:val="000C44C1"/>
    <w:rPr>
      <w:rFonts w:ascii="Tahoma" w:hAnsi="Tahoma" w:cs="Tahoma"/>
      <w:sz w:val="16"/>
      <w:szCs w:val="16"/>
      <w:lang w:eastAsia="ja-JP"/>
    </w:rPr>
  </w:style>
  <w:style w:type="paragraph" w:styleId="Header">
    <w:name w:val="header"/>
    <w:basedOn w:val="Normal"/>
    <w:link w:val="HeaderChar"/>
    <w:rsid w:val="005E071C"/>
    <w:pPr>
      <w:tabs>
        <w:tab w:val="center" w:pos="4680"/>
        <w:tab w:val="right" w:pos="9360"/>
      </w:tabs>
    </w:pPr>
  </w:style>
  <w:style w:type="character" w:customStyle="1" w:styleId="HeaderChar">
    <w:name w:val="Header Char"/>
    <w:link w:val="Header"/>
    <w:rsid w:val="005E071C"/>
    <w:rPr>
      <w:sz w:val="24"/>
      <w:szCs w:val="24"/>
      <w:lang w:eastAsia="ja-JP"/>
    </w:rPr>
  </w:style>
  <w:style w:type="paragraph" w:styleId="Footer">
    <w:name w:val="footer"/>
    <w:basedOn w:val="Normal"/>
    <w:link w:val="FooterChar"/>
    <w:uiPriority w:val="99"/>
    <w:rsid w:val="005E071C"/>
    <w:pPr>
      <w:tabs>
        <w:tab w:val="center" w:pos="4680"/>
        <w:tab w:val="right" w:pos="9360"/>
      </w:tabs>
    </w:pPr>
  </w:style>
  <w:style w:type="character" w:customStyle="1" w:styleId="FooterChar">
    <w:name w:val="Footer Char"/>
    <w:link w:val="Footer"/>
    <w:uiPriority w:val="99"/>
    <w:rsid w:val="005E071C"/>
    <w:rPr>
      <w:sz w:val="24"/>
      <w:szCs w:val="24"/>
      <w:lang w:eastAsia="ja-JP"/>
    </w:rPr>
  </w:style>
  <w:style w:type="character" w:styleId="Hyperlink">
    <w:name w:val="Hyperlink"/>
    <w:rsid w:val="00C176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ggdth.sotphochiminh@moet.edu.v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11504</CharactersWithSpaces>
  <SharedDoc>false</SharedDoc>
  <HLinks>
    <vt:vector size="6" baseType="variant">
      <vt:variant>
        <vt:i4>7340119</vt:i4>
      </vt:variant>
      <vt:variant>
        <vt:i4>0</vt:i4>
      </vt:variant>
      <vt:variant>
        <vt:i4>0</vt:i4>
      </vt:variant>
      <vt:variant>
        <vt:i4>5</vt:i4>
      </vt:variant>
      <vt:variant>
        <vt:lpwstr>mailto:phonggdth.sotphochiminh@moet.edu.vn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MERCURY</cp:lastModifiedBy>
  <cp:revision>2</cp:revision>
  <cp:lastPrinted>2019-09-11T07:52:00Z</cp:lastPrinted>
  <dcterms:created xsi:type="dcterms:W3CDTF">2019-10-04T01:42:00Z</dcterms:created>
  <dcterms:modified xsi:type="dcterms:W3CDTF">2019-10-04T01:42:00Z</dcterms:modified>
</cp:coreProperties>
</file>