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D6" w:rsidRDefault="001142D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923" w:type="dxa"/>
        <w:tblInd w:w="-176" w:type="dxa"/>
        <w:tblLayout w:type="fixed"/>
        <w:tblLook w:val="0000" w:firstRow="0" w:lastRow="0" w:firstColumn="0" w:lastColumn="0" w:noHBand="0" w:noVBand="0"/>
      </w:tblPr>
      <w:tblGrid>
        <w:gridCol w:w="4253"/>
        <w:gridCol w:w="5670"/>
      </w:tblGrid>
      <w:tr w:rsidR="001142D6">
        <w:trPr>
          <w:trHeight w:val="304"/>
        </w:trPr>
        <w:tc>
          <w:tcPr>
            <w:tcW w:w="4253" w:type="dxa"/>
            <w:shd w:val="clear" w:color="auto" w:fill="auto"/>
          </w:tcPr>
          <w:p w:rsidR="001142D6" w:rsidRDefault="00AC7205">
            <w:pPr>
              <w:rPr>
                <w:sz w:val="26"/>
                <w:szCs w:val="26"/>
              </w:rPr>
            </w:pPr>
            <w:r>
              <w:rPr>
                <w:sz w:val="26"/>
                <w:szCs w:val="26"/>
              </w:rPr>
              <w:t xml:space="preserve">     ỦY BAN NHÂN DÂN QUẬN 7</w:t>
            </w:r>
          </w:p>
        </w:tc>
        <w:tc>
          <w:tcPr>
            <w:tcW w:w="5670" w:type="dxa"/>
            <w:shd w:val="clear" w:color="auto" w:fill="auto"/>
          </w:tcPr>
          <w:p w:rsidR="001142D6" w:rsidRDefault="00AC7205">
            <w:pPr>
              <w:rPr>
                <w:b/>
                <w:sz w:val="26"/>
                <w:szCs w:val="26"/>
              </w:rPr>
            </w:pPr>
            <w:r>
              <w:rPr>
                <w:b/>
                <w:sz w:val="26"/>
                <w:szCs w:val="26"/>
              </w:rPr>
              <w:t>CỘNG HÒA XÃ HỘI CHỦ NGHĨA VIỆT NAM</w:t>
            </w:r>
          </w:p>
        </w:tc>
      </w:tr>
      <w:tr w:rsidR="001142D6">
        <w:trPr>
          <w:trHeight w:val="400"/>
        </w:trPr>
        <w:tc>
          <w:tcPr>
            <w:tcW w:w="4253" w:type="dxa"/>
            <w:shd w:val="clear" w:color="auto" w:fill="auto"/>
          </w:tcPr>
          <w:p w:rsidR="001142D6" w:rsidRDefault="00AC7205">
            <w:pPr>
              <w:rPr>
                <w:b/>
                <w:sz w:val="26"/>
                <w:szCs w:val="26"/>
              </w:rPr>
            </w:pPr>
            <w:r>
              <w:rPr>
                <w:b/>
                <w:sz w:val="26"/>
                <w:szCs w:val="26"/>
              </w:rPr>
              <w:t>TRƯỜNG TIỂU HỌC PHÙ ĐỔNG</w:t>
            </w:r>
            <w:r>
              <w:rPr>
                <w:noProof/>
                <w:lang w:val="en-US"/>
              </w:rPr>
              <mc:AlternateContent>
                <mc:Choice Requires="wpg">
                  <w:drawing>
                    <wp:anchor distT="4294967295" distB="4294967295" distL="114300" distR="114300" simplePos="0" relativeHeight="251658240" behindDoc="0" locked="0" layoutInCell="1" hidden="0" allowOverlap="1">
                      <wp:simplePos x="0" y="0"/>
                      <wp:positionH relativeFrom="column">
                        <wp:posOffset>723900</wp:posOffset>
                      </wp:positionH>
                      <wp:positionV relativeFrom="paragraph">
                        <wp:posOffset>208296</wp:posOffset>
                      </wp:positionV>
                      <wp:extent cx="1028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723900</wp:posOffset>
                      </wp:positionH>
                      <wp:positionV relativeFrom="paragraph">
                        <wp:posOffset>208296</wp:posOffset>
                      </wp:positionV>
                      <wp:extent cx="102870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28700" cy="12700"/>
                              </a:xfrm>
                              <a:prstGeom prst="rect"/>
                              <a:ln/>
                            </pic:spPr>
                          </pic:pic>
                        </a:graphicData>
                      </a:graphic>
                    </wp:anchor>
                  </w:drawing>
                </mc:Fallback>
              </mc:AlternateContent>
            </w:r>
          </w:p>
        </w:tc>
        <w:tc>
          <w:tcPr>
            <w:tcW w:w="5670" w:type="dxa"/>
            <w:shd w:val="clear" w:color="auto" w:fill="auto"/>
          </w:tcPr>
          <w:p w:rsidR="001142D6" w:rsidRDefault="00AC7205">
            <w:pPr>
              <w:jc w:val="both"/>
              <w:rPr>
                <w:b/>
                <w:sz w:val="26"/>
                <w:szCs w:val="26"/>
                <w:u w:val="single"/>
              </w:rPr>
            </w:pPr>
            <w:r>
              <w:rPr>
                <w:b/>
                <w:sz w:val="26"/>
                <w:szCs w:val="26"/>
              </w:rPr>
              <w:t xml:space="preserve">                   </w:t>
            </w:r>
            <w:r>
              <w:rPr>
                <w:b/>
                <w:sz w:val="26"/>
                <w:szCs w:val="26"/>
                <w:u w:val="single"/>
              </w:rPr>
              <w:t>Độc lập - Tự do - Hạnh phúc</w:t>
            </w:r>
          </w:p>
        </w:tc>
      </w:tr>
    </w:tbl>
    <w:p w:rsidR="001142D6" w:rsidRDefault="00AC7205">
      <w:pPr>
        <w:tabs>
          <w:tab w:val="left" w:pos="5245"/>
        </w:tabs>
        <w:spacing w:before="120" w:after="120"/>
        <w:rPr>
          <w:i/>
          <w:sz w:val="26"/>
          <w:szCs w:val="26"/>
        </w:rPr>
      </w:pPr>
      <w:r>
        <w:rPr>
          <w:sz w:val="26"/>
          <w:szCs w:val="26"/>
        </w:rPr>
        <w:tab/>
      </w:r>
      <w:r>
        <w:rPr>
          <w:i/>
          <w:sz w:val="26"/>
          <w:szCs w:val="26"/>
        </w:rPr>
        <w:t>Quận 7, ngày 2 tháng 2 năm 2021</w:t>
      </w:r>
    </w:p>
    <w:p w:rsidR="001142D6" w:rsidRDefault="00AC7205">
      <w:pPr>
        <w:jc w:val="center"/>
        <w:rPr>
          <w:b/>
          <w:sz w:val="30"/>
          <w:szCs w:val="30"/>
        </w:rPr>
      </w:pPr>
      <w:r>
        <w:rPr>
          <w:b/>
          <w:sz w:val="30"/>
          <w:szCs w:val="30"/>
        </w:rPr>
        <w:t xml:space="preserve">KẾ HOẠCH </w:t>
      </w:r>
    </w:p>
    <w:p w:rsidR="001142D6" w:rsidRDefault="00AC7205">
      <w:pPr>
        <w:jc w:val="center"/>
        <w:rPr>
          <w:b/>
        </w:rPr>
      </w:pPr>
      <w:r>
        <w:rPr>
          <w:b/>
        </w:rPr>
        <w:t xml:space="preserve">DẠY HỌC TRỰC TUYẾN CỦA KHỐI 5 </w:t>
      </w:r>
    </w:p>
    <w:p w:rsidR="001142D6" w:rsidRDefault="00AC7205">
      <w:pPr>
        <w:jc w:val="center"/>
        <w:rPr>
          <w:b/>
        </w:rPr>
      </w:pPr>
      <w:r>
        <w:rPr>
          <w:b/>
        </w:rPr>
        <w:t>NĂM HỌC 2020 - 2021</w:t>
      </w:r>
    </w:p>
    <w:p w:rsidR="001142D6" w:rsidRDefault="001142D6">
      <w:pPr>
        <w:spacing w:before="120" w:after="120"/>
        <w:jc w:val="center"/>
        <w:rPr>
          <w:b/>
          <w:sz w:val="26"/>
          <w:szCs w:val="26"/>
        </w:rPr>
      </w:pPr>
    </w:p>
    <w:p w:rsidR="0083370A" w:rsidRPr="00D8612F" w:rsidRDefault="00AC7205" w:rsidP="0083370A">
      <w:pPr>
        <w:tabs>
          <w:tab w:val="left" w:pos="567"/>
        </w:tabs>
        <w:spacing w:line="276" w:lineRule="auto"/>
        <w:jc w:val="both"/>
        <w:rPr>
          <w:sz w:val="26"/>
          <w:szCs w:val="26"/>
        </w:rPr>
      </w:pPr>
      <w:r>
        <w:rPr>
          <w:color w:val="000000"/>
          <w:sz w:val="26"/>
          <w:szCs w:val="26"/>
        </w:rPr>
        <w:tab/>
      </w:r>
      <w:r w:rsidR="0083370A" w:rsidRPr="00D8612F">
        <w:rPr>
          <w:color w:val="000000"/>
          <w:sz w:val="26"/>
          <w:szCs w:val="26"/>
        </w:rPr>
        <w:t xml:space="preserve">Căn cứ công văn số </w:t>
      </w:r>
      <w:r w:rsidR="0083370A">
        <w:rPr>
          <w:color w:val="000000"/>
          <w:sz w:val="26"/>
          <w:szCs w:val="26"/>
        </w:rPr>
        <w:t>324</w:t>
      </w:r>
      <w:r w:rsidR="0083370A" w:rsidRPr="00D8612F">
        <w:rPr>
          <w:color w:val="000000"/>
          <w:sz w:val="26"/>
          <w:szCs w:val="26"/>
        </w:rPr>
        <w:t xml:space="preserve">/UBND-VX ngày </w:t>
      </w:r>
      <w:r w:rsidR="0083370A">
        <w:rPr>
          <w:color w:val="000000"/>
          <w:sz w:val="26"/>
          <w:szCs w:val="26"/>
        </w:rPr>
        <w:t>01/02/2021</w:t>
      </w:r>
      <w:r w:rsidR="0083370A" w:rsidRPr="00D8612F">
        <w:rPr>
          <w:color w:val="000000"/>
          <w:sz w:val="26"/>
          <w:szCs w:val="26"/>
        </w:rPr>
        <w:t xml:space="preserve"> của Ủy ban nhân dân Thành phố Hồ Chí Minh về </w:t>
      </w:r>
      <w:r w:rsidR="0083370A">
        <w:rPr>
          <w:color w:val="000000"/>
          <w:sz w:val="26"/>
          <w:szCs w:val="26"/>
        </w:rPr>
        <w:t>việc cho học sinh, sinh viên, học viên thành phố ngừng đến trường nhằm đảm bảo phòng dịch Covid-19;</w:t>
      </w:r>
    </w:p>
    <w:p w:rsidR="0083370A" w:rsidRDefault="0083370A" w:rsidP="0083370A">
      <w:pPr>
        <w:tabs>
          <w:tab w:val="left" w:pos="567"/>
        </w:tabs>
        <w:spacing w:after="120"/>
        <w:jc w:val="both"/>
        <w:rPr>
          <w:color w:val="000000"/>
          <w:sz w:val="26"/>
          <w:szCs w:val="26"/>
        </w:rPr>
      </w:pPr>
      <w:r w:rsidRPr="00D8612F">
        <w:rPr>
          <w:sz w:val="26"/>
          <w:szCs w:val="26"/>
        </w:rPr>
        <w:tab/>
      </w:r>
      <w:r>
        <w:rPr>
          <w:sz w:val="26"/>
          <w:szCs w:val="26"/>
        </w:rPr>
        <w:t>Căn cứ công văn số 309</w:t>
      </w:r>
      <w:r w:rsidRPr="00D8612F">
        <w:rPr>
          <w:sz w:val="26"/>
          <w:szCs w:val="26"/>
        </w:rPr>
        <w:t>/</w:t>
      </w:r>
      <w:r>
        <w:rPr>
          <w:sz w:val="26"/>
          <w:szCs w:val="26"/>
        </w:rPr>
        <w:t>SGDĐT-CTTT</w:t>
      </w:r>
      <w:r w:rsidRPr="00D8612F">
        <w:rPr>
          <w:sz w:val="26"/>
          <w:szCs w:val="26"/>
        </w:rPr>
        <w:t xml:space="preserve">  ngày </w:t>
      </w:r>
      <w:r>
        <w:rPr>
          <w:sz w:val="26"/>
          <w:szCs w:val="26"/>
        </w:rPr>
        <w:t>01/02/2021</w:t>
      </w:r>
      <w:r w:rsidRPr="00D8612F">
        <w:rPr>
          <w:sz w:val="26"/>
          <w:szCs w:val="26"/>
        </w:rPr>
        <w:t xml:space="preserve"> của Sở Giáo dục-Đào tạo TPHCM về </w:t>
      </w:r>
      <w:r w:rsidRPr="00D8612F">
        <w:rPr>
          <w:color w:val="000000"/>
          <w:sz w:val="26"/>
          <w:szCs w:val="26"/>
        </w:rPr>
        <w:t xml:space="preserve">về </w:t>
      </w:r>
      <w:r>
        <w:rPr>
          <w:color w:val="000000"/>
          <w:sz w:val="26"/>
          <w:szCs w:val="26"/>
        </w:rPr>
        <w:t>việc cho học sinh, sinh viên, học viên thành phố ngừng đến trường nhằm đảm bảo phòng dịch Covid-19;</w:t>
      </w:r>
    </w:p>
    <w:p w:rsidR="0083370A" w:rsidRDefault="0083370A" w:rsidP="0083370A">
      <w:pPr>
        <w:tabs>
          <w:tab w:val="left" w:pos="567"/>
        </w:tabs>
        <w:spacing w:after="120"/>
        <w:jc w:val="both"/>
        <w:rPr>
          <w:color w:val="000000"/>
          <w:sz w:val="26"/>
          <w:szCs w:val="26"/>
        </w:rPr>
      </w:pPr>
      <w:r>
        <w:rPr>
          <w:color w:val="000000"/>
          <w:sz w:val="26"/>
          <w:szCs w:val="26"/>
        </w:rPr>
        <w:tab/>
      </w:r>
      <w:r w:rsidRPr="00D8612F">
        <w:rPr>
          <w:color w:val="000000"/>
          <w:sz w:val="26"/>
          <w:szCs w:val="26"/>
        </w:rPr>
        <w:t xml:space="preserve">Căn cứ công văn số </w:t>
      </w:r>
      <w:r>
        <w:rPr>
          <w:color w:val="000000"/>
          <w:sz w:val="26"/>
          <w:szCs w:val="26"/>
        </w:rPr>
        <w:t>79</w:t>
      </w:r>
      <w:r w:rsidRPr="00D8612F">
        <w:rPr>
          <w:color w:val="000000"/>
          <w:sz w:val="26"/>
          <w:szCs w:val="26"/>
        </w:rPr>
        <w:t>/</w:t>
      </w:r>
      <w:r>
        <w:rPr>
          <w:color w:val="000000"/>
          <w:sz w:val="26"/>
          <w:szCs w:val="26"/>
        </w:rPr>
        <w:t>CT-BGDĐT</w:t>
      </w:r>
      <w:r w:rsidRPr="00D8612F">
        <w:rPr>
          <w:color w:val="000000"/>
          <w:sz w:val="26"/>
          <w:szCs w:val="26"/>
        </w:rPr>
        <w:t xml:space="preserve"> ngày </w:t>
      </w:r>
      <w:r>
        <w:rPr>
          <w:color w:val="000000"/>
          <w:sz w:val="26"/>
          <w:szCs w:val="26"/>
        </w:rPr>
        <w:t>28/01/2021</w:t>
      </w:r>
      <w:r w:rsidRPr="00D8612F">
        <w:rPr>
          <w:color w:val="000000"/>
          <w:sz w:val="26"/>
          <w:szCs w:val="26"/>
        </w:rPr>
        <w:t xml:space="preserve"> của </w:t>
      </w:r>
      <w:r>
        <w:rPr>
          <w:color w:val="000000"/>
          <w:sz w:val="26"/>
          <w:szCs w:val="26"/>
        </w:rPr>
        <w:t xml:space="preserve">Thủ tướng Chính phủ </w:t>
      </w:r>
      <w:r w:rsidRPr="00D8612F">
        <w:rPr>
          <w:color w:val="000000"/>
          <w:sz w:val="26"/>
          <w:szCs w:val="26"/>
        </w:rPr>
        <w:t xml:space="preserve">về </w:t>
      </w:r>
      <w:r>
        <w:rPr>
          <w:color w:val="000000"/>
          <w:sz w:val="26"/>
          <w:szCs w:val="26"/>
        </w:rPr>
        <w:t>một số biện pháp cấp bách phòng dịch Covid-19 trong các cơ sở giáo dục và đào tạo;</w:t>
      </w:r>
    </w:p>
    <w:p w:rsidR="0083370A" w:rsidRPr="00D8612F" w:rsidRDefault="0083370A" w:rsidP="0083370A">
      <w:pPr>
        <w:tabs>
          <w:tab w:val="left" w:pos="567"/>
        </w:tabs>
        <w:spacing w:after="120"/>
        <w:jc w:val="both"/>
        <w:rPr>
          <w:sz w:val="26"/>
          <w:szCs w:val="26"/>
        </w:rPr>
      </w:pPr>
      <w:r>
        <w:rPr>
          <w:color w:val="000000"/>
          <w:sz w:val="26"/>
          <w:szCs w:val="26"/>
        </w:rPr>
        <w:tab/>
      </w:r>
      <w:r w:rsidRPr="00D8612F">
        <w:rPr>
          <w:color w:val="000000"/>
          <w:sz w:val="26"/>
          <w:szCs w:val="26"/>
        </w:rPr>
        <w:t xml:space="preserve">Căn cứ công văn số </w:t>
      </w:r>
      <w:r>
        <w:rPr>
          <w:color w:val="000000"/>
          <w:sz w:val="26"/>
          <w:szCs w:val="26"/>
        </w:rPr>
        <w:t>102</w:t>
      </w:r>
      <w:r w:rsidRPr="00D8612F">
        <w:rPr>
          <w:color w:val="000000"/>
          <w:sz w:val="26"/>
          <w:szCs w:val="26"/>
        </w:rPr>
        <w:t>/</w:t>
      </w:r>
      <w:r>
        <w:rPr>
          <w:color w:val="000000"/>
          <w:sz w:val="26"/>
          <w:szCs w:val="26"/>
        </w:rPr>
        <w:t>GDĐT-YTTH</w:t>
      </w:r>
      <w:r w:rsidRPr="00D8612F">
        <w:rPr>
          <w:color w:val="000000"/>
          <w:sz w:val="26"/>
          <w:szCs w:val="26"/>
        </w:rPr>
        <w:t xml:space="preserve"> ngày </w:t>
      </w:r>
      <w:r>
        <w:rPr>
          <w:color w:val="000000"/>
          <w:sz w:val="26"/>
          <w:szCs w:val="26"/>
        </w:rPr>
        <w:t>29/01/2021</w:t>
      </w:r>
      <w:r w:rsidRPr="00D8612F">
        <w:rPr>
          <w:color w:val="000000"/>
          <w:sz w:val="26"/>
          <w:szCs w:val="26"/>
        </w:rPr>
        <w:t xml:space="preserve"> của </w:t>
      </w:r>
      <w:r>
        <w:rPr>
          <w:color w:val="000000"/>
          <w:sz w:val="26"/>
          <w:szCs w:val="26"/>
        </w:rPr>
        <w:t xml:space="preserve">Phòng Giáo dục và Đào tạo Quận 7 về thực hiện chỉ thị 05/CT-TTg của Thủ tướng Chính phủ </w:t>
      </w:r>
      <w:r w:rsidRPr="00D8612F">
        <w:rPr>
          <w:color w:val="000000"/>
          <w:sz w:val="26"/>
          <w:szCs w:val="26"/>
        </w:rPr>
        <w:t xml:space="preserve">về </w:t>
      </w:r>
      <w:r>
        <w:rPr>
          <w:color w:val="000000"/>
          <w:sz w:val="26"/>
          <w:szCs w:val="26"/>
        </w:rPr>
        <w:t>một số biện pháp cấp bách phòng dịch Covid-19 trong các cơ sở giáo dục và đào tạo;</w:t>
      </w:r>
    </w:p>
    <w:p w:rsidR="0083370A" w:rsidRPr="00D8612F" w:rsidRDefault="0083370A" w:rsidP="0083370A">
      <w:pPr>
        <w:tabs>
          <w:tab w:val="left" w:pos="567"/>
        </w:tabs>
        <w:spacing w:line="276" w:lineRule="auto"/>
        <w:jc w:val="both"/>
        <w:rPr>
          <w:sz w:val="26"/>
          <w:szCs w:val="26"/>
        </w:rPr>
      </w:pPr>
      <w:r>
        <w:rPr>
          <w:color w:val="000000"/>
          <w:sz w:val="26"/>
          <w:szCs w:val="26"/>
        </w:rPr>
        <w:tab/>
      </w:r>
      <w:r>
        <w:rPr>
          <w:sz w:val="26"/>
          <w:szCs w:val="26"/>
        </w:rPr>
        <w:t>C</w:t>
      </w:r>
      <w:r w:rsidRPr="00D8612F">
        <w:rPr>
          <w:sz w:val="26"/>
          <w:szCs w:val="26"/>
        </w:rPr>
        <w:t xml:space="preserve">ăn cứ kế hoạch </w:t>
      </w:r>
      <w:r w:rsidRPr="00FB19DF">
        <w:rPr>
          <w:sz w:val="26"/>
          <w:szCs w:val="26"/>
        </w:rPr>
        <w:t xml:space="preserve">14/THPĐ-VP ngày 01/02/2021 </w:t>
      </w:r>
      <w:r w:rsidRPr="00D8612F">
        <w:rPr>
          <w:sz w:val="26"/>
          <w:szCs w:val="26"/>
        </w:rPr>
        <w:t xml:space="preserve">của </w:t>
      </w:r>
      <w:r>
        <w:rPr>
          <w:sz w:val="26"/>
          <w:szCs w:val="26"/>
        </w:rPr>
        <w:t xml:space="preserve">trường Tiểu học Phù Đổng về việc cho học sinh ngừng đến trường </w:t>
      </w:r>
      <w:r>
        <w:rPr>
          <w:color w:val="000000"/>
          <w:sz w:val="26"/>
          <w:szCs w:val="26"/>
        </w:rPr>
        <w:t>trường nhằm đảm bảo bảo phòng dịch Covid-19;</w:t>
      </w:r>
    </w:p>
    <w:p w:rsidR="0083370A" w:rsidRPr="00CD48FA" w:rsidRDefault="0083370A" w:rsidP="0083370A">
      <w:pPr>
        <w:tabs>
          <w:tab w:val="left" w:pos="567"/>
        </w:tabs>
        <w:spacing w:line="276" w:lineRule="auto"/>
        <w:jc w:val="both"/>
        <w:rPr>
          <w:sz w:val="26"/>
          <w:szCs w:val="26"/>
        </w:rPr>
      </w:pPr>
      <w:r>
        <w:rPr>
          <w:sz w:val="26"/>
          <w:szCs w:val="26"/>
        </w:rPr>
        <w:tab/>
      </w:r>
      <w:r w:rsidRPr="00CD48FA">
        <w:rPr>
          <w:sz w:val="26"/>
          <w:szCs w:val="26"/>
        </w:rPr>
        <w:t xml:space="preserve">Khối </w:t>
      </w:r>
      <w:r w:rsidR="0091636D" w:rsidRPr="00AF7582">
        <w:rPr>
          <w:sz w:val="26"/>
          <w:szCs w:val="26"/>
        </w:rPr>
        <w:t>5</w:t>
      </w:r>
      <w:r w:rsidRPr="00CD48FA">
        <w:rPr>
          <w:sz w:val="26"/>
          <w:szCs w:val="26"/>
        </w:rPr>
        <w:t xml:space="preserve"> xây dựng lịch dạy học trực tuyến</w:t>
      </w:r>
      <w:r>
        <w:rPr>
          <w:sz w:val="26"/>
          <w:szCs w:val="26"/>
        </w:rPr>
        <w:t xml:space="preserve"> và ôn tập</w:t>
      </w:r>
      <w:r w:rsidRPr="00CD48FA">
        <w:rPr>
          <w:sz w:val="26"/>
          <w:szCs w:val="26"/>
        </w:rPr>
        <w:t xml:space="preserve"> năm học </w:t>
      </w:r>
      <w:r>
        <w:rPr>
          <w:sz w:val="26"/>
          <w:szCs w:val="26"/>
        </w:rPr>
        <w:t xml:space="preserve">2020 – 2021 </w:t>
      </w:r>
      <w:r w:rsidRPr="00CD48FA">
        <w:rPr>
          <w:sz w:val="26"/>
          <w:szCs w:val="26"/>
        </w:rPr>
        <w:t>với các nội dung cụ thể như sau</w:t>
      </w:r>
      <w:r>
        <w:rPr>
          <w:sz w:val="26"/>
          <w:szCs w:val="26"/>
        </w:rPr>
        <w:t xml:space="preserve"> </w:t>
      </w:r>
      <w:r w:rsidRPr="00CD48FA">
        <w:rPr>
          <w:sz w:val="26"/>
          <w:szCs w:val="26"/>
        </w:rPr>
        <w:t>(đính kèm).</w:t>
      </w:r>
    </w:p>
    <w:p w:rsidR="0083370A" w:rsidRPr="00CD48FA" w:rsidRDefault="0083370A" w:rsidP="0083370A">
      <w:pPr>
        <w:tabs>
          <w:tab w:val="left" w:pos="570"/>
        </w:tabs>
        <w:spacing w:before="120" w:line="276" w:lineRule="auto"/>
        <w:jc w:val="both"/>
        <w:rPr>
          <w:sz w:val="26"/>
          <w:szCs w:val="26"/>
        </w:rPr>
      </w:pPr>
      <w:r w:rsidRPr="00CD48FA">
        <w:rPr>
          <w:sz w:val="26"/>
          <w:szCs w:val="26"/>
        </w:rPr>
        <w:tab/>
        <w:t xml:space="preserve"> Đề nghị các thành viên trong tổ nghiêm túc thực hiện đúng kế hoạch đề ra, đảm bảo nội dung và thời gian thực hiện. Trong quá trình thực hiện, nếu gặp khó khăn vui lòng liên hệ tổ trưởng để được hướng dẫn giải quyết./.</w:t>
      </w:r>
    </w:p>
    <w:p w:rsidR="0083370A" w:rsidRPr="00893BDD" w:rsidRDefault="0083370A" w:rsidP="0083370A">
      <w:pPr>
        <w:tabs>
          <w:tab w:val="left" w:pos="1276"/>
        </w:tabs>
        <w:spacing w:before="120" w:line="276" w:lineRule="auto"/>
        <w:rPr>
          <w:b/>
        </w:rPr>
      </w:pPr>
      <w:r>
        <w:rPr>
          <w:b/>
        </w:rPr>
        <w:tab/>
        <w:t>DUYỆT</w:t>
      </w:r>
    </w:p>
    <w:p w:rsidR="0083370A" w:rsidRDefault="0083370A" w:rsidP="0083370A">
      <w:pPr>
        <w:tabs>
          <w:tab w:val="left" w:pos="567"/>
          <w:tab w:val="left" w:pos="6521"/>
        </w:tabs>
        <w:spacing w:before="120" w:line="276" w:lineRule="auto"/>
        <w:rPr>
          <w:b/>
        </w:rPr>
      </w:pPr>
      <w:r>
        <w:rPr>
          <w:b/>
        </w:rPr>
        <w:tab/>
        <w:t>KT.HIỆU TRƯỞNG</w:t>
      </w:r>
      <w:r>
        <w:rPr>
          <w:b/>
        </w:rPr>
        <w:tab/>
      </w:r>
      <w:r w:rsidRPr="00991D2A">
        <w:rPr>
          <w:b/>
        </w:rPr>
        <w:t>TỔ TRƯỞNG</w:t>
      </w:r>
    </w:p>
    <w:p w:rsidR="0083370A" w:rsidRDefault="0083370A" w:rsidP="0083370A">
      <w:pPr>
        <w:tabs>
          <w:tab w:val="left" w:pos="567"/>
          <w:tab w:val="left" w:pos="6521"/>
        </w:tabs>
        <w:spacing w:before="120" w:line="276" w:lineRule="auto"/>
        <w:rPr>
          <w:b/>
        </w:rPr>
      </w:pPr>
      <w:r>
        <w:rPr>
          <w:b/>
        </w:rPr>
        <w:tab/>
        <w:t>PHÓ HIỆU TRƯỞNG</w:t>
      </w:r>
    </w:p>
    <w:p w:rsidR="0083370A" w:rsidRDefault="0083370A" w:rsidP="0083370A">
      <w:pPr>
        <w:tabs>
          <w:tab w:val="left" w:pos="567"/>
          <w:tab w:val="left" w:pos="6521"/>
        </w:tabs>
        <w:spacing w:before="120" w:line="276" w:lineRule="auto"/>
        <w:rPr>
          <w:b/>
        </w:rPr>
      </w:pPr>
    </w:p>
    <w:p w:rsidR="0083370A" w:rsidRDefault="0083370A" w:rsidP="0083370A">
      <w:pPr>
        <w:tabs>
          <w:tab w:val="left" w:pos="567"/>
          <w:tab w:val="left" w:pos="6521"/>
        </w:tabs>
        <w:spacing w:before="120" w:line="276" w:lineRule="auto"/>
        <w:rPr>
          <w:b/>
        </w:rPr>
      </w:pPr>
    </w:p>
    <w:p w:rsidR="0083370A" w:rsidRPr="00580303" w:rsidRDefault="0083370A" w:rsidP="0083370A">
      <w:pPr>
        <w:tabs>
          <w:tab w:val="left" w:pos="567"/>
          <w:tab w:val="left" w:pos="6521"/>
        </w:tabs>
        <w:spacing w:before="120" w:line="276" w:lineRule="auto"/>
        <w:rPr>
          <w:b/>
        </w:rPr>
      </w:pPr>
    </w:p>
    <w:p w:rsidR="0083370A" w:rsidRPr="0083370A" w:rsidRDefault="0083370A" w:rsidP="0083370A">
      <w:pPr>
        <w:tabs>
          <w:tab w:val="left" w:pos="567"/>
        </w:tabs>
        <w:spacing w:after="120"/>
        <w:jc w:val="both"/>
        <w:rPr>
          <w:b/>
          <w:sz w:val="26"/>
          <w:szCs w:val="26"/>
          <w:lang w:val="en-US"/>
        </w:rPr>
      </w:pPr>
      <w:r>
        <w:rPr>
          <w:sz w:val="26"/>
          <w:szCs w:val="26"/>
        </w:rPr>
        <w:t xml:space="preserve">                                                                                                </w:t>
      </w:r>
      <w:r>
        <w:rPr>
          <w:sz w:val="26"/>
          <w:szCs w:val="26"/>
        </w:rPr>
        <w:tab/>
      </w:r>
      <w:r>
        <w:rPr>
          <w:b/>
          <w:sz w:val="26"/>
          <w:szCs w:val="26"/>
          <w:lang w:val="en-US"/>
        </w:rPr>
        <w:t>Lê Thị Thu Vân</w:t>
      </w:r>
    </w:p>
    <w:p w:rsidR="001142D6" w:rsidRDefault="00AC7205" w:rsidP="0083370A">
      <w:pPr>
        <w:tabs>
          <w:tab w:val="left" w:pos="567"/>
        </w:tabs>
        <w:spacing w:after="120"/>
        <w:jc w:val="both"/>
        <w:rPr>
          <w:b/>
          <w:sz w:val="26"/>
          <w:szCs w:val="26"/>
        </w:rPr>
      </w:pPr>
      <w:r>
        <w:rPr>
          <w:b/>
          <w:sz w:val="26"/>
          <w:szCs w:val="26"/>
        </w:rPr>
        <w:tab/>
      </w:r>
    </w:p>
    <w:tbl>
      <w:tblPr>
        <w:tblStyle w:val="a0"/>
        <w:tblW w:w="9768" w:type="dxa"/>
        <w:tblInd w:w="95" w:type="dxa"/>
        <w:tblLayout w:type="fixed"/>
        <w:tblLook w:val="0400" w:firstRow="0" w:lastRow="0" w:firstColumn="0" w:lastColumn="0" w:noHBand="0" w:noVBand="1"/>
      </w:tblPr>
      <w:tblGrid>
        <w:gridCol w:w="1270"/>
        <w:gridCol w:w="948"/>
        <w:gridCol w:w="3479"/>
        <w:gridCol w:w="4071"/>
      </w:tblGrid>
      <w:tr w:rsidR="001142D6" w:rsidRPr="00426BA2" w:rsidTr="00F85494">
        <w:trPr>
          <w:trHeight w:val="405"/>
        </w:trPr>
        <w:tc>
          <w:tcPr>
            <w:tcW w:w="9768" w:type="dxa"/>
            <w:gridSpan w:val="4"/>
            <w:tcBorders>
              <w:top w:val="nil"/>
              <w:left w:val="nil"/>
              <w:bottom w:val="single" w:sz="4" w:space="0" w:color="000000"/>
              <w:right w:val="nil"/>
            </w:tcBorders>
            <w:shd w:val="clear" w:color="auto" w:fill="auto"/>
            <w:vAlign w:val="bottom"/>
          </w:tcPr>
          <w:p w:rsidR="001142D6" w:rsidRPr="00426BA2" w:rsidRDefault="00AC7205">
            <w:pPr>
              <w:spacing w:before="120" w:after="120"/>
              <w:jc w:val="center"/>
              <w:rPr>
                <w:b/>
                <w:color w:val="000000"/>
                <w:sz w:val="26"/>
                <w:szCs w:val="26"/>
              </w:rPr>
            </w:pPr>
            <w:r w:rsidRPr="00426BA2">
              <w:rPr>
                <w:b/>
                <w:color w:val="000000"/>
                <w:sz w:val="26"/>
                <w:szCs w:val="26"/>
              </w:rPr>
              <w:lastRenderedPageBreak/>
              <w:t xml:space="preserve">TUẦN 22 </w:t>
            </w:r>
            <w:r w:rsidRPr="00426BA2">
              <w:rPr>
                <w:i/>
                <w:color w:val="000000"/>
                <w:sz w:val="26"/>
                <w:szCs w:val="26"/>
              </w:rPr>
              <w:t>( Từ ngày 02/02- 05/02/2021)</w:t>
            </w:r>
          </w:p>
        </w:tc>
      </w:tr>
      <w:tr w:rsidR="00F85494" w:rsidRPr="00426BA2" w:rsidTr="00F85494">
        <w:trPr>
          <w:trHeight w:val="405"/>
        </w:trPr>
        <w:tc>
          <w:tcPr>
            <w:tcW w:w="1270" w:type="dxa"/>
            <w:tcBorders>
              <w:top w:val="nil"/>
              <w:left w:val="single" w:sz="4" w:space="0" w:color="000000"/>
              <w:bottom w:val="single" w:sz="4" w:space="0" w:color="000000"/>
              <w:right w:val="single" w:sz="4" w:space="0" w:color="000000"/>
            </w:tcBorders>
            <w:shd w:val="clear" w:color="auto" w:fill="auto"/>
            <w:vAlign w:val="bottom"/>
          </w:tcPr>
          <w:p w:rsidR="00F85494" w:rsidRPr="00426BA2" w:rsidRDefault="00F85494">
            <w:pPr>
              <w:spacing w:before="120" w:after="120"/>
              <w:jc w:val="center"/>
              <w:rPr>
                <w:b/>
                <w:color w:val="000000"/>
                <w:sz w:val="26"/>
                <w:szCs w:val="26"/>
              </w:rPr>
            </w:pPr>
            <w:r w:rsidRPr="00426BA2">
              <w:rPr>
                <w:b/>
                <w:color w:val="000000"/>
                <w:sz w:val="26"/>
                <w:szCs w:val="26"/>
              </w:rPr>
              <w:t>Thứ</w:t>
            </w:r>
          </w:p>
        </w:tc>
        <w:tc>
          <w:tcPr>
            <w:tcW w:w="948" w:type="dxa"/>
            <w:tcBorders>
              <w:top w:val="nil"/>
              <w:left w:val="nil"/>
              <w:bottom w:val="single" w:sz="4" w:space="0" w:color="000000"/>
              <w:right w:val="single" w:sz="4" w:space="0" w:color="000000"/>
            </w:tcBorders>
            <w:shd w:val="clear" w:color="auto" w:fill="auto"/>
            <w:vAlign w:val="bottom"/>
          </w:tcPr>
          <w:p w:rsidR="00F85494" w:rsidRPr="00426BA2" w:rsidRDefault="00F85494">
            <w:pPr>
              <w:spacing w:before="120" w:after="120"/>
              <w:jc w:val="center"/>
              <w:rPr>
                <w:b/>
                <w:color w:val="000000"/>
                <w:sz w:val="26"/>
                <w:szCs w:val="26"/>
              </w:rPr>
            </w:pPr>
            <w:r w:rsidRPr="00426BA2">
              <w:rPr>
                <w:b/>
                <w:color w:val="000000"/>
                <w:sz w:val="26"/>
                <w:szCs w:val="26"/>
              </w:rPr>
              <w:t>Môn</w:t>
            </w:r>
          </w:p>
        </w:tc>
        <w:tc>
          <w:tcPr>
            <w:tcW w:w="3479" w:type="dxa"/>
            <w:tcBorders>
              <w:top w:val="nil"/>
              <w:left w:val="nil"/>
              <w:bottom w:val="single" w:sz="4" w:space="0" w:color="000000"/>
              <w:right w:val="single" w:sz="4" w:space="0" w:color="000000"/>
            </w:tcBorders>
            <w:shd w:val="clear" w:color="auto" w:fill="auto"/>
            <w:vAlign w:val="bottom"/>
          </w:tcPr>
          <w:p w:rsidR="00F85494" w:rsidRPr="00426BA2" w:rsidRDefault="00F85494">
            <w:pPr>
              <w:spacing w:before="120" w:after="120"/>
              <w:jc w:val="center"/>
              <w:rPr>
                <w:b/>
                <w:color w:val="000000"/>
                <w:sz w:val="26"/>
                <w:szCs w:val="26"/>
              </w:rPr>
            </w:pPr>
            <w:r w:rsidRPr="00426BA2">
              <w:rPr>
                <w:b/>
                <w:color w:val="000000"/>
                <w:sz w:val="26"/>
                <w:szCs w:val="26"/>
              </w:rPr>
              <w:t>Tên bài</w:t>
            </w:r>
          </w:p>
        </w:tc>
        <w:tc>
          <w:tcPr>
            <w:tcW w:w="4071" w:type="dxa"/>
            <w:tcBorders>
              <w:top w:val="nil"/>
              <w:left w:val="nil"/>
              <w:bottom w:val="single" w:sz="4" w:space="0" w:color="000000"/>
              <w:right w:val="single" w:sz="4" w:space="0" w:color="000000"/>
            </w:tcBorders>
            <w:shd w:val="clear" w:color="auto" w:fill="auto"/>
            <w:vAlign w:val="bottom"/>
          </w:tcPr>
          <w:p w:rsidR="00F85494" w:rsidRPr="00426BA2" w:rsidRDefault="00F85494">
            <w:pPr>
              <w:spacing w:before="120" w:after="120"/>
              <w:jc w:val="center"/>
              <w:rPr>
                <w:b/>
                <w:color w:val="000000"/>
                <w:sz w:val="26"/>
                <w:szCs w:val="26"/>
              </w:rPr>
            </w:pPr>
            <w:r w:rsidRPr="00426BA2">
              <w:rPr>
                <w:b/>
                <w:color w:val="000000"/>
                <w:sz w:val="26"/>
                <w:szCs w:val="26"/>
              </w:rPr>
              <w:t>Hình thức</w:t>
            </w:r>
          </w:p>
        </w:tc>
      </w:tr>
      <w:tr w:rsidR="00F85494" w:rsidRPr="00426BA2" w:rsidTr="007E0904">
        <w:trPr>
          <w:trHeight w:val="405"/>
        </w:trPr>
        <w:tc>
          <w:tcPr>
            <w:tcW w:w="1270" w:type="dxa"/>
            <w:vMerge w:val="restart"/>
            <w:tcBorders>
              <w:top w:val="nil"/>
              <w:left w:val="single" w:sz="4" w:space="0" w:color="000000"/>
              <w:bottom w:val="single" w:sz="4" w:space="0" w:color="000000"/>
              <w:right w:val="single" w:sz="4" w:space="0" w:color="000000"/>
            </w:tcBorders>
            <w:shd w:val="clear" w:color="auto" w:fill="auto"/>
            <w:vAlign w:val="center"/>
          </w:tcPr>
          <w:p w:rsidR="00F85494" w:rsidRPr="00426BA2" w:rsidRDefault="00F85494">
            <w:pPr>
              <w:spacing w:before="120" w:after="120"/>
              <w:jc w:val="center"/>
              <w:rPr>
                <w:color w:val="000000"/>
                <w:sz w:val="26"/>
                <w:szCs w:val="26"/>
              </w:rPr>
            </w:pPr>
            <w:r w:rsidRPr="00426BA2">
              <w:rPr>
                <w:color w:val="000000"/>
                <w:sz w:val="26"/>
                <w:szCs w:val="26"/>
              </w:rPr>
              <w:t>Thứ ba</w:t>
            </w:r>
          </w:p>
        </w:tc>
        <w:tc>
          <w:tcPr>
            <w:tcW w:w="948" w:type="dxa"/>
            <w:tcBorders>
              <w:top w:val="nil"/>
              <w:left w:val="nil"/>
              <w:bottom w:val="single" w:sz="4" w:space="0" w:color="000000"/>
              <w:right w:val="single" w:sz="4" w:space="0" w:color="000000"/>
            </w:tcBorders>
            <w:shd w:val="clear" w:color="auto" w:fill="auto"/>
            <w:vAlign w:val="bottom"/>
          </w:tcPr>
          <w:p w:rsidR="00F85494" w:rsidRPr="00426BA2" w:rsidRDefault="00F85494">
            <w:pPr>
              <w:spacing w:before="120" w:after="120"/>
              <w:jc w:val="center"/>
              <w:rPr>
                <w:color w:val="000000"/>
                <w:sz w:val="26"/>
                <w:szCs w:val="26"/>
              </w:rPr>
            </w:pPr>
            <w:r w:rsidRPr="00426BA2">
              <w:rPr>
                <w:color w:val="000000"/>
                <w:sz w:val="26"/>
                <w:szCs w:val="26"/>
              </w:rPr>
              <w:t>CT</w:t>
            </w:r>
          </w:p>
        </w:tc>
        <w:tc>
          <w:tcPr>
            <w:tcW w:w="3479" w:type="dxa"/>
            <w:tcBorders>
              <w:top w:val="nil"/>
              <w:left w:val="nil"/>
              <w:bottom w:val="single" w:sz="4" w:space="0" w:color="000000"/>
              <w:right w:val="single" w:sz="4" w:space="0" w:color="000000"/>
            </w:tcBorders>
            <w:shd w:val="clear" w:color="auto" w:fill="auto"/>
            <w:vAlign w:val="bottom"/>
          </w:tcPr>
          <w:p w:rsidR="00F85494" w:rsidRPr="00426BA2" w:rsidRDefault="00F85494">
            <w:pPr>
              <w:spacing w:before="120" w:after="120"/>
              <w:rPr>
                <w:color w:val="000000"/>
                <w:sz w:val="26"/>
                <w:szCs w:val="26"/>
              </w:rPr>
            </w:pPr>
            <w:r w:rsidRPr="00426BA2">
              <w:rPr>
                <w:color w:val="000000"/>
                <w:sz w:val="26"/>
                <w:szCs w:val="26"/>
              </w:rPr>
              <w:t>Ôn tập quy tắc viết hoa.</w:t>
            </w:r>
          </w:p>
        </w:tc>
        <w:tc>
          <w:tcPr>
            <w:tcW w:w="4071" w:type="dxa"/>
            <w:vMerge w:val="restart"/>
            <w:tcBorders>
              <w:top w:val="nil"/>
              <w:left w:val="nil"/>
              <w:right w:val="single" w:sz="4" w:space="0" w:color="000000"/>
            </w:tcBorders>
            <w:shd w:val="clear" w:color="auto" w:fill="auto"/>
            <w:vAlign w:val="bottom"/>
          </w:tcPr>
          <w:p w:rsidR="00F85494" w:rsidRPr="00426BA2" w:rsidRDefault="00F85494" w:rsidP="00F85494">
            <w:pPr>
              <w:spacing w:before="120" w:after="120"/>
              <w:jc w:val="both"/>
              <w:rPr>
                <w:color w:val="000000"/>
                <w:sz w:val="26"/>
                <w:szCs w:val="26"/>
              </w:rPr>
            </w:pPr>
            <w:r w:rsidRPr="00426BA2">
              <w:rPr>
                <w:color w:val="000000"/>
                <w:sz w:val="26"/>
                <w:szCs w:val="26"/>
              </w:rPr>
              <w:t>- 4 lớp đã thực hiện giảng dạy trên lớp.</w:t>
            </w:r>
          </w:p>
          <w:p w:rsidR="00F85494" w:rsidRPr="00426BA2" w:rsidRDefault="00F85494" w:rsidP="007E0904">
            <w:pPr>
              <w:spacing w:before="120" w:after="120"/>
              <w:jc w:val="center"/>
              <w:rPr>
                <w:color w:val="000000"/>
                <w:sz w:val="26"/>
                <w:szCs w:val="26"/>
              </w:rPr>
            </w:pPr>
          </w:p>
        </w:tc>
      </w:tr>
      <w:tr w:rsidR="00F85494" w:rsidRPr="00426BA2" w:rsidTr="00447FEB">
        <w:trPr>
          <w:trHeight w:val="405"/>
        </w:trPr>
        <w:tc>
          <w:tcPr>
            <w:tcW w:w="1270" w:type="dxa"/>
            <w:vMerge/>
            <w:tcBorders>
              <w:top w:val="nil"/>
              <w:left w:val="single" w:sz="4" w:space="0" w:color="000000"/>
              <w:bottom w:val="single" w:sz="4" w:space="0" w:color="auto"/>
              <w:right w:val="single" w:sz="4" w:space="0" w:color="000000"/>
            </w:tcBorders>
            <w:shd w:val="clear" w:color="auto" w:fill="auto"/>
            <w:vAlign w:val="center"/>
          </w:tcPr>
          <w:p w:rsidR="00F85494" w:rsidRPr="00426BA2" w:rsidRDefault="00F85494">
            <w:pPr>
              <w:widowControl w:val="0"/>
              <w:pBdr>
                <w:top w:val="nil"/>
                <w:left w:val="nil"/>
                <w:bottom w:val="nil"/>
                <w:right w:val="nil"/>
                <w:between w:val="nil"/>
              </w:pBdr>
              <w:spacing w:line="276" w:lineRule="auto"/>
              <w:rPr>
                <w:color w:val="000000"/>
                <w:sz w:val="26"/>
                <w:szCs w:val="26"/>
              </w:rPr>
            </w:pPr>
          </w:p>
        </w:tc>
        <w:tc>
          <w:tcPr>
            <w:tcW w:w="948" w:type="dxa"/>
            <w:tcBorders>
              <w:top w:val="nil"/>
              <w:left w:val="nil"/>
              <w:bottom w:val="single" w:sz="4" w:space="0" w:color="000000"/>
              <w:right w:val="single" w:sz="4" w:space="0" w:color="000000"/>
            </w:tcBorders>
            <w:shd w:val="clear" w:color="auto" w:fill="auto"/>
            <w:vAlign w:val="bottom"/>
          </w:tcPr>
          <w:p w:rsidR="00F85494" w:rsidRPr="00426BA2" w:rsidRDefault="00F85494">
            <w:pPr>
              <w:spacing w:before="120" w:after="120"/>
              <w:jc w:val="center"/>
              <w:rPr>
                <w:color w:val="000000"/>
                <w:sz w:val="26"/>
                <w:szCs w:val="26"/>
              </w:rPr>
            </w:pPr>
            <w:r w:rsidRPr="00426BA2">
              <w:rPr>
                <w:color w:val="000000"/>
                <w:sz w:val="26"/>
                <w:szCs w:val="26"/>
              </w:rPr>
              <w:t>Toán</w:t>
            </w:r>
          </w:p>
        </w:tc>
        <w:tc>
          <w:tcPr>
            <w:tcW w:w="3479" w:type="dxa"/>
            <w:tcBorders>
              <w:top w:val="nil"/>
              <w:left w:val="nil"/>
              <w:bottom w:val="single" w:sz="4" w:space="0" w:color="000000"/>
              <w:right w:val="single" w:sz="4" w:space="0" w:color="000000"/>
            </w:tcBorders>
            <w:shd w:val="clear" w:color="auto" w:fill="auto"/>
            <w:vAlign w:val="bottom"/>
          </w:tcPr>
          <w:p w:rsidR="00F85494" w:rsidRPr="00426BA2" w:rsidRDefault="00F85494">
            <w:pPr>
              <w:spacing w:before="120" w:after="120"/>
              <w:rPr>
                <w:color w:val="000000"/>
                <w:sz w:val="26"/>
                <w:szCs w:val="26"/>
              </w:rPr>
            </w:pPr>
            <w:r w:rsidRPr="00426BA2">
              <w:rPr>
                <w:color w:val="000000"/>
                <w:sz w:val="26"/>
                <w:szCs w:val="26"/>
              </w:rPr>
              <w:t>Diện tích xung quanh, diện tích toàn phần HLP</w:t>
            </w:r>
          </w:p>
        </w:tc>
        <w:tc>
          <w:tcPr>
            <w:tcW w:w="4071" w:type="dxa"/>
            <w:vMerge/>
            <w:tcBorders>
              <w:left w:val="nil"/>
              <w:bottom w:val="single" w:sz="4" w:space="0" w:color="000000"/>
              <w:right w:val="single" w:sz="4" w:space="0" w:color="000000"/>
            </w:tcBorders>
            <w:shd w:val="clear" w:color="auto" w:fill="auto"/>
            <w:vAlign w:val="bottom"/>
          </w:tcPr>
          <w:p w:rsidR="00F85494" w:rsidRPr="00426BA2" w:rsidRDefault="00F85494">
            <w:pPr>
              <w:spacing w:before="120" w:after="120"/>
              <w:jc w:val="center"/>
              <w:rPr>
                <w:color w:val="000000"/>
                <w:sz w:val="26"/>
                <w:szCs w:val="26"/>
              </w:rPr>
            </w:pPr>
          </w:p>
        </w:tc>
      </w:tr>
      <w:tr w:rsidR="00AF3BEE" w:rsidRPr="00426BA2" w:rsidTr="00B302F6">
        <w:trPr>
          <w:trHeight w:val="405"/>
        </w:trPr>
        <w:tc>
          <w:tcPr>
            <w:tcW w:w="1270" w:type="dxa"/>
            <w:vMerge w:val="restart"/>
            <w:tcBorders>
              <w:top w:val="single" w:sz="4" w:space="0" w:color="auto"/>
              <w:left w:val="single" w:sz="4" w:space="0" w:color="auto"/>
              <w:bottom w:val="single" w:sz="4" w:space="0" w:color="auto"/>
              <w:right w:val="single" w:sz="4" w:space="0" w:color="auto"/>
            </w:tcBorders>
            <w:vAlign w:val="center"/>
          </w:tcPr>
          <w:p w:rsidR="00AF3BEE" w:rsidRPr="00426BA2" w:rsidRDefault="00AF3BEE">
            <w:pPr>
              <w:spacing w:before="120" w:after="120"/>
              <w:jc w:val="center"/>
              <w:rPr>
                <w:color w:val="000000"/>
                <w:sz w:val="26"/>
                <w:szCs w:val="26"/>
              </w:rPr>
            </w:pPr>
            <w:r w:rsidRPr="00426BA2">
              <w:rPr>
                <w:color w:val="000000"/>
                <w:sz w:val="26"/>
                <w:szCs w:val="26"/>
              </w:rPr>
              <w:t>Thứ tư</w:t>
            </w:r>
          </w:p>
        </w:tc>
        <w:tc>
          <w:tcPr>
            <w:tcW w:w="948" w:type="dxa"/>
            <w:tcBorders>
              <w:top w:val="nil"/>
              <w:left w:val="single" w:sz="4" w:space="0" w:color="auto"/>
              <w:bottom w:val="single" w:sz="4" w:space="0" w:color="000000"/>
              <w:right w:val="single" w:sz="4" w:space="0" w:color="000000"/>
            </w:tcBorders>
            <w:shd w:val="clear" w:color="auto" w:fill="auto"/>
            <w:vAlign w:val="bottom"/>
          </w:tcPr>
          <w:p w:rsidR="00AF3BEE" w:rsidRPr="00426BA2" w:rsidRDefault="00AF3BEE">
            <w:pPr>
              <w:spacing w:before="120" w:after="120"/>
              <w:jc w:val="center"/>
              <w:rPr>
                <w:color w:val="000000"/>
                <w:sz w:val="26"/>
                <w:szCs w:val="26"/>
              </w:rPr>
            </w:pPr>
            <w:r w:rsidRPr="00426BA2">
              <w:rPr>
                <w:color w:val="000000"/>
                <w:sz w:val="26"/>
                <w:szCs w:val="26"/>
              </w:rPr>
              <w:t>TLV</w:t>
            </w:r>
          </w:p>
        </w:tc>
        <w:tc>
          <w:tcPr>
            <w:tcW w:w="3479" w:type="dxa"/>
            <w:tcBorders>
              <w:top w:val="nil"/>
              <w:left w:val="nil"/>
              <w:bottom w:val="single" w:sz="4" w:space="0" w:color="000000"/>
              <w:right w:val="single" w:sz="4" w:space="0" w:color="000000"/>
            </w:tcBorders>
            <w:shd w:val="clear" w:color="auto" w:fill="auto"/>
            <w:vAlign w:val="bottom"/>
          </w:tcPr>
          <w:p w:rsidR="00AF3BEE" w:rsidRPr="00426BA2" w:rsidRDefault="00AF3BEE">
            <w:pPr>
              <w:spacing w:before="120" w:after="120"/>
              <w:rPr>
                <w:color w:val="000000"/>
                <w:sz w:val="26"/>
                <w:szCs w:val="26"/>
              </w:rPr>
            </w:pPr>
            <w:r w:rsidRPr="00426BA2">
              <w:rPr>
                <w:color w:val="000000"/>
                <w:sz w:val="26"/>
                <w:szCs w:val="26"/>
              </w:rPr>
              <w:t>Ôn tập văn kể chuyện</w:t>
            </w:r>
          </w:p>
        </w:tc>
        <w:tc>
          <w:tcPr>
            <w:tcW w:w="4071" w:type="dxa"/>
            <w:vMerge w:val="restart"/>
            <w:tcBorders>
              <w:top w:val="nil"/>
              <w:left w:val="nil"/>
              <w:right w:val="single" w:sz="4" w:space="0" w:color="000000"/>
            </w:tcBorders>
            <w:shd w:val="clear" w:color="auto" w:fill="auto"/>
            <w:vAlign w:val="bottom"/>
          </w:tcPr>
          <w:p w:rsidR="00AF3BEE" w:rsidRPr="00426BA2" w:rsidRDefault="00AF3BEE" w:rsidP="00AF3BEE">
            <w:pPr>
              <w:spacing w:before="120" w:after="120"/>
              <w:jc w:val="both"/>
              <w:rPr>
                <w:color w:val="000000"/>
                <w:sz w:val="26"/>
                <w:szCs w:val="26"/>
              </w:rPr>
            </w:pPr>
            <w:r w:rsidRPr="00426BA2">
              <w:rPr>
                <w:color w:val="000000"/>
                <w:sz w:val="26"/>
                <w:szCs w:val="26"/>
              </w:rPr>
              <w:t>- 4 lớp đã thực hiện giảng dạy trên lớp.</w:t>
            </w:r>
          </w:p>
          <w:p w:rsidR="00AF3BEE" w:rsidRPr="00426BA2" w:rsidRDefault="00AF3BEE" w:rsidP="00B302F6">
            <w:pPr>
              <w:spacing w:before="120" w:after="120"/>
              <w:jc w:val="center"/>
              <w:rPr>
                <w:color w:val="000000"/>
                <w:sz w:val="26"/>
                <w:szCs w:val="26"/>
              </w:rPr>
            </w:pPr>
          </w:p>
        </w:tc>
      </w:tr>
      <w:tr w:rsidR="00AF3BEE" w:rsidRPr="00426BA2" w:rsidTr="00B302F6">
        <w:trPr>
          <w:trHeight w:val="405"/>
        </w:trPr>
        <w:tc>
          <w:tcPr>
            <w:tcW w:w="1270" w:type="dxa"/>
            <w:vMerge/>
            <w:tcBorders>
              <w:top w:val="nil"/>
              <w:left w:val="single" w:sz="4" w:space="0" w:color="auto"/>
              <w:bottom w:val="single" w:sz="4" w:space="0" w:color="auto"/>
              <w:right w:val="single" w:sz="4" w:space="0" w:color="auto"/>
            </w:tcBorders>
            <w:vAlign w:val="center"/>
          </w:tcPr>
          <w:p w:rsidR="00AF3BEE" w:rsidRPr="00426BA2" w:rsidRDefault="00AF3BEE">
            <w:pPr>
              <w:widowControl w:val="0"/>
              <w:pBdr>
                <w:top w:val="nil"/>
                <w:left w:val="nil"/>
                <w:bottom w:val="nil"/>
                <w:right w:val="nil"/>
                <w:between w:val="nil"/>
              </w:pBdr>
              <w:spacing w:line="276" w:lineRule="auto"/>
              <w:rPr>
                <w:color w:val="000000"/>
                <w:sz w:val="26"/>
                <w:szCs w:val="26"/>
              </w:rPr>
            </w:pPr>
          </w:p>
        </w:tc>
        <w:tc>
          <w:tcPr>
            <w:tcW w:w="948" w:type="dxa"/>
            <w:tcBorders>
              <w:top w:val="nil"/>
              <w:left w:val="single" w:sz="4" w:space="0" w:color="auto"/>
              <w:bottom w:val="single" w:sz="4" w:space="0" w:color="000000"/>
              <w:right w:val="single" w:sz="4" w:space="0" w:color="000000"/>
            </w:tcBorders>
            <w:shd w:val="clear" w:color="auto" w:fill="auto"/>
            <w:vAlign w:val="bottom"/>
          </w:tcPr>
          <w:p w:rsidR="00AF3BEE" w:rsidRPr="00426BA2" w:rsidRDefault="00AF3BEE">
            <w:pPr>
              <w:spacing w:before="120" w:after="120"/>
              <w:jc w:val="center"/>
              <w:rPr>
                <w:color w:val="000000"/>
                <w:sz w:val="26"/>
                <w:szCs w:val="26"/>
              </w:rPr>
            </w:pPr>
            <w:r w:rsidRPr="00426BA2">
              <w:rPr>
                <w:color w:val="000000"/>
                <w:sz w:val="26"/>
                <w:szCs w:val="26"/>
              </w:rPr>
              <w:t>TĐ</w:t>
            </w:r>
          </w:p>
        </w:tc>
        <w:tc>
          <w:tcPr>
            <w:tcW w:w="3479" w:type="dxa"/>
            <w:tcBorders>
              <w:top w:val="nil"/>
              <w:left w:val="nil"/>
              <w:bottom w:val="single" w:sz="4" w:space="0" w:color="000000"/>
              <w:right w:val="single" w:sz="4" w:space="0" w:color="000000"/>
            </w:tcBorders>
            <w:shd w:val="clear" w:color="auto" w:fill="auto"/>
            <w:vAlign w:val="bottom"/>
          </w:tcPr>
          <w:p w:rsidR="00AF3BEE" w:rsidRPr="00426BA2" w:rsidRDefault="00AF3BEE">
            <w:pPr>
              <w:spacing w:before="120" w:after="120"/>
              <w:rPr>
                <w:color w:val="000000"/>
                <w:sz w:val="26"/>
                <w:szCs w:val="26"/>
              </w:rPr>
            </w:pPr>
            <w:r w:rsidRPr="00426BA2">
              <w:rPr>
                <w:color w:val="000000"/>
                <w:sz w:val="26"/>
                <w:szCs w:val="26"/>
              </w:rPr>
              <w:t>Cao Bằng</w:t>
            </w:r>
          </w:p>
        </w:tc>
        <w:tc>
          <w:tcPr>
            <w:tcW w:w="4071" w:type="dxa"/>
            <w:vMerge/>
            <w:tcBorders>
              <w:left w:val="nil"/>
              <w:right w:val="single" w:sz="4" w:space="0" w:color="000000"/>
            </w:tcBorders>
            <w:shd w:val="clear" w:color="auto" w:fill="auto"/>
            <w:vAlign w:val="bottom"/>
          </w:tcPr>
          <w:p w:rsidR="00AF3BEE" w:rsidRPr="00426BA2" w:rsidRDefault="00AF3BEE" w:rsidP="00B302F6">
            <w:pPr>
              <w:spacing w:before="120" w:after="120"/>
              <w:jc w:val="center"/>
              <w:rPr>
                <w:color w:val="000000"/>
                <w:sz w:val="26"/>
                <w:szCs w:val="26"/>
              </w:rPr>
            </w:pPr>
          </w:p>
        </w:tc>
      </w:tr>
      <w:tr w:rsidR="00AF3BEE" w:rsidRPr="00426BA2" w:rsidTr="00062FD7">
        <w:trPr>
          <w:trHeight w:val="405"/>
        </w:trPr>
        <w:tc>
          <w:tcPr>
            <w:tcW w:w="1270" w:type="dxa"/>
            <w:vMerge/>
            <w:tcBorders>
              <w:top w:val="nil"/>
              <w:left w:val="single" w:sz="4" w:space="0" w:color="auto"/>
              <w:bottom w:val="single" w:sz="4" w:space="0" w:color="auto"/>
              <w:right w:val="single" w:sz="4" w:space="0" w:color="auto"/>
            </w:tcBorders>
            <w:vAlign w:val="center"/>
          </w:tcPr>
          <w:p w:rsidR="00AF3BEE" w:rsidRPr="00426BA2" w:rsidRDefault="00AF3BEE">
            <w:pPr>
              <w:widowControl w:val="0"/>
              <w:pBdr>
                <w:top w:val="nil"/>
                <w:left w:val="nil"/>
                <w:bottom w:val="nil"/>
                <w:right w:val="nil"/>
                <w:between w:val="nil"/>
              </w:pBdr>
              <w:spacing w:line="276" w:lineRule="auto"/>
              <w:rPr>
                <w:color w:val="000000"/>
                <w:sz w:val="26"/>
                <w:szCs w:val="26"/>
              </w:rPr>
            </w:pPr>
          </w:p>
        </w:tc>
        <w:tc>
          <w:tcPr>
            <w:tcW w:w="948" w:type="dxa"/>
            <w:tcBorders>
              <w:top w:val="nil"/>
              <w:left w:val="single" w:sz="4" w:space="0" w:color="auto"/>
              <w:bottom w:val="single" w:sz="4" w:space="0" w:color="000000"/>
              <w:right w:val="single" w:sz="4" w:space="0" w:color="000000"/>
            </w:tcBorders>
            <w:shd w:val="clear" w:color="auto" w:fill="auto"/>
            <w:vAlign w:val="bottom"/>
          </w:tcPr>
          <w:p w:rsidR="00AF3BEE" w:rsidRPr="00426BA2" w:rsidRDefault="00AF3BEE">
            <w:pPr>
              <w:spacing w:before="120" w:after="120"/>
              <w:jc w:val="center"/>
              <w:rPr>
                <w:color w:val="000000"/>
                <w:sz w:val="26"/>
                <w:szCs w:val="26"/>
              </w:rPr>
            </w:pPr>
            <w:r w:rsidRPr="00426BA2">
              <w:rPr>
                <w:color w:val="000000"/>
                <w:sz w:val="26"/>
                <w:szCs w:val="26"/>
              </w:rPr>
              <w:t>Toán</w:t>
            </w:r>
          </w:p>
        </w:tc>
        <w:tc>
          <w:tcPr>
            <w:tcW w:w="3479" w:type="dxa"/>
            <w:tcBorders>
              <w:top w:val="nil"/>
              <w:left w:val="nil"/>
              <w:bottom w:val="single" w:sz="4" w:space="0" w:color="000000"/>
              <w:right w:val="single" w:sz="4" w:space="0" w:color="000000"/>
            </w:tcBorders>
            <w:shd w:val="clear" w:color="auto" w:fill="auto"/>
            <w:vAlign w:val="bottom"/>
          </w:tcPr>
          <w:p w:rsidR="00AF3BEE" w:rsidRPr="00426BA2" w:rsidRDefault="00AF3BEE">
            <w:pPr>
              <w:spacing w:before="120" w:after="120"/>
              <w:rPr>
                <w:color w:val="000000"/>
                <w:sz w:val="26"/>
                <w:szCs w:val="26"/>
              </w:rPr>
            </w:pPr>
            <w:r w:rsidRPr="00426BA2">
              <w:rPr>
                <w:color w:val="000000"/>
                <w:sz w:val="26"/>
                <w:szCs w:val="26"/>
              </w:rPr>
              <w:t>Luyện tập</w:t>
            </w:r>
          </w:p>
        </w:tc>
        <w:tc>
          <w:tcPr>
            <w:tcW w:w="4071" w:type="dxa"/>
            <w:vMerge/>
            <w:tcBorders>
              <w:left w:val="nil"/>
              <w:bottom w:val="single" w:sz="4" w:space="0" w:color="000000"/>
              <w:right w:val="single" w:sz="4" w:space="0" w:color="000000"/>
            </w:tcBorders>
            <w:shd w:val="clear" w:color="auto" w:fill="auto"/>
            <w:vAlign w:val="bottom"/>
          </w:tcPr>
          <w:p w:rsidR="00AF3BEE" w:rsidRPr="00426BA2" w:rsidRDefault="00AF3BEE">
            <w:pPr>
              <w:spacing w:before="120" w:after="120"/>
              <w:jc w:val="center"/>
              <w:rPr>
                <w:color w:val="000000"/>
                <w:sz w:val="26"/>
                <w:szCs w:val="26"/>
              </w:rPr>
            </w:pPr>
          </w:p>
        </w:tc>
      </w:tr>
      <w:tr w:rsidR="00062FD7" w:rsidRPr="00426BA2" w:rsidTr="00BB294A">
        <w:trPr>
          <w:trHeight w:val="405"/>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2FD7" w:rsidRPr="00426BA2" w:rsidRDefault="00062FD7">
            <w:pPr>
              <w:spacing w:before="120" w:after="120"/>
              <w:jc w:val="center"/>
              <w:rPr>
                <w:color w:val="000000"/>
                <w:sz w:val="26"/>
                <w:szCs w:val="26"/>
              </w:rPr>
            </w:pPr>
            <w:r w:rsidRPr="00426BA2">
              <w:rPr>
                <w:color w:val="000000"/>
                <w:sz w:val="26"/>
                <w:szCs w:val="26"/>
              </w:rPr>
              <w:t>Thứ năm</w:t>
            </w:r>
          </w:p>
        </w:tc>
        <w:tc>
          <w:tcPr>
            <w:tcW w:w="948" w:type="dxa"/>
            <w:tcBorders>
              <w:top w:val="nil"/>
              <w:left w:val="single" w:sz="4" w:space="0" w:color="auto"/>
              <w:bottom w:val="single" w:sz="4" w:space="0" w:color="000000"/>
              <w:right w:val="single" w:sz="4" w:space="0" w:color="000000"/>
            </w:tcBorders>
            <w:shd w:val="clear" w:color="auto" w:fill="auto"/>
            <w:vAlign w:val="bottom"/>
          </w:tcPr>
          <w:p w:rsidR="00062FD7" w:rsidRPr="00426BA2" w:rsidRDefault="00062FD7">
            <w:pPr>
              <w:spacing w:before="120" w:after="120"/>
              <w:jc w:val="center"/>
              <w:rPr>
                <w:color w:val="000000"/>
                <w:sz w:val="26"/>
                <w:szCs w:val="26"/>
              </w:rPr>
            </w:pPr>
            <w:r w:rsidRPr="00426BA2">
              <w:rPr>
                <w:color w:val="000000"/>
                <w:sz w:val="26"/>
                <w:szCs w:val="26"/>
              </w:rPr>
              <w:t>LTVC</w:t>
            </w:r>
          </w:p>
        </w:tc>
        <w:tc>
          <w:tcPr>
            <w:tcW w:w="3479" w:type="dxa"/>
            <w:tcBorders>
              <w:top w:val="nil"/>
              <w:left w:val="nil"/>
              <w:bottom w:val="single" w:sz="4" w:space="0" w:color="000000"/>
              <w:right w:val="single" w:sz="4" w:space="0" w:color="000000"/>
            </w:tcBorders>
            <w:shd w:val="clear" w:color="auto" w:fill="auto"/>
            <w:vAlign w:val="bottom"/>
          </w:tcPr>
          <w:p w:rsidR="00062FD7" w:rsidRPr="00426BA2" w:rsidRDefault="00062FD7">
            <w:pPr>
              <w:spacing w:before="120" w:after="120"/>
              <w:rPr>
                <w:color w:val="000000"/>
                <w:sz w:val="26"/>
                <w:szCs w:val="26"/>
              </w:rPr>
            </w:pPr>
            <w:r w:rsidRPr="00426BA2">
              <w:rPr>
                <w:color w:val="000000"/>
                <w:sz w:val="26"/>
                <w:szCs w:val="26"/>
              </w:rPr>
              <w:t>Nối các vế câu ghép bằng quan hệ từ</w:t>
            </w:r>
          </w:p>
        </w:tc>
        <w:tc>
          <w:tcPr>
            <w:tcW w:w="4071" w:type="dxa"/>
            <w:vMerge w:val="restart"/>
            <w:tcBorders>
              <w:top w:val="nil"/>
              <w:left w:val="nil"/>
              <w:right w:val="single" w:sz="4" w:space="0" w:color="000000"/>
            </w:tcBorders>
            <w:shd w:val="clear" w:color="auto" w:fill="auto"/>
            <w:vAlign w:val="bottom"/>
          </w:tcPr>
          <w:p w:rsidR="00062FD7" w:rsidRPr="00426BA2" w:rsidRDefault="00062FD7" w:rsidP="00062FD7">
            <w:pPr>
              <w:spacing w:before="120" w:after="120"/>
              <w:jc w:val="both"/>
              <w:rPr>
                <w:color w:val="000000"/>
                <w:sz w:val="26"/>
                <w:szCs w:val="26"/>
              </w:rPr>
            </w:pPr>
            <w:r w:rsidRPr="00426BA2">
              <w:rPr>
                <w:color w:val="000000"/>
                <w:sz w:val="26"/>
                <w:szCs w:val="26"/>
              </w:rPr>
              <w:t>- 4 lớp đã thực hiện giảng dạy trên lớp.</w:t>
            </w:r>
          </w:p>
          <w:p w:rsidR="00062FD7" w:rsidRPr="00426BA2" w:rsidRDefault="00062FD7" w:rsidP="00BB294A">
            <w:pPr>
              <w:spacing w:before="120" w:after="120"/>
              <w:jc w:val="center"/>
              <w:rPr>
                <w:color w:val="000000"/>
                <w:sz w:val="26"/>
                <w:szCs w:val="26"/>
              </w:rPr>
            </w:pPr>
          </w:p>
        </w:tc>
      </w:tr>
      <w:tr w:rsidR="00062FD7" w:rsidRPr="00426BA2" w:rsidTr="00BB294A">
        <w:trPr>
          <w:trHeight w:val="405"/>
        </w:trPr>
        <w:tc>
          <w:tcPr>
            <w:tcW w:w="1270" w:type="dxa"/>
            <w:vMerge/>
            <w:tcBorders>
              <w:top w:val="nil"/>
              <w:left w:val="single" w:sz="4" w:space="0" w:color="auto"/>
              <w:bottom w:val="single" w:sz="4" w:space="0" w:color="auto"/>
              <w:right w:val="single" w:sz="4" w:space="0" w:color="auto"/>
            </w:tcBorders>
            <w:shd w:val="clear" w:color="auto" w:fill="auto"/>
            <w:vAlign w:val="center"/>
          </w:tcPr>
          <w:p w:rsidR="00062FD7" w:rsidRPr="00426BA2" w:rsidRDefault="00062FD7">
            <w:pPr>
              <w:widowControl w:val="0"/>
              <w:pBdr>
                <w:top w:val="nil"/>
                <w:left w:val="nil"/>
                <w:bottom w:val="nil"/>
                <w:right w:val="nil"/>
                <w:between w:val="nil"/>
              </w:pBdr>
              <w:spacing w:line="276" w:lineRule="auto"/>
              <w:rPr>
                <w:color w:val="000000"/>
                <w:sz w:val="26"/>
                <w:szCs w:val="26"/>
              </w:rPr>
            </w:pPr>
          </w:p>
        </w:tc>
        <w:tc>
          <w:tcPr>
            <w:tcW w:w="948" w:type="dxa"/>
            <w:tcBorders>
              <w:top w:val="nil"/>
              <w:left w:val="single" w:sz="4" w:space="0" w:color="auto"/>
              <w:bottom w:val="single" w:sz="4" w:space="0" w:color="000000"/>
              <w:right w:val="single" w:sz="4" w:space="0" w:color="000000"/>
            </w:tcBorders>
            <w:shd w:val="clear" w:color="auto" w:fill="auto"/>
            <w:vAlign w:val="bottom"/>
          </w:tcPr>
          <w:p w:rsidR="00062FD7" w:rsidRPr="00426BA2" w:rsidRDefault="00062FD7">
            <w:pPr>
              <w:spacing w:before="120" w:after="120"/>
              <w:jc w:val="center"/>
              <w:rPr>
                <w:color w:val="000000"/>
                <w:sz w:val="26"/>
                <w:szCs w:val="26"/>
              </w:rPr>
            </w:pPr>
            <w:r w:rsidRPr="00426BA2">
              <w:rPr>
                <w:color w:val="000000"/>
                <w:sz w:val="26"/>
                <w:szCs w:val="26"/>
              </w:rPr>
              <w:t>LS</w:t>
            </w:r>
          </w:p>
        </w:tc>
        <w:tc>
          <w:tcPr>
            <w:tcW w:w="3479" w:type="dxa"/>
            <w:tcBorders>
              <w:top w:val="nil"/>
              <w:left w:val="nil"/>
              <w:bottom w:val="single" w:sz="4" w:space="0" w:color="000000"/>
              <w:right w:val="single" w:sz="4" w:space="0" w:color="000000"/>
            </w:tcBorders>
            <w:shd w:val="clear" w:color="auto" w:fill="auto"/>
            <w:vAlign w:val="bottom"/>
          </w:tcPr>
          <w:p w:rsidR="00062FD7" w:rsidRPr="00426BA2" w:rsidRDefault="00062FD7">
            <w:pPr>
              <w:spacing w:before="120" w:after="120"/>
              <w:rPr>
                <w:color w:val="000000"/>
                <w:sz w:val="26"/>
                <w:szCs w:val="26"/>
              </w:rPr>
            </w:pPr>
            <w:r w:rsidRPr="00426BA2">
              <w:rPr>
                <w:color w:val="000000"/>
                <w:sz w:val="26"/>
                <w:szCs w:val="26"/>
              </w:rPr>
              <w:t>Bến Tre đồng khởi</w:t>
            </w:r>
          </w:p>
        </w:tc>
        <w:tc>
          <w:tcPr>
            <w:tcW w:w="4071" w:type="dxa"/>
            <w:vMerge/>
            <w:tcBorders>
              <w:left w:val="nil"/>
              <w:right w:val="single" w:sz="4" w:space="0" w:color="000000"/>
            </w:tcBorders>
            <w:shd w:val="clear" w:color="auto" w:fill="auto"/>
            <w:vAlign w:val="bottom"/>
          </w:tcPr>
          <w:p w:rsidR="00062FD7" w:rsidRPr="00426BA2" w:rsidRDefault="00062FD7" w:rsidP="00BB294A">
            <w:pPr>
              <w:spacing w:before="120" w:after="120"/>
              <w:jc w:val="center"/>
              <w:rPr>
                <w:color w:val="000000"/>
                <w:sz w:val="26"/>
                <w:szCs w:val="26"/>
              </w:rPr>
            </w:pPr>
          </w:p>
        </w:tc>
      </w:tr>
      <w:tr w:rsidR="00062FD7" w:rsidRPr="00426BA2" w:rsidTr="00DF577F">
        <w:trPr>
          <w:trHeight w:val="405"/>
        </w:trPr>
        <w:tc>
          <w:tcPr>
            <w:tcW w:w="1270" w:type="dxa"/>
            <w:vMerge/>
            <w:tcBorders>
              <w:top w:val="nil"/>
              <w:left w:val="single" w:sz="4" w:space="0" w:color="auto"/>
              <w:bottom w:val="single" w:sz="4" w:space="0" w:color="auto"/>
              <w:right w:val="single" w:sz="4" w:space="0" w:color="auto"/>
            </w:tcBorders>
            <w:shd w:val="clear" w:color="auto" w:fill="auto"/>
            <w:vAlign w:val="center"/>
          </w:tcPr>
          <w:p w:rsidR="00062FD7" w:rsidRPr="00426BA2" w:rsidRDefault="00062FD7">
            <w:pPr>
              <w:widowControl w:val="0"/>
              <w:pBdr>
                <w:top w:val="nil"/>
                <w:left w:val="nil"/>
                <w:bottom w:val="nil"/>
                <w:right w:val="nil"/>
                <w:between w:val="nil"/>
              </w:pBdr>
              <w:spacing w:line="276" w:lineRule="auto"/>
              <w:rPr>
                <w:color w:val="000000"/>
                <w:sz w:val="26"/>
                <w:szCs w:val="26"/>
              </w:rPr>
            </w:pPr>
          </w:p>
        </w:tc>
        <w:tc>
          <w:tcPr>
            <w:tcW w:w="948" w:type="dxa"/>
            <w:tcBorders>
              <w:top w:val="nil"/>
              <w:left w:val="single" w:sz="4" w:space="0" w:color="auto"/>
              <w:bottom w:val="single" w:sz="4" w:space="0" w:color="auto"/>
              <w:right w:val="single" w:sz="4" w:space="0" w:color="000000"/>
            </w:tcBorders>
            <w:shd w:val="clear" w:color="auto" w:fill="auto"/>
            <w:vAlign w:val="bottom"/>
          </w:tcPr>
          <w:p w:rsidR="00062FD7" w:rsidRPr="00426BA2" w:rsidRDefault="00062FD7">
            <w:pPr>
              <w:spacing w:before="120" w:after="120"/>
              <w:jc w:val="center"/>
              <w:rPr>
                <w:color w:val="000000"/>
                <w:sz w:val="26"/>
                <w:szCs w:val="26"/>
              </w:rPr>
            </w:pPr>
            <w:r w:rsidRPr="00426BA2">
              <w:rPr>
                <w:color w:val="000000"/>
                <w:sz w:val="26"/>
                <w:szCs w:val="26"/>
              </w:rPr>
              <w:t>Toán</w:t>
            </w:r>
          </w:p>
        </w:tc>
        <w:tc>
          <w:tcPr>
            <w:tcW w:w="3479" w:type="dxa"/>
            <w:tcBorders>
              <w:top w:val="nil"/>
              <w:left w:val="nil"/>
              <w:bottom w:val="single" w:sz="4" w:space="0" w:color="auto"/>
              <w:right w:val="single" w:sz="4" w:space="0" w:color="000000"/>
            </w:tcBorders>
            <w:shd w:val="clear" w:color="auto" w:fill="auto"/>
            <w:vAlign w:val="bottom"/>
          </w:tcPr>
          <w:p w:rsidR="00062FD7" w:rsidRPr="00426BA2" w:rsidRDefault="00062FD7">
            <w:pPr>
              <w:spacing w:before="120" w:after="120"/>
              <w:rPr>
                <w:color w:val="000000"/>
                <w:sz w:val="26"/>
                <w:szCs w:val="26"/>
              </w:rPr>
            </w:pPr>
            <w:r w:rsidRPr="00426BA2">
              <w:rPr>
                <w:color w:val="000000"/>
                <w:sz w:val="26"/>
                <w:szCs w:val="26"/>
              </w:rPr>
              <w:t>Luyện tập chung</w:t>
            </w:r>
          </w:p>
        </w:tc>
        <w:tc>
          <w:tcPr>
            <w:tcW w:w="4071" w:type="dxa"/>
            <w:vMerge/>
            <w:tcBorders>
              <w:left w:val="nil"/>
              <w:bottom w:val="single" w:sz="4" w:space="0" w:color="auto"/>
              <w:right w:val="single" w:sz="4" w:space="0" w:color="000000"/>
            </w:tcBorders>
            <w:shd w:val="clear" w:color="auto" w:fill="auto"/>
            <w:vAlign w:val="bottom"/>
          </w:tcPr>
          <w:p w:rsidR="00062FD7" w:rsidRPr="00426BA2" w:rsidRDefault="00062FD7">
            <w:pPr>
              <w:spacing w:before="120" w:after="120"/>
              <w:jc w:val="center"/>
              <w:rPr>
                <w:color w:val="000000"/>
                <w:sz w:val="26"/>
                <w:szCs w:val="26"/>
              </w:rPr>
            </w:pPr>
          </w:p>
        </w:tc>
      </w:tr>
      <w:tr w:rsidR="00DF577F" w:rsidRPr="00426BA2" w:rsidTr="00B800A9">
        <w:trPr>
          <w:trHeight w:val="405"/>
        </w:trPr>
        <w:tc>
          <w:tcPr>
            <w:tcW w:w="1270" w:type="dxa"/>
            <w:vMerge w:val="restart"/>
            <w:tcBorders>
              <w:top w:val="single" w:sz="4" w:space="0" w:color="auto"/>
              <w:left w:val="single" w:sz="4" w:space="0" w:color="auto"/>
              <w:bottom w:val="single" w:sz="4" w:space="0" w:color="auto"/>
              <w:right w:val="single" w:sz="4" w:space="0" w:color="auto"/>
            </w:tcBorders>
            <w:vAlign w:val="center"/>
          </w:tcPr>
          <w:p w:rsidR="00DF577F" w:rsidRPr="00426BA2" w:rsidRDefault="00DF577F">
            <w:pPr>
              <w:spacing w:before="120" w:after="120"/>
              <w:rPr>
                <w:color w:val="000000"/>
                <w:sz w:val="26"/>
                <w:szCs w:val="26"/>
              </w:rPr>
            </w:pPr>
            <w:r w:rsidRPr="00426BA2">
              <w:rPr>
                <w:color w:val="000000"/>
                <w:sz w:val="26"/>
                <w:szCs w:val="26"/>
              </w:rPr>
              <w:t>Thứ sáu</w:t>
            </w:r>
          </w:p>
        </w:tc>
        <w:tc>
          <w:tcPr>
            <w:tcW w:w="948" w:type="dxa"/>
            <w:tcBorders>
              <w:top w:val="single" w:sz="4" w:space="0" w:color="auto"/>
              <w:left w:val="single" w:sz="4" w:space="0" w:color="auto"/>
              <w:bottom w:val="single" w:sz="4" w:space="0" w:color="000000"/>
              <w:right w:val="single" w:sz="4" w:space="0" w:color="000000"/>
            </w:tcBorders>
            <w:shd w:val="clear" w:color="auto" w:fill="auto"/>
            <w:vAlign w:val="bottom"/>
          </w:tcPr>
          <w:p w:rsidR="00DF577F" w:rsidRPr="00426BA2" w:rsidRDefault="00DF577F">
            <w:pPr>
              <w:spacing w:before="120" w:after="120"/>
              <w:jc w:val="center"/>
              <w:rPr>
                <w:color w:val="000000"/>
                <w:sz w:val="26"/>
                <w:szCs w:val="26"/>
              </w:rPr>
            </w:pPr>
            <w:r w:rsidRPr="00426BA2">
              <w:rPr>
                <w:color w:val="000000"/>
                <w:sz w:val="26"/>
                <w:szCs w:val="26"/>
              </w:rPr>
              <w:t>Địa lí</w:t>
            </w:r>
          </w:p>
        </w:tc>
        <w:tc>
          <w:tcPr>
            <w:tcW w:w="3479" w:type="dxa"/>
            <w:tcBorders>
              <w:top w:val="single" w:sz="4" w:space="0" w:color="auto"/>
              <w:left w:val="nil"/>
              <w:bottom w:val="single" w:sz="4" w:space="0" w:color="000000"/>
              <w:right w:val="single" w:sz="4" w:space="0" w:color="000000"/>
            </w:tcBorders>
            <w:shd w:val="clear" w:color="auto" w:fill="auto"/>
            <w:vAlign w:val="bottom"/>
          </w:tcPr>
          <w:p w:rsidR="00DF577F" w:rsidRPr="00426BA2" w:rsidRDefault="00DF577F">
            <w:pPr>
              <w:spacing w:before="120" w:after="120"/>
              <w:rPr>
                <w:color w:val="000000"/>
                <w:sz w:val="26"/>
                <w:szCs w:val="26"/>
              </w:rPr>
            </w:pPr>
            <w:r w:rsidRPr="00426BA2">
              <w:rPr>
                <w:color w:val="000000"/>
                <w:sz w:val="26"/>
                <w:szCs w:val="26"/>
              </w:rPr>
              <w:t>Châu Âu</w:t>
            </w:r>
          </w:p>
        </w:tc>
        <w:tc>
          <w:tcPr>
            <w:tcW w:w="4071" w:type="dxa"/>
            <w:vMerge w:val="restart"/>
            <w:tcBorders>
              <w:top w:val="single" w:sz="4" w:space="0" w:color="auto"/>
              <w:left w:val="nil"/>
              <w:right w:val="single" w:sz="4" w:space="0" w:color="auto"/>
            </w:tcBorders>
            <w:shd w:val="clear" w:color="auto" w:fill="auto"/>
            <w:vAlign w:val="bottom"/>
          </w:tcPr>
          <w:p w:rsidR="00DF577F" w:rsidRPr="00426BA2" w:rsidRDefault="00DF577F" w:rsidP="00DF577F">
            <w:pPr>
              <w:spacing w:before="120" w:after="120"/>
              <w:jc w:val="both"/>
              <w:rPr>
                <w:color w:val="000000"/>
                <w:sz w:val="26"/>
                <w:szCs w:val="26"/>
              </w:rPr>
            </w:pPr>
            <w:r w:rsidRPr="00426BA2">
              <w:rPr>
                <w:color w:val="000000"/>
                <w:sz w:val="26"/>
                <w:szCs w:val="26"/>
              </w:rPr>
              <w:t>- 4 lớp đã thực hiện giảng dạy trên lớp.</w:t>
            </w:r>
          </w:p>
          <w:p w:rsidR="00DF577F" w:rsidRPr="00426BA2" w:rsidRDefault="00DF577F" w:rsidP="00B800A9">
            <w:pPr>
              <w:spacing w:before="120" w:after="120"/>
              <w:jc w:val="center"/>
              <w:rPr>
                <w:color w:val="000000"/>
                <w:sz w:val="26"/>
                <w:szCs w:val="26"/>
              </w:rPr>
            </w:pPr>
          </w:p>
        </w:tc>
      </w:tr>
      <w:tr w:rsidR="00DF577F" w:rsidRPr="00426BA2" w:rsidTr="00502BA2">
        <w:trPr>
          <w:trHeight w:val="405"/>
        </w:trPr>
        <w:tc>
          <w:tcPr>
            <w:tcW w:w="1270" w:type="dxa"/>
            <w:vMerge/>
            <w:tcBorders>
              <w:left w:val="single" w:sz="4" w:space="0" w:color="auto"/>
              <w:bottom w:val="single" w:sz="4" w:space="0" w:color="auto"/>
              <w:right w:val="single" w:sz="4" w:space="0" w:color="auto"/>
            </w:tcBorders>
            <w:vAlign w:val="center"/>
          </w:tcPr>
          <w:p w:rsidR="00DF577F" w:rsidRPr="00426BA2" w:rsidRDefault="00DF577F">
            <w:pPr>
              <w:widowControl w:val="0"/>
              <w:pBdr>
                <w:top w:val="nil"/>
                <w:left w:val="nil"/>
                <w:bottom w:val="nil"/>
                <w:right w:val="nil"/>
                <w:between w:val="nil"/>
              </w:pBdr>
              <w:spacing w:line="276" w:lineRule="auto"/>
              <w:rPr>
                <w:color w:val="000000"/>
                <w:sz w:val="26"/>
                <w:szCs w:val="26"/>
              </w:rPr>
            </w:pPr>
          </w:p>
        </w:tc>
        <w:tc>
          <w:tcPr>
            <w:tcW w:w="948" w:type="dxa"/>
            <w:tcBorders>
              <w:top w:val="single" w:sz="4" w:space="0" w:color="000000"/>
              <w:left w:val="single" w:sz="4" w:space="0" w:color="auto"/>
              <w:bottom w:val="single" w:sz="4" w:space="0" w:color="000000"/>
              <w:right w:val="single" w:sz="4" w:space="0" w:color="000000"/>
            </w:tcBorders>
            <w:shd w:val="clear" w:color="auto" w:fill="auto"/>
            <w:vAlign w:val="center"/>
          </w:tcPr>
          <w:p w:rsidR="00DF577F" w:rsidRPr="00426BA2" w:rsidRDefault="00DF577F" w:rsidP="00502BA2">
            <w:pPr>
              <w:spacing w:before="120" w:after="120"/>
              <w:jc w:val="center"/>
              <w:rPr>
                <w:color w:val="000000"/>
                <w:sz w:val="26"/>
                <w:szCs w:val="26"/>
              </w:rPr>
            </w:pPr>
            <w:r w:rsidRPr="00426BA2">
              <w:rPr>
                <w:color w:val="000000"/>
                <w:sz w:val="26"/>
                <w:szCs w:val="26"/>
              </w:rPr>
              <w:t>KH</w:t>
            </w:r>
          </w:p>
        </w:tc>
        <w:tc>
          <w:tcPr>
            <w:tcW w:w="3479" w:type="dxa"/>
            <w:tcBorders>
              <w:top w:val="single" w:sz="4" w:space="0" w:color="000000"/>
              <w:left w:val="nil"/>
              <w:bottom w:val="single" w:sz="4" w:space="0" w:color="000000"/>
              <w:right w:val="single" w:sz="4" w:space="0" w:color="000000"/>
            </w:tcBorders>
            <w:shd w:val="clear" w:color="auto" w:fill="auto"/>
            <w:vAlign w:val="bottom"/>
          </w:tcPr>
          <w:p w:rsidR="00DF577F" w:rsidRPr="00426BA2" w:rsidRDefault="00DF577F">
            <w:pPr>
              <w:spacing w:before="120" w:after="120"/>
              <w:rPr>
                <w:color w:val="000000"/>
                <w:sz w:val="26"/>
                <w:szCs w:val="26"/>
              </w:rPr>
            </w:pPr>
            <w:r w:rsidRPr="00426BA2">
              <w:rPr>
                <w:color w:val="000000"/>
                <w:sz w:val="26"/>
                <w:szCs w:val="26"/>
              </w:rPr>
              <w:t>Sử dụng năng lượng gió và năng lượng nước chảy</w:t>
            </w:r>
          </w:p>
        </w:tc>
        <w:tc>
          <w:tcPr>
            <w:tcW w:w="4071" w:type="dxa"/>
            <w:vMerge/>
            <w:tcBorders>
              <w:left w:val="nil"/>
              <w:right w:val="single" w:sz="4" w:space="0" w:color="auto"/>
            </w:tcBorders>
            <w:shd w:val="clear" w:color="auto" w:fill="auto"/>
            <w:vAlign w:val="bottom"/>
          </w:tcPr>
          <w:p w:rsidR="00DF577F" w:rsidRPr="00426BA2" w:rsidRDefault="00DF577F" w:rsidP="00B800A9">
            <w:pPr>
              <w:spacing w:before="120" w:after="120"/>
              <w:jc w:val="center"/>
              <w:rPr>
                <w:color w:val="000000"/>
                <w:sz w:val="26"/>
                <w:szCs w:val="26"/>
              </w:rPr>
            </w:pPr>
          </w:p>
        </w:tc>
      </w:tr>
      <w:tr w:rsidR="00DF577F" w:rsidRPr="00426BA2" w:rsidTr="00B800A9">
        <w:trPr>
          <w:trHeight w:val="405"/>
        </w:trPr>
        <w:tc>
          <w:tcPr>
            <w:tcW w:w="1270" w:type="dxa"/>
            <w:vMerge/>
            <w:tcBorders>
              <w:left w:val="single" w:sz="4" w:space="0" w:color="auto"/>
              <w:bottom w:val="single" w:sz="4" w:space="0" w:color="auto"/>
              <w:right w:val="single" w:sz="4" w:space="0" w:color="auto"/>
            </w:tcBorders>
            <w:vAlign w:val="center"/>
          </w:tcPr>
          <w:p w:rsidR="00DF577F" w:rsidRPr="00426BA2" w:rsidRDefault="00DF577F">
            <w:pPr>
              <w:widowControl w:val="0"/>
              <w:pBdr>
                <w:top w:val="nil"/>
                <w:left w:val="nil"/>
                <w:bottom w:val="nil"/>
                <w:right w:val="nil"/>
                <w:between w:val="nil"/>
              </w:pBdr>
              <w:spacing w:line="276" w:lineRule="auto"/>
              <w:rPr>
                <w:color w:val="000000"/>
                <w:sz w:val="26"/>
                <w:szCs w:val="26"/>
              </w:rPr>
            </w:pPr>
          </w:p>
        </w:tc>
        <w:tc>
          <w:tcPr>
            <w:tcW w:w="948" w:type="dxa"/>
            <w:tcBorders>
              <w:top w:val="single" w:sz="4" w:space="0" w:color="000000"/>
              <w:left w:val="single" w:sz="4" w:space="0" w:color="auto"/>
              <w:bottom w:val="single" w:sz="4" w:space="0" w:color="auto"/>
              <w:right w:val="single" w:sz="4" w:space="0" w:color="000000"/>
            </w:tcBorders>
            <w:shd w:val="clear" w:color="auto" w:fill="auto"/>
            <w:vAlign w:val="bottom"/>
          </w:tcPr>
          <w:p w:rsidR="00DF577F" w:rsidRPr="00426BA2" w:rsidRDefault="00DF577F">
            <w:pPr>
              <w:spacing w:before="120" w:after="120"/>
              <w:jc w:val="center"/>
              <w:rPr>
                <w:color w:val="000000"/>
                <w:sz w:val="26"/>
                <w:szCs w:val="26"/>
              </w:rPr>
            </w:pPr>
            <w:r w:rsidRPr="00426BA2">
              <w:rPr>
                <w:color w:val="000000"/>
                <w:sz w:val="26"/>
                <w:szCs w:val="26"/>
              </w:rPr>
              <w:t>Toán</w:t>
            </w:r>
          </w:p>
        </w:tc>
        <w:tc>
          <w:tcPr>
            <w:tcW w:w="3479" w:type="dxa"/>
            <w:tcBorders>
              <w:top w:val="single" w:sz="4" w:space="0" w:color="000000"/>
              <w:left w:val="nil"/>
              <w:bottom w:val="single" w:sz="4" w:space="0" w:color="auto"/>
              <w:right w:val="single" w:sz="4" w:space="0" w:color="000000"/>
            </w:tcBorders>
            <w:shd w:val="clear" w:color="auto" w:fill="auto"/>
            <w:vAlign w:val="bottom"/>
          </w:tcPr>
          <w:p w:rsidR="00DF577F" w:rsidRPr="00426BA2" w:rsidRDefault="00DF577F">
            <w:pPr>
              <w:spacing w:before="120" w:after="120"/>
              <w:rPr>
                <w:color w:val="000000"/>
                <w:sz w:val="26"/>
                <w:szCs w:val="26"/>
              </w:rPr>
            </w:pPr>
            <w:r w:rsidRPr="00426BA2">
              <w:rPr>
                <w:color w:val="000000"/>
                <w:sz w:val="26"/>
                <w:szCs w:val="26"/>
              </w:rPr>
              <w:t>Thể tích của một hình</w:t>
            </w:r>
          </w:p>
        </w:tc>
        <w:tc>
          <w:tcPr>
            <w:tcW w:w="4071" w:type="dxa"/>
            <w:vMerge/>
            <w:tcBorders>
              <w:left w:val="nil"/>
              <w:bottom w:val="single" w:sz="4" w:space="0" w:color="auto"/>
              <w:right w:val="single" w:sz="4" w:space="0" w:color="auto"/>
            </w:tcBorders>
            <w:shd w:val="clear" w:color="auto" w:fill="auto"/>
            <w:vAlign w:val="bottom"/>
          </w:tcPr>
          <w:p w:rsidR="00DF577F" w:rsidRPr="00426BA2" w:rsidRDefault="00DF577F">
            <w:pPr>
              <w:spacing w:before="120" w:after="120"/>
              <w:jc w:val="center"/>
              <w:rPr>
                <w:color w:val="000000"/>
                <w:sz w:val="26"/>
                <w:szCs w:val="26"/>
              </w:rPr>
            </w:pPr>
          </w:p>
        </w:tc>
      </w:tr>
    </w:tbl>
    <w:p w:rsidR="00736EF1" w:rsidRDefault="00AC7205">
      <w:pPr>
        <w:tabs>
          <w:tab w:val="left" w:pos="570"/>
        </w:tabs>
        <w:spacing w:before="120" w:after="120"/>
        <w:jc w:val="both"/>
        <w:rPr>
          <w:b/>
          <w:sz w:val="26"/>
          <w:szCs w:val="26"/>
          <w:lang w:val="en-US"/>
        </w:rPr>
      </w:pPr>
      <w:r>
        <w:rPr>
          <w:b/>
          <w:sz w:val="26"/>
          <w:szCs w:val="26"/>
        </w:rPr>
        <w:tab/>
      </w:r>
    </w:p>
    <w:tbl>
      <w:tblPr>
        <w:tblStyle w:val="a0"/>
        <w:tblW w:w="9768" w:type="dxa"/>
        <w:tblInd w:w="95" w:type="dxa"/>
        <w:tblLayout w:type="fixed"/>
        <w:tblLook w:val="0400" w:firstRow="0" w:lastRow="0" w:firstColumn="0" w:lastColumn="0" w:noHBand="0" w:noVBand="1"/>
      </w:tblPr>
      <w:tblGrid>
        <w:gridCol w:w="1270"/>
        <w:gridCol w:w="948"/>
        <w:gridCol w:w="3479"/>
        <w:gridCol w:w="4071"/>
      </w:tblGrid>
      <w:tr w:rsidR="00736EF1" w:rsidRPr="001C1422" w:rsidTr="00D61AAA">
        <w:trPr>
          <w:trHeight w:val="405"/>
        </w:trPr>
        <w:tc>
          <w:tcPr>
            <w:tcW w:w="9768" w:type="dxa"/>
            <w:gridSpan w:val="4"/>
            <w:tcBorders>
              <w:top w:val="nil"/>
              <w:left w:val="nil"/>
              <w:bottom w:val="single" w:sz="4" w:space="0" w:color="000000"/>
              <w:right w:val="nil"/>
            </w:tcBorders>
            <w:shd w:val="clear" w:color="auto" w:fill="auto"/>
            <w:vAlign w:val="bottom"/>
          </w:tcPr>
          <w:p w:rsidR="00736EF1" w:rsidRPr="001C1422" w:rsidRDefault="00736EF1" w:rsidP="00D61AAA">
            <w:pPr>
              <w:spacing w:before="120" w:after="120"/>
              <w:jc w:val="center"/>
              <w:rPr>
                <w:b/>
                <w:color w:val="000000"/>
                <w:sz w:val="26"/>
                <w:szCs w:val="26"/>
              </w:rPr>
            </w:pPr>
            <w:r w:rsidRPr="001C1422">
              <w:rPr>
                <w:b/>
                <w:color w:val="000000"/>
                <w:sz w:val="26"/>
                <w:szCs w:val="26"/>
              </w:rPr>
              <w:t xml:space="preserve">TUẦN 22 </w:t>
            </w:r>
            <w:r w:rsidRPr="001C1422">
              <w:rPr>
                <w:i/>
                <w:color w:val="000000"/>
                <w:sz w:val="26"/>
                <w:szCs w:val="26"/>
              </w:rPr>
              <w:t>( Từ ngày 02/02- 05/02/2021)</w:t>
            </w:r>
          </w:p>
        </w:tc>
      </w:tr>
      <w:tr w:rsidR="00736EF1" w:rsidRPr="001C1422" w:rsidTr="00285085">
        <w:trPr>
          <w:trHeight w:val="405"/>
        </w:trPr>
        <w:tc>
          <w:tcPr>
            <w:tcW w:w="1270" w:type="dxa"/>
            <w:tcBorders>
              <w:top w:val="nil"/>
              <w:left w:val="single" w:sz="4" w:space="0" w:color="000000"/>
              <w:bottom w:val="single" w:sz="4" w:space="0" w:color="000000"/>
              <w:right w:val="single" w:sz="4" w:space="0" w:color="000000"/>
            </w:tcBorders>
            <w:shd w:val="clear" w:color="auto" w:fill="auto"/>
            <w:vAlign w:val="center"/>
          </w:tcPr>
          <w:p w:rsidR="00736EF1" w:rsidRPr="001C1422" w:rsidRDefault="00736EF1" w:rsidP="00285085">
            <w:pPr>
              <w:spacing w:before="120" w:after="120"/>
              <w:jc w:val="center"/>
              <w:rPr>
                <w:b/>
                <w:color w:val="000000"/>
                <w:sz w:val="26"/>
                <w:szCs w:val="26"/>
              </w:rPr>
            </w:pPr>
            <w:r w:rsidRPr="001C1422">
              <w:rPr>
                <w:b/>
                <w:color w:val="000000"/>
                <w:sz w:val="26"/>
                <w:szCs w:val="26"/>
              </w:rPr>
              <w:t>Thứ</w:t>
            </w:r>
          </w:p>
        </w:tc>
        <w:tc>
          <w:tcPr>
            <w:tcW w:w="948" w:type="dxa"/>
            <w:tcBorders>
              <w:top w:val="nil"/>
              <w:left w:val="nil"/>
              <w:bottom w:val="single" w:sz="4" w:space="0" w:color="000000"/>
              <w:right w:val="single" w:sz="4" w:space="0" w:color="000000"/>
            </w:tcBorders>
            <w:shd w:val="clear" w:color="auto" w:fill="auto"/>
            <w:vAlign w:val="center"/>
          </w:tcPr>
          <w:p w:rsidR="00736EF1" w:rsidRPr="001C1422" w:rsidRDefault="00736EF1" w:rsidP="00285085">
            <w:pPr>
              <w:spacing w:before="120" w:after="120"/>
              <w:jc w:val="center"/>
              <w:rPr>
                <w:b/>
                <w:color w:val="000000"/>
                <w:sz w:val="26"/>
                <w:szCs w:val="26"/>
              </w:rPr>
            </w:pPr>
            <w:r w:rsidRPr="001C1422">
              <w:rPr>
                <w:b/>
                <w:color w:val="000000"/>
                <w:sz w:val="26"/>
                <w:szCs w:val="26"/>
              </w:rPr>
              <w:t>Môn</w:t>
            </w:r>
          </w:p>
        </w:tc>
        <w:tc>
          <w:tcPr>
            <w:tcW w:w="3479" w:type="dxa"/>
            <w:tcBorders>
              <w:top w:val="nil"/>
              <w:left w:val="nil"/>
              <w:bottom w:val="single" w:sz="4" w:space="0" w:color="000000"/>
              <w:right w:val="single" w:sz="4" w:space="0" w:color="000000"/>
            </w:tcBorders>
            <w:shd w:val="clear" w:color="auto" w:fill="auto"/>
            <w:vAlign w:val="center"/>
          </w:tcPr>
          <w:p w:rsidR="00736EF1" w:rsidRPr="001C1422" w:rsidRDefault="00AD1EE1" w:rsidP="00285085">
            <w:pPr>
              <w:spacing w:before="120" w:after="120"/>
              <w:jc w:val="center"/>
              <w:rPr>
                <w:b/>
                <w:color w:val="000000"/>
                <w:sz w:val="26"/>
                <w:szCs w:val="26"/>
                <w:lang w:val="en-US"/>
              </w:rPr>
            </w:pPr>
            <w:r w:rsidRPr="001C1422">
              <w:rPr>
                <w:b/>
                <w:color w:val="000000"/>
                <w:sz w:val="26"/>
                <w:szCs w:val="26"/>
                <w:lang w:val="en-US"/>
              </w:rPr>
              <w:t>Nội dung ôn tập</w:t>
            </w:r>
          </w:p>
        </w:tc>
        <w:tc>
          <w:tcPr>
            <w:tcW w:w="4071" w:type="dxa"/>
            <w:tcBorders>
              <w:top w:val="nil"/>
              <w:left w:val="nil"/>
              <w:bottom w:val="single" w:sz="4" w:space="0" w:color="000000"/>
              <w:right w:val="single" w:sz="4" w:space="0" w:color="000000"/>
            </w:tcBorders>
            <w:shd w:val="clear" w:color="auto" w:fill="auto"/>
            <w:vAlign w:val="center"/>
          </w:tcPr>
          <w:p w:rsidR="00736EF1" w:rsidRPr="001C1422" w:rsidRDefault="00A244BF" w:rsidP="00285085">
            <w:pPr>
              <w:spacing w:before="120" w:after="120"/>
              <w:jc w:val="center"/>
              <w:rPr>
                <w:b/>
                <w:color w:val="000000"/>
                <w:sz w:val="26"/>
                <w:szCs w:val="26"/>
                <w:lang w:val="en-US"/>
              </w:rPr>
            </w:pPr>
            <w:r w:rsidRPr="001C1422">
              <w:rPr>
                <w:b/>
                <w:color w:val="000000"/>
                <w:sz w:val="26"/>
                <w:szCs w:val="26"/>
                <w:lang w:val="en-US"/>
              </w:rPr>
              <w:t>Thời gian gửi bài và hình thức làm bài</w:t>
            </w:r>
          </w:p>
        </w:tc>
      </w:tr>
      <w:tr w:rsidR="00736EF1" w:rsidRPr="001C1422" w:rsidTr="00D61AAA">
        <w:trPr>
          <w:trHeight w:val="405"/>
        </w:trPr>
        <w:tc>
          <w:tcPr>
            <w:tcW w:w="1270" w:type="dxa"/>
            <w:vMerge w:val="restart"/>
            <w:tcBorders>
              <w:top w:val="nil"/>
              <w:left w:val="single" w:sz="4" w:space="0" w:color="000000"/>
              <w:bottom w:val="single" w:sz="4" w:space="0" w:color="000000"/>
              <w:right w:val="single" w:sz="4" w:space="0" w:color="000000"/>
            </w:tcBorders>
            <w:shd w:val="clear" w:color="auto" w:fill="auto"/>
            <w:vAlign w:val="center"/>
          </w:tcPr>
          <w:p w:rsidR="00736EF1" w:rsidRPr="001C1422" w:rsidRDefault="00736EF1" w:rsidP="00D61AAA">
            <w:pPr>
              <w:spacing w:before="120" w:after="120"/>
              <w:jc w:val="center"/>
              <w:rPr>
                <w:color w:val="000000"/>
                <w:sz w:val="26"/>
                <w:szCs w:val="26"/>
              </w:rPr>
            </w:pPr>
            <w:r w:rsidRPr="001C1422">
              <w:rPr>
                <w:color w:val="000000"/>
                <w:sz w:val="26"/>
                <w:szCs w:val="26"/>
              </w:rPr>
              <w:t>Thứ ba</w:t>
            </w:r>
          </w:p>
        </w:tc>
        <w:tc>
          <w:tcPr>
            <w:tcW w:w="948" w:type="dxa"/>
            <w:tcBorders>
              <w:top w:val="nil"/>
              <w:left w:val="nil"/>
              <w:bottom w:val="single" w:sz="4" w:space="0" w:color="000000"/>
              <w:right w:val="single" w:sz="4" w:space="0" w:color="000000"/>
            </w:tcBorders>
            <w:shd w:val="clear" w:color="auto" w:fill="auto"/>
            <w:vAlign w:val="bottom"/>
          </w:tcPr>
          <w:p w:rsidR="00736EF1" w:rsidRPr="001C1422" w:rsidRDefault="00736EF1" w:rsidP="00D61AAA">
            <w:pPr>
              <w:spacing w:before="120" w:after="120"/>
              <w:jc w:val="center"/>
              <w:rPr>
                <w:color w:val="000000"/>
                <w:sz w:val="26"/>
                <w:szCs w:val="26"/>
              </w:rPr>
            </w:pPr>
            <w:r w:rsidRPr="001C1422">
              <w:rPr>
                <w:color w:val="000000"/>
                <w:sz w:val="26"/>
                <w:szCs w:val="26"/>
              </w:rPr>
              <w:t>CT</w:t>
            </w:r>
          </w:p>
        </w:tc>
        <w:tc>
          <w:tcPr>
            <w:tcW w:w="3479" w:type="dxa"/>
            <w:tcBorders>
              <w:top w:val="nil"/>
              <w:left w:val="nil"/>
              <w:bottom w:val="single" w:sz="4" w:space="0" w:color="000000"/>
              <w:right w:val="single" w:sz="4" w:space="0" w:color="000000"/>
            </w:tcBorders>
            <w:shd w:val="clear" w:color="auto" w:fill="auto"/>
            <w:vAlign w:val="bottom"/>
          </w:tcPr>
          <w:p w:rsidR="00736EF1" w:rsidRPr="001C1422" w:rsidRDefault="00736EF1" w:rsidP="00D61AAA">
            <w:pPr>
              <w:spacing w:before="120" w:after="120"/>
              <w:rPr>
                <w:color w:val="000000"/>
                <w:sz w:val="26"/>
                <w:szCs w:val="26"/>
              </w:rPr>
            </w:pPr>
            <w:r w:rsidRPr="001C1422">
              <w:rPr>
                <w:color w:val="000000"/>
                <w:sz w:val="26"/>
                <w:szCs w:val="26"/>
              </w:rPr>
              <w:t>Ôn tập quy tắc viết hoa.</w:t>
            </w:r>
          </w:p>
        </w:tc>
        <w:tc>
          <w:tcPr>
            <w:tcW w:w="4071" w:type="dxa"/>
            <w:vMerge w:val="restart"/>
            <w:tcBorders>
              <w:top w:val="nil"/>
              <w:left w:val="nil"/>
              <w:right w:val="single" w:sz="4" w:space="0" w:color="000000"/>
            </w:tcBorders>
            <w:shd w:val="clear" w:color="auto" w:fill="auto"/>
            <w:vAlign w:val="bottom"/>
          </w:tcPr>
          <w:p w:rsidR="00736EF1" w:rsidRPr="001C1422" w:rsidRDefault="007500D5" w:rsidP="00D61AAA">
            <w:pPr>
              <w:spacing w:before="120" w:after="120"/>
              <w:jc w:val="both"/>
              <w:rPr>
                <w:color w:val="000000"/>
                <w:sz w:val="26"/>
                <w:szCs w:val="26"/>
              </w:rPr>
            </w:pPr>
            <w:r w:rsidRPr="001C1422">
              <w:rPr>
                <w:color w:val="000000"/>
                <w:sz w:val="26"/>
                <w:szCs w:val="26"/>
              </w:rPr>
              <w:t>-</w:t>
            </w:r>
            <w:r w:rsidR="008801E8" w:rsidRPr="001C1422">
              <w:rPr>
                <w:color w:val="000000"/>
                <w:sz w:val="26"/>
                <w:szCs w:val="26"/>
              </w:rPr>
              <w:t xml:space="preserve"> </w:t>
            </w:r>
            <w:r w:rsidR="00767DE6" w:rsidRPr="001C1422">
              <w:rPr>
                <w:color w:val="000000"/>
                <w:sz w:val="26"/>
                <w:szCs w:val="26"/>
              </w:rPr>
              <w:t>Vở bài</w:t>
            </w:r>
            <w:r w:rsidR="00AC7205">
              <w:rPr>
                <w:color w:val="000000"/>
                <w:sz w:val="26"/>
                <w:szCs w:val="26"/>
                <w:lang w:val="en-US"/>
              </w:rPr>
              <w:t xml:space="preserve"> tập</w:t>
            </w:r>
            <w:r w:rsidR="007D42F4" w:rsidRPr="001C1422">
              <w:rPr>
                <w:color w:val="000000"/>
                <w:sz w:val="26"/>
                <w:szCs w:val="26"/>
              </w:rPr>
              <w:t>.</w:t>
            </w:r>
          </w:p>
          <w:p w:rsidR="007D42F4" w:rsidRPr="001C1422" w:rsidRDefault="00517BB9" w:rsidP="00D61AAA">
            <w:pPr>
              <w:spacing w:before="120" w:after="120"/>
              <w:jc w:val="both"/>
              <w:rPr>
                <w:color w:val="000000"/>
                <w:sz w:val="26"/>
                <w:szCs w:val="26"/>
              </w:rPr>
            </w:pPr>
            <w:r w:rsidRPr="001C1422">
              <w:rPr>
                <w:color w:val="000000"/>
                <w:sz w:val="26"/>
                <w:szCs w:val="26"/>
              </w:rPr>
              <w:t xml:space="preserve">- GV </w:t>
            </w:r>
            <w:r w:rsidR="00266DB9" w:rsidRPr="001C1422">
              <w:rPr>
                <w:color w:val="000000"/>
                <w:sz w:val="26"/>
                <w:szCs w:val="26"/>
              </w:rPr>
              <w:t>thông báo nội dung bài tập</w:t>
            </w:r>
            <w:r w:rsidR="00EA0173" w:rsidRPr="001C1422">
              <w:rPr>
                <w:color w:val="000000"/>
                <w:sz w:val="26"/>
                <w:szCs w:val="26"/>
              </w:rPr>
              <w:t xml:space="preserve"> vào 8 giờ</w:t>
            </w:r>
            <w:r w:rsidR="00266DB9" w:rsidRPr="001C1422">
              <w:rPr>
                <w:color w:val="000000"/>
                <w:sz w:val="26"/>
                <w:szCs w:val="26"/>
              </w:rPr>
              <w:t xml:space="preserve"> và </w:t>
            </w:r>
            <w:r w:rsidRPr="001C1422">
              <w:rPr>
                <w:color w:val="000000"/>
                <w:sz w:val="26"/>
                <w:szCs w:val="26"/>
              </w:rPr>
              <w:t>gửi đáp án qua zalo hướng dẫn HS sửa bài vào cuối ngày.</w:t>
            </w:r>
          </w:p>
          <w:p w:rsidR="00736EF1" w:rsidRPr="001C1422" w:rsidRDefault="00736EF1" w:rsidP="00D61AAA">
            <w:pPr>
              <w:spacing w:before="120" w:after="120"/>
              <w:jc w:val="center"/>
              <w:rPr>
                <w:color w:val="000000"/>
                <w:sz w:val="26"/>
                <w:szCs w:val="26"/>
              </w:rPr>
            </w:pPr>
          </w:p>
        </w:tc>
      </w:tr>
      <w:tr w:rsidR="00736EF1" w:rsidRPr="001C1422" w:rsidTr="00AC7205">
        <w:trPr>
          <w:trHeight w:val="405"/>
        </w:trPr>
        <w:tc>
          <w:tcPr>
            <w:tcW w:w="1270" w:type="dxa"/>
            <w:vMerge/>
            <w:tcBorders>
              <w:top w:val="nil"/>
              <w:left w:val="single" w:sz="4" w:space="0" w:color="000000"/>
              <w:bottom w:val="single" w:sz="4" w:space="0" w:color="auto"/>
              <w:right w:val="single" w:sz="4" w:space="0" w:color="000000"/>
            </w:tcBorders>
            <w:shd w:val="clear" w:color="auto" w:fill="auto"/>
            <w:vAlign w:val="center"/>
          </w:tcPr>
          <w:p w:rsidR="00736EF1" w:rsidRPr="001C1422" w:rsidRDefault="00736EF1" w:rsidP="00D61AAA">
            <w:pPr>
              <w:widowControl w:val="0"/>
              <w:pBdr>
                <w:top w:val="nil"/>
                <w:left w:val="nil"/>
                <w:bottom w:val="nil"/>
                <w:right w:val="nil"/>
                <w:between w:val="nil"/>
              </w:pBdr>
              <w:spacing w:line="276" w:lineRule="auto"/>
              <w:rPr>
                <w:color w:val="000000"/>
                <w:sz w:val="26"/>
                <w:szCs w:val="26"/>
              </w:rPr>
            </w:pPr>
            <w:bookmarkStart w:id="0" w:name="_GoBack" w:colFirst="1" w:colLast="2"/>
          </w:p>
        </w:tc>
        <w:tc>
          <w:tcPr>
            <w:tcW w:w="948" w:type="dxa"/>
            <w:tcBorders>
              <w:top w:val="nil"/>
              <w:left w:val="nil"/>
              <w:bottom w:val="single" w:sz="4" w:space="0" w:color="auto"/>
              <w:right w:val="single" w:sz="4" w:space="0" w:color="000000"/>
            </w:tcBorders>
            <w:shd w:val="clear" w:color="auto" w:fill="auto"/>
            <w:vAlign w:val="center"/>
          </w:tcPr>
          <w:p w:rsidR="00736EF1" w:rsidRPr="001C1422" w:rsidRDefault="00736EF1" w:rsidP="00AC7205">
            <w:pPr>
              <w:spacing w:before="120" w:after="120"/>
              <w:jc w:val="both"/>
              <w:rPr>
                <w:color w:val="000000"/>
                <w:sz w:val="26"/>
                <w:szCs w:val="26"/>
              </w:rPr>
            </w:pPr>
            <w:r w:rsidRPr="001C1422">
              <w:rPr>
                <w:color w:val="000000"/>
                <w:sz w:val="26"/>
                <w:szCs w:val="26"/>
              </w:rPr>
              <w:t>Toán</w:t>
            </w:r>
          </w:p>
        </w:tc>
        <w:tc>
          <w:tcPr>
            <w:tcW w:w="3479" w:type="dxa"/>
            <w:tcBorders>
              <w:top w:val="nil"/>
              <w:left w:val="nil"/>
              <w:bottom w:val="single" w:sz="4" w:space="0" w:color="auto"/>
              <w:right w:val="single" w:sz="4" w:space="0" w:color="000000"/>
            </w:tcBorders>
            <w:shd w:val="clear" w:color="auto" w:fill="auto"/>
            <w:vAlign w:val="center"/>
          </w:tcPr>
          <w:p w:rsidR="00736EF1" w:rsidRPr="001C1422" w:rsidRDefault="0048422A" w:rsidP="00AC7205">
            <w:pPr>
              <w:spacing w:before="120" w:after="120"/>
              <w:jc w:val="both"/>
              <w:rPr>
                <w:color w:val="000000"/>
                <w:sz w:val="26"/>
                <w:szCs w:val="26"/>
              </w:rPr>
            </w:pPr>
            <w:r w:rsidRPr="001C1422">
              <w:rPr>
                <w:color w:val="000000"/>
                <w:sz w:val="26"/>
                <w:szCs w:val="26"/>
              </w:rPr>
              <w:t>Tính được diện tích xung quanh và diện tích toàn phần hình lập phương.</w:t>
            </w:r>
          </w:p>
        </w:tc>
        <w:tc>
          <w:tcPr>
            <w:tcW w:w="4071" w:type="dxa"/>
            <w:vMerge/>
            <w:tcBorders>
              <w:left w:val="nil"/>
              <w:bottom w:val="single" w:sz="4" w:space="0" w:color="auto"/>
              <w:right w:val="single" w:sz="4" w:space="0" w:color="000000"/>
            </w:tcBorders>
            <w:shd w:val="clear" w:color="auto" w:fill="auto"/>
            <w:vAlign w:val="bottom"/>
          </w:tcPr>
          <w:p w:rsidR="00736EF1" w:rsidRPr="001C1422" w:rsidRDefault="00736EF1" w:rsidP="00D61AAA">
            <w:pPr>
              <w:spacing w:before="120" w:after="120"/>
              <w:jc w:val="center"/>
              <w:rPr>
                <w:color w:val="000000"/>
                <w:sz w:val="26"/>
                <w:szCs w:val="26"/>
              </w:rPr>
            </w:pPr>
          </w:p>
        </w:tc>
      </w:tr>
      <w:bookmarkEnd w:id="0"/>
      <w:tr w:rsidR="003F7FB9" w:rsidRPr="001C1422" w:rsidTr="005F3AD1">
        <w:trPr>
          <w:trHeight w:val="405"/>
        </w:trPr>
        <w:tc>
          <w:tcPr>
            <w:tcW w:w="1270" w:type="dxa"/>
            <w:vMerge w:val="restart"/>
            <w:tcBorders>
              <w:top w:val="single" w:sz="4" w:space="0" w:color="auto"/>
              <w:left w:val="single" w:sz="4" w:space="0" w:color="auto"/>
              <w:bottom w:val="single" w:sz="4" w:space="0" w:color="auto"/>
              <w:right w:val="single" w:sz="4" w:space="0" w:color="auto"/>
            </w:tcBorders>
            <w:vAlign w:val="center"/>
          </w:tcPr>
          <w:p w:rsidR="003F7FB9" w:rsidRPr="001C1422" w:rsidRDefault="003F7FB9" w:rsidP="00D61AAA">
            <w:pPr>
              <w:spacing w:before="120" w:after="120"/>
              <w:jc w:val="center"/>
              <w:rPr>
                <w:color w:val="000000"/>
                <w:sz w:val="26"/>
                <w:szCs w:val="26"/>
              </w:rPr>
            </w:pPr>
            <w:r w:rsidRPr="001C1422">
              <w:rPr>
                <w:color w:val="000000"/>
                <w:sz w:val="26"/>
                <w:szCs w:val="26"/>
              </w:rPr>
              <w:t>Thứ tư</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3F7FB9" w:rsidRPr="001C1422" w:rsidRDefault="003F7FB9" w:rsidP="005F3AD1">
            <w:pPr>
              <w:spacing w:before="120" w:after="120"/>
              <w:jc w:val="center"/>
              <w:rPr>
                <w:color w:val="000000"/>
                <w:sz w:val="26"/>
                <w:szCs w:val="26"/>
              </w:rPr>
            </w:pPr>
            <w:r w:rsidRPr="001C1422">
              <w:rPr>
                <w:color w:val="000000"/>
                <w:sz w:val="26"/>
                <w:szCs w:val="26"/>
              </w:rPr>
              <w:t>TĐ</w:t>
            </w:r>
          </w:p>
        </w:tc>
        <w:tc>
          <w:tcPr>
            <w:tcW w:w="3479" w:type="dxa"/>
            <w:tcBorders>
              <w:top w:val="single" w:sz="4" w:space="0" w:color="auto"/>
              <w:left w:val="single" w:sz="4" w:space="0" w:color="auto"/>
              <w:bottom w:val="single" w:sz="4" w:space="0" w:color="auto"/>
              <w:right w:val="single" w:sz="4" w:space="0" w:color="auto"/>
            </w:tcBorders>
            <w:shd w:val="clear" w:color="auto" w:fill="auto"/>
            <w:vAlign w:val="bottom"/>
          </w:tcPr>
          <w:p w:rsidR="003F7FB9" w:rsidRPr="001C1422" w:rsidRDefault="00767DE6" w:rsidP="005F3AD1">
            <w:pPr>
              <w:spacing w:before="120" w:after="120"/>
              <w:jc w:val="both"/>
              <w:rPr>
                <w:color w:val="000000"/>
                <w:sz w:val="26"/>
                <w:szCs w:val="26"/>
              </w:rPr>
            </w:pPr>
            <w:r w:rsidRPr="001C1422">
              <w:rPr>
                <w:color w:val="000000"/>
                <w:sz w:val="26"/>
                <w:szCs w:val="26"/>
              </w:rPr>
              <w:t xml:space="preserve">Làm đề đọc hiểu. Củng cố </w:t>
            </w:r>
            <w:r w:rsidR="005F3AD1" w:rsidRPr="001C1422">
              <w:rPr>
                <w:color w:val="000000"/>
                <w:sz w:val="26"/>
                <w:szCs w:val="26"/>
              </w:rPr>
              <w:t>quy tắc viết hoa</w:t>
            </w:r>
          </w:p>
        </w:tc>
        <w:tc>
          <w:tcPr>
            <w:tcW w:w="407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F7FB9" w:rsidRPr="001C1422" w:rsidRDefault="00767DE6" w:rsidP="00D61AAA">
            <w:pPr>
              <w:spacing w:before="120" w:after="120"/>
              <w:jc w:val="both"/>
              <w:rPr>
                <w:color w:val="000000"/>
                <w:sz w:val="26"/>
                <w:szCs w:val="26"/>
              </w:rPr>
            </w:pPr>
            <w:r w:rsidRPr="001C1422">
              <w:rPr>
                <w:color w:val="000000"/>
                <w:sz w:val="26"/>
                <w:szCs w:val="26"/>
              </w:rPr>
              <w:t xml:space="preserve">- </w:t>
            </w:r>
            <w:r w:rsidR="00D71B29" w:rsidRPr="001C1422">
              <w:rPr>
                <w:color w:val="000000"/>
                <w:sz w:val="26"/>
                <w:szCs w:val="26"/>
              </w:rPr>
              <w:t>Phiếu bài tập, vở bài tập toán trang 27, 28</w:t>
            </w:r>
          </w:p>
          <w:p w:rsidR="003F7FB9" w:rsidRPr="004170CE" w:rsidRDefault="0084089B" w:rsidP="00DC2AB5">
            <w:pPr>
              <w:spacing w:before="120" w:after="120"/>
              <w:jc w:val="both"/>
              <w:rPr>
                <w:color w:val="000000"/>
                <w:sz w:val="26"/>
                <w:szCs w:val="26"/>
              </w:rPr>
            </w:pPr>
            <w:r w:rsidRPr="001C1422">
              <w:rPr>
                <w:color w:val="000000"/>
                <w:sz w:val="26"/>
                <w:szCs w:val="26"/>
              </w:rPr>
              <w:t xml:space="preserve">- GV thông báo nội dung bài tập vào 8 giờ và gửi đáp án qua zalo hướng </w:t>
            </w:r>
            <w:r w:rsidRPr="001C1422">
              <w:rPr>
                <w:color w:val="000000"/>
                <w:sz w:val="26"/>
                <w:szCs w:val="26"/>
              </w:rPr>
              <w:lastRenderedPageBreak/>
              <w:t>dẫn HS sửa bài vào cuối ngày.</w:t>
            </w:r>
          </w:p>
        </w:tc>
      </w:tr>
      <w:tr w:rsidR="003F7FB9" w:rsidRPr="001C1422" w:rsidTr="00AC6070">
        <w:trPr>
          <w:trHeight w:val="405"/>
        </w:trPr>
        <w:tc>
          <w:tcPr>
            <w:tcW w:w="1270" w:type="dxa"/>
            <w:vMerge/>
            <w:tcBorders>
              <w:top w:val="nil"/>
              <w:left w:val="single" w:sz="4" w:space="0" w:color="auto"/>
              <w:bottom w:val="single" w:sz="4" w:space="0" w:color="auto"/>
              <w:right w:val="single" w:sz="4" w:space="0" w:color="auto"/>
            </w:tcBorders>
            <w:vAlign w:val="center"/>
          </w:tcPr>
          <w:p w:rsidR="003F7FB9" w:rsidRPr="001C1422" w:rsidRDefault="003F7FB9" w:rsidP="00D61AAA">
            <w:pPr>
              <w:widowControl w:val="0"/>
              <w:pBdr>
                <w:top w:val="nil"/>
                <w:left w:val="nil"/>
                <w:bottom w:val="nil"/>
                <w:right w:val="nil"/>
                <w:between w:val="nil"/>
              </w:pBdr>
              <w:spacing w:line="276" w:lineRule="auto"/>
              <w:rPr>
                <w:color w:val="000000"/>
                <w:sz w:val="26"/>
                <w:szCs w:val="26"/>
              </w:rPr>
            </w:pPr>
          </w:p>
        </w:tc>
        <w:tc>
          <w:tcPr>
            <w:tcW w:w="948" w:type="dxa"/>
            <w:tcBorders>
              <w:top w:val="single" w:sz="4" w:space="0" w:color="auto"/>
              <w:left w:val="single" w:sz="4" w:space="0" w:color="auto"/>
              <w:bottom w:val="single" w:sz="4" w:space="0" w:color="auto"/>
              <w:right w:val="single" w:sz="4" w:space="0" w:color="000000"/>
            </w:tcBorders>
            <w:shd w:val="clear" w:color="auto" w:fill="auto"/>
            <w:vAlign w:val="bottom"/>
          </w:tcPr>
          <w:p w:rsidR="003F7FB9" w:rsidRPr="001C1422" w:rsidRDefault="003F7FB9" w:rsidP="00D61AAA">
            <w:pPr>
              <w:spacing w:before="120" w:after="120"/>
              <w:jc w:val="center"/>
              <w:rPr>
                <w:color w:val="000000"/>
                <w:sz w:val="26"/>
                <w:szCs w:val="26"/>
              </w:rPr>
            </w:pPr>
            <w:r w:rsidRPr="001C1422">
              <w:rPr>
                <w:color w:val="000000"/>
                <w:sz w:val="26"/>
                <w:szCs w:val="26"/>
              </w:rPr>
              <w:t>Toán</w:t>
            </w:r>
          </w:p>
        </w:tc>
        <w:tc>
          <w:tcPr>
            <w:tcW w:w="3479" w:type="dxa"/>
            <w:tcBorders>
              <w:top w:val="single" w:sz="4" w:space="0" w:color="auto"/>
              <w:left w:val="nil"/>
              <w:bottom w:val="single" w:sz="4" w:space="0" w:color="auto"/>
              <w:right w:val="single" w:sz="4" w:space="0" w:color="auto"/>
            </w:tcBorders>
            <w:shd w:val="clear" w:color="auto" w:fill="auto"/>
            <w:vAlign w:val="bottom"/>
          </w:tcPr>
          <w:p w:rsidR="00C77291" w:rsidRPr="001C1422" w:rsidRDefault="00D71B29" w:rsidP="00D71B29">
            <w:pPr>
              <w:spacing w:before="120" w:after="120"/>
              <w:rPr>
                <w:color w:val="000000"/>
                <w:sz w:val="26"/>
                <w:szCs w:val="26"/>
              </w:rPr>
            </w:pPr>
            <w:r w:rsidRPr="001C1422">
              <w:rPr>
                <w:color w:val="000000"/>
                <w:sz w:val="26"/>
                <w:szCs w:val="26"/>
              </w:rPr>
              <w:t xml:space="preserve">- </w:t>
            </w:r>
            <w:r w:rsidR="003F7FB9" w:rsidRPr="001C1422">
              <w:rPr>
                <w:color w:val="000000"/>
                <w:sz w:val="26"/>
                <w:szCs w:val="26"/>
              </w:rPr>
              <w:t>Luyện tập</w:t>
            </w:r>
            <w:r w:rsidR="00C77291" w:rsidRPr="001C1422">
              <w:rPr>
                <w:color w:val="000000"/>
                <w:sz w:val="26"/>
                <w:szCs w:val="26"/>
              </w:rPr>
              <w:t xml:space="preserve"> tính diện tích xung quanh, diện tích toàn phần của </w:t>
            </w:r>
            <w:r w:rsidR="00C77291" w:rsidRPr="001C1422">
              <w:rPr>
                <w:color w:val="000000"/>
                <w:sz w:val="26"/>
                <w:szCs w:val="26"/>
              </w:rPr>
              <w:lastRenderedPageBreak/>
              <w:t>hình lập phương.</w:t>
            </w:r>
          </w:p>
        </w:tc>
        <w:tc>
          <w:tcPr>
            <w:tcW w:w="4071" w:type="dxa"/>
            <w:vMerge/>
            <w:tcBorders>
              <w:top w:val="single" w:sz="4" w:space="0" w:color="auto"/>
              <w:left w:val="single" w:sz="4" w:space="0" w:color="auto"/>
              <w:bottom w:val="single" w:sz="4" w:space="0" w:color="auto"/>
              <w:right w:val="single" w:sz="4" w:space="0" w:color="auto"/>
            </w:tcBorders>
            <w:shd w:val="clear" w:color="auto" w:fill="auto"/>
            <w:vAlign w:val="bottom"/>
          </w:tcPr>
          <w:p w:rsidR="003F7FB9" w:rsidRPr="001C1422" w:rsidRDefault="003F7FB9" w:rsidP="00D61AAA">
            <w:pPr>
              <w:spacing w:before="120" w:after="120"/>
              <w:jc w:val="center"/>
              <w:rPr>
                <w:color w:val="000000"/>
                <w:sz w:val="26"/>
                <w:szCs w:val="26"/>
              </w:rPr>
            </w:pPr>
          </w:p>
        </w:tc>
      </w:tr>
      <w:tr w:rsidR="003F7FB9" w:rsidRPr="001C1422" w:rsidTr="0045245D">
        <w:trPr>
          <w:trHeight w:val="405"/>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FB9" w:rsidRPr="001C1422" w:rsidRDefault="003F7FB9" w:rsidP="00D61AAA">
            <w:pPr>
              <w:spacing w:before="120" w:after="120"/>
              <w:jc w:val="center"/>
              <w:rPr>
                <w:color w:val="000000"/>
                <w:sz w:val="26"/>
                <w:szCs w:val="26"/>
              </w:rPr>
            </w:pPr>
            <w:r w:rsidRPr="001C1422">
              <w:rPr>
                <w:color w:val="000000"/>
                <w:sz w:val="26"/>
                <w:szCs w:val="26"/>
              </w:rPr>
              <w:lastRenderedPageBreak/>
              <w:t>Thứ năm</w:t>
            </w:r>
          </w:p>
        </w:tc>
        <w:tc>
          <w:tcPr>
            <w:tcW w:w="948" w:type="dxa"/>
            <w:tcBorders>
              <w:top w:val="single" w:sz="4" w:space="0" w:color="auto"/>
              <w:left w:val="single" w:sz="4" w:space="0" w:color="auto"/>
              <w:bottom w:val="single" w:sz="4" w:space="0" w:color="auto"/>
              <w:right w:val="single" w:sz="4" w:space="0" w:color="000000"/>
            </w:tcBorders>
            <w:shd w:val="clear" w:color="auto" w:fill="auto"/>
            <w:vAlign w:val="bottom"/>
          </w:tcPr>
          <w:p w:rsidR="003F7FB9" w:rsidRPr="001C1422" w:rsidRDefault="003F7FB9" w:rsidP="00D61AAA">
            <w:pPr>
              <w:spacing w:before="120" w:after="120"/>
              <w:jc w:val="center"/>
              <w:rPr>
                <w:color w:val="000000"/>
                <w:sz w:val="26"/>
                <w:szCs w:val="26"/>
              </w:rPr>
            </w:pPr>
            <w:r w:rsidRPr="001C1422">
              <w:rPr>
                <w:color w:val="000000"/>
                <w:sz w:val="26"/>
                <w:szCs w:val="26"/>
              </w:rPr>
              <w:t>LTVC</w:t>
            </w:r>
          </w:p>
        </w:tc>
        <w:tc>
          <w:tcPr>
            <w:tcW w:w="3479" w:type="dxa"/>
            <w:tcBorders>
              <w:top w:val="single" w:sz="4" w:space="0" w:color="auto"/>
              <w:left w:val="nil"/>
              <w:bottom w:val="single" w:sz="4" w:space="0" w:color="auto"/>
              <w:right w:val="single" w:sz="4" w:space="0" w:color="000000"/>
            </w:tcBorders>
            <w:shd w:val="clear" w:color="auto" w:fill="auto"/>
            <w:vAlign w:val="bottom"/>
          </w:tcPr>
          <w:p w:rsidR="003F7FB9" w:rsidRPr="001C1422" w:rsidRDefault="00FA01D3" w:rsidP="00FA01D3">
            <w:pPr>
              <w:spacing w:before="120" w:after="120"/>
              <w:rPr>
                <w:color w:val="000000"/>
                <w:sz w:val="26"/>
                <w:szCs w:val="26"/>
              </w:rPr>
            </w:pPr>
            <w:r w:rsidRPr="001C1422">
              <w:rPr>
                <w:color w:val="000000"/>
                <w:sz w:val="26"/>
                <w:szCs w:val="26"/>
              </w:rPr>
              <w:t xml:space="preserve">Làm đề đọc hiểu. Củng cố </w:t>
            </w:r>
            <w:r w:rsidRPr="001C1422">
              <w:rPr>
                <w:color w:val="000000"/>
                <w:sz w:val="26"/>
                <w:szCs w:val="26"/>
              </w:rPr>
              <w:t>kiến thức về nối các vế câu ghép bằng quan hệ từ.</w:t>
            </w:r>
          </w:p>
        </w:tc>
        <w:tc>
          <w:tcPr>
            <w:tcW w:w="4071" w:type="dxa"/>
            <w:vMerge w:val="restart"/>
            <w:tcBorders>
              <w:top w:val="single" w:sz="4" w:space="0" w:color="auto"/>
              <w:left w:val="nil"/>
              <w:bottom w:val="single" w:sz="4" w:space="0" w:color="auto"/>
              <w:right w:val="single" w:sz="4" w:space="0" w:color="auto"/>
            </w:tcBorders>
            <w:shd w:val="clear" w:color="auto" w:fill="auto"/>
            <w:vAlign w:val="bottom"/>
          </w:tcPr>
          <w:p w:rsidR="006341E5" w:rsidRPr="001C1422" w:rsidRDefault="006341E5" w:rsidP="006341E5">
            <w:pPr>
              <w:spacing w:before="120" w:after="120"/>
              <w:jc w:val="both"/>
              <w:rPr>
                <w:color w:val="000000"/>
                <w:sz w:val="26"/>
                <w:szCs w:val="26"/>
              </w:rPr>
            </w:pPr>
            <w:r w:rsidRPr="001C1422">
              <w:rPr>
                <w:color w:val="000000"/>
                <w:sz w:val="26"/>
                <w:szCs w:val="26"/>
              </w:rPr>
              <w:t>- Phiếu bài tập</w:t>
            </w:r>
            <w:r w:rsidR="007935BE" w:rsidRPr="001C1422">
              <w:rPr>
                <w:color w:val="000000"/>
                <w:sz w:val="26"/>
                <w:szCs w:val="26"/>
              </w:rPr>
              <w:t xml:space="preserve"> TV</w:t>
            </w:r>
            <w:r w:rsidRPr="001C1422">
              <w:rPr>
                <w:color w:val="000000"/>
                <w:sz w:val="26"/>
                <w:szCs w:val="26"/>
              </w:rPr>
              <w:t xml:space="preserve">, vở bài tập toán </w:t>
            </w:r>
            <w:r w:rsidR="00B10F5A" w:rsidRPr="001C1422">
              <w:rPr>
                <w:color w:val="000000"/>
                <w:sz w:val="26"/>
                <w:szCs w:val="26"/>
              </w:rPr>
              <w:t>trang 28, 29</w:t>
            </w:r>
            <w:r w:rsidR="008117C7" w:rsidRPr="001C1422">
              <w:rPr>
                <w:color w:val="000000"/>
                <w:sz w:val="26"/>
                <w:szCs w:val="26"/>
              </w:rPr>
              <w:t>.</w:t>
            </w:r>
          </w:p>
          <w:p w:rsidR="006341E5" w:rsidRPr="001C1422" w:rsidRDefault="006341E5" w:rsidP="006341E5">
            <w:pPr>
              <w:spacing w:before="120" w:after="120"/>
              <w:jc w:val="both"/>
              <w:rPr>
                <w:color w:val="000000"/>
                <w:sz w:val="26"/>
                <w:szCs w:val="26"/>
              </w:rPr>
            </w:pPr>
            <w:r w:rsidRPr="001C1422">
              <w:rPr>
                <w:color w:val="000000"/>
                <w:sz w:val="26"/>
                <w:szCs w:val="26"/>
              </w:rPr>
              <w:t>- GV thông báo nội dung bài tập vào 8 giờ và gửi đáp án qua zalo hướng dẫn HS sửa bài vào cuối ngày.</w:t>
            </w:r>
          </w:p>
          <w:p w:rsidR="003F7FB9" w:rsidRPr="001C1422" w:rsidRDefault="003F7FB9" w:rsidP="00D61AAA">
            <w:pPr>
              <w:spacing w:before="120" w:after="120"/>
              <w:jc w:val="center"/>
              <w:rPr>
                <w:color w:val="000000"/>
                <w:sz w:val="26"/>
                <w:szCs w:val="26"/>
              </w:rPr>
            </w:pPr>
          </w:p>
        </w:tc>
      </w:tr>
      <w:tr w:rsidR="003F7FB9" w:rsidRPr="001C1422" w:rsidTr="00D61AAA">
        <w:trPr>
          <w:trHeight w:val="405"/>
        </w:trPr>
        <w:tc>
          <w:tcPr>
            <w:tcW w:w="1270" w:type="dxa"/>
            <w:vMerge/>
            <w:tcBorders>
              <w:top w:val="nil"/>
              <w:left w:val="single" w:sz="4" w:space="0" w:color="auto"/>
              <w:bottom w:val="single" w:sz="4" w:space="0" w:color="auto"/>
              <w:right w:val="single" w:sz="4" w:space="0" w:color="auto"/>
            </w:tcBorders>
            <w:shd w:val="clear" w:color="auto" w:fill="auto"/>
            <w:vAlign w:val="center"/>
          </w:tcPr>
          <w:p w:rsidR="003F7FB9" w:rsidRPr="001C1422" w:rsidRDefault="003F7FB9" w:rsidP="00D61AAA">
            <w:pPr>
              <w:widowControl w:val="0"/>
              <w:pBdr>
                <w:top w:val="nil"/>
                <w:left w:val="nil"/>
                <w:bottom w:val="nil"/>
                <w:right w:val="nil"/>
                <w:between w:val="nil"/>
              </w:pBdr>
              <w:spacing w:line="276" w:lineRule="auto"/>
              <w:rPr>
                <w:color w:val="000000"/>
                <w:sz w:val="26"/>
                <w:szCs w:val="26"/>
              </w:rPr>
            </w:pPr>
          </w:p>
        </w:tc>
        <w:tc>
          <w:tcPr>
            <w:tcW w:w="948" w:type="dxa"/>
            <w:tcBorders>
              <w:top w:val="nil"/>
              <w:left w:val="single" w:sz="4" w:space="0" w:color="auto"/>
              <w:bottom w:val="single" w:sz="4" w:space="0" w:color="auto"/>
              <w:right w:val="single" w:sz="4" w:space="0" w:color="000000"/>
            </w:tcBorders>
            <w:shd w:val="clear" w:color="auto" w:fill="auto"/>
            <w:vAlign w:val="bottom"/>
          </w:tcPr>
          <w:p w:rsidR="003F7FB9" w:rsidRPr="001C1422" w:rsidRDefault="003F7FB9" w:rsidP="00D61AAA">
            <w:pPr>
              <w:spacing w:before="120" w:after="120"/>
              <w:jc w:val="center"/>
              <w:rPr>
                <w:color w:val="000000"/>
                <w:sz w:val="26"/>
                <w:szCs w:val="26"/>
              </w:rPr>
            </w:pPr>
            <w:r w:rsidRPr="001C1422">
              <w:rPr>
                <w:color w:val="000000"/>
                <w:sz w:val="26"/>
                <w:szCs w:val="26"/>
              </w:rPr>
              <w:t>Toán</w:t>
            </w:r>
          </w:p>
        </w:tc>
        <w:tc>
          <w:tcPr>
            <w:tcW w:w="3479" w:type="dxa"/>
            <w:tcBorders>
              <w:top w:val="nil"/>
              <w:left w:val="nil"/>
              <w:bottom w:val="single" w:sz="4" w:space="0" w:color="auto"/>
              <w:right w:val="single" w:sz="4" w:space="0" w:color="000000"/>
            </w:tcBorders>
            <w:shd w:val="clear" w:color="auto" w:fill="auto"/>
            <w:vAlign w:val="bottom"/>
          </w:tcPr>
          <w:p w:rsidR="003F7FB9" w:rsidRPr="001C1422" w:rsidRDefault="006341E5" w:rsidP="00D61AAA">
            <w:pPr>
              <w:spacing w:before="120" w:after="120"/>
              <w:rPr>
                <w:color w:val="000000"/>
                <w:sz w:val="26"/>
                <w:szCs w:val="26"/>
              </w:rPr>
            </w:pPr>
            <w:r w:rsidRPr="001C1422">
              <w:rPr>
                <w:color w:val="000000"/>
                <w:sz w:val="26"/>
                <w:szCs w:val="26"/>
              </w:rPr>
              <w:t>- Tính diện tích xung quanh và diện tích toàn phần của hình hộp chữ nhật và hình lập phương.</w:t>
            </w:r>
          </w:p>
        </w:tc>
        <w:tc>
          <w:tcPr>
            <w:tcW w:w="4071" w:type="dxa"/>
            <w:vMerge/>
            <w:tcBorders>
              <w:left w:val="nil"/>
              <w:bottom w:val="single" w:sz="4" w:space="0" w:color="auto"/>
              <w:right w:val="single" w:sz="4" w:space="0" w:color="000000"/>
            </w:tcBorders>
            <w:shd w:val="clear" w:color="auto" w:fill="auto"/>
            <w:vAlign w:val="bottom"/>
          </w:tcPr>
          <w:p w:rsidR="003F7FB9" w:rsidRPr="001C1422" w:rsidRDefault="003F7FB9" w:rsidP="00D61AAA">
            <w:pPr>
              <w:spacing w:before="120" w:after="120"/>
              <w:jc w:val="center"/>
              <w:rPr>
                <w:color w:val="000000"/>
                <w:sz w:val="26"/>
                <w:szCs w:val="26"/>
              </w:rPr>
            </w:pPr>
          </w:p>
        </w:tc>
      </w:tr>
      <w:tr w:rsidR="003F7FB9" w:rsidRPr="001C1422" w:rsidTr="00D61AAA">
        <w:trPr>
          <w:trHeight w:val="405"/>
        </w:trPr>
        <w:tc>
          <w:tcPr>
            <w:tcW w:w="1270" w:type="dxa"/>
            <w:vMerge w:val="restart"/>
            <w:tcBorders>
              <w:top w:val="single" w:sz="4" w:space="0" w:color="auto"/>
              <w:left w:val="single" w:sz="4" w:space="0" w:color="auto"/>
              <w:bottom w:val="single" w:sz="4" w:space="0" w:color="auto"/>
              <w:right w:val="single" w:sz="4" w:space="0" w:color="auto"/>
            </w:tcBorders>
            <w:vAlign w:val="center"/>
          </w:tcPr>
          <w:p w:rsidR="003F7FB9" w:rsidRPr="001C1422" w:rsidRDefault="003F7FB9" w:rsidP="00D61AAA">
            <w:pPr>
              <w:spacing w:before="120" w:after="120"/>
              <w:rPr>
                <w:color w:val="000000"/>
                <w:sz w:val="26"/>
                <w:szCs w:val="26"/>
              </w:rPr>
            </w:pPr>
            <w:r w:rsidRPr="001C1422">
              <w:rPr>
                <w:color w:val="000000"/>
                <w:sz w:val="26"/>
                <w:szCs w:val="26"/>
              </w:rPr>
              <w:t>Thứ sáu</w:t>
            </w:r>
          </w:p>
        </w:tc>
        <w:tc>
          <w:tcPr>
            <w:tcW w:w="948" w:type="dxa"/>
            <w:tcBorders>
              <w:top w:val="single" w:sz="4" w:space="0" w:color="auto"/>
              <w:left w:val="single" w:sz="4" w:space="0" w:color="auto"/>
              <w:bottom w:val="single" w:sz="4" w:space="0" w:color="000000"/>
              <w:right w:val="single" w:sz="4" w:space="0" w:color="000000"/>
            </w:tcBorders>
            <w:shd w:val="clear" w:color="auto" w:fill="auto"/>
            <w:vAlign w:val="bottom"/>
          </w:tcPr>
          <w:p w:rsidR="003F7FB9" w:rsidRPr="001C1422" w:rsidRDefault="008117C7" w:rsidP="00D61AAA">
            <w:pPr>
              <w:spacing w:before="120" w:after="120"/>
              <w:jc w:val="center"/>
              <w:rPr>
                <w:color w:val="000000"/>
                <w:sz w:val="26"/>
                <w:szCs w:val="26"/>
                <w:lang w:val="en-US"/>
              </w:rPr>
            </w:pPr>
            <w:r w:rsidRPr="001C1422">
              <w:rPr>
                <w:color w:val="000000"/>
                <w:sz w:val="26"/>
                <w:szCs w:val="26"/>
                <w:lang w:val="en-US"/>
              </w:rPr>
              <w:t>Tiếng Việt</w:t>
            </w:r>
          </w:p>
        </w:tc>
        <w:tc>
          <w:tcPr>
            <w:tcW w:w="3479" w:type="dxa"/>
            <w:tcBorders>
              <w:top w:val="single" w:sz="4" w:space="0" w:color="auto"/>
              <w:left w:val="nil"/>
              <w:bottom w:val="single" w:sz="4" w:space="0" w:color="000000"/>
              <w:right w:val="single" w:sz="4" w:space="0" w:color="000000"/>
            </w:tcBorders>
            <w:shd w:val="clear" w:color="auto" w:fill="auto"/>
            <w:vAlign w:val="bottom"/>
          </w:tcPr>
          <w:p w:rsidR="003F7FB9" w:rsidRPr="001C1422" w:rsidRDefault="008117C7" w:rsidP="00D61AAA">
            <w:pPr>
              <w:spacing w:before="120" w:after="120"/>
              <w:rPr>
                <w:color w:val="000000"/>
                <w:sz w:val="26"/>
                <w:szCs w:val="26"/>
                <w:lang w:val="en-US"/>
              </w:rPr>
            </w:pPr>
            <w:r w:rsidRPr="001C1422">
              <w:rPr>
                <w:color w:val="000000"/>
                <w:sz w:val="26"/>
                <w:szCs w:val="26"/>
                <w:lang w:val="en-US"/>
              </w:rPr>
              <w:t>Ôn tập về từ đồng nghĩa, từ nhiều nghĩa, đồng âm, nối các vế câu ghép bằng quan hệ từ.</w:t>
            </w:r>
          </w:p>
        </w:tc>
        <w:tc>
          <w:tcPr>
            <w:tcW w:w="4071" w:type="dxa"/>
            <w:vMerge w:val="restart"/>
            <w:tcBorders>
              <w:top w:val="single" w:sz="4" w:space="0" w:color="auto"/>
              <w:left w:val="nil"/>
              <w:right w:val="single" w:sz="4" w:space="0" w:color="auto"/>
            </w:tcBorders>
            <w:shd w:val="clear" w:color="auto" w:fill="auto"/>
            <w:vAlign w:val="bottom"/>
          </w:tcPr>
          <w:p w:rsidR="008117C7" w:rsidRPr="001C1422" w:rsidRDefault="00590051" w:rsidP="008117C7">
            <w:pPr>
              <w:spacing w:before="120" w:after="120"/>
              <w:jc w:val="both"/>
              <w:rPr>
                <w:color w:val="000000"/>
                <w:sz w:val="26"/>
                <w:szCs w:val="26"/>
              </w:rPr>
            </w:pPr>
            <w:r w:rsidRPr="001C1422">
              <w:rPr>
                <w:color w:val="000000"/>
                <w:sz w:val="26"/>
                <w:szCs w:val="26"/>
              </w:rPr>
              <w:t>-</w:t>
            </w:r>
            <w:r w:rsidR="008117C7" w:rsidRPr="001C1422">
              <w:rPr>
                <w:color w:val="000000"/>
                <w:sz w:val="26"/>
                <w:szCs w:val="26"/>
              </w:rPr>
              <w:t xml:space="preserve"> Phiếu bài tập</w:t>
            </w:r>
            <w:r w:rsidR="007935BE" w:rsidRPr="001C1422">
              <w:rPr>
                <w:color w:val="000000"/>
                <w:sz w:val="26"/>
                <w:szCs w:val="26"/>
                <w:lang w:val="en-US"/>
              </w:rPr>
              <w:t xml:space="preserve"> TV</w:t>
            </w:r>
            <w:r w:rsidR="008117C7" w:rsidRPr="001C1422">
              <w:rPr>
                <w:color w:val="000000"/>
                <w:sz w:val="26"/>
                <w:szCs w:val="26"/>
              </w:rPr>
              <w:t>, vở bài tập toán trang 2</w:t>
            </w:r>
            <w:r w:rsidRPr="001C1422">
              <w:rPr>
                <w:color w:val="000000"/>
                <w:sz w:val="26"/>
                <w:szCs w:val="26"/>
                <w:lang w:val="en-US"/>
              </w:rPr>
              <w:t>9</w:t>
            </w:r>
            <w:r w:rsidRPr="001C1422">
              <w:rPr>
                <w:color w:val="000000"/>
                <w:sz w:val="26"/>
                <w:szCs w:val="26"/>
              </w:rPr>
              <w:t xml:space="preserve">, </w:t>
            </w:r>
            <w:r w:rsidRPr="001C1422">
              <w:rPr>
                <w:color w:val="000000"/>
                <w:sz w:val="26"/>
                <w:szCs w:val="26"/>
                <w:lang w:val="en-US"/>
              </w:rPr>
              <w:t>30</w:t>
            </w:r>
            <w:r w:rsidR="008117C7" w:rsidRPr="001C1422">
              <w:rPr>
                <w:color w:val="000000"/>
                <w:sz w:val="26"/>
                <w:szCs w:val="26"/>
              </w:rPr>
              <w:t>.</w:t>
            </w:r>
          </w:p>
          <w:p w:rsidR="003F7FB9" w:rsidRPr="00AC7205" w:rsidRDefault="008117C7" w:rsidP="004170CE">
            <w:pPr>
              <w:spacing w:before="120" w:after="120"/>
              <w:jc w:val="both"/>
              <w:rPr>
                <w:color w:val="000000"/>
                <w:sz w:val="26"/>
                <w:szCs w:val="26"/>
              </w:rPr>
            </w:pPr>
            <w:r w:rsidRPr="001C1422">
              <w:rPr>
                <w:color w:val="000000"/>
                <w:sz w:val="26"/>
                <w:szCs w:val="26"/>
              </w:rPr>
              <w:t>- GV thông báo nội dung bài tập vào 8 giờ và gửi đáp án qua zalo hướng dẫn HS sửa bài vào cuối ngày.</w:t>
            </w:r>
          </w:p>
        </w:tc>
      </w:tr>
      <w:tr w:rsidR="003F7FB9" w:rsidRPr="001C1422" w:rsidTr="004170CE">
        <w:trPr>
          <w:trHeight w:val="913"/>
        </w:trPr>
        <w:tc>
          <w:tcPr>
            <w:tcW w:w="1270" w:type="dxa"/>
            <w:vMerge/>
            <w:tcBorders>
              <w:left w:val="single" w:sz="4" w:space="0" w:color="auto"/>
              <w:bottom w:val="single" w:sz="4" w:space="0" w:color="auto"/>
              <w:right w:val="single" w:sz="4" w:space="0" w:color="auto"/>
            </w:tcBorders>
            <w:vAlign w:val="center"/>
          </w:tcPr>
          <w:p w:rsidR="003F7FB9" w:rsidRPr="001C1422" w:rsidRDefault="003F7FB9" w:rsidP="00D61AAA">
            <w:pPr>
              <w:widowControl w:val="0"/>
              <w:pBdr>
                <w:top w:val="nil"/>
                <w:left w:val="nil"/>
                <w:bottom w:val="nil"/>
                <w:right w:val="nil"/>
                <w:between w:val="nil"/>
              </w:pBdr>
              <w:spacing w:line="276" w:lineRule="auto"/>
              <w:rPr>
                <w:color w:val="000000"/>
                <w:sz w:val="26"/>
                <w:szCs w:val="26"/>
              </w:rPr>
            </w:pPr>
          </w:p>
        </w:tc>
        <w:tc>
          <w:tcPr>
            <w:tcW w:w="948" w:type="dxa"/>
            <w:tcBorders>
              <w:top w:val="single" w:sz="4" w:space="0" w:color="000000"/>
              <w:left w:val="single" w:sz="4" w:space="0" w:color="auto"/>
              <w:bottom w:val="single" w:sz="4" w:space="0" w:color="auto"/>
              <w:right w:val="single" w:sz="4" w:space="0" w:color="000000"/>
            </w:tcBorders>
            <w:shd w:val="clear" w:color="auto" w:fill="auto"/>
            <w:vAlign w:val="center"/>
          </w:tcPr>
          <w:p w:rsidR="003F7FB9" w:rsidRPr="001C1422" w:rsidRDefault="003F7FB9" w:rsidP="009056A1">
            <w:pPr>
              <w:spacing w:before="120" w:after="120"/>
              <w:jc w:val="center"/>
              <w:rPr>
                <w:color w:val="000000"/>
                <w:sz w:val="26"/>
                <w:szCs w:val="26"/>
              </w:rPr>
            </w:pPr>
            <w:r w:rsidRPr="001C1422">
              <w:rPr>
                <w:color w:val="000000"/>
                <w:sz w:val="26"/>
                <w:szCs w:val="26"/>
              </w:rPr>
              <w:t>Toán</w:t>
            </w:r>
          </w:p>
        </w:tc>
        <w:tc>
          <w:tcPr>
            <w:tcW w:w="3479" w:type="dxa"/>
            <w:tcBorders>
              <w:top w:val="single" w:sz="4" w:space="0" w:color="000000"/>
              <w:left w:val="nil"/>
              <w:bottom w:val="single" w:sz="4" w:space="0" w:color="auto"/>
              <w:right w:val="single" w:sz="4" w:space="0" w:color="000000"/>
            </w:tcBorders>
            <w:shd w:val="clear" w:color="auto" w:fill="auto"/>
            <w:vAlign w:val="center"/>
          </w:tcPr>
          <w:p w:rsidR="003F7FB9" w:rsidRPr="001C1422" w:rsidRDefault="00AF7521" w:rsidP="009056A1">
            <w:pPr>
              <w:spacing w:before="120" w:after="120"/>
              <w:jc w:val="center"/>
              <w:rPr>
                <w:color w:val="000000"/>
                <w:sz w:val="26"/>
                <w:szCs w:val="26"/>
                <w:lang w:val="en-US"/>
              </w:rPr>
            </w:pPr>
            <w:r w:rsidRPr="001C1422">
              <w:rPr>
                <w:color w:val="000000"/>
                <w:sz w:val="26"/>
                <w:szCs w:val="26"/>
                <w:lang w:val="en-US"/>
              </w:rPr>
              <w:t>So sánh thể tích của hai hình.</w:t>
            </w:r>
          </w:p>
        </w:tc>
        <w:tc>
          <w:tcPr>
            <w:tcW w:w="4071" w:type="dxa"/>
            <w:vMerge/>
            <w:tcBorders>
              <w:left w:val="nil"/>
              <w:bottom w:val="single" w:sz="4" w:space="0" w:color="auto"/>
              <w:right w:val="single" w:sz="4" w:space="0" w:color="auto"/>
            </w:tcBorders>
            <w:shd w:val="clear" w:color="auto" w:fill="auto"/>
            <w:vAlign w:val="bottom"/>
          </w:tcPr>
          <w:p w:rsidR="003F7FB9" w:rsidRPr="001C1422" w:rsidRDefault="003F7FB9" w:rsidP="00D61AAA">
            <w:pPr>
              <w:spacing w:before="120" w:after="120"/>
              <w:jc w:val="center"/>
              <w:rPr>
                <w:color w:val="000000"/>
                <w:sz w:val="26"/>
                <w:szCs w:val="26"/>
              </w:rPr>
            </w:pPr>
          </w:p>
        </w:tc>
      </w:tr>
    </w:tbl>
    <w:p w:rsidR="00736EF1" w:rsidRPr="00736EF1" w:rsidRDefault="00736EF1">
      <w:pPr>
        <w:tabs>
          <w:tab w:val="left" w:pos="570"/>
        </w:tabs>
        <w:spacing w:before="120" w:after="120"/>
        <w:jc w:val="both"/>
        <w:rPr>
          <w:b/>
          <w:sz w:val="26"/>
          <w:szCs w:val="26"/>
        </w:rPr>
      </w:pPr>
    </w:p>
    <w:p w:rsidR="00DF573F" w:rsidRPr="00893BDD" w:rsidRDefault="00DF573F" w:rsidP="00DF573F">
      <w:pPr>
        <w:tabs>
          <w:tab w:val="left" w:pos="1276"/>
        </w:tabs>
        <w:spacing w:before="120" w:line="276" w:lineRule="auto"/>
        <w:rPr>
          <w:b/>
        </w:rPr>
      </w:pPr>
      <w:r>
        <w:rPr>
          <w:b/>
        </w:rPr>
        <w:t xml:space="preserve">                KÍ DUYỆT</w:t>
      </w:r>
    </w:p>
    <w:p w:rsidR="00DF573F" w:rsidRDefault="00DF573F" w:rsidP="00DF573F">
      <w:pPr>
        <w:tabs>
          <w:tab w:val="left" w:pos="567"/>
          <w:tab w:val="left" w:pos="6521"/>
        </w:tabs>
        <w:spacing w:before="120" w:line="276" w:lineRule="auto"/>
        <w:rPr>
          <w:b/>
        </w:rPr>
      </w:pPr>
      <w:r>
        <w:rPr>
          <w:b/>
        </w:rPr>
        <w:tab/>
        <w:t>KT.HIỆU TRƯỞNG</w:t>
      </w:r>
      <w:r>
        <w:rPr>
          <w:b/>
        </w:rPr>
        <w:tab/>
      </w:r>
      <w:r w:rsidRPr="00991D2A">
        <w:rPr>
          <w:b/>
        </w:rPr>
        <w:t>TỔ TRƯỞNG</w:t>
      </w:r>
    </w:p>
    <w:p w:rsidR="00DF573F" w:rsidRPr="00580303" w:rsidRDefault="00DF573F" w:rsidP="00DF573F">
      <w:pPr>
        <w:tabs>
          <w:tab w:val="left" w:pos="567"/>
          <w:tab w:val="left" w:pos="6521"/>
        </w:tabs>
        <w:spacing w:before="120" w:line="276" w:lineRule="auto"/>
        <w:rPr>
          <w:b/>
        </w:rPr>
      </w:pPr>
      <w:r>
        <w:rPr>
          <w:b/>
        </w:rPr>
        <w:tab/>
        <w:t>PHÓ HIỆU TRƯỞNG</w:t>
      </w:r>
    </w:p>
    <w:p w:rsidR="00DF573F" w:rsidRDefault="00DF573F" w:rsidP="00DF573F">
      <w:pPr>
        <w:tabs>
          <w:tab w:val="left" w:pos="570"/>
        </w:tabs>
        <w:spacing w:before="120" w:line="276" w:lineRule="auto"/>
        <w:jc w:val="both"/>
        <w:rPr>
          <w:lang w:val="en-US"/>
        </w:rPr>
      </w:pPr>
    </w:p>
    <w:p w:rsidR="00DF573F" w:rsidRDefault="00DF573F" w:rsidP="00DF573F">
      <w:pPr>
        <w:tabs>
          <w:tab w:val="left" w:pos="570"/>
        </w:tabs>
        <w:spacing w:before="120" w:line="276" w:lineRule="auto"/>
        <w:jc w:val="both"/>
        <w:rPr>
          <w:lang w:val="en-US"/>
        </w:rPr>
      </w:pPr>
    </w:p>
    <w:p w:rsidR="00DF573F" w:rsidRPr="00DF573F" w:rsidRDefault="00DF573F" w:rsidP="00DF573F">
      <w:pPr>
        <w:tabs>
          <w:tab w:val="left" w:pos="570"/>
        </w:tabs>
        <w:spacing w:before="120" w:line="276" w:lineRule="auto"/>
        <w:jc w:val="both"/>
        <w:rPr>
          <w:lang w:val="en-US"/>
        </w:rPr>
      </w:pPr>
    </w:p>
    <w:p w:rsidR="001142D6" w:rsidRDefault="00DF573F" w:rsidP="00DF573F">
      <w:pPr>
        <w:tabs>
          <w:tab w:val="left" w:pos="570"/>
        </w:tabs>
        <w:spacing w:line="360" w:lineRule="auto"/>
        <w:jc w:val="both"/>
        <w:rPr>
          <w:b/>
          <w:sz w:val="26"/>
          <w:szCs w:val="26"/>
        </w:rPr>
      </w:pPr>
      <w:r>
        <w:t xml:space="preserve">        </w:t>
      </w:r>
      <w:r w:rsidRPr="00CD48FA">
        <w:rPr>
          <w:b/>
          <w:bCs/>
        </w:rPr>
        <w:t xml:space="preserve"> Bùi Thị Thúy Chiều                                              </w:t>
      </w:r>
      <w:r w:rsidR="007C2D8C">
        <w:rPr>
          <w:b/>
          <w:bCs/>
          <w:lang w:val="en-US"/>
        </w:rPr>
        <w:t>Lê Thị Thu Vân</w:t>
      </w:r>
      <w:r w:rsidRPr="00CD48FA">
        <w:rPr>
          <w:b/>
          <w:bCs/>
        </w:rPr>
        <w:t xml:space="preserve">  </w:t>
      </w:r>
    </w:p>
    <w:p w:rsidR="001142D6" w:rsidRDefault="001142D6"/>
    <w:sectPr w:rsidR="001142D6">
      <w:pgSz w:w="12240" w:h="15840"/>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C2074"/>
    <w:multiLevelType w:val="multilevel"/>
    <w:tmpl w:val="5EFAF510"/>
    <w:lvl w:ilvl="0">
      <w:start w:val="1"/>
      <w:numFmt w:val="decimal"/>
      <w:lvlText w:val="%1."/>
      <w:lvlJc w:val="left"/>
      <w:pPr>
        <w:ind w:left="930" w:hanging="360"/>
      </w:pPr>
      <w:rPr>
        <w:b/>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1142D6"/>
    <w:rsid w:val="00062FD7"/>
    <w:rsid w:val="001142D6"/>
    <w:rsid w:val="001C1422"/>
    <w:rsid w:val="00266DB9"/>
    <w:rsid w:val="00285085"/>
    <w:rsid w:val="00285FF0"/>
    <w:rsid w:val="003D7320"/>
    <w:rsid w:val="003F7FB9"/>
    <w:rsid w:val="004001C4"/>
    <w:rsid w:val="004170CE"/>
    <w:rsid w:val="00426BA2"/>
    <w:rsid w:val="004326F1"/>
    <w:rsid w:val="00447FEB"/>
    <w:rsid w:val="0045245D"/>
    <w:rsid w:val="0048422A"/>
    <w:rsid w:val="00502BA2"/>
    <w:rsid w:val="00517BB9"/>
    <w:rsid w:val="00590051"/>
    <w:rsid w:val="005F3AD1"/>
    <w:rsid w:val="006341E5"/>
    <w:rsid w:val="00736EF1"/>
    <w:rsid w:val="007500D5"/>
    <w:rsid w:val="00767DE6"/>
    <w:rsid w:val="007935BE"/>
    <w:rsid w:val="007C2D8C"/>
    <w:rsid w:val="007D42F4"/>
    <w:rsid w:val="008117C7"/>
    <w:rsid w:val="0083370A"/>
    <w:rsid w:val="0084089B"/>
    <w:rsid w:val="008801E8"/>
    <w:rsid w:val="009056A1"/>
    <w:rsid w:val="0091636D"/>
    <w:rsid w:val="00A244BF"/>
    <w:rsid w:val="00AC6070"/>
    <w:rsid w:val="00AC7205"/>
    <w:rsid w:val="00AD1EE1"/>
    <w:rsid w:val="00AF3BEE"/>
    <w:rsid w:val="00AF7521"/>
    <w:rsid w:val="00AF7582"/>
    <w:rsid w:val="00B10F5A"/>
    <w:rsid w:val="00B321B1"/>
    <w:rsid w:val="00B94B12"/>
    <w:rsid w:val="00C77291"/>
    <w:rsid w:val="00D71B29"/>
    <w:rsid w:val="00D9612C"/>
    <w:rsid w:val="00DC2AB5"/>
    <w:rsid w:val="00DF573F"/>
    <w:rsid w:val="00DF577F"/>
    <w:rsid w:val="00EA0173"/>
    <w:rsid w:val="00F85494"/>
    <w:rsid w:val="00FA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1D"/>
  </w:style>
  <w:style w:type="paragraph" w:styleId="Heading1">
    <w:name w:val="heading 1"/>
    <w:basedOn w:val="Normal"/>
    <w:next w:val="Normal"/>
    <w:link w:val="Heading1Char"/>
    <w:qFormat/>
    <w:rsid w:val="00FA341D"/>
    <w:pPr>
      <w:keepNext/>
      <w:jc w:val="center"/>
      <w:outlineLvl w:val="0"/>
    </w:pPr>
    <w:rPr>
      <w:rFonts w:ascii="VNI-Times" w:hAnsi="VNI-Times"/>
      <w:b/>
      <w:bCs/>
      <w:sz w:val="36"/>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FA341D"/>
    <w:rPr>
      <w:rFonts w:ascii="VNI-Times" w:eastAsia="Times New Roman" w:hAnsi="VNI-Times" w:cs="Times New Roman"/>
      <w:b/>
      <w:bCs/>
      <w:sz w:val="36"/>
      <w:szCs w:val="20"/>
    </w:rPr>
  </w:style>
  <w:style w:type="table" w:styleId="TableGrid">
    <w:name w:val="Table Grid"/>
    <w:basedOn w:val="TableNormal"/>
    <w:rsid w:val="005514DB"/>
    <w:rPr>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7A7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1D"/>
  </w:style>
  <w:style w:type="paragraph" w:styleId="Heading1">
    <w:name w:val="heading 1"/>
    <w:basedOn w:val="Normal"/>
    <w:next w:val="Normal"/>
    <w:link w:val="Heading1Char"/>
    <w:qFormat/>
    <w:rsid w:val="00FA341D"/>
    <w:pPr>
      <w:keepNext/>
      <w:jc w:val="center"/>
      <w:outlineLvl w:val="0"/>
    </w:pPr>
    <w:rPr>
      <w:rFonts w:ascii="VNI-Times" w:hAnsi="VNI-Times"/>
      <w:b/>
      <w:bCs/>
      <w:sz w:val="36"/>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FA341D"/>
    <w:rPr>
      <w:rFonts w:ascii="VNI-Times" w:eastAsia="Times New Roman" w:hAnsi="VNI-Times" w:cs="Times New Roman"/>
      <w:b/>
      <w:bCs/>
      <w:sz w:val="36"/>
      <w:szCs w:val="20"/>
    </w:rPr>
  </w:style>
  <w:style w:type="table" w:styleId="TableGrid">
    <w:name w:val="Table Grid"/>
    <w:basedOn w:val="TableNormal"/>
    <w:rsid w:val="005514DB"/>
    <w:rPr>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7A7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uI19KpQd8U+JVDC7qnlwyiuFQ==">AMUW2mUMjQ+SIcIRiMwiE/JJK8eEHw6hDVsNTeJCr4cfvGI8aC9bxtm5MnUQ50t0b2CC1rcYxJeq/A+8rHa4t3CCUOJF6k92/FL0TDlptJKBqVmR4M3gx4ItIsqBBGgPnZ7C17gx3UAw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548</Words>
  <Characters>3130</Characters>
  <Application>Microsoft Office Word</Application>
  <DocSecurity>0</DocSecurity>
  <Lines>26</Lines>
  <Paragraphs>7</Paragraphs>
  <ScaleCrop>false</ScaleCrop>
  <Company>Truong</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53</cp:revision>
  <dcterms:created xsi:type="dcterms:W3CDTF">2020-03-23T10:14:00Z</dcterms:created>
  <dcterms:modified xsi:type="dcterms:W3CDTF">2021-02-02T08:04:00Z</dcterms:modified>
</cp:coreProperties>
</file>